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99E" w:rsidRDefault="00C6399E" w:rsidP="00C6399E">
      <w:pPr>
        <w:tabs>
          <w:tab w:val="left" w:pos="426"/>
          <w:tab w:val="left" w:pos="993"/>
        </w:tabs>
        <w:spacing w:before="240"/>
        <w:jc w:val="both"/>
        <w:rPr>
          <w:rFonts w:ascii="Arial" w:hAnsi="Arial" w:cs="Arial"/>
          <w:b/>
          <w:sz w:val="32"/>
          <w:lang w:val="es-ES_tradnl"/>
        </w:rPr>
      </w:pPr>
    </w:p>
    <w:p w:rsidR="00C6399E" w:rsidRDefault="00C6399E" w:rsidP="00C6399E">
      <w:pPr>
        <w:tabs>
          <w:tab w:val="left" w:pos="426"/>
          <w:tab w:val="left" w:pos="993"/>
        </w:tabs>
        <w:spacing w:before="240"/>
        <w:jc w:val="both"/>
        <w:rPr>
          <w:rFonts w:ascii="Arial" w:hAnsi="Arial" w:cs="Arial"/>
          <w:b/>
          <w:sz w:val="32"/>
          <w:lang w:val="es-ES_tradnl"/>
        </w:rPr>
      </w:pPr>
    </w:p>
    <w:p w:rsidR="00513E50" w:rsidRDefault="00513E50" w:rsidP="00C6399E">
      <w:pPr>
        <w:tabs>
          <w:tab w:val="left" w:pos="426"/>
          <w:tab w:val="left" w:pos="993"/>
        </w:tabs>
        <w:spacing w:before="240"/>
        <w:jc w:val="both"/>
        <w:rPr>
          <w:lang w:val="es-ES_tradnl"/>
        </w:rPr>
      </w:pPr>
    </w:p>
    <w:p w:rsidR="00C6399E" w:rsidRDefault="00C6399E" w:rsidP="00C6399E">
      <w:pPr>
        <w:pStyle w:val="Ttulo"/>
        <w:jc w:val="both"/>
        <w:rPr>
          <w:rFonts w:cs="Arial"/>
          <w:sz w:val="24"/>
        </w:rPr>
      </w:pPr>
    </w:p>
    <w:p w:rsidR="00C6399E" w:rsidRDefault="00C6399E" w:rsidP="00C6399E">
      <w:pPr>
        <w:pStyle w:val="Ttulo"/>
      </w:pPr>
      <w:r>
        <w:t>ANEXO A LAS BASES DE LICITACIÓN</w:t>
      </w:r>
    </w:p>
    <w:p w:rsidR="00C6399E" w:rsidRDefault="00C6399E" w:rsidP="00C6399E">
      <w:pPr>
        <w:pStyle w:val="Ttulo"/>
      </w:pPr>
    </w:p>
    <w:p w:rsidR="00C6399E" w:rsidRDefault="00C6399E" w:rsidP="00C6399E">
      <w:pPr>
        <w:pStyle w:val="Ttulo"/>
      </w:pPr>
      <w:r>
        <w:t>Anexo 1</w:t>
      </w:r>
    </w:p>
    <w:p w:rsidR="00C6399E" w:rsidRDefault="00C6399E" w:rsidP="00C6399E">
      <w:pPr>
        <w:rPr>
          <w:rFonts w:ascii="Arial" w:hAnsi="Arial" w:cs="Arial"/>
          <w:lang w:val="es-ES_tradnl"/>
        </w:rPr>
      </w:pPr>
    </w:p>
    <w:p w:rsidR="00C6399E" w:rsidRDefault="00C6399E" w:rsidP="00C6399E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ENCUESTA DE TRANSPARENCIA DEL PROCEDIMIENTO 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ED3ADF" w:rsidP="00E04D4A">
            <w:pPr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lang w:val="es-ES_tradnl"/>
              </w:rPr>
              <w:t>INVITACION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lang w:val="es-ES_tradnl"/>
              </w:rPr>
              <w:t xml:space="preserve"> A CUANDO MENOS TRES PERSONAS</w:t>
            </w: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NÚMERO: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Pr="00D94B6F" w:rsidRDefault="00ED3ADF" w:rsidP="008A7C25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APIDBO-GI-00</w:t>
            </w:r>
            <w:r w:rsidR="008A7C25">
              <w:rPr>
                <w:rFonts w:ascii="Tahoma" w:hAnsi="Tahoma" w:cs="Tahoma"/>
                <w:b/>
                <w:bCs/>
                <w:sz w:val="20"/>
              </w:rPr>
              <w:t>3</w:t>
            </w:r>
            <w:r>
              <w:rPr>
                <w:rFonts w:ascii="Tahoma" w:hAnsi="Tahoma" w:cs="Tahoma"/>
                <w:b/>
                <w:bCs/>
                <w:sz w:val="20"/>
              </w:rPr>
              <w:t>/10</w:t>
            </w: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PARA </w:t>
      </w:r>
      <w:smartTag w:uri="urn:schemas-microsoft-com:office:smarttags" w:element="PersonName">
        <w:smartTagPr>
          <w:attr w:name="ProductID" w:val="LA CONTRATACIￓN DE"/>
        </w:smartTagPr>
        <w:r>
          <w:rPr>
            <w:rFonts w:ascii="Arial" w:hAnsi="Arial" w:cs="Arial"/>
            <w:b/>
            <w:lang w:val="es-ES_tradnl"/>
          </w:rPr>
          <w:t>LA CONTRATACIÓN DE</w:t>
        </w:r>
      </w:smartTag>
      <w:r>
        <w:rPr>
          <w:rFonts w:ascii="Arial" w:hAnsi="Arial" w:cs="Arial"/>
          <w:b/>
          <w:lang w:val="es-ES_tradnl"/>
        </w:rPr>
        <w:t xml:space="preserve"> </w:t>
      </w:r>
      <w:smartTag w:uri="urn:schemas-microsoft-com:office:smarttags" w:element="PersonName">
        <w:smartTagPr>
          <w:attr w:name="ProductID" w:val="LA OBRA PￚBLICA"/>
        </w:smartTagPr>
        <w:r>
          <w:rPr>
            <w:rFonts w:ascii="Arial" w:hAnsi="Arial" w:cs="Arial"/>
            <w:b/>
            <w:lang w:val="es-ES_tradnl"/>
          </w:rPr>
          <w:t>LA OBRA PÚBLICA</w:t>
        </w:r>
      </w:smartTag>
      <w:r>
        <w:rPr>
          <w:rFonts w:ascii="Arial" w:hAnsi="Arial" w:cs="Arial"/>
          <w:b/>
          <w:lang w:val="es-ES_tradnl"/>
        </w:rPr>
        <w:t xml:space="preserve"> CONSISTENTE 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C6399E" w:rsidP="00F00B8A">
            <w:pPr>
              <w:tabs>
                <w:tab w:val="left" w:pos="426"/>
                <w:tab w:val="left" w:pos="993"/>
              </w:tabs>
              <w:spacing w:before="240"/>
              <w:jc w:val="center"/>
              <w:rPr>
                <w:rFonts w:ascii="Arial" w:hAnsi="Arial"/>
              </w:rPr>
            </w:pPr>
            <w:r>
              <w:rPr>
                <w:lang w:val="es-ES_tradnl"/>
              </w:rPr>
              <w:t>“</w:t>
            </w:r>
            <w:r w:rsidR="00ED3ADF">
              <w:rPr>
                <w:rFonts w:ascii="Arial" w:hAnsi="Arial" w:cs="Arial"/>
                <w:b/>
                <w:lang w:val="es-ES_tradnl"/>
              </w:rPr>
              <w:t>MANTENIMIENTO PREVENTIVO Y CORRECTIVO EN MUELLES DEL PUERTO</w:t>
            </w:r>
            <w:r>
              <w:rPr>
                <w:lang w:val="es-ES_tradnl"/>
              </w:rPr>
              <w:t>”</w:t>
            </w:r>
          </w:p>
          <w:p w:rsidR="00C6399E" w:rsidRDefault="00C6399E" w:rsidP="00F00B8A">
            <w:pPr>
              <w:rPr>
                <w:rFonts w:ascii="Arial" w:hAnsi="Arial" w:cs="Arial"/>
                <w:sz w:val="20"/>
              </w:rPr>
            </w:pPr>
          </w:p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C6399E" w:rsidP="00C6399E">
      <w:pPr>
        <w:pStyle w:val="Ttulo"/>
        <w:rPr>
          <w:rFonts w:cs="Arial"/>
          <w:b w:val="0"/>
          <w:bCs w:val="0"/>
          <w:sz w:val="24"/>
        </w:rPr>
      </w:pPr>
      <w:r>
        <w:rPr>
          <w:rFonts w:cs="Arial"/>
          <w:b w:val="0"/>
          <w:bCs w:val="0"/>
          <w:sz w:val="24"/>
        </w:rPr>
        <w:br w:type="page"/>
      </w:r>
    </w:p>
    <w:p w:rsidR="00513E50" w:rsidRDefault="00513E50" w:rsidP="00513E50">
      <w:pPr>
        <w:pStyle w:val="Ttulo"/>
        <w:jc w:val="left"/>
        <w:rPr>
          <w:rFonts w:cs="Arial"/>
          <w:b w:val="0"/>
          <w:bCs w:val="0"/>
          <w:sz w:val="24"/>
        </w:rPr>
      </w:pPr>
    </w:p>
    <w:p w:rsidR="00C6399E" w:rsidRPr="00513E50" w:rsidRDefault="00C6399E" w:rsidP="00513E50">
      <w:pPr>
        <w:pStyle w:val="Ttulo"/>
        <w:rPr>
          <w:rFonts w:cs="Arial"/>
        </w:rPr>
      </w:pPr>
      <w:r>
        <w:t>Anexo 2</w:t>
      </w:r>
    </w:p>
    <w:p w:rsidR="00C6399E" w:rsidRDefault="00C6399E" w:rsidP="00C6399E">
      <w:pPr>
        <w:pStyle w:val="Textoindependiente"/>
        <w:rPr>
          <w:rFonts w:ascii="Arial" w:hAnsi="Arial" w:cs="Arial"/>
          <w:sz w:val="24"/>
          <w:lang w:val="es-ES_tradnl"/>
        </w:rPr>
      </w:pPr>
      <w:r>
        <w:rPr>
          <w:rFonts w:cs="Arial"/>
          <w:lang w:val="es-ES_tradnl"/>
        </w:rPr>
        <w:t>INSTRUCCIONES: FAVOR DE CALIFICAR LOS SUPUESTOS PLANEADOS EN ESTA ENCUESTA CON UNA “x”, SEGÚN CONSIDERE.</w:t>
      </w:r>
    </w:p>
    <w:p w:rsidR="00C6399E" w:rsidRDefault="00C6399E" w:rsidP="00C6399E">
      <w:pPr>
        <w:rPr>
          <w:rFonts w:ascii="Arial" w:hAnsi="Arial" w:cs="Arial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85"/>
        <w:gridCol w:w="1385"/>
        <w:gridCol w:w="1644"/>
        <w:gridCol w:w="4822"/>
      </w:tblGrid>
      <w:tr w:rsidR="00C6399E" w:rsidTr="00F00B8A">
        <w:trPr>
          <w:cantSplit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FACTOR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EVENTO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SUPUESTOS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CALIFICACIÓN</w:t>
            </w:r>
          </w:p>
        </w:tc>
      </w:tr>
    </w:tbl>
    <w:p w:rsidR="00C6399E" w:rsidRDefault="00C6399E" w:rsidP="00C6399E">
      <w:pPr>
        <w:rPr>
          <w:rFonts w:ascii="Arial" w:hAnsi="Arial" w:cs="Arial"/>
          <w:sz w:val="8"/>
          <w:szCs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45"/>
        <w:gridCol w:w="1525"/>
        <w:gridCol w:w="1620"/>
        <w:gridCol w:w="1215"/>
        <w:gridCol w:w="1215"/>
        <w:gridCol w:w="1215"/>
        <w:gridCol w:w="1215"/>
      </w:tblGrid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both"/>
              <w:rPr>
                <w:rFonts w:ascii="Arial" w:hAnsi="Arial" w:cs="Arial"/>
                <w:sz w:val="15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TOTALMENTE DE ACUERDO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EN GENERAL DE ACUERDO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EN GENERAL EN DESACUERDO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TOTALMENTE EN</w:t>
            </w:r>
          </w:p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DESACUERDO</w:t>
            </w: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BASES DE LICITACIÓN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El contenido de las bases es claro para la contratación de </w:t>
            </w:r>
            <w:smartTag w:uri="urn:schemas-microsoft-com:office:smarttags" w:element="PersonName">
              <w:smartTagPr>
                <w:attr w:name="ProductID" w:val="LA OBRA PￚBLICA"/>
              </w:smartTagPr>
              <w:r>
                <w:rPr>
                  <w:rFonts w:ascii="Arial" w:hAnsi="Arial" w:cs="Arial"/>
                  <w:sz w:val="16"/>
                  <w:lang w:val="es-ES_tradnl"/>
                </w:rPr>
                <w:t>la Obra Pública</w:t>
              </w:r>
            </w:smartTag>
            <w:r>
              <w:rPr>
                <w:rFonts w:ascii="Arial" w:hAnsi="Arial" w:cs="Arial"/>
                <w:sz w:val="16"/>
                <w:lang w:val="es-ES_tradnl"/>
              </w:rPr>
              <w:t xml:space="preserve"> que se pretende realizar.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JUNTA DE ACLARACIONES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Las preguntas técnicas efectuadas en el evento, se contestaron con claridad.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PRESENTACIÓN DE PROPOSICIONES Y APERTURA DE PROPUESTAS TÉCNICAS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El evento se desarrollo con oportunidad, en razón de la cantidad de documentación que presentaron los licitantes.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rPr>
          <w:trHeight w:val="122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RESOLUCIÓN TÉCNICA Y APERTURA DE LAS PROPUESTAS ECONÓMICAS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La resolución técnica fue emitida conforme a las bases y junta de aclaraciones de la licitación.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FALLO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En el fallo se especificaron los motivos y el fundamento que sustenta la determinación del contratista adjudicado y los que no resultaron adjudicados.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GENERALES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El acceso al inmueble fue expedito.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Todos los eventos dieron inicio en el tiempo establecido.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El trato que me dieron los servidores públicos de la “API DOS BOCAS” durante la licitación, fue respetuosa y amable.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Volvería a participar en otra licitación que emita la “API DOS BOCAS”.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00" w:beforeAutospacing="1" w:after="480"/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La licitación se apegó a la normatividad aplicable.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513E50">
      <w:pPr>
        <w:pStyle w:val="Ttulo"/>
        <w:jc w:val="left"/>
        <w:rPr>
          <w:rFonts w:cs="Arial"/>
        </w:rPr>
      </w:pPr>
    </w:p>
    <w:p w:rsidR="00C6399E" w:rsidRDefault="00C6399E" w:rsidP="00C6399E">
      <w:pPr>
        <w:pStyle w:val="Ttulo"/>
        <w:rPr>
          <w:rFonts w:cs="Arial"/>
        </w:rPr>
      </w:pPr>
    </w:p>
    <w:p w:rsidR="00C6399E" w:rsidRDefault="00C6399E" w:rsidP="00C6399E">
      <w:pPr>
        <w:pStyle w:val="Ttulo"/>
      </w:pPr>
      <w:r>
        <w:t>Anexo 3</w:t>
      </w:r>
    </w:p>
    <w:p w:rsidR="00C6399E" w:rsidRDefault="00C6399E" w:rsidP="00C6399E">
      <w:pPr>
        <w:rPr>
          <w:rFonts w:ascii="Arial" w:hAnsi="Arial" w:cs="Arial"/>
          <w:lang w:val="es-ES_tradnl"/>
        </w:rPr>
      </w:pPr>
    </w:p>
    <w:p w:rsidR="00C6399E" w:rsidRDefault="00C6399E" w:rsidP="00C6399E">
      <w:pPr>
        <w:rPr>
          <w:rFonts w:ascii="Arial" w:hAnsi="Arial" w:cs="Arial"/>
          <w:lang w:val="es-ES_tradnl"/>
        </w:rPr>
      </w:pPr>
    </w:p>
    <w:p w:rsidR="00C6399E" w:rsidRDefault="00C6399E" w:rsidP="00C6399E">
      <w:pPr>
        <w:pStyle w:val="Textoindependiente2"/>
        <w:rPr>
          <w:rFonts w:ascii="Arial" w:hAnsi="Arial" w:cs="Arial"/>
          <w:b w:val="0"/>
        </w:rPr>
      </w:pPr>
      <w:r>
        <w:rPr>
          <w:rFonts w:cs="Arial"/>
        </w:rPr>
        <w:t>SI USTED DESEA AGREGAR ALGÚN COMENTARIO RESPECTO AL CONCURSO, FAVOR DE ANOTARLO EN EL SIGUIENTE CUADRO.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C6399E" w:rsidRDefault="00C6399E" w:rsidP="00C6399E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C6399E" w:rsidRDefault="00C6399E" w:rsidP="00C6399E">
      <w:pPr>
        <w:jc w:val="both"/>
        <w:rPr>
          <w:rFonts w:ascii="Arial" w:hAnsi="Arial" w:cs="Arial"/>
          <w:b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0"/>
        <w:gridCol w:w="4948"/>
      </w:tblGrid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NOMBRE DEL LICITANTE: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NOMBRE DEL REPRESENTANTE: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CARGO: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FIRMA: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C6399E" w:rsidRDefault="00C6399E" w:rsidP="00C6399E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tabs>
          <w:tab w:val="left" w:pos="426"/>
          <w:tab w:val="left" w:pos="993"/>
        </w:tabs>
        <w:spacing w:before="240"/>
        <w:jc w:val="both"/>
        <w:rPr>
          <w:lang w:val="es-ES_tradnl"/>
        </w:rPr>
      </w:pPr>
    </w:p>
    <w:p w:rsidR="000B3B29" w:rsidRDefault="000B3B29"/>
    <w:sectPr w:rsidR="000B3B29" w:rsidSect="00513E50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type w:val="nextColumn"/>
      <w:pgSz w:w="12242" w:h="15842" w:code="1"/>
      <w:pgMar w:top="1811" w:right="851" w:bottom="851" w:left="1134" w:header="680" w:footer="9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128" w:rsidRDefault="00221128" w:rsidP="00C553F4">
      <w:r>
        <w:separator/>
      </w:r>
    </w:p>
  </w:endnote>
  <w:endnote w:type="continuationSeparator" w:id="0">
    <w:p w:rsidR="00221128" w:rsidRDefault="00221128" w:rsidP="00C5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D4" w:rsidRDefault="00D0505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8A7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28A7">
      <w:rPr>
        <w:rStyle w:val="Nmerodepgina"/>
        <w:noProof/>
      </w:rPr>
      <w:t>33</w:t>
    </w:r>
    <w:r>
      <w:rPr>
        <w:rStyle w:val="Nmerodepgina"/>
      </w:rPr>
      <w:fldChar w:fldCharType="end"/>
    </w:r>
  </w:p>
  <w:p w:rsidR="00FB7ED4" w:rsidRDefault="0022112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D4" w:rsidRDefault="00D05055">
    <w:pPr>
      <w:pStyle w:val="Piedepgina"/>
    </w:pPr>
    <w:r>
      <w:rPr>
        <w:rStyle w:val="Nmerodepgina"/>
      </w:rPr>
      <w:fldChar w:fldCharType="begin"/>
    </w:r>
    <w:r w:rsidR="002028A7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8A7C25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59470"/>
      <w:docPartObj>
        <w:docPartGallery w:val="Page Numbers (Bottom of Page)"/>
        <w:docPartUnique/>
      </w:docPartObj>
    </w:sdtPr>
    <w:sdtContent>
      <w:sdt>
        <w:sdtPr>
          <w:id w:val="216747541"/>
          <w:docPartObj>
            <w:docPartGallery w:val="Page Numbers (Top of Page)"/>
            <w:docPartUnique/>
          </w:docPartObj>
        </w:sdtPr>
        <w:sdtContent>
          <w:p w:rsidR="00513E50" w:rsidRDefault="00D05055">
            <w:pPr>
              <w:pStyle w:val="Piedepgina"/>
              <w:jc w:val="center"/>
            </w:pPr>
            <w:r>
              <w:rPr>
                <w:noProof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073" type="#_x0000_t202" style="position:absolute;left:0;text-align:left;margin-left:466.95pt;margin-top:2.5pt;width:72.95pt;height:37.4pt;z-index:251658240;mso-position-horizontal-relative:text;mso-position-vertical-relative:text" stroked="f" strokecolor="blue">
                  <v:textbox>
                    <w:txbxContent>
                      <w:p w:rsidR="00513E50" w:rsidRDefault="00513E50" w:rsidP="00513E50">
                        <w:pPr>
                          <w:jc w:val="right"/>
                        </w:pPr>
                        <w:r>
                          <w:t>Rev.01</w:t>
                        </w:r>
                      </w:p>
                      <w:p w:rsidR="00513E50" w:rsidRDefault="00513E50" w:rsidP="00513E50">
                        <w:pPr>
                          <w:jc w:val="right"/>
                        </w:pPr>
                        <w:r>
                          <w:t>19/07/10</w:t>
                        </w:r>
                      </w:p>
                    </w:txbxContent>
                  </v:textbox>
                </v:shape>
              </w:pict>
            </w:r>
            <w:r w:rsidR="00513E50"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513E50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A7C25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513E50"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513E50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A7C25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13E50" w:rsidRDefault="00513E50" w:rsidP="00513E50">
    <w:pPr>
      <w:pStyle w:val="Piedep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128" w:rsidRDefault="00221128" w:rsidP="00C553F4">
      <w:r>
        <w:separator/>
      </w:r>
    </w:p>
  </w:footnote>
  <w:footnote w:type="continuationSeparator" w:id="0">
    <w:p w:rsidR="00221128" w:rsidRDefault="00221128" w:rsidP="00C55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50" w:rsidRDefault="00D05055">
    <w:pPr>
      <w:pStyle w:val="Encabezado"/>
    </w:pPr>
    <w:r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9" type="#_x0000_t202" style="position:absolute;margin-left:438.75pt;margin-top:-10.35pt;width:90.85pt;height:57.55pt;z-index:251664384" filled="f">
          <v:textbox style="mso-next-textbox:#_x0000_s3079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895350" cy="593541"/>
                      <wp:effectExtent l="19050" t="0" r="0" b="0"/>
                      <wp:docPr id="15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95212" cy="593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8" type="#_x0000_t202" style="position:absolute;margin-left:102.1pt;margin-top:-10.35pt;width:336.65pt;height:57.55pt;z-index:251663360" filled="f">
          <v:textbox style="mso-next-textbox:#_x0000_s3078">
            <w:txbxContent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ENCUESTA DE TRANSPARENCIA</w:t>
                </w: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API-SM-SGCA-F-01</w:t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7" type="#_x0000_t202" style="position:absolute;margin-left:-5.45pt;margin-top:-10.35pt;width:107.55pt;height:57.55pt;z-index:251662336" filled="f">
          <v:textbox style="mso-next-textbox:#_x0000_s3077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728650" cy="721200"/>
                      <wp:effectExtent l="19050" t="0" r="0" b="0"/>
                      <wp:docPr id="8" name="Imagen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9111" cy="7216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50" w:rsidRDefault="00D05055">
    <w:pPr>
      <w:pStyle w:val="Encabezado"/>
    </w:pPr>
    <w:r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426.75pt;margin-top:-22.35pt;width:107.55pt;height:57.55pt;z-index:251661312" filled="f">
          <v:textbox style="mso-next-textbox:#_x0000_s3076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895350" cy="593541"/>
                      <wp:effectExtent l="19050" t="0" r="0" b="0"/>
                      <wp:docPr id="5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95212" cy="593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5" type="#_x0000_t202" style="position:absolute;margin-left:-17.45pt;margin-top:-22.35pt;width:107.55pt;height:57.55pt;z-index:251660288" filled="f">
          <v:textbox style="mso-next-textbox:#_x0000_s3075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728650" cy="721200"/>
                      <wp:effectExtent l="19050" t="0" r="0" b="0"/>
                      <wp:docPr id="4" name="Imagen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9111" cy="7216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4" type="#_x0000_t202" style="position:absolute;margin-left:90.1pt;margin-top:-22.35pt;width:336.65pt;height:57.55pt;z-index:251659264" filled="f">
          <v:textbox style="mso-next-textbox:#_x0000_s3074">
            <w:txbxContent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ENCUESTA DE TRANSPARENCIA</w:t>
                </w: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API-SM-SGCA-F-01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>
      <o:colormenu v:ext="edit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6399E"/>
    <w:rsid w:val="000B3B29"/>
    <w:rsid w:val="002028A7"/>
    <w:rsid w:val="00221128"/>
    <w:rsid w:val="00513E50"/>
    <w:rsid w:val="00580867"/>
    <w:rsid w:val="006245AD"/>
    <w:rsid w:val="006D77AD"/>
    <w:rsid w:val="00717E5B"/>
    <w:rsid w:val="007E2331"/>
    <w:rsid w:val="00827DD2"/>
    <w:rsid w:val="008647C9"/>
    <w:rsid w:val="008A7C25"/>
    <w:rsid w:val="00A0231C"/>
    <w:rsid w:val="00B7374B"/>
    <w:rsid w:val="00BA62A4"/>
    <w:rsid w:val="00BD746C"/>
    <w:rsid w:val="00C407DF"/>
    <w:rsid w:val="00C553F4"/>
    <w:rsid w:val="00C6399E"/>
    <w:rsid w:val="00CD166E"/>
    <w:rsid w:val="00D05055"/>
    <w:rsid w:val="00D9332E"/>
    <w:rsid w:val="00E04D4A"/>
    <w:rsid w:val="00E4025A"/>
    <w:rsid w:val="00ED3ADF"/>
    <w:rsid w:val="00F1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C6399E"/>
    <w:pPr>
      <w:keepNext/>
      <w:widowControl w:val="0"/>
      <w:outlineLvl w:val="0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6399E"/>
    <w:rPr>
      <w:rFonts w:ascii="Times New Roman" w:eastAsia="Times New Roman" w:hAnsi="Times New Roman" w:cs="Times New Roman"/>
      <w:b/>
      <w:sz w:val="20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rsid w:val="00C6399E"/>
    <w:pPr>
      <w:widowControl w:val="0"/>
      <w:tabs>
        <w:tab w:val="left" w:pos="567"/>
      </w:tabs>
      <w:jc w:val="both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C6399E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extoindependiente2">
    <w:name w:val="Body Text 2"/>
    <w:basedOn w:val="Normal"/>
    <w:link w:val="Textoindependiente2Car"/>
    <w:rsid w:val="00C6399E"/>
    <w:pPr>
      <w:widowControl w:val="0"/>
      <w:jc w:val="center"/>
    </w:pPr>
    <w:rPr>
      <w:b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C6399E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C6399E"/>
    <w:rPr>
      <w:sz w:val="20"/>
    </w:rPr>
  </w:style>
  <w:style w:type="paragraph" w:styleId="Piedepgina">
    <w:name w:val="footer"/>
    <w:basedOn w:val="Normal"/>
    <w:link w:val="PiedepginaCar"/>
    <w:uiPriority w:val="99"/>
    <w:rsid w:val="00C6399E"/>
    <w:pPr>
      <w:widowControl w:val="0"/>
      <w:tabs>
        <w:tab w:val="center" w:pos="4419"/>
        <w:tab w:val="right" w:pos="8838"/>
      </w:tabs>
    </w:pPr>
    <w:rPr>
      <w:rFonts w:ascii="Arial" w:hAnsi="Arial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6399E"/>
    <w:rPr>
      <w:rFonts w:eastAsia="Times New Roman" w:cs="Times New Roman"/>
      <w:sz w:val="20"/>
      <w:szCs w:val="20"/>
      <w:lang w:val="es-MX" w:eastAsia="es-ES"/>
    </w:rPr>
  </w:style>
  <w:style w:type="paragraph" w:styleId="Ttulo">
    <w:name w:val="Title"/>
    <w:basedOn w:val="Normal"/>
    <w:link w:val="TtuloCar"/>
    <w:qFormat/>
    <w:rsid w:val="00C6399E"/>
    <w:pPr>
      <w:jc w:val="center"/>
    </w:pPr>
    <w:rPr>
      <w:rFonts w:ascii="Arial" w:hAnsi="Arial"/>
      <w:b/>
      <w:bCs/>
      <w:sz w:val="20"/>
      <w:lang w:val="es-ES_tradnl"/>
    </w:rPr>
  </w:style>
  <w:style w:type="character" w:customStyle="1" w:styleId="TtuloCar">
    <w:name w:val="Título Car"/>
    <w:basedOn w:val="Fuentedeprrafopredeter"/>
    <w:link w:val="Ttulo"/>
    <w:rsid w:val="00C6399E"/>
    <w:rPr>
      <w:rFonts w:eastAsia="Times New Roman" w:cs="Times New Roman"/>
      <w:b/>
      <w:bCs/>
      <w:sz w:val="20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513E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13E50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3E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E50"/>
    <w:rPr>
      <w:rFonts w:ascii="Tahoma" w:eastAsia="Times New Roman" w:hAnsi="Tahoma" w:cs="Tahoma"/>
      <w:sz w:val="16"/>
      <w:szCs w:val="16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Hernández López</dc:creator>
  <cp:keywords/>
  <dc:description/>
  <cp:lastModifiedBy>Fernando Hernández López</cp:lastModifiedBy>
  <cp:revision>8</cp:revision>
  <dcterms:created xsi:type="dcterms:W3CDTF">2010-08-16T23:25:00Z</dcterms:created>
  <dcterms:modified xsi:type="dcterms:W3CDTF">2010-10-22T21:57:00Z</dcterms:modified>
</cp:coreProperties>
</file>