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40"/>
        </w:rPr>
      </w:pPr>
      <w:r w:rsidRPr="007529A2">
        <w:rPr>
          <w:rFonts w:ascii="Tahoma" w:hAnsi="Tahoma" w:cs="Tahoma"/>
          <w:sz w:val="40"/>
        </w:rPr>
        <w:t>Administración Portuaria</w:t>
      </w:r>
    </w:p>
    <w:p w:rsidR="004A5CA3" w:rsidRPr="007529A2" w:rsidRDefault="004A5CA3" w:rsidP="004A5CA3">
      <w:pPr>
        <w:pStyle w:val="Ttulo"/>
        <w:rPr>
          <w:rFonts w:ascii="Tahoma" w:hAnsi="Tahoma" w:cs="Tahoma"/>
          <w:sz w:val="40"/>
        </w:rPr>
      </w:pPr>
      <w:r w:rsidRPr="007529A2">
        <w:rPr>
          <w:rFonts w:ascii="Tahoma" w:hAnsi="Tahoma" w:cs="Tahoma"/>
          <w:sz w:val="40"/>
        </w:rPr>
        <w:t>Integral de Dos Bocas S.A. de C.V.</w:t>
      </w:r>
    </w:p>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7529A2" w:rsidRDefault="004A5CA3" w:rsidP="004A5CA3">
      <w:pPr>
        <w:jc w:val="center"/>
        <w:rPr>
          <w:rFonts w:ascii="Tahoma" w:hAnsi="Tahoma" w:cs="Tahoma"/>
          <w:b/>
          <w:sz w:val="28"/>
          <w:lang w:val="es-MX"/>
        </w:rPr>
      </w:pPr>
    </w:p>
    <w:p w:rsidR="004A5CA3" w:rsidRDefault="003435F4" w:rsidP="004A5CA3">
      <w:pPr>
        <w:jc w:val="both"/>
        <w:rPr>
          <w:rFonts w:ascii="Tahoma" w:hAnsi="Tahoma" w:cs="Tahoma"/>
          <w:b/>
          <w:sz w:val="44"/>
          <w:szCs w:val="44"/>
          <w:lang w:val="es-MX"/>
        </w:rPr>
      </w:pPr>
      <w:r w:rsidRPr="00120852">
        <w:rPr>
          <w:rFonts w:ascii="Tahoma" w:hAnsi="Tahoma" w:cs="Tahoma"/>
          <w:b/>
          <w:sz w:val="44"/>
          <w:szCs w:val="44"/>
          <w:lang w:val="es-MX"/>
        </w:rPr>
        <w:t>CONVOCATORIA A</w:t>
      </w:r>
      <w:r>
        <w:rPr>
          <w:rFonts w:ascii="Tahoma" w:hAnsi="Tahoma" w:cs="Tahoma"/>
          <w:b/>
          <w:sz w:val="44"/>
          <w:szCs w:val="44"/>
          <w:lang w:val="es-MX"/>
        </w:rPr>
        <w:t>L PROCEDIMIENTO POR INVITACIÓN A CUANDO MENOS TRES PERSONAS NUMERO</w:t>
      </w:r>
      <w:r w:rsidRPr="00120852">
        <w:rPr>
          <w:rFonts w:ascii="Tahoma" w:hAnsi="Tahoma" w:cs="Tahoma"/>
          <w:b/>
          <w:sz w:val="44"/>
          <w:szCs w:val="44"/>
          <w:lang w:val="es-MX"/>
        </w:rPr>
        <w:t xml:space="preserve"> </w:t>
      </w:r>
      <w:r>
        <w:rPr>
          <w:rFonts w:ascii="Tahoma" w:hAnsi="Tahoma" w:cs="Tahoma"/>
          <w:b/>
          <w:sz w:val="44"/>
          <w:szCs w:val="44"/>
          <w:lang w:val="es-MX"/>
        </w:rPr>
        <w:t>APIDBO-GI-002/10 QUE CONTIENE</w:t>
      </w:r>
      <w:r w:rsidRPr="007529A2">
        <w:rPr>
          <w:rFonts w:ascii="Tahoma" w:hAnsi="Tahoma" w:cs="Tahoma"/>
          <w:b/>
          <w:sz w:val="44"/>
          <w:szCs w:val="44"/>
          <w:lang w:val="es-MX"/>
        </w:rPr>
        <w:t xml:space="preserve"> LAS BASES DE CONTRATACIÓN </w:t>
      </w:r>
      <w:r w:rsidR="004A5CA3" w:rsidRPr="007529A2">
        <w:rPr>
          <w:rFonts w:ascii="Tahoma" w:hAnsi="Tahoma" w:cs="Tahoma"/>
          <w:b/>
          <w:sz w:val="44"/>
          <w:szCs w:val="44"/>
          <w:lang w:val="es-MX"/>
        </w:rPr>
        <w:t xml:space="preserve">DE </w:t>
      </w:r>
      <w:r>
        <w:rPr>
          <w:rFonts w:ascii="Tahoma" w:hAnsi="Tahoma" w:cs="Tahoma"/>
          <w:b/>
          <w:sz w:val="44"/>
          <w:szCs w:val="44"/>
          <w:lang w:val="es-MX"/>
        </w:rPr>
        <w:t>SERVICIOS RELACIONADO CON LA OBRA PUBLICA</w:t>
      </w:r>
      <w:r w:rsidR="004A5CA3" w:rsidRPr="007529A2">
        <w:rPr>
          <w:rFonts w:ascii="Tahoma" w:hAnsi="Tahoma" w:cs="Tahoma"/>
          <w:b/>
          <w:sz w:val="44"/>
          <w:szCs w:val="44"/>
          <w:lang w:val="es-MX"/>
        </w:rPr>
        <w:t xml:space="preserve"> A PRECIO</w:t>
      </w:r>
      <w:r w:rsidR="00274462">
        <w:rPr>
          <w:rFonts w:ascii="Tahoma" w:hAnsi="Tahoma" w:cs="Tahoma"/>
          <w:b/>
          <w:sz w:val="44"/>
          <w:szCs w:val="44"/>
          <w:lang w:val="es-MX"/>
        </w:rPr>
        <w:t xml:space="preserve"> ALZADO</w:t>
      </w:r>
      <w:r w:rsidR="004A5CA3" w:rsidRPr="007529A2">
        <w:rPr>
          <w:rFonts w:ascii="Tahoma" w:hAnsi="Tahoma" w:cs="Tahoma"/>
          <w:b/>
          <w:sz w:val="44"/>
          <w:szCs w:val="44"/>
          <w:lang w:val="es-MX"/>
        </w:rPr>
        <w:t xml:space="preserve"> Y TIEMPO DETERMINADO</w:t>
      </w:r>
    </w:p>
    <w:p w:rsidR="00817C45" w:rsidRPr="007529A2" w:rsidRDefault="00817C45" w:rsidP="004A5CA3">
      <w:pPr>
        <w:jc w:val="both"/>
        <w:rPr>
          <w:rFonts w:ascii="Tahoma" w:hAnsi="Tahoma" w:cs="Tahoma"/>
          <w:b/>
          <w:sz w:val="44"/>
          <w:szCs w:val="44"/>
          <w:lang w:val="es-MX"/>
        </w:rPr>
      </w:pPr>
    </w:p>
    <w:p w:rsidR="004A5CA3" w:rsidRPr="007529A2" w:rsidRDefault="004A5CA3" w:rsidP="004A5CA3">
      <w:pPr>
        <w:jc w:val="center"/>
        <w:rPr>
          <w:rFonts w:ascii="Tahoma" w:hAnsi="Tahoma" w:cs="Tahoma"/>
          <w:sz w:val="40"/>
          <w:lang w:val="es-MX"/>
        </w:rPr>
      </w:pPr>
    </w:p>
    <w:p w:rsidR="004A5CA3" w:rsidRPr="007529A2" w:rsidRDefault="004A5CA3" w:rsidP="004A5CA3">
      <w:pPr>
        <w:jc w:val="center"/>
        <w:rPr>
          <w:rFonts w:ascii="Tahoma" w:hAnsi="Tahoma" w:cs="Tahoma"/>
          <w:b/>
          <w:sz w:val="40"/>
          <w:lang w:val="es-MX"/>
        </w:rPr>
      </w:pPr>
      <w:r w:rsidRPr="007529A2">
        <w:rPr>
          <w:rFonts w:ascii="Tahoma" w:hAnsi="Tahoma" w:cs="Tahoma"/>
          <w:b/>
          <w:sz w:val="40"/>
          <w:lang w:val="es-MX"/>
        </w:rPr>
        <w:t>Rubro:</w:t>
      </w:r>
    </w:p>
    <w:p w:rsidR="004A5CA3" w:rsidRPr="007529A2" w:rsidRDefault="004A5CA3" w:rsidP="00CF3FEA">
      <w:pPr>
        <w:spacing w:before="100" w:beforeAutospacing="1" w:after="100" w:afterAutospacing="1" w:line="240" w:lineRule="atLeast"/>
        <w:jc w:val="both"/>
        <w:rPr>
          <w:rFonts w:ascii="Tahoma" w:hAnsi="Tahoma" w:cs="Tahoma"/>
          <w:b/>
          <w:bCs/>
          <w:sz w:val="40"/>
          <w:lang w:val="es-MX"/>
        </w:rPr>
      </w:pPr>
      <w:r w:rsidRPr="007529A2">
        <w:rPr>
          <w:rFonts w:ascii="Tahoma" w:hAnsi="Tahoma" w:cs="Tahoma"/>
          <w:b/>
          <w:bCs/>
          <w:sz w:val="40"/>
          <w:lang w:val="es-MX"/>
        </w:rPr>
        <w:t>“</w:t>
      </w:r>
      <w:r w:rsidR="00760877" w:rsidRPr="00760877">
        <w:rPr>
          <w:rFonts w:ascii="Tahoma" w:hAnsi="Tahoma" w:cs="Tahoma"/>
          <w:b/>
          <w:sz w:val="28"/>
          <w:szCs w:val="28"/>
          <w:lang w:val="es-MX"/>
        </w:rPr>
        <w:t>PROYECTOS ARQUITECTÓNICO Y DE INGENIERÍA DE UN EDIFICIO DE OFICINAS INTELIGENTE, ECOLÓGICO Y AUTOSUSTENTABLE PARA LA API DE DOS BOCAS</w:t>
      </w:r>
      <w:r w:rsidRPr="007529A2">
        <w:rPr>
          <w:rFonts w:ascii="Tahoma" w:hAnsi="Tahoma" w:cs="Tahoma"/>
          <w:b/>
          <w:bCs/>
          <w:sz w:val="28"/>
          <w:szCs w:val="28"/>
          <w:lang w:val="es-MX"/>
        </w:rPr>
        <w:t>”</w:t>
      </w:r>
    </w:p>
    <w:p w:rsidR="004A5CA3" w:rsidRDefault="004A5CA3" w:rsidP="004A5CA3">
      <w:pPr>
        <w:jc w:val="center"/>
        <w:rPr>
          <w:rFonts w:ascii="Tahoma" w:hAnsi="Tahoma" w:cs="Tahoma"/>
          <w:b/>
          <w:sz w:val="20"/>
          <w:szCs w:val="20"/>
          <w:lang w:val="es-MX"/>
        </w:rPr>
      </w:pPr>
    </w:p>
    <w:p w:rsidR="008F26DA" w:rsidRDefault="008F26DA" w:rsidP="004A5CA3">
      <w:pPr>
        <w:jc w:val="center"/>
        <w:rPr>
          <w:rFonts w:ascii="Tahoma" w:hAnsi="Tahoma" w:cs="Tahoma"/>
          <w:b/>
          <w:sz w:val="20"/>
          <w:szCs w:val="20"/>
          <w:lang w:val="es-MX"/>
        </w:rPr>
      </w:pPr>
    </w:p>
    <w:p w:rsidR="008F26DA" w:rsidRDefault="008F26DA" w:rsidP="004A5CA3">
      <w:pPr>
        <w:jc w:val="center"/>
        <w:rPr>
          <w:rFonts w:ascii="Tahoma" w:hAnsi="Tahoma" w:cs="Tahoma"/>
          <w:b/>
          <w:sz w:val="20"/>
          <w:szCs w:val="20"/>
          <w:lang w:val="es-MX"/>
        </w:rPr>
      </w:pPr>
    </w:p>
    <w:p w:rsidR="008F26DA" w:rsidRPr="007529A2" w:rsidRDefault="008F26DA" w:rsidP="004A5CA3">
      <w:pPr>
        <w:jc w:val="center"/>
        <w:rPr>
          <w:rFonts w:ascii="Tahoma" w:hAnsi="Tahoma" w:cs="Tahoma"/>
          <w:b/>
          <w:sz w:val="20"/>
          <w:szCs w:val="20"/>
          <w:lang w:val="es-MX"/>
        </w:rPr>
      </w:pPr>
    </w:p>
    <w:p w:rsidR="004A5CA3" w:rsidRPr="007529A2" w:rsidRDefault="004A5CA3" w:rsidP="004A5CA3">
      <w:pPr>
        <w:jc w:val="center"/>
        <w:rPr>
          <w:rFonts w:ascii="Tahoma" w:hAnsi="Tahoma" w:cs="Tahoma"/>
          <w:b/>
          <w:sz w:val="20"/>
          <w:szCs w:val="20"/>
          <w:lang w:val="es-MX"/>
        </w:rPr>
      </w:pPr>
    </w:p>
    <w:p w:rsidR="004A5CA3" w:rsidRDefault="004A5CA3" w:rsidP="004A5CA3">
      <w:pPr>
        <w:jc w:val="center"/>
        <w:rPr>
          <w:rFonts w:ascii="Tahoma" w:hAnsi="Tahoma" w:cs="Tahoma"/>
          <w:b/>
          <w:sz w:val="20"/>
          <w:szCs w:val="20"/>
          <w:lang w:val="es-MX"/>
        </w:rPr>
      </w:pPr>
    </w:p>
    <w:p w:rsidR="00274462" w:rsidRDefault="00274462" w:rsidP="004A5CA3">
      <w:pPr>
        <w:jc w:val="center"/>
        <w:rPr>
          <w:rFonts w:ascii="Tahoma" w:hAnsi="Tahoma" w:cs="Tahoma"/>
          <w:b/>
          <w:sz w:val="20"/>
          <w:szCs w:val="20"/>
          <w:lang w:val="es-MX"/>
        </w:rPr>
      </w:pPr>
    </w:p>
    <w:p w:rsidR="00274462" w:rsidRDefault="00274462" w:rsidP="004A5CA3">
      <w:pPr>
        <w:jc w:val="center"/>
        <w:rPr>
          <w:rFonts w:ascii="Tahoma" w:hAnsi="Tahoma" w:cs="Tahoma"/>
          <w:b/>
          <w:sz w:val="20"/>
          <w:szCs w:val="20"/>
          <w:lang w:val="es-MX"/>
        </w:rPr>
      </w:pPr>
    </w:p>
    <w:p w:rsidR="00274462" w:rsidRDefault="00274462" w:rsidP="004A5CA3">
      <w:pPr>
        <w:jc w:val="center"/>
        <w:rPr>
          <w:rFonts w:ascii="Tahoma" w:hAnsi="Tahoma" w:cs="Tahoma"/>
          <w:b/>
          <w:sz w:val="20"/>
          <w:szCs w:val="20"/>
          <w:lang w:val="es-MX"/>
        </w:rPr>
      </w:pPr>
    </w:p>
    <w:p w:rsidR="00274462" w:rsidRPr="007529A2" w:rsidRDefault="00274462" w:rsidP="004A5CA3">
      <w:pPr>
        <w:jc w:val="center"/>
        <w:rPr>
          <w:rFonts w:ascii="Tahoma" w:hAnsi="Tahoma" w:cs="Tahoma"/>
          <w:b/>
          <w:sz w:val="20"/>
          <w:szCs w:val="20"/>
          <w:lang w:val="es-MX"/>
        </w:rPr>
      </w:pPr>
    </w:p>
    <w:p w:rsidR="004A5CA3" w:rsidRPr="007529A2" w:rsidRDefault="004A5CA3" w:rsidP="004A5CA3">
      <w:pPr>
        <w:jc w:val="center"/>
        <w:rPr>
          <w:rFonts w:ascii="Tahoma" w:hAnsi="Tahoma" w:cs="Tahoma"/>
          <w:b/>
          <w:sz w:val="32"/>
          <w:lang w:val="es-MX"/>
        </w:rPr>
      </w:pPr>
    </w:p>
    <w:p w:rsidR="004A5CA3" w:rsidRPr="007529A2" w:rsidRDefault="004A5CA3" w:rsidP="004A5CA3">
      <w:pPr>
        <w:jc w:val="center"/>
        <w:rPr>
          <w:rFonts w:ascii="Tahoma" w:hAnsi="Tahoma" w:cs="Tahoma"/>
          <w:b/>
          <w:sz w:val="32"/>
          <w:lang w:val="es-MX"/>
        </w:rPr>
      </w:pPr>
      <w:r w:rsidRPr="007529A2">
        <w:rPr>
          <w:rFonts w:ascii="Tahoma" w:hAnsi="Tahoma" w:cs="Tahoma"/>
          <w:b/>
          <w:sz w:val="32"/>
          <w:lang w:val="es-MX"/>
        </w:rPr>
        <w:t>Índice</w:t>
      </w:r>
    </w:p>
    <w:p w:rsidR="004A5CA3" w:rsidRPr="007529A2" w:rsidRDefault="004A5CA3" w:rsidP="004A5CA3">
      <w:pPr>
        <w:jc w:val="both"/>
        <w:rPr>
          <w:rFonts w:ascii="Tahoma" w:hAnsi="Tahoma" w:cs="Tahoma"/>
          <w:sz w:val="32"/>
          <w:lang w:val="es-MX"/>
        </w:rPr>
      </w:pPr>
    </w:p>
    <w:p w:rsidR="004A5CA3" w:rsidRPr="007529A2" w:rsidRDefault="004A5CA3" w:rsidP="004A5CA3">
      <w:pPr>
        <w:jc w:val="both"/>
        <w:rPr>
          <w:rFonts w:ascii="Tahoma" w:hAnsi="Tahoma" w:cs="Tahoma"/>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 xml:space="preserve">    Pliego de Requisitos.</w:t>
      </w:r>
    </w:p>
    <w:p w:rsidR="004A5CA3" w:rsidRPr="007529A2" w:rsidRDefault="004A5CA3" w:rsidP="004A5CA3">
      <w:pPr>
        <w:ind w:left="360"/>
        <w:rPr>
          <w:rFonts w:ascii="Tahoma" w:hAnsi="Tahoma" w:cs="Tahoma"/>
          <w:b/>
          <w:sz w:val="32"/>
          <w:lang w:val="es-MX"/>
        </w:rPr>
      </w:pPr>
      <w:r w:rsidRPr="007529A2">
        <w:rPr>
          <w:rFonts w:ascii="Tahoma" w:hAnsi="Tahoma" w:cs="Tahoma"/>
          <w:b/>
          <w:sz w:val="32"/>
          <w:lang w:val="es-MX"/>
        </w:rPr>
        <w:t xml:space="preserve"> </w:t>
      </w:r>
    </w:p>
    <w:p w:rsidR="004A5CA3" w:rsidRPr="007529A2" w:rsidRDefault="004A5CA3" w:rsidP="004A5CA3">
      <w:pPr>
        <w:ind w:left="360"/>
        <w:rPr>
          <w:rFonts w:ascii="Tahoma" w:hAnsi="Tahoma" w:cs="Tahoma"/>
          <w:b/>
          <w:sz w:val="32"/>
          <w:lang w:val="es-MX"/>
        </w:rPr>
      </w:pPr>
    </w:p>
    <w:p w:rsidR="004A5CA3" w:rsidRPr="007529A2" w:rsidRDefault="004A5CA3" w:rsidP="004A5CA3">
      <w:pPr>
        <w:numPr>
          <w:ilvl w:val="0"/>
          <w:numId w:val="9"/>
        </w:numPr>
        <w:tabs>
          <w:tab w:val="clear" w:pos="1080"/>
        </w:tabs>
        <w:ind w:left="1080" w:hanging="720"/>
        <w:rPr>
          <w:rFonts w:ascii="Tahoma" w:hAnsi="Tahoma" w:cs="Tahoma"/>
          <w:b/>
          <w:sz w:val="32"/>
          <w:lang w:val="es-MX"/>
        </w:rPr>
      </w:pPr>
      <w:r w:rsidRPr="007529A2">
        <w:rPr>
          <w:rFonts w:ascii="Tahoma" w:hAnsi="Tahoma" w:cs="Tahoma"/>
          <w:b/>
          <w:sz w:val="32"/>
          <w:lang w:val="es-MX"/>
        </w:rPr>
        <w:t>Disposiciones para Licitantes por medios remotos de Comunicación Electrónica</w:t>
      </w:r>
    </w:p>
    <w:p w:rsidR="004A5CA3" w:rsidRPr="007529A2" w:rsidRDefault="004A5CA3" w:rsidP="004A5CA3">
      <w:pPr>
        <w:rPr>
          <w:rFonts w:ascii="Tahoma" w:hAnsi="Tahoma" w:cs="Tahoma"/>
          <w:b/>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Carátulas y Formatos.</w:t>
      </w:r>
    </w:p>
    <w:p w:rsidR="004A5CA3" w:rsidRPr="007529A2" w:rsidRDefault="004A5CA3" w:rsidP="004A5CA3">
      <w:pPr>
        <w:rPr>
          <w:rFonts w:ascii="Tahoma" w:hAnsi="Tahoma" w:cs="Tahoma"/>
          <w:b/>
          <w:sz w:val="32"/>
          <w:lang w:val="es-MX"/>
        </w:rPr>
      </w:pPr>
    </w:p>
    <w:p w:rsidR="004A5CA3" w:rsidRPr="007529A2" w:rsidRDefault="004A5CA3" w:rsidP="004A5CA3">
      <w:pPr>
        <w:rPr>
          <w:rFonts w:ascii="Tahoma" w:hAnsi="Tahoma" w:cs="Tahoma"/>
          <w:b/>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Modelo de Contrato.</w:t>
      </w:r>
    </w:p>
    <w:p w:rsidR="004A5CA3" w:rsidRPr="007529A2" w:rsidRDefault="004A5CA3" w:rsidP="004A5CA3">
      <w:pPr>
        <w:rPr>
          <w:rFonts w:ascii="Tahoma" w:hAnsi="Tahoma" w:cs="Tahoma"/>
          <w:b/>
          <w:sz w:val="32"/>
          <w:lang w:val="es-MX"/>
        </w:rPr>
      </w:pPr>
    </w:p>
    <w:p w:rsidR="004A5CA3" w:rsidRPr="007529A2" w:rsidRDefault="004A5CA3" w:rsidP="004A5CA3">
      <w:pPr>
        <w:rPr>
          <w:rFonts w:ascii="Tahoma" w:hAnsi="Tahoma" w:cs="Tahoma"/>
          <w:b/>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 xml:space="preserve">       Especificaciones Generales y Particulares.</w:t>
      </w:r>
    </w:p>
    <w:p w:rsidR="004A5CA3" w:rsidRPr="007529A2" w:rsidRDefault="004A5CA3" w:rsidP="004A5CA3">
      <w:pPr>
        <w:rPr>
          <w:rFonts w:ascii="Tahoma" w:hAnsi="Tahoma" w:cs="Tahoma"/>
          <w:b/>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Catálogo de Conceptos.</w:t>
      </w:r>
    </w:p>
    <w:p w:rsidR="004A5CA3" w:rsidRPr="007529A2" w:rsidRDefault="004A5CA3" w:rsidP="004A5CA3">
      <w:pPr>
        <w:ind w:left="360"/>
        <w:rPr>
          <w:rFonts w:ascii="Tahoma" w:hAnsi="Tahoma" w:cs="Tahoma"/>
          <w:b/>
          <w:sz w:val="32"/>
          <w:lang w:val="es-MX"/>
        </w:rPr>
      </w:pPr>
    </w:p>
    <w:p w:rsidR="004A5CA3" w:rsidRPr="007529A2" w:rsidRDefault="004A5CA3" w:rsidP="004A5CA3">
      <w:pPr>
        <w:rPr>
          <w:rFonts w:ascii="Tahoma" w:hAnsi="Tahoma" w:cs="Tahoma"/>
          <w:b/>
          <w:sz w:val="20"/>
          <w:lang w:val="es-MX"/>
        </w:rPr>
      </w:pPr>
    </w:p>
    <w:p w:rsidR="004A5CA3"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Errores comunes de integración.</w:t>
      </w:r>
    </w:p>
    <w:p w:rsidR="001B772E" w:rsidRDefault="001B772E" w:rsidP="001B772E">
      <w:pPr>
        <w:ind w:left="720"/>
        <w:rPr>
          <w:rFonts w:ascii="Tahoma" w:hAnsi="Tahoma" w:cs="Tahoma"/>
          <w:b/>
          <w:sz w:val="32"/>
          <w:lang w:val="es-MX"/>
        </w:rPr>
      </w:pPr>
    </w:p>
    <w:p w:rsidR="001B772E" w:rsidRPr="007529A2" w:rsidRDefault="001B772E" w:rsidP="004A5CA3">
      <w:pPr>
        <w:numPr>
          <w:ilvl w:val="0"/>
          <w:numId w:val="9"/>
        </w:numPr>
        <w:tabs>
          <w:tab w:val="clear" w:pos="1080"/>
        </w:tabs>
        <w:rPr>
          <w:rFonts w:ascii="Tahoma" w:hAnsi="Tahoma" w:cs="Tahoma"/>
          <w:b/>
          <w:sz w:val="32"/>
          <w:lang w:val="es-MX"/>
        </w:rPr>
      </w:pPr>
      <w:r>
        <w:rPr>
          <w:rFonts w:ascii="Tahoma" w:hAnsi="Tahoma" w:cs="Tahoma"/>
          <w:b/>
          <w:sz w:val="32"/>
          <w:lang w:val="es-MX"/>
        </w:rPr>
        <w:t>Información adicional</w:t>
      </w:r>
    </w:p>
    <w:p w:rsidR="004A5CA3" w:rsidRPr="007529A2" w:rsidRDefault="004A5CA3" w:rsidP="004A5CA3">
      <w:pPr>
        <w:jc w:val="center"/>
        <w:rPr>
          <w:rFonts w:ascii="Tahoma" w:hAnsi="Tahoma" w:cs="Tahoma"/>
          <w:b/>
          <w:sz w:val="20"/>
          <w:lang w:val="es-MX"/>
        </w:rPr>
      </w:pPr>
      <w:r w:rsidRPr="007529A2">
        <w:rPr>
          <w:rFonts w:ascii="Tahoma" w:hAnsi="Tahoma" w:cs="Tahoma"/>
          <w:b/>
          <w:sz w:val="20"/>
          <w:lang w:val="es-MX"/>
        </w:rPr>
        <w:br w:type="page"/>
      </w: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48"/>
          <w:lang w:val="es-MX"/>
        </w:rPr>
      </w:pPr>
      <w:r w:rsidRPr="007529A2">
        <w:rPr>
          <w:rFonts w:ascii="Tahoma" w:hAnsi="Tahoma" w:cs="Tahoma"/>
          <w:b/>
          <w:sz w:val="48"/>
          <w:lang w:val="es-MX"/>
        </w:rPr>
        <w:t>I.-  Pliego de Requisitos.</w:t>
      </w:r>
    </w:p>
    <w:p w:rsidR="004A5CA3" w:rsidRPr="007529A2" w:rsidRDefault="004A5CA3" w:rsidP="004A5CA3">
      <w:pPr>
        <w:jc w:val="both"/>
        <w:rPr>
          <w:rFonts w:ascii="Tahoma" w:hAnsi="Tahoma" w:cs="Tahoma"/>
          <w:sz w:val="20"/>
          <w:lang w:val="es-MX"/>
        </w:rPr>
      </w:pPr>
    </w:p>
    <w:p w:rsidR="004A5CA3" w:rsidRPr="007529A2" w:rsidRDefault="004A5CA3" w:rsidP="004A5CA3">
      <w:pPr>
        <w:pStyle w:val="Ttulo7"/>
        <w:tabs>
          <w:tab w:val="clear" w:pos="360"/>
        </w:tabs>
        <w:spacing w:before="0"/>
        <w:rPr>
          <w:rFonts w:ascii="Tahoma" w:hAnsi="Tahoma" w:cs="Tahoma"/>
          <w:sz w:val="20"/>
          <w:lang w:val="es-MX"/>
        </w:rPr>
      </w:pPr>
      <w:r w:rsidRPr="007529A2">
        <w:rPr>
          <w:rFonts w:ascii="Tahoma" w:hAnsi="Tahoma" w:cs="Tahoma"/>
          <w:sz w:val="20"/>
          <w:lang w:val="es-MX"/>
        </w:rPr>
        <w:br w:type="page"/>
      </w:r>
      <w:r w:rsidRPr="007529A2">
        <w:rPr>
          <w:rFonts w:ascii="Tahoma" w:hAnsi="Tahoma" w:cs="Tahoma"/>
          <w:sz w:val="20"/>
          <w:lang w:val="es-MX"/>
        </w:rPr>
        <w:lastRenderedPageBreak/>
        <w:t>Pliego de Requisitos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p>
    <w:p w:rsidR="004A5CA3" w:rsidRPr="00760877" w:rsidRDefault="00760877" w:rsidP="00760877">
      <w:pPr>
        <w:jc w:val="both"/>
        <w:rPr>
          <w:rFonts w:ascii="Tahoma" w:hAnsi="Tahoma" w:cs="Tahoma"/>
          <w:b/>
          <w:sz w:val="18"/>
          <w:szCs w:val="18"/>
          <w:lang w:val="es-MX"/>
        </w:rPr>
      </w:pPr>
      <w:r w:rsidRPr="00760877">
        <w:rPr>
          <w:rFonts w:ascii="Tahoma" w:hAnsi="Tahoma" w:cs="Tahoma"/>
          <w:b/>
          <w:sz w:val="18"/>
          <w:szCs w:val="18"/>
          <w:lang w:val="es-MX"/>
        </w:rPr>
        <w:t>INVITACIÓN A CUANDO MENOS TRES PERSONAS NUMERO APIDBO-GI-002/10</w:t>
      </w:r>
    </w:p>
    <w:p w:rsidR="008F26DA" w:rsidRPr="008F26DA" w:rsidRDefault="004A5CA3" w:rsidP="00760877">
      <w:pPr>
        <w:jc w:val="both"/>
        <w:rPr>
          <w:rFonts w:ascii="Tahoma" w:hAnsi="Tahoma" w:cs="Tahoma"/>
          <w:b/>
          <w:sz w:val="18"/>
          <w:szCs w:val="18"/>
          <w:lang w:val="es-MX"/>
        </w:rPr>
      </w:pPr>
      <w:r w:rsidRPr="007529A2">
        <w:rPr>
          <w:rFonts w:ascii="Tahoma" w:hAnsi="Tahoma" w:cs="Tahoma"/>
          <w:lang w:val="es-MX"/>
        </w:rPr>
        <w:t>Rubro:</w:t>
      </w:r>
      <w:r w:rsidRPr="007529A2">
        <w:rPr>
          <w:rFonts w:ascii="Tahoma" w:hAnsi="Tahoma" w:cs="Tahoma"/>
          <w:color w:val="000000"/>
        </w:rPr>
        <w:t xml:space="preserve"> </w:t>
      </w:r>
      <w:r w:rsidR="00760877" w:rsidRPr="00760877">
        <w:rPr>
          <w:rFonts w:ascii="Tahoma" w:hAnsi="Tahoma" w:cs="Tahoma"/>
          <w:b/>
          <w:sz w:val="18"/>
          <w:szCs w:val="18"/>
          <w:lang w:val="es-MX"/>
        </w:rPr>
        <w:t>PROYECTOS ARQUITECTÓNICO Y DE INGENIERÍA DE UN EDIFICIO DE OFICINAS INTELIGENTE, ECOLÓGICO Y AUTOSUSTENTABLE PARA LA API DE DOS BOCAS</w:t>
      </w:r>
      <w:r w:rsidR="00760877">
        <w:rPr>
          <w:rFonts w:ascii="Tahoma" w:hAnsi="Tahoma" w:cs="Tahoma"/>
          <w:b/>
          <w:sz w:val="18"/>
          <w:szCs w:val="18"/>
          <w:lang w:val="es-MX"/>
        </w:rPr>
        <w:t>.</w:t>
      </w:r>
    </w:p>
    <w:p w:rsidR="004A5CA3" w:rsidRPr="00CF3FEA" w:rsidRDefault="004A5CA3" w:rsidP="00CF3FEA">
      <w:pPr>
        <w:rPr>
          <w:bCs/>
          <w:lang w:val="es-MX"/>
        </w:rPr>
      </w:pPr>
    </w:p>
    <w:p w:rsidR="004A5CA3" w:rsidRPr="007529A2" w:rsidRDefault="004A5CA3" w:rsidP="004A5CA3">
      <w:pPr>
        <w:pStyle w:val="Ttulo8"/>
        <w:rPr>
          <w:bCs w:val="0"/>
        </w:rPr>
      </w:pPr>
      <w:r w:rsidRPr="007529A2">
        <w:rPr>
          <w:bCs w:val="0"/>
        </w:rPr>
        <w:t>Índice</w:t>
      </w:r>
    </w:p>
    <w:p w:rsidR="004A5CA3" w:rsidRPr="007529A2" w:rsidRDefault="004A5CA3" w:rsidP="004A5CA3">
      <w:pPr>
        <w:pStyle w:val="Textoindependiente3"/>
        <w:rPr>
          <w:rFonts w:ascii="Tahoma" w:hAnsi="Tahoma" w:cs="Tahoma"/>
          <w:lang w:val="es-MX"/>
        </w:rPr>
      </w:pPr>
      <w:r w:rsidRPr="007529A2">
        <w:rPr>
          <w:rFonts w:ascii="Tahoma" w:hAnsi="Tahoma" w:cs="Tahoma"/>
          <w:lang w:val="es-MX"/>
        </w:rPr>
        <w:t>A. Información General.</w:t>
      </w:r>
    </w:p>
    <w:p w:rsidR="004A5CA3" w:rsidRPr="007529A2" w:rsidRDefault="004A5CA3" w:rsidP="004A5CA3">
      <w:pPr>
        <w:pStyle w:val="Textoindependiente3"/>
        <w:autoSpaceDE/>
        <w:autoSpaceDN/>
        <w:rPr>
          <w:rFonts w:ascii="Tahoma" w:hAnsi="Tahoma" w:cs="Tahoma"/>
          <w:szCs w:val="24"/>
          <w:lang w:val="es-MX"/>
        </w:rPr>
      </w:pPr>
      <w:r w:rsidRPr="007529A2">
        <w:rPr>
          <w:rFonts w:ascii="Tahoma" w:hAnsi="Tahoma" w:cs="Tahoma"/>
          <w:szCs w:val="24"/>
          <w:lang w:val="es-MX"/>
        </w:rPr>
        <w:tab/>
      </w:r>
      <w:r w:rsidRPr="007529A2">
        <w:rPr>
          <w:rFonts w:ascii="Tahoma" w:hAnsi="Tahoma" w:cs="Tahoma"/>
          <w:szCs w:val="24"/>
          <w:lang w:val="es-MX"/>
        </w:rPr>
        <w:tab/>
        <w:t xml:space="preserve"> 1.- Asignación Presupuestal.</w:t>
      </w:r>
    </w:p>
    <w:p w:rsidR="004A5CA3" w:rsidRPr="007529A2" w:rsidRDefault="004A5CA3" w:rsidP="004A5CA3">
      <w:pPr>
        <w:pStyle w:val="Textoindependiente3"/>
        <w:autoSpaceDE/>
        <w:autoSpaceDN/>
        <w:rPr>
          <w:rFonts w:ascii="Tahoma" w:hAnsi="Tahoma" w:cs="Tahoma"/>
          <w:szCs w:val="24"/>
          <w:lang w:val="es-MX"/>
        </w:rPr>
      </w:pPr>
      <w:r w:rsidRPr="007529A2">
        <w:rPr>
          <w:rFonts w:ascii="Tahoma" w:hAnsi="Tahoma" w:cs="Tahoma"/>
          <w:szCs w:val="24"/>
          <w:lang w:val="es-MX"/>
        </w:rPr>
        <w:tab/>
      </w:r>
      <w:r w:rsidRPr="007529A2">
        <w:rPr>
          <w:rFonts w:ascii="Tahoma" w:hAnsi="Tahoma" w:cs="Tahoma"/>
          <w:szCs w:val="24"/>
          <w:lang w:val="es-MX"/>
        </w:rPr>
        <w:tab/>
        <w:t xml:space="preserve"> 2.- Anticipos.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3.- Visita al sitio de la obra.</w:t>
      </w:r>
    </w:p>
    <w:p w:rsidR="004A5CA3" w:rsidRPr="007529A2" w:rsidRDefault="004A5CA3" w:rsidP="004A5CA3">
      <w:pPr>
        <w:pStyle w:val="Textoindependiente3"/>
        <w:autoSpaceDE/>
        <w:autoSpaceDN/>
        <w:rPr>
          <w:rFonts w:ascii="Tahoma" w:hAnsi="Tahoma" w:cs="Tahoma"/>
          <w:szCs w:val="24"/>
          <w:lang w:val="es-MX"/>
        </w:rPr>
      </w:pPr>
      <w:r w:rsidRPr="007529A2">
        <w:rPr>
          <w:rFonts w:ascii="Tahoma" w:hAnsi="Tahoma" w:cs="Tahoma"/>
          <w:szCs w:val="24"/>
          <w:lang w:val="es-MX"/>
        </w:rPr>
        <w:tab/>
      </w:r>
      <w:r w:rsidRPr="007529A2">
        <w:rPr>
          <w:rFonts w:ascii="Tahoma" w:hAnsi="Tahoma" w:cs="Tahoma"/>
          <w:szCs w:val="24"/>
          <w:lang w:val="es-MX"/>
        </w:rPr>
        <w:tab/>
        <w:t xml:space="preserve"> 4.- Apertura del sobre (Técnico y Económico).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5.- Plazo de ejecución.</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6.- Elegibilidad y requisitos para calificar.</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B. Documentos de Licitación.</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7.- Documentos que debe constar la oferta.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7.1.- Condiciones para presentar la oferta.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7.2.- Relación de documentos que debe integrar la oferta.</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C.- Preparación de las ofertas.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8.- Idioma, Unidades de Medida y Moneda de oferta.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9.- Formulación de oferta.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10.- Ajuste de precio.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11.- Condiciones de licitación.</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12.- Formato y firma de las ofertas.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13.- Sellado y rotulación de las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D.- Presentación y apertura de ofertas.</w:t>
      </w:r>
    </w:p>
    <w:p w:rsidR="004A5CA3" w:rsidRPr="007529A2" w:rsidRDefault="004A5CA3" w:rsidP="004A5CA3">
      <w:pPr>
        <w:ind w:firstLine="709"/>
        <w:jc w:val="both"/>
        <w:rPr>
          <w:rFonts w:ascii="Tahoma" w:hAnsi="Tahoma" w:cs="Tahoma"/>
          <w:sz w:val="20"/>
          <w:lang w:val="es-MX"/>
        </w:rPr>
      </w:pPr>
      <w:r w:rsidRPr="007529A2">
        <w:rPr>
          <w:rFonts w:ascii="Tahoma" w:hAnsi="Tahoma" w:cs="Tahoma"/>
          <w:sz w:val="20"/>
          <w:lang w:val="es-MX"/>
        </w:rPr>
        <w:tab/>
        <w:t>14.- Apertura de propuestas (Técnicas y Económicas).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E.- Evaluación de propuesta.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15.- El proceso de evaluación será confidencial.</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16.- Evaluación y comparación de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F.- Adjudicación del contrato.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17.- Criterio.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18.- Concursos desiertos.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19.- Notificación de adjudicación.</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20.- Firma de contrato.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21.- Garantía de cumplimiento y anticipo.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22.- Aclaraciones.</w:t>
      </w:r>
    </w:p>
    <w:p w:rsidR="004A5CA3" w:rsidRPr="007529A2" w:rsidRDefault="004A5CA3" w:rsidP="004A5CA3">
      <w:pPr>
        <w:ind w:left="709" w:firstLine="709"/>
        <w:jc w:val="both"/>
        <w:rPr>
          <w:rFonts w:ascii="Tahoma" w:hAnsi="Tahoma" w:cs="Tahoma"/>
          <w:sz w:val="20"/>
          <w:lang w:val="es-MX"/>
        </w:rPr>
      </w:pPr>
      <w:r w:rsidRPr="007529A2">
        <w:rPr>
          <w:rFonts w:ascii="Tahoma" w:hAnsi="Tahoma" w:cs="Tahoma"/>
          <w:sz w:val="20"/>
          <w:lang w:val="es-MX"/>
        </w:rPr>
        <w:t>23.- Entrega de Estimaciones y Generadores.</w:t>
      </w:r>
    </w:p>
    <w:p w:rsidR="004A5CA3" w:rsidRDefault="004A5CA3" w:rsidP="004A5CA3">
      <w:pPr>
        <w:ind w:left="1848" w:hanging="430"/>
        <w:jc w:val="both"/>
        <w:rPr>
          <w:rFonts w:ascii="Tahoma" w:hAnsi="Tahoma" w:cs="Tahoma"/>
          <w:sz w:val="20"/>
          <w:lang w:val="es-MX"/>
        </w:rPr>
      </w:pPr>
      <w:r w:rsidRPr="007529A2">
        <w:rPr>
          <w:rFonts w:ascii="Tahoma" w:hAnsi="Tahoma" w:cs="Tahoma"/>
          <w:sz w:val="20"/>
          <w:lang w:val="es-MX"/>
        </w:rPr>
        <w:t xml:space="preserve">24.- Para participantes de países miembros de </w:t>
      </w:r>
      <w:smartTag w:uri="urn:schemas-microsoft-com:office:smarttags" w:element="PersonName">
        <w:smartTagPr>
          <w:attr w:name="ProductID" w:val="la Organizaci￳n"/>
        </w:smartTagPr>
        <w:r w:rsidRPr="007529A2">
          <w:rPr>
            <w:rFonts w:ascii="Tahoma" w:hAnsi="Tahoma" w:cs="Tahoma"/>
            <w:sz w:val="20"/>
            <w:lang w:val="es-MX"/>
          </w:rPr>
          <w:t>la Organización</w:t>
        </w:r>
      </w:smartTag>
      <w:r w:rsidRPr="007529A2">
        <w:rPr>
          <w:rFonts w:ascii="Tahoma" w:hAnsi="Tahoma" w:cs="Tahoma"/>
          <w:sz w:val="20"/>
          <w:lang w:val="es-MX"/>
        </w:rPr>
        <w:t xml:space="preserve"> para </w:t>
      </w:r>
      <w:smartTag w:uri="urn:schemas-microsoft-com:office:smarttags" w:element="PersonName">
        <w:smartTagPr>
          <w:attr w:name="ProductID" w:val="la Cooperaci￳n"/>
        </w:smartTagPr>
        <w:r w:rsidRPr="007529A2">
          <w:rPr>
            <w:rFonts w:ascii="Tahoma" w:hAnsi="Tahoma" w:cs="Tahoma"/>
            <w:sz w:val="20"/>
            <w:lang w:val="es-MX"/>
          </w:rPr>
          <w:t>la Cooperación</w:t>
        </w:r>
      </w:smartTag>
      <w:r w:rsidRPr="007529A2">
        <w:rPr>
          <w:rFonts w:ascii="Tahoma" w:hAnsi="Tahoma" w:cs="Tahoma"/>
          <w:sz w:val="20"/>
          <w:lang w:val="es-MX"/>
        </w:rPr>
        <w:t xml:space="preserve"> y  el Desarrollo Económico (OCDE).</w:t>
      </w:r>
    </w:p>
    <w:p w:rsidR="00D06DAB" w:rsidRPr="007529A2" w:rsidRDefault="00D06DAB" w:rsidP="004A5CA3">
      <w:pPr>
        <w:ind w:left="1848" w:hanging="430"/>
        <w:jc w:val="both"/>
        <w:rPr>
          <w:rFonts w:ascii="Tahoma" w:hAnsi="Tahoma" w:cs="Tahoma"/>
          <w:sz w:val="20"/>
          <w:lang w:val="es-MX"/>
        </w:rPr>
      </w:pPr>
      <w:r>
        <w:rPr>
          <w:rFonts w:ascii="Tahoma" w:hAnsi="Tahoma" w:cs="Tahoma"/>
          <w:sz w:val="20"/>
          <w:lang w:val="es-MX"/>
        </w:rPr>
        <w:t>25.- Encuesta de transparencia</w:t>
      </w:r>
    </w:p>
    <w:p w:rsidR="00D06DAB" w:rsidRPr="00D06DAB" w:rsidRDefault="00D06DAB" w:rsidP="00D06DAB">
      <w:pPr>
        <w:ind w:left="1848" w:hanging="430"/>
        <w:jc w:val="both"/>
        <w:rPr>
          <w:rFonts w:ascii="Tahoma" w:hAnsi="Tahoma" w:cs="Tahoma"/>
          <w:sz w:val="20"/>
          <w:lang w:val="es-MX"/>
        </w:rPr>
      </w:pPr>
    </w:p>
    <w:p w:rsidR="004A5CA3" w:rsidRPr="007529A2" w:rsidRDefault="004A5CA3" w:rsidP="004A5CA3">
      <w:pPr>
        <w:jc w:val="both"/>
        <w:rPr>
          <w:rFonts w:ascii="Tahoma" w:hAnsi="Tahoma" w:cs="Tahoma"/>
          <w:sz w:val="20"/>
          <w:lang w:val="es-MX"/>
        </w:rPr>
      </w:pPr>
    </w:p>
    <w:p w:rsidR="004A5CA3" w:rsidRPr="007529A2" w:rsidRDefault="004A5CA3" w:rsidP="004A5CA3">
      <w:pPr>
        <w:ind w:left="851" w:hanging="851"/>
        <w:jc w:val="center"/>
        <w:rPr>
          <w:rFonts w:ascii="Tahoma" w:hAnsi="Tahoma" w:cs="Tahoma"/>
          <w:b/>
          <w:sz w:val="20"/>
          <w:lang w:val="es-MX"/>
        </w:rPr>
      </w:pPr>
      <w:r w:rsidRPr="007529A2">
        <w:rPr>
          <w:rFonts w:ascii="Tahoma" w:hAnsi="Tahoma" w:cs="Tahoma"/>
          <w:sz w:val="20"/>
          <w:lang w:val="es-MX"/>
        </w:rPr>
        <w:br w:type="page"/>
      </w:r>
      <w:r w:rsidRPr="007529A2">
        <w:rPr>
          <w:rFonts w:ascii="Tahoma" w:hAnsi="Tahoma" w:cs="Tahoma"/>
          <w:b/>
          <w:sz w:val="20"/>
          <w:lang w:val="es-MX"/>
        </w:rPr>
        <w:lastRenderedPageBreak/>
        <w:t>Pliego de Requisitos</w:t>
      </w:r>
    </w:p>
    <w:p w:rsidR="00DC6DE5" w:rsidRDefault="00DC6DE5" w:rsidP="00DC6DE5">
      <w:pPr>
        <w:rPr>
          <w:rFonts w:ascii="Tahoma" w:hAnsi="Tahoma" w:cs="Tahoma"/>
          <w:b/>
          <w:bCs/>
          <w:sz w:val="20"/>
          <w:lang w:val="es-MX"/>
        </w:rPr>
      </w:pPr>
    </w:p>
    <w:p w:rsidR="00760877" w:rsidRPr="00760877" w:rsidRDefault="00760877" w:rsidP="00760877">
      <w:pPr>
        <w:jc w:val="both"/>
        <w:rPr>
          <w:rFonts w:ascii="Tahoma" w:hAnsi="Tahoma" w:cs="Tahoma"/>
          <w:b/>
          <w:sz w:val="18"/>
          <w:szCs w:val="18"/>
          <w:lang w:val="es-MX"/>
        </w:rPr>
      </w:pPr>
      <w:r w:rsidRPr="00760877">
        <w:rPr>
          <w:rFonts w:ascii="Tahoma" w:hAnsi="Tahoma" w:cs="Tahoma"/>
          <w:b/>
          <w:sz w:val="18"/>
          <w:szCs w:val="18"/>
          <w:lang w:val="es-MX"/>
        </w:rPr>
        <w:t>INVITACIÓN A CUANDO MENOS TRES PERSONAS NUMERO APIDBO-GI-002/10</w:t>
      </w:r>
    </w:p>
    <w:p w:rsidR="00760877" w:rsidRPr="008F26DA" w:rsidRDefault="00760877" w:rsidP="00760877">
      <w:pPr>
        <w:jc w:val="both"/>
        <w:rPr>
          <w:rFonts w:ascii="Tahoma" w:hAnsi="Tahoma" w:cs="Tahoma"/>
          <w:b/>
          <w:sz w:val="18"/>
          <w:szCs w:val="18"/>
          <w:lang w:val="es-MX"/>
        </w:rPr>
      </w:pPr>
      <w:r w:rsidRPr="007529A2">
        <w:rPr>
          <w:rFonts w:ascii="Tahoma" w:hAnsi="Tahoma" w:cs="Tahoma"/>
          <w:lang w:val="es-MX"/>
        </w:rPr>
        <w:t>Rubro:</w:t>
      </w:r>
      <w:r w:rsidRPr="007529A2">
        <w:rPr>
          <w:rFonts w:ascii="Tahoma" w:hAnsi="Tahoma" w:cs="Tahoma"/>
          <w:color w:val="000000"/>
        </w:rPr>
        <w:t xml:space="preserve"> </w:t>
      </w:r>
      <w:r w:rsidRPr="00760877">
        <w:rPr>
          <w:rFonts w:ascii="Tahoma" w:hAnsi="Tahoma" w:cs="Tahoma"/>
          <w:b/>
          <w:sz w:val="18"/>
          <w:szCs w:val="18"/>
          <w:lang w:val="es-MX"/>
        </w:rPr>
        <w:t>PROYECTOS ARQUITECTÓNICO Y DE INGENIERÍA DE UN EDIFICIO DE OFICINAS INTELIGENTE, ECOLÓGICO Y AUTOSUSTENTABLE PARA LA API DE DOS BOCAS</w:t>
      </w:r>
      <w:r>
        <w:rPr>
          <w:rFonts w:ascii="Tahoma" w:hAnsi="Tahoma" w:cs="Tahoma"/>
          <w:b/>
          <w:sz w:val="18"/>
          <w:szCs w:val="18"/>
          <w:lang w:val="es-MX"/>
        </w:rPr>
        <w:t>.</w:t>
      </w:r>
    </w:p>
    <w:p w:rsidR="008F26DA" w:rsidRPr="008F26DA" w:rsidRDefault="008F26DA" w:rsidP="008F26DA">
      <w:pPr>
        <w:jc w:val="center"/>
        <w:rPr>
          <w:rFonts w:ascii="Tahoma" w:hAnsi="Tahoma" w:cs="Tahoma"/>
          <w:b/>
          <w:sz w:val="18"/>
          <w:szCs w:val="18"/>
          <w:lang w:val="es-MX"/>
        </w:rPr>
      </w:pPr>
    </w:p>
    <w:p w:rsidR="004A5CA3" w:rsidRPr="007529A2" w:rsidRDefault="004A5CA3" w:rsidP="004A5CA3">
      <w:pPr>
        <w:rPr>
          <w:rFonts w:ascii="Tahoma" w:hAnsi="Tahoma" w:cs="Tahoma"/>
          <w:sz w:val="20"/>
          <w:lang w:val="es-MX"/>
        </w:rPr>
      </w:pPr>
      <w:r w:rsidRPr="007529A2">
        <w:rPr>
          <w:rFonts w:ascii="Tahoma" w:hAnsi="Tahoma" w:cs="Tahoma"/>
          <w:sz w:val="20"/>
          <w:lang w:val="es-MX"/>
        </w:rPr>
        <w:t xml:space="preserve">Para los fines del presente pliego de requisitos en lo sucesivo se denominara: la </w:t>
      </w:r>
      <w:r w:rsidRPr="007529A2">
        <w:rPr>
          <w:rFonts w:ascii="Tahoma" w:hAnsi="Tahoma" w:cs="Tahoma"/>
          <w:b/>
          <w:sz w:val="20"/>
          <w:lang w:val="es-MX"/>
        </w:rPr>
        <w:t>API</w:t>
      </w:r>
      <w:r w:rsidRPr="007529A2">
        <w:rPr>
          <w:rFonts w:ascii="Tahoma" w:hAnsi="Tahoma" w:cs="Tahoma"/>
          <w:sz w:val="20"/>
          <w:lang w:val="es-MX"/>
        </w:rPr>
        <w:t>, a la convocante; postores, a las empresas inscritas para participar en el concurso y, contratista, al postor que resulte favorecido con la adjudicación del contrato.</w:t>
      </w:r>
    </w:p>
    <w:p w:rsidR="004A5CA3" w:rsidRPr="007529A2" w:rsidRDefault="004A5CA3" w:rsidP="004A5CA3">
      <w:pPr>
        <w:jc w:val="both"/>
        <w:rPr>
          <w:rFonts w:ascii="Tahoma" w:hAnsi="Tahoma" w:cs="Tahoma"/>
          <w:sz w:val="16"/>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 Información general.</w:t>
      </w:r>
    </w:p>
    <w:p w:rsidR="004A5CA3" w:rsidRPr="007529A2" w:rsidRDefault="004A5CA3" w:rsidP="004A5CA3">
      <w:pPr>
        <w:pStyle w:val="Textoindependiente3"/>
        <w:rPr>
          <w:rFonts w:ascii="Tahoma" w:hAnsi="Tahoma" w:cs="Tahoma"/>
          <w:b/>
          <w:sz w:val="16"/>
          <w:lang w:val="es-MX"/>
        </w:rPr>
      </w:pPr>
    </w:p>
    <w:p w:rsidR="004A5CA3" w:rsidRPr="000544B6" w:rsidRDefault="004A5CA3" w:rsidP="004A5CA3">
      <w:pPr>
        <w:pStyle w:val="Textoindependiente3"/>
        <w:ind w:firstLine="709"/>
        <w:rPr>
          <w:rFonts w:ascii="Tahoma" w:hAnsi="Tahoma" w:cs="Tahoma"/>
          <w:b/>
          <w:lang w:val="es-MX"/>
        </w:rPr>
      </w:pPr>
      <w:r w:rsidRPr="007529A2">
        <w:rPr>
          <w:rFonts w:ascii="Tahoma" w:hAnsi="Tahoma" w:cs="Tahoma"/>
          <w:b/>
          <w:lang w:val="es-MX"/>
        </w:rPr>
        <w:t xml:space="preserve">1.- </w:t>
      </w:r>
      <w:r w:rsidRPr="000544B6">
        <w:rPr>
          <w:rFonts w:ascii="Tahoma" w:hAnsi="Tahoma" w:cs="Tahoma"/>
          <w:b/>
          <w:lang w:val="es-MX"/>
        </w:rPr>
        <w:t>Asignación Presupuestal.</w:t>
      </w:r>
    </w:p>
    <w:p w:rsidR="00B7285A" w:rsidRPr="000544B6" w:rsidRDefault="00B7285A" w:rsidP="004A5CA3">
      <w:pPr>
        <w:pStyle w:val="Prrafodelista"/>
        <w:ind w:left="0"/>
        <w:jc w:val="center"/>
        <w:rPr>
          <w:rFonts w:cs="Tahoma"/>
          <w:sz w:val="20"/>
          <w:lang w:val="es-MX"/>
        </w:rPr>
      </w:pPr>
    </w:p>
    <w:p w:rsidR="002C2D49" w:rsidRDefault="004A5CA3" w:rsidP="002C2D49">
      <w:pPr>
        <w:pStyle w:val="Prrafodelista"/>
        <w:ind w:left="0"/>
        <w:jc w:val="both"/>
        <w:rPr>
          <w:rFonts w:cs="Tahoma"/>
          <w:sz w:val="20"/>
          <w:szCs w:val="20"/>
          <w:lang w:val="es-MX"/>
        </w:rPr>
      </w:pPr>
      <w:r w:rsidRPr="000544B6">
        <w:rPr>
          <w:rFonts w:cs="Tahoma"/>
          <w:sz w:val="20"/>
          <w:lang w:val="es-MX"/>
        </w:rPr>
        <w:t xml:space="preserve">Origen de los fondos: </w:t>
      </w:r>
      <w:r w:rsidR="00B7285A" w:rsidRPr="0075056C">
        <w:rPr>
          <w:rFonts w:cs="Tahoma"/>
          <w:sz w:val="20"/>
          <w:lang w:val="es-MX"/>
        </w:rPr>
        <w:t>Fiscales</w:t>
      </w:r>
      <w:r w:rsidRPr="0075056C">
        <w:rPr>
          <w:rFonts w:cs="Tahoma"/>
          <w:sz w:val="20"/>
          <w:lang w:val="es-MX"/>
        </w:rPr>
        <w:t>:</w:t>
      </w:r>
      <w:r w:rsidRPr="0075056C">
        <w:rPr>
          <w:rFonts w:cs="Tahoma"/>
          <w:sz w:val="20"/>
          <w:szCs w:val="20"/>
          <w:lang w:val="es-MX"/>
        </w:rPr>
        <w:t xml:space="preserve"> </w:t>
      </w:r>
      <w:r w:rsidR="002C2D49" w:rsidRPr="0075056C">
        <w:rPr>
          <w:rFonts w:cs="Tahoma"/>
          <w:sz w:val="20"/>
          <w:szCs w:val="20"/>
          <w:lang w:val="es-MX"/>
        </w:rPr>
        <w:t xml:space="preserve">Oficio de liberación de inversión modificado numero </w:t>
      </w:r>
      <w:r w:rsidR="002C2D49" w:rsidRPr="0075056C">
        <w:rPr>
          <w:rFonts w:cs="Tahoma"/>
          <w:sz w:val="20"/>
          <w:lang w:val="es-MX"/>
        </w:rPr>
        <w:t>J2P/DG/OLI/003/2010</w:t>
      </w:r>
      <w:r w:rsidR="002C2D49" w:rsidRPr="0075056C">
        <w:rPr>
          <w:rStyle w:val="Nmerodepgina"/>
          <w:rFonts w:cs="Arial"/>
          <w:b/>
          <w:bCs/>
          <w:sz w:val="22"/>
          <w:szCs w:val="22"/>
        </w:rPr>
        <w:t xml:space="preserve"> </w:t>
      </w:r>
      <w:r w:rsidR="002C2D49" w:rsidRPr="0075056C">
        <w:rPr>
          <w:rStyle w:val="Nmerodepgina"/>
          <w:rFonts w:cs="Arial"/>
          <w:bCs/>
          <w:sz w:val="20"/>
          <w:szCs w:val="20"/>
        </w:rPr>
        <w:t>13</w:t>
      </w:r>
      <w:r w:rsidR="002C2D49" w:rsidRPr="0075056C">
        <w:rPr>
          <w:rFonts w:cs="Tahoma"/>
          <w:sz w:val="20"/>
          <w:szCs w:val="20"/>
          <w:lang w:val="es-MX"/>
        </w:rPr>
        <w:t xml:space="preserve"> de agosto de 2010.</w:t>
      </w:r>
    </w:p>
    <w:p w:rsidR="002C2D49" w:rsidRPr="000544B6" w:rsidRDefault="002C2D49" w:rsidP="002C2D49">
      <w:pPr>
        <w:pStyle w:val="Prrafodelista"/>
        <w:ind w:left="0"/>
        <w:jc w:val="both"/>
        <w:rPr>
          <w:rStyle w:val="Nmerodepgina"/>
          <w:bCs/>
          <w:sz w:val="21"/>
          <w:szCs w:val="21"/>
        </w:rPr>
      </w:pPr>
    </w:p>
    <w:p w:rsidR="004A5CA3" w:rsidRPr="007529A2" w:rsidRDefault="004A5CA3" w:rsidP="00705C28">
      <w:pPr>
        <w:pStyle w:val="Textoindependiente3"/>
        <w:ind w:firstLine="709"/>
        <w:rPr>
          <w:rFonts w:cs="Tahoma"/>
          <w:lang w:val="es-MX"/>
        </w:rPr>
      </w:pPr>
      <w:r w:rsidRPr="00705C28">
        <w:rPr>
          <w:rFonts w:ascii="Tahoma" w:hAnsi="Tahoma" w:cs="Tahoma"/>
          <w:b/>
          <w:lang w:val="es-MX"/>
        </w:rPr>
        <w:t>2.- Anticipos.</w:t>
      </w:r>
    </w:p>
    <w:p w:rsidR="004A5CA3" w:rsidRPr="007601B5" w:rsidRDefault="004A5CA3" w:rsidP="004A5CA3">
      <w:pPr>
        <w:spacing w:before="60" w:after="60"/>
        <w:jc w:val="both"/>
        <w:rPr>
          <w:rFonts w:ascii="Tahoma" w:hAnsi="Tahoma" w:cs="Tahoma"/>
          <w:sz w:val="20"/>
          <w:lang w:val="es-MX"/>
        </w:rPr>
      </w:pPr>
      <w:r w:rsidRPr="007529A2">
        <w:rPr>
          <w:rFonts w:ascii="Tahoma" w:hAnsi="Tahoma" w:cs="Tahoma"/>
          <w:sz w:val="20"/>
          <w:lang w:val="es-MX"/>
        </w:rPr>
        <w:tab/>
      </w:r>
      <w:r w:rsidR="008F26DA">
        <w:rPr>
          <w:rFonts w:ascii="Tahoma" w:hAnsi="Tahoma" w:cs="Tahoma"/>
          <w:sz w:val="20"/>
          <w:lang w:val="es-MX"/>
        </w:rPr>
        <w:t>No se otorgará anticipo.</w:t>
      </w:r>
      <w:r w:rsidR="00B12BBC">
        <w:rPr>
          <w:rFonts w:ascii="Tahoma" w:hAnsi="Tahoma" w:cs="Tahoma"/>
          <w:sz w:val="20"/>
          <w:lang w:val="es-MX"/>
        </w:rPr>
        <w:t xml:space="preserve"> </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3.- Visita al sitio de la obra.</w:t>
      </w:r>
      <w:r w:rsidR="00B12BBC">
        <w:rPr>
          <w:rFonts w:ascii="Tahoma" w:hAnsi="Tahoma" w:cs="Tahoma"/>
          <w:b/>
          <w:sz w:val="20"/>
          <w:lang w:val="es-MX"/>
        </w:rPr>
        <w:t xml:space="preserve"> </w:t>
      </w:r>
    </w:p>
    <w:tbl>
      <w:tblPr>
        <w:tblW w:w="0" w:type="auto"/>
        <w:tblLayout w:type="fixed"/>
        <w:tblCellMar>
          <w:left w:w="70" w:type="dxa"/>
          <w:right w:w="70" w:type="dxa"/>
        </w:tblCellMar>
        <w:tblLook w:val="0000"/>
      </w:tblPr>
      <w:tblGrid>
        <w:gridCol w:w="790"/>
        <w:gridCol w:w="211"/>
        <w:gridCol w:w="8546"/>
      </w:tblGrid>
      <w:tr w:rsidR="004A5CA3" w:rsidRPr="007529A2" w:rsidTr="00FE35D9">
        <w:tc>
          <w:tcPr>
            <w:tcW w:w="790" w:type="dxa"/>
          </w:tcPr>
          <w:p w:rsidR="004A5CA3" w:rsidRPr="00B12BBC" w:rsidRDefault="004A5CA3" w:rsidP="00FE35D9">
            <w:pPr>
              <w:spacing w:before="60" w:after="60"/>
              <w:jc w:val="center"/>
              <w:rPr>
                <w:rFonts w:ascii="Tahoma" w:hAnsi="Tahoma" w:cs="Tahoma"/>
                <w:b/>
                <w:sz w:val="20"/>
                <w:lang w:val="es-MX"/>
              </w:rPr>
            </w:pPr>
            <w:r w:rsidRPr="00B12BBC">
              <w:rPr>
                <w:rFonts w:ascii="Tahoma" w:hAnsi="Tahoma" w:cs="Tahoma"/>
                <w:b/>
                <w:sz w:val="20"/>
                <w:lang w:val="es-MX"/>
              </w:rPr>
              <w:t>Fecha</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8546" w:type="dxa"/>
          </w:tcPr>
          <w:p w:rsidR="004A5CA3" w:rsidRPr="00932213" w:rsidRDefault="00932213" w:rsidP="00932213">
            <w:pPr>
              <w:pStyle w:val="Ttulo1"/>
              <w:spacing w:before="60" w:after="60"/>
              <w:rPr>
                <w:b w:val="0"/>
                <w:bCs w:val="0"/>
                <w:highlight w:val="green"/>
                <w:lang w:val="es-ES"/>
              </w:rPr>
            </w:pPr>
            <w:r w:rsidRPr="00932213">
              <w:rPr>
                <w:b w:val="0"/>
                <w:bCs w:val="0"/>
                <w:highlight w:val="green"/>
                <w:lang w:val="es-ES"/>
              </w:rPr>
              <w:t>19</w:t>
            </w:r>
            <w:r w:rsidR="002C2D49" w:rsidRPr="00932213">
              <w:rPr>
                <w:b w:val="0"/>
                <w:bCs w:val="0"/>
                <w:highlight w:val="green"/>
                <w:lang w:val="es-ES"/>
              </w:rPr>
              <w:t>/</w:t>
            </w:r>
            <w:r w:rsidRPr="00932213">
              <w:rPr>
                <w:b w:val="0"/>
                <w:bCs w:val="0"/>
                <w:highlight w:val="green"/>
                <w:lang w:val="es-ES"/>
              </w:rPr>
              <w:t>octubre</w:t>
            </w:r>
            <w:r w:rsidR="004A5CA3" w:rsidRPr="00932213">
              <w:rPr>
                <w:b w:val="0"/>
                <w:bCs w:val="0"/>
                <w:highlight w:val="green"/>
                <w:lang w:val="es-ES"/>
              </w:rPr>
              <w:t>/2010</w:t>
            </w:r>
          </w:p>
        </w:tc>
      </w:tr>
      <w:tr w:rsidR="004A5CA3" w:rsidRPr="007529A2" w:rsidTr="00FE35D9">
        <w:tc>
          <w:tcPr>
            <w:tcW w:w="790" w:type="dxa"/>
          </w:tcPr>
          <w:p w:rsidR="004A5CA3" w:rsidRPr="00B12BBC" w:rsidRDefault="004A5CA3" w:rsidP="00FE35D9">
            <w:pPr>
              <w:spacing w:before="60" w:after="60"/>
              <w:jc w:val="center"/>
              <w:rPr>
                <w:rFonts w:ascii="Tahoma" w:hAnsi="Tahoma" w:cs="Tahoma"/>
                <w:b/>
                <w:sz w:val="20"/>
                <w:lang w:val="es-MX"/>
              </w:rPr>
            </w:pPr>
            <w:r w:rsidRPr="00B12BBC">
              <w:rPr>
                <w:rFonts w:ascii="Tahoma" w:hAnsi="Tahoma" w:cs="Tahoma"/>
                <w:b/>
                <w:sz w:val="20"/>
                <w:lang w:val="es-MX"/>
              </w:rPr>
              <w:t>Hora</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8546" w:type="dxa"/>
          </w:tcPr>
          <w:p w:rsidR="004A5CA3" w:rsidRPr="00932213" w:rsidRDefault="004A5CA3" w:rsidP="00FE35D9">
            <w:pPr>
              <w:spacing w:before="60" w:after="60"/>
              <w:jc w:val="both"/>
              <w:rPr>
                <w:rFonts w:ascii="Tahoma" w:hAnsi="Tahoma" w:cs="Tahoma"/>
                <w:sz w:val="20"/>
                <w:highlight w:val="green"/>
                <w:lang w:val="es-MX"/>
              </w:rPr>
            </w:pPr>
            <w:r w:rsidRPr="00932213">
              <w:rPr>
                <w:rFonts w:ascii="Tahoma" w:hAnsi="Tahoma" w:cs="Tahoma"/>
                <w:sz w:val="20"/>
                <w:highlight w:val="green"/>
                <w:lang w:val="es-MX"/>
              </w:rPr>
              <w:t>10:00 hrs.</w:t>
            </w:r>
          </w:p>
        </w:tc>
      </w:tr>
      <w:tr w:rsidR="004A5CA3" w:rsidRPr="007529A2" w:rsidTr="00FE35D9">
        <w:tc>
          <w:tcPr>
            <w:tcW w:w="790" w:type="dxa"/>
          </w:tcPr>
          <w:p w:rsidR="004A5CA3" w:rsidRPr="007529A2" w:rsidRDefault="004A5CA3" w:rsidP="00FE35D9">
            <w:pPr>
              <w:spacing w:before="60" w:after="60"/>
              <w:jc w:val="center"/>
              <w:rPr>
                <w:rFonts w:ascii="Tahoma" w:hAnsi="Tahoma" w:cs="Tahoma"/>
                <w:b/>
                <w:sz w:val="20"/>
                <w:lang w:val="es-MX"/>
              </w:rPr>
            </w:pPr>
            <w:r w:rsidRPr="007529A2">
              <w:rPr>
                <w:rFonts w:ascii="Tahoma" w:hAnsi="Tahoma" w:cs="Tahoma"/>
                <w:b/>
                <w:sz w:val="20"/>
                <w:lang w:val="es-MX"/>
              </w:rPr>
              <w:t>Cita</w:t>
            </w:r>
          </w:p>
        </w:tc>
        <w:tc>
          <w:tcPr>
            <w:tcW w:w="211" w:type="dxa"/>
          </w:tcPr>
          <w:p w:rsidR="004A5CA3" w:rsidRPr="007529A2" w:rsidRDefault="004A5CA3" w:rsidP="00FE35D9">
            <w:pPr>
              <w:spacing w:before="60" w:after="60"/>
              <w:jc w:val="center"/>
              <w:rPr>
                <w:rFonts w:ascii="Tahoma" w:hAnsi="Tahoma" w:cs="Tahoma"/>
                <w:sz w:val="20"/>
                <w:lang w:val="es-MX"/>
              </w:rPr>
            </w:pPr>
            <w:r w:rsidRPr="007529A2">
              <w:rPr>
                <w:rFonts w:ascii="Tahoma" w:hAnsi="Tahoma" w:cs="Tahoma"/>
                <w:sz w:val="20"/>
                <w:lang w:val="es-MX"/>
              </w:rPr>
              <w:t>:</w:t>
            </w:r>
          </w:p>
        </w:tc>
        <w:tc>
          <w:tcPr>
            <w:tcW w:w="8546" w:type="dxa"/>
          </w:tcPr>
          <w:p w:rsidR="004A5CA3" w:rsidRPr="001305F3" w:rsidRDefault="004A5CA3" w:rsidP="00FE35D9">
            <w:pPr>
              <w:spacing w:before="60" w:after="60"/>
              <w:jc w:val="both"/>
              <w:rPr>
                <w:rFonts w:ascii="Tahoma" w:hAnsi="Tahoma" w:cs="Tahoma"/>
                <w:sz w:val="20"/>
                <w:szCs w:val="20"/>
                <w:lang w:val="es-MX"/>
              </w:rPr>
            </w:pPr>
            <w:r w:rsidRPr="001305F3">
              <w:rPr>
                <w:rFonts w:ascii="Tahoma" w:hAnsi="Tahoma" w:cs="Tahoma"/>
                <w:sz w:val="20"/>
                <w:szCs w:val="20"/>
              </w:rPr>
              <w:t xml:space="preserve">Carretera Federal Puerto Ceiba-Paraíso </w:t>
            </w:r>
            <w:proofErr w:type="spellStart"/>
            <w:r w:rsidRPr="001305F3">
              <w:rPr>
                <w:rFonts w:ascii="Tahoma" w:hAnsi="Tahoma" w:cs="Tahoma"/>
                <w:sz w:val="20"/>
                <w:szCs w:val="20"/>
              </w:rPr>
              <w:t>num.</w:t>
            </w:r>
            <w:proofErr w:type="spellEnd"/>
            <w:r w:rsidRPr="001305F3">
              <w:rPr>
                <w:rFonts w:ascii="Tahoma" w:hAnsi="Tahoma" w:cs="Tahoma"/>
                <w:sz w:val="20"/>
                <w:szCs w:val="20"/>
              </w:rPr>
              <w:t xml:space="preserve"> 414; Col. Quintín Arauz, Paraíso, Tabasco.</w:t>
            </w:r>
          </w:p>
        </w:tc>
      </w:tr>
      <w:tr w:rsidR="004A5CA3" w:rsidRPr="007529A2" w:rsidTr="00FE35D9">
        <w:tc>
          <w:tcPr>
            <w:tcW w:w="790" w:type="dxa"/>
          </w:tcPr>
          <w:p w:rsidR="004A5CA3" w:rsidRPr="007529A2" w:rsidRDefault="004A5CA3" w:rsidP="00FE35D9">
            <w:pPr>
              <w:spacing w:before="60" w:after="60"/>
              <w:jc w:val="center"/>
              <w:rPr>
                <w:rFonts w:ascii="Tahoma" w:hAnsi="Tahoma" w:cs="Tahoma"/>
                <w:b/>
                <w:sz w:val="20"/>
                <w:lang w:val="es-MX"/>
              </w:rPr>
            </w:pPr>
            <w:r w:rsidRPr="007529A2">
              <w:rPr>
                <w:rFonts w:ascii="Tahoma" w:hAnsi="Tahoma" w:cs="Tahoma"/>
                <w:b/>
                <w:sz w:val="20"/>
                <w:lang w:val="es-MX"/>
              </w:rPr>
              <w:t>Lugar</w:t>
            </w:r>
          </w:p>
        </w:tc>
        <w:tc>
          <w:tcPr>
            <w:tcW w:w="211" w:type="dxa"/>
          </w:tcPr>
          <w:p w:rsidR="004A5CA3" w:rsidRPr="007529A2" w:rsidRDefault="004A5CA3" w:rsidP="00FE35D9">
            <w:pPr>
              <w:spacing w:before="60" w:after="60"/>
              <w:jc w:val="center"/>
              <w:rPr>
                <w:rFonts w:ascii="Tahoma" w:hAnsi="Tahoma" w:cs="Tahoma"/>
                <w:sz w:val="20"/>
                <w:lang w:val="es-MX"/>
              </w:rPr>
            </w:pPr>
            <w:r w:rsidRPr="007529A2">
              <w:rPr>
                <w:rFonts w:ascii="Tahoma" w:hAnsi="Tahoma" w:cs="Tahoma"/>
                <w:sz w:val="20"/>
                <w:lang w:val="es-MX"/>
              </w:rPr>
              <w:t>:</w:t>
            </w:r>
          </w:p>
        </w:tc>
        <w:tc>
          <w:tcPr>
            <w:tcW w:w="8546" w:type="dxa"/>
          </w:tcPr>
          <w:p w:rsidR="004A5CA3" w:rsidRPr="007529A2" w:rsidRDefault="004A5CA3" w:rsidP="00FE35D9">
            <w:pPr>
              <w:spacing w:before="60" w:after="60"/>
              <w:jc w:val="both"/>
              <w:rPr>
                <w:rFonts w:ascii="Tahoma" w:hAnsi="Tahoma" w:cs="Tahoma"/>
                <w:sz w:val="20"/>
                <w:lang w:val="es-MX"/>
              </w:rPr>
            </w:pPr>
            <w:r w:rsidRPr="007529A2">
              <w:rPr>
                <w:rFonts w:ascii="Tahoma" w:hAnsi="Tahoma" w:cs="Tahoma"/>
                <w:sz w:val="20"/>
                <w:lang w:val="es-MX"/>
              </w:rPr>
              <w:t>Paraíso, Tabasco</w:t>
            </w:r>
          </w:p>
        </w:tc>
      </w:tr>
      <w:tr w:rsidR="004A5CA3" w:rsidRPr="007529A2" w:rsidTr="00FE35D9">
        <w:tc>
          <w:tcPr>
            <w:tcW w:w="790" w:type="dxa"/>
          </w:tcPr>
          <w:p w:rsidR="004A5CA3" w:rsidRPr="007529A2" w:rsidRDefault="004A5CA3" w:rsidP="00FE35D9">
            <w:pPr>
              <w:spacing w:before="60" w:after="60"/>
              <w:jc w:val="center"/>
              <w:rPr>
                <w:rFonts w:ascii="Tahoma" w:hAnsi="Tahoma" w:cs="Tahoma"/>
                <w:b/>
                <w:sz w:val="20"/>
                <w:lang w:val="es-MX"/>
              </w:rPr>
            </w:pPr>
            <w:proofErr w:type="spellStart"/>
            <w:r w:rsidRPr="007529A2">
              <w:rPr>
                <w:rFonts w:ascii="Tahoma" w:hAnsi="Tahoma" w:cs="Tahoma"/>
                <w:b/>
                <w:sz w:val="20"/>
                <w:lang w:val="es-MX"/>
              </w:rPr>
              <w:t>At’n</w:t>
            </w:r>
            <w:proofErr w:type="spellEnd"/>
            <w:r w:rsidRPr="007529A2">
              <w:rPr>
                <w:rFonts w:ascii="Tahoma" w:hAnsi="Tahoma" w:cs="Tahoma"/>
                <w:b/>
                <w:sz w:val="20"/>
                <w:lang w:val="es-MX"/>
              </w:rPr>
              <w:t>.</w:t>
            </w:r>
          </w:p>
        </w:tc>
        <w:tc>
          <w:tcPr>
            <w:tcW w:w="211" w:type="dxa"/>
          </w:tcPr>
          <w:p w:rsidR="004A5CA3" w:rsidRPr="007529A2" w:rsidRDefault="004A5CA3" w:rsidP="00FE35D9">
            <w:pPr>
              <w:spacing w:before="60" w:after="60"/>
              <w:jc w:val="center"/>
              <w:rPr>
                <w:rFonts w:ascii="Tahoma" w:hAnsi="Tahoma" w:cs="Tahoma"/>
                <w:sz w:val="20"/>
                <w:lang w:val="es-MX"/>
              </w:rPr>
            </w:pPr>
            <w:r w:rsidRPr="007529A2">
              <w:rPr>
                <w:rFonts w:ascii="Tahoma" w:hAnsi="Tahoma" w:cs="Tahoma"/>
                <w:sz w:val="20"/>
                <w:lang w:val="es-MX"/>
              </w:rPr>
              <w:t>:</w:t>
            </w:r>
          </w:p>
        </w:tc>
        <w:tc>
          <w:tcPr>
            <w:tcW w:w="8546" w:type="dxa"/>
          </w:tcPr>
          <w:p w:rsidR="004A5CA3" w:rsidRPr="007529A2" w:rsidRDefault="004A5CA3" w:rsidP="00FE35D9">
            <w:pPr>
              <w:spacing w:before="60" w:after="60"/>
              <w:jc w:val="both"/>
              <w:rPr>
                <w:rFonts w:ascii="Tahoma" w:hAnsi="Tahoma" w:cs="Tahoma"/>
                <w:sz w:val="20"/>
                <w:lang w:val="es-MX"/>
              </w:rPr>
            </w:pPr>
            <w:r w:rsidRPr="007529A2">
              <w:rPr>
                <w:rFonts w:ascii="Tahoma" w:hAnsi="Tahoma" w:cs="Tahoma"/>
                <w:sz w:val="20"/>
                <w:lang w:val="es-MX"/>
              </w:rPr>
              <w:t xml:space="preserve">Ing. Alberto Sánchez Juárez  y/o  </w:t>
            </w:r>
            <w:r>
              <w:rPr>
                <w:rFonts w:ascii="Tahoma" w:hAnsi="Tahoma" w:cs="Tahoma"/>
                <w:sz w:val="20"/>
                <w:lang w:val="es-MX"/>
              </w:rPr>
              <w:t xml:space="preserve">Arq. Álvaro Osorio </w:t>
            </w:r>
            <w:proofErr w:type="spellStart"/>
            <w:r>
              <w:rPr>
                <w:rFonts w:ascii="Tahoma" w:hAnsi="Tahoma" w:cs="Tahoma"/>
                <w:sz w:val="20"/>
                <w:lang w:val="es-MX"/>
              </w:rPr>
              <w:t>Garcia</w:t>
            </w:r>
            <w:proofErr w:type="spellEnd"/>
          </w:p>
        </w:tc>
      </w:tr>
    </w:tbl>
    <w:p w:rsidR="004A5CA3" w:rsidRPr="007529A2" w:rsidRDefault="004A5CA3" w:rsidP="004A5CA3">
      <w:pPr>
        <w:pStyle w:val="Textoindependiente3"/>
        <w:ind w:firstLine="708"/>
        <w:rPr>
          <w:rFonts w:ascii="Tahoma" w:hAnsi="Tahoma" w:cs="Tahoma"/>
          <w:b/>
          <w:lang w:val="es-MX"/>
        </w:rPr>
      </w:pPr>
    </w:p>
    <w:p w:rsidR="00B12BBC" w:rsidRPr="007529A2" w:rsidRDefault="004A5CA3" w:rsidP="00B12BBC">
      <w:pPr>
        <w:jc w:val="both"/>
        <w:rPr>
          <w:rFonts w:ascii="Tahoma" w:hAnsi="Tahoma" w:cs="Tahoma"/>
          <w:b/>
          <w:sz w:val="20"/>
          <w:lang w:val="es-MX"/>
        </w:rPr>
      </w:pPr>
      <w:r w:rsidRPr="00B12BBC">
        <w:rPr>
          <w:rFonts w:ascii="Tahoma" w:hAnsi="Tahoma" w:cs="Tahoma"/>
          <w:b/>
          <w:sz w:val="20"/>
          <w:lang w:val="es-MX"/>
        </w:rPr>
        <w:t>4.- Apertura del sobre con las Propuestas Técnica y Económica</w:t>
      </w:r>
      <w:r w:rsidRPr="007529A2">
        <w:rPr>
          <w:rFonts w:ascii="Tahoma" w:hAnsi="Tahoma" w:cs="Tahoma"/>
          <w:b/>
          <w:lang w:val="es-MX"/>
        </w:rPr>
        <w:t>:</w:t>
      </w:r>
      <w:r w:rsidR="00B12BBC" w:rsidRPr="00B12BBC">
        <w:rPr>
          <w:rFonts w:ascii="Tahoma" w:hAnsi="Tahoma" w:cs="Tahoma"/>
          <w:b/>
          <w:sz w:val="20"/>
          <w:lang w:val="es-MX"/>
        </w:rPr>
        <w:t xml:space="preserve"> </w:t>
      </w:r>
    </w:p>
    <w:p w:rsidR="004A5CA3" w:rsidRPr="007529A2"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tblPr>
      <w:tblGrid>
        <w:gridCol w:w="790"/>
        <w:gridCol w:w="211"/>
        <w:gridCol w:w="8546"/>
      </w:tblGrid>
      <w:tr w:rsidR="004A5CA3" w:rsidRPr="00201B42" w:rsidTr="00FE35D9">
        <w:tc>
          <w:tcPr>
            <w:tcW w:w="790" w:type="dxa"/>
          </w:tcPr>
          <w:p w:rsidR="004A5CA3" w:rsidRPr="00B12BBC" w:rsidRDefault="004A5CA3" w:rsidP="00FE35D9">
            <w:pPr>
              <w:spacing w:before="60" w:after="60"/>
              <w:jc w:val="center"/>
              <w:rPr>
                <w:rFonts w:ascii="Tahoma" w:hAnsi="Tahoma" w:cs="Tahoma"/>
                <w:b/>
                <w:sz w:val="20"/>
                <w:lang w:val="es-MX"/>
              </w:rPr>
            </w:pPr>
            <w:r w:rsidRPr="00B12BBC">
              <w:rPr>
                <w:rFonts w:ascii="Tahoma" w:hAnsi="Tahoma" w:cs="Tahoma"/>
                <w:b/>
                <w:sz w:val="20"/>
                <w:lang w:val="es-MX"/>
              </w:rPr>
              <w:t>Fecha</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8546" w:type="dxa"/>
          </w:tcPr>
          <w:p w:rsidR="004A5CA3" w:rsidRPr="00932213" w:rsidRDefault="00932213" w:rsidP="00FE35D9">
            <w:pPr>
              <w:spacing w:before="60" w:after="60"/>
              <w:jc w:val="both"/>
              <w:rPr>
                <w:rFonts w:ascii="Tahoma" w:hAnsi="Tahoma" w:cs="Tahoma"/>
                <w:sz w:val="20"/>
                <w:highlight w:val="green"/>
                <w:lang w:val="es-MX"/>
              </w:rPr>
            </w:pPr>
            <w:r w:rsidRPr="00932213">
              <w:rPr>
                <w:rFonts w:ascii="Tahoma" w:hAnsi="Tahoma" w:cs="Tahoma"/>
                <w:sz w:val="20"/>
                <w:highlight w:val="green"/>
              </w:rPr>
              <w:t>25 de octubre</w:t>
            </w:r>
            <w:r w:rsidR="004A5CA3" w:rsidRPr="00932213">
              <w:rPr>
                <w:rFonts w:ascii="Tahoma" w:hAnsi="Tahoma" w:cs="Tahoma"/>
                <w:sz w:val="20"/>
                <w:highlight w:val="green"/>
              </w:rPr>
              <w:t xml:space="preserve"> de 2010.</w:t>
            </w:r>
          </w:p>
        </w:tc>
      </w:tr>
      <w:tr w:rsidR="004A5CA3" w:rsidRPr="00201B42" w:rsidTr="00FE35D9">
        <w:tc>
          <w:tcPr>
            <w:tcW w:w="790" w:type="dxa"/>
          </w:tcPr>
          <w:p w:rsidR="004A5CA3" w:rsidRPr="00B12BBC" w:rsidRDefault="004A5CA3" w:rsidP="00FE35D9">
            <w:pPr>
              <w:spacing w:before="60" w:after="60"/>
              <w:jc w:val="center"/>
              <w:rPr>
                <w:rFonts w:ascii="Tahoma" w:hAnsi="Tahoma" w:cs="Tahoma"/>
                <w:b/>
                <w:sz w:val="20"/>
                <w:lang w:val="es-MX"/>
              </w:rPr>
            </w:pPr>
            <w:r w:rsidRPr="00B12BBC">
              <w:rPr>
                <w:rFonts w:ascii="Tahoma" w:hAnsi="Tahoma" w:cs="Tahoma"/>
                <w:b/>
                <w:sz w:val="20"/>
                <w:lang w:val="es-MX"/>
              </w:rPr>
              <w:t>Hora</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8546" w:type="dxa"/>
          </w:tcPr>
          <w:p w:rsidR="004A5CA3" w:rsidRPr="00B12BBC" w:rsidRDefault="009E687C" w:rsidP="00FE35D9">
            <w:pPr>
              <w:spacing w:before="60" w:after="60"/>
              <w:jc w:val="both"/>
              <w:rPr>
                <w:rFonts w:ascii="Tahoma" w:hAnsi="Tahoma" w:cs="Tahoma"/>
                <w:sz w:val="20"/>
                <w:lang w:val="es-MX"/>
              </w:rPr>
            </w:pPr>
            <w:r>
              <w:rPr>
                <w:rFonts w:ascii="Tahoma" w:hAnsi="Tahoma" w:cs="Tahoma"/>
                <w:sz w:val="20"/>
                <w:lang w:val="es-MX"/>
              </w:rPr>
              <w:t>10</w:t>
            </w:r>
            <w:r w:rsidR="004A5CA3" w:rsidRPr="00B12BBC">
              <w:rPr>
                <w:rFonts w:ascii="Tahoma" w:hAnsi="Tahoma" w:cs="Tahoma"/>
                <w:sz w:val="20"/>
                <w:lang w:val="es-MX"/>
              </w:rPr>
              <w:t>:00 hrs.</w:t>
            </w:r>
          </w:p>
        </w:tc>
      </w:tr>
      <w:tr w:rsidR="004A5CA3" w:rsidRPr="00201B42" w:rsidTr="00FE35D9">
        <w:tc>
          <w:tcPr>
            <w:tcW w:w="790" w:type="dxa"/>
          </w:tcPr>
          <w:p w:rsidR="004A5CA3" w:rsidRPr="00201B42" w:rsidRDefault="004A5CA3" w:rsidP="00FE35D9">
            <w:pPr>
              <w:spacing w:before="60" w:after="60"/>
              <w:jc w:val="center"/>
              <w:rPr>
                <w:rFonts w:ascii="Tahoma" w:hAnsi="Tahoma" w:cs="Tahoma"/>
                <w:b/>
                <w:sz w:val="20"/>
                <w:lang w:val="es-MX"/>
              </w:rPr>
            </w:pPr>
            <w:r w:rsidRPr="00201B42">
              <w:rPr>
                <w:rFonts w:ascii="Tahoma" w:hAnsi="Tahoma" w:cs="Tahoma"/>
                <w:b/>
                <w:sz w:val="20"/>
                <w:lang w:val="es-MX"/>
              </w:rPr>
              <w:t>Cita</w:t>
            </w:r>
          </w:p>
        </w:tc>
        <w:tc>
          <w:tcPr>
            <w:tcW w:w="211" w:type="dxa"/>
          </w:tcPr>
          <w:p w:rsidR="004A5CA3" w:rsidRPr="00201B42" w:rsidRDefault="004A5CA3" w:rsidP="00FE35D9">
            <w:pPr>
              <w:spacing w:before="60" w:after="60"/>
              <w:jc w:val="center"/>
              <w:rPr>
                <w:rFonts w:ascii="Tahoma" w:hAnsi="Tahoma" w:cs="Tahoma"/>
                <w:sz w:val="20"/>
                <w:lang w:val="es-MX"/>
              </w:rPr>
            </w:pPr>
            <w:r w:rsidRPr="00201B42">
              <w:rPr>
                <w:rFonts w:ascii="Tahoma" w:hAnsi="Tahoma" w:cs="Tahoma"/>
                <w:sz w:val="20"/>
                <w:lang w:val="es-MX"/>
              </w:rPr>
              <w:t>:</w:t>
            </w:r>
          </w:p>
        </w:tc>
        <w:tc>
          <w:tcPr>
            <w:tcW w:w="8546" w:type="dxa"/>
          </w:tcPr>
          <w:p w:rsidR="004A5CA3" w:rsidRPr="00201B42" w:rsidRDefault="004A5CA3" w:rsidP="00FE35D9">
            <w:pPr>
              <w:spacing w:before="60" w:after="60"/>
              <w:jc w:val="both"/>
              <w:rPr>
                <w:rFonts w:ascii="Tahoma" w:hAnsi="Tahoma" w:cs="Tahoma"/>
                <w:sz w:val="20"/>
                <w:szCs w:val="20"/>
                <w:lang w:val="es-MX"/>
              </w:rPr>
            </w:pPr>
            <w:r w:rsidRPr="00201B42">
              <w:rPr>
                <w:rFonts w:ascii="Tahoma" w:hAnsi="Tahoma" w:cs="Tahoma"/>
                <w:sz w:val="20"/>
                <w:szCs w:val="20"/>
              </w:rPr>
              <w:t xml:space="preserve">Carretera Federal Puerto Ceiba-Paraíso </w:t>
            </w:r>
            <w:proofErr w:type="spellStart"/>
            <w:r w:rsidRPr="00201B42">
              <w:rPr>
                <w:rFonts w:ascii="Tahoma" w:hAnsi="Tahoma" w:cs="Tahoma"/>
                <w:sz w:val="20"/>
                <w:szCs w:val="20"/>
              </w:rPr>
              <w:t>num.</w:t>
            </w:r>
            <w:proofErr w:type="spellEnd"/>
            <w:r w:rsidRPr="00201B42">
              <w:rPr>
                <w:rFonts w:ascii="Tahoma" w:hAnsi="Tahoma" w:cs="Tahoma"/>
                <w:sz w:val="20"/>
                <w:szCs w:val="20"/>
              </w:rPr>
              <w:t xml:space="preserve"> 414; Col. Quintín Arauz, Paraíso, Tabasco.</w:t>
            </w:r>
          </w:p>
        </w:tc>
      </w:tr>
    </w:tbl>
    <w:p w:rsidR="004A5CA3" w:rsidRPr="00201B42" w:rsidRDefault="004A5CA3" w:rsidP="004A5CA3">
      <w:pPr>
        <w:ind w:firstLine="709"/>
        <w:jc w:val="both"/>
        <w:rPr>
          <w:rFonts w:ascii="Tahoma" w:hAnsi="Tahoma" w:cs="Tahoma"/>
          <w:b/>
          <w:sz w:val="20"/>
          <w:lang w:val="es-MX"/>
        </w:rPr>
      </w:pPr>
    </w:p>
    <w:p w:rsidR="004A5CA3" w:rsidRPr="00201B42" w:rsidRDefault="004A5CA3" w:rsidP="004A5CA3">
      <w:pPr>
        <w:ind w:firstLine="709"/>
        <w:jc w:val="both"/>
        <w:rPr>
          <w:rFonts w:ascii="Tahoma" w:hAnsi="Tahoma" w:cs="Tahoma"/>
          <w:b/>
          <w:sz w:val="20"/>
          <w:lang w:val="es-MX"/>
        </w:rPr>
      </w:pPr>
    </w:p>
    <w:p w:rsidR="004A5CA3" w:rsidRDefault="004A5CA3" w:rsidP="004A5CA3">
      <w:pPr>
        <w:ind w:firstLine="709"/>
        <w:jc w:val="both"/>
        <w:rPr>
          <w:rFonts w:ascii="Tahoma" w:hAnsi="Tahoma" w:cs="Tahoma"/>
          <w:b/>
          <w:sz w:val="20"/>
          <w:lang w:val="es-MX"/>
        </w:rPr>
      </w:pPr>
      <w:r w:rsidRPr="00201B42">
        <w:rPr>
          <w:rFonts w:ascii="Tahoma" w:hAnsi="Tahoma" w:cs="Tahoma"/>
          <w:b/>
          <w:sz w:val="20"/>
          <w:lang w:val="es-MX"/>
        </w:rPr>
        <w:t>5.- Plazo de Ejecución.</w:t>
      </w:r>
    </w:p>
    <w:p w:rsidR="0059149E" w:rsidRPr="00201B42"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tblPr>
      <w:tblGrid>
        <w:gridCol w:w="1839"/>
        <w:gridCol w:w="211"/>
        <w:gridCol w:w="7497"/>
      </w:tblGrid>
      <w:tr w:rsidR="004A5CA3" w:rsidRPr="00201B42" w:rsidTr="00FE35D9">
        <w:tc>
          <w:tcPr>
            <w:tcW w:w="1839" w:type="dxa"/>
          </w:tcPr>
          <w:p w:rsidR="004A5CA3" w:rsidRPr="00932213" w:rsidRDefault="004A5CA3" w:rsidP="00FE35D9">
            <w:pPr>
              <w:pStyle w:val="Ttulo9"/>
              <w:rPr>
                <w:highlight w:val="green"/>
              </w:rPr>
            </w:pPr>
            <w:r w:rsidRPr="00932213">
              <w:rPr>
                <w:highlight w:val="green"/>
              </w:rPr>
              <w:t>Inicio</w:t>
            </w:r>
          </w:p>
        </w:tc>
        <w:tc>
          <w:tcPr>
            <w:tcW w:w="211" w:type="dxa"/>
          </w:tcPr>
          <w:p w:rsidR="004A5CA3" w:rsidRPr="00932213" w:rsidRDefault="004A5CA3" w:rsidP="00FE35D9">
            <w:pPr>
              <w:spacing w:before="60" w:after="60"/>
              <w:jc w:val="center"/>
              <w:rPr>
                <w:rFonts w:ascii="Tahoma" w:hAnsi="Tahoma" w:cs="Tahoma"/>
                <w:sz w:val="20"/>
                <w:highlight w:val="green"/>
                <w:lang w:val="es-MX"/>
              </w:rPr>
            </w:pPr>
            <w:r w:rsidRPr="00932213">
              <w:rPr>
                <w:rFonts w:ascii="Tahoma" w:hAnsi="Tahoma" w:cs="Tahoma"/>
                <w:sz w:val="20"/>
                <w:highlight w:val="green"/>
                <w:lang w:val="es-MX"/>
              </w:rPr>
              <w:t>:</w:t>
            </w:r>
          </w:p>
        </w:tc>
        <w:tc>
          <w:tcPr>
            <w:tcW w:w="7497" w:type="dxa"/>
          </w:tcPr>
          <w:p w:rsidR="004A5CA3" w:rsidRPr="00932213" w:rsidRDefault="00932213" w:rsidP="008F26DA">
            <w:pPr>
              <w:spacing w:before="60" w:after="60"/>
              <w:jc w:val="both"/>
              <w:rPr>
                <w:rFonts w:ascii="Tahoma" w:hAnsi="Tahoma" w:cs="Tahoma"/>
                <w:sz w:val="20"/>
                <w:highlight w:val="green"/>
                <w:lang w:val="es-MX"/>
              </w:rPr>
            </w:pPr>
            <w:r w:rsidRPr="00932213">
              <w:rPr>
                <w:rFonts w:ascii="Tahoma" w:hAnsi="Tahoma" w:cs="Tahoma"/>
                <w:b/>
                <w:bCs/>
                <w:sz w:val="20"/>
                <w:highlight w:val="green"/>
                <w:lang w:val="es-MX"/>
              </w:rPr>
              <w:t>06 de noviembre</w:t>
            </w:r>
            <w:r w:rsidR="004A5CA3" w:rsidRPr="00932213">
              <w:rPr>
                <w:rFonts w:ascii="Tahoma" w:hAnsi="Tahoma" w:cs="Tahoma"/>
                <w:b/>
                <w:bCs/>
                <w:sz w:val="20"/>
                <w:highlight w:val="green"/>
                <w:lang w:val="es-MX"/>
              </w:rPr>
              <w:t xml:space="preserve"> de 2010.</w:t>
            </w:r>
          </w:p>
        </w:tc>
      </w:tr>
      <w:tr w:rsidR="004A5CA3" w:rsidRPr="00201B42" w:rsidTr="00FE35D9">
        <w:tc>
          <w:tcPr>
            <w:tcW w:w="1839" w:type="dxa"/>
          </w:tcPr>
          <w:p w:rsidR="004A5CA3" w:rsidRPr="00932213" w:rsidRDefault="004A5CA3" w:rsidP="00FE35D9">
            <w:pPr>
              <w:spacing w:before="60" w:after="60"/>
              <w:rPr>
                <w:rFonts w:ascii="Tahoma" w:hAnsi="Tahoma" w:cs="Tahoma"/>
                <w:b/>
                <w:sz w:val="20"/>
                <w:highlight w:val="green"/>
                <w:lang w:val="es-MX"/>
              </w:rPr>
            </w:pPr>
            <w:r w:rsidRPr="00932213">
              <w:rPr>
                <w:rFonts w:ascii="Tahoma" w:hAnsi="Tahoma" w:cs="Tahoma"/>
                <w:b/>
                <w:sz w:val="20"/>
                <w:highlight w:val="green"/>
                <w:lang w:val="es-MX"/>
              </w:rPr>
              <w:t>Término</w:t>
            </w:r>
          </w:p>
        </w:tc>
        <w:tc>
          <w:tcPr>
            <w:tcW w:w="211" w:type="dxa"/>
          </w:tcPr>
          <w:p w:rsidR="004A5CA3" w:rsidRPr="00932213" w:rsidRDefault="004A5CA3" w:rsidP="00FE35D9">
            <w:pPr>
              <w:spacing w:before="60" w:after="60"/>
              <w:jc w:val="center"/>
              <w:rPr>
                <w:rFonts w:ascii="Tahoma" w:hAnsi="Tahoma" w:cs="Tahoma"/>
                <w:sz w:val="20"/>
                <w:highlight w:val="green"/>
                <w:lang w:val="es-MX"/>
              </w:rPr>
            </w:pPr>
            <w:r w:rsidRPr="00932213">
              <w:rPr>
                <w:rFonts w:ascii="Tahoma" w:hAnsi="Tahoma" w:cs="Tahoma"/>
                <w:sz w:val="20"/>
                <w:highlight w:val="green"/>
                <w:lang w:val="es-MX"/>
              </w:rPr>
              <w:t>:</w:t>
            </w:r>
          </w:p>
        </w:tc>
        <w:tc>
          <w:tcPr>
            <w:tcW w:w="7497" w:type="dxa"/>
          </w:tcPr>
          <w:p w:rsidR="004A5CA3" w:rsidRPr="00932213" w:rsidRDefault="00932213" w:rsidP="00932213">
            <w:pPr>
              <w:spacing w:before="60" w:after="60"/>
              <w:jc w:val="both"/>
              <w:rPr>
                <w:rFonts w:ascii="Tahoma" w:hAnsi="Tahoma" w:cs="Tahoma"/>
                <w:sz w:val="20"/>
                <w:highlight w:val="green"/>
                <w:lang w:val="es-MX"/>
              </w:rPr>
            </w:pPr>
            <w:r w:rsidRPr="00932213">
              <w:rPr>
                <w:rFonts w:ascii="Tahoma" w:hAnsi="Tahoma" w:cs="Tahoma"/>
                <w:b/>
                <w:bCs/>
                <w:sz w:val="20"/>
                <w:highlight w:val="green"/>
                <w:lang w:val="es-MX"/>
              </w:rPr>
              <w:t>04 de abril de 2011</w:t>
            </w:r>
          </w:p>
        </w:tc>
      </w:tr>
      <w:tr w:rsidR="004A5CA3" w:rsidRPr="007529A2" w:rsidTr="00FE35D9">
        <w:tc>
          <w:tcPr>
            <w:tcW w:w="1839" w:type="dxa"/>
          </w:tcPr>
          <w:p w:rsidR="004A5CA3" w:rsidRPr="00B12BBC" w:rsidRDefault="004A5CA3" w:rsidP="00FE35D9">
            <w:pPr>
              <w:spacing w:before="60" w:after="60"/>
              <w:rPr>
                <w:rFonts w:ascii="Tahoma" w:hAnsi="Tahoma" w:cs="Tahoma"/>
                <w:b/>
                <w:sz w:val="20"/>
                <w:lang w:val="es-MX"/>
              </w:rPr>
            </w:pPr>
            <w:r w:rsidRPr="00B12BBC">
              <w:rPr>
                <w:rFonts w:ascii="Tahoma" w:hAnsi="Tahoma" w:cs="Tahoma"/>
                <w:b/>
                <w:sz w:val="20"/>
                <w:lang w:val="es-MX"/>
              </w:rPr>
              <w:t>Días Naturales</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7497" w:type="dxa"/>
          </w:tcPr>
          <w:p w:rsidR="004A5CA3" w:rsidRPr="00B12BBC" w:rsidRDefault="00B12BBC" w:rsidP="00932213">
            <w:pPr>
              <w:spacing w:before="60" w:after="60"/>
              <w:jc w:val="both"/>
              <w:rPr>
                <w:rFonts w:ascii="Tahoma" w:hAnsi="Tahoma" w:cs="Tahoma"/>
                <w:sz w:val="20"/>
                <w:lang w:val="es-MX"/>
              </w:rPr>
            </w:pPr>
            <w:r w:rsidRPr="00B12BBC">
              <w:rPr>
                <w:rFonts w:ascii="Tahoma" w:hAnsi="Tahoma" w:cs="Tahoma"/>
                <w:b/>
                <w:bCs/>
                <w:sz w:val="20"/>
              </w:rPr>
              <w:t>1</w:t>
            </w:r>
            <w:r w:rsidR="00932213">
              <w:rPr>
                <w:rFonts w:ascii="Tahoma" w:hAnsi="Tahoma" w:cs="Tahoma"/>
                <w:b/>
                <w:bCs/>
                <w:sz w:val="20"/>
              </w:rPr>
              <w:t>50</w:t>
            </w:r>
            <w:r w:rsidR="004A5CA3" w:rsidRPr="00B12BBC">
              <w:rPr>
                <w:rFonts w:ascii="Tahoma" w:hAnsi="Tahoma" w:cs="Tahoma"/>
                <w:b/>
                <w:bCs/>
                <w:sz w:val="20"/>
              </w:rPr>
              <w:t xml:space="preserve"> días naturales </w:t>
            </w:r>
          </w:p>
        </w:tc>
      </w:tr>
    </w:tbl>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6.- Elegibilidad y requisitos para calificar.</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Para participar en esta licitación el postor debe mostrar evidencia  de cumplir con todos los requisitos establecidos en estas instrucciones. Para ello, al presentar la oferta, los interesados deberán entregar todos los documentos solicitados en el punto 7 en idioma español.</w:t>
      </w:r>
    </w:p>
    <w:p w:rsidR="004A5CA3" w:rsidRPr="007529A2" w:rsidRDefault="004A5CA3" w:rsidP="004A5CA3">
      <w:pPr>
        <w:jc w:val="both"/>
        <w:rPr>
          <w:rFonts w:ascii="Tahoma" w:hAnsi="Tahoma" w:cs="Tahoma"/>
          <w:sz w:val="20"/>
          <w:lang w:val="es-MX"/>
        </w:rPr>
      </w:pPr>
    </w:p>
    <w:p w:rsidR="004A5CA3" w:rsidRPr="00C7351F" w:rsidRDefault="004A5CA3" w:rsidP="004A5CA3">
      <w:pPr>
        <w:jc w:val="both"/>
        <w:rPr>
          <w:rFonts w:ascii="Tahoma" w:hAnsi="Tahoma" w:cs="Tahoma"/>
          <w:b/>
          <w:sz w:val="20"/>
          <w:lang w:val="es-MX"/>
        </w:rPr>
      </w:pPr>
      <w:r w:rsidRPr="007529A2">
        <w:rPr>
          <w:rFonts w:ascii="Tahoma" w:hAnsi="Tahoma" w:cs="Tahoma"/>
          <w:sz w:val="20"/>
          <w:lang w:val="es-MX"/>
        </w:rPr>
        <w:t xml:space="preserve">El capital contable mínimo para presentar esta </w:t>
      </w:r>
      <w:r w:rsidRPr="00B12BBC">
        <w:rPr>
          <w:rFonts w:ascii="Tahoma" w:hAnsi="Tahoma" w:cs="Tahoma"/>
          <w:sz w:val="20"/>
          <w:lang w:val="es-MX"/>
        </w:rPr>
        <w:t xml:space="preserve">oferta es </w:t>
      </w:r>
      <w:r w:rsidRPr="00831152">
        <w:rPr>
          <w:rFonts w:ascii="Tahoma" w:hAnsi="Tahoma" w:cs="Tahoma"/>
          <w:sz w:val="20"/>
          <w:lang w:val="es-MX"/>
        </w:rPr>
        <w:t xml:space="preserve">de </w:t>
      </w:r>
      <w:r w:rsidR="00DC6DE5" w:rsidRPr="00C7351F">
        <w:rPr>
          <w:rFonts w:ascii="Tahoma" w:hAnsi="Tahoma" w:cs="Tahoma"/>
          <w:b/>
          <w:sz w:val="20"/>
          <w:lang w:val="es-MX"/>
        </w:rPr>
        <w:t>1’</w:t>
      </w:r>
      <w:r w:rsidR="002C2D49" w:rsidRPr="00C7351F">
        <w:rPr>
          <w:rFonts w:ascii="Tahoma" w:hAnsi="Tahoma" w:cs="Tahoma"/>
          <w:b/>
          <w:sz w:val="20"/>
          <w:lang w:val="es-MX"/>
        </w:rPr>
        <w:t>0</w:t>
      </w:r>
      <w:r w:rsidR="00DC6DE5" w:rsidRPr="00C7351F">
        <w:rPr>
          <w:rFonts w:ascii="Tahoma" w:hAnsi="Tahoma" w:cs="Tahoma"/>
          <w:b/>
          <w:sz w:val="20"/>
          <w:lang w:val="es-MX"/>
        </w:rPr>
        <w:t>00</w:t>
      </w:r>
      <w:r w:rsidRPr="00C7351F">
        <w:rPr>
          <w:rFonts w:ascii="Tahoma" w:hAnsi="Tahoma" w:cs="Tahoma"/>
          <w:b/>
          <w:sz w:val="20"/>
          <w:lang w:val="es-MX"/>
        </w:rPr>
        <w:t>,000.00</w:t>
      </w:r>
    </w:p>
    <w:p w:rsidR="004A5CA3" w:rsidRPr="007529A2" w:rsidRDefault="004A5CA3" w:rsidP="004A5CA3">
      <w:pPr>
        <w:jc w:val="both"/>
        <w:rPr>
          <w:rFonts w:ascii="Tahoma" w:hAnsi="Tahoma" w:cs="Tahoma"/>
          <w:sz w:val="20"/>
          <w:lang w:val="es-MX"/>
        </w:rPr>
      </w:pPr>
    </w:p>
    <w:p w:rsidR="004A5CA3" w:rsidRPr="007529A2" w:rsidRDefault="004A5CA3" w:rsidP="004A5CA3">
      <w:pPr>
        <w:pStyle w:val="Textoindependiente3"/>
        <w:autoSpaceDE/>
        <w:autoSpaceDN/>
        <w:rPr>
          <w:rFonts w:ascii="Tahoma" w:hAnsi="Tahoma" w:cs="Tahoma"/>
          <w:b/>
          <w:bCs/>
          <w:lang w:val="es-MX"/>
        </w:rPr>
      </w:pPr>
      <w:r w:rsidRPr="007529A2">
        <w:rPr>
          <w:rFonts w:ascii="Tahoma" w:hAnsi="Tahoma" w:cs="Tahoma"/>
          <w:lang w:val="es-MX"/>
        </w:rPr>
        <w:lastRenderedPageBreak/>
        <w:t xml:space="preserve">Es preciso indicar que ninguna de las condiciones contenidas en el presente pliego de requisitos, ni las proposiciones que se presenten, podrán ser negociadas en ningún término y no se podrán </w:t>
      </w:r>
      <w:r w:rsidRPr="007529A2">
        <w:rPr>
          <w:rFonts w:ascii="Tahoma" w:hAnsi="Tahoma" w:cs="Tahoma"/>
          <w:b/>
          <w:bCs/>
          <w:lang w:val="es-MX"/>
        </w:rPr>
        <w:t>subcontratar partes de la obra o la obra en su totalidad.</w:t>
      </w:r>
    </w:p>
    <w:p w:rsidR="004A5CA3" w:rsidRPr="007529A2" w:rsidRDefault="004A5CA3" w:rsidP="004A5CA3">
      <w:pPr>
        <w:jc w:val="both"/>
        <w:rPr>
          <w:rFonts w:ascii="Tahoma" w:hAnsi="Tahoma" w:cs="Tahoma"/>
          <w:lang w:val="es-MX"/>
        </w:rPr>
      </w:pPr>
    </w:p>
    <w:p w:rsidR="004A5CA3" w:rsidRPr="007529A2" w:rsidRDefault="004A5CA3" w:rsidP="004A5CA3">
      <w:pPr>
        <w:jc w:val="both"/>
        <w:rPr>
          <w:rFonts w:ascii="Tahoma" w:hAnsi="Tahoma" w:cs="Tahoma"/>
          <w:b/>
          <w:bCs/>
          <w:sz w:val="20"/>
        </w:rPr>
      </w:pPr>
      <w:r w:rsidRPr="007529A2">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B. Documentos de Licitación.</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r>
      <w:r w:rsidRPr="007529A2">
        <w:rPr>
          <w:rFonts w:ascii="Tahoma" w:hAnsi="Tahoma" w:cs="Tahoma"/>
          <w:b/>
          <w:sz w:val="20"/>
          <w:u w:val="single"/>
          <w:lang w:val="es-MX"/>
        </w:rPr>
        <w:t>7.- Documentos que debe constar la oferta</w:t>
      </w:r>
      <w:r w:rsidRPr="007529A2">
        <w:rPr>
          <w:rFonts w:ascii="Tahoma" w:hAnsi="Tahoma" w:cs="Tahoma"/>
          <w:b/>
          <w:sz w:val="20"/>
          <w:lang w:val="es-MX"/>
        </w:rPr>
        <w:t>.</w:t>
      </w:r>
    </w:p>
    <w:p w:rsidR="004A5CA3" w:rsidRPr="007529A2" w:rsidRDefault="004A5CA3" w:rsidP="004A5CA3">
      <w:pPr>
        <w:ind w:firstLine="708"/>
        <w:jc w:val="both"/>
        <w:rPr>
          <w:rFonts w:ascii="Tahoma" w:hAnsi="Tahoma" w:cs="Tahoma"/>
          <w:b/>
          <w:sz w:val="20"/>
          <w:lang w:val="es-MX"/>
        </w:rPr>
      </w:pPr>
    </w:p>
    <w:p w:rsidR="004A5CA3" w:rsidRPr="007529A2" w:rsidRDefault="004A5CA3" w:rsidP="004A5CA3">
      <w:pPr>
        <w:ind w:firstLine="708"/>
        <w:jc w:val="both"/>
        <w:rPr>
          <w:rFonts w:ascii="Tahoma" w:hAnsi="Tahoma" w:cs="Tahoma"/>
          <w:b/>
          <w:sz w:val="20"/>
          <w:u w:val="single"/>
          <w:lang w:val="es-MX"/>
        </w:rPr>
      </w:pPr>
      <w:r w:rsidRPr="007529A2">
        <w:rPr>
          <w:rFonts w:ascii="Tahoma" w:hAnsi="Tahoma" w:cs="Tahoma"/>
          <w:b/>
          <w:sz w:val="20"/>
          <w:lang w:val="es-MX"/>
        </w:rPr>
        <w:t>7.1. Condiciones para presentar la oferta</w:t>
      </w:r>
      <w:r w:rsidRPr="007529A2">
        <w:rPr>
          <w:rFonts w:ascii="Tahoma" w:hAnsi="Tahoma" w:cs="Tahoma"/>
          <w:b/>
          <w:sz w:val="20"/>
          <w:u w:val="single"/>
          <w:lang w:val="es-MX"/>
        </w:rPr>
        <w:t>.</w:t>
      </w:r>
    </w:p>
    <w:p w:rsidR="004A5CA3" w:rsidRPr="007529A2" w:rsidRDefault="004A5CA3" w:rsidP="004A5CA3">
      <w:pPr>
        <w:jc w:val="both"/>
        <w:rPr>
          <w:rFonts w:ascii="Tahoma" w:hAnsi="Tahoma" w:cs="Tahoma"/>
          <w:b/>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u w:val="single"/>
          <w:lang w:val="es-MX"/>
        </w:rPr>
        <w:t xml:space="preserve">El postor deberá enviar su propuesta a través de los Medios Remotos de Comunicación Electrónica que para esta Licitación Electrónica establece </w:t>
      </w:r>
      <w:smartTag w:uri="urn:schemas-microsoft-com:office:smarttags" w:element="PersonName">
        <w:smartTagPr>
          <w:attr w:name="ProductID" w:val="la Secretar￭a"/>
        </w:smartTagPr>
        <w:r w:rsidRPr="007529A2">
          <w:rPr>
            <w:rFonts w:ascii="Tahoma" w:hAnsi="Tahoma" w:cs="Tahoma"/>
            <w:sz w:val="20"/>
            <w:u w:val="single"/>
            <w:lang w:val="es-MX"/>
          </w:rPr>
          <w:t>la Secretaría</w:t>
        </w:r>
      </w:smartTag>
      <w:r w:rsidRPr="007529A2">
        <w:rPr>
          <w:rFonts w:ascii="Tahoma" w:hAnsi="Tahoma" w:cs="Tahoma"/>
          <w:sz w:val="20"/>
          <w:u w:val="single"/>
          <w:lang w:val="es-MX"/>
        </w:rPr>
        <w:t xml:space="preserve"> de </w:t>
      </w:r>
      <w:smartTag w:uri="urn:schemas-microsoft-com:office:smarttags" w:element="PersonName">
        <w:smartTagPr>
          <w:attr w:name="ProductID" w:val="la Funci￳n Publica"/>
        </w:smartTagPr>
        <w:r w:rsidRPr="007529A2">
          <w:rPr>
            <w:rFonts w:ascii="Tahoma" w:hAnsi="Tahoma" w:cs="Tahoma"/>
            <w:sz w:val="20"/>
            <w:u w:val="single"/>
            <w:lang w:val="es-MX"/>
          </w:rPr>
          <w:t>la Función Publica</w:t>
        </w:r>
      </w:smartTag>
      <w:r w:rsidRPr="007529A2">
        <w:rPr>
          <w:rFonts w:ascii="Tahoma" w:hAnsi="Tahoma" w:cs="Tahoma"/>
          <w:sz w:val="20"/>
          <w:u w:val="single"/>
          <w:lang w:val="es-MX"/>
        </w:rPr>
        <w:t xml:space="preserve">, a través de </w:t>
      </w:r>
      <w:smartTag w:uri="urn:schemas-microsoft-com:office:smarttags" w:element="PersonName">
        <w:smartTagPr>
          <w:attr w:name="ProductID" w:val="la Unidad"/>
        </w:smartTagPr>
        <w:r w:rsidRPr="007529A2">
          <w:rPr>
            <w:rFonts w:ascii="Tahoma" w:hAnsi="Tahoma" w:cs="Tahoma"/>
            <w:sz w:val="20"/>
            <w:u w:val="single"/>
            <w:lang w:val="es-MX"/>
          </w:rPr>
          <w:t>la Unidad</w:t>
        </w:r>
      </w:smartTag>
      <w:r w:rsidRPr="007529A2">
        <w:rPr>
          <w:rFonts w:ascii="Tahoma" w:hAnsi="Tahoma" w:cs="Tahoma"/>
          <w:sz w:val="20"/>
          <w:u w:val="single"/>
          <w:lang w:val="es-MX"/>
        </w:rPr>
        <w:t xml:space="preserve"> de Servicios Electrónicos Gubernamentales COMPRANET, llevándose a cabo la descarga y la compra de las propuestas a través del mismo medio y bajo las normas y reglas que parta tal efecto establecen los órganos antes citados</w:t>
      </w:r>
      <w:r w:rsidRPr="007529A2">
        <w:rPr>
          <w:rFonts w:ascii="Tahoma" w:hAnsi="Tahoma" w:cs="Tahoma"/>
          <w:sz w:val="20"/>
          <w:lang w:val="es-MX"/>
        </w:rPr>
        <w:t>.</w:t>
      </w:r>
    </w:p>
    <w:p w:rsidR="004A5CA3" w:rsidRPr="007529A2" w:rsidRDefault="004A5CA3" w:rsidP="004A5CA3">
      <w:pPr>
        <w:jc w:val="both"/>
        <w:rPr>
          <w:rFonts w:ascii="Tahoma" w:hAnsi="Tahoma" w:cs="Tahoma"/>
          <w:sz w:val="20"/>
          <w:lang w:val="es-MX"/>
        </w:rPr>
      </w:pPr>
    </w:p>
    <w:p w:rsidR="004A5CA3" w:rsidRDefault="004A5CA3" w:rsidP="004A5CA3">
      <w:pPr>
        <w:jc w:val="both"/>
        <w:rPr>
          <w:rFonts w:ascii="Tahoma" w:hAnsi="Tahoma" w:cs="Tahoma"/>
          <w:b/>
          <w:sz w:val="20"/>
          <w:lang w:val="es-MX"/>
        </w:rPr>
      </w:pPr>
      <w:r w:rsidRPr="007529A2">
        <w:rPr>
          <w:rFonts w:ascii="Tahoma" w:hAnsi="Tahoma" w:cs="Tahoma"/>
          <w:sz w:val="20"/>
          <w:lang w:val="es-MX"/>
        </w:rPr>
        <w:t>Quienes opten por hacer la entrega de propuestas de forma tradicional, deberán de presentar un solo sobre cerrado, los cuales contendrán todos y cada uno de los Documento de la Propuesta</w:t>
      </w:r>
      <w:r w:rsidR="00620426">
        <w:rPr>
          <w:rFonts w:ascii="Tahoma" w:hAnsi="Tahoma" w:cs="Tahoma"/>
          <w:sz w:val="20"/>
          <w:lang w:val="es-MX"/>
        </w:rPr>
        <w:t xml:space="preserve"> técnico económica, </w:t>
      </w:r>
      <w:r w:rsidR="00620426" w:rsidRPr="00620426">
        <w:rPr>
          <w:rFonts w:ascii="Tahoma" w:hAnsi="Tahoma" w:cs="Tahoma"/>
          <w:b/>
          <w:sz w:val="20"/>
          <w:lang w:val="es-MX"/>
        </w:rPr>
        <w:t>acompañado de un sobre aparte de la documentación distinta de la propuesta técnica y económica</w:t>
      </w:r>
    </w:p>
    <w:p w:rsidR="00DC6DE5" w:rsidRDefault="00DC6DE5" w:rsidP="004A5CA3">
      <w:pPr>
        <w:jc w:val="both"/>
        <w:rPr>
          <w:rFonts w:ascii="Tahoma" w:hAnsi="Tahoma" w:cs="Tahoma"/>
          <w:b/>
          <w:sz w:val="20"/>
          <w:lang w:val="es-MX"/>
        </w:rPr>
      </w:pPr>
    </w:p>
    <w:p w:rsidR="004A5CA3" w:rsidRPr="00120852" w:rsidRDefault="00C7351F" w:rsidP="00C7351F">
      <w:pPr>
        <w:jc w:val="both"/>
        <w:rPr>
          <w:rFonts w:ascii="Tahoma" w:hAnsi="Tahoma" w:cs="Tahoma"/>
          <w:sz w:val="20"/>
          <w:lang w:val="es-MX"/>
        </w:rPr>
      </w:pPr>
      <w:r w:rsidRPr="00D06DAB">
        <w:rPr>
          <w:rFonts w:ascii="Tahoma" w:hAnsi="Tahoma" w:cs="Tahoma"/>
          <w:sz w:val="20"/>
        </w:rPr>
        <w:t xml:space="preserve">Las personas que participen en esta licitación podrán inconformarse ante el Órgano Interno de Control en </w:t>
      </w:r>
      <w:r>
        <w:rPr>
          <w:rFonts w:ascii="Tahoma" w:hAnsi="Tahoma" w:cs="Tahoma"/>
          <w:sz w:val="20"/>
        </w:rPr>
        <w:t>esta ENTIDAD</w:t>
      </w:r>
      <w:r w:rsidRPr="00D06DAB">
        <w:rPr>
          <w:rFonts w:ascii="Tahoma" w:hAnsi="Tahoma" w:cs="Tahoma"/>
          <w:sz w:val="20"/>
        </w:rPr>
        <w:t xml:space="preserve">, sita en </w:t>
      </w:r>
      <w:r>
        <w:rPr>
          <w:rFonts w:ascii="Tahoma" w:hAnsi="Tahoma" w:cs="Tahoma"/>
          <w:sz w:val="20"/>
        </w:rPr>
        <w:t xml:space="preserve">Carretera Federal Puerto Ceiba Paraíso numero 414, Colonia Quintín Arauz C.P. 86,600; Paraíso Tabasco </w:t>
      </w:r>
      <w:r w:rsidRPr="00D06DAB">
        <w:rPr>
          <w:rFonts w:ascii="Tahoma" w:hAnsi="Tahoma" w:cs="Tahoma"/>
          <w:sz w:val="20"/>
        </w:rPr>
        <w:t>o a través de medios remotos de comunicación que establezca la Contraloría, de acuerdo a lo indicado en el segundo párrafo del artículo 83 y 85 de la LEY, dentro de los 10 días hábiles siguientes a aquél en que ocurra el acto que contravenga las disposiciones materia de esta LEY o el inconforme tenga conocimiento del mismo.</w:t>
      </w:r>
    </w:p>
    <w:p w:rsidR="004A5CA3" w:rsidRPr="00120852" w:rsidRDefault="004A5CA3" w:rsidP="004A5CA3">
      <w:pPr>
        <w:jc w:val="both"/>
        <w:rPr>
          <w:rFonts w:ascii="Tahoma" w:hAnsi="Tahoma" w:cs="Tahoma"/>
          <w:sz w:val="16"/>
          <w:lang w:val="es-MX"/>
        </w:rPr>
      </w:pPr>
    </w:p>
    <w:p w:rsidR="004A5CA3" w:rsidRPr="00120852" w:rsidRDefault="004A5CA3" w:rsidP="004A5CA3">
      <w:pPr>
        <w:jc w:val="both"/>
        <w:rPr>
          <w:rFonts w:ascii="Tahoma" w:hAnsi="Tahoma" w:cs="Tahoma"/>
          <w:sz w:val="20"/>
          <w:lang w:val="es-MX"/>
        </w:rPr>
      </w:pPr>
      <w:r w:rsidRPr="00120852">
        <w:rPr>
          <w:rFonts w:ascii="Tahoma" w:hAnsi="Tahoma" w:cs="Tahoma"/>
          <w:sz w:val="20"/>
          <w:lang w:val="es-MX"/>
        </w:rPr>
        <w:t xml:space="preserve">1.- Las propuestas técnico- económicas sé harán en un solo sobre cerrado, De acuerdo al Art. 28, 36 y 37 de </w:t>
      </w:r>
      <w:smartTag w:uri="urn:schemas-microsoft-com:office:smarttags" w:element="PersonName">
        <w:smartTagPr>
          <w:attr w:name="ProductID" w:val="la LOPySRM"/>
        </w:smartTagPr>
        <w:r w:rsidRPr="00120852">
          <w:rPr>
            <w:rFonts w:ascii="Tahoma" w:hAnsi="Tahoma" w:cs="Tahoma"/>
            <w:sz w:val="20"/>
            <w:lang w:val="es-MX"/>
          </w:rPr>
          <w:t xml:space="preserve">la </w:t>
        </w:r>
        <w:proofErr w:type="spellStart"/>
        <w:r w:rsidRPr="00B12BBC">
          <w:rPr>
            <w:rFonts w:ascii="Tahoma" w:hAnsi="Tahoma" w:cs="Tahoma"/>
            <w:sz w:val="20"/>
            <w:lang w:val="es-MX"/>
          </w:rPr>
          <w:t>LOPySRM</w:t>
        </w:r>
      </w:smartTag>
      <w:proofErr w:type="spellEnd"/>
      <w:r w:rsidRPr="00B12BBC">
        <w:rPr>
          <w:rFonts w:ascii="Tahoma" w:hAnsi="Tahoma" w:cs="Tahoma"/>
          <w:sz w:val="20"/>
          <w:lang w:val="es-MX"/>
        </w:rPr>
        <w:t xml:space="preserve"> y Art. 41 del Reglamento de </w:t>
      </w:r>
      <w:smartTag w:uri="urn:schemas-microsoft-com:office:smarttags" w:element="PersonName">
        <w:smartTagPr>
          <w:attr w:name="ProductID" w:val="la LOP"/>
        </w:smartTagPr>
        <w:r w:rsidRPr="00B12BBC">
          <w:rPr>
            <w:rFonts w:ascii="Tahoma" w:hAnsi="Tahoma" w:cs="Tahoma"/>
            <w:sz w:val="20"/>
            <w:lang w:val="es-MX"/>
          </w:rPr>
          <w:t>la LOP</w:t>
        </w:r>
      </w:smartTag>
      <w:r w:rsidRPr="00B12BBC">
        <w:rPr>
          <w:rFonts w:ascii="Tahoma" w:hAnsi="Tahoma" w:cs="Tahoma"/>
          <w:sz w:val="20"/>
          <w:lang w:val="es-MX"/>
        </w:rPr>
        <w:t xml:space="preserve"> y SRM.</w:t>
      </w:r>
    </w:p>
    <w:p w:rsidR="004A5CA3" w:rsidRPr="00120852" w:rsidRDefault="004A5CA3" w:rsidP="004A5CA3">
      <w:pPr>
        <w:jc w:val="both"/>
        <w:rPr>
          <w:rFonts w:ascii="Tahoma" w:hAnsi="Tahoma" w:cs="Tahoma"/>
          <w:sz w:val="20"/>
          <w:lang w:val="es-MX"/>
        </w:rPr>
      </w:pPr>
    </w:p>
    <w:p w:rsidR="004A5CA3" w:rsidRDefault="004A5CA3" w:rsidP="004A5CA3">
      <w:pPr>
        <w:jc w:val="both"/>
        <w:rPr>
          <w:rFonts w:ascii="Tahoma" w:hAnsi="Tahoma" w:cs="Tahoma"/>
          <w:sz w:val="20"/>
          <w:lang w:val="es-MX"/>
        </w:rPr>
      </w:pPr>
      <w:r w:rsidRPr="00120852">
        <w:rPr>
          <w:rFonts w:ascii="Tahoma" w:hAnsi="Tahoma" w:cs="Tahoma"/>
          <w:sz w:val="20"/>
          <w:lang w:val="es-MX"/>
        </w:rPr>
        <w:t>2.- En la apertura de la propuesta técnico-económicas sé hará constar la documentación presentada  sin que ello implique la evaluación del contenido. De acuerdo al Art. 37 de la LOP y SRM</w:t>
      </w:r>
    </w:p>
    <w:p w:rsidR="003A5616" w:rsidRDefault="003A5616" w:rsidP="003A5616">
      <w:pPr>
        <w:pStyle w:val="Textoindependiente"/>
        <w:rPr>
          <w:rFonts w:cs="Arial"/>
          <w:b w:val="0"/>
          <w:sz w:val="20"/>
          <w:lang w:val="es-MX"/>
        </w:rPr>
      </w:pPr>
    </w:p>
    <w:p w:rsidR="003A5616" w:rsidRPr="003A5616" w:rsidRDefault="003A5616" w:rsidP="003A5616">
      <w:pPr>
        <w:pStyle w:val="Textoindependiente"/>
        <w:rPr>
          <w:rFonts w:cs="Arial"/>
          <w:sz w:val="20"/>
          <w:lang w:val="es-ES"/>
        </w:rPr>
      </w:pPr>
      <w:r w:rsidRPr="003A5616">
        <w:rPr>
          <w:rFonts w:cs="Arial"/>
          <w:sz w:val="20"/>
          <w:lang w:val="es-ES"/>
        </w:rPr>
        <w:t>DOCUMENTACIÓN DISTINTA A LAS PROPOSICIONES TÉCNICA Y ECONÓMICA.</w:t>
      </w:r>
    </w:p>
    <w:p w:rsidR="003A5616" w:rsidRDefault="003A5616" w:rsidP="003A5616">
      <w:pPr>
        <w:pStyle w:val="Textoindependiente"/>
        <w:rPr>
          <w:rFonts w:cs="Arial"/>
          <w:sz w:val="20"/>
          <w:lang w:val="es-MX"/>
        </w:rPr>
      </w:pPr>
    </w:p>
    <w:p w:rsidR="003A5616" w:rsidRDefault="003A5616" w:rsidP="003A5616">
      <w:pPr>
        <w:jc w:val="both"/>
        <w:rPr>
          <w:rFonts w:ascii="Tahoma" w:hAnsi="Tahoma" w:cs="Tahoma"/>
          <w:sz w:val="20"/>
          <w:lang w:val="es-MX"/>
        </w:rPr>
      </w:pPr>
      <w:r w:rsidRPr="003A5616">
        <w:rPr>
          <w:rFonts w:ascii="Tahoma" w:hAnsi="Tahoma" w:cs="Tahoma"/>
          <w:sz w:val="20"/>
          <w:lang w:val="es-MX"/>
        </w:rPr>
        <w:t xml:space="preserve">El PROPONENTE, de acuerdo con el Artículo 61 del Reglamento de </w:t>
      </w:r>
      <w:smartTag w:uri="urn:schemas-microsoft-com:office:smarttags" w:element="PersonName">
        <w:smartTagPr>
          <w:attr w:name="ProductID" w:val="la Ley"/>
        </w:smartTagPr>
        <w:r w:rsidRPr="003A5616">
          <w:rPr>
            <w:rFonts w:ascii="Tahoma" w:hAnsi="Tahoma" w:cs="Tahoma"/>
            <w:sz w:val="20"/>
            <w:lang w:val="es-MX"/>
          </w:rPr>
          <w:t>la Ley</w:t>
        </w:r>
      </w:smartTag>
      <w:r w:rsidRPr="003A5616">
        <w:rPr>
          <w:rFonts w:ascii="Tahoma" w:hAnsi="Tahoma" w:cs="Tahoma"/>
          <w:sz w:val="20"/>
          <w:lang w:val="es-MX"/>
        </w:rPr>
        <w:t xml:space="preserve"> de Obras Públicas y Servicios Relacionados con las Mismas, deberá acompañar a su  proposición la siguiente documentación</w:t>
      </w:r>
    </w:p>
    <w:p w:rsidR="00680693" w:rsidRPr="007529A2" w:rsidRDefault="00680693" w:rsidP="003A5616">
      <w:pPr>
        <w:jc w:val="both"/>
        <w:rPr>
          <w:rFonts w:ascii="Tahoma" w:hAnsi="Tahoma" w:cs="Tahoma"/>
          <w:sz w:val="20"/>
          <w:lang w:val="es-MX"/>
        </w:rPr>
      </w:pPr>
    </w:p>
    <w:p w:rsidR="00680693" w:rsidRPr="00820623" w:rsidRDefault="00680693" w:rsidP="00680693">
      <w:pPr>
        <w:pStyle w:val="Prrafodelista"/>
        <w:numPr>
          <w:ilvl w:val="0"/>
          <w:numId w:val="18"/>
        </w:numPr>
        <w:autoSpaceDE w:val="0"/>
        <w:autoSpaceDN w:val="0"/>
        <w:adjustRightInd w:val="0"/>
        <w:jc w:val="both"/>
        <w:rPr>
          <w:rFonts w:cs="Arial"/>
          <w:sz w:val="20"/>
          <w:szCs w:val="20"/>
          <w:highlight w:val="green"/>
        </w:rPr>
      </w:pPr>
      <w:r w:rsidRPr="00820623">
        <w:rPr>
          <w:rFonts w:cs="Arial"/>
          <w:sz w:val="20"/>
          <w:highlight w:val="green"/>
        </w:rPr>
        <w:t xml:space="preserve">Escrito mediante el cual declare bajo protesta de decir verdad que no se encuentra en alguno de los supuestos que establecen los artículos 51 y 78, penúltimo párrafo de </w:t>
      </w:r>
      <w:smartTag w:uri="urn:schemas-microsoft-com:office:smarttags" w:element="PersonName">
        <w:smartTagPr>
          <w:attr w:name="ProductID" w:val="la Ley"/>
        </w:smartTagPr>
        <w:r w:rsidRPr="00820623">
          <w:rPr>
            <w:rFonts w:cs="Arial"/>
            <w:sz w:val="20"/>
            <w:highlight w:val="green"/>
          </w:rPr>
          <w:t>la Ley</w:t>
        </w:r>
      </w:smartTag>
      <w:r w:rsidRPr="00820623">
        <w:rPr>
          <w:rFonts w:cs="Arial"/>
          <w:sz w:val="20"/>
          <w:highlight w:val="green"/>
        </w:rPr>
        <w:t xml:space="preserve">, y que por su conducto no participan en los procedimientos de contratación personas físicas o morales que se encuentren inhabilitadas por resolución de </w:t>
      </w:r>
      <w:smartTag w:uri="urn:schemas-microsoft-com:office:smarttags" w:element="PersonName">
        <w:smartTagPr>
          <w:attr w:name="ProductID" w:val="la Secretar￭a"/>
        </w:smartTagPr>
        <w:r w:rsidRPr="00820623">
          <w:rPr>
            <w:rFonts w:cs="Arial"/>
            <w:sz w:val="20"/>
            <w:highlight w:val="green"/>
          </w:rPr>
          <w:t>la Secretaría</w:t>
        </w:r>
      </w:smartTag>
      <w:r w:rsidRPr="00820623">
        <w:rPr>
          <w:rFonts w:cs="Arial"/>
          <w:sz w:val="20"/>
          <w:highlight w:val="green"/>
        </w:rPr>
        <w:t xml:space="preserve"> de </w:t>
      </w:r>
      <w:smartTag w:uri="urn:schemas-microsoft-com:office:smarttags" w:element="PersonName">
        <w:smartTagPr>
          <w:attr w:name="ProductID" w:val="la Funci￳n P￺blica"/>
        </w:smartTagPr>
        <w:r w:rsidRPr="00820623">
          <w:rPr>
            <w:rFonts w:cs="Arial"/>
            <w:sz w:val="20"/>
            <w:highlight w:val="green"/>
          </w:rPr>
          <w:t>la Función Pública</w:t>
        </w:r>
      </w:smartTag>
      <w:r w:rsidRPr="00820623">
        <w:rPr>
          <w:rFonts w:cs="Arial"/>
          <w:sz w:val="20"/>
          <w:highlight w:val="green"/>
        </w:rPr>
        <w:t>, en los términos del artículo 33, fracción XXIII, de la propia Ley.</w:t>
      </w:r>
    </w:p>
    <w:p w:rsidR="00680693" w:rsidRDefault="00680693" w:rsidP="00680693">
      <w:pPr>
        <w:pStyle w:val="ROMANOS"/>
        <w:tabs>
          <w:tab w:val="clear" w:pos="720"/>
          <w:tab w:val="left" w:pos="426"/>
        </w:tabs>
        <w:spacing w:after="0" w:line="240" w:lineRule="auto"/>
        <w:ind w:left="502" w:firstLine="0"/>
        <w:rPr>
          <w:sz w:val="20"/>
        </w:rPr>
      </w:pPr>
    </w:p>
    <w:p w:rsidR="00680693" w:rsidRDefault="00680693" w:rsidP="00680693">
      <w:pPr>
        <w:pStyle w:val="ROMANOS"/>
        <w:tabs>
          <w:tab w:val="clear" w:pos="720"/>
          <w:tab w:val="left" w:pos="426"/>
        </w:tabs>
        <w:spacing w:after="0" w:line="240" w:lineRule="auto"/>
        <w:ind w:left="502" w:firstLine="0"/>
        <w:rPr>
          <w:sz w:val="20"/>
        </w:rPr>
      </w:pPr>
      <w:r>
        <w:rPr>
          <w:sz w:val="20"/>
        </w:rPr>
        <w:t xml:space="preserve">Para los efectos de la fracción VII del artículo 51 de </w:t>
      </w:r>
      <w:smartTag w:uri="urn:schemas-microsoft-com:office:smarttags" w:element="PersonName">
        <w:smartTagPr>
          <w:attr w:name="ProductID" w:val="la Ley"/>
        </w:smartTagPr>
        <w:r>
          <w:rPr>
            <w:sz w:val="20"/>
          </w:rPr>
          <w:t>la Ley</w:t>
        </w:r>
      </w:smartTag>
      <w:r>
        <w:rPr>
          <w:sz w:val="20"/>
        </w:rPr>
        <w:t>, las personas que previamente hayan realizado un proyecto y pretendan participar en el procedimiento de contratación para la ejecución del mismo, estarán impedidas de participar en los términos de la propia fracción, cuando dentro de los alcances del proyecto elaborado, hayan preparado especificaciones de construcción, presupuesto de los trabajos, selección o aprobación de materiales, equipos y procesos.</w:t>
      </w:r>
    </w:p>
    <w:p w:rsidR="003A5616" w:rsidRPr="000C4A43" w:rsidRDefault="003A5616" w:rsidP="003A5616">
      <w:pPr>
        <w:pStyle w:val="Prrafodelista"/>
        <w:rPr>
          <w:rFonts w:cs="Tahoma"/>
          <w:sz w:val="20"/>
          <w:szCs w:val="20"/>
        </w:rPr>
      </w:pPr>
    </w:p>
    <w:p w:rsidR="003A5616" w:rsidRPr="00820623" w:rsidRDefault="003A5616" w:rsidP="003A5616">
      <w:pPr>
        <w:pStyle w:val="Prrafodelista"/>
        <w:numPr>
          <w:ilvl w:val="0"/>
          <w:numId w:val="18"/>
        </w:numPr>
        <w:ind w:left="284" w:hanging="284"/>
        <w:jc w:val="both"/>
        <w:rPr>
          <w:rFonts w:cs="Tahoma"/>
          <w:sz w:val="20"/>
          <w:szCs w:val="20"/>
          <w:highlight w:val="yellow"/>
        </w:rPr>
      </w:pPr>
      <w:r w:rsidRPr="00820623">
        <w:rPr>
          <w:rFonts w:cs="Tahoma"/>
          <w:sz w:val="20"/>
          <w:szCs w:val="20"/>
          <w:highlight w:val="yellow"/>
        </w:rPr>
        <w:t>Declaración de integridad, mediante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p w:rsidR="003A5616" w:rsidRPr="000C4A43" w:rsidRDefault="003A5616" w:rsidP="003A5616">
      <w:pPr>
        <w:ind w:right="51"/>
        <w:jc w:val="both"/>
        <w:rPr>
          <w:rFonts w:ascii="Tahoma" w:hAnsi="Tahoma" w:cs="Tahoma"/>
          <w:sz w:val="20"/>
          <w:szCs w:val="20"/>
          <w:lang w:val="es-ES_tradnl"/>
        </w:rPr>
      </w:pPr>
    </w:p>
    <w:p w:rsidR="003A5616" w:rsidRPr="00F1610E" w:rsidRDefault="003A5616" w:rsidP="003A5616">
      <w:pPr>
        <w:pStyle w:val="Prrafodelista"/>
        <w:numPr>
          <w:ilvl w:val="0"/>
          <w:numId w:val="18"/>
        </w:numPr>
        <w:tabs>
          <w:tab w:val="clear" w:pos="502"/>
          <w:tab w:val="num" w:pos="284"/>
          <w:tab w:val="left" w:pos="360"/>
        </w:tabs>
        <w:ind w:hanging="502"/>
        <w:jc w:val="both"/>
        <w:rPr>
          <w:rFonts w:cs="Tahoma"/>
          <w:b/>
          <w:sz w:val="20"/>
          <w:lang w:val="es-MX"/>
        </w:rPr>
      </w:pPr>
      <w:r w:rsidRPr="003C2D5C">
        <w:rPr>
          <w:rFonts w:cs="Tahoma"/>
          <w:sz w:val="20"/>
          <w:lang w:val="es-MX"/>
        </w:rPr>
        <w:t xml:space="preserve"> </w:t>
      </w:r>
      <w:r w:rsidRPr="00820623">
        <w:rPr>
          <w:rFonts w:cs="Tahoma"/>
          <w:sz w:val="20"/>
          <w:highlight w:val="green"/>
          <w:lang w:val="es-MX"/>
        </w:rPr>
        <w:t>Manifestación escrita bajo protesta de decir verdad que</w:t>
      </w:r>
      <w:r w:rsidRPr="00820623">
        <w:rPr>
          <w:rFonts w:ascii="Arial" w:hAnsi="Arial" w:cs="Arial"/>
          <w:sz w:val="18"/>
          <w:szCs w:val="18"/>
          <w:highlight w:val="green"/>
          <w:lang w:val="es-ES_tradnl"/>
        </w:rPr>
        <w:t xml:space="preserve"> </w:t>
      </w:r>
      <w:r w:rsidRPr="00820623">
        <w:rPr>
          <w:rFonts w:cs="Tahoma"/>
          <w:sz w:val="20"/>
          <w:highlight w:val="green"/>
          <w:lang w:val="es-MX"/>
        </w:rPr>
        <w:t>Conoce el sitio de realización de los trabajos y sus condiciones ambientales</w:t>
      </w:r>
      <w:r w:rsidRPr="003C2D5C">
        <w:rPr>
          <w:rFonts w:cs="Tahoma"/>
          <w:sz w:val="20"/>
          <w:lang w:val="es-MX"/>
        </w:rPr>
        <w:t xml:space="preserve">, </w:t>
      </w:r>
      <w:r w:rsidRPr="00820623">
        <w:rPr>
          <w:rFonts w:cs="Tahoma"/>
          <w:sz w:val="20"/>
          <w:highlight w:val="green"/>
          <w:lang w:val="es-MX"/>
        </w:rPr>
        <w:t>haber considerado las normas de calidad de los materiales y las especificaciones generales y particulares que la entidad proporcionó, haber considerado e integrado en nuestra proposición,</w:t>
      </w:r>
      <w:r w:rsidRPr="003C2D5C">
        <w:rPr>
          <w:rFonts w:cs="Tahoma"/>
          <w:sz w:val="20"/>
          <w:lang w:val="es-MX"/>
        </w:rPr>
        <w:t xml:space="preserve"> </w:t>
      </w:r>
      <w:r w:rsidRPr="00820623">
        <w:rPr>
          <w:rFonts w:cs="Tahoma"/>
          <w:sz w:val="20"/>
          <w:highlight w:val="green"/>
          <w:lang w:val="es-MX"/>
        </w:rPr>
        <w:t>los materiales y equipos de instalación permanente que, en su caso, le proporcionará la convocante, así como el programa de suministro correspondiente.</w:t>
      </w:r>
      <w:r w:rsidRPr="003C2D5C">
        <w:rPr>
          <w:rFonts w:cs="Tahoma"/>
          <w:sz w:val="20"/>
          <w:lang w:val="es-MX"/>
        </w:rPr>
        <w:t xml:space="preserve"> </w:t>
      </w:r>
      <w:r w:rsidRPr="00F1610E">
        <w:rPr>
          <w:rFonts w:cs="Tahoma"/>
          <w:b/>
          <w:sz w:val="20"/>
          <w:lang w:val="es-MX"/>
        </w:rPr>
        <w:t>Se incluye formato</w:t>
      </w:r>
    </w:p>
    <w:p w:rsidR="003A5616" w:rsidRPr="003C2D5C" w:rsidRDefault="003A5616" w:rsidP="003A5616">
      <w:pPr>
        <w:pStyle w:val="Prrafodelista"/>
        <w:rPr>
          <w:rFonts w:cs="Tahoma"/>
          <w:sz w:val="20"/>
          <w:lang w:val="es-MX"/>
        </w:rPr>
      </w:pPr>
    </w:p>
    <w:p w:rsidR="003A5616" w:rsidRPr="003C2D5C" w:rsidRDefault="003A5616" w:rsidP="003A5616">
      <w:pPr>
        <w:pStyle w:val="Prrafodelista"/>
        <w:numPr>
          <w:ilvl w:val="0"/>
          <w:numId w:val="18"/>
        </w:numPr>
        <w:tabs>
          <w:tab w:val="left" w:pos="360"/>
        </w:tabs>
        <w:jc w:val="both"/>
        <w:rPr>
          <w:rFonts w:cs="Tahoma"/>
          <w:sz w:val="20"/>
          <w:lang w:val="es-MX"/>
        </w:rPr>
      </w:pPr>
      <w:r w:rsidRPr="003C2D5C">
        <w:rPr>
          <w:rFonts w:ascii="Arial" w:hAnsi="Arial" w:cs="Arial"/>
          <w:sz w:val="18"/>
          <w:szCs w:val="18"/>
        </w:rPr>
        <w:t xml:space="preserve"> </w:t>
      </w:r>
      <w:r w:rsidRPr="00820623">
        <w:rPr>
          <w:rFonts w:cs="Tahoma"/>
          <w:sz w:val="20"/>
          <w:highlight w:val="green"/>
          <w:lang w:val="es-MX"/>
        </w:rPr>
        <w:t>Manifestación escrita bajo protesta de decir verdad en la que señale las partes de los trabajos que subcontratará, en caso de haberse previsto en la convocatoria a la licitación publica, en cuyo caso se deberán anexar los documentos que acrediten la experiencia y capacidad técnica y económica de los subcontratistas (currículo de la empresa y de los técnicos)</w:t>
      </w:r>
      <w:r w:rsidRPr="003C2D5C">
        <w:rPr>
          <w:rFonts w:cs="Tahoma"/>
          <w:sz w:val="20"/>
          <w:lang w:val="es-MX"/>
        </w:rPr>
        <w:t xml:space="preserve"> </w:t>
      </w:r>
      <w:r w:rsidRPr="00F1610E">
        <w:rPr>
          <w:rFonts w:cs="Tahoma"/>
          <w:b/>
          <w:sz w:val="20"/>
          <w:lang w:val="es-MX"/>
        </w:rPr>
        <w:t>Se incluye formato</w:t>
      </w:r>
    </w:p>
    <w:p w:rsidR="003A5616" w:rsidRPr="003C2D5C" w:rsidRDefault="003A5616" w:rsidP="003A5616">
      <w:pPr>
        <w:pStyle w:val="Prrafodelista"/>
        <w:ind w:left="502"/>
        <w:jc w:val="both"/>
        <w:rPr>
          <w:rFonts w:cs="Tahoma"/>
          <w:sz w:val="20"/>
          <w:lang w:val="es-MX"/>
        </w:rPr>
      </w:pPr>
    </w:p>
    <w:p w:rsidR="003A5616" w:rsidRPr="000C4A43" w:rsidRDefault="003A5616" w:rsidP="003A5616">
      <w:pPr>
        <w:numPr>
          <w:ilvl w:val="0"/>
          <w:numId w:val="18"/>
        </w:numPr>
        <w:tabs>
          <w:tab w:val="num" w:pos="284"/>
        </w:tabs>
        <w:ind w:left="284" w:right="51" w:hanging="284"/>
        <w:jc w:val="both"/>
        <w:rPr>
          <w:rFonts w:ascii="Tahoma" w:hAnsi="Tahoma" w:cs="Tahoma"/>
          <w:sz w:val="20"/>
          <w:szCs w:val="20"/>
        </w:rPr>
      </w:pPr>
      <w:r w:rsidRPr="000C4A43">
        <w:rPr>
          <w:rFonts w:ascii="Tahoma" w:hAnsi="Tahoma" w:cs="Tahoma"/>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p w:rsidR="00B53B96" w:rsidRPr="00B53B96" w:rsidRDefault="00B53B96" w:rsidP="00B53B96">
      <w:pPr>
        <w:pStyle w:val="Prrafodelista"/>
        <w:ind w:left="502"/>
        <w:jc w:val="both"/>
        <w:rPr>
          <w:rFonts w:cs="Tahoma"/>
          <w:sz w:val="20"/>
          <w:szCs w:val="20"/>
        </w:rPr>
      </w:pPr>
    </w:p>
    <w:p w:rsidR="003A5616" w:rsidRDefault="003A5616" w:rsidP="0075056C">
      <w:pPr>
        <w:pStyle w:val="Prrafodelista"/>
        <w:numPr>
          <w:ilvl w:val="0"/>
          <w:numId w:val="18"/>
        </w:numPr>
        <w:jc w:val="both"/>
        <w:rPr>
          <w:rFonts w:cs="Tahoma"/>
          <w:sz w:val="20"/>
          <w:szCs w:val="20"/>
        </w:rPr>
      </w:pPr>
      <w:r w:rsidRPr="000C4A43">
        <w:rPr>
          <w:rFonts w:cs="Tahoma"/>
          <w:sz w:val="20"/>
          <w:szCs w:val="20"/>
        </w:rPr>
        <w:t xml:space="preserve">Para los interesados que decidan agruparse para presentar una propuesta, deberán acreditar en forma individual los requisitos señalados anteriormente, además de entregar una copia del convenio a que se refiere el artículo </w:t>
      </w:r>
      <w:r>
        <w:rPr>
          <w:rFonts w:cs="Tahoma"/>
          <w:sz w:val="20"/>
          <w:szCs w:val="20"/>
        </w:rPr>
        <w:t>47</w:t>
      </w:r>
      <w:r w:rsidRPr="000C4A43">
        <w:rPr>
          <w:rFonts w:cs="Tahoma"/>
          <w:sz w:val="20"/>
          <w:szCs w:val="20"/>
        </w:rPr>
        <w:t xml:space="preserve"> del  Reglamento de la Ley de Obras y Servicios Relacionados con las Mismas. La presentación de los documentos de los integrantes de la agrupación y la del convenio deberá hacerse por el representante común.</w:t>
      </w:r>
    </w:p>
    <w:p w:rsidR="003A5616" w:rsidRPr="000C4A43" w:rsidRDefault="003A5616" w:rsidP="003A5616">
      <w:pPr>
        <w:pStyle w:val="Prrafodelista"/>
        <w:ind w:left="502"/>
        <w:jc w:val="both"/>
        <w:rPr>
          <w:rFonts w:cs="Tahoma"/>
          <w:sz w:val="20"/>
          <w:szCs w:val="20"/>
        </w:rPr>
      </w:pPr>
    </w:p>
    <w:p w:rsidR="003A5616" w:rsidRPr="002F1C52" w:rsidRDefault="003A5616" w:rsidP="003A5616">
      <w:pPr>
        <w:pStyle w:val="Textoindependiente"/>
        <w:ind w:left="502" w:right="51"/>
        <w:jc w:val="left"/>
        <w:rPr>
          <w:rFonts w:ascii="Tahoma" w:hAnsi="Tahoma" w:cs="Tahoma"/>
          <w:b w:val="0"/>
          <w:sz w:val="20"/>
          <w:szCs w:val="20"/>
        </w:rPr>
      </w:pPr>
      <w:r w:rsidRPr="002F1C52">
        <w:rPr>
          <w:rFonts w:ascii="Tahoma" w:hAnsi="Tahoma" w:cs="Tahoma"/>
          <w:b w:val="0"/>
          <w:sz w:val="20"/>
          <w:szCs w:val="20"/>
        </w:rPr>
        <w:t>El convenio privado que se formule al respecto, deberá contener como mínimo lo siguiente:</w:t>
      </w:r>
    </w:p>
    <w:p w:rsidR="001014FF" w:rsidRPr="002F1C52" w:rsidRDefault="001014FF" w:rsidP="003A5616">
      <w:pPr>
        <w:pStyle w:val="Textoindependiente"/>
        <w:ind w:left="502" w:right="51"/>
        <w:jc w:val="left"/>
        <w:rPr>
          <w:rFonts w:ascii="Tahoma" w:hAnsi="Tahoma" w:cs="Tahoma"/>
          <w:b w:val="0"/>
          <w:sz w:val="20"/>
          <w:szCs w:val="20"/>
        </w:rPr>
      </w:pPr>
    </w:p>
    <w:p w:rsidR="001014FF" w:rsidRPr="002F1C52" w:rsidRDefault="001014FF" w:rsidP="003C2D5C">
      <w:pPr>
        <w:pStyle w:val="Texto0"/>
        <w:numPr>
          <w:ilvl w:val="0"/>
          <w:numId w:val="47"/>
        </w:numPr>
        <w:spacing w:after="24" w:line="198" w:lineRule="exact"/>
        <w:rPr>
          <w:rFonts w:ascii="Tahoma" w:hAnsi="Tahoma" w:cs="Tahoma"/>
          <w:sz w:val="20"/>
        </w:rPr>
      </w:pPr>
      <w:r w:rsidRPr="002F1C52">
        <w:rPr>
          <w:rFonts w:ascii="Tahoma" w:hAnsi="Tahoma" w:cs="Tahoma"/>
          <w:sz w:val="2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1014FF" w:rsidRPr="002F1C52" w:rsidRDefault="001014FF" w:rsidP="003C2D5C">
      <w:pPr>
        <w:pStyle w:val="Texto0"/>
        <w:spacing w:after="24" w:line="198" w:lineRule="exact"/>
        <w:ind w:left="1296" w:hanging="432"/>
        <w:rPr>
          <w:rFonts w:ascii="Tahoma" w:hAnsi="Tahoma" w:cs="Tahoma"/>
          <w:sz w:val="20"/>
        </w:rPr>
      </w:pPr>
    </w:p>
    <w:p w:rsidR="001014FF" w:rsidRPr="002F1C52" w:rsidRDefault="001014FF" w:rsidP="003C2D5C">
      <w:pPr>
        <w:pStyle w:val="Texto0"/>
        <w:numPr>
          <w:ilvl w:val="0"/>
          <w:numId w:val="47"/>
        </w:numPr>
        <w:spacing w:after="24" w:line="198" w:lineRule="exact"/>
        <w:rPr>
          <w:rFonts w:ascii="Tahoma" w:hAnsi="Tahoma" w:cs="Tahoma"/>
          <w:sz w:val="20"/>
        </w:rPr>
      </w:pPr>
      <w:r w:rsidRPr="002F1C52">
        <w:rPr>
          <w:rFonts w:ascii="Tahoma" w:hAnsi="Tahoma" w:cs="Tahoma"/>
          <w:sz w:val="20"/>
        </w:rPr>
        <w:t>Nombre y domicilio de los representantes de cada una de las personas agrupadas señalando, en su caso, los datos de las escrituras públicas con las que acrediten las facultades de representación;</w:t>
      </w:r>
    </w:p>
    <w:p w:rsidR="001014FF" w:rsidRPr="002F1C52" w:rsidRDefault="001014FF" w:rsidP="003C2D5C">
      <w:pPr>
        <w:pStyle w:val="Texto0"/>
        <w:spacing w:after="24" w:line="198" w:lineRule="exact"/>
        <w:ind w:left="1296" w:hanging="432"/>
        <w:rPr>
          <w:rFonts w:ascii="Tahoma" w:hAnsi="Tahoma" w:cs="Tahoma"/>
          <w:sz w:val="20"/>
        </w:rPr>
      </w:pPr>
    </w:p>
    <w:p w:rsidR="001014FF" w:rsidRPr="002F1C52" w:rsidRDefault="001014FF" w:rsidP="003C2D5C">
      <w:pPr>
        <w:pStyle w:val="Texto0"/>
        <w:numPr>
          <w:ilvl w:val="0"/>
          <w:numId w:val="47"/>
        </w:numPr>
        <w:spacing w:after="24" w:line="198" w:lineRule="exact"/>
        <w:rPr>
          <w:rFonts w:ascii="Tahoma" w:hAnsi="Tahoma" w:cs="Tahoma"/>
          <w:sz w:val="20"/>
        </w:rPr>
      </w:pPr>
      <w:r w:rsidRPr="002F1C52">
        <w:rPr>
          <w:rFonts w:ascii="Tahoma" w:hAnsi="Tahoma" w:cs="Tahoma"/>
          <w:sz w:val="20"/>
        </w:rPr>
        <w:t>Designación de un representante común, otorgándole poder amplio y suficiente para atender todo lo relacionado con la proposición y con el procedimiento de licitación pública;</w:t>
      </w:r>
    </w:p>
    <w:p w:rsidR="001014FF" w:rsidRPr="002F1C52" w:rsidRDefault="001014FF" w:rsidP="003C2D5C">
      <w:pPr>
        <w:pStyle w:val="Texto0"/>
        <w:spacing w:after="24" w:line="198" w:lineRule="exact"/>
        <w:ind w:left="1296" w:hanging="432"/>
        <w:rPr>
          <w:rFonts w:ascii="Tahoma" w:hAnsi="Tahoma" w:cs="Tahoma"/>
          <w:sz w:val="20"/>
        </w:rPr>
      </w:pPr>
    </w:p>
    <w:p w:rsidR="001014FF" w:rsidRPr="002F1C52" w:rsidRDefault="001014FF" w:rsidP="003C2D5C">
      <w:pPr>
        <w:pStyle w:val="Texto0"/>
        <w:numPr>
          <w:ilvl w:val="0"/>
          <w:numId w:val="47"/>
        </w:numPr>
        <w:spacing w:after="24" w:line="198" w:lineRule="exact"/>
        <w:rPr>
          <w:rFonts w:ascii="Tahoma" w:hAnsi="Tahoma" w:cs="Tahoma"/>
          <w:sz w:val="20"/>
        </w:rPr>
      </w:pPr>
      <w:r w:rsidRPr="002F1C52">
        <w:rPr>
          <w:rFonts w:ascii="Tahoma" w:hAnsi="Tahoma" w:cs="Tahoma"/>
          <w:sz w:val="20"/>
        </w:rPr>
        <w:t>Descripción de las partes objeto del contrato que corresponderá cumplir a cada persona integrante, así como la manera en que se exigirá el cumplimiento de las obligaciones, y</w:t>
      </w:r>
    </w:p>
    <w:p w:rsidR="001014FF" w:rsidRPr="002F1C52" w:rsidRDefault="001014FF" w:rsidP="003C2D5C">
      <w:pPr>
        <w:pStyle w:val="Texto0"/>
        <w:spacing w:after="24" w:line="198" w:lineRule="exact"/>
        <w:ind w:left="1296" w:hanging="432"/>
        <w:rPr>
          <w:rFonts w:ascii="Tahoma" w:hAnsi="Tahoma" w:cs="Tahoma"/>
          <w:sz w:val="20"/>
        </w:rPr>
      </w:pPr>
    </w:p>
    <w:p w:rsidR="001014FF" w:rsidRPr="002F1C52" w:rsidRDefault="001014FF" w:rsidP="003C2D5C">
      <w:pPr>
        <w:pStyle w:val="Texto0"/>
        <w:numPr>
          <w:ilvl w:val="0"/>
          <w:numId w:val="47"/>
        </w:numPr>
        <w:spacing w:after="24" w:line="198" w:lineRule="exact"/>
        <w:rPr>
          <w:rFonts w:ascii="Tahoma" w:hAnsi="Tahoma" w:cs="Tahoma"/>
          <w:sz w:val="20"/>
        </w:rPr>
      </w:pPr>
      <w:r w:rsidRPr="002F1C52">
        <w:rPr>
          <w:rFonts w:ascii="Tahoma" w:hAnsi="Tahoma" w:cs="Tahoma"/>
          <w:sz w:val="20"/>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1014FF" w:rsidRPr="002F1C52" w:rsidRDefault="001014FF" w:rsidP="003A5616">
      <w:pPr>
        <w:pStyle w:val="Textoindependiente"/>
        <w:ind w:left="502" w:right="51"/>
        <w:jc w:val="left"/>
        <w:rPr>
          <w:rFonts w:ascii="Tahoma" w:hAnsi="Tahoma" w:cs="Tahoma"/>
          <w:b w:val="0"/>
          <w:sz w:val="20"/>
          <w:szCs w:val="20"/>
          <w:lang w:val="es-ES"/>
        </w:rPr>
      </w:pPr>
    </w:p>
    <w:p w:rsidR="003C2D5C" w:rsidRPr="002F1C52" w:rsidRDefault="003C2D5C" w:rsidP="003C2D5C">
      <w:pPr>
        <w:pStyle w:val="Texto0"/>
        <w:spacing w:after="57" w:line="240" w:lineRule="auto"/>
        <w:ind w:left="426" w:firstLine="850"/>
        <w:rPr>
          <w:rFonts w:ascii="Tahoma" w:hAnsi="Tahoma" w:cs="Tahoma"/>
          <w:sz w:val="20"/>
        </w:rPr>
      </w:pPr>
      <w:r w:rsidRPr="002F1C52">
        <w:rPr>
          <w:rFonts w:ascii="Tahoma" w:hAnsi="Tahoma" w:cs="Tahoma"/>
          <w:sz w:val="20"/>
        </w:rPr>
        <w:t>En el acto de presentación y apertura de proposiciones el representante común de la agrupación deberá señalar que la proposición se presenta en forma conjunta. El convenio a que hace referencia la fracción II de este artículo se presentará con la proposición y, en caso de que a los licitantes que la hubieren presentado se les adjudique el contrato, dicho convenio formará parte del mismo como uno de sus anexos;</w:t>
      </w:r>
    </w:p>
    <w:p w:rsidR="003C2D5C" w:rsidRPr="002F1C52" w:rsidRDefault="003C2D5C" w:rsidP="003C2D5C">
      <w:pPr>
        <w:pStyle w:val="Texto0"/>
        <w:spacing w:after="57" w:line="240" w:lineRule="auto"/>
        <w:ind w:left="426" w:firstLine="850"/>
        <w:rPr>
          <w:rFonts w:ascii="Tahoma" w:hAnsi="Tahoma" w:cs="Tahoma"/>
          <w:sz w:val="20"/>
        </w:rPr>
      </w:pPr>
    </w:p>
    <w:p w:rsidR="003C2D5C" w:rsidRDefault="003C2D5C" w:rsidP="00913737">
      <w:pPr>
        <w:pStyle w:val="Texto0"/>
        <w:spacing w:after="57" w:line="240" w:lineRule="auto"/>
        <w:ind w:left="284" w:firstLine="0"/>
        <w:rPr>
          <w:rFonts w:ascii="Tahoma" w:hAnsi="Tahoma" w:cs="Tahoma"/>
          <w:sz w:val="20"/>
        </w:rPr>
      </w:pPr>
      <w:r w:rsidRPr="002F1C52">
        <w:rPr>
          <w:rFonts w:ascii="Tahoma" w:hAnsi="Tahoma" w:cs="Tahoma"/>
          <w:sz w:val="20"/>
        </w:rPr>
        <w:t>Para acreditar la capacidad financiera requerida por la convocante, se podrán considerar en conjunto las correspondientes a cada una de las personas integrantes de la agrupación, tomando en cuenta si la obligación que asumirán es mancomunada o solidaria, y</w:t>
      </w:r>
      <w:r w:rsidR="00913737">
        <w:rPr>
          <w:rFonts w:ascii="Tahoma" w:hAnsi="Tahoma" w:cs="Tahoma"/>
          <w:sz w:val="20"/>
        </w:rPr>
        <w:t xml:space="preserve"> </w:t>
      </w:r>
      <w:r w:rsidRPr="002F1C52">
        <w:rPr>
          <w:rFonts w:ascii="Tahoma" w:hAnsi="Tahoma" w:cs="Tahoma"/>
          <w:sz w:val="20"/>
        </w:rPr>
        <w:t>Los demás que la convocante estime necesarios de acuerdo con las particularidades del procedimiento de contratación.</w:t>
      </w:r>
    </w:p>
    <w:p w:rsidR="00913737" w:rsidRDefault="00913737" w:rsidP="00913737">
      <w:pPr>
        <w:pStyle w:val="Texto0"/>
        <w:spacing w:after="57" w:line="240" w:lineRule="auto"/>
        <w:ind w:left="284" w:firstLine="0"/>
        <w:rPr>
          <w:rFonts w:ascii="Tahoma" w:hAnsi="Tahoma" w:cs="Tahoma"/>
          <w:sz w:val="20"/>
        </w:rPr>
      </w:pPr>
    </w:p>
    <w:p w:rsidR="003A5616" w:rsidRPr="002F1C52" w:rsidRDefault="003A5616" w:rsidP="002356A1">
      <w:pPr>
        <w:pStyle w:val="Textoindependiente"/>
        <w:ind w:firstLine="284"/>
        <w:jc w:val="both"/>
        <w:rPr>
          <w:rFonts w:ascii="Tahoma" w:hAnsi="Tahoma" w:cs="Tahoma"/>
          <w:b w:val="0"/>
          <w:sz w:val="20"/>
          <w:szCs w:val="20"/>
          <w:lang w:val="es-MX"/>
        </w:rPr>
      </w:pPr>
      <w:r w:rsidRPr="002F1C52">
        <w:rPr>
          <w:rFonts w:ascii="Tahoma" w:hAnsi="Tahoma" w:cs="Tahoma"/>
          <w:b w:val="0"/>
          <w:sz w:val="20"/>
          <w:szCs w:val="20"/>
          <w:lang w:val="es-MX"/>
        </w:rPr>
        <w:t>De acuerdo con los artículos 61 Y 44 del Reglamento de la LOPSRM</w:t>
      </w:r>
    </w:p>
    <w:p w:rsidR="002356A1" w:rsidRPr="002F1C52" w:rsidRDefault="002356A1" w:rsidP="002356A1">
      <w:pPr>
        <w:ind w:left="284"/>
        <w:jc w:val="both"/>
        <w:rPr>
          <w:rFonts w:ascii="Tahoma" w:hAnsi="Tahoma" w:cs="Tahoma"/>
          <w:sz w:val="20"/>
          <w:szCs w:val="20"/>
          <w:lang w:val="es-MX"/>
        </w:rPr>
      </w:pPr>
      <w:r w:rsidRPr="002F1C52">
        <w:rPr>
          <w:rFonts w:ascii="Tahoma" w:hAnsi="Tahoma" w:cs="Tahoma"/>
          <w:sz w:val="20"/>
          <w:szCs w:val="20"/>
          <w:u w:val="single"/>
          <w:lang w:val="es-MX"/>
        </w:rPr>
        <w:t xml:space="preserve">Para los licitantes que participen a través de los medios remotos de comunicación  electrónica establecidos por la Secretaría de la Función Pública, enviar documentación en </w:t>
      </w:r>
      <w:proofErr w:type="spellStart"/>
      <w:r w:rsidRPr="002F1C52">
        <w:rPr>
          <w:rFonts w:ascii="Tahoma" w:hAnsi="Tahoma" w:cs="Tahoma"/>
          <w:sz w:val="20"/>
          <w:szCs w:val="20"/>
          <w:u w:val="single"/>
          <w:lang w:val="es-MX"/>
        </w:rPr>
        <w:t>pdf</w:t>
      </w:r>
      <w:proofErr w:type="spellEnd"/>
      <w:r w:rsidRPr="002F1C52">
        <w:rPr>
          <w:rFonts w:ascii="Tahoma" w:hAnsi="Tahoma" w:cs="Tahoma"/>
          <w:sz w:val="20"/>
          <w:szCs w:val="20"/>
          <w:u w:val="single"/>
          <w:lang w:val="es-MX"/>
        </w:rPr>
        <w:t>, nombrándolo “</w:t>
      </w:r>
      <w:proofErr w:type="spellStart"/>
      <w:r w:rsidRPr="002F1C52">
        <w:rPr>
          <w:rFonts w:ascii="Tahoma" w:hAnsi="Tahoma" w:cs="Tahoma"/>
          <w:sz w:val="20"/>
          <w:szCs w:val="20"/>
          <w:u w:val="single"/>
          <w:lang w:val="es-MX"/>
        </w:rPr>
        <w:t>doc</w:t>
      </w:r>
      <w:proofErr w:type="spellEnd"/>
      <w:r w:rsidRPr="002F1C52">
        <w:rPr>
          <w:rFonts w:ascii="Tahoma" w:hAnsi="Tahoma" w:cs="Tahoma"/>
          <w:sz w:val="20"/>
          <w:szCs w:val="20"/>
          <w:u w:val="single"/>
          <w:lang w:val="es-MX"/>
        </w:rPr>
        <w:t xml:space="preserve"> distinta.pdf”</w:t>
      </w:r>
    </w:p>
    <w:p w:rsidR="004A5CA3" w:rsidRPr="002F1C52" w:rsidRDefault="004A5CA3" w:rsidP="004A5CA3">
      <w:pPr>
        <w:ind w:firstLine="720"/>
        <w:jc w:val="both"/>
        <w:rPr>
          <w:rFonts w:ascii="Tahoma" w:hAnsi="Tahoma" w:cs="Tahoma"/>
          <w:b/>
          <w:sz w:val="20"/>
          <w:szCs w:val="20"/>
          <w:lang w:val="es-MX"/>
        </w:rPr>
      </w:pPr>
    </w:p>
    <w:p w:rsidR="004A5CA3" w:rsidRPr="007529A2" w:rsidRDefault="004A5CA3" w:rsidP="004A5CA3">
      <w:pPr>
        <w:ind w:firstLine="720"/>
        <w:jc w:val="both"/>
        <w:rPr>
          <w:rFonts w:ascii="Tahoma" w:hAnsi="Tahoma" w:cs="Tahoma"/>
          <w:b/>
          <w:sz w:val="20"/>
          <w:lang w:val="es-MX"/>
        </w:rPr>
      </w:pPr>
    </w:p>
    <w:p w:rsidR="003C2D5C" w:rsidRDefault="003C2D5C" w:rsidP="004A5CA3">
      <w:pPr>
        <w:ind w:firstLine="720"/>
        <w:jc w:val="both"/>
        <w:rPr>
          <w:rFonts w:ascii="Tahoma" w:hAnsi="Tahoma" w:cs="Tahoma"/>
          <w:b/>
          <w:sz w:val="20"/>
          <w:lang w:val="es-MX"/>
        </w:rPr>
      </w:pPr>
    </w:p>
    <w:p w:rsidR="003C2D5C" w:rsidRDefault="003C2D5C" w:rsidP="004A5CA3">
      <w:pPr>
        <w:ind w:firstLine="720"/>
        <w:jc w:val="both"/>
        <w:rPr>
          <w:rFonts w:ascii="Tahoma" w:hAnsi="Tahoma" w:cs="Tahoma"/>
          <w:b/>
          <w:sz w:val="20"/>
          <w:lang w:val="es-MX"/>
        </w:rPr>
      </w:pPr>
    </w:p>
    <w:p w:rsidR="003C2D5C" w:rsidRDefault="003C2D5C"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397028" w:rsidRDefault="00397028" w:rsidP="004A5CA3">
      <w:pPr>
        <w:ind w:firstLine="720"/>
        <w:jc w:val="both"/>
        <w:rPr>
          <w:rFonts w:ascii="Tahoma" w:hAnsi="Tahoma" w:cs="Tahoma"/>
          <w:b/>
          <w:sz w:val="20"/>
          <w:lang w:val="es-MX"/>
        </w:rPr>
      </w:pPr>
    </w:p>
    <w:p w:rsidR="00397028" w:rsidRDefault="00397028" w:rsidP="004A5CA3">
      <w:pPr>
        <w:ind w:firstLine="720"/>
        <w:jc w:val="both"/>
        <w:rPr>
          <w:rFonts w:ascii="Tahoma" w:hAnsi="Tahoma" w:cs="Tahoma"/>
          <w:b/>
          <w:sz w:val="20"/>
          <w:lang w:val="es-MX"/>
        </w:rPr>
      </w:pPr>
    </w:p>
    <w:p w:rsidR="00397028" w:rsidRDefault="00397028" w:rsidP="004A5CA3">
      <w:pPr>
        <w:ind w:firstLine="720"/>
        <w:jc w:val="both"/>
        <w:rPr>
          <w:rFonts w:ascii="Tahoma" w:hAnsi="Tahoma" w:cs="Tahoma"/>
          <w:b/>
          <w:sz w:val="20"/>
          <w:lang w:val="es-MX"/>
        </w:rPr>
      </w:pPr>
    </w:p>
    <w:p w:rsidR="00397028" w:rsidRDefault="00397028"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48353B" w:rsidRDefault="0048353B" w:rsidP="004A5CA3">
      <w:pPr>
        <w:ind w:firstLine="720"/>
        <w:jc w:val="both"/>
        <w:rPr>
          <w:rFonts w:ascii="Tahoma" w:hAnsi="Tahoma" w:cs="Tahoma"/>
          <w:b/>
          <w:sz w:val="20"/>
          <w:lang w:val="es-MX"/>
        </w:rPr>
      </w:pPr>
    </w:p>
    <w:p w:rsidR="0048353B" w:rsidRDefault="0048353B" w:rsidP="004A5CA3">
      <w:pPr>
        <w:ind w:firstLine="720"/>
        <w:jc w:val="both"/>
        <w:rPr>
          <w:rFonts w:ascii="Tahoma" w:hAnsi="Tahoma" w:cs="Tahoma"/>
          <w:b/>
          <w:sz w:val="20"/>
          <w:lang w:val="es-MX"/>
        </w:rPr>
      </w:pPr>
    </w:p>
    <w:p w:rsidR="0048353B" w:rsidRDefault="0048353B" w:rsidP="004A5CA3">
      <w:pPr>
        <w:ind w:firstLine="720"/>
        <w:jc w:val="both"/>
        <w:rPr>
          <w:rFonts w:ascii="Tahoma" w:hAnsi="Tahoma" w:cs="Tahoma"/>
          <w:b/>
          <w:sz w:val="20"/>
          <w:lang w:val="es-MX"/>
        </w:rPr>
      </w:pPr>
    </w:p>
    <w:p w:rsidR="0048353B" w:rsidRDefault="0048353B" w:rsidP="004A5CA3">
      <w:pPr>
        <w:ind w:firstLine="720"/>
        <w:jc w:val="both"/>
        <w:rPr>
          <w:rFonts w:ascii="Tahoma" w:hAnsi="Tahoma" w:cs="Tahoma"/>
          <w:b/>
          <w:sz w:val="20"/>
          <w:lang w:val="es-MX"/>
        </w:rPr>
      </w:pPr>
    </w:p>
    <w:p w:rsidR="0048353B" w:rsidRDefault="0048353B" w:rsidP="004A5CA3">
      <w:pPr>
        <w:ind w:firstLine="720"/>
        <w:jc w:val="both"/>
        <w:rPr>
          <w:rFonts w:ascii="Tahoma" w:hAnsi="Tahoma" w:cs="Tahoma"/>
          <w:b/>
          <w:sz w:val="20"/>
          <w:lang w:val="es-MX"/>
        </w:rPr>
      </w:pPr>
    </w:p>
    <w:p w:rsidR="0048353B" w:rsidRDefault="0048353B"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4A5CA3" w:rsidRPr="007529A2" w:rsidRDefault="004A5CA3" w:rsidP="004A5CA3">
      <w:pPr>
        <w:ind w:firstLine="720"/>
        <w:jc w:val="both"/>
        <w:rPr>
          <w:rFonts w:ascii="Tahoma" w:hAnsi="Tahoma" w:cs="Tahoma"/>
          <w:b/>
          <w:sz w:val="20"/>
          <w:lang w:val="es-MX"/>
        </w:rPr>
      </w:pPr>
      <w:r w:rsidRPr="007529A2">
        <w:rPr>
          <w:rFonts w:ascii="Tahoma" w:hAnsi="Tahoma" w:cs="Tahoma"/>
          <w:b/>
          <w:sz w:val="20"/>
          <w:lang w:val="es-MX"/>
        </w:rPr>
        <w:t>7.2. Relación de documentos que deben integrar la oferta.</w:t>
      </w:r>
    </w:p>
    <w:p w:rsidR="004A5CA3" w:rsidRPr="007529A2" w:rsidRDefault="004A5CA3" w:rsidP="004A5CA3">
      <w:pPr>
        <w:ind w:firstLine="720"/>
        <w:jc w:val="both"/>
        <w:rPr>
          <w:rFonts w:ascii="Tahoma" w:hAnsi="Tahoma" w:cs="Tahoma"/>
          <w:b/>
          <w:sz w:val="20"/>
          <w:lang w:val="es-MX"/>
        </w:rPr>
      </w:pPr>
    </w:p>
    <w:p w:rsidR="004A5CA3" w:rsidRPr="007529A2"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7529A2">
        <w:rPr>
          <w:rFonts w:ascii="Tahoma" w:hAnsi="Tahoma" w:cs="Tahoma"/>
          <w:b/>
          <w:sz w:val="20"/>
          <w:lang w:val="es-MX"/>
        </w:rPr>
        <w:t>Documentos de la propuesta Técnica</w:t>
      </w:r>
    </w:p>
    <w:p w:rsidR="004A5CA3" w:rsidRPr="007529A2" w:rsidRDefault="004A5CA3" w:rsidP="004A5CA3">
      <w:pPr>
        <w:ind w:left="851" w:hanging="851"/>
        <w:jc w:val="both"/>
        <w:rPr>
          <w:rFonts w:ascii="Tahoma" w:hAnsi="Tahoma" w:cs="Tahoma"/>
          <w:sz w:val="20"/>
          <w:lang w:val="es-MX"/>
        </w:rPr>
      </w:pPr>
    </w:p>
    <w:p w:rsidR="00620426" w:rsidRDefault="00620426" w:rsidP="004A5CA3">
      <w:pPr>
        <w:tabs>
          <w:tab w:val="left" w:pos="1440"/>
        </w:tabs>
        <w:ind w:left="851" w:hanging="851"/>
        <w:jc w:val="both"/>
        <w:rPr>
          <w:rFonts w:ascii="Tahoma" w:hAnsi="Tahoma" w:cs="Tahoma"/>
          <w:b/>
          <w:sz w:val="20"/>
          <w:lang w:val="es-MX"/>
        </w:rPr>
      </w:pPr>
      <w:r w:rsidRPr="00620426">
        <w:rPr>
          <w:rFonts w:ascii="Tahoma" w:hAnsi="Tahoma" w:cs="Tahoma"/>
          <w:b/>
          <w:sz w:val="20"/>
          <w:lang w:val="es-MX"/>
        </w:rPr>
        <w:t>Documentación distinta de la propuesta técnica y económica.</w:t>
      </w:r>
    </w:p>
    <w:p w:rsidR="00620426" w:rsidRPr="00620426" w:rsidRDefault="00620426" w:rsidP="004A5CA3">
      <w:pPr>
        <w:tabs>
          <w:tab w:val="left" w:pos="1440"/>
        </w:tabs>
        <w:ind w:left="851" w:hanging="851"/>
        <w:jc w:val="both"/>
        <w:rPr>
          <w:rFonts w:ascii="Tahoma" w:hAnsi="Tahoma" w:cs="Tahoma"/>
          <w:b/>
          <w:sz w:val="20"/>
          <w:lang w:val="es-MX"/>
        </w:rPr>
      </w:pPr>
      <w:r>
        <w:rPr>
          <w:rFonts w:ascii="Tahoma" w:hAnsi="Tahoma" w:cs="Tahoma"/>
          <w:b/>
          <w:sz w:val="20"/>
          <w:lang w:val="es-MX"/>
        </w:rPr>
        <w:t>Sobre cerrado:</w:t>
      </w:r>
    </w:p>
    <w:p w:rsidR="004A5CA3" w:rsidRPr="00C7351F" w:rsidRDefault="004A5CA3" w:rsidP="00D06DAB">
      <w:pPr>
        <w:tabs>
          <w:tab w:val="left" w:pos="1440"/>
        </w:tabs>
        <w:ind w:left="851" w:hanging="851"/>
        <w:jc w:val="both"/>
        <w:rPr>
          <w:rFonts w:ascii="Tahoma" w:hAnsi="Tahoma" w:cs="Tahoma"/>
          <w:sz w:val="20"/>
          <w:lang w:val="es-MX"/>
        </w:rPr>
      </w:pPr>
      <w:r w:rsidRPr="00C7351F">
        <w:rPr>
          <w:rFonts w:ascii="Tahoma" w:hAnsi="Tahoma" w:cs="Tahoma"/>
          <w:sz w:val="20"/>
          <w:lang w:val="es-MX"/>
        </w:rPr>
        <w:t>Documento 01.</w:t>
      </w:r>
      <w:r w:rsidRPr="00C7351F">
        <w:rPr>
          <w:rFonts w:ascii="Tahoma" w:hAnsi="Tahoma" w:cs="Tahoma"/>
          <w:sz w:val="20"/>
          <w:lang w:val="es-MX"/>
        </w:rPr>
        <w:tab/>
        <w:t xml:space="preserve">Información contable y financiera  </w:t>
      </w:r>
    </w:p>
    <w:p w:rsidR="004A5CA3" w:rsidRPr="00C7351F" w:rsidRDefault="004A5CA3" w:rsidP="004A5CA3">
      <w:pPr>
        <w:ind w:left="851" w:hanging="851"/>
        <w:jc w:val="both"/>
        <w:rPr>
          <w:rFonts w:ascii="Tahoma" w:hAnsi="Tahoma" w:cs="Tahoma"/>
          <w:sz w:val="20"/>
          <w:lang w:val="es-MX"/>
        </w:rPr>
      </w:pPr>
      <w:r w:rsidRPr="00C7351F">
        <w:rPr>
          <w:rFonts w:ascii="Tahoma" w:hAnsi="Tahoma" w:cs="Tahoma"/>
          <w:sz w:val="20"/>
          <w:lang w:val="es-MX"/>
        </w:rPr>
        <w:t>Documento 02.</w:t>
      </w:r>
      <w:r w:rsidRPr="00C7351F">
        <w:rPr>
          <w:rFonts w:ascii="Tahoma" w:hAnsi="Tahoma" w:cs="Tahoma"/>
          <w:sz w:val="20"/>
          <w:lang w:val="es-MX"/>
        </w:rPr>
        <w:tab/>
        <w:t>Existencia, Capacidad y Personalidad Jurídica</w:t>
      </w:r>
    </w:p>
    <w:p w:rsidR="004A5CA3" w:rsidRPr="00C7351F" w:rsidRDefault="004A5CA3" w:rsidP="004A5CA3">
      <w:pPr>
        <w:ind w:left="1418" w:hanging="1418"/>
        <w:jc w:val="both"/>
        <w:rPr>
          <w:rFonts w:ascii="Tahoma" w:hAnsi="Tahoma" w:cs="Tahoma"/>
          <w:sz w:val="20"/>
          <w:lang w:val="es-MX"/>
        </w:rPr>
      </w:pPr>
      <w:r w:rsidRPr="00C7351F">
        <w:rPr>
          <w:rFonts w:ascii="Tahoma" w:hAnsi="Tahoma" w:cs="Tahoma"/>
          <w:sz w:val="20"/>
          <w:lang w:val="es-MX"/>
        </w:rPr>
        <w:t>Documento 0</w:t>
      </w:r>
      <w:r w:rsidR="00A730E7" w:rsidRPr="00C7351F">
        <w:rPr>
          <w:rFonts w:ascii="Tahoma" w:hAnsi="Tahoma" w:cs="Tahoma"/>
          <w:sz w:val="20"/>
          <w:lang w:val="es-MX"/>
        </w:rPr>
        <w:t>3</w:t>
      </w:r>
      <w:r w:rsidRPr="00C7351F">
        <w:rPr>
          <w:rFonts w:ascii="Tahoma" w:hAnsi="Tahoma" w:cs="Tahoma"/>
          <w:sz w:val="20"/>
          <w:lang w:val="es-MX"/>
        </w:rPr>
        <w:t>.</w:t>
      </w:r>
      <w:r w:rsidRPr="00C7351F">
        <w:rPr>
          <w:rFonts w:ascii="Tahoma" w:hAnsi="Tahoma" w:cs="Tahoma"/>
          <w:sz w:val="20"/>
          <w:lang w:val="es-MX"/>
        </w:rPr>
        <w:tab/>
        <w:t>Manifestación escrita de haber asistido o no a las juntas aclaratorias, circulares         aclaratorias y anexos entregados en junta.</w:t>
      </w:r>
    </w:p>
    <w:p w:rsidR="004A5CA3" w:rsidRPr="00C7351F" w:rsidRDefault="004A5CA3" w:rsidP="004A5CA3">
      <w:pPr>
        <w:ind w:left="851" w:hanging="851"/>
        <w:jc w:val="both"/>
        <w:rPr>
          <w:rFonts w:ascii="Tahoma" w:hAnsi="Tahoma" w:cs="Tahoma"/>
          <w:sz w:val="20"/>
          <w:lang w:val="es-MX"/>
        </w:rPr>
      </w:pPr>
      <w:r w:rsidRPr="00C7351F">
        <w:rPr>
          <w:rFonts w:ascii="Tahoma" w:hAnsi="Tahoma" w:cs="Tahoma"/>
          <w:sz w:val="20"/>
          <w:lang w:val="es-MX"/>
        </w:rPr>
        <w:t>Documento 0</w:t>
      </w:r>
      <w:r w:rsidR="00A730E7" w:rsidRPr="00C7351F">
        <w:rPr>
          <w:rFonts w:ascii="Tahoma" w:hAnsi="Tahoma" w:cs="Tahoma"/>
          <w:sz w:val="20"/>
          <w:lang w:val="es-MX"/>
        </w:rPr>
        <w:t>4</w:t>
      </w:r>
      <w:r w:rsidRPr="00C7351F">
        <w:rPr>
          <w:rFonts w:ascii="Tahoma" w:hAnsi="Tahoma" w:cs="Tahoma"/>
          <w:sz w:val="20"/>
          <w:lang w:val="es-MX"/>
        </w:rPr>
        <w:t xml:space="preserve">. </w:t>
      </w:r>
      <w:r w:rsidRPr="00C7351F">
        <w:rPr>
          <w:rFonts w:ascii="Tahoma" w:hAnsi="Tahoma" w:cs="Tahoma"/>
          <w:sz w:val="20"/>
          <w:lang w:val="es-MX"/>
        </w:rPr>
        <w:tab/>
        <w:t>Pliego de Requisitos</w:t>
      </w:r>
    </w:p>
    <w:p w:rsidR="004A5CA3" w:rsidRPr="00C1507E" w:rsidRDefault="004A5CA3" w:rsidP="004A5CA3">
      <w:pPr>
        <w:ind w:left="851" w:hanging="851"/>
        <w:jc w:val="both"/>
        <w:rPr>
          <w:rFonts w:ascii="Tahoma" w:hAnsi="Tahoma" w:cs="Tahoma"/>
          <w:sz w:val="20"/>
          <w:lang w:val="es-MX"/>
        </w:rPr>
      </w:pPr>
      <w:r w:rsidRPr="00C7351F">
        <w:rPr>
          <w:rFonts w:ascii="Tahoma" w:hAnsi="Tahoma" w:cs="Tahoma"/>
          <w:sz w:val="20"/>
          <w:lang w:val="es-MX"/>
        </w:rPr>
        <w:t>Documento 0</w:t>
      </w:r>
      <w:r w:rsidR="00A730E7" w:rsidRPr="00C7351F">
        <w:rPr>
          <w:rFonts w:ascii="Tahoma" w:hAnsi="Tahoma" w:cs="Tahoma"/>
          <w:sz w:val="20"/>
          <w:lang w:val="es-MX"/>
        </w:rPr>
        <w:t>5</w:t>
      </w:r>
      <w:r w:rsidRPr="00C7351F">
        <w:rPr>
          <w:rFonts w:ascii="Tahoma" w:hAnsi="Tahoma" w:cs="Tahoma"/>
          <w:sz w:val="20"/>
          <w:lang w:val="es-MX"/>
        </w:rPr>
        <w:t xml:space="preserve">. </w:t>
      </w:r>
      <w:r w:rsidRPr="00C7351F">
        <w:rPr>
          <w:rFonts w:ascii="Tahoma" w:hAnsi="Tahoma" w:cs="Tahoma"/>
          <w:sz w:val="20"/>
          <w:lang w:val="es-MX"/>
        </w:rPr>
        <w:tab/>
      </w:r>
      <w:r w:rsidRPr="00C1507E">
        <w:rPr>
          <w:rFonts w:ascii="Tahoma" w:hAnsi="Tahoma" w:cs="Tahoma"/>
          <w:sz w:val="20"/>
          <w:lang w:val="es-MX"/>
        </w:rPr>
        <w:t>Modelo de Contrato.</w:t>
      </w:r>
    </w:p>
    <w:p w:rsidR="004A5CA3" w:rsidRPr="00C1507E" w:rsidRDefault="004A5CA3" w:rsidP="004A5CA3">
      <w:pPr>
        <w:ind w:left="851" w:hanging="851"/>
        <w:jc w:val="both"/>
        <w:rPr>
          <w:rFonts w:ascii="Tahoma" w:hAnsi="Tahoma" w:cs="Tahoma"/>
          <w:sz w:val="20"/>
          <w:lang w:val="es-MX"/>
        </w:rPr>
      </w:pPr>
      <w:r w:rsidRPr="00C1507E">
        <w:rPr>
          <w:rFonts w:ascii="Tahoma" w:hAnsi="Tahoma" w:cs="Tahoma"/>
          <w:sz w:val="20"/>
          <w:lang w:val="es-MX"/>
        </w:rPr>
        <w:t>Documento 0</w:t>
      </w:r>
      <w:r w:rsidR="00A730E7" w:rsidRPr="00C1507E">
        <w:rPr>
          <w:rFonts w:ascii="Tahoma" w:hAnsi="Tahoma" w:cs="Tahoma"/>
          <w:sz w:val="20"/>
          <w:lang w:val="es-MX"/>
        </w:rPr>
        <w:t>6</w:t>
      </w:r>
      <w:r w:rsidRPr="00C1507E">
        <w:rPr>
          <w:rFonts w:ascii="Tahoma" w:hAnsi="Tahoma" w:cs="Tahoma"/>
          <w:sz w:val="20"/>
          <w:lang w:val="es-MX"/>
        </w:rPr>
        <w:t>.</w:t>
      </w:r>
      <w:r w:rsidRPr="00C1507E">
        <w:rPr>
          <w:rFonts w:ascii="Tahoma" w:hAnsi="Tahoma" w:cs="Tahoma"/>
          <w:sz w:val="20"/>
          <w:lang w:val="es-MX"/>
        </w:rPr>
        <w:tab/>
      </w:r>
      <w:r w:rsidR="00C71B7C" w:rsidRPr="00C1507E">
        <w:rPr>
          <w:rFonts w:ascii="Tahoma" w:hAnsi="Tahoma" w:cs="Tahoma"/>
          <w:b/>
          <w:sz w:val="20"/>
          <w:lang w:val="es-MX"/>
        </w:rPr>
        <w:t>Términos de referencia</w:t>
      </w:r>
    </w:p>
    <w:p w:rsidR="004A5CA3" w:rsidRPr="00C1507E" w:rsidRDefault="004A5CA3" w:rsidP="004A5CA3">
      <w:pPr>
        <w:ind w:left="851" w:hanging="851"/>
        <w:jc w:val="both"/>
        <w:rPr>
          <w:rFonts w:ascii="Tahoma" w:hAnsi="Tahoma" w:cs="Tahoma"/>
          <w:sz w:val="20"/>
          <w:lang w:val="es-MX"/>
        </w:rPr>
      </w:pPr>
      <w:r w:rsidRPr="00C1507E">
        <w:rPr>
          <w:rFonts w:ascii="Tahoma" w:hAnsi="Tahoma" w:cs="Tahoma"/>
          <w:sz w:val="20"/>
          <w:lang w:val="es-MX"/>
        </w:rPr>
        <w:t>Documento 0</w:t>
      </w:r>
      <w:r w:rsidR="00A730E7" w:rsidRPr="00C1507E">
        <w:rPr>
          <w:rFonts w:ascii="Tahoma" w:hAnsi="Tahoma" w:cs="Tahoma"/>
          <w:sz w:val="20"/>
          <w:lang w:val="es-MX"/>
        </w:rPr>
        <w:t>7</w:t>
      </w:r>
      <w:r w:rsidRPr="00C1507E">
        <w:rPr>
          <w:rFonts w:ascii="Tahoma" w:hAnsi="Tahoma" w:cs="Tahoma"/>
          <w:sz w:val="20"/>
          <w:lang w:val="es-MX"/>
        </w:rPr>
        <w:t>.</w:t>
      </w:r>
      <w:r w:rsidRPr="00C1507E">
        <w:rPr>
          <w:rFonts w:ascii="Tahoma" w:hAnsi="Tahoma" w:cs="Tahoma"/>
          <w:sz w:val="20"/>
          <w:lang w:val="es-MX"/>
        </w:rPr>
        <w:tab/>
        <w:t xml:space="preserve">Relación de contratos de </w:t>
      </w:r>
      <w:r w:rsidR="00E93310">
        <w:rPr>
          <w:rFonts w:ascii="Tahoma" w:hAnsi="Tahoma" w:cs="Tahoma"/>
          <w:sz w:val="20"/>
          <w:lang w:val="es-MX"/>
        </w:rPr>
        <w:t>servicios</w:t>
      </w:r>
      <w:r w:rsidRPr="00C1507E">
        <w:rPr>
          <w:rFonts w:ascii="Tahoma" w:hAnsi="Tahoma" w:cs="Tahoma"/>
          <w:sz w:val="20"/>
          <w:lang w:val="es-MX"/>
        </w:rPr>
        <w:t xml:space="preserve"> similares</w:t>
      </w:r>
      <w:proofErr w:type="gramStart"/>
      <w:r w:rsidRPr="00C1507E">
        <w:rPr>
          <w:rFonts w:ascii="Tahoma" w:hAnsi="Tahoma" w:cs="Tahoma"/>
          <w:sz w:val="20"/>
          <w:lang w:val="es-MX"/>
        </w:rPr>
        <w:t>.</w:t>
      </w:r>
      <w:r w:rsidR="00C71B7C" w:rsidRPr="00C1507E">
        <w:rPr>
          <w:rFonts w:ascii="Tahoma" w:hAnsi="Tahoma" w:cs="Tahoma"/>
          <w:sz w:val="20"/>
          <w:lang w:val="es-MX"/>
        </w:rPr>
        <w:t>(</w:t>
      </w:r>
      <w:proofErr w:type="gramEnd"/>
      <w:r w:rsidR="00C71B7C" w:rsidRPr="00C1507E">
        <w:rPr>
          <w:rFonts w:ascii="Tahoma" w:hAnsi="Tahoma" w:cs="Tahoma"/>
          <w:sz w:val="20"/>
          <w:lang w:val="es-MX"/>
        </w:rPr>
        <w:t>INCLUIR ORGANIGRAMA)</w:t>
      </w:r>
    </w:p>
    <w:p w:rsidR="00D06DAB" w:rsidRPr="00C1507E" w:rsidRDefault="00D06DAB" w:rsidP="00D06DAB">
      <w:pPr>
        <w:ind w:left="851" w:hanging="851"/>
        <w:jc w:val="both"/>
        <w:rPr>
          <w:rFonts w:ascii="Tahoma" w:hAnsi="Tahoma" w:cs="Tahoma"/>
          <w:sz w:val="20"/>
          <w:lang w:val="es-MX"/>
        </w:rPr>
      </w:pPr>
      <w:r w:rsidRPr="00C1507E">
        <w:rPr>
          <w:rFonts w:ascii="Tahoma" w:hAnsi="Tahoma" w:cs="Tahoma"/>
          <w:sz w:val="20"/>
          <w:lang w:val="es-MX"/>
        </w:rPr>
        <w:t>Documento 08.</w:t>
      </w:r>
      <w:r w:rsidRPr="00C1507E">
        <w:rPr>
          <w:rFonts w:ascii="Tahoma" w:hAnsi="Tahoma" w:cs="Tahoma"/>
          <w:sz w:val="20"/>
          <w:lang w:val="es-MX"/>
        </w:rPr>
        <w:tab/>
      </w:r>
      <w:r w:rsidR="00C71B7C" w:rsidRPr="00C1507E">
        <w:rPr>
          <w:rFonts w:ascii="Tahoma" w:hAnsi="Tahoma" w:cs="Tahoma"/>
          <w:b/>
          <w:sz w:val="20"/>
          <w:lang w:val="es-MX"/>
        </w:rPr>
        <w:t>METODOLOGÍA DE TRABAJO PROPUESTA</w:t>
      </w:r>
      <w:r w:rsidRPr="00C1507E">
        <w:rPr>
          <w:rFonts w:ascii="Tahoma" w:hAnsi="Tahoma" w:cs="Tahoma"/>
          <w:sz w:val="20"/>
          <w:lang w:val="es-MX"/>
        </w:rPr>
        <w:t>.</w:t>
      </w:r>
    </w:p>
    <w:p w:rsidR="00D06DAB" w:rsidRPr="00C1507E" w:rsidRDefault="00D06DAB" w:rsidP="00D06DAB">
      <w:pPr>
        <w:ind w:left="851" w:hanging="851"/>
        <w:jc w:val="both"/>
        <w:rPr>
          <w:rFonts w:ascii="Tahoma" w:hAnsi="Tahoma" w:cs="Tahoma"/>
          <w:sz w:val="20"/>
          <w:lang w:val="es-MX"/>
        </w:rPr>
      </w:pPr>
      <w:r w:rsidRPr="00C1507E">
        <w:rPr>
          <w:rFonts w:ascii="Tahoma" w:hAnsi="Tahoma" w:cs="Tahoma"/>
          <w:sz w:val="20"/>
          <w:lang w:val="es-MX"/>
        </w:rPr>
        <w:t>Documento 09.</w:t>
      </w:r>
      <w:r w:rsidRPr="00C1507E">
        <w:rPr>
          <w:rFonts w:ascii="Tahoma" w:hAnsi="Tahoma" w:cs="Tahoma"/>
          <w:sz w:val="20"/>
          <w:lang w:val="es-MX"/>
        </w:rPr>
        <w:tab/>
        <w:t>Explosión de insumos.</w:t>
      </w:r>
    </w:p>
    <w:p w:rsidR="00D06DAB" w:rsidRPr="00C1507E" w:rsidRDefault="00D06DAB" w:rsidP="004A5CA3">
      <w:pPr>
        <w:ind w:left="851" w:hanging="851"/>
        <w:jc w:val="both"/>
        <w:rPr>
          <w:rFonts w:ascii="Tahoma" w:hAnsi="Tahoma" w:cs="Tahoma"/>
          <w:sz w:val="20"/>
          <w:lang w:val="es-MX"/>
        </w:rPr>
      </w:pPr>
      <w:r w:rsidRPr="00C1507E">
        <w:rPr>
          <w:rFonts w:ascii="Tahoma" w:hAnsi="Tahoma" w:cs="Tahoma"/>
          <w:sz w:val="20"/>
          <w:lang w:val="es-MX"/>
        </w:rPr>
        <w:t>Documento 10.</w:t>
      </w:r>
      <w:r w:rsidRPr="00C1507E">
        <w:rPr>
          <w:rFonts w:ascii="Tahoma" w:hAnsi="Tahoma" w:cs="Tahoma"/>
          <w:sz w:val="20"/>
          <w:szCs w:val="20"/>
          <w:lang w:val="es-ES_tradnl"/>
        </w:rPr>
        <w:t xml:space="preserve"> Red de actividades calendarizadas</w:t>
      </w:r>
    </w:p>
    <w:p w:rsidR="00D06DAB" w:rsidRPr="00C1507E" w:rsidRDefault="00D06DAB" w:rsidP="004A5CA3">
      <w:pPr>
        <w:ind w:left="851" w:hanging="851"/>
        <w:jc w:val="both"/>
        <w:rPr>
          <w:rFonts w:ascii="Tahoma" w:hAnsi="Tahoma" w:cs="Tahoma"/>
          <w:sz w:val="20"/>
          <w:lang w:val="es-MX"/>
        </w:rPr>
      </w:pPr>
      <w:r w:rsidRPr="00C1507E">
        <w:rPr>
          <w:rFonts w:ascii="Tahoma" w:hAnsi="Tahoma" w:cs="Tahoma"/>
          <w:sz w:val="20"/>
          <w:lang w:val="es-MX"/>
        </w:rPr>
        <w:t>Documento 11.</w:t>
      </w:r>
      <w:r w:rsidRPr="00C1507E">
        <w:rPr>
          <w:rFonts w:ascii="Tahoma" w:hAnsi="Tahoma" w:cs="Tahoma"/>
          <w:sz w:val="20"/>
          <w:szCs w:val="20"/>
          <w:lang w:val="es-ES_tradnl"/>
        </w:rPr>
        <w:t xml:space="preserve"> Cedula de avances y pagos programados calendarizados y cuantificados</w:t>
      </w:r>
    </w:p>
    <w:p w:rsidR="00D06DAB" w:rsidRPr="00C1507E" w:rsidRDefault="00D06DAB" w:rsidP="004A5CA3">
      <w:pPr>
        <w:ind w:left="851" w:hanging="851"/>
        <w:jc w:val="both"/>
        <w:rPr>
          <w:rFonts w:ascii="Tahoma" w:hAnsi="Tahoma" w:cs="Tahoma"/>
          <w:sz w:val="20"/>
          <w:szCs w:val="20"/>
          <w:lang w:val="es-ES_tradnl"/>
        </w:rPr>
      </w:pPr>
      <w:r w:rsidRPr="00C1507E">
        <w:rPr>
          <w:rFonts w:ascii="Tahoma" w:hAnsi="Tahoma" w:cs="Tahoma"/>
          <w:sz w:val="20"/>
          <w:lang w:val="es-MX"/>
        </w:rPr>
        <w:t>Documento 12.</w:t>
      </w:r>
      <w:r w:rsidRPr="00C1507E">
        <w:rPr>
          <w:rFonts w:ascii="Tahoma" w:hAnsi="Tahoma" w:cs="Tahoma"/>
          <w:sz w:val="20"/>
          <w:szCs w:val="20"/>
          <w:lang w:val="es-ES_tradnl"/>
        </w:rPr>
        <w:t xml:space="preserve"> Programa de ejecución general de los trabajos.</w:t>
      </w:r>
    </w:p>
    <w:p w:rsidR="00D06DAB" w:rsidRPr="00C1507E" w:rsidRDefault="00D06DAB" w:rsidP="00D06DAB">
      <w:pPr>
        <w:ind w:left="851" w:hanging="851"/>
        <w:jc w:val="both"/>
        <w:rPr>
          <w:rFonts w:ascii="Tahoma" w:hAnsi="Tahoma" w:cs="Tahoma"/>
          <w:sz w:val="20"/>
          <w:szCs w:val="20"/>
          <w:lang w:val="es-ES_tradnl"/>
        </w:rPr>
      </w:pPr>
      <w:r w:rsidRPr="00C1507E">
        <w:rPr>
          <w:rFonts w:ascii="Tahoma" w:hAnsi="Tahoma" w:cs="Tahoma"/>
          <w:sz w:val="20"/>
          <w:lang w:val="es-MX"/>
        </w:rPr>
        <w:t>Documento 13.</w:t>
      </w:r>
      <w:r w:rsidRPr="00C1507E">
        <w:rPr>
          <w:rFonts w:ascii="Tahoma" w:hAnsi="Tahoma" w:cs="Tahoma"/>
          <w:sz w:val="20"/>
          <w:szCs w:val="20"/>
          <w:lang w:val="es-ES_tradnl"/>
        </w:rPr>
        <w:t xml:space="preserve"> Programa de erogaciones calendarizados y cuantificados</w:t>
      </w:r>
      <w:r w:rsidR="003435F4">
        <w:rPr>
          <w:rFonts w:ascii="Tahoma" w:hAnsi="Tahoma" w:cs="Tahoma"/>
          <w:sz w:val="20"/>
          <w:szCs w:val="20"/>
          <w:lang w:val="es-ES_tradnl"/>
        </w:rPr>
        <w:t>.</w:t>
      </w:r>
    </w:p>
    <w:p w:rsidR="00D06DAB" w:rsidRDefault="00D06DAB" w:rsidP="00D06DAB">
      <w:pPr>
        <w:ind w:left="851" w:hanging="851"/>
        <w:jc w:val="both"/>
        <w:rPr>
          <w:rFonts w:ascii="Tahoma" w:hAnsi="Tahoma" w:cs="Tahoma"/>
          <w:sz w:val="20"/>
          <w:szCs w:val="20"/>
          <w:lang w:val="es-ES_tradnl"/>
        </w:rPr>
      </w:pPr>
      <w:r w:rsidRPr="00C1507E">
        <w:rPr>
          <w:rFonts w:ascii="Tahoma" w:hAnsi="Tahoma" w:cs="Tahoma"/>
          <w:sz w:val="20"/>
          <w:lang w:val="es-MX"/>
        </w:rPr>
        <w:t>Documento 1</w:t>
      </w:r>
      <w:r w:rsidR="00F36540">
        <w:rPr>
          <w:rFonts w:ascii="Tahoma" w:hAnsi="Tahoma" w:cs="Tahoma"/>
          <w:sz w:val="20"/>
          <w:lang w:val="es-MX"/>
        </w:rPr>
        <w:t>4</w:t>
      </w:r>
      <w:r w:rsidRPr="00C1507E">
        <w:rPr>
          <w:rFonts w:ascii="Tahoma" w:hAnsi="Tahoma" w:cs="Tahoma"/>
          <w:sz w:val="20"/>
          <w:lang w:val="es-MX"/>
        </w:rPr>
        <w:t>.</w:t>
      </w:r>
      <w:r w:rsidRPr="00C1507E">
        <w:rPr>
          <w:rFonts w:ascii="Tahoma" w:hAnsi="Tahoma" w:cs="Tahoma"/>
          <w:sz w:val="20"/>
          <w:szCs w:val="20"/>
          <w:lang w:val="es-ES_tradnl"/>
        </w:rPr>
        <w:t xml:space="preserve"> Presupuesto total de los trabajos.</w:t>
      </w:r>
    </w:p>
    <w:p w:rsidR="00047F42" w:rsidRDefault="00047F42" w:rsidP="00D06DAB">
      <w:pPr>
        <w:ind w:left="851" w:hanging="851"/>
        <w:jc w:val="both"/>
        <w:rPr>
          <w:rFonts w:ascii="Tahoma" w:hAnsi="Tahoma" w:cs="Tahoma"/>
          <w:sz w:val="20"/>
          <w:szCs w:val="20"/>
          <w:lang w:val="es-ES_tradnl"/>
        </w:rPr>
      </w:pPr>
    </w:p>
    <w:p w:rsidR="00D06DAB" w:rsidRPr="007529A2" w:rsidRDefault="00D06DAB" w:rsidP="004A5CA3">
      <w:pPr>
        <w:ind w:left="851" w:hanging="851"/>
        <w:jc w:val="both"/>
        <w:rPr>
          <w:rFonts w:ascii="Tahoma" w:hAnsi="Tahoma" w:cs="Tahoma"/>
          <w:sz w:val="20"/>
          <w:lang w:val="es-MX"/>
        </w:rPr>
      </w:pPr>
    </w:p>
    <w:p w:rsidR="004A5CA3" w:rsidRPr="007529A2" w:rsidRDefault="004A5CA3" w:rsidP="004A5CA3">
      <w:pPr>
        <w:ind w:left="851" w:hanging="851"/>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p>
    <w:p w:rsidR="004A5CA3" w:rsidRPr="007529A2" w:rsidRDefault="004A5CA3" w:rsidP="004A5CA3">
      <w:pPr>
        <w:ind w:firstLine="720"/>
        <w:jc w:val="both"/>
        <w:rPr>
          <w:rFonts w:ascii="Tahoma" w:hAnsi="Tahoma" w:cs="Tahoma"/>
          <w:b/>
          <w:sz w:val="20"/>
          <w:lang w:val="es-MX"/>
        </w:rPr>
      </w:pPr>
      <w:r w:rsidRPr="007529A2">
        <w:rPr>
          <w:rFonts w:ascii="Tahoma" w:hAnsi="Tahoma" w:cs="Tahoma"/>
          <w:b/>
          <w:sz w:val="20"/>
          <w:lang w:val="es-MX"/>
        </w:rPr>
        <w:br w:type="page"/>
      </w:r>
      <w:r w:rsidRPr="007529A2">
        <w:rPr>
          <w:rFonts w:ascii="Tahoma" w:hAnsi="Tahoma" w:cs="Tahoma"/>
          <w:b/>
          <w:sz w:val="20"/>
          <w:lang w:val="es-MX"/>
        </w:rPr>
        <w:lastRenderedPageBreak/>
        <w:t>7.2.1 Documentación de la propuesta técnico-económica</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color w:val="000000"/>
          <w:sz w:val="20"/>
          <w:lang w:val="es-MX"/>
        </w:rPr>
      </w:pPr>
      <w:r w:rsidRPr="007529A2">
        <w:rPr>
          <w:rFonts w:ascii="Tahoma" w:hAnsi="Tahoma" w:cs="Tahoma"/>
          <w:color w:val="000000"/>
          <w:sz w:val="20"/>
          <w:lang w:val="es-MX"/>
        </w:rPr>
        <w:t xml:space="preserve">De acuerdo al Art. </w:t>
      </w:r>
      <w:r w:rsidR="003E2EC9">
        <w:rPr>
          <w:rFonts w:ascii="Tahoma" w:hAnsi="Tahoma" w:cs="Tahoma"/>
          <w:color w:val="000000"/>
          <w:sz w:val="20"/>
          <w:lang w:val="es-MX"/>
        </w:rPr>
        <w:t>44</w:t>
      </w:r>
      <w:r w:rsidRPr="007529A2">
        <w:rPr>
          <w:rFonts w:ascii="Tahoma" w:hAnsi="Tahoma" w:cs="Tahoma"/>
          <w:color w:val="000000"/>
          <w:sz w:val="20"/>
          <w:lang w:val="es-MX"/>
        </w:rPr>
        <w:t xml:space="preserve"> y </w:t>
      </w:r>
      <w:r w:rsidR="003E2EC9">
        <w:rPr>
          <w:rFonts w:ascii="Tahoma" w:hAnsi="Tahoma" w:cs="Tahoma"/>
          <w:color w:val="000000"/>
          <w:sz w:val="20"/>
          <w:lang w:val="es-MX"/>
        </w:rPr>
        <w:t>45</w:t>
      </w:r>
      <w:r w:rsidRPr="007529A2">
        <w:rPr>
          <w:rFonts w:ascii="Tahoma" w:hAnsi="Tahoma" w:cs="Tahoma"/>
          <w:color w:val="000000"/>
          <w:sz w:val="20"/>
          <w:lang w:val="es-MX"/>
        </w:rPr>
        <w:t xml:space="preserve"> del Reglamento de la LOP y SRM.</w:t>
      </w:r>
    </w:p>
    <w:p w:rsidR="004A5CA3" w:rsidRPr="007529A2" w:rsidRDefault="004A5CA3" w:rsidP="004A5CA3">
      <w:pPr>
        <w:jc w:val="both"/>
        <w:rPr>
          <w:rFonts w:ascii="Tahoma" w:hAnsi="Tahoma" w:cs="Tahoma"/>
          <w:sz w:val="20"/>
          <w:lang w:val="es-MX"/>
        </w:rPr>
      </w:pPr>
    </w:p>
    <w:p w:rsidR="004A5CA3" w:rsidRPr="007529A2" w:rsidRDefault="004A5CA3" w:rsidP="00F02E49">
      <w:pPr>
        <w:jc w:val="center"/>
        <w:rPr>
          <w:rFonts w:ascii="Tahoma" w:hAnsi="Tahoma" w:cs="Tahoma"/>
          <w:b/>
          <w:sz w:val="20"/>
          <w:lang w:val="es-MX"/>
        </w:rPr>
      </w:pPr>
      <w:r w:rsidRPr="007529A2">
        <w:rPr>
          <w:rFonts w:ascii="Tahoma" w:hAnsi="Tahoma" w:cs="Tahoma"/>
          <w:b/>
          <w:sz w:val="20"/>
          <w:lang w:val="es-MX"/>
        </w:rPr>
        <w:t>Documento 01.</w:t>
      </w:r>
    </w:p>
    <w:p w:rsidR="004A5CA3" w:rsidRPr="007529A2" w:rsidRDefault="004A5CA3" w:rsidP="00E72B4D">
      <w:pPr>
        <w:pStyle w:val="Ttulo8"/>
      </w:pPr>
      <w:r w:rsidRPr="007529A2">
        <w:t>Información contable y financiera</w:t>
      </w:r>
    </w:p>
    <w:p w:rsidR="004A5CA3" w:rsidRDefault="004A5CA3" w:rsidP="004A5CA3">
      <w:pPr>
        <w:jc w:val="both"/>
        <w:rPr>
          <w:rFonts w:ascii="Tahoma" w:hAnsi="Tahoma" w:cs="Tahoma"/>
          <w:sz w:val="20"/>
          <w:lang w:val="es-MX"/>
        </w:rPr>
      </w:pPr>
      <w:r w:rsidRPr="007529A2">
        <w:rPr>
          <w:rFonts w:ascii="Tahoma" w:hAnsi="Tahoma" w:cs="Tahoma"/>
          <w:sz w:val="20"/>
          <w:lang w:val="es-MX"/>
        </w:rPr>
        <w:t xml:space="preserve">Deberá presentar en </w:t>
      </w:r>
      <w:r w:rsidRPr="007529A2">
        <w:rPr>
          <w:rFonts w:ascii="Tahoma" w:hAnsi="Tahoma" w:cs="Tahoma"/>
          <w:b/>
          <w:bCs/>
          <w:sz w:val="20"/>
          <w:lang w:val="es-MX"/>
        </w:rPr>
        <w:t>Copia Fotostática</w:t>
      </w:r>
      <w:r w:rsidRPr="007529A2">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4A5CA3" w:rsidRDefault="004A5CA3" w:rsidP="004A5CA3">
      <w:pPr>
        <w:jc w:val="both"/>
        <w:rPr>
          <w:rFonts w:ascii="Tahoma" w:hAnsi="Tahoma" w:cs="Tahoma"/>
          <w:sz w:val="20"/>
          <w:lang w:val="es-MX"/>
        </w:rPr>
      </w:pPr>
    </w:p>
    <w:p w:rsidR="004A5CA3" w:rsidRPr="005D1268" w:rsidRDefault="004A5CA3" w:rsidP="004A5CA3">
      <w:pPr>
        <w:numPr>
          <w:ilvl w:val="0"/>
          <w:numId w:val="17"/>
        </w:numPr>
        <w:jc w:val="both"/>
        <w:rPr>
          <w:rFonts w:ascii="Tahoma" w:hAnsi="Tahoma" w:cs="Tahoma"/>
          <w:sz w:val="20"/>
          <w:lang w:val="es-MX"/>
        </w:rPr>
      </w:pPr>
      <w:r w:rsidRPr="005D1268">
        <w:rPr>
          <w:rFonts w:ascii="Tahoma" w:hAnsi="Tahoma" w:cs="Tahoma"/>
          <w:sz w:val="20"/>
          <w:lang w:val="es-MX"/>
        </w:rPr>
        <w:t xml:space="preserve">Estados financieros auditados (por auditor externo y acreditado por </w:t>
      </w:r>
      <w:smartTag w:uri="urn:schemas-microsoft-com:office:smarttags" w:element="PersonName">
        <w:smartTagPr>
          <w:attr w:name="ProductID" w:val="la Secretaria"/>
        </w:smartTagPr>
        <w:r w:rsidRPr="005D1268">
          <w:rPr>
            <w:rFonts w:ascii="Tahoma" w:hAnsi="Tahoma" w:cs="Tahoma"/>
            <w:sz w:val="20"/>
            <w:lang w:val="es-MX"/>
          </w:rPr>
          <w:t>la Secretaria</w:t>
        </w:r>
      </w:smartTag>
      <w:r w:rsidRPr="005D1268">
        <w:rPr>
          <w:rFonts w:ascii="Tahoma" w:hAnsi="Tahoma" w:cs="Tahoma"/>
          <w:sz w:val="20"/>
          <w:lang w:val="es-MX"/>
        </w:rPr>
        <w:t xml:space="preserve"> de Hacienda y Crédito Público, anexado copia de su acreditación) de los dos años anteriores y el comparativo de razones financieras básicas, salvo en el caso de empresas de reciente creación, las cuales deberán presentar los más actualizados a la fecha de presentación de la proposición.</w:t>
      </w:r>
    </w:p>
    <w:p w:rsidR="00620426" w:rsidRDefault="00620426" w:rsidP="004A5CA3">
      <w:pPr>
        <w:ind w:left="720"/>
        <w:jc w:val="both"/>
        <w:rPr>
          <w:rFonts w:ascii="Tahoma" w:hAnsi="Tahoma" w:cs="Tahoma"/>
          <w:sz w:val="20"/>
          <w:lang w:val="es-MX"/>
        </w:rPr>
      </w:pPr>
    </w:p>
    <w:p w:rsidR="004A5CA3" w:rsidRDefault="004A5CA3" w:rsidP="004A5CA3">
      <w:pPr>
        <w:ind w:left="720"/>
        <w:jc w:val="both"/>
        <w:rPr>
          <w:rFonts w:ascii="Tahoma" w:hAnsi="Tahoma" w:cs="Tahoma"/>
          <w:sz w:val="20"/>
          <w:lang w:val="es-MX"/>
        </w:rPr>
      </w:pPr>
      <w:r w:rsidRPr="005D1268">
        <w:rPr>
          <w:rFonts w:ascii="Tahoma" w:hAnsi="Tahoma" w:cs="Tahoma"/>
          <w:sz w:val="20"/>
          <w:lang w:val="es-MX"/>
        </w:rPr>
        <w:t>Los rubros que deben integrar como mínimo el comparativo de razones financieras básicas al cierre de los ejercicios 2008 y 2009 son:</w:t>
      </w:r>
    </w:p>
    <w:p w:rsidR="004A5CA3" w:rsidRPr="005D1268" w:rsidRDefault="004A5CA3" w:rsidP="004A5CA3">
      <w:pPr>
        <w:ind w:left="720"/>
        <w:jc w:val="both"/>
        <w:rPr>
          <w:rFonts w:ascii="Tahoma" w:hAnsi="Tahoma" w:cs="Tahoma"/>
          <w:sz w:val="20"/>
          <w:lang w:val="es-MX"/>
        </w:rPr>
      </w:pPr>
    </w:p>
    <w:p w:rsidR="004A5CA3" w:rsidRPr="005D1268" w:rsidRDefault="004A5CA3" w:rsidP="004A5CA3">
      <w:pPr>
        <w:numPr>
          <w:ilvl w:val="1"/>
          <w:numId w:val="17"/>
        </w:numPr>
        <w:ind w:right="81"/>
        <w:jc w:val="both"/>
        <w:rPr>
          <w:rFonts w:ascii="Tahoma" w:hAnsi="Tahoma" w:cs="Tahoma"/>
          <w:sz w:val="20"/>
          <w:szCs w:val="20"/>
        </w:rPr>
      </w:pPr>
      <w:r w:rsidRPr="005D1268">
        <w:rPr>
          <w:rFonts w:ascii="Tahoma" w:hAnsi="Tahoma" w:cs="Tahoma"/>
          <w:sz w:val="20"/>
          <w:szCs w:val="20"/>
        </w:rPr>
        <w:t>Capital neto de trabajo=activo circulante-pasivo circulante</w:t>
      </w:r>
    </w:p>
    <w:p w:rsidR="004A5CA3" w:rsidRPr="005D1268" w:rsidRDefault="004A5CA3" w:rsidP="004A5CA3">
      <w:pPr>
        <w:numPr>
          <w:ilvl w:val="1"/>
          <w:numId w:val="17"/>
        </w:numPr>
        <w:ind w:right="81"/>
        <w:jc w:val="both"/>
        <w:rPr>
          <w:rFonts w:ascii="Tahoma" w:hAnsi="Tahoma" w:cs="Tahoma"/>
          <w:sz w:val="20"/>
          <w:szCs w:val="20"/>
        </w:rPr>
      </w:pPr>
      <w:r w:rsidRPr="005D1268">
        <w:rPr>
          <w:rFonts w:ascii="Tahoma" w:hAnsi="Tahoma" w:cs="Tahoma"/>
          <w:sz w:val="20"/>
          <w:szCs w:val="20"/>
        </w:rPr>
        <w:t>Liquidez=activo circulante/pasivo circulante</w:t>
      </w:r>
    </w:p>
    <w:p w:rsidR="004A5CA3" w:rsidRPr="005D1268" w:rsidRDefault="004A5CA3" w:rsidP="004A5CA3">
      <w:pPr>
        <w:numPr>
          <w:ilvl w:val="1"/>
          <w:numId w:val="17"/>
        </w:numPr>
        <w:ind w:right="79"/>
        <w:jc w:val="both"/>
        <w:rPr>
          <w:rFonts w:ascii="Tahoma" w:hAnsi="Tahoma" w:cs="Tahoma"/>
          <w:sz w:val="20"/>
          <w:szCs w:val="20"/>
        </w:rPr>
      </w:pPr>
      <w:r w:rsidRPr="005D1268">
        <w:rPr>
          <w:rFonts w:ascii="Tahoma" w:hAnsi="Tahoma" w:cs="Tahoma"/>
          <w:sz w:val="20"/>
          <w:szCs w:val="20"/>
        </w:rPr>
        <w:t>Grado de endeudamiento= pasivo total/activo total</w:t>
      </w:r>
    </w:p>
    <w:p w:rsidR="004A5CA3" w:rsidRPr="005D1268" w:rsidRDefault="004A5CA3" w:rsidP="004A5CA3">
      <w:pPr>
        <w:numPr>
          <w:ilvl w:val="1"/>
          <w:numId w:val="17"/>
        </w:numPr>
        <w:ind w:right="79"/>
        <w:jc w:val="both"/>
        <w:rPr>
          <w:rFonts w:ascii="Tahoma" w:hAnsi="Tahoma" w:cs="Tahoma"/>
          <w:sz w:val="20"/>
          <w:szCs w:val="20"/>
        </w:rPr>
      </w:pPr>
      <w:r w:rsidRPr="005D1268">
        <w:rPr>
          <w:rFonts w:ascii="Tahoma" w:hAnsi="Tahoma" w:cs="Tahoma"/>
          <w:sz w:val="20"/>
          <w:szCs w:val="20"/>
        </w:rPr>
        <w:t>Rentabilidad=utilidad neta/capital contable y utilidad neta / (capital contable + pasivo total)</w:t>
      </w:r>
    </w:p>
    <w:p w:rsidR="004A5CA3" w:rsidRPr="005D1268" w:rsidRDefault="004A5CA3" w:rsidP="004A5CA3">
      <w:pPr>
        <w:ind w:left="567" w:hanging="567"/>
        <w:jc w:val="both"/>
        <w:rPr>
          <w:rFonts w:cs="Arial"/>
          <w:sz w:val="20"/>
          <w:szCs w:val="20"/>
          <w:lang w:val="es-MX"/>
        </w:rPr>
      </w:pPr>
    </w:p>
    <w:p w:rsidR="004A5CA3" w:rsidRPr="00C2748F" w:rsidRDefault="004A5CA3" w:rsidP="004A5CA3">
      <w:pPr>
        <w:numPr>
          <w:ilvl w:val="0"/>
          <w:numId w:val="17"/>
        </w:numPr>
        <w:jc w:val="both"/>
        <w:rPr>
          <w:rFonts w:ascii="Tahoma" w:hAnsi="Tahoma" w:cs="Tahoma"/>
          <w:b/>
          <w:sz w:val="20"/>
          <w:lang w:val="es-MX"/>
        </w:rPr>
      </w:pPr>
      <w:r w:rsidRPr="00C2748F">
        <w:rPr>
          <w:rFonts w:ascii="Tahoma" w:hAnsi="Tahoma" w:cs="Tahoma"/>
          <w:b/>
          <w:sz w:val="20"/>
          <w:lang w:val="es-MX"/>
        </w:rPr>
        <w:t>Copia simple de la declaración fiscal</w:t>
      </w:r>
      <w:r>
        <w:rPr>
          <w:rFonts w:ascii="Tahoma" w:hAnsi="Tahoma" w:cs="Tahoma"/>
          <w:b/>
          <w:sz w:val="20"/>
          <w:lang w:val="es-MX"/>
        </w:rPr>
        <w:t xml:space="preserve"> ejercicio 2008 y 2009 </w:t>
      </w:r>
      <w:r w:rsidRPr="00C2748F">
        <w:rPr>
          <w:rFonts w:ascii="Tahoma" w:hAnsi="Tahoma" w:cs="Tahoma"/>
          <w:b/>
          <w:sz w:val="20"/>
          <w:lang w:val="es-MX"/>
        </w:rPr>
        <w:t>con el que se acredite el capital contable requerido por la convocante;</w:t>
      </w:r>
    </w:p>
    <w:p w:rsidR="004A5CA3" w:rsidRPr="00C2748F" w:rsidRDefault="004A5CA3" w:rsidP="004A5CA3">
      <w:pPr>
        <w:ind w:left="709"/>
        <w:jc w:val="both"/>
        <w:rPr>
          <w:rFonts w:ascii="Tahoma" w:hAnsi="Tahoma" w:cs="Tahoma"/>
          <w:sz w:val="20"/>
          <w:szCs w:val="20"/>
        </w:rPr>
      </w:pPr>
    </w:p>
    <w:p w:rsidR="004A5CA3" w:rsidRPr="007B4669" w:rsidRDefault="004A5CA3" w:rsidP="004A5CA3">
      <w:pPr>
        <w:ind w:left="720"/>
        <w:jc w:val="both"/>
        <w:rPr>
          <w:rFonts w:ascii="Tahoma" w:hAnsi="Tahoma" w:cs="Tahoma"/>
          <w:sz w:val="20"/>
          <w:lang w:val="es-MX"/>
        </w:rPr>
      </w:pPr>
      <w:r>
        <w:rPr>
          <w:rFonts w:ascii="Tahoma" w:hAnsi="Tahoma" w:cs="Tahoma"/>
          <w:sz w:val="20"/>
          <w:lang w:val="es-MX"/>
        </w:rPr>
        <w:t>A</w:t>
      </w:r>
      <w:r w:rsidRPr="007529A2">
        <w:rPr>
          <w:rFonts w:ascii="Tahoma" w:hAnsi="Tahoma" w:cs="Tahoma"/>
          <w:sz w:val="20"/>
          <w:lang w:val="es-MX"/>
        </w:rPr>
        <w:t>sí mismo se hace el señalamiento de que en caso de que derivado de los tiempos aplicables en normatividad oficial a la fecha de la presentación de propuestas por parte de los licitantes no se encuentren obligados a la presentación de los Estados financieros Auditados, ni la Ultima declaración de Impuestos por el ejercicio 200</w:t>
      </w:r>
      <w:r>
        <w:rPr>
          <w:rFonts w:ascii="Tahoma" w:hAnsi="Tahoma" w:cs="Tahoma"/>
          <w:sz w:val="20"/>
          <w:lang w:val="es-MX"/>
        </w:rPr>
        <w:t>9</w:t>
      </w:r>
      <w:r w:rsidRPr="007529A2">
        <w:rPr>
          <w:rFonts w:ascii="Tahoma" w:hAnsi="Tahoma" w:cs="Tahoma"/>
          <w:sz w:val="20"/>
          <w:lang w:val="es-MX"/>
        </w:rPr>
        <w:t>, en este caso bastara con la presentación de los estados financieros básicos (Estado de Posición Financiera; Estado de Resultados; Estado de Variación en el Capital Contable cuando menos) al 31 de Diciembre 200</w:t>
      </w:r>
      <w:r>
        <w:rPr>
          <w:rFonts w:ascii="Tahoma" w:hAnsi="Tahoma" w:cs="Tahoma"/>
          <w:sz w:val="20"/>
          <w:lang w:val="es-MX"/>
        </w:rPr>
        <w:t>9</w:t>
      </w:r>
      <w:r w:rsidRPr="007529A2">
        <w:rPr>
          <w:rFonts w:ascii="Tahoma" w:hAnsi="Tahoma" w:cs="Tahoma"/>
          <w:sz w:val="20"/>
          <w:lang w:val="es-MX"/>
        </w:rPr>
        <w:t xml:space="preserve"> Firmados por el Representante legal de la </w:t>
      </w:r>
      <w:r>
        <w:rPr>
          <w:rFonts w:ascii="Tahoma" w:hAnsi="Tahoma" w:cs="Tahoma"/>
          <w:sz w:val="20"/>
          <w:lang w:val="es-MX"/>
        </w:rPr>
        <w:t>licitante</w:t>
      </w:r>
      <w:r w:rsidRPr="007529A2">
        <w:rPr>
          <w:rFonts w:ascii="Tahoma" w:hAnsi="Tahoma" w:cs="Tahoma"/>
          <w:sz w:val="20"/>
          <w:lang w:val="es-MX"/>
        </w:rPr>
        <w:t xml:space="preserve">, y el C.P.  </w:t>
      </w:r>
      <w:proofErr w:type="gramStart"/>
      <w:r w:rsidRPr="007529A2">
        <w:rPr>
          <w:rFonts w:ascii="Tahoma" w:hAnsi="Tahoma" w:cs="Tahoma"/>
          <w:sz w:val="20"/>
          <w:lang w:val="es-MX"/>
        </w:rPr>
        <w:t>encargado</w:t>
      </w:r>
      <w:proofErr w:type="gramEnd"/>
      <w:r w:rsidRPr="007529A2">
        <w:rPr>
          <w:rFonts w:ascii="Tahoma" w:hAnsi="Tahoma" w:cs="Tahoma"/>
          <w:sz w:val="20"/>
          <w:lang w:val="es-MX"/>
        </w:rPr>
        <w:t xml:space="preserve"> de la </w:t>
      </w:r>
      <w:r w:rsidRPr="007B4669">
        <w:rPr>
          <w:rFonts w:ascii="Tahoma" w:hAnsi="Tahoma" w:cs="Tahoma"/>
          <w:sz w:val="20"/>
          <w:lang w:val="es-MX"/>
        </w:rPr>
        <w:t xml:space="preserve">elaboración del mismo. </w:t>
      </w:r>
    </w:p>
    <w:p w:rsidR="004A5CA3" w:rsidRPr="007B4669" w:rsidRDefault="004A5CA3" w:rsidP="004A5CA3">
      <w:pPr>
        <w:ind w:left="720"/>
        <w:jc w:val="both"/>
        <w:rPr>
          <w:rFonts w:ascii="Tahoma" w:hAnsi="Tahoma" w:cs="Tahoma"/>
          <w:sz w:val="20"/>
          <w:lang w:val="es-MX"/>
        </w:rPr>
      </w:pPr>
    </w:p>
    <w:p w:rsidR="004A5CA3" w:rsidRPr="00FF6403" w:rsidRDefault="004A5CA3" w:rsidP="004A5CA3">
      <w:pPr>
        <w:numPr>
          <w:ilvl w:val="0"/>
          <w:numId w:val="17"/>
        </w:numPr>
        <w:jc w:val="both"/>
        <w:rPr>
          <w:rFonts w:ascii="Tahoma" w:hAnsi="Tahoma" w:cs="Tahoma"/>
          <w:sz w:val="20"/>
          <w:lang w:val="es-MX"/>
        </w:rPr>
      </w:pPr>
      <w:r w:rsidRPr="007B4669">
        <w:rPr>
          <w:rFonts w:ascii="Tahoma" w:hAnsi="Tahoma" w:cs="Tahoma"/>
          <w:sz w:val="20"/>
          <w:lang w:val="es-MX"/>
        </w:rPr>
        <w:t xml:space="preserve">Carta bajo protesta de decir verdad que a la fecha de la presentación de la propuesta por parte del Licitante la situación financiera que guarda la empresa no ha cambiado desfavorablemente en </w:t>
      </w:r>
      <w:r w:rsidRPr="00FF6403">
        <w:rPr>
          <w:rFonts w:ascii="Tahoma" w:hAnsi="Tahoma" w:cs="Tahoma"/>
          <w:sz w:val="20"/>
          <w:lang w:val="es-MX"/>
        </w:rPr>
        <w:t>relación a las cifras de los Estados Financieros Presentados por el Licitante.</w:t>
      </w:r>
    </w:p>
    <w:p w:rsidR="004A5CA3" w:rsidRPr="00FF6403" w:rsidRDefault="004A5CA3" w:rsidP="004A5CA3">
      <w:pPr>
        <w:ind w:left="720"/>
        <w:jc w:val="both"/>
        <w:rPr>
          <w:rFonts w:ascii="Tahoma" w:hAnsi="Tahoma" w:cs="Tahoma"/>
          <w:sz w:val="20"/>
          <w:lang w:val="es-MX"/>
        </w:rPr>
      </w:pPr>
    </w:p>
    <w:p w:rsidR="004A5CA3" w:rsidRDefault="004A5CA3" w:rsidP="004A5CA3">
      <w:pPr>
        <w:ind w:left="720"/>
        <w:jc w:val="both"/>
        <w:rPr>
          <w:rFonts w:ascii="Tahoma" w:hAnsi="Tahoma" w:cs="Tahoma"/>
          <w:sz w:val="20"/>
          <w:lang w:val="es-MX"/>
        </w:rPr>
      </w:pPr>
      <w:r w:rsidRPr="00FF6403">
        <w:rPr>
          <w:rFonts w:ascii="Tahoma" w:hAnsi="Tahoma" w:cs="Tahoma"/>
          <w:sz w:val="20"/>
          <w:lang w:val="es-MX"/>
        </w:rPr>
        <w:t>Los conceptos que integren el rubro de capital contable deberán ser debidamente soportados con las actas que acrediten todos aquellos conceptos ahí incluidos, especialmente aportación para futuros aumentos y superávits,  exceptuando el resultado del ejercicio y resultados de ejercicios anteriores.</w:t>
      </w:r>
    </w:p>
    <w:p w:rsidR="00056050" w:rsidRDefault="00056050" w:rsidP="004A5CA3">
      <w:pPr>
        <w:ind w:left="720"/>
        <w:jc w:val="both"/>
        <w:rPr>
          <w:rFonts w:ascii="Tahoma" w:hAnsi="Tahoma" w:cs="Tahoma"/>
          <w:sz w:val="20"/>
          <w:lang w:val="es-MX"/>
        </w:rPr>
      </w:pPr>
    </w:p>
    <w:p w:rsidR="004A5CA3" w:rsidRDefault="004A5CA3" w:rsidP="004A5CA3">
      <w:pPr>
        <w:ind w:left="709"/>
        <w:jc w:val="both"/>
        <w:rPr>
          <w:rFonts w:ascii="Tahoma" w:hAnsi="Tahoma" w:cs="Tahoma"/>
          <w:sz w:val="20"/>
          <w:szCs w:val="20"/>
          <w:lang w:val="es-MX"/>
        </w:rPr>
      </w:pPr>
      <w:r w:rsidRPr="007529A2">
        <w:rPr>
          <w:rFonts w:ascii="Tahoma" w:hAnsi="Tahoma" w:cs="Tahoma"/>
          <w:sz w:val="20"/>
          <w:szCs w:val="20"/>
          <w:lang w:val="es-MX"/>
        </w:rPr>
        <w:t>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200</w:t>
      </w:r>
      <w:r w:rsidR="00A02F29">
        <w:rPr>
          <w:rFonts w:ascii="Tahoma" w:hAnsi="Tahoma" w:cs="Tahoma"/>
          <w:sz w:val="20"/>
          <w:szCs w:val="20"/>
          <w:lang w:val="es-MX"/>
        </w:rPr>
        <w:t>9</w:t>
      </w:r>
      <w:r w:rsidRPr="007529A2">
        <w:rPr>
          <w:rFonts w:ascii="Tahoma" w:hAnsi="Tahoma" w:cs="Tahoma"/>
          <w:sz w:val="20"/>
          <w:szCs w:val="20"/>
          <w:lang w:val="es-MX"/>
        </w:rPr>
        <w:t xml:space="preserve"> o el mas reciente que se tenga Firmados por el Representante legal de la </w:t>
      </w:r>
      <w:r>
        <w:rPr>
          <w:rFonts w:ascii="Tahoma" w:hAnsi="Tahoma" w:cs="Tahoma"/>
          <w:sz w:val="20"/>
          <w:szCs w:val="20"/>
          <w:lang w:val="es-MX"/>
        </w:rPr>
        <w:t>licitante</w:t>
      </w:r>
      <w:r w:rsidRPr="007529A2">
        <w:rPr>
          <w:rFonts w:ascii="Tahoma" w:hAnsi="Tahoma" w:cs="Tahoma"/>
          <w:sz w:val="20"/>
          <w:szCs w:val="20"/>
          <w:lang w:val="es-MX"/>
        </w:rPr>
        <w:t xml:space="preserve">, y el C.P.  </w:t>
      </w:r>
      <w:proofErr w:type="gramStart"/>
      <w:r w:rsidRPr="007529A2">
        <w:rPr>
          <w:rFonts w:ascii="Tahoma" w:hAnsi="Tahoma" w:cs="Tahoma"/>
          <w:sz w:val="20"/>
          <w:szCs w:val="20"/>
          <w:lang w:val="es-MX"/>
        </w:rPr>
        <w:t>encargado</w:t>
      </w:r>
      <w:proofErr w:type="gramEnd"/>
      <w:r w:rsidRPr="007529A2">
        <w:rPr>
          <w:rFonts w:ascii="Tahoma" w:hAnsi="Tahoma" w:cs="Tahoma"/>
          <w:sz w:val="20"/>
          <w:szCs w:val="20"/>
          <w:lang w:val="es-MX"/>
        </w:rPr>
        <w:t xml:space="preserve"> de la elaboración del mismo. </w:t>
      </w:r>
    </w:p>
    <w:p w:rsidR="002356A1" w:rsidRDefault="002356A1" w:rsidP="004A5CA3">
      <w:pPr>
        <w:ind w:left="709"/>
        <w:jc w:val="both"/>
        <w:rPr>
          <w:rFonts w:ascii="Tahoma" w:hAnsi="Tahoma" w:cs="Tahoma"/>
          <w:sz w:val="20"/>
          <w:szCs w:val="20"/>
          <w:lang w:val="es-MX"/>
        </w:rPr>
      </w:pPr>
    </w:p>
    <w:p w:rsidR="004A5CA3" w:rsidRPr="00A53B84" w:rsidRDefault="004A5CA3" w:rsidP="004A5CA3">
      <w:pPr>
        <w:pStyle w:val="Textoindependiente"/>
        <w:jc w:val="both"/>
        <w:rPr>
          <w:rFonts w:ascii="Tahoma" w:hAnsi="Tahoma" w:cs="Tahoma"/>
          <w:bCs w:val="0"/>
          <w:sz w:val="14"/>
          <w:szCs w:val="14"/>
          <w:lang w:val="es-MX"/>
        </w:rPr>
      </w:pPr>
      <w:r w:rsidRPr="00056050">
        <w:rPr>
          <w:rFonts w:ascii="Tahoma" w:hAnsi="Tahoma" w:cs="Tahoma"/>
          <w:bCs w:val="0"/>
          <w:sz w:val="14"/>
          <w:szCs w:val="14"/>
          <w:lang w:val="es-MX"/>
        </w:rPr>
        <w:t xml:space="preserve">De acuerdo al Art.44 </w:t>
      </w:r>
      <w:proofErr w:type="spellStart"/>
      <w:r w:rsidRPr="00056050">
        <w:rPr>
          <w:rFonts w:ascii="Tahoma" w:hAnsi="Tahoma" w:cs="Tahoma"/>
          <w:bCs w:val="0"/>
          <w:sz w:val="14"/>
          <w:szCs w:val="14"/>
          <w:lang w:val="es-MX"/>
        </w:rPr>
        <w:t>fracc</w:t>
      </w:r>
      <w:proofErr w:type="spellEnd"/>
      <w:r w:rsidRPr="00056050">
        <w:rPr>
          <w:rFonts w:ascii="Tahoma" w:hAnsi="Tahoma" w:cs="Tahoma"/>
          <w:bCs w:val="0"/>
          <w:sz w:val="14"/>
          <w:szCs w:val="14"/>
          <w:lang w:val="es-MX"/>
        </w:rPr>
        <w:t xml:space="preserve">. VI y 64 del Reglamento de </w:t>
      </w:r>
      <w:smartTag w:uri="urn:schemas-microsoft-com:office:smarttags" w:element="PersonName">
        <w:smartTagPr>
          <w:attr w:name="ProductID" w:val="la LOPySRM."/>
        </w:smartTagPr>
        <w:r w:rsidRPr="00056050">
          <w:rPr>
            <w:rFonts w:ascii="Tahoma" w:hAnsi="Tahoma" w:cs="Tahoma"/>
            <w:bCs w:val="0"/>
            <w:sz w:val="14"/>
            <w:szCs w:val="14"/>
            <w:lang w:val="es-MX"/>
          </w:rPr>
          <w:t xml:space="preserve">la </w:t>
        </w:r>
        <w:proofErr w:type="spellStart"/>
        <w:r w:rsidRPr="00056050">
          <w:rPr>
            <w:rFonts w:ascii="Tahoma" w:hAnsi="Tahoma" w:cs="Tahoma"/>
            <w:bCs w:val="0"/>
            <w:sz w:val="14"/>
            <w:szCs w:val="14"/>
            <w:lang w:val="es-MX"/>
          </w:rPr>
          <w:t>LOPySRM</w:t>
        </w:r>
        <w:proofErr w:type="spellEnd"/>
        <w:r w:rsidRPr="00056050">
          <w:rPr>
            <w:rFonts w:ascii="Tahoma" w:hAnsi="Tahoma" w:cs="Tahoma"/>
            <w:bCs w:val="0"/>
            <w:sz w:val="14"/>
            <w:szCs w:val="14"/>
            <w:lang w:val="es-MX"/>
          </w:rPr>
          <w:t>.</w:t>
        </w:r>
      </w:smartTag>
    </w:p>
    <w:p w:rsidR="00E72B4D" w:rsidRDefault="00E72B4D" w:rsidP="004A5CA3">
      <w:pPr>
        <w:jc w:val="both"/>
        <w:rPr>
          <w:rFonts w:ascii="Tahoma" w:hAnsi="Tahoma" w:cs="Tahoma"/>
          <w:b/>
          <w:sz w:val="20"/>
          <w:lang w:val="es-MX"/>
        </w:rPr>
      </w:pPr>
    </w:p>
    <w:p w:rsidR="00A02F29" w:rsidRDefault="00A02F29" w:rsidP="00F02E49">
      <w:pPr>
        <w:jc w:val="center"/>
        <w:rPr>
          <w:rFonts w:ascii="Tahoma" w:hAnsi="Tahoma" w:cs="Tahoma"/>
          <w:b/>
          <w:sz w:val="20"/>
          <w:lang w:val="es-MX"/>
        </w:rPr>
      </w:pPr>
    </w:p>
    <w:p w:rsidR="00A02F29" w:rsidRDefault="00A02F29" w:rsidP="00F02E49">
      <w:pPr>
        <w:jc w:val="center"/>
        <w:rPr>
          <w:rFonts w:ascii="Tahoma" w:hAnsi="Tahoma" w:cs="Tahoma"/>
          <w:b/>
          <w:sz w:val="20"/>
          <w:lang w:val="es-MX"/>
        </w:rPr>
      </w:pPr>
    </w:p>
    <w:p w:rsidR="00A02F29" w:rsidRDefault="00A02F29" w:rsidP="00F02E49">
      <w:pPr>
        <w:jc w:val="center"/>
        <w:rPr>
          <w:rFonts w:ascii="Tahoma" w:hAnsi="Tahoma" w:cs="Tahoma"/>
          <w:b/>
          <w:sz w:val="20"/>
          <w:lang w:val="es-MX"/>
        </w:rPr>
      </w:pPr>
    </w:p>
    <w:p w:rsidR="004A5CA3" w:rsidRPr="007529A2" w:rsidRDefault="004A5CA3" w:rsidP="00F02E49">
      <w:pPr>
        <w:jc w:val="center"/>
        <w:rPr>
          <w:rFonts w:ascii="Tahoma" w:hAnsi="Tahoma" w:cs="Tahoma"/>
          <w:b/>
          <w:sz w:val="20"/>
          <w:lang w:val="es-MX"/>
        </w:rPr>
      </w:pPr>
      <w:r w:rsidRPr="007529A2">
        <w:rPr>
          <w:rFonts w:ascii="Tahoma" w:hAnsi="Tahoma" w:cs="Tahoma"/>
          <w:b/>
          <w:sz w:val="20"/>
          <w:lang w:val="es-MX"/>
        </w:rPr>
        <w:t>Documento 02.</w:t>
      </w:r>
    </w:p>
    <w:p w:rsidR="004A5CA3" w:rsidRPr="007529A2" w:rsidRDefault="004A5CA3" w:rsidP="004A5CA3">
      <w:pPr>
        <w:jc w:val="center"/>
        <w:rPr>
          <w:rFonts w:ascii="Tahoma" w:hAnsi="Tahoma" w:cs="Tahoma"/>
          <w:sz w:val="20"/>
          <w:lang w:val="es-MX"/>
        </w:rPr>
      </w:pPr>
      <w:r w:rsidRPr="007529A2">
        <w:rPr>
          <w:rFonts w:ascii="Tahoma" w:hAnsi="Tahoma" w:cs="Tahoma"/>
          <w:b/>
          <w:sz w:val="20"/>
          <w:lang w:val="es-MX"/>
        </w:rPr>
        <w:t>Existencia, Capacidad y Personalidad Jurídica.</w:t>
      </w:r>
    </w:p>
    <w:p w:rsidR="004A5CA3" w:rsidRPr="007529A2" w:rsidRDefault="004A5CA3" w:rsidP="004A5CA3">
      <w:pPr>
        <w:pStyle w:val="Textoindependiente3"/>
        <w:rPr>
          <w:rFonts w:ascii="Tahoma" w:hAnsi="Tahoma" w:cs="Tahoma"/>
          <w:b/>
          <w:lang w:val="es-MX"/>
        </w:rPr>
      </w:pPr>
    </w:p>
    <w:p w:rsidR="004A5CA3" w:rsidRPr="007529A2" w:rsidRDefault="004A5CA3" w:rsidP="004A5CA3">
      <w:pPr>
        <w:pStyle w:val="Textoindependiente2"/>
        <w:jc w:val="both"/>
        <w:rPr>
          <w:b/>
          <w:bCs/>
          <w:szCs w:val="20"/>
        </w:rPr>
      </w:pPr>
      <w:r w:rsidRPr="007529A2">
        <w:rPr>
          <w:szCs w:val="20"/>
        </w:rPr>
        <w:t>Los postores tradicionales deberán acreditar su existencia, capacidad, personalidad jurídica y que persona física está facultada para firmar los documentos del concurso y tener representación legal en todos los actos que se generen por el mismo presentando</w:t>
      </w:r>
      <w:r w:rsidRPr="007529A2">
        <w:rPr>
          <w:b/>
          <w:bCs/>
          <w:szCs w:val="20"/>
        </w:rPr>
        <w:t>:</w:t>
      </w:r>
    </w:p>
    <w:p w:rsidR="00A02F29" w:rsidRDefault="00A02F29" w:rsidP="00A02F29">
      <w:pPr>
        <w:rPr>
          <w:rFonts w:cs="Tahoma"/>
          <w:sz w:val="20"/>
          <w:szCs w:val="20"/>
        </w:rPr>
      </w:pPr>
    </w:p>
    <w:p w:rsidR="00A02F29" w:rsidRPr="00A02F29" w:rsidRDefault="00B12BBC" w:rsidP="00A02F29">
      <w:pPr>
        <w:pStyle w:val="Textoindependiente2"/>
        <w:jc w:val="both"/>
        <w:rPr>
          <w:szCs w:val="20"/>
        </w:rPr>
      </w:pPr>
      <w:r w:rsidRPr="00A02F29">
        <w:rPr>
          <w:szCs w:val="20"/>
        </w:rPr>
        <w:t>Solicitud de inscripción para participar en el proceso de licitación</w:t>
      </w:r>
      <w:r w:rsidR="00F31B22" w:rsidRPr="00A02F29">
        <w:rPr>
          <w:szCs w:val="20"/>
        </w:rPr>
        <w:t xml:space="preserve"> que debe contener los datos generales del interesado y de s</w:t>
      </w:r>
      <w:r w:rsidR="00A02F29" w:rsidRPr="00A02F29">
        <w:rPr>
          <w:szCs w:val="20"/>
        </w:rPr>
        <w:t xml:space="preserve">u representante legal tales como: </w:t>
      </w:r>
    </w:p>
    <w:p w:rsidR="00A02F29" w:rsidRDefault="00A02F29" w:rsidP="00A02F29">
      <w:pPr>
        <w:pStyle w:val="Prrafodelista"/>
        <w:rPr>
          <w:rFonts w:cs="Tahoma"/>
          <w:sz w:val="20"/>
          <w:szCs w:val="20"/>
        </w:rPr>
      </w:pPr>
    </w:p>
    <w:p w:rsidR="00A02F29" w:rsidRPr="003D697F" w:rsidRDefault="00A02F29" w:rsidP="00A02F29">
      <w:pPr>
        <w:pStyle w:val="Texto0"/>
        <w:spacing w:after="56" w:line="240" w:lineRule="auto"/>
        <w:ind w:left="1296" w:hanging="432"/>
        <w:rPr>
          <w:rFonts w:ascii="Tahoma" w:hAnsi="Tahoma" w:cs="Tahoma"/>
          <w:sz w:val="20"/>
        </w:rPr>
      </w:pPr>
      <w:r w:rsidRPr="00D63192">
        <w:rPr>
          <w:b/>
        </w:rPr>
        <w:t>a)</w:t>
      </w:r>
      <w:r>
        <w:tab/>
      </w:r>
      <w:r w:rsidRPr="003D697F">
        <w:rPr>
          <w:rFonts w:ascii="Tahoma" w:hAnsi="Tahoma" w:cs="Tahoma"/>
          <w:sz w:val="20"/>
        </w:rPr>
        <w:t>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A02F29" w:rsidRPr="003D697F" w:rsidRDefault="00A02F29" w:rsidP="00A02F29">
      <w:pPr>
        <w:pStyle w:val="Texto0"/>
        <w:spacing w:after="56" w:line="240" w:lineRule="auto"/>
        <w:ind w:left="1296" w:hanging="432"/>
        <w:rPr>
          <w:rFonts w:ascii="Tahoma" w:hAnsi="Tahoma" w:cs="Tahoma"/>
          <w:sz w:val="20"/>
        </w:rPr>
      </w:pPr>
      <w:r w:rsidRPr="00D63192">
        <w:rPr>
          <w:b/>
        </w:rPr>
        <w:t>b)</w:t>
      </w:r>
      <w:r>
        <w:tab/>
      </w:r>
      <w:r w:rsidRPr="003D697F">
        <w:rPr>
          <w:rFonts w:ascii="Tahoma" w:hAnsi="Tahoma" w:cs="Tahoma"/>
          <w:sz w:val="20"/>
        </w:rPr>
        <w:t>Del representante legal del licitante: datos de las escrituras públicas en las que le fueron otorgadas las facultades de representación y su identificación oficial.</w:t>
      </w:r>
    </w:p>
    <w:p w:rsidR="004A5CA3" w:rsidRPr="007529A2" w:rsidRDefault="004A5CA3" w:rsidP="004A5CA3">
      <w:pPr>
        <w:pStyle w:val="Textoindependiente2"/>
        <w:jc w:val="both"/>
        <w:rPr>
          <w:color w:val="800000"/>
          <w:szCs w:val="20"/>
          <w:lang w:val="es-ES"/>
        </w:rPr>
      </w:pPr>
    </w:p>
    <w:p w:rsidR="00616C8A" w:rsidRPr="00A02F29" w:rsidRDefault="004A5CA3" w:rsidP="003E2EC9">
      <w:pPr>
        <w:numPr>
          <w:ilvl w:val="0"/>
          <w:numId w:val="48"/>
        </w:numPr>
        <w:ind w:left="284" w:right="51" w:hanging="284"/>
        <w:jc w:val="both"/>
        <w:rPr>
          <w:rFonts w:ascii="Tahoma" w:hAnsi="Tahoma" w:cs="Tahoma"/>
          <w:b/>
          <w:sz w:val="20"/>
          <w:szCs w:val="20"/>
        </w:rPr>
      </w:pPr>
      <w:r w:rsidRPr="007529A2">
        <w:rPr>
          <w:rFonts w:ascii="Tahoma" w:hAnsi="Tahoma" w:cs="Tahoma"/>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p w:rsidR="006B011A" w:rsidRPr="006B011A" w:rsidRDefault="006B011A" w:rsidP="006B011A">
      <w:pPr>
        <w:ind w:left="284" w:right="51"/>
        <w:jc w:val="both"/>
        <w:rPr>
          <w:rFonts w:ascii="Tahoma" w:hAnsi="Tahoma" w:cs="Tahoma"/>
          <w:sz w:val="20"/>
          <w:szCs w:val="20"/>
        </w:rPr>
      </w:pPr>
    </w:p>
    <w:p w:rsidR="003D697F" w:rsidRPr="006B011A" w:rsidRDefault="006B011A" w:rsidP="006B011A">
      <w:pPr>
        <w:pStyle w:val="Texto0"/>
        <w:spacing w:after="56" w:line="240" w:lineRule="auto"/>
        <w:ind w:left="284" w:firstLine="0"/>
        <w:rPr>
          <w:rFonts w:ascii="Tahoma" w:hAnsi="Tahoma" w:cs="Tahoma"/>
          <w:sz w:val="20"/>
        </w:rPr>
      </w:pPr>
      <w:r w:rsidRPr="006B011A">
        <w:rPr>
          <w:rFonts w:ascii="Tahoma" w:hAnsi="Tahoma" w:cs="Tahoma"/>
          <w:sz w:val="20"/>
        </w:rPr>
        <w:t>P</w:t>
      </w:r>
      <w:r w:rsidR="003D697F" w:rsidRPr="006B011A">
        <w:rPr>
          <w:rFonts w:ascii="Tahoma" w:hAnsi="Tahoma" w:cs="Tahoma"/>
          <w:sz w:val="20"/>
        </w:rPr>
        <w:t>revio a la firma del contrato, el licitante ganador deberá presentar original o copia certificada para su cotejo de los documentos con los que se acredite su existencia legal y las facultades de su representante para suscribir el contrato correspondiente. En el caso de contratistas extranjeros, la información requerida en esta fracción deberá contar con la legalización o apostillado correspondiente de la autoridad competente en el país de que se trate, misma que tendrá que presentarse redactada en español, o acompañada de la traducción correspondiente.</w:t>
      </w:r>
    </w:p>
    <w:p w:rsidR="003D697F" w:rsidRDefault="003D697F" w:rsidP="003D697F">
      <w:pPr>
        <w:ind w:left="284" w:right="51"/>
        <w:jc w:val="both"/>
        <w:rPr>
          <w:rFonts w:ascii="Tahoma" w:hAnsi="Tahoma" w:cs="Tahoma"/>
          <w:b/>
          <w:sz w:val="20"/>
          <w:szCs w:val="20"/>
        </w:rPr>
      </w:pPr>
    </w:p>
    <w:p w:rsidR="004A5CA3" w:rsidRDefault="006E746E" w:rsidP="004A5CA3">
      <w:pPr>
        <w:ind w:left="426" w:hanging="425"/>
        <w:jc w:val="both"/>
        <w:rPr>
          <w:rFonts w:ascii="Tahoma" w:hAnsi="Tahoma" w:cs="Tahoma"/>
          <w:sz w:val="20"/>
          <w:szCs w:val="20"/>
        </w:rPr>
      </w:pPr>
      <w:r>
        <w:rPr>
          <w:rFonts w:ascii="Tahoma" w:hAnsi="Tahoma" w:cs="Tahoma"/>
          <w:sz w:val="20"/>
          <w:szCs w:val="20"/>
          <w:lang w:val="es-MX"/>
        </w:rPr>
        <w:t>3</w:t>
      </w:r>
      <w:r w:rsidR="004A5CA3" w:rsidRPr="00CE5ED9">
        <w:rPr>
          <w:rFonts w:ascii="Tahoma" w:hAnsi="Tahoma" w:cs="Tahoma"/>
          <w:sz w:val="20"/>
          <w:szCs w:val="20"/>
          <w:lang w:val="es-MX"/>
        </w:rPr>
        <w:t>.</w:t>
      </w:r>
      <w:r w:rsidR="004A5CA3" w:rsidRPr="00CE5ED9">
        <w:rPr>
          <w:rFonts w:ascii="Tahoma" w:hAnsi="Tahoma" w:cs="Tahoma"/>
          <w:sz w:val="20"/>
          <w:szCs w:val="20"/>
        </w:rPr>
        <w:t>-</w:t>
      </w:r>
      <w:r w:rsidR="004A5CA3">
        <w:rPr>
          <w:rFonts w:ascii="Tahoma" w:hAnsi="Tahoma" w:cs="Tahoma"/>
          <w:sz w:val="20"/>
          <w:szCs w:val="20"/>
        </w:rPr>
        <w:t xml:space="preserve"> Integrar </w:t>
      </w:r>
      <w:r w:rsidR="00E72B4D">
        <w:rPr>
          <w:rFonts w:ascii="Tahoma" w:hAnsi="Tahoma" w:cs="Tahoma"/>
          <w:sz w:val="20"/>
          <w:szCs w:val="20"/>
        </w:rPr>
        <w:t>archivo</w:t>
      </w:r>
      <w:r w:rsidR="004A5CA3">
        <w:rPr>
          <w:rFonts w:ascii="Tahoma" w:hAnsi="Tahoma" w:cs="Tahoma"/>
          <w:sz w:val="20"/>
          <w:szCs w:val="20"/>
        </w:rPr>
        <w:t xml:space="preserve"> de la propuesta económica </w:t>
      </w:r>
      <w:r w:rsidR="00820623">
        <w:rPr>
          <w:rFonts w:ascii="Tahoma" w:hAnsi="Tahoma" w:cs="Tahoma"/>
          <w:sz w:val="20"/>
          <w:szCs w:val="20"/>
        </w:rPr>
        <w:t xml:space="preserve">y de la metodología del trabajo propuesta </w:t>
      </w:r>
      <w:r w:rsidR="004A5CA3">
        <w:rPr>
          <w:rFonts w:ascii="Tahoma" w:hAnsi="Tahoma" w:cs="Tahoma"/>
          <w:sz w:val="20"/>
          <w:szCs w:val="20"/>
        </w:rPr>
        <w:t>en formato Excel, PDF u opus</w:t>
      </w:r>
    </w:p>
    <w:p w:rsidR="00F53688" w:rsidRDefault="00F53688"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397028" w:rsidRDefault="00397028" w:rsidP="004A5CA3">
      <w:pPr>
        <w:ind w:left="426" w:hanging="425"/>
        <w:jc w:val="both"/>
        <w:rPr>
          <w:rFonts w:ascii="Tahoma" w:hAnsi="Tahoma" w:cs="Tahoma"/>
          <w:sz w:val="20"/>
          <w:szCs w:val="20"/>
        </w:rPr>
      </w:pPr>
    </w:p>
    <w:p w:rsidR="00397028" w:rsidRDefault="00397028" w:rsidP="004A5CA3">
      <w:pPr>
        <w:ind w:left="426" w:hanging="425"/>
        <w:jc w:val="both"/>
        <w:rPr>
          <w:rFonts w:ascii="Tahoma" w:hAnsi="Tahoma" w:cs="Tahoma"/>
          <w:sz w:val="20"/>
          <w:szCs w:val="20"/>
        </w:rPr>
      </w:pPr>
    </w:p>
    <w:p w:rsidR="00397028" w:rsidRDefault="00397028" w:rsidP="004A5CA3">
      <w:pPr>
        <w:ind w:left="426" w:hanging="425"/>
        <w:jc w:val="both"/>
        <w:rPr>
          <w:rFonts w:ascii="Tahoma" w:hAnsi="Tahoma" w:cs="Tahoma"/>
          <w:sz w:val="20"/>
          <w:szCs w:val="20"/>
        </w:rPr>
      </w:pPr>
    </w:p>
    <w:p w:rsidR="00397028" w:rsidRDefault="00397028" w:rsidP="004A5CA3">
      <w:pPr>
        <w:ind w:left="426" w:hanging="425"/>
        <w:jc w:val="both"/>
        <w:rPr>
          <w:rFonts w:ascii="Tahoma" w:hAnsi="Tahoma" w:cs="Tahoma"/>
          <w:sz w:val="20"/>
          <w:szCs w:val="20"/>
        </w:rPr>
      </w:pPr>
    </w:p>
    <w:p w:rsidR="00397028" w:rsidRDefault="00397028" w:rsidP="004A5CA3">
      <w:pPr>
        <w:ind w:left="426" w:hanging="425"/>
        <w:jc w:val="both"/>
        <w:rPr>
          <w:rFonts w:ascii="Tahoma" w:hAnsi="Tahoma" w:cs="Tahoma"/>
          <w:sz w:val="20"/>
          <w:szCs w:val="20"/>
        </w:rPr>
      </w:pPr>
    </w:p>
    <w:p w:rsidR="00397028" w:rsidRDefault="00397028"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6E746E" w:rsidRDefault="006E746E" w:rsidP="004A5CA3">
      <w:pPr>
        <w:ind w:left="426" w:hanging="425"/>
        <w:jc w:val="both"/>
        <w:rPr>
          <w:rFonts w:ascii="Tahoma" w:hAnsi="Tahoma" w:cs="Tahoma"/>
          <w:sz w:val="20"/>
          <w:szCs w:val="20"/>
        </w:rPr>
      </w:pPr>
    </w:p>
    <w:p w:rsidR="004A5CA3" w:rsidRDefault="004A5CA3" w:rsidP="00616C8A">
      <w:pPr>
        <w:ind w:left="426" w:hanging="426"/>
        <w:jc w:val="both"/>
        <w:rPr>
          <w:rFonts w:ascii="Tahoma" w:hAnsi="Tahoma" w:cs="Tahoma"/>
          <w:b/>
          <w:sz w:val="20"/>
          <w:szCs w:val="20"/>
        </w:rPr>
      </w:pPr>
    </w:p>
    <w:p w:rsidR="004A5CA3" w:rsidRPr="00120852" w:rsidRDefault="004A5CA3" w:rsidP="00F02E49">
      <w:pPr>
        <w:jc w:val="center"/>
        <w:rPr>
          <w:rFonts w:ascii="Tahoma" w:hAnsi="Tahoma" w:cs="Tahoma"/>
          <w:b/>
          <w:sz w:val="20"/>
          <w:lang w:val="es-MX"/>
        </w:rPr>
      </w:pPr>
      <w:r w:rsidRPr="00120852">
        <w:rPr>
          <w:rFonts w:ascii="Tahoma" w:hAnsi="Tahoma" w:cs="Tahoma"/>
          <w:b/>
          <w:sz w:val="20"/>
          <w:lang w:val="es-MX"/>
        </w:rPr>
        <w:t>Documento 0</w:t>
      </w:r>
      <w:r w:rsidR="008722E1">
        <w:rPr>
          <w:rFonts w:ascii="Tahoma" w:hAnsi="Tahoma" w:cs="Tahoma"/>
          <w:b/>
          <w:sz w:val="20"/>
          <w:lang w:val="es-MX"/>
        </w:rPr>
        <w:t>3</w:t>
      </w:r>
      <w:r w:rsidRPr="00120852">
        <w:rPr>
          <w:rFonts w:ascii="Tahoma" w:hAnsi="Tahoma" w:cs="Tahoma"/>
          <w:b/>
          <w:sz w:val="20"/>
          <w:lang w:val="es-MX"/>
        </w:rPr>
        <w:t>.</w:t>
      </w:r>
    </w:p>
    <w:p w:rsidR="004A5CA3" w:rsidRPr="00120852" w:rsidRDefault="004A5CA3" w:rsidP="004A5CA3">
      <w:pPr>
        <w:jc w:val="center"/>
        <w:rPr>
          <w:rFonts w:ascii="Tahoma" w:hAnsi="Tahoma" w:cs="Tahoma"/>
          <w:b/>
          <w:sz w:val="20"/>
          <w:lang w:val="es-MX"/>
        </w:rPr>
      </w:pPr>
      <w:r w:rsidRPr="00120852">
        <w:rPr>
          <w:rFonts w:ascii="Tahoma" w:hAnsi="Tahoma" w:cs="Tahoma"/>
          <w:b/>
          <w:sz w:val="20"/>
          <w:lang w:val="es-MX"/>
        </w:rPr>
        <w:t>Manifestación escrita de haber asistido o no a las juntas aclaratorias, circulares aclaratorias y anexos entregados en junta.</w:t>
      </w:r>
    </w:p>
    <w:p w:rsidR="004A5CA3" w:rsidRPr="00120852" w:rsidRDefault="004A5CA3" w:rsidP="004A5CA3">
      <w:pPr>
        <w:ind w:left="360"/>
        <w:jc w:val="both"/>
        <w:rPr>
          <w:rFonts w:ascii="Tahoma" w:hAnsi="Tahoma" w:cs="Tahoma"/>
          <w:sz w:val="20"/>
          <w:lang w:val="es-MX"/>
        </w:rPr>
      </w:pPr>
    </w:p>
    <w:p w:rsidR="004A5CA3" w:rsidRPr="00120852" w:rsidRDefault="004A5CA3" w:rsidP="004A5CA3">
      <w:pPr>
        <w:ind w:left="705" w:hanging="705"/>
        <w:jc w:val="both"/>
        <w:rPr>
          <w:rFonts w:ascii="Tahoma" w:hAnsi="Tahoma" w:cs="Tahoma"/>
          <w:b/>
          <w:sz w:val="20"/>
          <w:lang w:val="es-MX"/>
        </w:rPr>
      </w:pPr>
      <w:r w:rsidRPr="00120852">
        <w:rPr>
          <w:rFonts w:ascii="Tahoma" w:hAnsi="Tahoma" w:cs="Tahoma"/>
          <w:sz w:val="20"/>
          <w:lang w:val="es-MX"/>
        </w:rPr>
        <w:t>A)</w:t>
      </w:r>
      <w:r w:rsidRPr="00120852">
        <w:rPr>
          <w:rFonts w:ascii="Tahoma" w:hAnsi="Tahoma" w:cs="Tahoma"/>
          <w:sz w:val="20"/>
          <w:lang w:val="es-MX"/>
        </w:rPr>
        <w:tab/>
        <w:t xml:space="preserve">Elaborada en papel </w:t>
      </w:r>
      <w:proofErr w:type="spellStart"/>
      <w:r w:rsidRPr="00120852">
        <w:rPr>
          <w:rFonts w:ascii="Tahoma" w:hAnsi="Tahoma" w:cs="Tahoma"/>
          <w:sz w:val="20"/>
          <w:lang w:val="es-MX"/>
        </w:rPr>
        <w:t>membretado</w:t>
      </w:r>
      <w:proofErr w:type="spellEnd"/>
      <w:r w:rsidRPr="00120852">
        <w:rPr>
          <w:rFonts w:ascii="Tahoma" w:hAnsi="Tahoma" w:cs="Tahoma"/>
          <w:sz w:val="20"/>
          <w:lang w:val="es-MX"/>
        </w:rPr>
        <w:t xml:space="preserve"> de la empresa, manifestando haber asistido o no a las juntas aclaratorias,</w:t>
      </w:r>
      <w:r w:rsidRPr="00120852">
        <w:rPr>
          <w:rFonts w:ascii="Tahoma" w:hAnsi="Tahoma" w:cs="Tahoma"/>
          <w:sz w:val="20"/>
          <w:u w:val="single"/>
          <w:lang w:val="es-MX"/>
        </w:rPr>
        <w:t xml:space="preserve"> </w:t>
      </w:r>
    </w:p>
    <w:p w:rsidR="004A5CA3" w:rsidRPr="00120852" w:rsidRDefault="004A5CA3" w:rsidP="004A5CA3">
      <w:pPr>
        <w:rPr>
          <w:rFonts w:ascii="Tahoma" w:hAnsi="Tahoma" w:cs="Tahoma"/>
          <w:b/>
          <w:sz w:val="20"/>
          <w:lang w:val="es-MX"/>
        </w:rPr>
      </w:pPr>
    </w:p>
    <w:p w:rsidR="004A5CA3" w:rsidRPr="00397028" w:rsidRDefault="004A5CA3" w:rsidP="00397028">
      <w:pPr>
        <w:numPr>
          <w:ilvl w:val="0"/>
          <w:numId w:val="41"/>
        </w:numPr>
        <w:ind w:hanging="644"/>
        <w:jc w:val="both"/>
        <w:rPr>
          <w:rFonts w:ascii="Tahoma" w:hAnsi="Tahoma" w:cs="Tahoma"/>
          <w:b/>
          <w:sz w:val="20"/>
          <w:lang w:val="es-MX"/>
        </w:rPr>
      </w:pPr>
      <w:r w:rsidRPr="00A02F29">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A02F29">
        <w:rPr>
          <w:rFonts w:ascii="Tahoma" w:hAnsi="Tahoma" w:cs="Tahoma"/>
          <w:sz w:val="20"/>
          <w:u w:val="single"/>
          <w:lang w:val="es-MX"/>
        </w:rPr>
        <w:t xml:space="preserve"> </w:t>
      </w:r>
    </w:p>
    <w:p w:rsidR="00397028" w:rsidRPr="00A02F29" w:rsidRDefault="00397028" w:rsidP="00397028">
      <w:pPr>
        <w:ind w:left="644"/>
        <w:jc w:val="both"/>
        <w:rPr>
          <w:rFonts w:ascii="Tahoma" w:hAnsi="Tahoma" w:cs="Tahoma"/>
          <w:b/>
          <w:sz w:val="20"/>
          <w:lang w:val="es-MX"/>
        </w:rPr>
      </w:pPr>
    </w:p>
    <w:p w:rsidR="004A5CA3" w:rsidRPr="00120852" w:rsidRDefault="004A5CA3" w:rsidP="004A5CA3">
      <w:pPr>
        <w:ind w:left="705" w:hanging="705"/>
        <w:jc w:val="both"/>
        <w:rPr>
          <w:rFonts w:ascii="Tahoma" w:hAnsi="Tahoma" w:cs="Tahoma"/>
          <w:bCs/>
          <w:sz w:val="20"/>
          <w:lang w:val="es-MX"/>
        </w:rPr>
      </w:pPr>
      <w:r w:rsidRPr="00120852">
        <w:rPr>
          <w:rFonts w:ascii="Tahoma" w:hAnsi="Tahoma" w:cs="Tahoma"/>
          <w:bCs/>
          <w:sz w:val="20"/>
          <w:lang w:val="es-MX"/>
        </w:rPr>
        <w:t xml:space="preserve">C) </w:t>
      </w:r>
      <w:r w:rsidRPr="00120852">
        <w:rPr>
          <w:rFonts w:ascii="Tahoma" w:hAnsi="Tahoma" w:cs="Tahoma"/>
          <w:bCs/>
          <w:sz w:val="20"/>
          <w:lang w:val="es-MX"/>
        </w:rPr>
        <w:tab/>
        <w:t>Asistan o no a la Junta de aclaraciones, deberán entregar copia de</w:t>
      </w:r>
      <w:r w:rsidR="00F31B22">
        <w:rPr>
          <w:rFonts w:ascii="Tahoma" w:hAnsi="Tahoma" w:cs="Tahoma"/>
          <w:bCs/>
          <w:sz w:val="20"/>
          <w:lang w:val="es-MX"/>
        </w:rPr>
        <w:t xml:space="preserve"> </w:t>
      </w:r>
      <w:r w:rsidRPr="00120852">
        <w:rPr>
          <w:rFonts w:ascii="Tahoma" w:hAnsi="Tahoma" w:cs="Tahoma"/>
          <w:bCs/>
          <w:sz w:val="20"/>
          <w:lang w:val="es-MX"/>
        </w:rPr>
        <w:t>l</w:t>
      </w:r>
      <w:r w:rsidR="00F31B22">
        <w:rPr>
          <w:rFonts w:ascii="Tahoma" w:hAnsi="Tahoma" w:cs="Tahoma"/>
          <w:bCs/>
          <w:sz w:val="20"/>
          <w:lang w:val="es-MX"/>
        </w:rPr>
        <w:t xml:space="preserve">a solicitud de </w:t>
      </w:r>
      <w:r w:rsidR="003435F4">
        <w:rPr>
          <w:rFonts w:ascii="Tahoma" w:hAnsi="Tahoma" w:cs="Tahoma"/>
          <w:bCs/>
          <w:sz w:val="20"/>
          <w:lang w:val="es-MX"/>
        </w:rPr>
        <w:t>participación</w:t>
      </w:r>
      <w:r>
        <w:rPr>
          <w:rFonts w:ascii="Tahoma" w:hAnsi="Tahoma" w:cs="Tahoma"/>
          <w:bCs/>
          <w:sz w:val="20"/>
          <w:lang w:val="es-MX"/>
        </w:rPr>
        <w:t xml:space="preserve"> en la presente licitación </w:t>
      </w:r>
      <w:r w:rsidRPr="00120852">
        <w:rPr>
          <w:rFonts w:ascii="Tahoma" w:hAnsi="Tahoma" w:cs="Tahoma"/>
          <w:bCs/>
          <w:sz w:val="20"/>
          <w:lang w:val="es-MX"/>
        </w:rPr>
        <w:t xml:space="preserve">o enviar vía fax al </w:t>
      </w:r>
      <w:r w:rsidRPr="00120852">
        <w:rPr>
          <w:rFonts w:ascii="Tahoma" w:hAnsi="Tahoma" w:cs="Tahoma"/>
          <w:bCs/>
          <w:sz w:val="20"/>
          <w:u w:val="single"/>
          <w:lang w:val="es-MX"/>
        </w:rPr>
        <w:t>01 9333335169</w:t>
      </w:r>
      <w:r w:rsidRPr="00120852">
        <w:rPr>
          <w:rFonts w:ascii="Tahoma" w:hAnsi="Tahoma" w:cs="Tahoma"/>
          <w:bCs/>
          <w:sz w:val="20"/>
          <w:lang w:val="es-MX"/>
        </w:rPr>
        <w:t xml:space="preserve">, el cual les dará derecho a formular preguntas; En caso de no asistir será su responsabilidad obtener la(s) minuta(s), croquis, planos o circulares que se den en esta junta ó en las que se susciten, visitando la pagina de </w:t>
      </w:r>
      <w:hyperlink r:id="rId8" w:history="1">
        <w:r w:rsidRPr="00120852">
          <w:rPr>
            <w:rStyle w:val="Hipervnculo"/>
            <w:rFonts w:ascii="Tahoma" w:hAnsi="Tahoma" w:cs="Tahoma"/>
            <w:bCs/>
            <w:sz w:val="20"/>
            <w:lang w:val="es-MX"/>
          </w:rPr>
          <w:t>www.compranet.gob.mx</w:t>
        </w:r>
      </w:hyperlink>
      <w:r w:rsidRPr="00120852">
        <w:rPr>
          <w:rFonts w:ascii="Tahoma" w:hAnsi="Tahoma" w:cs="Tahoma"/>
          <w:bCs/>
          <w:sz w:val="20"/>
          <w:lang w:val="es-MX"/>
        </w:rPr>
        <w:t xml:space="preserve"> en el apartado de “seguimiento de licitaciones”.</w:t>
      </w:r>
    </w:p>
    <w:p w:rsidR="004A5CA3" w:rsidRPr="00120852" w:rsidRDefault="004A5CA3" w:rsidP="004A5CA3">
      <w:pPr>
        <w:pStyle w:val="Textoindependiente"/>
        <w:jc w:val="both"/>
        <w:rPr>
          <w:rFonts w:ascii="Tahoma" w:hAnsi="Tahoma" w:cs="Tahoma"/>
          <w:b w:val="0"/>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Todas las disposiciones que contengan las circulares aclaratorias y sus anexos, serán validas durante la vigencia del contrato respectivo y en su caso sus revalidaciones y convenios adicionales.</w:t>
      </w:r>
    </w:p>
    <w:p w:rsidR="004A5CA3" w:rsidRPr="00056050" w:rsidRDefault="004A5CA3" w:rsidP="004A5CA3">
      <w:pPr>
        <w:rPr>
          <w:rFonts w:ascii="Tahoma" w:hAnsi="Tahoma" w:cs="Tahoma"/>
          <w:b/>
          <w:sz w:val="14"/>
          <w:szCs w:val="14"/>
          <w:lang w:val="es-MX"/>
        </w:rPr>
      </w:pPr>
      <w:r w:rsidRPr="00056050">
        <w:rPr>
          <w:rFonts w:ascii="Tahoma" w:hAnsi="Tahoma" w:cs="Tahoma"/>
          <w:b/>
          <w:sz w:val="14"/>
          <w:szCs w:val="14"/>
          <w:lang w:val="es-MX"/>
        </w:rPr>
        <w:t>De acuerdo a los artículos 3</w:t>
      </w:r>
      <w:r w:rsidR="00F31B22" w:rsidRPr="00056050">
        <w:rPr>
          <w:rFonts w:ascii="Tahoma" w:hAnsi="Tahoma" w:cs="Tahoma"/>
          <w:b/>
          <w:sz w:val="14"/>
          <w:szCs w:val="14"/>
          <w:lang w:val="es-MX"/>
        </w:rPr>
        <w:t xml:space="preserve">5 </w:t>
      </w:r>
      <w:r w:rsidRPr="00056050">
        <w:rPr>
          <w:rFonts w:ascii="Tahoma" w:hAnsi="Tahoma" w:cs="Tahoma"/>
          <w:b/>
          <w:sz w:val="14"/>
          <w:szCs w:val="14"/>
          <w:lang w:val="es-MX"/>
        </w:rPr>
        <w:t xml:space="preserve"> de la </w:t>
      </w:r>
      <w:proofErr w:type="spellStart"/>
      <w:r w:rsidRPr="00056050">
        <w:rPr>
          <w:rFonts w:ascii="Tahoma" w:hAnsi="Tahoma" w:cs="Tahoma"/>
          <w:b/>
          <w:sz w:val="14"/>
          <w:szCs w:val="14"/>
          <w:lang w:val="es-MX"/>
        </w:rPr>
        <w:t>LOPySRM</w:t>
      </w:r>
      <w:proofErr w:type="spellEnd"/>
      <w:r w:rsidRPr="00056050">
        <w:rPr>
          <w:rFonts w:ascii="Tahoma" w:hAnsi="Tahoma" w:cs="Tahoma"/>
          <w:b/>
          <w:sz w:val="14"/>
          <w:szCs w:val="14"/>
          <w:lang w:val="es-MX"/>
        </w:rPr>
        <w:t xml:space="preserve"> y </w:t>
      </w:r>
      <w:r w:rsidR="00F31B22" w:rsidRPr="00056050">
        <w:rPr>
          <w:rFonts w:ascii="Tahoma" w:hAnsi="Tahoma" w:cs="Tahoma"/>
          <w:b/>
          <w:sz w:val="14"/>
          <w:szCs w:val="14"/>
          <w:lang w:val="es-MX"/>
        </w:rPr>
        <w:t>39</w:t>
      </w:r>
      <w:r w:rsidRPr="00056050">
        <w:rPr>
          <w:rFonts w:ascii="Tahoma" w:hAnsi="Tahoma" w:cs="Tahoma"/>
          <w:b/>
          <w:sz w:val="14"/>
          <w:szCs w:val="14"/>
          <w:lang w:val="es-MX"/>
        </w:rPr>
        <w:t xml:space="preserve"> de su Reglamento.</w:t>
      </w:r>
    </w:p>
    <w:p w:rsidR="004A5CA3" w:rsidRPr="00056050" w:rsidRDefault="004A5CA3" w:rsidP="004A5CA3">
      <w:pPr>
        <w:jc w:val="both"/>
        <w:rPr>
          <w:rFonts w:ascii="Tahoma" w:hAnsi="Tahoma" w:cs="Tahoma"/>
          <w:b/>
          <w:sz w:val="20"/>
          <w:lang w:val="es-MX"/>
        </w:rPr>
      </w:pPr>
    </w:p>
    <w:p w:rsidR="004A5CA3" w:rsidRPr="00056050" w:rsidRDefault="004A5CA3" w:rsidP="00F02E49">
      <w:pPr>
        <w:jc w:val="center"/>
        <w:rPr>
          <w:rFonts w:ascii="Tahoma" w:hAnsi="Tahoma" w:cs="Tahoma"/>
          <w:b/>
          <w:sz w:val="20"/>
          <w:lang w:val="es-MX"/>
        </w:rPr>
      </w:pPr>
      <w:r w:rsidRPr="00056050">
        <w:rPr>
          <w:rFonts w:ascii="Tahoma" w:hAnsi="Tahoma" w:cs="Tahoma"/>
          <w:b/>
          <w:sz w:val="20"/>
          <w:lang w:val="es-MX"/>
        </w:rPr>
        <w:t>Documento 0</w:t>
      </w:r>
      <w:r w:rsidR="008722E1" w:rsidRPr="00056050">
        <w:rPr>
          <w:rFonts w:ascii="Tahoma" w:hAnsi="Tahoma" w:cs="Tahoma"/>
          <w:b/>
          <w:sz w:val="20"/>
          <w:lang w:val="es-MX"/>
        </w:rPr>
        <w:t>4</w:t>
      </w:r>
      <w:r w:rsidRPr="00056050">
        <w:rPr>
          <w:rFonts w:ascii="Tahoma" w:hAnsi="Tahoma" w:cs="Tahoma"/>
          <w:b/>
          <w:sz w:val="20"/>
          <w:lang w:val="es-MX"/>
        </w:rPr>
        <w:t>.</w:t>
      </w:r>
    </w:p>
    <w:p w:rsidR="004A5CA3" w:rsidRPr="00056050" w:rsidRDefault="004A5CA3" w:rsidP="00F02E49">
      <w:pPr>
        <w:jc w:val="center"/>
        <w:rPr>
          <w:rFonts w:ascii="Tahoma" w:hAnsi="Tahoma" w:cs="Tahoma"/>
          <w:sz w:val="20"/>
          <w:lang w:val="es-MX"/>
        </w:rPr>
      </w:pPr>
      <w:r w:rsidRPr="00056050">
        <w:rPr>
          <w:rFonts w:ascii="Tahoma" w:hAnsi="Tahoma" w:cs="Tahoma"/>
          <w:b/>
          <w:sz w:val="20"/>
          <w:lang w:val="es-MX"/>
        </w:rPr>
        <w:t>Pliego de requisitos.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Deberá presentar todo el documento entregado en las bases debidamente rubricadas en todas y cada una de sus hojas</w:t>
      </w:r>
    </w:p>
    <w:p w:rsidR="004A5CA3" w:rsidRPr="00056050" w:rsidRDefault="004A5CA3" w:rsidP="004A5CA3">
      <w:pPr>
        <w:jc w:val="both"/>
        <w:rPr>
          <w:rFonts w:ascii="Tahoma" w:hAnsi="Tahoma" w:cs="Tahoma"/>
          <w:b/>
          <w:sz w:val="20"/>
          <w:lang w:val="es-MX"/>
        </w:rPr>
      </w:pPr>
    </w:p>
    <w:p w:rsidR="004A5CA3" w:rsidRPr="00056050" w:rsidRDefault="004A5CA3" w:rsidP="00F02E49">
      <w:pPr>
        <w:jc w:val="center"/>
        <w:rPr>
          <w:rFonts w:ascii="Tahoma" w:hAnsi="Tahoma" w:cs="Tahoma"/>
          <w:b/>
          <w:sz w:val="20"/>
          <w:lang w:val="es-MX"/>
        </w:rPr>
      </w:pPr>
      <w:r w:rsidRPr="00056050">
        <w:rPr>
          <w:rFonts w:ascii="Tahoma" w:hAnsi="Tahoma" w:cs="Tahoma"/>
          <w:b/>
          <w:sz w:val="20"/>
          <w:lang w:val="es-MX"/>
        </w:rPr>
        <w:t>Documento 0</w:t>
      </w:r>
      <w:r w:rsidR="008722E1" w:rsidRPr="00056050">
        <w:rPr>
          <w:rFonts w:ascii="Tahoma" w:hAnsi="Tahoma" w:cs="Tahoma"/>
          <w:b/>
          <w:sz w:val="20"/>
          <w:lang w:val="es-MX"/>
        </w:rPr>
        <w:t>5</w:t>
      </w:r>
    </w:p>
    <w:p w:rsidR="004A5CA3" w:rsidRPr="00056050" w:rsidRDefault="004A5CA3" w:rsidP="00F02E49">
      <w:pPr>
        <w:jc w:val="center"/>
        <w:rPr>
          <w:rFonts w:ascii="Tahoma" w:hAnsi="Tahoma" w:cs="Tahoma"/>
          <w:sz w:val="20"/>
          <w:lang w:val="es-MX"/>
        </w:rPr>
      </w:pPr>
      <w:r w:rsidRPr="00056050">
        <w:rPr>
          <w:rFonts w:ascii="Tahoma" w:hAnsi="Tahoma" w:cs="Tahoma"/>
          <w:b/>
          <w:sz w:val="20"/>
          <w:lang w:val="es-MX"/>
        </w:rPr>
        <w:t>Modelo de contrato.</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u w:val="single"/>
          <w:lang w:val="es-MX"/>
        </w:rPr>
      </w:pPr>
      <w:r w:rsidRPr="00056050">
        <w:rPr>
          <w:rFonts w:ascii="Tahoma" w:hAnsi="Tahoma" w:cs="Tahoma"/>
          <w:sz w:val="20"/>
          <w:lang w:val="es-MX"/>
        </w:rPr>
        <w:t>A)</w:t>
      </w:r>
      <w:r w:rsidRPr="00056050">
        <w:rPr>
          <w:rFonts w:ascii="Tahoma" w:hAnsi="Tahoma" w:cs="Tahoma"/>
          <w:sz w:val="20"/>
          <w:lang w:val="es-MX"/>
        </w:rPr>
        <w:tab/>
        <w:t xml:space="preserve">Deberá presentar todo el documento entregado en las bases debidamente rubricadas en todas y cada una de sus hojas, </w:t>
      </w: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protesta de decir verdad en la que manifieste haber leído y considerado para la propuesta todas y cada una de las cláusulas del modelo de contrato, el cual podrá diferir del que se celebre a la hora de formalizar la obra que derive de la presente </w:t>
      </w:r>
      <w:r w:rsidRPr="00056050">
        <w:rPr>
          <w:rFonts w:ascii="Tahoma" w:hAnsi="Tahoma" w:cs="Tahoma"/>
          <w:color w:val="000000"/>
          <w:sz w:val="20"/>
          <w:u w:val="single"/>
        </w:rPr>
        <w:t>Licitación, siempre y cuando estas diferencias queden establecidas y definidas a mas tardar en la junta de aclaraciones correspondiente, nombrándolo</w:t>
      </w:r>
      <w:r w:rsidRPr="00056050">
        <w:rPr>
          <w:rFonts w:ascii="Tahoma" w:hAnsi="Tahoma" w:cs="Tahoma"/>
          <w:b/>
          <w:sz w:val="20"/>
          <w:u w:val="single"/>
          <w:lang w:val="es-MX"/>
        </w:rPr>
        <w:t xml:space="preserve"> “Modelo de contrato.doc”., </w:t>
      </w:r>
      <w:r w:rsidRPr="00056050">
        <w:rPr>
          <w:rFonts w:ascii="Tahoma" w:hAnsi="Tahoma" w:cs="Tahoma"/>
          <w:color w:val="000000"/>
          <w:sz w:val="20"/>
          <w:u w:val="single"/>
        </w:rPr>
        <w:t xml:space="preserve">Lo anterior de acuerdo al Artículo 35 de </w:t>
      </w:r>
      <w:smartTag w:uri="urn:schemas-microsoft-com:office:smarttags" w:element="PersonName">
        <w:smartTagPr>
          <w:attr w:name="ProductID" w:val="la LOPSRM"/>
        </w:smartTagPr>
        <w:r w:rsidRPr="00056050">
          <w:rPr>
            <w:rFonts w:ascii="Tahoma" w:hAnsi="Tahoma" w:cs="Tahoma"/>
            <w:color w:val="000000"/>
            <w:sz w:val="20"/>
            <w:u w:val="single"/>
          </w:rPr>
          <w:t>la LOPSRM</w:t>
        </w:r>
      </w:smartTag>
      <w:r w:rsidRPr="00056050">
        <w:rPr>
          <w:rFonts w:ascii="Tahoma" w:hAnsi="Tahoma" w:cs="Tahoma"/>
          <w:color w:val="000000"/>
          <w:sz w:val="20"/>
          <w:u w:val="single"/>
        </w:rPr>
        <w:t xml:space="preserve"> en sus párrafos antepenúltimo y ultimo</w:t>
      </w:r>
    </w:p>
    <w:p w:rsidR="004A5CA3" w:rsidRPr="00056050" w:rsidRDefault="004A5CA3" w:rsidP="004A5CA3">
      <w:pPr>
        <w:jc w:val="both"/>
        <w:rPr>
          <w:rFonts w:ascii="Tahoma" w:hAnsi="Tahoma" w:cs="Tahoma"/>
          <w:b/>
          <w:sz w:val="20"/>
          <w:lang w:val="es-MX"/>
        </w:rPr>
      </w:pPr>
      <w:r w:rsidRPr="00056050">
        <w:rPr>
          <w:rFonts w:ascii="Tahoma" w:hAnsi="Tahoma" w:cs="Tahoma"/>
          <w:b/>
          <w:sz w:val="14"/>
          <w:szCs w:val="14"/>
          <w:lang w:val="es-MX"/>
        </w:rPr>
        <w:t xml:space="preserve">De acuerdo a los artículos 31 fracción XXV de la </w:t>
      </w:r>
      <w:proofErr w:type="spellStart"/>
      <w:r w:rsidRPr="00056050">
        <w:rPr>
          <w:rFonts w:ascii="Tahoma" w:hAnsi="Tahoma" w:cs="Tahoma"/>
          <w:b/>
          <w:sz w:val="14"/>
          <w:szCs w:val="14"/>
          <w:lang w:val="es-MX"/>
        </w:rPr>
        <w:t>LOPySRM</w:t>
      </w:r>
      <w:proofErr w:type="spellEnd"/>
      <w:r w:rsidRPr="00056050">
        <w:rPr>
          <w:rFonts w:ascii="Tahoma" w:hAnsi="Tahoma" w:cs="Tahoma"/>
          <w:b/>
          <w:sz w:val="14"/>
          <w:szCs w:val="14"/>
          <w:lang w:val="es-MX"/>
        </w:rPr>
        <w:t xml:space="preserve"> </w:t>
      </w:r>
    </w:p>
    <w:p w:rsidR="004A5CA3" w:rsidRPr="00056050" w:rsidRDefault="004A5CA3" w:rsidP="004A5CA3">
      <w:pPr>
        <w:jc w:val="both"/>
        <w:rPr>
          <w:rFonts w:ascii="Tahoma" w:hAnsi="Tahoma" w:cs="Tahoma"/>
          <w:b/>
          <w:sz w:val="20"/>
          <w:lang w:val="es-MX"/>
        </w:rPr>
      </w:pPr>
    </w:p>
    <w:p w:rsidR="00F02E49" w:rsidRDefault="00F02E49" w:rsidP="004A5CA3">
      <w:pPr>
        <w:jc w:val="both"/>
        <w:rPr>
          <w:rFonts w:ascii="Tahoma" w:hAnsi="Tahoma" w:cs="Tahoma"/>
          <w:b/>
          <w:sz w:val="20"/>
          <w:lang w:val="es-MX"/>
        </w:rPr>
      </w:pPr>
    </w:p>
    <w:p w:rsidR="00F02E49" w:rsidRDefault="00F02E49" w:rsidP="004A5CA3">
      <w:pPr>
        <w:jc w:val="both"/>
        <w:rPr>
          <w:rFonts w:ascii="Tahoma" w:hAnsi="Tahoma" w:cs="Tahoma"/>
          <w:b/>
          <w:sz w:val="20"/>
          <w:lang w:val="es-MX"/>
        </w:rPr>
      </w:pPr>
    </w:p>
    <w:p w:rsidR="004A5CA3" w:rsidRPr="00056050" w:rsidRDefault="004A5CA3" w:rsidP="00F02E49">
      <w:pPr>
        <w:jc w:val="center"/>
        <w:rPr>
          <w:rFonts w:ascii="Tahoma" w:hAnsi="Tahoma" w:cs="Tahoma"/>
          <w:b/>
          <w:sz w:val="20"/>
          <w:lang w:val="es-MX"/>
        </w:rPr>
      </w:pPr>
      <w:r w:rsidRPr="00056050">
        <w:rPr>
          <w:rFonts w:ascii="Tahoma" w:hAnsi="Tahoma" w:cs="Tahoma"/>
          <w:b/>
          <w:sz w:val="20"/>
          <w:lang w:val="es-MX"/>
        </w:rPr>
        <w:t>Documento 0</w:t>
      </w:r>
      <w:r w:rsidR="008722E1" w:rsidRPr="00056050">
        <w:rPr>
          <w:rFonts w:ascii="Tahoma" w:hAnsi="Tahoma" w:cs="Tahoma"/>
          <w:b/>
          <w:sz w:val="20"/>
          <w:lang w:val="es-MX"/>
        </w:rPr>
        <w:t>6</w:t>
      </w:r>
    </w:p>
    <w:p w:rsidR="004A5CA3" w:rsidRPr="00056050" w:rsidRDefault="00CF02E8" w:rsidP="00F02E49">
      <w:pPr>
        <w:jc w:val="center"/>
        <w:rPr>
          <w:rFonts w:ascii="Tahoma" w:hAnsi="Tahoma" w:cs="Tahoma"/>
          <w:sz w:val="20"/>
          <w:lang w:val="es-MX"/>
        </w:rPr>
      </w:pPr>
      <w:r>
        <w:rPr>
          <w:rFonts w:ascii="Tahoma" w:hAnsi="Tahoma" w:cs="Tahoma"/>
          <w:b/>
          <w:sz w:val="20"/>
          <w:lang w:val="es-MX"/>
        </w:rPr>
        <w:t>Términos de referencia</w:t>
      </w:r>
      <w:r w:rsidR="004A5CA3" w:rsidRPr="00056050">
        <w:rPr>
          <w:rFonts w:ascii="Tahoma" w:hAnsi="Tahoma" w:cs="Tahoma"/>
          <w:b/>
          <w:sz w:val="20"/>
          <w:lang w:val="es-MX"/>
        </w:rPr>
        <w:t>.</w:t>
      </w:r>
    </w:p>
    <w:p w:rsidR="004A5CA3" w:rsidRPr="00056050" w:rsidRDefault="004A5CA3" w:rsidP="004A5CA3">
      <w:pPr>
        <w:ind w:left="705" w:hanging="705"/>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Deberá presentar todo el documento entregado en las bases debidamente rubricadas en todas y cada una de sus hojas.</w:t>
      </w:r>
    </w:p>
    <w:p w:rsidR="004A5CA3" w:rsidRPr="00056050" w:rsidRDefault="004A5CA3" w:rsidP="004A5CA3">
      <w:pPr>
        <w:ind w:left="360"/>
        <w:jc w:val="both"/>
        <w:rPr>
          <w:rFonts w:ascii="Tahoma" w:hAnsi="Tahoma" w:cs="Tahoma"/>
          <w:sz w:val="20"/>
          <w:lang w:val="es-MX"/>
        </w:rPr>
      </w:pPr>
    </w:p>
    <w:p w:rsidR="004A5CA3" w:rsidRPr="00056050" w:rsidRDefault="004A5CA3" w:rsidP="004A5CA3">
      <w:pPr>
        <w:pStyle w:val="Textoindependiente3"/>
        <w:autoSpaceDE/>
        <w:autoSpaceDN/>
        <w:rPr>
          <w:rFonts w:ascii="Tahoma" w:hAnsi="Tahoma" w:cs="Tahoma"/>
          <w:lang w:val="es-MX"/>
        </w:rPr>
      </w:pPr>
      <w:r w:rsidRPr="00056050">
        <w:rPr>
          <w:rFonts w:ascii="Tahoma" w:hAnsi="Tahoma" w:cs="Tahoma"/>
          <w:lang w:val="es-MX"/>
        </w:rPr>
        <w:lastRenderedPageBreak/>
        <w:t>El postor deberá enterarse debidamente del contenido de las especificaciones particulares, las cuales norman todos y cada uno de los conceptos de obra contenidos en el documento de la propuesta Económica donde se encuentra el Catalogo de conceptos.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Los planos o croquis que sean entregados, son parte integrantes de las especificaciones particulares, por lo que deberán ser incluidos en este documento.</w:t>
      </w: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De acuerdo a los artículos</w:t>
      </w:r>
      <w:r w:rsidR="00B20F92" w:rsidRPr="00056050">
        <w:rPr>
          <w:rFonts w:ascii="Tahoma" w:hAnsi="Tahoma" w:cs="Tahoma"/>
          <w:b/>
          <w:sz w:val="14"/>
          <w:szCs w:val="14"/>
          <w:lang w:val="es-MX"/>
        </w:rPr>
        <w:t xml:space="preserve"> 31 fracción XVII de la </w:t>
      </w:r>
      <w:proofErr w:type="spellStart"/>
      <w:r w:rsidR="00B20F92" w:rsidRPr="00056050">
        <w:rPr>
          <w:rFonts w:ascii="Tahoma" w:hAnsi="Tahoma" w:cs="Tahoma"/>
          <w:b/>
          <w:sz w:val="14"/>
          <w:szCs w:val="14"/>
          <w:lang w:val="es-MX"/>
        </w:rPr>
        <w:t>LOPySRM</w:t>
      </w:r>
      <w:proofErr w:type="spellEnd"/>
    </w:p>
    <w:p w:rsidR="004A5CA3" w:rsidRPr="00056050" w:rsidRDefault="004A5CA3" w:rsidP="004A5CA3">
      <w:pPr>
        <w:jc w:val="both"/>
        <w:rPr>
          <w:rFonts w:ascii="Tahoma" w:hAnsi="Tahoma" w:cs="Tahoma"/>
          <w:b/>
          <w:sz w:val="20"/>
          <w:lang w:val="es-MX"/>
        </w:rPr>
      </w:pPr>
    </w:p>
    <w:p w:rsidR="004A5CA3" w:rsidRPr="00C7351F" w:rsidRDefault="004A5CA3" w:rsidP="00F02E49">
      <w:pPr>
        <w:pStyle w:val="Ttulo4"/>
        <w:ind w:left="0"/>
        <w:jc w:val="center"/>
        <w:rPr>
          <w:rFonts w:ascii="Tahoma" w:hAnsi="Tahoma" w:cs="Tahoma"/>
          <w:lang w:val="es-MX"/>
        </w:rPr>
      </w:pPr>
      <w:r w:rsidRPr="00C7351F">
        <w:rPr>
          <w:rFonts w:ascii="Tahoma" w:hAnsi="Tahoma" w:cs="Tahoma"/>
          <w:lang w:val="es-MX"/>
        </w:rPr>
        <w:t>Documento 0</w:t>
      </w:r>
      <w:r w:rsidR="008722E1" w:rsidRPr="00C7351F">
        <w:rPr>
          <w:rFonts w:ascii="Tahoma" w:hAnsi="Tahoma" w:cs="Tahoma"/>
          <w:lang w:val="es-MX"/>
        </w:rPr>
        <w:t>7</w:t>
      </w:r>
    </w:p>
    <w:p w:rsidR="004A5CA3" w:rsidRPr="00C7351F" w:rsidRDefault="004A5CA3" w:rsidP="004A5CA3">
      <w:pPr>
        <w:jc w:val="center"/>
        <w:rPr>
          <w:rFonts w:ascii="Tahoma" w:hAnsi="Tahoma" w:cs="Tahoma"/>
          <w:b/>
          <w:sz w:val="20"/>
          <w:lang w:val="es-MX"/>
        </w:rPr>
      </w:pPr>
      <w:r w:rsidRPr="00C7351F">
        <w:rPr>
          <w:rFonts w:ascii="Tahoma" w:hAnsi="Tahoma" w:cs="Tahoma"/>
          <w:b/>
          <w:sz w:val="20"/>
          <w:lang w:val="es-MX"/>
        </w:rPr>
        <w:t xml:space="preserve">Relación de contratos de </w:t>
      </w:r>
      <w:r w:rsidR="00CF02E8">
        <w:rPr>
          <w:rFonts w:ascii="Tahoma" w:hAnsi="Tahoma" w:cs="Tahoma"/>
          <w:b/>
          <w:sz w:val="20"/>
          <w:lang w:val="es-MX"/>
        </w:rPr>
        <w:t>servicio</w:t>
      </w:r>
      <w:r w:rsidRPr="00C7351F">
        <w:rPr>
          <w:rFonts w:ascii="Tahoma" w:hAnsi="Tahoma" w:cs="Tahoma"/>
          <w:b/>
          <w:sz w:val="20"/>
          <w:lang w:val="es-MX"/>
        </w:rPr>
        <w:t>s similares.</w:t>
      </w:r>
    </w:p>
    <w:p w:rsidR="004A5CA3" w:rsidRPr="00C7351F" w:rsidRDefault="004A5CA3" w:rsidP="004A5CA3">
      <w:pPr>
        <w:jc w:val="both"/>
        <w:rPr>
          <w:rFonts w:ascii="Tahoma" w:hAnsi="Tahoma" w:cs="Tahoma"/>
          <w:sz w:val="20"/>
          <w:lang w:val="es-MX"/>
        </w:rPr>
      </w:pPr>
    </w:p>
    <w:p w:rsidR="004A5CA3" w:rsidRPr="00851EA2" w:rsidRDefault="004A5CA3" w:rsidP="00851EA2">
      <w:pPr>
        <w:pStyle w:val="Prrafodelista"/>
        <w:numPr>
          <w:ilvl w:val="0"/>
          <w:numId w:val="50"/>
        </w:numPr>
        <w:jc w:val="both"/>
        <w:rPr>
          <w:rFonts w:cs="Tahoma"/>
          <w:sz w:val="20"/>
        </w:rPr>
      </w:pPr>
      <w:r w:rsidRPr="00851EA2">
        <w:rPr>
          <w:rFonts w:cs="Tahoma"/>
          <w:sz w:val="20"/>
        </w:rPr>
        <w:t xml:space="preserve">En papel </w:t>
      </w:r>
      <w:proofErr w:type="spellStart"/>
      <w:r w:rsidRPr="00851EA2">
        <w:rPr>
          <w:rFonts w:cs="Tahoma"/>
          <w:sz w:val="20"/>
        </w:rPr>
        <w:t>membreteado</w:t>
      </w:r>
      <w:proofErr w:type="spellEnd"/>
      <w:r w:rsidRPr="00851EA2">
        <w:rPr>
          <w:rFonts w:cs="Tahoma"/>
          <w:sz w:val="20"/>
        </w:rPr>
        <w:t xml:space="preserve"> de la empresa, relacionando </w:t>
      </w:r>
      <w:r w:rsidR="00C71B7C" w:rsidRPr="00851EA2">
        <w:rPr>
          <w:rFonts w:cs="Tahoma"/>
          <w:sz w:val="20"/>
        </w:rPr>
        <w:t>servicios</w:t>
      </w:r>
      <w:r w:rsidRPr="00851EA2">
        <w:rPr>
          <w:rFonts w:cs="Tahoma"/>
          <w:sz w:val="20"/>
        </w:rPr>
        <w:t xml:space="preserve"> terminad</w:t>
      </w:r>
      <w:r w:rsidR="00C71B7C" w:rsidRPr="00851EA2">
        <w:rPr>
          <w:rFonts w:cs="Tahoma"/>
          <w:sz w:val="20"/>
        </w:rPr>
        <w:t>o</w:t>
      </w:r>
      <w:r w:rsidRPr="00851EA2">
        <w:rPr>
          <w:rFonts w:cs="Tahoma"/>
          <w:sz w:val="20"/>
        </w:rPr>
        <w:t xml:space="preserve">s técnicamente similares a la que nos ocurre, lo cual lo deberán de demostrar ampliamente mediante el </w:t>
      </w:r>
      <w:proofErr w:type="spellStart"/>
      <w:r w:rsidRPr="00851EA2">
        <w:rPr>
          <w:rFonts w:cs="Tahoma"/>
          <w:sz w:val="20"/>
        </w:rPr>
        <w:t>Curriculum</w:t>
      </w:r>
      <w:proofErr w:type="spellEnd"/>
      <w:r w:rsidRPr="00851EA2">
        <w:rPr>
          <w:rFonts w:cs="Tahoma"/>
          <w:sz w:val="20"/>
        </w:rPr>
        <w:t xml:space="preserve"> Vitae y contratos realizados por la empresa, l</w:t>
      </w:r>
      <w:r w:rsidR="00C71B7C" w:rsidRPr="00851EA2">
        <w:rPr>
          <w:rFonts w:cs="Tahoma"/>
          <w:sz w:val="20"/>
        </w:rPr>
        <w:t>o</w:t>
      </w:r>
      <w:r w:rsidRPr="00851EA2">
        <w:rPr>
          <w:rFonts w:cs="Tahoma"/>
          <w:sz w:val="20"/>
        </w:rPr>
        <w:t xml:space="preserve">s </w:t>
      </w:r>
      <w:r w:rsidR="00C71B7C" w:rsidRPr="00851EA2">
        <w:rPr>
          <w:rFonts w:cs="Tahoma"/>
          <w:sz w:val="20"/>
        </w:rPr>
        <w:t>servicios</w:t>
      </w:r>
      <w:r w:rsidRPr="00851EA2">
        <w:rPr>
          <w:rFonts w:cs="Tahoma"/>
          <w:sz w:val="20"/>
        </w:rPr>
        <w:t xml:space="preserve"> relacionadas deberán haber sido ejecutadas en los últimos </w:t>
      </w:r>
      <w:r w:rsidR="00C71B7C" w:rsidRPr="00851EA2">
        <w:rPr>
          <w:rFonts w:cs="Tahoma"/>
          <w:sz w:val="20"/>
        </w:rPr>
        <w:t>5</w:t>
      </w:r>
      <w:r w:rsidRPr="00851EA2">
        <w:rPr>
          <w:rFonts w:cs="Tahoma"/>
          <w:sz w:val="20"/>
        </w:rPr>
        <w:t xml:space="preserve"> </w:t>
      </w:r>
      <w:r w:rsidRPr="00E93310">
        <w:rPr>
          <w:rFonts w:cs="Tahoma"/>
          <w:sz w:val="20"/>
        </w:rPr>
        <w:t xml:space="preserve">años, indicando nombre y denominación de la contratante, </w:t>
      </w:r>
      <w:r w:rsidR="00C71B7C" w:rsidRPr="00E93310">
        <w:rPr>
          <w:rFonts w:cs="Tahoma"/>
          <w:sz w:val="20"/>
        </w:rPr>
        <w:t>descripción de los servicios, importes ejercidos y por ejercer, fecha</w:t>
      </w:r>
      <w:r w:rsidR="00C71B7C" w:rsidRPr="00851EA2">
        <w:rPr>
          <w:rFonts w:cs="Tahoma"/>
          <w:sz w:val="20"/>
        </w:rPr>
        <w:t xml:space="preserve"> prevista de su terminación;</w:t>
      </w:r>
      <w:r w:rsidR="00144F2C" w:rsidRPr="00851EA2">
        <w:rPr>
          <w:rFonts w:cs="Tahoma"/>
          <w:sz w:val="20"/>
        </w:rPr>
        <w:t xml:space="preserve">  </w:t>
      </w:r>
      <w:r w:rsidRPr="00851EA2">
        <w:rPr>
          <w:rFonts w:cs="Tahoma"/>
          <w:sz w:val="20"/>
        </w:rPr>
        <w:t xml:space="preserve">domicilio y teléfono de los responsables de los trabajos de las empresas con las que se celebraron este tipo de contratos; los cuales pueden haber sido celebrados tanto en el sector </w:t>
      </w:r>
      <w:r w:rsidR="00144F2C" w:rsidRPr="00851EA2">
        <w:rPr>
          <w:rFonts w:cs="Tahoma"/>
          <w:sz w:val="20"/>
        </w:rPr>
        <w:t>público</w:t>
      </w:r>
      <w:r w:rsidRPr="00851EA2">
        <w:rPr>
          <w:rFonts w:cs="Tahoma"/>
          <w:sz w:val="20"/>
        </w:rPr>
        <w:t xml:space="preserve"> como el privado, siendo obligatorio comprobar experiencia y conocimiento en la ejecución de los trabajos necesarios que integran est</w:t>
      </w:r>
      <w:r w:rsidR="00144F2C" w:rsidRPr="00851EA2">
        <w:rPr>
          <w:rFonts w:cs="Tahoma"/>
          <w:sz w:val="20"/>
        </w:rPr>
        <w:t>e servicio</w:t>
      </w:r>
      <w:r w:rsidRPr="00851EA2">
        <w:rPr>
          <w:rFonts w:cs="Tahoma"/>
          <w:sz w:val="20"/>
        </w:rPr>
        <w:t xml:space="preserve">. Lo anterior de acuerdo al Artículo </w:t>
      </w:r>
      <w:r w:rsidR="00144F2C" w:rsidRPr="00851EA2">
        <w:rPr>
          <w:rFonts w:cs="Tahoma"/>
          <w:sz w:val="20"/>
        </w:rPr>
        <w:t>44</w:t>
      </w:r>
      <w:r w:rsidRPr="00851EA2">
        <w:rPr>
          <w:rFonts w:cs="Tahoma"/>
          <w:sz w:val="20"/>
        </w:rPr>
        <w:t>, fracción IV del  Reglamento de la LOPSRM</w:t>
      </w:r>
      <w:r w:rsidR="00C71B7C" w:rsidRPr="00851EA2">
        <w:rPr>
          <w:rFonts w:cs="Tahoma"/>
          <w:sz w:val="20"/>
        </w:rPr>
        <w:t>.</w:t>
      </w:r>
      <w:r w:rsidRPr="00851EA2">
        <w:rPr>
          <w:rFonts w:cs="Tahoma"/>
          <w:sz w:val="20"/>
        </w:rPr>
        <w:t xml:space="preserve"> </w:t>
      </w:r>
    </w:p>
    <w:p w:rsidR="00851EA2" w:rsidRPr="00851EA2" w:rsidRDefault="00851EA2" w:rsidP="00851EA2">
      <w:pPr>
        <w:pStyle w:val="Prrafodelista"/>
        <w:ind w:left="720"/>
        <w:jc w:val="both"/>
        <w:rPr>
          <w:rFonts w:cs="Tahoma"/>
          <w:sz w:val="20"/>
          <w:lang w:val="es-MX"/>
        </w:rPr>
      </w:pPr>
    </w:p>
    <w:p w:rsidR="002E0EF9" w:rsidRPr="00056050" w:rsidRDefault="004A5CA3" w:rsidP="002E0EF9">
      <w:pPr>
        <w:ind w:left="705" w:hanging="705"/>
        <w:jc w:val="both"/>
        <w:rPr>
          <w:rFonts w:ascii="Tahoma" w:hAnsi="Tahoma" w:cs="Tahoma"/>
          <w:sz w:val="20"/>
          <w:lang w:val="es-MX"/>
        </w:rPr>
      </w:pPr>
      <w:r w:rsidRPr="00C7351F">
        <w:rPr>
          <w:rFonts w:ascii="Tahoma" w:hAnsi="Tahoma" w:cs="Tahoma"/>
          <w:sz w:val="20"/>
          <w:lang w:val="es-MX"/>
        </w:rPr>
        <w:t>B)</w:t>
      </w:r>
      <w:r w:rsidRPr="00C7351F">
        <w:rPr>
          <w:rFonts w:ascii="Tahoma" w:hAnsi="Tahoma" w:cs="Tahoma"/>
          <w:sz w:val="20"/>
          <w:lang w:val="es-MX"/>
        </w:rPr>
        <w:tab/>
      </w:r>
      <w:r w:rsidRPr="00C7351F">
        <w:rPr>
          <w:rFonts w:ascii="Tahoma" w:hAnsi="Tahoma" w:cs="Tahoma"/>
          <w:b/>
          <w:bCs/>
          <w:sz w:val="20"/>
        </w:rPr>
        <w:t>Copias legibles de Contratos completos,</w:t>
      </w:r>
      <w:r w:rsidRPr="00C7351F">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w:t>
      </w:r>
      <w:r w:rsidRPr="00851EA2">
        <w:rPr>
          <w:rFonts w:ascii="Tahoma" w:hAnsi="Tahoma" w:cs="Tahoma"/>
          <w:sz w:val="20"/>
        </w:rPr>
        <w:t xml:space="preserve">, </w:t>
      </w:r>
      <w:r w:rsidRPr="00851EA2">
        <w:rPr>
          <w:rFonts w:ascii="Tahoma" w:hAnsi="Tahoma" w:cs="Tahoma"/>
          <w:b/>
          <w:bCs/>
          <w:sz w:val="20"/>
        </w:rPr>
        <w:t xml:space="preserve">se aceptaran como mínimo </w:t>
      </w:r>
      <w:r w:rsidR="00144F2C" w:rsidRPr="00851EA2">
        <w:rPr>
          <w:rFonts w:ascii="Tahoma" w:hAnsi="Tahoma" w:cs="Tahoma"/>
          <w:b/>
          <w:bCs/>
          <w:sz w:val="20"/>
        </w:rPr>
        <w:t>un</w:t>
      </w:r>
      <w:r w:rsidR="00144F2C">
        <w:rPr>
          <w:rFonts w:ascii="Tahoma" w:hAnsi="Tahoma" w:cs="Tahoma"/>
          <w:b/>
          <w:bCs/>
          <w:sz w:val="20"/>
        </w:rPr>
        <w:t xml:space="preserve"> contrato por cada año de experiencia o </w:t>
      </w:r>
      <w:r w:rsidR="00851EA2">
        <w:rPr>
          <w:rFonts w:ascii="Tahoma" w:hAnsi="Tahoma" w:cs="Tahoma"/>
          <w:b/>
          <w:bCs/>
          <w:sz w:val="20"/>
        </w:rPr>
        <w:t>bien un contrato plurianual que cubra el periodo solicitado;</w:t>
      </w:r>
      <w:r w:rsidRPr="00C7351F">
        <w:rPr>
          <w:rFonts w:ascii="Tahoma" w:hAnsi="Tahoma" w:cs="Tahoma"/>
          <w:sz w:val="20"/>
        </w:rPr>
        <w:t xml:space="preserve"> </w:t>
      </w:r>
      <w:r w:rsidRPr="00C7351F">
        <w:rPr>
          <w:rFonts w:ascii="Tahoma" w:hAnsi="Tahoma" w:cs="Tahoma"/>
          <w:b/>
          <w:bCs/>
          <w:sz w:val="20"/>
        </w:rPr>
        <w:t>no se</w:t>
      </w:r>
      <w:r w:rsidRPr="00C7351F">
        <w:rPr>
          <w:rFonts w:ascii="Tahoma" w:hAnsi="Tahoma" w:cs="Tahoma"/>
          <w:sz w:val="20"/>
        </w:rPr>
        <w:t xml:space="preserve"> </w:t>
      </w:r>
      <w:r w:rsidRPr="00C7351F">
        <w:rPr>
          <w:rFonts w:ascii="Tahoma" w:hAnsi="Tahoma" w:cs="Tahoma"/>
          <w:b/>
          <w:bCs/>
          <w:sz w:val="20"/>
        </w:rPr>
        <w:t>aceptaran sin firmas</w:t>
      </w:r>
      <w:r w:rsidRPr="00C7351F">
        <w:rPr>
          <w:rFonts w:ascii="Tahoma" w:hAnsi="Tahoma" w:cs="Tahoma"/>
          <w:sz w:val="20"/>
        </w:rPr>
        <w:t xml:space="preserve"> de los funcionarios de las empresas contratantes o que presenten alguna omisión  o adición  que ponga en tela de juicio la veracidad de los mismos</w:t>
      </w:r>
      <w:r w:rsidRPr="00C7351F">
        <w:rPr>
          <w:rFonts w:ascii="Tahoma" w:hAnsi="Tahoma" w:cs="Tahoma"/>
          <w:b/>
          <w:bCs/>
          <w:sz w:val="20"/>
        </w:rPr>
        <w:t xml:space="preserve">, </w:t>
      </w:r>
      <w:r w:rsidR="002E0EF9" w:rsidRPr="00056050">
        <w:rPr>
          <w:rFonts w:ascii="Tahoma" w:hAnsi="Tahoma" w:cs="Tahoma"/>
          <w:b/>
          <w:bCs/>
          <w:sz w:val="20"/>
        </w:rPr>
        <w:t>ya que esto será motivo de descalificación</w:t>
      </w:r>
      <w:r w:rsidR="002E0EF9" w:rsidRPr="00056050">
        <w:rPr>
          <w:rFonts w:ascii="Tahoma" w:hAnsi="Tahoma" w:cs="Tahoma"/>
          <w:sz w:val="20"/>
        </w:rPr>
        <w:t>.</w:t>
      </w:r>
    </w:p>
    <w:p w:rsidR="00C71B7C" w:rsidRPr="00120852" w:rsidRDefault="00C71B7C" w:rsidP="002E0EF9">
      <w:pPr>
        <w:ind w:left="705" w:hanging="705"/>
        <w:jc w:val="both"/>
        <w:rPr>
          <w:rFonts w:ascii="Tahoma" w:hAnsi="Tahoma" w:cs="Tahoma"/>
          <w:sz w:val="20"/>
          <w:lang w:val="es-MX"/>
        </w:rPr>
      </w:pPr>
    </w:p>
    <w:p w:rsidR="002E0EF9" w:rsidRPr="00056050" w:rsidRDefault="00C71B7C" w:rsidP="002E0EF9">
      <w:pPr>
        <w:ind w:left="705" w:hanging="705"/>
        <w:jc w:val="both"/>
        <w:rPr>
          <w:rFonts w:ascii="Tahoma" w:hAnsi="Tahoma" w:cs="Tahoma"/>
          <w:sz w:val="20"/>
          <w:lang w:val="es-MX"/>
        </w:rPr>
      </w:pPr>
      <w:r w:rsidRPr="00120852">
        <w:rPr>
          <w:rFonts w:ascii="Tahoma" w:hAnsi="Tahoma" w:cs="Tahoma"/>
          <w:sz w:val="20"/>
          <w:lang w:val="es-MX"/>
        </w:rPr>
        <w:t>C)</w:t>
      </w:r>
      <w:r w:rsidRPr="00120852">
        <w:rPr>
          <w:rFonts w:ascii="Tahoma" w:hAnsi="Tahoma" w:cs="Tahoma"/>
          <w:sz w:val="20"/>
          <w:lang w:val="es-MX"/>
        </w:rPr>
        <w:tab/>
      </w:r>
      <w:r w:rsidRPr="00120852">
        <w:rPr>
          <w:rFonts w:ascii="Tahoma" w:hAnsi="Tahoma" w:cs="Tahoma"/>
          <w:b/>
          <w:bCs/>
          <w:sz w:val="20"/>
          <w:lang w:val="es-MX"/>
        </w:rPr>
        <w:t>Copias legibles de Actas de entrega y recepción,</w:t>
      </w:r>
      <w:r w:rsidRPr="00120852">
        <w:rPr>
          <w:rFonts w:ascii="Tahoma" w:hAnsi="Tahoma" w:cs="Tahoma"/>
          <w:sz w:val="20"/>
        </w:rPr>
        <w:t xml:space="preserve"> </w:t>
      </w:r>
      <w:r>
        <w:rPr>
          <w:rFonts w:ascii="Tahoma" w:hAnsi="Tahoma" w:cs="Tahoma"/>
          <w:sz w:val="20"/>
        </w:rPr>
        <w:t>correspondientes a los descritos en el inciso B</w:t>
      </w:r>
      <w:r w:rsidRPr="00120852">
        <w:rPr>
          <w:rFonts w:ascii="Tahoma" w:hAnsi="Tahoma" w:cs="Tahoma"/>
          <w:sz w:val="20"/>
          <w:lang w:val="es-MX"/>
        </w:rPr>
        <w:t xml:space="preserve">, indicando monto ejecutado, fecha de terminación, nombres y firmas de los funcionarios, </w:t>
      </w:r>
      <w:r w:rsidR="00851EA2">
        <w:rPr>
          <w:rFonts w:ascii="Tahoma" w:hAnsi="Tahoma" w:cs="Tahoma"/>
          <w:b/>
          <w:bCs/>
          <w:sz w:val="20"/>
          <w:lang w:val="es-MX"/>
        </w:rPr>
        <w:t>no</w:t>
      </w:r>
      <w:r w:rsidRPr="00120852">
        <w:rPr>
          <w:rFonts w:ascii="Tahoma" w:hAnsi="Tahoma" w:cs="Tahoma"/>
          <w:b/>
          <w:sz w:val="20"/>
          <w:lang w:val="es-MX"/>
        </w:rPr>
        <w:t xml:space="preserve"> se </w:t>
      </w:r>
      <w:r w:rsidRPr="002E0EF9">
        <w:rPr>
          <w:rFonts w:ascii="Tahoma" w:hAnsi="Tahoma" w:cs="Tahoma"/>
          <w:b/>
          <w:sz w:val="20"/>
          <w:lang w:val="es-MX"/>
        </w:rPr>
        <w:t>aceptaran sin firmas</w:t>
      </w:r>
      <w:r w:rsidRPr="002E0EF9">
        <w:rPr>
          <w:rFonts w:ascii="Tahoma" w:hAnsi="Tahoma" w:cs="Tahoma"/>
          <w:bCs/>
          <w:sz w:val="20"/>
          <w:lang w:val="es-MX"/>
        </w:rPr>
        <w:t xml:space="preserve"> de los funcionarios de las empresas que reciben los trabajos,</w:t>
      </w:r>
      <w:r w:rsidRPr="002E0EF9">
        <w:rPr>
          <w:rFonts w:ascii="Tahoma" w:hAnsi="Tahoma" w:cs="Tahoma"/>
          <w:b/>
          <w:sz w:val="20"/>
          <w:lang w:val="es-MX"/>
        </w:rPr>
        <w:t xml:space="preserve"> ya que </w:t>
      </w:r>
      <w:r w:rsidR="002E0EF9" w:rsidRPr="002E0EF9">
        <w:rPr>
          <w:rFonts w:ascii="Tahoma" w:hAnsi="Tahoma" w:cs="Tahoma"/>
          <w:b/>
          <w:bCs/>
          <w:sz w:val="20"/>
        </w:rPr>
        <w:t>ya que</w:t>
      </w:r>
      <w:r w:rsidR="002E0EF9" w:rsidRPr="00056050">
        <w:rPr>
          <w:rFonts w:ascii="Tahoma" w:hAnsi="Tahoma" w:cs="Tahoma"/>
          <w:b/>
          <w:bCs/>
          <w:sz w:val="20"/>
        </w:rPr>
        <w:t xml:space="preserve"> esto será motivo de descalificación</w:t>
      </w:r>
      <w:r w:rsidR="002E0EF9" w:rsidRPr="00056050">
        <w:rPr>
          <w:rFonts w:ascii="Tahoma" w:hAnsi="Tahoma" w:cs="Tahoma"/>
          <w:sz w:val="20"/>
        </w:rPr>
        <w:t>.</w:t>
      </w:r>
    </w:p>
    <w:p w:rsidR="004A5CA3" w:rsidRPr="00C7351F" w:rsidRDefault="004A5CA3" w:rsidP="004A5CA3">
      <w:pPr>
        <w:pStyle w:val="Sangra3detindependiente"/>
        <w:ind w:left="0" w:firstLine="0"/>
        <w:rPr>
          <w:rFonts w:ascii="Tahoma" w:hAnsi="Tahoma" w:cs="Tahoma"/>
          <w:b w:val="0"/>
          <w:bCs w:val="0"/>
          <w:lang w:val="es-MX"/>
        </w:rPr>
      </w:pPr>
    </w:p>
    <w:p w:rsidR="00D53411" w:rsidRDefault="004A5CA3" w:rsidP="00144F2C">
      <w:pPr>
        <w:pStyle w:val="Sangra3detindependiente"/>
        <w:numPr>
          <w:ilvl w:val="0"/>
          <w:numId w:val="49"/>
        </w:numPr>
        <w:ind w:hanging="644"/>
        <w:rPr>
          <w:rFonts w:ascii="Tahoma" w:hAnsi="Tahoma" w:cs="Tahoma"/>
          <w:b w:val="0"/>
          <w:bCs w:val="0"/>
          <w:lang w:val="es-MX"/>
        </w:rPr>
      </w:pPr>
      <w:proofErr w:type="spellStart"/>
      <w:r w:rsidRPr="00D53411">
        <w:rPr>
          <w:rFonts w:ascii="Tahoma" w:hAnsi="Tahoma" w:cs="Tahoma"/>
          <w:bCs w:val="0"/>
          <w:lang w:val="es-MX"/>
        </w:rPr>
        <w:t>Curriculum</w:t>
      </w:r>
      <w:proofErr w:type="spellEnd"/>
      <w:r w:rsidRPr="00D53411">
        <w:rPr>
          <w:rFonts w:ascii="Tahoma" w:hAnsi="Tahoma" w:cs="Tahoma"/>
          <w:bCs w:val="0"/>
          <w:lang w:val="es-MX"/>
        </w:rPr>
        <w:t xml:space="preserve"> de la empresa </w:t>
      </w:r>
      <w:r w:rsidRPr="0077571D">
        <w:rPr>
          <w:rFonts w:ascii="Tahoma" w:hAnsi="Tahoma" w:cs="Tahoma"/>
          <w:b w:val="0"/>
          <w:bCs w:val="0"/>
          <w:lang w:val="es-MX"/>
        </w:rPr>
        <w:t xml:space="preserve">o la persona física, </w:t>
      </w:r>
      <w:r w:rsidR="00C71B7C" w:rsidRPr="0077571D">
        <w:rPr>
          <w:rFonts w:ascii="Tahoma" w:hAnsi="Tahoma" w:cs="Tahoma"/>
          <w:b w:val="0"/>
          <w:bCs w:val="0"/>
          <w:lang w:val="es-MX"/>
        </w:rPr>
        <w:t xml:space="preserve">currículo de los profesionales técnicos identificando a los que se encargarán de la ejecución de los trabajos quienes deben tener </w:t>
      </w:r>
      <w:r w:rsidRPr="0077571D">
        <w:rPr>
          <w:rFonts w:ascii="Tahoma" w:hAnsi="Tahoma" w:cs="Tahoma"/>
          <w:b w:val="0"/>
          <w:bCs w:val="0"/>
          <w:lang w:val="es-MX"/>
        </w:rPr>
        <w:t xml:space="preserve">experiencia </w:t>
      </w:r>
      <w:r w:rsidR="00C71B7C" w:rsidRPr="0077571D">
        <w:rPr>
          <w:rFonts w:ascii="Tahoma" w:hAnsi="Tahoma" w:cs="Tahoma"/>
          <w:b w:val="0"/>
          <w:bCs w:val="0"/>
          <w:lang w:val="es-MX"/>
        </w:rPr>
        <w:t xml:space="preserve">en trabajos </w:t>
      </w:r>
      <w:r w:rsidR="00542EFA" w:rsidRPr="0077571D">
        <w:rPr>
          <w:rFonts w:ascii="Tahoma" w:hAnsi="Tahoma" w:cs="Tahoma"/>
          <w:b w:val="0"/>
          <w:bCs w:val="0"/>
          <w:lang w:val="es-MX"/>
        </w:rPr>
        <w:t>con características técnicas y magnitud similares a los que son motivo de esta licitación, con firma autógrafa del interesado e incluirá, en su caso, copia simple de la cédula profesional, domicilio y teléfono actual,</w:t>
      </w:r>
      <w:r w:rsidR="00542EFA">
        <w:rPr>
          <w:rFonts w:cs="Arial"/>
          <w:sz w:val="22"/>
          <w:lang w:val="es-MX"/>
        </w:rPr>
        <w:t xml:space="preserve"> </w:t>
      </w:r>
      <w:r w:rsidRPr="00D53411">
        <w:rPr>
          <w:rFonts w:ascii="Tahoma" w:hAnsi="Tahoma" w:cs="Tahoma"/>
          <w:b w:val="0"/>
          <w:bCs w:val="0"/>
          <w:lang w:val="es-MX"/>
        </w:rPr>
        <w:t xml:space="preserve"> El personal técnico que funja como el superintendente de </w:t>
      </w:r>
      <w:r w:rsidR="00C71B7C" w:rsidRPr="00D53411">
        <w:rPr>
          <w:rFonts w:ascii="Tahoma" w:hAnsi="Tahoma" w:cs="Tahoma"/>
          <w:b w:val="0"/>
          <w:bCs w:val="0"/>
          <w:lang w:val="es-MX"/>
        </w:rPr>
        <w:t>proyectos</w:t>
      </w:r>
      <w:r w:rsidRPr="00D53411">
        <w:rPr>
          <w:rFonts w:ascii="Tahoma" w:hAnsi="Tahoma" w:cs="Tahoma"/>
          <w:b w:val="0"/>
          <w:bCs w:val="0"/>
          <w:lang w:val="es-MX"/>
        </w:rPr>
        <w:t xml:space="preserve">; deberá </w:t>
      </w:r>
      <w:r w:rsidR="00D53411" w:rsidRPr="00D53411">
        <w:rPr>
          <w:rFonts w:ascii="Tahoma" w:hAnsi="Tahoma" w:cs="Tahoma"/>
          <w:b w:val="0"/>
          <w:bCs w:val="0"/>
          <w:lang w:val="es-MX"/>
        </w:rPr>
        <w:t>demostrar ante</w:t>
      </w:r>
      <w:r w:rsidR="00D53411" w:rsidRPr="00042AAD">
        <w:rPr>
          <w:rFonts w:cs="Arial"/>
          <w:sz w:val="22"/>
          <w:lang w:val="es-MX"/>
        </w:rPr>
        <w:t xml:space="preserve"> LA CONVOCANTE </w:t>
      </w:r>
      <w:r w:rsidR="00D53411" w:rsidRPr="00D53411">
        <w:rPr>
          <w:rFonts w:ascii="Tahoma" w:hAnsi="Tahoma" w:cs="Tahoma"/>
          <w:b w:val="0"/>
          <w:bCs w:val="0"/>
          <w:lang w:val="es-MX"/>
        </w:rPr>
        <w:t xml:space="preserve">que posee la preparación académica necesaria, con grado mínimo de licenciatura en </w:t>
      </w:r>
      <w:r w:rsidR="00D53411">
        <w:rPr>
          <w:rFonts w:ascii="Tahoma" w:hAnsi="Tahoma" w:cs="Tahoma"/>
          <w:b w:val="0"/>
          <w:bCs w:val="0"/>
          <w:lang w:val="es-MX"/>
        </w:rPr>
        <w:t>Arquitectura</w:t>
      </w:r>
      <w:r w:rsidR="002E0EF9">
        <w:rPr>
          <w:rFonts w:ascii="Tahoma" w:hAnsi="Tahoma" w:cs="Tahoma"/>
          <w:b w:val="0"/>
          <w:bCs w:val="0"/>
          <w:lang w:val="es-MX"/>
        </w:rPr>
        <w:t xml:space="preserve"> o equivalente </w:t>
      </w:r>
      <w:r w:rsidR="00D53411" w:rsidRPr="00D53411">
        <w:rPr>
          <w:rFonts w:ascii="Tahoma" w:hAnsi="Tahoma" w:cs="Tahoma"/>
          <w:b w:val="0"/>
          <w:bCs w:val="0"/>
          <w:lang w:val="es-MX"/>
        </w:rPr>
        <w:t xml:space="preserve"> y que ha dirigido en su totalidad servicios similares a los de la presente licitación.</w:t>
      </w:r>
      <w:r w:rsidR="00D53411">
        <w:rPr>
          <w:rFonts w:ascii="Tahoma" w:hAnsi="Tahoma" w:cs="Tahoma"/>
          <w:b w:val="0"/>
          <w:bCs w:val="0"/>
          <w:lang w:val="es-MX"/>
        </w:rPr>
        <w:t xml:space="preserve"> </w:t>
      </w:r>
    </w:p>
    <w:p w:rsidR="00D53411" w:rsidRDefault="00D53411" w:rsidP="00D53411">
      <w:pPr>
        <w:pStyle w:val="Sangra3detindependiente"/>
        <w:ind w:left="644" w:firstLine="0"/>
        <w:rPr>
          <w:rFonts w:ascii="Tahoma" w:hAnsi="Tahoma" w:cs="Tahoma"/>
          <w:b w:val="0"/>
          <w:bCs w:val="0"/>
          <w:lang w:val="es-MX"/>
        </w:rPr>
      </w:pPr>
    </w:p>
    <w:p w:rsidR="00C71B7C" w:rsidRPr="00C7351F" w:rsidRDefault="00C71B7C" w:rsidP="00144F2C">
      <w:pPr>
        <w:pStyle w:val="Sangra3detindependiente"/>
        <w:numPr>
          <w:ilvl w:val="0"/>
          <w:numId w:val="49"/>
        </w:numPr>
        <w:ind w:hanging="644"/>
        <w:rPr>
          <w:rFonts w:ascii="Tahoma" w:hAnsi="Tahoma" w:cs="Tahoma"/>
          <w:b w:val="0"/>
          <w:bCs w:val="0"/>
          <w:lang w:val="es-MX"/>
        </w:rPr>
      </w:pPr>
      <w:r w:rsidRPr="00D53411">
        <w:rPr>
          <w:rFonts w:ascii="Tahoma" w:hAnsi="Tahoma" w:cs="Tahoma"/>
          <w:b w:val="0"/>
          <w:bCs w:val="0"/>
          <w:lang w:val="es-MX"/>
        </w:rPr>
        <w:t>Organigrama propuesto</w:t>
      </w:r>
      <w:r>
        <w:rPr>
          <w:rFonts w:ascii="Tahoma" w:hAnsi="Tahoma" w:cs="Tahoma"/>
          <w:b w:val="0"/>
          <w:bCs w:val="0"/>
          <w:lang w:val="es-MX"/>
        </w:rPr>
        <w:t xml:space="preserve"> para el desarrollo de los servicios; relación de personal indicando especialidad, categoría y </w:t>
      </w:r>
      <w:r w:rsidR="00144F2C">
        <w:rPr>
          <w:rFonts w:ascii="Tahoma" w:hAnsi="Tahoma" w:cs="Tahoma"/>
          <w:b w:val="0"/>
          <w:bCs w:val="0"/>
          <w:lang w:val="es-MX"/>
        </w:rPr>
        <w:t>número</w:t>
      </w:r>
      <w:r>
        <w:rPr>
          <w:rFonts w:ascii="Tahoma" w:hAnsi="Tahoma" w:cs="Tahoma"/>
          <w:b w:val="0"/>
          <w:bCs w:val="0"/>
          <w:lang w:val="es-MX"/>
        </w:rPr>
        <w:t xml:space="preserve"> requerido, </w:t>
      </w:r>
      <w:r w:rsidR="00144F2C">
        <w:rPr>
          <w:rFonts w:ascii="Tahoma" w:hAnsi="Tahoma" w:cs="Tahoma"/>
          <w:b w:val="0"/>
          <w:bCs w:val="0"/>
          <w:lang w:val="es-MX"/>
        </w:rPr>
        <w:t>así</w:t>
      </w:r>
      <w:r>
        <w:rPr>
          <w:rFonts w:ascii="Tahoma" w:hAnsi="Tahoma" w:cs="Tahoma"/>
          <w:b w:val="0"/>
          <w:bCs w:val="0"/>
          <w:lang w:val="es-MX"/>
        </w:rPr>
        <w:t xml:space="preserve"> como las horas </w:t>
      </w:r>
      <w:r w:rsidR="00851EA2">
        <w:rPr>
          <w:rFonts w:ascii="Tahoma" w:hAnsi="Tahoma" w:cs="Tahoma"/>
          <w:b w:val="0"/>
          <w:bCs w:val="0"/>
          <w:lang w:val="es-MX"/>
        </w:rPr>
        <w:t>hombres necesarios</w:t>
      </w:r>
      <w:r>
        <w:rPr>
          <w:rFonts w:ascii="Tahoma" w:hAnsi="Tahoma" w:cs="Tahoma"/>
          <w:b w:val="0"/>
          <w:bCs w:val="0"/>
          <w:lang w:val="es-MX"/>
        </w:rPr>
        <w:t xml:space="preserve"> para su </w:t>
      </w:r>
      <w:r w:rsidR="00144F2C">
        <w:rPr>
          <w:rFonts w:ascii="Tahoma" w:hAnsi="Tahoma" w:cs="Tahoma"/>
          <w:b w:val="0"/>
          <w:bCs w:val="0"/>
          <w:lang w:val="es-MX"/>
        </w:rPr>
        <w:t>realización</w:t>
      </w:r>
      <w:r w:rsidR="0005241F">
        <w:rPr>
          <w:rFonts w:ascii="Tahoma" w:hAnsi="Tahoma" w:cs="Tahoma"/>
          <w:b w:val="0"/>
          <w:bCs w:val="0"/>
          <w:lang w:val="es-MX"/>
        </w:rPr>
        <w:t>.</w:t>
      </w:r>
    </w:p>
    <w:p w:rsidR="004A5CA3" w:rsidRPr="00C7351F" w:rsidRDefault="004A5CA3" w:rsidP="004A5CA3">
      <w:pPr>
        <w:pStyle w:val="Sangra3detindependiente"/>
        <w:rPr>
          <w:rFonts w:ascii="Tahoma" w:hAnsi="Tahoma" w:cs="Tahoma"/>
          <w:bCs w:val="0"/>
          <w:lang w:val="es-MX"/>
        </w:rPr>
      </w:pPr>
      <w:r w:rsidRPr="00C7351F">
        <w:rPr>
          <w:rFonts w:ascii="Tahoma" w:hAnsi="Tahoma" w:cs="Tahoma"/>
          <w:bCs w:val="0"/>
          <w:lang w:val="es-MX"/>
        </w:rPr>
        <w:tab/>
      </w:r>
    </w:p>
    <w:p w:rsidR="004A5CA3" w:rsidRPr="00056050" w:rsidRDefault="004A5CA3" w:rsidP="004A5CA3">
      <w:pPr>
        <w:jc w:val="both"/>
        <w:rPr>
          <w:rFonts w:ascii="Tahoma" w:hAnsi="Tahoma" w:cs="Tahoma"/>
          <w:b/>
          <w:sz w:val="14"/>
          <w:szCs w:val="14"/>
          <w:lang w:val="es-MX"/>
        </w:rPr>
      </w:pPr>
      <w:r w:rsidRPr="00C7351F">
        <w:rPr>
          <w:rFonts w:ascii="Tahoma" w:hAnsi="Tahoma" w:cs="Tahoma"/>
          <w:b/>
          <w:sz w:val="14"/>
          <w:szCs w:val="14"/>
          <w:lang w:val="es-MX"/>
        </w:rPr>
        <w:t xml:space="preserve">De acuerdo a los artículos 31 fracción XVI y 36 último párrafo de la </w:t>
      </w:r>
      <w:proofErr w:type="spellStart"/>
      <w:r w:rsidRPr="00C7351F">
        <w:rPr>
          <w:rFonts w:ascii="Tahoma" w:hAnsi="Tahoma" w:cs="Tahoma"/>
          <w:b/>
          <w:sz w:val="14"/>
          <w:szCs w:val="14"/>
          <w:lang w:val="es-MX"/>
        </w:rPr>
        <w:t>LOPySRM</w:t>
      </w:r>
      <w:proofErr w:type="spellEnd"/>
      <w:r w:rsidRPr="00C7351F">
        <w:rPr>
          <w:rFonts w:ascii="Tahoma" w:hAnsi="Tahoma" w:cs="Tahoma"/>
          <w:b/>
          <w:sz w:val="14"/>
          <w:szCs w:val="14"/>
          <w:lang w:val="es-MX"/>
        </w:rPr>
        <w:t xml:space="preserve"> y </w:t>
      </w:r>
      <w:r w:rsidR="00B20F92" w:rsidRPr="00C7351F">
        <w:rPr>
          <w:rFonts w:ascii="Tahoma" w:hAnsi="Tahoma" w:cs="Tahoma"/>
          <w:b/>
          <w:sz w:val="14"/>
          <w:szCs w:val="14"/>
          <w:lang w:val="es-MX"/>
        </w:rPr>
        <w:t>44</w:t>
      </w:r>
      <w:r w:rsidRPr="00C7351F">
        <w:rPr>
          <w:rFonts w:ascii="Tahoma" w:hAnsi="Tahoma" w:cs="Tahoma"/>
          <w:b/>
          <w:sz w:val="14"/>
          <w:szCs w:val="14"/>
          <w:lang w:val="es-MX"/>
        </w:rPr>
        <w:t xml:space="preserve"> fracción III y IV</w:t>
      </w:r>
      <w:r w:rsidR="00B20F92" w:rsidRPr="00C7351F">
        <w:rPr>
          <w:rFonts w:ascii="Tahoma" w:hAnsi="Tahoma" w:cs="Tahoma"/>
          <w:b/>
          <w:sz w:val="14"/>
          <w:szCs w:val="14"/>
          <w:lang w:val="es-MX"/>
        </w:rPr>
        <w:t xml:space="preserve"> de su regl</w:t>
      </w:r>
      <w:r w:rsidRPr="00C7351F">
        <w:rPr>
          <w:rFonts w:ascii="Tahoma" w:hAnsi="Tahoma" w:cs="Tahoma"/>
          <w:b/>
          <w:sz w:val="14"/>
          <w:szCs w:val="14"/>
          <w:lang w:val="es-MX"/>
        </w:rPr>
        <w:t>amento.</w:t>
      </w:r>
    </w:p>
    <w:p w:rsidR="004A5CA3" w:rsidRPr="00056050" w:rsidRDefault="004A5CA3" w:rsidP="004A5CA3">
      <w:pPr>
        <w:jc w:val="both"/>
        <w:rPr>
          <w:rFonts w:ascii="Tahoma" w:hAnsi="Tahoma" w:cs="Tahoma"/>
          <w:color w:val="000000"/>
          <w:sz w:val="20"/>
          <w:lang w:val="es-MX"/>
        </w:rPr>
      </w:pPr>
    </w:p>
    <w:p w:rsidR="00F53688" w:rsidRDefault="00F53688" w:rsidP="004A5CA3">
      <w:pPr>
        <w:jc w:val="both"/>
        <w:rPr>
          <w:rFonts w:ascii="Tahoma" w:hAnsi="Tahoma" w:cs="Tahoma"/>
          <w:b/>
          <w:sz w:val="20"/>
          <w:lang w:val="es-MX"/>
        </w:rPr>
      </w:pPr>
    </w:p>
    <w:p w:rsidR="00D53411" w:rsidRDefault="00D53411" w:rsidP="004A5CA3">
      <w:pPr>
        <w:jc w:val="both"/>
        <w:rPr>
          <w:rFonts w:ascii="Tahoma" w:hAnsi="Tahoma" w:cs="Tahoma"/>
          <w:b/>
          <w:sz w:val="20"/>
          <w:lang w:val="es-MX"/>
        </w:rPr>
      </w:pPr>
    </w:p>
    <w:p w:rsidR="00D53411" w:rsidRDefault="00D53411" w:rsidP="004A5CA3">
      <w:pPr>
        <w:jc w:val="both"/>
        <w:rPr>
          <w:rFonts w:ascii="Tahoma" w:hAnsi="Tahoma" w:cs="Tahoma"/>
          <w:b/>
          <w:sz w:val="20"/>
          <w:lang w:val="es-MX"/>
        </w:rPr>
      </w:pPr>
    </w:p>
    <w:p w:rsidR="00D53411" w:rsidRDefault="00D53411" w:rsidP="004A5CA3">
      <w:pPr>
        <w:jc w:val="both"/>
        <w:rPr>
          <w:rFonts w:ascii="Tahoma" w:hAnsi="Tahoma" w:cs="Tahoma"/>
          <w:b/>
          <w:sz w:val="20"/>
          <w:lang w:val="es-MX"/>
        </w:rPr>
      </w:pPr>
    </w:p>
    <w:p w:rsidR="00D53411" w:rsidRDefault="00D53411" w:rsidP="004A5CA3">
      <w:pPr>
        <w:jc w:val="both"/>
        <w:rPr>
          <w:rFonts w:ascii="Tahoma" w:hAnsi="Tahoma" w:cs="Tahoma"/>
          <w:b/>
          <w:sz w:val="20"/>
          <w:lang w:val="es-MX"/>
        </w:rPr>
      </w:pPr>
    </w:p>
    <w:p w:rsidR="00D53411" w:rsidRPr="00056050" w:rsidRDefault="00D53411" w:rsidP="004A5CA3">
      <w:pPr>
        <w:jc w:val="both"/>
        <w:rPr>
          <w:rFonts w:ascii="Tahoma" w:hAnsi="Tahoma" w:cs="Tahoma"/>
          <w:b/>
          <w:sz w:val="20"/>
          <w:lang w:val="es-MX"/>
        </w:rPr>
      </w:pPr>
    </w:p>
    <w:p w:rsidR="004A5CA3" w:rsidRPr="00D06DAB" w:rsidRDefault="004A5CA3" w:rsidP="00F02E49">
      <w:pPr>
        <w:jc w:val="center"/>
        <w:rPr>
          <w:rFonts w:ascii="Tahoma" w:hAnsi="Tahoma" w:cs="Tahoma"/>
          <w:b/>
          <w:sz w:val="20"/>
          <w:lang w:val="es-MX"/>
        </w:rPr>
      </w:pPr>
      <w:r w:rsidRPr="00D06DAB">
        <w:rPr>
          <w:rFonts w:ascii="Tahoma" w:hAnsi="Tahoma" w:cs="Tahoma"/>
          <w:b/>
          <w:sz w:val="20"/>
          <w:lang w:val="es-MX"/>
        </w:rPr>
        <w:t>Documento 0</w:t>
      </w:r>
      <w:r w:rsidR="008722E1" w:rsidRPr="00D06DAB">
        <w:rPr>
          <w:rFonts w:ascii="Tahoma" w:hAnsi="Tahoma" w:cs="Tahoma"/>
          <w:b/>
          <w:sz w:val="20"/>
          <w:lang w:val="es-MX"/>
        </w:rPr>
        <w:t>8</w:t>
      </w:r>
      <w:r w:rsidRPr="00D06DAB">
        <w:rPr>
          <w:rFonts w:ascii="Tahoma" w:hAnsi="Tahoma" w:cs="Tahoma"/>
          <w:b/>
          <w:sz w:val="20"/>
          <w:lang w:val="es-MX"/>
        </w:rPr>
        <w:t>.</w:t>
      </w:r>
    </w:p>
    <w:p w:rsidR="004A5CA3" w:rsidRPr="00D06DAB" w:rsidRDefault="00CF02E8" w:rsidP="004A5CA3">
      <w:pPr>
        <w:jc w:val="center"/>
        <w:rPr>
          <w:rFonts w:ascii="Tahoma" w:hAnsi="Tahoma" w:cs="Tahoma"/>
          <w:sz w:val="20"/>
          <w:lang w:val="es-MX"/>
        </w:rPr>
      </w:pPr>
      <w:r>
        <w:rPr>
          <w:rFonts w:ascii="Tahoma" w:hAnsi="Tahoma" w:cs="Tahoma"/>
          <w:b/>
          <w:sz w:val="20"/>
          <w:lang w:val="es-MX"/>
        </w:rPr>
        <w:t>Metodología de trabajo propuesta</w:t>
      </w:r>
      <w:r w:rsidR="004A5CA3" w:rsidRPr="00D06DAB">
        <w:rPr>
          <w:rFonts w:ascii="Tahoma" w:hAnsi="Tahoma" w:cs="Tahoma"/>
          <w:b/>
          <w:sz w:val="20"/>
          <w:lang w:val="es-MX"/>
        </w:rPr>
        <w:t>.</w:t>
      </w:r>
    </w:p>
    <w:p w:rsidR="00CF02E8" w:rsidRPr="00B908C3" w:rsidRDefault="00CF02E8" w:rsidP="00CF02E8">
      <w:pPr>
        <w:jc w:val="both"/>
        <w:rPr>
          <w:rFonts w:ascii="Tahoma" w:hAnsi="Tahoma" w:cs="Tahoma"/>
          <w:sz w:val="20"/>
          <w:lang w:val="es-MX"/>
        </w:rPr>
      </w:pPr>
    </w:p>
    <w:p w:rsidR="00CF02E8" w:rsidRPr="00B908C3" w:rsidRDefault="00CF02E8" w:rsidP="00CF02E8">
      <w:pPr>
        <w:jc w:val="both"/>
        <w:rPr>
          <w:rFonts w:ascii="Tahoma" w:hAnsi="Tahoma" w:cs="Tahoma"/>
          <w:sz w:val="20"/>
          <w:lang w:val="es-MX"/>
        </w:rPr>
      </w:pPr>
      <w:r w:rsidRPr="00B908C3">
        <w:rPr>
          <w:rFonts w:ascii="Tahoma" w:hAnsi="Tahoma" w:cs="Tahoma"/>
          <w:sz w:val="20"/>
          <w:lang w:val="es-MX"/>
        </w:rPr>
        <w:t xml:space="preserve">El PROPONENTE presentará en hojas </w:t>
      </w:r>
      <w:proofErr w:type="spellStart"/>
      <w:r w:rsidRPr="00B908C3">
        <w:rPr>
          <w:rFonts w:ascii="Tahoma" w:hAnsi="Tahoma" w:cs="Tahoma"/>
          <w:sz w:val="20"/>
          <w:lang w:val="es-MX"/>
        </w:rPr>
        <w:t>membretadas</w:t>
      </w:r>
      <w:proofErr w:type="spellEnd"/>
      <w:r w:rsidRPr="00B908C3">
        <w:rPr>
          <w:rFonts w:ascii="Tahoma" w:hAnsi="Tahoma" w:cs="Tahoma"/>
          <w:sz w:val="20"/>
          <w:lang w:val="es-MX"/>
        </w:rPr>
        <w:t xml:space="preserve"> de la empresa, </w:t>
      </w:r>
      <w:r>
        <w:rPr>
          <w:rFonts w:ascii="Tahoma" w:hAnsi="Tahoma" w:cs="Tahoma"/>
          <w:sz w:val="20"/>
          <w:lang w:val="es-MX"/>
        </w:rPr>
        <w:t>metodología de trabajo propuesta, señalando sistemas, tecnologías, procedimientos por utilizar, alternativas por analizar y forma de presentación de los resultados.</w:t>
      </w:r>
    </w:p>
    <w:p w:rsidR="00397028" w:rsidRDefault="00397028" w:rsidP="00CF02E8">
      <w:pPr>
        <w:jc w:val="both"/>
        <w:rPr>
          <w:rFonts w:ascii="Tahoma" w:hAnsi="Tahoma" w:cs="Tahoma"/>
          <w:sz w:val="20"/>
          <w:lang w:val="es-MX"/>
        </w:rPr>
      </w:pPr>
    </w:p>
    <w:p w:rsidR="00CF02E8" w:rsidRPr="00B908C3" w:rsidRDefault="00CF02E8" w:rsidP="00CF02E8">
      <w:pPr>
        <w:jc w:val="both"/>
        <w:rPr>
          <w:rFonts w:ascii="Tahoma" w:hAnsi="Tahoma" w:cs="Tahoma"/>
          <w:sz w:val="20"/>
          <w:lang w:val="es-MX"/>
        </w:rPr>
      </w:pPr>
      <w:r w:rsidRPr="00B908C3">
        <w:rPr>
          <w:rFonts w:ascii="Tahoma" w:hAnsi="Tahoma" w:cs="Tahoma"/>
          <w:sz w:val="20"/>
          <w:lang w:val="es-MX"/>
        </w:rPr>
        <w:t>Esta metodología, deberá apegarse a las actividades calendarizadas enunciadas en su Documento.- 1</w:t>
      </w:r>
      <w:r>
        <w:rPr>
          <w:rFonts w:ascii="Tahoma" w:hAnsi="Tahoma" w:cs="Tahoma"/>
          <w:sz w:val="20"/>
          <w:lang w:val="es-MX"/>
        </w:rPr>
        <w:t>2</w:t>
      </w:r>
      <w:r w:rsidRPr="00B908C3">
        <w:rPr>
          <w:rFonts w:ascii="Tahoma" w:hAnsi="Tahoma" w:cs="Tahoma"/>
          <w:sz w:val="20"/>
          <w:lang w:val="es-MX"/>
        </w:rPr>
        <w:t xml:space="preserve"> </w:t>
      </w:r>
      <w:r>
        <w:rPr>
          <w:rFonts w:ascii="Tahoma" w:hAnsi="Tahoma" w:cs="Tahoma"/>
          <w:sz w:val="20"/>
          <w:lang w:val="es-MX"/>
        </w:rPr>
        <w:t>presupuesto total</w:t>
      </w:r>
      <w:r w:rsidRPr="00B908C3">
        <w:rPr>
          <w:rFonts w:ascii="Tahoma" w:hAnsi="Tahoma" w:cs="Tahoma"/>
          <w:sz w:val="20"/>
          <w:lang w:val="es-MX"/>
        </w:rPr>
        <w:t xml:space="preserve"> pudiendo ser subdividido en partidas y </w:t>
      </w:r>
      <w:proofErr w:type="spellStart"/>
      <w:r w:rsidRPr="00B908C3">
        <w:rPr>
          <w:rFonts w:ascii="Tahoma" w:hAnsi="Tahoma" w:cs="Tahoma"/>
          <w:sz w:val="20"/>
          <w:lang w:val="es-MX"/>
        </w:rPr>
        <w:t>subpartidas</w:t>
      </w:r>
      <w:proofErr w:type="spellEnd"/>
      <w:r w:rsidRPr="00B908C3">
        <w:rPr>
          <w:rFonts w:ascii="Tahoma" w:hAnsi="Tahoma" w:cs="Tahoma"/>
          <w:sz w:val="20"/>
          <w:lang w:val="es-MX"/>
        </w:rPr>
        <w:t xml:space="preserve"> y ser congruente con los programas solicitados en estas bases, </w:t>
      </w:r>
      <w:r>
        <w:rPr>
          <w:rFonts w:ascii="Tahoma" w:hAnsi="Tahoma" w:cs="Tahoma"/>
          <w:sz w:val="20"/>
          <w:lang w:val="es-MX"/>
        </w:rPr>
        <w:t>p</w:t>
      </w:r>
      <w:r w:rsidRPr="00B908C3">
        <w:rPr>
          <w:rFonts w:ascii="Tahoma" w:hAnsi="Tahoma" w:cs="Tahoma"/>
          <w:sz w:val="20"/>
          <w:lang w:val="es-MX"/>
        </w:rPr>
        <w:t>ara su elaboración, el PROPONENTE deberá tener en cuenta, entre otros, los siguientes elementos:</w:t>
      </w:r>
    </w:p>
    <w:p w:rsidR="00CF02E8" w:rsidRPr="00B908C3" w:rsidRDefault="00CF02E8" w:rsidP="00CF02E8">
      <w:pPr>
        <w:jc w:val="both"/>
        <w:rPr>
          <w:rFonts w:ascii="Tahoma" w:hAnsi="Tahoma" w:cs="Tahoma"/>
          <w:sz w:val="20"/>
          <w:lang w:val="es-MX"/>
        </w:rPr>
      </w:pPr>
    </w:p>
    <w:p w:rsidR="00CF02E8" w:rsidRPr="00B908C3" w:rsidRDefault="00CF02E8" w:rsidP="00CF02E8">
      <w:pPr>
        <w:jc w:val="both"/>
        <w:rPr>
          <w:rFonts w:ascii="Tahoma" w:hAnsi="Tahoma" w:cs="Tahoma"/>
          <w:sz w:val="20"/>
          <w:lang w:val="es-MX"/>
        </w:rPr>
      </w:pPr>
      <w:r w:rsidRPr="00B908C3">
        <w:rPr>
          <w:rFonts w:ascii="Tahoma" w:hAnsi="Tahoma" w:cs="Tahoma"/>
          <w:sz w:val="20"/>
          <w:lang w:val="es-MX"/>
        </w:rPr>
        <w:t>Planos del Proyecto y catálogo de conceptos.</w:t>
      </w:r>
    </w:p>
    <w:p w:rsidR="00CF02E8" w:rsidRPr="00B908C3" w:rsidRDefault="00CF02E8" w:rsidP="00CF02E8">
      <w:pPr>
        <w:jc w:val="both"/>
        <w:rPr>
          <w:rFonts w:ascii="Tahoma" w:hAnsi="Tahoma" w:cs="Tahoma"/>
          <w:sz w:val="20"/>
          <w:lang w:val="es-MX"/>
        </w:rPr>
      </w:pPr>
      <w:r w:rsidRPr="00B908C3">
        <w:rPr>
          <w:rFonts w:ascii="Tahoma" w:hAnsi="Tahoma" w:cs="Tahoma"/>
          <w:sz w:val="20"/>
          <w:lang w:val="es-MX"/>
        </w:rPr>
        <w:t>Términos de Referencia.</w:t>
      </w:r>
    </w:p>
    <w:p w:rsidR="00CF02E8" w:rsidRPr="00B908C3" w:rsidRDefault="00CF02E8" w:rsidP="00CF02E8">
      <w:pPr>
        <w:jc w:val="both"/>
        <w:rPr>
          <w:rFonts w:ascii="Tahoma" w:hAnsi="Tahoma" w:cs="Tahoma"/>
          <w:sz w:val="20"/>
          <w:lang w:val="es-MX"/>
        </w:rPr>
      </w:pPr>
      <w:r w:rsidRPr="00B908C3">
        <w:rPr>
          <w:rFonts w:ascii="Tahoma" w:hAnsi="Tahoma" w:cs="Tahoma"/>
          <w:sz w:val="20"/>
          <w:lang w:val="es-MX"/>
        </w:rPr>
        <w:t>Maquinaria y equipo.</w:t>
      </w:r>
    </w:p>
    <w:p w:rsidR="00CF02E8" w:rsidRPr="00B908C3" w:rsidRDefault="00CF02E8" w:rsidP="00CF02E8">
      <w:pPr>
        <w:jc w:val="both"/>
        <w:rPr>
          <w:rFonts w:ascii="Tahoma" w:hAnsi="Tahoma" w:cs="Tahoma"/>
          <w:sz w:val="20"/>
          <w:lang w:val="es-MX"/>
        </w:rPr>
      </w:pPr>
      <w:r w:rsidRPr="00B908C3">
        <w:rPr>
          <w:rFonts w:ascii="Tahoma" w:hAnsi="Tahoma" w:cs="Tahoma"/>
          <w:sz w:val="20"/>
          <w:lang w:val="es-MX"/>
        </w:rPr>
        <w:t>Insumos y personal que intervendrá en los levantamientos</w:t>
      </w:r>
    </w:p>
    <w:p w:rsidR="00CF02E8" w:rsidRPr="00B908C3" w:rsidRDefault="00CF02E8" w:rsidP="00CF02E8">
      <w:pPr>
        <w:jc w:val="both"/>
        <w:rPr>
          <w:rFonts w:ascii="Tahoma" w:hAnsi="Tahoma" w:cs="Tahoma"/>
          <w:sz w:val="20"/>
          <w:lang w:val="es-MX"/>
        </w:rPr>
      </w:pPr>
      <w:r w:rsidRPr="00B908C3">
        <w:rPr>
          <w:rFonts w:ascii="Tahoma" w:hAnsi="Tahoma" w:cs="Tahoma"/>
          <w:sz w:val="20"/>
          <w:lang w:val="es-MX"/>
        </w:rPr>
        <w:t>En el caso de que la metodología de trabajo presentada por el PROPONENTE sea una trascripción total o parcial de los Términos de Referencia que se anexan en estas Bases, la proposición será desechada de la licitación.</w:t>
      </w:r>
    </w:p>
    <w:p w:rsidR="004A5CA3" w:rsidRPr="00056050" w:rsidRDefault="004A5CA3" w:rsidP="004A5CA3">
      <w:pPr>
        <w:jc w:val="both"/>
        <w:rPr>
          <w:rFonts w:ascii="Tahoma" w:hAnsi="Tahoma" w:cs="Tahoma"/>
          <w:b/>
          <w:sz w:val="14"/>
          <w:szCs w:val="14"/>
          <w:lang w:val="es-MX"/>
        </w:rPr>
      </w:pPr>
      <w:r w:rsidRPr="00D06DAB">
        <w:rPr>
          <w:rFonts w:ascii="Tahoma" w:hAnsi="Tahoma" w:cs="Tahoma"/>
          <w:b/>
          <w:sz w:val="14"/>
          <w:szCs w:val="14"/>
          <w:lang w:val="es-MX"/>
        </w:rPr>
        <w:t xml:space="preserve">De acuerdo al Art.  </w:t>
      </w:r>
      <w:r w:rsidR="00B20F92" w:rsidRPr="00D06DAB">
        <w:rPr>
          <w:rFonts w:ascii="Tahoma" w:hAnsi="Tahoma" w:cs="Tahoma"/>
          <w:b/>
          <w:sz w:val="14"/>
          <w:szCs w:val="14"/>
          <w:lang w:val="es-MX"/>
        </w:rPr>
        <w:t>44</w:t>
      </w:r>
      <w:r w:rsidRPr="00D06DAB">
        <w:rPr>
          <w:rFonts w:ascii="Tahoma" w:hAnsi="Tahoma" w:cs="Tahoma"/>
          <w:b/>
          <w:sz w:val="14"/>
          <w:szCs w:val="14"/>
          <w:lang w:val="es-MX"/>
        </w:rPr>
        <w:t xml:space="preserve"> </w:t>
      </w:r>
      <w:proofErr w:type="gramStart"/>
      <w:r w:rsidRPr="00D06DAB">
        <w:rPr>
          <w:rFonts w:ascii="Tahoma" w:hAnsi="Tahoma" w:cs="Tahoma"/>
          <w:b/>
          <w:sz w:val="14"/>
          <w:szCs w:val="14"/>
          <w:lang w:val="es-MX"/>
        </w:rPr>
        <w:t>fracción</w:t>
      </w:r>
      <w:proofErr w:type="gramEnd"/>
      <w:r w:rsidRPr="00D06DAB">
        <w:rPr>
          <w:rFonts w:ascii="Tahoma" w:hAnsi="Tahoma" w:cs="Tahoma"/>
          <w:b/>
          <w:sz w:val="14"/>
          <w:szCs w:val="14"/>
          <w:lang w:val="es-MX"/>
        </w:rPr>
        <w:t xml:space="preserve"> II del Reglamento de la </w:t>
      </w:r>
      <w:proofErr w:type="spellStart"/>
      <w:r w:rsidRPr="00D06DAB">
        <w:rPr>
          <w:rFonts w:ascii="Tahoma" w:hAnsi="Tahoma" w:cs="Tahoma"/>
          <w:b/>
          <w:sz w:val="14"/>
          <w:szCs w:val="14"/>
          <w:lang w:val="es-MX"/>
        </w:rPr>
        <w:t>LOPySRM</w:t>
      </w:r>
      <w:proofErr w:type="spellEnd"/>
      <w:r w:rsidRPr="00D06DAB">
        <w:rPr>
          <w:rFonts w:ascii="Tahoma" w:hAnsi="Tahoma" w:cs="Tahoma"/>
          <w:b/>
          <w:sz w:val="14"/>
          <w:szCs w:val="14"/>
          <w:lang w:val="es-MX"/>
        </w:rPr>
        <w:t>.</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p>
    <w:p w:rsidR="004A5CA3" w:rsidRPr="00056050" w:rsidRDefault="004A5CA3" w:rsidP="00342A87">
      <w:pPr>
        <w:jc w:val="center"/>
        <w:rPr>
          <w:rFonts w:ascii="Tahoma" w:hAnsi="Tahoma" w:cs="Tahoma"/>
          <w:b/>
          <w:sz w:val="20"/>
          <w:lang w:val="es-MX"/>
        </w:rPr>
      </w:pPr>
      <w:r w:rsidRPr="00056050">
        <w:rPr>
          <w:rFonts w:ascii="Tahoma" w:hAnsi="Tahoma" w:cs="Tahoma"/>
          <w:b/>
          <w:sz w:val="20"/>
          <w:lang w:val="es-MX"/>
        </w:rPr>
        <w:t xml:space="preserve">Documento </w:t>
      </w:r>
      <w:r w:rsidR="00342A87">
        <w:rPr>
          <w:rFonts w:ascii="Tahoma" w:hAnsi="Tahoma" w:cs="Tahoma"/>
          <w:b/>
          <w:sz w:val="20"/>
          <w:lang w:val="es-MX"/>
        </w:rPr>
        <w:t>09</w:t>
      </w:r>
    </w:p>
    <w:p w:rsidR="00B06FA6" w:rsidRPr="00056050" w:rsidRDefault="00B06FA6" w:rsidP="00B06FA6">
      <w:pPr>
        <w:jc w:val="center"/>
        <w:rPr>
          <w:rFonts w:ascii="Tahoma" w:hAnsi="Tahoma" w:cs="Tahoma"/>
          <w:b/>
          <w:sz w:val="20"/>
          <w:lang w:val="es-MX"/>
        </w:rPr>
      </w:pPr>
      <w:r w:rsidRPr="00056050">
        <w:rPr>
          <w:rFonts w:ascii="Tahoma" w:hAnsi="Tahoma" w:cs="Tahoma"/>
          <w:b/>
          <w:sz w:val="20"/>
          <w:lang w:val="es-MX"/>
        </w:rPr>
        <w:t>Explosión de insumos.</w:t>
      </w:r>
    </w:p>
    <w:p w:rsidR="00B06FA6" w:rsidRPr="00056050" w:rsidRDefault="00B06FA6" w:rsidP="00B06FA6">
      <w:pPr>
        <w:jc w:val="both"/>
        <w:rPr>
          <w:rFonts w:ascii="Tahoma" w:hAnsi="Tahoma" w:cs="Tahoma"/>
          <w:b/>
          <w:sz w:val="20"/>
          <w:lang w:val="es-MX"/>
        </w:rPr>
      </w:pPr>
    </w:p>
    <w:p w:rsidR="00B06FA6" w:rsidRPr="002E0EF9" w:rsidRDefault="00B06FA6" w:rsidP="003435F4">
      <w:pPr>
        <w:jc w:val="both"/>
        <w:rPr>
          <w:rFonts w:ascii="Tahoma" w:hAnsi="Tahoma" w:cs="Tahoma"/>
          <w:sz w:val="20"/>
          <w:szCs w:val="20"/>
        </w:rPr>
      </w:pPr>
      <w:r w:rsidRPr="002E0EF9">
        <w:rPr>
          <w:rFonts w:ascii="Tahoma" w:hAnsi="Tahoma" w:cs="Tahoma"/>
          <w:sz w:val="20"/>
          <w:szCs w:val="20"/>
        </w:rPr>
        <w:t>Listado de insumos que intervienen en la integración de la proposición, agrupado por los materiales más significativos, mano de obra</w:t>
      </w:r>
      <w:r w:rsidR="0064550D" w:rsidRPr="002E0EF9">
        <w:rPr>
          <w:rFonts w:ascii="Tahoma" w:hAnsi="Tahoma" w:cs="Tahoma"/>
          <w:sz w:val="20"/>
          <w:szCs w:val="20"/>
        </w:rPr>
        <w:t xml:space="preserve"> del personal que propone para realizar el servicio</w:t>
      </w:r>
      <w:r w:rsidRPr="002E0EF9">
        <w:rPr>
          <w:rFonts w:ascii="Tahoma" w:hAnsi="Tahoma" w:cs="Tahoma"/>
          <w:sz w:val="20"/>
          <w:szCs w:val="20"/>
        </w:rPr>
        <w:t xml:space="preserve">, equipo </w:t>
      </w:r>
      <w:r w:rsidR="0064550D" w:rsidRPr="002E0EF9">
        <w:rPr>
          <w:rFonts w:ascii="Tahoma" w:hAnsi="Tahoma" w:cs="Tahoma"/>
          <w:sz w:val="20"/>
          <w:szCs w:val="20"/>
        </w:rPr>
        <w:t xml:space="preserve">requerido que incluya el científico, de </w:t>
      </w:r>
      <w:proofErr w:type="gramStart"/>
      <w:r w:rsidR="0064550D" w:rsidRPr="002E0EF9">
        <w:rPr>
          <w:rFonts w:ascii="Tahoma" w:hAnsi="Tahoma" w:cs="Tahoma"/>
          <w:sz w:val="20"/>
          <w:szCs w:val="20"/>
        </w:rPr>
        <w:t>computo</w:t>
      </w:r>
      <w:proofErr w:type="gramEnd"/>
      <w:r w:rsidRPr="002E0EF9">
        <w:rPr>
          <w:rFonts w:ascii="Tahoma" w:hAnsi="Tahoma" w:cs="Tahoma"/>
          <w:sz w:val="20"/>
          <w:szCs w:val="20"/>
        </w:rPr>
        <w:t>, con la descripción de cada uno de ellos</w:t>
      </w:r>
      <w:r w:rsidR="0064550D" w:rsidRPr="002E0EF9">
        <w:rPr>
          <w:rFonts w:ascii="Tahoma" w:hAnsi="Tahoma" w:cs="Tahoma"/>
          <w:sz w:val="20"/>
          <w:szCs w:val="20"/>
        </w:rPr>
        <w:t>.</w:t>
      </w:r>
    </w:p>
    <w:p w:rsidR="00B06FA6" w:rsidRPr="00056050" w:rsidRDefault="00B06FA6" w:rsidP="00B06FA6">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II del Reglamento de la </w:t>
      </w:r>
      <w:proofErr w:type="spellStart"/>
      <w:r w:rsidRPr="00056050">
        <w:rPr>
          <w:rFonts w:ascii="Tahoma" w:hAnsi="Tahoma" w:cs="Tahoma"/>
          <w:b/>
          <w:sz w:val="14"/>
          <w:szCs w:val="14"/>
          <w:lang w:val="es-MX"/>
        </w:rPr>
        <w:t>LOPySRM</w:t>
      </w:r>
      <w:proofErr w:type="spellEnd"/>
    </w:p>
    <w:p w:rsidR="00B06FA6" w:rsidRDefault="00B06FA6" w:rsidP="004A5CA3">
      <w:pPr>
        <w:jc w:val="center"/>
        <w:rPr>
          <w:rFonts w:ascii="Tahoma" w:hAnsi="Tahoma" w:cs="Tahoma"/>
          <w:b/>
          <w:sz w:val="20"/>
          <w:lang w:val="es-MX"/>
        </w:rPr>
      </w:pPr>
    </w:p>
    <w:p w:rsidR="00342A87" w:rsidRDefault="00342A87" w:rsidP="00AF33DA">
      <w:pPr>
        <w:numPr>
          <w:ilvl w:val="12"/>
          <w:numId w:val="0"/>
        </w:numPr>
        <w:rPr>
          <w:rFonts w:ascii="Tahoma" w:hAnsi="Tahoma" w:cs="Tahoma"/>
          <w:b/>
          <w:sz w:val="20"/>
          <w:szCs w:val="20"/>
          <w:lang w:val="es-ES_tradnl"/>
        </w:rPr>
      </w:pPr>
    </w:p>
    <w:p w:rsidR="00AF33DA" w:rsidRPr="00342A87" w:rsidRDefault="00AF33DA" w:rsidP="00342A87">
      <w:pPr>
        <w:numPr>
          <w:ilvl w:val="12"/>
          <w:numId w:val="0"/>
        </w:numPr>
        <w:jc w:val="center"/>
        <w:rPr>
          <w:rFonts w:ascii="Tahoma" w:hAnsi="Tahoma" w:cs="Tahoma"/>
          <w:b/>
          <w:sz w:val="20"/>
          <w:szCs w:val="20"/>
          <w:lang w:val="es-ES_tradnl"/>
        </w:rPr>
      </w:pPr>
      <w:r w:rsidRPr="00342A87">
        <w:rPr>
          <w:rFonts w:ascii="Tahoma" w:hAnsi="Tahoma" w:cs="Tahoma"/>
          <w:b/>
          <w:sz w:val="20"/>
          <w:szCs w:val="20"/>
          <w:lang w:val="es-ES_tradnl"/>
        </w:rPr>
        <w:t>DOCUMENTO  1</w:t>
      </w:r>
      <w:r w:rsidR="00342A87" w:rsidRPr="00342A87">
        <w:rPr>
          <w:rFonts w:ascii="Tahoma" w:hAnsi="Tahoma" w:cs="Tahoma"/>
          <w:b/>
          <w:sz w:val="20"/>
          <w:szCs w:val="20"/>
          <w:lang w:val="es-ES_tradnl"/>
        </w:rPr>
        <w:t>0</w:t>
      </w:r>
    </w:p>
    <w:p w:rsidR="00AF33DA" w:rsidRPr="00D06DAB" w:rsidRDefault="00AF33DA" w:rsidP="001A7442">
      <w:pPr>
        <w:numPr>
          <w:ilvl w:val="12"/>
          <w:numId w:val="0"/>
        </w:numPr>
        <w:ind w:left="567" w:hanging="567"/>
        <w:jc w:val="center"/>
        <w:rPr>
          <w:rFonts w:ascii="Tahoma" w:hAnsi="Tahoma" w:cs="Tahoma"/>
          <w:b/>
          <w:sz w:val="20"/>
          <w:szCs w:val="20"/>
          <w:lang w:val="es-ES_tradnl"/>
        </w:rPr>
      </w:pPr>
      <w:r w:rsidRPr="00D06DAB">
        <w:rPr>
          <w:rFonts w:ascii="Tahoma" w:hAnsi="Tahoma" w:cs="Tahoma"/>
          <w:b/>
          <w:sz w:val="20"/>
          <w:szCs w:val="20"/>
          <w:lang w:val="es-ES_tradnl"/>
        </w:rPr>
        <w:t>“</w:t>
      </w:r>
      <w:r w:rsidR="008F22BA" w:rsidRPr="00D06DAB">
        <w:rPr>
          <w:rFonts w:ascii="Tahoma" w:hAnsi="Tahoma" w:cs="Tahoma"/>
          <w:b/>
          <w:sz w:val="20"/>
          <w:szCs w:val="20"/>
          <w:lang w:val="es-ES_tradnl"/>
        </w:rPr>
        <w:t>RE</w:t>
      </w:r>
      <w:r w:rsidR="00D06DAB" w:rsidRPr="00D06DAB">
        <w:rPr>
          <w:rFonts w:ascii="Tahoma" w:hAnsi="Tahoma" w:cs="Tahoma"/>
          <w:b/>
          <w:sz w:val="20"/>
          <w:szCs w:val="20"/>
          <w:lang w:val="es-ES_tradnl"/>
        </w:rPr>
        <w:t>D DE ACTIVIDADES CALENDARIZADAS</w:t>
      </w:r>
      <w:r w:rsidRPr="00D06DAB">
        <w:rPr>
          <w:rFonts w:ascii="Tahoma" w:hAnsi="Tahoma" w:cs="Tahoma"/>
          <w:b/>
          <w:sz w:val="20"/>
          <w:szCs w:val="20"/>
          <w:lang w:val="es-ES_tradnl"/>
        </w:rPr>
        <w:t>”</w:t>
      </w:r>
    </w:p>
    <w:p w:rsidR="00AF33DA" w:rsidRPr="00D06DAB" w:rsidRDefault="00AF33DA" w:rsidP="00AF33DA">
      <w:pPr>
        <w:jc w:val="both"/>
        <w:rPr>
          <w:rFonts w:ascii="Arial" w:hAnsi="Arial" w:cs="Arial"/>
          <w:sz w:val="18"/>
          <w:szCs w:val="18"/>
          <w:lang w:val="es-ES_tradnl"/>
        </w:rPr>
      </w:pPr>
    </w:p>
    <w:p w:rsidR="008F22BA" w:rsidRPr="00D06DAB" w:rsidRDefault="00AF33DA" w:rsidP="008F22BA">
      <w:pPr>
        <w:pStyle w:val="Texto0"/>
        <w:spacing w:after="52" w:line="224" w:lineRule="exact"/>
        <w:rPr>
          <w:rFonts w:ascii="Tahoma" w:hAnsi="Tahoma" w:cs="Tahoma"/>
          <w:sz w:val="20"/>
        </w:rPr>
      </w:pPr>
      <w:r w:rsidRPr="00D06DAB">
        <w:rPr>
          <w:rFonts w:ascii="Tahoma" w:hAnsi="Tahoma" w:cs="Tahoma"/>
          <w:sz w:val="20"/>
        </w:rPr>
        <w:t>Elaborado y firmado en formato del licitante deberá describir las principales actividades de forma calendarizada a realizar para la ejecución de los trabajos y deberá indicar la duración de cada una de ellas.</w:t>
      </w:r>
      <w:r w:rsidR="008F22BA" w:rsidRPr="00D06DAB">
        <w:rPr>
          <w:lang w:val="es-ES_tradnl"/>
        </w:rPr>
        <w:t xml:space="preserve"> </w:t>
      </w:r>
      <w:r w:rsidR="008F22BA" w:rsidRPr="00D06DAB">
        <w:rPr>
          <w:rFonts w:ascii="Tahoma" w:hAnsi="Tahoma" w:cs="Tahoma"/>
          <w:sz w:val="20"/>
        </w:rPr>
        <w:t>La red de actividades es la representación gráfica del proceso que seguirá el contratista para realizar los trabajos, en la que se deberán contemplar las actividades a realizar, indicando su duración y secuencia de ejecución, así como las relaciones existentes con las actividades que las anteceden y las que le proceden, a efecto de calcular las fechas de inicio y de terminación y las holguras de cada una de ellas.</w:t>
      </w:r>
    </w:p>
    <w:p w:rsidR="00AF33DA" w:rsidRPr="00D06DAB" w:rsidRDefault="008F22BA" w:rsidP="001A7442">
      <w:pPr>
        <w:jc w:val="both"/>
        <w:rPr>
          <w:rFonts w:ascii="Tahoma" w:hAnsi="Tahoma" w:cs="Tahoma"/>
          <w:sz w:val="20"/>
          <w:szCs w:val="20"/>
          <w:lang w:val="es-ES_tradnl"/>
        </w:rPr>
      </w:pPr>
      <w:r w:rsidRPr="00D06DAB">
        <w:rPr>
          <w:rFonts w:ascii="Tahoma" w:hAnsi="Tahoma" w:cs="Tahoma"/>
          <w:b/>
          <w:sz w:val="14"/>
          <w:szCs w:val="14"/>
          <w:lang w:val="es-MX"/>
        </w:rPr>
        <w:t xml:space="preserve">De acuerdo al artículo 224 del Reglamento de la </w:t>
      </w:r>
      <w:proofErr w:type="spellStart"/>
      <w:r w:rsidRPr="00D06DAB">
        <w:rPr>
          <w:rFonts w:ascii="Tahoma" w:hAnsi="Tahoma" w:cs="Tahoma"/>
          <w:b/>
          <w:sz w:val="14"/>
          <w:szCs w:val="14"/>
          <w:lang w:val="es-MX"/>
        </w:rPr>
        <w:t>LOPySRM</w:t>
      </w:r>
      <w:proofErr w:type="spellEnd"/>
    </w:p>
    <w:p w:rsidR="00B06FA6" w:rsidRPr="00D06DAB" w:rsidRDefault="00B06FA6" w:rsidP="004A5CA3">
      <w:pPr>
        <w:jc w:val="center"/>
        <w:rPr>
          <w:rFonts w:ascii="Tahoma" w:hAnsi="Tahoma" w:cs="Tahoma"/>
          <w:b/>
          <w:sz w:val="20"/>
          <w:lang w:val="es-ES_tradnl"/>
        </w:rPr>
      </w:pPr>
    </w:p>
    <w:p w:rsidR="004D7D34" w:rsidRPr="00D06DAB" w:rsidRDefault="004D7D34" w:rsidP="00342A87">
      <w:pPr>
        <w:numPr>
          <w:ilvl w:val="12"/>
          <w:numId w:val="0"/>
        </w:numPr>
        <w:jc w:val="center"/>
        <w:rPr>
          <w:rFonts w:ascii="Arial" w:hAnsi="Arial" w:cs="Arial"/>
          <w:b/>
          <w:sz w:val="18"/>
          <w:szCs w:val="18"/>
          <w:lang w:val="es-ES_tradnl"/>
        </w:rPr>
      </w:pPr>
      <w:r w:rsidRPr="00D06DAB">
        <w:rPr>
          <w:rFonts w:ascii="Tahoma" w:hAnsi="Tahoma" w:cs="Tahoma"/>
          <w:b/>
          <w:sz w:val="20"/>
          <w:szCs w:val="20"/>
          <w:lang w:val="es-ES_tradnl"/>
        </w:rPr>
        <w:t>DOCUMENTO.- 1</w:t>
      </w:r>
      <w:r w:rsidR="00342A87" w:rsidRPr="00D06DAB">
        <w:rPr>
          <w:rFonts w:ascii="Tahoma" w:hAnsi="Tahoma" w:cs="Tahoma"/>
          <w:b/>
          <w:sz w:val="20"/>
          <w:szCs w:val="20"/>
          <w:lang w:val="es-ES_tradnl"/>
        </w:rPr>
        <w:t>1</w:t>
      </w:r>
    </w:p>
    <w:p w:rsidR="004D7D34" w:rsidRPr="00D06DAB" w:rsidRDefault="004D7D34" w:rsidP="004D7D34">
      <w:pPr>
        <w:numPr>
          <w:ilvl w:val="12"/>
          <w:numId w:val="0"/>
        </w:numPr>
        <w:ind w:left="567" w:hanging="567"/>
        <w:jc w:val="center"/>
        <w:rPr>
          <w:rFonts w:ascii="Tahoma" w:hAnsi="Tahoma" w:cs="Tahoma"/>
          <w:b/>
          <w:sz w:val="20"/>
          <w:szCs w:val="20"/>
          <w:lang w:val="es-ES_tradnl"/>
        </w:rPr>
      </w:pPr>
      <w:r w:rsidRPr="00D06DAB">
        <w:rPr>
          <w:rFonts w:ascii="Tahoma" w:hAnsi="Tahoma" w:cs="Tahoma"/>
          <w:b/>
          <w:sz w:val="20"/>
          <w:szCs w:val="20"/>
          <w:lang w:val="es-ES_tradnl"/>
        </w:rPr>
        <w:t>“CEDULA DE AVANCES Y PAGOS PROGRAMADOS CALENDARIZADOS Y CUANTIFICADOS”</w:t>
      </w:r>
    </w:p>
    <w:p w:rsidR="008F22BA" w:rsidRPr="00D06DAB" w:rsidRDefault="008F22BA" w:rsidP="008F22BA">
      <w:pPr>
        <w:numPr>
          <w:ilvl w:val="12"/>
          <w:numId w:val="0"/>
        </w:numPr>
        <w:jc w:val="both"/>
        <w:rPr>
          <w:rFonts w:ascii="Tahoma" w:hAnsi="Tahoma" w:cs="Tahoma"/>
          <w:sz w:val="20"/>
          <w:szCs w:val="20"/>
          <w:lang w:val="es-ES_tradnl"/>
        </w:rPr>
      </w:pPr>
    </w:p>
    <w:p w:rsidR="008F22BA" w:rsidRPr="00D06DAB" w:rsidRDefault="008F22BA" w:rsidP="008F22BA">
      <w:pPr>
        <w:numPr>
          <w:ilvl w:val="12"/>
          <w:numId w:val="0"/>
        </w:numPr>
        <w:jc w:val="both"/>
        <w:rPr>
          <w:rFonts w:ascii="Tahoma" w:hAnsi="Tahoma" w:cs="Tahoma"/>
          <w:sz w:val="20"/>
          <w:szCs w:val="20"/>
          <w:lang w:val="es-ES_tradnl"/>
        </w:rPr>
      </w:pPr>
      <w:r w:rsidRPr="00D06DAB">
        <w:rPr>
          <w:rFonts w:ascii="Tahoma" w:hAnsi="Tahoma" w:cs="Tahoma"/>
          <w:sz w:val="20"/>
          <w:szCs w:val="20"/>
          <w:lang w:val="es-ES_tradnl"/>
        </w:rPr>
        <w:t>La cédula de avances y de pagos programados es una tabla o matriz en la que el licitante muestra todas las actividades que le representan un costo. El licitante deberá definir en la cédula de avances las cantidades y el importe de trabajos a ejecutar mensualmente, a efecto de reflejar el avance físico y financiero de los mismos.</w:t>
      </w:r>
    </w:p>
    <w:p w:rsidR="008F22BA" w:rsidRPr="00056050" w:rsidRDefault="008F22BA" w:rsidP="008F22BA">
      <w:pPr>
        <w:jc w:val="both"/>
        <w:rPr>
          <w:rFonts w:ascii="Tahoma" w:hAnsi="Tahoma" w:cs="Tahoma"/>
          <w:b/>
          <w:sz w:val="14"/>
          <w:szCs w:val="14"/>
          <w:lang w:val="es-MX"/>
        </w:rPr>
      </w:pPr>
      <w:r w:rsidRPr="00D06DAB">
        <w:rPr>
          <w:rFonts w:ascii="Tahoma" w:hAnsi="Tahoma" w:cs="Tahoma"/>
          <w:b/>
          <w:sz w:val="14"/>
          <w:szCs w:val="14"/>
          <w:lang w:val="es-MX"/>
        </w:rPr>
        <w:t xml:space="preserve">De acuerdo al artículo 225 del Reglamento de la </w:t>
      </w:r>
      <w:proofErr w:type="spellStart"/>
      <w:r w:rsidRPr="00D06DAB">
        <w:rPr>
          <w:rFonts w:ascii="Tahoma" w:hAnsi="Tahoma" w:cs="Tahoma"/>
          <w:b/>
          <w:sz w:val="14"/>
          <w:szCs w:val="14"/>
          <w:lang w:val="es-MX"/>
        </w:rPr>
        <w:t>LOPySRM</w:t>
      </w:r>
      <w:proofErr w:type="spellEnd"/>
    </w:p>
    <w:p w:rsidR="004D7D34" w:rsidRPr="008F22BA" w:rsidRDefault="004D7D34" w:rsidP="004D7D34">
      <w:pPr>
        <w:numPr>
          <w:ilvl w:val="12"/>
          <w:numId w:val="0"/>
        </w:numPr>
        <w:jc w:val="both"/>
        <w:rPr>
          <w:rFonts w:ascii="Tahoma" w:hAnsi="Tahoma" w:cs="Tahoma"/>
          <w:sz w:val="20"/>
          <w:szCs w:val="20"/>
          <w:lang w:val="es-MX"/>
        </w:rPr>
      </w:pPr>
    </w:p>
    <w:p w:rsidR="001A7442" w:rsidRDefault="001A7442" w:rsidP="001A7442">
      <w:pPr>
        <w:jc w:val="both"/>
        <w:rPr>
          <w:rFonts w:ascii="Tahoma" w:hAnsi="Tahoma" w:cs="Tahoma"/>
          <w:b/>
          <w:sz w:val="20"/>
          <w:lang w:val="es-MX"/>
        </w:rPr>
      </w:pPr>
    </w:p>
    <w:p w:rsidR="008F22BA" w:rsidRDefault="001A7442" w:rsidP="00342A87">
      <w:pPr>
        <w:numPr>
          <w:ilvl w:val="12"/>
          <w:numId w:val="0"/>
        </w:numPr>
        <w:jc w:val="center"/>
        <w:rPr>
          <w:rFonts w:ascii="Tahoma" w:hAnsi="Tahoma" w:cs="Tahoma"/>
          <w:b/>
          <w:sz w:val="20"/>
          <w:szCs w:val="20"/>
          <w:lang w:val="es-ES_tradnl"/>
        </w:rPr>
      </w:pPr>
      <w:r w:rsidRPr="001A7442">
        <w:rPr>
          <w:rFonts w:ascii="Tahoma" w:hAnsi="Tahoma" w:cs="Tahoma"/>
          <w:b/>
          <w:sz w:val="20"/>
          <w:szCs w:val="20"/>
          <w:lang w:val="es-ES_tradnl"/>
        </w:rPr>
        <w:t>Documento 12</w:t>
      </w:r>
    </w:p>
    <w:p w:rsidR="001A7442" w:rsidRPr="001A7442" w:rsidRDefault="00342A87" w:rsidP="001A7442">
      <w:pPr>
        <w:numPr>
          <w:ilvl w:val="12"/>
          <w:numId w:val="0"/>
        </w:numPr>
        <w:ind w:left="567" w:hanging="567"/>
        <w:jc w:val="center"/>
        <w:rPr>
          <w:rFonts w:ascii="Tahoma" w:hAnsi="Tahoma" w:cs="Tahoma"/>
          <w:b/>
          <w:sz w:val="20"/>
          <w:szCs w:val="20"/>
          <w:lang w:val="es-ES_tradnl"/>
        </w:rPr>
      </w:pPr>
      <w:r w:rsidRPr="001A7442">
        <w:rPr>
          <w:rFonts w:ascii="Tahoma" w:hAnsi="Tahoma" w:cs="Tahoma"/>
          <w:b/>
          <w:sz w:val="20"/>
          <w:szCs w:val="20"/>
          <w:lang w:val="es-ES_tradnl"/>
        </w:rPr>
        <w:lastRenderedPageBreak/>
        <w:t xml:space="preserve">PROGRAMA DE EJECUCIÓN </w:t>
      </w:r>
      <w:r>
        <w:rPr>
          <w:rFonts w:ascii="Tahoma" w:hAnsi="Tahoma" w:cs="Tahoma"/>
          <w:b/>
          <w:sz w:val="20"/>
          <w:szCs w:val="20"/>
          <w:lang w:val="es-ES_tradnl"/>
        </w:rPr>
        <w:t xml:space="preserve">GENERAL </w:t>
      </w:r>
      <w:r w:rsidRPr="001A7442">
        <w:rPr>
          <w:rFonts w:ascii="Tahoma" w:hAnsi="Tahoma" w:cs="Tahoma"/>
          <w:b/>
          <w:sz w:val="20"/>
          <w:szCs w:val="20"/>
          <w:lang w:val="es-ES_tradnl"/>
        </w:rPr>
        <w:t>DE LOS TRABAJOS.</w:t>
      </w:r>
    </w:p>
    <w:p w:rsidR="001A7442" w:rsidRPr="00056050" w:rsidRDefault="001A7442" w:rsidP="001A7442">
      <w:pPr>
        <w:jc w:val="both"/>
        <w:rPr>
          <w:rFonts w:ascii="Tahoma" w:hAnsi="Tahoma" w:cs="Tahoma"/>
          <w:sz w:val="20"/>
          <w:lang w:val="es-MX"/>
        </w:rPr>
      </w:pPr>
    </w:p>
    <w:p w:rsidR="001A7442" w:rsidRPr="001A7442" w:rsidRDefault="001A7442" w:rsidP="001A7442">
      <w:pPr>
        <w:numPr>
          <w:ilvl w:val="12"/>
          <w:numId w:val="0"/>
        </w:numPr>
        <w:jc w:val="both"/>
        <w:rPr>
          <w:rFonts w:ascii="Tahoma" w:hAnsi="Tahoma" w:cs="Tahoma"/>
          <w:sz w:val="20"/>
          <w:szCs w:val="20"/>
          <w:lang w:val="es-ES_tradnl"/>
        </w:rPr>
      </w:pPr>
      <w:r w:rsidRPr="001A7442">
        <w:rPr>
          <w:rFonts w:ascii="Tahoma" w:hAnsi="Tahoma" w:cs="Tahoma"/>
          <w:sz w:val="20"/>
          <w:szCs w:val="20"/>
          <w:lang w:val="es-ES_tradnl"/>
        </w:rPr>
        <w:t xml:space="preserve">Programa de ejecución general de los trabajos conforme al presupuesto total con sus erogaciones, calendarizado y cuantificado conforme a los periodos determinados por la convocante, dividido en actividades y, en su caso, </w:t>
      </w:r>
      <w:proofErr w:type="spellStart"/>
      <w:r w:rsidRPr="001A7442">
        <w:rPr>
          <w:rFonts w:ascii="Tahoma" w:hAnsi="Tahoma" w:cs="Tahoma"/>
          <w:sz w:val="20"/>
          <w:szCs w:val="20"/>
          <w:lang w:val="es-ES_tradnl"/>
        </w:rPr>
        <w:t>subactividades</w:t>
      </w:r>
      <w:proofErr w:type="spellEnd"/>
      <w:r w:rsidRPr="001A7442">
        <w:rPr>
          <w:rFonts w:ascii="Tahoma" w:hAnsi="Tahoma" w:cs="Tahoma"/>
          <w:sz w:val="20"/>
          <w:szCs w:val="20"/>
          <w:lang w:val="es-ES_tradnl"/>
        </w:rPr>
        <w:t xml:space="preserve">, debiendo existir congruencia con los programas que se mencionan </w:t>
      </w:r>
      <w:r>
        <w:rPr>
          <w:rFonts w:ascii="Tahoma" w:hAnsi="Tahoma" w:cs="Tahoma"/>
          <w:sz w:val="20"/>
          <w:szCs w:val="20"/>
          <w:lang w:val="es-ES_tradnl"/>
        </w:rPr>
        <w:t>en el documento siguiente</w:t>
      </w:r>
      <w:r w:rsidRPr="001A7442">
        <w:rPr>
          <w:rFonts w:ascii="Tahoma" w:hAnsi="Tahoma" w:cs="Tahoma"/>
          <w:sz w:val="20"/>
          <w:szCs w:val="20"/>
          <w:lang w:val="es-ES_tradnl"/>
        </w:rPr>
        <w:t>. Éste deberá considerarse dentro del contrato respectivo, como el programa de ejecución de los trabajos a que hace referencia el artículo 226 de</w:t>
      </w:r>
      <w:r w:rsidR="008F22BA">
        <w:rPr>
          <w:rFonts w:ascii="Tahoma" w:hAnsi="Tahoma" w:cs="Tahoma"/>
          <w:sz w:val="20"/>
          <w:szCs w:val="20"/>
          <w:lang w:val="es-ES_tradnl"/>
        </w:rPr>
        <w:t>l</w:t>
      </w:r>
      <w:r w:rsidRPr="001A7442">
        <w:rPr>
          <w:rFonts w:ascii="Tahoma" w:hAnsi="Tahoma" w:cs="Tahoma"/>
          <w:sz w:val="20"/>
          <w:szCs w:val="20"/>
          <w:lang w:val="es-ES_tradnl"/>
        </w:rPr>
        <w:t xml:space="preserve"> Reglamento</w:t>
      </w:r>
      <w:r w:rsidR="005112FC">
        <w:rPr>
          <w:rFonts w:ascii="Tahoma" w:hAnsi="Tahoma" w:cs="Tahoma"/>
          <w:sz w:val="20"/>
          <w:szCs w:val="20"/>
          <w:lang w:val="es-ES_tradnl"/>
        </w:rPr>
        <w:t xml:space="preserve"> de la L</w:t>
      </w:r>
      <w:r w:rsidR="008F22BA">
        <w:rPr>
          <w:rFonts w:ascii="Tahoma" w:hAnsi="Tahoma" w:cs="Tahoma"/>
          <w:sz w:val="20"/>
          <w:szCs w:val="20"/>
          <w:lang w:val="es-ES_tradnl"/>
        </w:rPr>
        <w:t>OPSRM</w:t>
      </w:r>
      <w:r w:rsidRPr="001A7442">
        <w:rPr>
          <w:rFonts w:ascii="Tahoma" w:hAnsi="Tahoma" w:cs="Tahoma"/>
          <w:sz w:val="20"/>
          <w:szCs w:val="20"/>
          <w:lang w:val="es-ES_tradnl"/>
        </w:rPr>
        <w:t>;</w:t>
      </w:r>
    </w:p>
    <w:p w:rsidR="001A7442" w:rsidRPr="001A7442" w:rsidRDefault="001A7442" w:rsidP="001A7442">
      <w:pPr>
        <w:jc w:val="both"/>
        <w:rPr>
          <w:rFonts w:ascii="Tahoma" w:hAnsi="Tahoma" w:cs="Tahoma"/>
          <w:sz w:val="20"/>
          <w:lang w:val="es-ES_tradnl"/>
        </w:rPr>
      </w:pPr>
    </w:p>
    <w:p w:rsidR="001A7442" w:rsidRPr="00056050" w:rsidRDefault="001A7442" w:rsidP="001A7442">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complementando el diagrama de barras, </w:t>
      </w:r>
      <w:r w:rsidRPr="00056050">
        <w:rPr>
          <w:rFonts w:ascii="Tahoma" w:hAnsi="Tahoma" w:cs="Tahoma"/>
          <w:b/>
          <w:sz w:val="20"/>
          <w:lang w:val="es-MX"/>
        </w:rPr>
        <w:t>desglosando los importes por mes</w:t>
      </w:r>
      <w:r w:rsidRPr="00056050">
        <w:rPr>
          <w:rFonts w:ascii="Tahoma" w:hAnsi="Tahoma" w:cs="Tahoma"/>
          <w:sz w:val="20"/>
          <w:lang w:val="es-MX"/>
        </w:rPr>
        <w:t xml:space="preserve">, de cada partida o concepto, indicando porcentajes e importes totales y acumulados por mes; Este formato puede ser sustituido por alguno realizado en computadora con todos los datos solicitados. </w:t>
      </w:r>
    </w:p>
    <w:p w:rsidR="001A7442" w:rsidRPr="00056050" w:rsidRDefault="001A7442" w:rsidP="001A7442">
      <w:pPr>
        <w:ind w:left="360" w:firstLine="345"/>
        <w:jc w:val="both"/>
        <w:rPr>
          <w:rFonts w:ascii="Tahoma" w:hAnsi="Tahoma" w:cs="Tahoma"/>
          <w:sz w:val="20"/>
          <w:lang w:val="es-MX"/>
        </w:rPr>
      </w:pPr>
      <w:r w:rsidRPr="00056050">
        <w:rPr>
          <w:rFonts w:ascii="Tahoma" w:hAnsi="Tahoma" w:cs="Tahoma"/>
          <w:sz w:val="20"/>
          <w:lang w:val="es-MX"/>
        </w:rPr>
        <w:t>Se sujetara a lo indicado en el punto 5 (periodo de ejecución) de este pliego de requisitos.</w:t>
      </w:r>
    </w:p>
    <w:p w:rsidR="001A7442" w:rsidRPr="00056050" w:rsidRDefault="001A7442" w:rsidP="001A7442">
      <w:pPr>
        <w:ind w:left="360" w:firstLine="345"/>
        <w:jc w:val="both"/>
        <w:rPr>
          <w:rFonts w:ascii="Tahoma" w:hAnsi="Tahoma" w:cs="Tahoma"/>
          <w:sz w:val="20"/>
          <w:lang w:val="es-MX"/>
        </w:rPr>
      </w:pPr>
    </w:p>
    <w:p w:rsidR="001A7442" w:rsidRPr="00056050" w:rsidRDefault="001A7442" w:rsidP="001A7442">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este documento proporcionado por API, debidamente firmado. </w:t>
      </w:r>
    </w:p>
    <w:p w:rsidR="001A7442" w:rsidRPr="00056050" w:rsidRDefault="001A7442" w:rsidP="001A7442">
      <w:pPr>
        <w:jc w:val="both"/>
        <w:rPr>
          <w:rFonts w:ascii="Tahoma" w:hAnsi="Tahoma" w:cs="Tahoma"/>
          <w:sz w:val="20"/>
          <w:lang w:val="es-MX"/>
        </w:rPr>
      </w:pPr>
    </w:p>
    <w:p w:rsidR="001A7442" w:rsidRPr="00056050" w:rsidRDefault="001A7442" w:rsidP="001A7442">
      <w:pPr>
        <w:ind w:left="705" w:hanging="705"/>
        <w:jc w:val="both"/>
        <w:rPr>
          <w:rFonts w:ascii="Tahoma" w:hAnsi="Tahoma" w:cs="Tahoma"/>
          <w:sz w:val="20"/>
          <w:lang w:val="es-MX"/>
        </w:rPr>
      </w:pPr>
      <w:r w:rsidRPr="00056050">
        <w:rPr>
          <w:rFonts w:ascii="Tahoma" w:hAnsi="Tahoma" w:cs="Tahoma"/>
          <w:sz w:val="20"/>
          <w:lang w:val="es-MX"/>
        </w:rPr>
        <w:t>C)</w:t>
      </w:r>
      <w:r w:rsidRPr="00056050">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1A7442" w:rsidRPr="00056050" w:rsidRDefault="001A7442" w:rsidP="001A7442">
      <w:pPr>
        <w:jc w:val="both"/>
        <w:rPr>
          <w:rFonts w:ascii="Tahoma" w:hAnsi="Tahoma" w:cs="Tahoma"/>
          <w:sz w:val="20"/>
          <w:lang w:val="es-MX"/>
        </w:rPr>
      </w:pPr>
    </w:p>
    <w:p w:rsidR="001A7442" w:rsidRPr="00056050" w:rsidRDefault="001A7442" w:rsidP="001A7442">
      <w:pPr>
        <w:pStyle w:val="Sangra3detindependiente"/>
        <w:rPr>
          <w:rFonts w:ascii="Tahoma" w:hAnsi="Tahoma" w:cs="Tahoma"/>
          <w:b w:val="0"/>
          <w:lang w:val="es-MX"/>
        </w:rPr>
      </w:pPr>
      <w:r w:rsidRPr="00056050">
        <w:rPr>
          <w:rFonts w:ascii="Tahoma" w:hAnsi="Tahoma" w:cs="Tahoma"/>
          <w:b w:val="0"/>
          <w:lang w:val="es-MX"/>
        </w:rPr>
        <w:t>D)</w:t>
      </w:r>
      <w:r w:rsidRPr="00056050">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cotizados por el mismo, para los conceptos contenidos en </w:t>
      </w:r>
      <w:r w:rsidRPr="00A517F0">
        <w:rPr>
          <w:rFonts w:ascii="Tahoma" w:hAnsi="Tahoma" w:cs="Tahoma"/>
          <w:b w:val="0"/>
          <w:lang w:val="es-MX"/>
        </w:rPr>
        <w:t xml:space="preserve">el </w:t>
      </w:r>
      <w:r w:rsidRPr="00A517F0">
        <w:rPr>
          <w:rFonts w:ascii="Tahoma" w:hAnsi="Tahoma" w:cs="Tahoma"/>
          <w:lang w:val="es-MX"/>
        </w:rPr>
        <w:t>documento 1</w:t>
      </w:r>
      <w:r w:rsidR="00A517F0" w:rsidRPr="00A517F0">
        <w:rPr>
          <w:rFonts w:ascii="Tahoma" w:hAnsi="Tahoma" w:cs="Tahoma"/>
          <w:lang w:val="es-MX"/>
        </w:rPr>
        <w:t>4</w:t>
      </w:r>
      <w:r w:rsidRPr="00A517F0">
        <w:rPr>
          <w:rFonts w:ascii="Tahoma" w:hAnsi="Tahoma" w:cs="Tahoma"/>
          <w:lang w:val="es-MX"/>
        </w:rPr>
        <w:t xml:space="preserve"> </w:t>
      </w:r>
      <w:r w:rsidRPr="00A517F0">
        <w:rPr>
          <w:rFonts w:ascii="Tahoma" w:hAnsi="Tahoma" w:cs="Tahoma"/>
          <w:b w:val="0"/>
          <w:lang w:val="es-MX"/>
        </w:rPr>
        <w:t>(</w:t>
      </w:r>
      <w:r w:rsidR="00A517F0" w:rsidRPr="00A517F0">
        <w:rPr>
          <w:rFonts w:ascii="Tahoma" w:hAnsi="Tahoma" w:cs="Tahoma"/>
          <w:b w:val="0"/>
          <w:lang w:val="es-MX"/>
        </w:rPr>
        <w:t>Presupuesto de los trabajos</w:t>
      </w:r>
      <w:r w:rsidRPr="00A517F0">
        <w:rPr>
          <w:rFonts w:ascii="Tahoma" w:hAnsi="Tahoma" w:cs="Tahoma"/>
          <w:b w:val="0"/>
          <w:lang w:val="es-MX"/>
        </w:rPr>
        <w:t>).</w:t>
      </w:r>
    </w:p>
    <w:p w:rsidR="001A7442" w:rsidRPr="00056050" w:rsidRDefault="001A7442" w:rsidP="001A7442">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X del Reglamento de la </w:t>
      </w:r>
      <w:proofErr w:type="spellStart"/>
      <w:r w:rsidRPr="00056050">
        <w:rPr>
          <w:rFonts w:ascii="Tahoma" w:hAnsi="Tahoma" w:cs="Tahoma"/>
          <w:b/>
          <w:sz w:val="14"/>
          <w:szCs w:val="14"/>
          <w:lang w:val="es-MX"/>
        </w:rPr>
        <w:t>LOPySRM</w:t>
      </w:r>
      <w:proofErr w:type="spellEnd"/>
    </w:p>
    <w:p w:rsidR="00B06FA6" w:rsidRPr="001A7442" w:rsidRDefault="00B06FA6" w:rsidP="004A5CA3">
      <w:pPr>
        <w:jc w:val="center"/>
        <w:rPr>
          <w:rFonts w:ascii="Tahoma" w:hAnsi="Tahoma" w:cs="Tahoma"/>
          <w:b/>
          <w:sz w:val="20"/>
          <w:lang w:val="es-MX"/>
        </w:rPr>
      </w:pPr>
    </w:p>
    <w:p w:rsidR="005112FC" w:rsidRPr="00D90094" w:rsidRDefault="005112FC" w:rsidP="00D90094">
      <w:pPr>
        <w:jc w:val="center"/>
        <w:rPr>
          <w:rFonts w:ascii="Tahoma" w:hAnsi="Tahoma" w:cs="Tahoma"/>
          <w:b/>
          <w:sz w:val="20"/>
          <w:lang w:val="es-MX"/>
        </w:rPr>
      </w:pPr>
      <w:r w:rsidRPr="00D90094">
        <w:rPr>
          <w:rFonts w:ascii="Tahoma" w:hAnsi="Tahoma" w:cs="Tahoma"/>
          <w:b/>
          <w:sz w:val="20"/>
          <w:lang w:val="es-MX"/>
        </w:rPr>
        <w:t>Documento 13</w:t>
      </w:r>
    </w:p>
    <w:p w:rsidR="00CB05A3" w:rsidRPr="00D90094" w:rsidRDefault="00CB05A3" w:rsidP="00D90094">
      <w:pPr>
        <w:jc w:val="center"/>
        <w:rPr>
          <w:rFonts w:ascii="Tahoma" w:hAnsi="Tahoma" w:cs="Tahoma"/>
          <w:b/>
          <w:sz w:val="20"/>
          <w:lang w:val="es-MX"/>
        </w:rPr>
      </w:pPr>
      <w:r w:rsidRPr="00D90094">
        <w:rPr>
          <w:rFonts w:ascii="Tahoma" w:hAnsi="Tahoma" w:cs="Tahoma"/>
          <w:b/>
          <w:sz w:val="20"/>
          <w:lang w:val="es-MX"/>
        </w:rPr>
        <w:t>“PROGRAMAS DE EROGACIONES CALENDARIZADOS Y CUANTIFICADOS”</w:t>
      </w:r>
    </w:p>
    <w:p w:rsidR="00CB05A3" w:rsidRPr="00362A88" w:rsidRDefault="00CB05A3" w:rsidP="00CB05A3">
      <w:pPr>
        <w:numPr>
          <w:ilvl w:val="12"/>
          <w:numId w:val="0"/>
        </w:numPr>
        <w:jc w:val="both"/>
        <w:rPr>
          <w:rFonts w:ascii="Arial" w:hAnsi="Arial" w:cs="Arial"/>
          <w:sz w:val="18"/>
          <w:szCs w:val="18"/>
          <w:lang w:val="es-ES_tradnl"/>
        </w:rPr>
      </w:pPr>
    </w:p>
    <w:p w:rsidR="00CB05A3" w:rsidRPr="00056050" w:rsidRDefault="005112FC" w:rsidP="00CB05A3">
      <w:pPr>
        <w:jc w:val="both"/>
        <w:rPr>
          <w:rFonts w:ascii="Tahoma" w:hAnsi="Tahoma" w:cs="Tahoma"/>
          <w:sz w:val="20"/>
          <w:lang w:val="es-MX"/>
        </w:rPr>
      </w:pPr>
      <w:r w:rsidRPr="00CB05A3">
        <w:rPr>
          <w:rFonts w:ascii="Tahoma" w:hAnsi="Tahoma" w:cs="Tahoma"/>
          <w:sz w:val="20"/>
          <w:lang w:val="es-MX"/>
        </w:rPr>
        <w:t>Programas cuantificados y calendarizados de erogaciones</w:t>
      </w:r>
      <w:r w:rsidRPr="005112FC">
        <w:rPr>
          <w:rFonts w:ascii="Tahoma" w:hAnsi="Tahoma" w:cs="Tahoma"/>
          <w:sz w:val="20"/>
          <w:lang w:val="es-MX"/>
        </w:rPr>
        <w:t xml:space="preserve">, describiendo las actividades y, en su caso, </w:t>
      </w:r>
      <w:proofErr w:type="spellStart"/>
      <w:r w:rsidRPr="005112FC">
        <w:rPr>
          <w:rFonts w:ascii="Tahoma" w:hAnsi="Tahoma" w:cs="Tahoma"/>
          <w:sz w:val="20"/>
          <w:lang w:val="es-MX"/>
        </w:rPr>
        <w:t>subactividades</w:t>
      </w:r>
      <w:proofErr w:type="spellEnd"/>
      <w:r w:rsidRPr="005112FC">
        <w:rPr>
          <w:rFonts w:ascii="Tahoma" w:hAnsi="Tahoma" w:cs="Tahoma"/>
          <w:sz w:val="20"/>
          <w:lang w:val="es-MX"/>
        </w:rPr>
        <w:t xml:space="preserve"> de la obra, así como la cuantificación del suministro o utilización, conforme a los periodos determinados por la convocante,</w:t>
      </w:r>
      <w:r w:rsidR="00CB05A3">
        <w:rPr>
          <w:rFonts w:ascii="Tahoma" w:hAnsi="Tahoma" w:cs="Tahoma"/>
          <w:sz w:val="20"/>
          <w:lang w:val="es-MX"/>
        </w:rPr>
        <w:t xml:space="preserve"> f</w:t>
      </w:r>
      <w:r w:rsidR="00CB05A3" w:rsidRPr="00056050">
        <w:rPr>
          <w:rFonts w:ascii="Tahoma" w:hAnsi="Tahoma" w:cs="Tahoma"/>
          <w:sz w:val="20"/>
          <w:lang w:val="es-MX"/>
        </w:rPr>
        <w:t xml:space="preserve">ormato debidamente firmado y llenado, como se indica en el que se anexa en las bases, complementando el diagrama de barras, </w:t>
      </w:r>
      <w:r w:rsidR="00CB05A3" w:rsidRPr="00056050">
        <w:rPr>
          <w:rFonts w:ascii="Tahoma" w:hAnsi="Tahoma" w:cs="Tahoma"/>
          <w:b/>
          <w:sz w:val="20"/>
          <w:lang w:val="es-MX"/>
        </w:rPr>
        <w:t>desglosando los importes por mes,</w:t>
      </w:r>
      <w:r w:rsidR="00CB05A3" w:rsidRPr="00056050">
        <w:rPr>
          <w:rFonts w:ascii="Tahoma" w:hAnsi="Tahoma" w:cs="Tahoma"/>
          <w:sz w:val="20"/>
          <w:lang w:val="es-MX"/>
        </w:rPr>
        <w:t xml:space="preserve"> de cada </w:t>
      </w:r>
      <w:r w:rsidR="00CB05A3">
        <w:rPr>
          <w:rFonts w:ascii="Tahoma" w:hAnsi="Tahoma" w:cs="Tahoma"/>
          <w:sz w:val="20"/>
          <w:lang w:val="es-MX"/>
        </w:rPr>
        <w:t>insumo descrito en los incisos a, b</w:t>
      </w:r>
      <w:r w:rsidR="00F56DB5">
        <w:rPr>
          <w:rFonts w:ascii="Tahoma" w:hAnsi="Tahoma" w:cs="Tahoma"/>
          <w:sz w:val="20"/>
          <w:lang w:val="es-MX"/>
        </w:rPr>
        <w:t xml:space="preserve"> y c</w:t>
      </w:r>
      <w:r w:rsidR="00CB05A3">
        <w:rPr>
          <w:rFonts w:ascii="Tahoma" w:hAnsi="Tahoma" w:cs="Tahoma"/>
          <w:sz w:val="20"/>
          <w:lang w:val="es-MX"/>
        </w:rPr>
        <w:t xml:space="preserve">; </w:t>
      </w:r>
      <w:r w:rsidR="00CB05A3" w:rsidRPr="00056050">
        <w:rPr>
          <w:rFonts w:ascii="Tahoma" w:hAnsi="Tahoma" w:cs="Tahoma"/>
          <w:sz w:val="20"/>
          <w:lang w:val="es-MX"/>
        </w:rPr>
        <w:t>indicando porcentajes e importes totales y acumulados por mes</w:t>
      </w:r>
      <w:r w:rsidR="00CB05A3" w:rsidRPr="00A517F0">
        <w:rPr>
          <w:rFonts w:ascii="Tahoma" w:hAnsi="Tahoma" w:cs="Tahoma"/>
          <w:b/>
          <w:sz w:val="20"/>
          <w:lang w:val="es-MX"/>
        </w:rPr>
        <w:t>;</w:t>
      </w:r>
      <w:r w:rsidR="00CB05A3" w:rsidRPr="00056050">
        <w:rPr>
          <w:rFonts w:ascii="Tahoma" w:hAnsi="Tahoma" w:cs="Tahoma"/>
          <w:b/>
          <w:sz w:val="20"/>
          <w:lang w:val="es-MX"/>
        </w:rPr>
        <w:t xml:space="preserve"> </w:t>
      </w:r>
      <w:r w:rsidR="00CB05A3" w:rsidRPr="00056050">
        <w:rPr>
          <w:rFonts w:ascii="Tahoma" w:hAnsi="Tahoma" w:cs="Tahoma"/>
          <w:sz w:val="20"/>
          <w:lang w:val="es-MX"/>
        </w:rPr>
        <w:t xml:space="preserve">Este formato puede ser sustituido por alguno realizado en computadora con todos los datos solicitados. </w:t>
      </w:r>
    </w:p>
    <w:p w:rsidR="005112FC" w:rsidRPr="005112FC" w:rsidRDefault="005112FC" w:rsidP="005112FC">
      <w:pPr>
        <w:tabs>
          <w:tab w:val="left" w:pos="3600"/>
        </w:tabs>
        <w:jc w:val="both"/>
        <w:rPr>
          <w:rFonts w:ascii="Tahoma" w:hAnsi="Tahoma" w:cs="Tahoma"/>
          <w:sz w:val="20"/>
          <w:szCs w:val="20"/>
          <w:lang w:val="es-MX"/>
        </w:rPr>
      </w:pPr>
      <w:r>
        <w:rPr>
          <w:rFonts w:ascii="Tahoma" w:hAnsi="Tahoma" w:cs="Tahoma"/>
          <w:sz w:val="20"/>
          <w:szCs w:val="20"/>
          <w:lang w:val="es-MX"/>
        </w:rPr>
        <w:tab/>
      </w:r>
    </w:p>
    <w:p w:rsidR="005112FC" w:rsidRPr="005112FC" w:rsidRDefault="005112FC" w:rsidP="005112FC">
      <w:pPr>
        <w:pStyle w:val="Texto0"/>
        <w:spacing w:after="24" w:line="198" w:lineRule="exact"/>
        <w:ind w:left="1728" w:hanging="432"/>
        <w:rPr>
          <w:rFonts w:ascii="Tahoma" w:hAnsi="Tahoma" w:cs="Tahoma"/>
          <w:sz w:val="20"/>
        </w:rPr>
      </w:pPr>
      <w:r w:rsidRPr="005112FC">
        <w:rPr>
          <w:rFonts w:ascii="Tahoma" w:hAnsi="Tahoma" w:cs="Tahoma"/>
          <w:b/>
          <w:sz w:val="20"/>
        </w:rPr>
        <w:t>a)</w:t>
      </w:r>
      <w:r w:rsidRPr="005112FC">
        <w:rPr>
          <w:rFonts w:ascii="Tahoma" w:hAnsi="Tahoma" w:cs="Tahoma"/>
          <w:b/>
          <w:sz w:val="20"/>
        </w:rPr>
        <w:tab/>
      </w:r>
      <w:r w:rsidRPr="005112FC">
        <w:rPr>
          <w:rFonts w:ascii="Tahoma" w:hAnsi="Tahoma" w:cs="Tahoma"/>
          <w:sz w:val="20"/>
        </w:rPr>
        <w:t>De la mano de obra;</w:t>
      </w:r>
      <w:r w:rsidR="00E93310">
        <w:rPr>
          <w:rFonts w:ascii="Tahoma" w:hAnsi="Tahoma" w:cs="Tahoma"/>
          <w:sz w:val="20"/>
        </w:rPr>
        <w:t xml:space="preserve"> del personal que propone para realizar el servicio.</w:t>
      </w:r>
    </w:p>
    <w:p w:rsidR="005112FC" w:rsidRPr="005112FC" w:rsidRDefault="005112FC" w:rsidP="005112FC">
      <w:pPr>
        <w:pStyle w:val="Texto0"/>
        <w:spacing w:after="24" w:line="198" w:lineRule="exact"/>
        <w:ind w:left="1728" w:hanging="432"/>
        <w:rPr>
          <w:rFonts w:ascii="Tahoma" w:hAnsi="Tahoma" w:cs="Tahoma"/>
          <w:sz w:val="20"/>
        </w:rPr>
      </w:pPr>
      <w:r w:rsidRPr="005112FC">
        <w:rPr>
          <w:rFonts w:ascii="Tahoma" w:hAnsi="Tahoma" w:cs="Tahoma"/>
          <w:b/>
          <w:sz w:val="20"/>
        </w:rPr>
        <w:t>b)</w:t>
      </w:r>
      <w:r w:rsidRPr="005112FC">
        <w:rPr>
          <w:rFonts w:ascii="Tahoma" w:hAnsi="Tahoma" w:cs="Tahoma"/>
          <w:b/>
          <w:sz w:val="20"/>
        </w:rPr>
        <w:tab/>
      </w:r>
      <w:r w:rsidRPr="005112FC">
        <w:rPr>
          <w:rFonts w:ascii="Tahoma" w:hAnsi="Tahoma" w:cs="Tahoma"/>
          <w:sz w:val="20"/>
        </w:rPr>
        <w:t>De la maquinaria y equipo</w:t>
      </w:r>
      <w:r w:rsidR="00E93310">
        <w:rPr>
          <w:rFonts w:ascii="Tahoma" w:hAnsi="Tahoma" w:cs="Tahoma"/>
          <w:sz w:val="20"/>
        </w:rPr>
        <w:t xml:space="preserve"> requerido, incluyendo el científico, de computo, de medición.</w:t>
      </w:r>
    </w:p>
    <w:p w:rsidR="005112FC" w:rsidRPr="005112FC" w:rsidRDefault="005112FC" w:rsidP="005112FC">
      <w:pPr>
        <w:pStyle w:val="Texto0"/>
        <w:spacing w:after="24" w:line="198" w:lineRule="exact"/>
        <w:ind w:left="1728" w:hanging="432"/>
        <w:rPr>
          <w:rFonts w:ascii="Tahoma" w:hAnsi="Tahoma" w:cs="Tahoma"/>
          <w:sz w:val="20"/>
        </w:rPr>
      </w:pPr>
      <w:r w:rsidRPr="005112FC">
        <w:rPr>
          <w:rFonts w:ascii="Tahoma" w:hAnsi="Tahoma" w:cs="Tahoma"/>
          <w:b/>
          <w:sz w:val="20"/>
        </w:rPr>
        <w:t>c)</w:t>
      </w:r>
      <w:r w:rsidRPr="005112FC">
        <w:rPr>
          <w:rFonts w:ascii="Tahoma" w:hAnsi="Tahoma" w:cs="Tahoma"/>
          <w:b/>
          <w:sz w:val="20"/>
        </w:rPr>
        <w:tab/>
      </w:r>
      <w:r w:rsidRPr="005112FC">
        <w:rPr>
          <w:rFonts w:ascii="Tahoma" w:hAnsi="Tahoma" w:cs="Tahoma"/>
          <w:sz w:val="20"/>
        </w:rPr>
        <w:t>De los materiales más significativos y equipos de instalación permanente, expresados en unidades convenc</w:t>
      </w:r>
      <w:r w:rsidR="00F56DB5">
        <w:rPr>
          <w:rFonts w:ascii="Tahoma" w:hAnsi="Tahoma" w:cs="Tahoma"/>
          <w:sz w:val="20"/>
        </w:rPr>
        <w:t>ionales y volúmenes requeridos.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w:t>
      </w:r>
      <w:r w:rsidR="00D90094">
        <w:rPr>
          <w:rFonts w:ascii="Tahoma" w:hAnsi="Tahoma" w:cs="Tahoma"/>
          <w:b/>
          <w:sz w:val="14"/>
          <w:szCs w:val="14"/>
          <w:lang w:val="es-MX"/>
        </w:rPr>
        <w:t>B, párrafo V</w:t>
      </w:r>
      <w:r w:rsidRPr="00056050">
        <w:rPr>
          <w:rFonts w:ascii="Tahoma" w:hAnsi="Tahoma" w:cs="Tahoma"/>
          <w:b/>
          <w:sz w:val="14"/>
          <w:szCs w:val="14"/>
          <w:lang w:val="es-MX"/>
        </w:rPr>
        <w:t xml:space="preserve"> del Reglamento de la </w:t>
      </w:r>
      <w:proofErr w:type="spellStart"/>
      <w:r w:rsidRPr="00056050">
        <w:rPr>
          <w:rFonts w:ascii="Tahoma" w:hAnsi="Tahoma" w:cs="Tahoma"/>
          <w:b/>
          <w:sz w:val="14"/>
          <w:szCs w:val="14"/>
          <w:lang w:val="es-MX"/>
        </w:rPr>
        <w:t>LOPySRM</w:t>
      </w:r>
      <w:proofErr w:type="spellEnd"/>
    </w:p>
    <w:p w:rsidR="004A5CA3" w:rsidRPr="00056050" w:rsidRDefault="004A5CA3" w:rsidP="004A5CA3">
      <w:pPr>
        <w:jc w:val="both"/>
        <w:rPr>
          <w:rFonts w:ascii="Tahoma" w:hAnsi="Tahoma" w:cs="Tahoma"/>
          <w:b/>
          <w:sz w:val="20"/>
          <w:lang w:val="es-MX"/>
        </w:rPr>
      </w:pPr>
    </w:p>
    <w:p w:rsidR="004A5CA3" w:rsidRPr="00056050" w:rsidRDefault="004A5CA3" w:rsidP="004A5CA3">
      <w:pPr>
        <w:pStyle w:val="Ttulo4"/>
        <w:ind w:left="0"/>
        <w:rPr>
          <w:rFonts w:ascii="Tahoma" w:hAnsi="Tahoma" w:cs="Tahoma"/>
          <w:color w:val="FF0000"/>
          <w:lang w:val="es-MX"/>
        </w:rPr>
      </w:pPr>
    </w:p>
    <w:p w:rsidR="00D90094" w:rsidRPr="00D90094" w:rsidRDefault="00D90094" w:rsidP="00D90094">
      <w:pPr>
        <w:jc w:val="center"/>
        <w:rPr>
          <w:rFonts w:ascii="Tahoma" w:hAnsi="Tahoma" w:cs="Tahoma"/>
          <w:b/>
          <w:sz w:val="20"/>
          <w:lang w:val="es-MX"/>
        </w:rPr>
      </w:pPr>
      <w:r w:rsidRPr="00D90094">
        <w:rPr>
          <w:rFonts w:ascii="Tahoma" w:hAnsi="Tahoma" w:cs="Tahoma"/>
          <w:b/>
          <w:sz w:val="20"/>
          <w:lang w:val="es-MX"/>
        </w:rPr>
        <w:t>DOCUMENTO 1</w:t>
      </w:r>
      <w:r w:rsidR="00342A87">
        <w:rPr>
          <w:rFonts w:ascii="Tahoma" w:hAnsi="Tahoma" w:cs="Tahoma"/>
          <w:b/>
          <w:sz w:val="20"/>
          <w:lang w:val="es-MX"/>
        </w:rPr>
        <w:t>4</w:t>
      </w:r>
    </w:p>
    <w:p w:rsidR="00D90094" w:rsidRPr="00D90094" w:rsidRDefault="00D90094" w:rsidP="00D90094">
      <w:pPr>
        <w:jc w:val="center"/>
        <w:rPr>
          <w:rFonts w:ascii="Tahoma" w:hAnsi="Tahoma" w:cs="Tahoma"/>
          <w:b/>
          <w:sz w:val="20"/>
          <w:lang w:val="es-MX"/>
        </w:rPr>
      </w:pPr>
      <w:r w:rsidRPr="00D90094">
        <w:rPr>
          <w:rFonts w:ascii="Tahoma" w:hAnsi="Tahoma" w:cs="Tahoma"/>
          <w:b/>
          <w:sz w:val="20"/>
          <w:lang w:val="es-MX"/>
        </w:rPr>
        <w:t>PRESUPUESTO TOTAL DE LOS TRABAJOS</w:t>
      </w:r>
    </w:p>
    <w:p w:rsidR="00D90094" w:rsidRDefault="00D90094" w:rsidP="004A5CA3">
      <w:pPr>
        <w:jc w:val="both"/>
        <w:rPr>
          <w:lang w:val="es-ES_tradnl"/>
        </w:rPr>
      </w:pPr>
    </w:p>
    <w:p w:rsidR="004A5CA3" w:rsidRDefault="00D90094" w:rsidP="004A5CA3">
      <w:pPr>
        <w:jc w:val="both"/>
        <w:rPr>
          <w:rFonts w:ascii="Tahoma" w:hAnsi="Tahoma" w:cs="Tahoma"/>
          <w:sz w:val="20"/>
          <w:lang w:val="es-MX"/>
        </w:rPr>
      </w:pPr>
      <w:r w:rsidRPr="00BF31DB">
        <w:rPr>
          <w:rFonts w:ascii="Tahoma" w:hAnsi="Tahoma" w:cs="Tahoma"/>
          <w:sz w:val="20"/>
          <w:lang w:val="es-MX"/>
        </w:rPr>
        <w:t>Presupuesto total de los trabajos, el cual deberá dividirse en actividades de obra, indicando con número y letra sus importes, así como el monto total de la proposición.</w:t>
      </w:r>
    </w:p>
    <w:p w:rsidR="00DC6DE5" w:rsidRDefault="00DC6DE5" w:rsidP="004A5CA3">
      <w:pPr>
        <w:jc w:val="both"/>
        <w:rPr>
          <w:rFonts w:ascii="Tahoma" w:hAnsi="Tahoma" w:cs="Tahoma"/>
          <w:sz w:val="20"/>
          <w:lang w:val="es-MX"/>
        </w:rPr>
      </w:pPr>
    </w:p>
    <w:p w:rsidR="00BF31DB" w:rsidRPr="00DC6DE5" w:rsidRDefault="00DC6DE5" w:rsidP="00DC6DE5">
      <w:pPr>
        <w:tabs>
          <w:tab w:val="left" w:pos="709"/>
        </w:tabs>
        <w:jc w:val="both"/>
        <w:rPr>
          <w:rFonts w:ascii="Tahoma" w:hAnsi="Tahoma" w:cs="Tahoma"/>
          <w:sz w:val="20"/>
          <w:lang w:val="es-MX"/>
        </w:rPr>
      </w:pPr>
      <w:r>
        <w:rPr>
          <w:rFonts w:ascii="Tahoma" w:hAnsi="Tahoma" w:cs="Tahoma"/>
          <w:sz w:val="20"/>
          <w:lang w:val="es-MX"/>
        </w:rPr>
        <w:t xml:space="preserve">A)       </w:t>
      </w:r>
      <w:r w:rsidR="00BF31DB">
        <w:rPr>
          <w:rFonts w:ascii="Tahoma" w:hAnsi="Tahoma" w:cs="Tahoma"/>
          <w:sz w:val="20"/>
          <w:lang w:val="es-MX"/>
        </w:rPr>
        <w:t xml:space="preserve">Deberá establecer </w:t>
      </w:r>
      <w:r w:rsidR="00BF31DB" w:rsidRPr="00DC6DE5">
        <w:rPr>
          <w:rFonts w:ascii="Tahoma" w:hAnsi="Tahoma" w:cs="Tahoma"/>
          <w:sz w:val="20"/>
          <w:lang w:val="es-MX"/>
        </w:rPr>
        <w:t>el importe de todas y cada una de las actividades que integran el presupuesto;</w:t>
      </w:r>
    </w:p>
    <w:p w:rsidR="00BF31DB" w:rsidRPr="00DC6DE5" w:rsidRDefault="00DC6DE5" w:rsidP="00DC6DE5">
      <w:pPr>
        <w:ind w:left="567" w:hanging="567"/>
        <w:jc w:val="both"/>
        <w:rPr>
          <w:rFonts w:ascii="Tahoma" w:hAnsi="Tahoma" w:cs="Tahoma"/>
          <w:sz w:val="20"/>
          <w:lang w:val="es-MX"/>
        </w:rPr>
      </w:pPr>
      <w:r>
        <w:rPr>
          <w:rFonts w:ascii="Tahoma" w:hAnsi="Tahoma" w:cs="Tahoma"/>
          <w:sz w:val="20"/>
          <w:lang w:val="es-MX"/>
        </w:rPr>
        <w:lastRenderedPageBreak/>
        <w:t xml:space="preserve">         </w:t>
      </w:r>
      <w:r w:rsidR="00BF31DB" w:rsidRPr="00DC6DE5">
        <w:rPr>
          <w:rFonts w:ascii="Tahoma" w:hAnsi="Tahoma" w:cs="Tahoma"/>
          <w:sz w:val="20"/>
          <w:lang w:val="es-MX"/>
        </w:rPr>
        <w:t xml:space="preserve">Que los importes estén anotados con número y con letra, los cuales deben ser coincidentes; en </w:t>
      </w:r>
      <w:r>
        <w:rPr>
          <w:rFonts w:ascii="Tahoma" w:hAnsi="Tahoma" w:cs="Tahoma"/>
          <w:sz w:val="20"/>
          <w:lang w:val="es-MX"/>
        </w:rPr>
        <w:t xml:space="preserve">     </w:t>
      </w:r>
      <w:r w:rsidR="00BF31DB" w:rsidRPr="00DC6DE5">
        <w:rPr>
          <w:rFonts w:ascii="Tahoma" w:hAnsi="Tahoma" w:cs="Tahoma"/>
          <w:sz w:val="20"/>
          <w:lang w:val="es-MX"/>
        </w:rPr>
        <w:t>caso de diferencia deberá prevalecer el que se consigna con letra, y</w:t>
      </w:r>
      <w:r>
        <w:rPr>
          <w:rFonts w:ascii="Tahoma" w:hAnsi="Tahoma" w:cs="Tahoma"/>
          <w:sz w:val="20"/>
          <w:lang w:val="es-MX"/>
        </w:rPr>
        <w:t xml:space="preserve"> </w:t>
      </w:r>
      <w:r w:rsidR="00BF31DB" w:rsidRPr="00DC6DE5">
        <w:rPr>
          <w:rFonts w:ascii="Tahoma" w:hAnsi="Tahoma" w:cs="Tahoma"/>
          <w:sz w:val="20"/>
          <w:lang w:val="es-MX"/>
        </w:rPr>
        <w:t xml:space="preserve">el importe total de la proposición </w:t>
      </w:r>
      <w:r>
        <w:rPr>
          <w:rFonts w:ascii="Tahoma" w:hAnsi="Tahoma" w:cs="Tahoma"/>
          <w:sz w:val="20"/>
          <w:lang w:val="es-MX"/>
        </w:rPr>
        <w:t>deberá ser</w:t>
      </w:r>
      <w:r w:rsidR="00BF31DB" w:rsidRPr="00DC6DE5">
        <w:rPr>
          <w:rFonts w:ascii="Tahoma" w:hAnsi="Tahoma" w:cs="Tahoma"/>
          <w:sz w:val="20"/>
          <w:lang w:val="es-MX"/>
        </w:rPr>
        <w:t xml:space="preserve"> congruente con todos</w:t>
      </w:r>
      <w:r>
        <w:rPr>
          <w:rFonts w:ascii="Tahoma" w:hAnsi="Tahoma" w:cs="Tahoma"/>
          <w:sz w:val="20"/>
          <w:lang w:val="es-MX"/>
        </w:rPr>
        <w:t xml:space="preserve"> los documentos que la integran.</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el formato proporcionado por API, debidamente firmado. </w:t>
      </w:r>
    </w:p>
    <w:p w:rsidR="004A5CA3" w:rsidRPr="00056050" w:rsidRDefault="004A5CA3" w:rsidP="004A5CA3">
      <w:pPr>
        <w:ind w:left="705" w:hanging="705"/>
        <w:jc w:val="both"/>
        <w:rPr>
          <w:rFonts w:ascii="Tahoma" w:hAnsi="Tahoma" w:cs="Tahoma"/>
          <w:sz w:val="20"/>
          <w:lang w:val="es-MX"/>
        </w:rPr>
      </w:pPr>
    </w:p>
    <w:p w:rsidR="004A5CA3" w:rsidRPr="00056050" w:rsidRDefault="004A5CA3" w:rsidP="004A5CA3">
      <w:pPr>
        <w:ind w:left="705" w:hanging="705"/>
        <w:jc w:val="both"/>
        <w:rPr>
          <w:rFonts w:ascii="Tahoma" w:hAnsi="Tahoma" w:cs="Tahoma"/>
          <w:sz w:val="20"/>
        </w:rPr>
      </w:pPr>
      <w:r w:rsidRPr="00056050">
        <w:rPr>
          <w:rFonts w:ascii="Tahoma" w:hAnsi="Tahoma" w:cs="Tahoma"/>
          <w:sz w:val="20"/>
          <w:lang w:val="es-MX"/>
        </w:rPr>
        <w:t>C)</w:t>
      </w:r>
      <w:r w:rsidRPr="00056050">
        <w:rPr>
          <w:rFonts w:ascii="Tahoma" w:hAnsi="Tahoma" w:cs="Tahoma"/>
          <w:sz w:val="20"/>
          <w:lang w:val="es-MX"/>
        </w:rPr>
        <w:tab/>
        <w:t xml:space="preserve">Deberán proporcionar él catalogo de conceptos donde manifiesten las cantidades, precios, importes y </w:t>
      </w:r>
      <w:r w:rsidR="00DC6DE5">
        <w:rPr>
          <w:rFonts w:ascii="Tahoma" w:hAnsi="Tahoma" w:cs="Tahoma"/>
          <w:sz w:val="20"/>
          <w:lang w:val="es-MX"/>
        </w:rPr>
        <w:t>presupuesto total de los trabajos</w:t>
      </w:r>
      <w:r w:rsidRPr="00056050">
        <w:rPr>
          <w:rFonts w:ascii="Tahoma" w:hAnsi="Tahoma" w:cs="Tahoma"/>
          <w:sz w:val="20"/>
          <w:lang w:val="es-MX"/>
        </w:rPr>
        <w:t>.</w:t>
      </w:r>
    </w:p>
    <w:p w:rsidR="005C5EF8" w:rsidRDefault="005C5EF8" w:rsidP="005C5EF8">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IX del Reglamento de la </w:t>
      </w:r>
      <w:proofErr w:type="spellStart"/>
      <w:r w:rsidRPr="00056050">
        <w:rPr>
          <w:rFonts w:ascii="Tahoma" w:hAnsi="Tahoma" w:cs="Tahoma"/>
          <w:b/>
          <w:sz w:val="14"/>
          <w:szCs w:val="14"/>
          <w:lang w:val="es-MX"/>
        </w:rPr>
        <w:t>LOPySRM</w:t>
      </w:r>
      <w:proofErr w:type="spellEnd"/>
    </w:p>
    <w:p w:rsidR="00A02F29" w:rsidRPr="00056050" w:rsidRDefault="00A02F29" w:rsidP="005C5EF8">
      <w:pPr>
        <w:jc w:val="both"/>
        <w:rPr>
          <w:rFonts w:ascii="Tahoma" w:hAnsi="Tahoma" w:cs="Tahoma"/>
          <w:b/>
          <w:sz w:val="14"/>
          <w:szCs w:val="14"/>
          <w:lang w:val="es-MX"/>
        </w:rPr>
      </w:pPr>
    </w:p>
    <w:p w:rsidR="005C5EF8" w:rsidRPr="00056050" w:rsidRDefault="005C5EF8" w:rsidP="005C5EF8">
      <w:pPr>
        <w:jc w:val="both"/>
        <w:rPr>
          <w:rFonts w:ascii="Tahoma" w:hAnsi="Tahoma" w:cs="Tahoma"/>
          <w:b/>
          <w:sz w:val="14"/>
          <w:szCs w:val="14"/>
          <w:lang w:val="es-MX"/>
        </w:rPr>
      </w:pPr>
    </w:p>
    <w:p w:rsidR="00A96C61" w:rsidRPr="00A96C61" w:rsidRDefault="00A96C61" w:rsidP="004A5CA3">
      <w:pPr>
        <w:jc w:val="both"/>
        <w:rPr>
          <w:rFonts w:ascii="Tahoma" w:hAnsi="Tahoma" w:cs="Tahoma"/>
          <w:b/>
          <w:sz w:val="20"/>
          <w:lang w:val="es-MX"/>
        </w:rPr>
      </w:pPr>
      <w:r w:rsidRPr="00A96C61">
        <w:rPr>
          <w:rFonts w:ascii="Tahoma" w:hAnsi="Tahoma" w:cs="Tahoma"/>
          <w:b/>
          <w:sz w:val="20"/>
          <w:lang w:val="es-MX"/>
        </w:rPr>
        <w:t xml:space="preserve">La proposición deberá ser firmada autógrafamente por la persona facultada para ello en la </w:t>
      </w:r>
      <w:r w:rsidR="00F56DB5" w:rsidRPr="00A96C61">
        <w:rPr>
          <w:rFonts w:ascii="Tahoma" w:hAnsi="Tahoma" w:cs="Tahoma"/>
          <w:b/>
          <w:sz w:val="20"/>
          <w:lang w:val="es-MX"/>
        </w:rPr>
        <w:t>última</w:t>
      </w:r>
      <w:r w:rsidRPr="00A96C61">
        <w:rPr>
          <w:rFonts w:ascii="Tahoma" w:hAnsi="Tahoma" w:cs="Tahoma"/>
          <w:b/>
          <w:sz w:val="20"/>
          <w:lang w:val="es-MX"/>
        </w:rPr>
        <w:t xml:space="preserve"> hoja  de cada uno de los documentos  que formen parte de la misma,</w:t>
      </w:r>
      <w:r>
        <w:rPr>
          <w:rFonts w:ascii="Tahoma" w:hAnsi="Tahoma" w:cs="Tahoma"/>
          <w:b/>
          <w:sz w:val="20"/>
          <w:lang w:val="es-MX"/>
        </w:rPr>
        <w:t xml:space="preserve"> </w:t>
      </w:r>
      <w:r w:rsidRPr="00A96C61">
        <w:rPr>
          <w:rFonts w:ascii="Tahoma" w:hAnsi="Tahoma" w:cs="Tahoma"/>
          <w:b/>
          <w:sz w:val="20"/>
          <w:lang w:val="es-MX"/>
        </w:rPr>
        <w:t>por lo que no podrá desecharse  cuando las demás hojas que la integran o sus anexos carezcan de firmas o rubrica, salvo tratándose del presupuesto de obra y los programas solicitados, mismos que deberán ser firmados en cada hoja.</w:t>
      </w:r>
    </w:p>
    <w:p w:rsidR="00A96C61" w:rsidRDefault="00A96C61" w:rsidP="004A5CA3">
      <w:pPr>
        <w:jc w:val="both"/>
        <w:rPr>
          <w:rFonts w:ascii="Tahoma" w:hAnsi="Tahoma" w:cs="Tahoma"/>
          <w:b/>
          <w:sz w:val="20"/>
          <w:highlight w:val="yellow"/>
          <w:lang w:val="es-MX"/>
        </w:rPr>
      </w:pPr>
    </w:p>
    <w:p w:rsidR="004A5CA3" w:rsidRPr="00056050" w:rsidRDefault="004A5CA3" w:rsidP="004A5CA3">
      <w:pPr>
        <w:jc w:val="both"/>
        <w:rPr>
          <w:rFonts w:ascii="Tahoma" w:hAnsi="Tahoma" w:cs="Tahoma"/>
          <w:b/>
          <w:sz w:val="20"/>
          <w:lang w:val="es-MX"/>
        </w:rPr>
      </w:pPr>
      <w:r w:rsidRPr="00A96C61">
        <w:rPr>
          <w:rFonts w:ascii="Tahoma" w:hAnsi="Tahoma" w:cs="Tahoma"/>
          <w:b/>
          <w:sz w:val="20"/>
          <w:lang w:val="es-MX"/>
        </w:rPr>
        <w:t>Todas y cada una de las hojas de estos documentos del 01 al 1</w:t>
      </w:r>
      <w:r w:rsidR="00F36540">
        <w:rPr>
          <w:rFonts w:ascii="Tahoma" w:hAnsi="Tahoma" w:cs="Tahoma"/>
          <w:b/>
          <w:sz w:val="20"/>
          <w:lang w:val="es-MX"/>
        </w:rPr>
        <w:t>4</w:t>
      </w:r>
      <w:r w:rsidRPr="00A96C61">
        <w:rPr>
          <w:rFonts w:ascii="Tahoma" w:hAnsi="Tahoma" w:cs="Tahoma"/>
          <w:b/>
          <w:sz w:val="20"/>
          <w:lang w:val="es-MX"/>
        </w:rPr>
        <w:t xml:space="preserve"> </w:t>
      </w:r>
      <w:r w:rsidR="00A96C61" w:rsidRPr="00A96C61">
        <w:rPr>
          <w:rFonts w:ascii="Tahoma" w:hAnsi="Tahoma" w:cs="Tahoma"/>
          <w:b/>
          <w:sz w:val="20"/>
          <w:lang w:val="es-MX"/>
        </w:rPr>
        <w:t xml:space="preserve">incluyendo la documentación distinta de la propuesta técnica económica </w:t>
      </w:r>
      <w:r w:rsidRPr="00A96C61">
        <w:rPr>
          <w:rFonts w:ascii="Tahoma" w:hAnsi="Tahoma" w:cs="Tahoma"/>
          <w:b/>
          <w:sz w:val="20"/>
          <w:lang w:val="es-MX"/>
        </w:rPr>
        <w:t xml:space="preserve">deberán ser </w:t>
      </w:r>
      <w:r w:rsidRPr="00A96C61">
        <w:rPr>
          <w:rFonts w:ascii="Tahoma" w:hAnsi="Tahoma" w:cs="Tahoma"/>
          <w:b/>
          <w:sz w:val="20"/>
          <w:u w:val="single"/>
          <w:lang w:val="es-MX"/>
        </w:rPr>
        <w:t xml:space="preserve"> foliado</w:t>
      </w:r>
      <w:r w:rsidR="005C5EF8" w:rsidRPr="00A96C61">
        <w:rPr>
          <w:rFonts w:ascii="Tahoma" w:hAnsi="Tahoma" w:cs="Tahoma"/>
          <w:b/>
          <w:sz w:val="20"/>
          <w:u w:val="single"/>
          <w:lang w:val="es-MX"/>
        </w:rPr>
        <w:t>s</w:t>
      </w:r>
      <w:r w:rsidRPr="00A96C61">
        <w:rPr>
          <w:rFonts w:ascii="Tahoma" w:hAnsi="Tahoma" w:cs="Tahoma"/>
          <w:b/>
          <w:sz w:val="20"/>
          <w:lang w:val="es-MX"/>
        </w:rPr>
        <w:t>.</w:t>
      </w:r>
    </w:p>
    <w:p w:rsidR="004A5CA3" w:rsidRPr="00056050" w:rsidRDefault="004A5CA3" w:rsidP="004A5CA3">
      <w:pPr>
        <w:jc w:val="both"/>
        <w:rPr>
          <w:rFonts w:ascii="Tahoma" w:hAnsi="Tahoma" w:cs="Tahoma"/>
          <w:sz w:val="20"/>
          <w:lang w:val="es-MX"/>
        </w:rPr>
      </w:pPr>
    </w:p>
    <w:p w:rsidR="004A5CA3" w:rsidRPr="00C7351F" w:rsidRDefault="004A5CA3" w:rsidP="004A5CA3">
      <w:pPr>
        <w:jc w:val="both"/>
        <w:rPr>
          <w:rFonts w:ascii="Tahoma" w:hAnsi="Tahoma" w:cs="Tahoma"/>
          <w:b/>
          <w:sz w:val="20"/>
          <w:lang w:val="es-MX"/>
        </w:rPr>
      </w:pPr>
      <w:r w:rsidRPr="00056050">
        <w:rPr>
          <w:rFonts w:ascii="Tahoma" w:hAnsi="Tahoma" w:cs="Tahoma"/>
          <w:b/>
          <w:sz w:val="20"/>
          <w:lang w:val="es-MX"/>
        </w:rPr>
        <w:t xml:space="preserve">C. </w:t>
      </w:r>
      <w:r w:rsidRPr="00C7351F">
        <w:rPr>
          <w:rFonts w:ascii="Tahoma" w:hAnsi="Tahoma" w:cs="Tahoma"/>
          <w:b/>
          <w:sz w:val="20"/>
          <w:lang w:val="es-MX"/>
        </w:rPr>
        <w:t>Preparación de las ofertas.</w:t>
      </w:r>
    </w:p>
    <w:p w:rsidR="004A5CA3" w:rsidRPr="00C7351F" w:rsidRDefault="004A5CA3" w:rsidP="004A5CA3">
      <w:pPr>
        <w:jc w:val="both"/>
        <w:rPr>
          <w:rFonts w:ascii="Tahoma" w:hAnsi="Tahoma" w:cs="Tahoma"/>
          <w:sz w:val="20"/>
          <w:lang w:val="es-MX"/>
        </w:rPr>
      </w:pPr>
    </w:p>
    <w:p w:rsidR="004A5CA3" w:rsidRPr="00C7351F" w:rsidRDefault="004A5CA3" w:rsidP="004A5CA3">
      <w:pPr>
        <w:pStyle w:val="Textoindependiente3"/>
        <w:rPr>
          <w:rFonts w:ascii="Tahoma" w:hAnsi="Tahoma" w:cs="Tahoma"/>
          <w:b/>
          <w:lang w:val="es-MX"/>
        </w:rPr>
      </w:pPr>
      <w:r w:rsidRPr="00C7351F">
        <w:rPr>
          <w:rFonts w:ascii="Tahoma" w:hAnsi="Tahoma" w:cs="Tahoma"/>
          <w:b/>
          <w:lang w:val="es-MX"/>
        </w:rPr>
        <w:tab/>
        <w:t>8.- Idioma, unidades de medida y moneda de oferta.</w:t>
      </w:r>
    </w:p>
    <w:p w:rsidR="004A5CA3" w:rsidRPr="00C7351F"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C7351F">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056050" w:rsidRDefault="004A5CA3" w:rsidP="004A5CA3">
      <w:pPr>
        <w:jc w:val="both"/>
        <w:rPr>
          <w:rFonts w:ascii="Tahoma" w:hAnsi="Tahoma" w:cs="Tahoma"/>
          <w:sz w:val="20"/>
          <w:lang w:val="es-MX"/>
        </w:rPr>
      </w:pPr>
    </w:p>
    <w:p w:rsidR="004A5CA3" w:rsidRPr="00056050" w:rsidRDefault="004A5CA3" w:rsidP="004A5CA3">
      <w:pPr>
        <w:ind w:firstLine="708"/>
        <w:jc w:val="both"/>
        <w:rPr>
          <w:rFonts w:ascii="Tahoma" w:hAnsi="Tahoma" w:cs="Tahoma"/>
          <w:b/>
          <w:sz w:val="20"/>
          <w:lang w:val="es-MX"/>
        </w:rPr>
      </w:pPr>
      <w:r w:rsidRPr="00056050">
        <w:rPr>
          <w:rFonts w:ascii="Tahoma" w:hAnsi="Tahoma" w:cs="Tahoma"/>
          <w:b/>
          <w:sz w:val="20"/>
          <w:lang w:val="es-MX"/>
        </w:rPr>
        <w:t>9.- Formulación de oferta.</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La oferta deberá estar preparada por el licitante siguiendo las instrucciones detalladas que se indican en los 1</w:t>
      </w:r>
      <w:r w:rsidR="00A96C61">
        <w:rPr>
          <w:rFonts w:ascii="Tahoma" w:hAnsi="Tahoma" w:cs="Tahoma"/>
          <w:sz w:val="20"/>
          <w:lang w:val="es-MX"/>
        </w:rPr>
        <w:t>4</w:t>
      </w:r>
      <w:r w:rsidRPr="00056050">
        <w:rPr>
          <w:rFonts w:ascii="Tahoma" w:hAnsi="Tahoma" w:cs="Tahoma"/>
          <w:sz w:val="20"/>
          <w:lang w:val="es-MX"/>
        </w:rPr>
        <w:t xml:space="preserve"> documentos que integran la documentación Total que deberá incluir en el sobre de la Propuesta de la Presente Licitación.</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El licitante debe integrar estos documentos de acuerdo con las indicaciones dadas en el inciso 7.2</w:t>
      </w:r>
    </w:p>
    <w:p w:rsidR="004A5CA3" w:rsidRPr="00056050" w:rsidRDefault="004A5CA3" w:rsidP="004A5CA3">
      <w:pPr>
        <w:jc w:val="both"/>
        <w:rPr>
          <w:rFonts w:ascii="Tahoma" w:hAnsi="Tahoma" w:cs="Tahoma"/>
          <w:sz w:val="20"/>
          <w:lang w:val="es-MX"/>
        </w:rPr>
      </w:pPr>
    </w:p>
    <w:p w:rsidR="004A5CA3" w:rsidRPr="00056050" w:rsidRDefault="004A5CA3" w:rsidP="004A5CA3">
      <w:pPr>
        <w:ind w:firstLine="708"/>
        <w:jc w:val="both"/>
        <w:rPr>
          <w:rFonts w:ascii="Tahoma" w:hAnsi="Tahoma" w:cs="Tahoma"/>
          <w:b/>
          <w:sz w:val="20"/>
          <w:lang w:val="es-MX"/>
        </w:rPr>
      </w:pPr>
      <w:r w:rsidRPr="00056050">
        <w:rPr>
          <w:rFonts w:ascii="Tahoma" w:hAnsi="Tahoma" w:cs="Tahoma"/>
          <w:b/>
          <w:sz w:val="20"/>
          <w:lang w:val="es-MX"/>
        </w:rPr>
        <w:t>10.- Ajuste de precios.</w:t>
      </w:r>
    </w:p>
    <w:p w:rsidR="004A5CA3" w:rsidRPr="00056050" w:rsidRDefault="004A5CA3" w:rsidP="004A5CA3">
      <w:pPr>
        <w:jc w:val="both"/>
        <w:rPr>
          <w:rFonts w:ascii="Tahoma" w:hAnsi="Tahoma" w:cs="Tahoma"/>
          <w:sz w:val="20"/>
          <w:lang w:val="es-MX"/>
        </w:rPr>
      </w:pPr>
    </w:p>
    <w:p w:rsidR="004A5CA3" w:rsidRPr="00056050" w:rsidRDefault="00A96C61" w:rsidP="004A5CA3">
      <w:pPr>
        <w:jc w:val="both"/>
        <w:rPr>
          <w:rFonts w:ascii="Tahoma" w:hAnsi="Tahoma" w:cs="Tahoma"/>
          <w:b/>
          <w:sz w:val="20"/>
          <w:lang w:val="es-MX"/>
        </w:rPr>
      </w:pPr>
      <w:r>
        <w:rPr>
          <w:rFonts w:ascii="Tahoma" w:hAnsi="Tahoma" w:cs="Tahoma"/>
          <w:sz w:val="20"/>
          <w:lang w:val="es-MX"/>
        </w:rPr>
        <w:t>No aplicará ajuste costos por la naturaleza misma del contrato a precio alzado.</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 xml:space="preserve"> </w:t>
      </w:r>
    </w:p>
    <w:p w:rsidR="004A5CA3" w:rsidRPr="00056050" w:rsidRDefault="004A5CA3" w:rsidP="004A5CA3">
      <w:pPr>
        <w:pStyle w:val="Textoindependiente3"/>
        <w:rPr>
          <w:rFonts w:ascii="Tahoma" w:hAnsi="Tahoma" w:cs="Tahoma"/>
          <w:b/>
          <w:lang w:val="es-MX"/>
        </w:rPr>
      </w:pPr>
      <w:r w:rsidRPr="00056050">
        <w:rPr>
          <w:rFonts w:ascii="Tahoma" w:hAnsi="Tahoma" w:cs="Tahoma"/>
          <w:b/>
          <w:lang w:val="es-MX"/>
        </w:rPr>
        <w:tab/>
        <w:t>11.- Condiciones de licitación.</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Los postores deben presentar su oferta con todos los requisitos solicitados en los documentos de licitación.</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056050">
          <w:rPr>
            <w:rFonts w:ascii="Tahoma" w:hAnsi="Tahoma" w:cs="Tahoma"/>
            <w:sz w:val="20"/>
            <w:lang w:val="es-MX"/>
          </w:rPr>
          <w:t>La API</w:t>
        </w:r>
      </w:smartTag>
      <w:r w:rsidRPr="00056050">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gramStart"/>
      <w:r w:rsidRPr="00056050">
        <w:rPr>
          <w:rFonts w:ascii="Tahoma" w:hAnsi="Tahoma" w:cs="Tahoma"/>
          <w:sz w:val="20"/>
          <w:lang w:val="es-MX"/>
        </w:rPr>
        <w:t>articulo</w:t>
      </w:r>
      <w:proofErr w:type="gramEnd"/>
      <w:r w:rsidRPr="00056050">
        <w:rPr>
          <w:rFonts w:ascii="Tahoma" w:hAnsi="Tahoma" w:cs="Tahoma"/>
          <w:sz w:val="20"/>
          <w:lang w:val="es-MX"/>
        </w:rPr>
        <w:t xml:space="preserve"> 51 de </w:t>
      </w:r>
      <w:smartTag w:uri="urn:schemas-microsoft-com:office:smarttags" w:element="PersonName">
        <w:smartTagPr>
          <w:attr w:name="ProductID" w:val="la Ley"/>
        </w:smartTagPr>
        <w:r w:rsidRPr="00056050">
          <w:rPr>
            <w:rFonts w:ascii="Tahoma" w:hAnsi="Tahoma" w:cs="Tahoma"/>
            <w:sz w:val="20"/>
            <w:lang w:val="es-MX"/>
          </w:rPr>
          <w:t>la Ley</w:t>
        </w:r>
      </w:smartTag>
      <w:r w:rsidRPr="00056050">
        <w:rPr>
          <w:rFonts w:ascii="Tahoma" w:hAnsi="Tahoma" w:cs="Tahoma"/>
          <w:sz w:val="20"/>
          <w:lang w:val="es-MX"/>
        </w:rPr>
        <w:t xml:space="preserve"> de Obras Publicas y Servicios Relacionados con las Mismas.</w:t>
      </w:r>
    </w:p>
    <w:p w:rsidR="004A5CA3" w:rsidRPr="00056050" w:rsidRDefault="004A5CA3" w:rsidP="004A5CA3">
      <w:pPr>
        <w:jc w:val="both"/>
        <w:rPr>
          <w:rFonts w:ascii="Tahoma" w:hAnsi="Tahoma" w:cs="Tahoma"/>
          <w:sz w:val="20"/>
          <w:lang w:val="es-MX"/>
        </w:rPr>
      </w:pPr>
    </w:p>
    <w:p w:rsidR="004A5CA3" w:rsidRPr="00056050" w:rsidRDefault="004A5CA3" w:rsidP="004A5CA3">
      <w:pPr>
        <w:pStyle w:val="Textoindependiente3"/>
        <w:rPr>
          <w:rFonts w:ascii="Tahoma" w:hAnsi="Tahoma" w:cs="Tahoma"/>
          <w:lang w:val="es-MX"/>
        </w:rPr>
      </w:pPr>
      <w:r w:rsidRPr="00056050">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Artículo 33 </w:t>
      </w:r>
      <w:proofErr w:type="spellStart"/>
      <w:r w:rsidRPr="00056050">
        <w:rPr>
          <w:rFonts w:ascii="Tahoma" w:hAnsi="Tahoma" w:cs="Tahoma"/>
          <w:lang w:val="es-MX"/>
        </w:rPr>
        <w:t>fracc</w:t>
      </w:r>
      <w:proofErr w:type="spellEnd"/>
      <w:r w:rsidRPr="00056050">
        <w:rPr>
          <w:rFonts w:ascii="Tahoma" w:hAnsi="Tahoma" w:cs="Tahoma"/>
          <w:lang w:val="es-MX"/>
        </w:rPr>
        <w:t xml:space="preserve">. IV de </w:t>
      </w:r>
      <w:smartTag w:uri="urn:schemas-microsoft-com:office:smarttags" w:element="PersonName">
        <w:smartTagPr>
          <w:attr w:name="ProductID" w:val="la Ley"/>
        </w:smartTagPr>
        <w:r w:rsidRPr="00056050">
          <w:rPr>
            <w:rFonts w:ascii="Tahoma" w:hAnsi="Tahoma" w:cs="Tahoma"/>
            <w:lang w:val="es-MX"/>
          </w:rPr>
          <w:t>la Ley</w:t>
        </w:r>
      </w:smartTag>
      <w:r w:rsidRPr="00056050">
        <w:rPr>
          <w:rFonts w:ascii="Tahoma" w:hAnsi="Tahoma" w:cs="Tahoma"/>
          <w:lang w:val="es-MX"/>
        </w:rPr>
        <w:t xml:space="preserve"> de Obras </w:t>
      </w:r>
      <w:proofErr w:type="gramStart"/>
      <w:r w:rsidRPr="00056050">
        <w:rPr>
          <w:rFonts w:ascii="Tahoma" w:hAnsi="Tahoma" w:cs="Tahoma"/>
          <w:lang w:val="es-MX"/>
        </w:rPr>
        <w:t>Publicas</w:t>
      </w:r>
      <w:proofErr w:type="gramEnd"/>
      <w:r w:rsidRPr="00056050">
        <w:rPr>
          <w:rFonts w:ascii="Tahoma" w:hAnsi="Tahoma" w:cs="Tahoma"/>
          <w:lang w:val="es-MX"/>
        </w:rPr>
        <w:t xml:space="preserve"> y Servicios Relacionados con las Mismas.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ab/>
        <w:t>12.- Formato y firma de las ofertas.</w:t>
      </w:r>
    </w:p>
    <w:p w:rsidR="004A5CA3" w:rsidRPr="00056050" w:rsidRDefault="004A5CA3" w:rsidP="004A5CA3">
      <w:pPr>
        <w:jc w:val="both"/>
        <w:rPr>
          <w:rFonts w:ascii="Tahoma" w:hAnsi="Tahoma" w:cs="Tahoma"/>
          <w:sz w:val="20"/>
          <w:lang w:val="es-MX"/>
        </w:rPr>
      </w:pPr>
    </w:p>
    <w:p w:rsidR="004A5CA3" w:rsidRPr="00056050" w:rsidRDefault="004A5CA3" w:rsidP="004A5CA3">
      <w:pPr>
        <w:pStyle w:val="Textoindependiente3"/>
        <w:rPr>
          <w:rFonts w:ascii="Tahoma" w:hAnsi="Tahoma" w:cs="Tahoma"/>
          <w:lang w:val="es-MX"/>
        </w:rPr>
      </w:pPr>
      <w:r w:rsidRPr="00056050">
        <w:rPr>
          <w:rFonts w:ascii="Tahoma" w:hAnsi="Tahoma" w:cs="Tahoma"/>
          <w:lang w:val="es-MX"/>
        </w:rPr>
        <w:t>El postor deberá preparar un original de los documentos indicados en el punto 9. (</w:t>
      </w:r>
      <w:proofErr w:type="gramStart"/>
      <w:r w:rsidRPr="00056050">
        <w:rPr>
          <w:rFonts w:ascii="Tahoma" w:hAnsi="Tahoma" w:cs="Tahoma"/>
          <w:lang w:val="es-MX"/>
        </w:rPr>
        <w:t>formulación</w:t>
      </w:r>
      <w:proofErr w:type="gramEnd"/>
      <w:r w:rsidRPr="00056050">
        <w:rPr>
          <w:rFonts w:ascii="Tahoma" w:hAnsi="Tahoma" w:cs="Tahoma"/>
          <w:lang w:val="es-MX"/>
        </w:rPr>
        <w:t xml:space="preserve"> de la oferta), presentándolos en sobre cerrado y debidamente rotulado.</w:t>
      </w:r>
    </w:p>
    <w:p w:rsidR="004A5CA3" w:rsidRPr="00056050" w:rsidRDefault="004A5CA3" w:rsidP="004A5CA3">
      <w:pPr>
        <w:jc w:val="both"/>
        <w:rPr>
          <w:rFonts w:ascii="Tahoma" w:hAnsi="Tahoma" w:cs="Tahoma"/>
          <w:sz w:val="20"/>
          <w:lang w:val="es-MX"/>
        </w:rPr>
      </w:pPr>
    </w:p>
    <w:p w:rsidR="00A730E7" w:rsidRPr="00056050" w:rsidRDefault="00A730E7" w:rsidP="00A730E7">
      <w:pPr>
        <w:pStyle w:val="Textoindependiente3"/>
        <w:rPr>
          <w:rFonts w:ascii="Tahoma" w:hAnsi="Tahoma" w:cs="Tahoma"/>
          <w:lang w:val="es-MX"/>
        </w:rPr>
      </w:pPr>
      <w:r w:rsidRPr="00056050">
        <w:rPr>
          <w:rFonts w:ascii="Tahoma" w:hAnsi="Tahoma" w:cs="Tahoma"/>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 En las proposiciones enviadas a través de medios remotos de comunicación electrónica, en sustitución de la firma autógrafa, se emplearán los medios de identificación electrónica que establezca la Secretaría de la Función Pública.</w:t>
      </w:r>
    </w:p>
    <w:p w:rsidR="00552657" w:rsidRPr="00056050" w:rsidRDefault="00552657" w:rsidP="00A730E7">
      <w:pPr>
        <w:pStyle w:val="Textoindependiente3"/>
        <w:rPr>
          <w:rFonts w:ascii="Tahoma" w:hAnsi="Tahoma" w:cs="Tahoma"/>
          <w:lang w:val="es-MX"/>
        </w:rPr>
      </w:pPr>
    </w:p>
    <w:p w:rsidR="00552657" w:rsidRPr="00056050" w:rsidRDefault="00552657" w:rsidP="00552657">
      <w:pPr>
        <w:pStyle w:val="Textoindependiente3"/>
        <w:rPr>
          <w:rFonts w:ascii="Tahoma" w:hAnsi="Tahoma" w:cs="Tahoma"/>
          <w:lang w:val="es-MX"/>
        </w:rPr>
      </w:pPr>
      <w:r w:rsidRPr="00056050">
        <w:rPr>
          <w:rFonts w:ascii="Tahoma" w:hAnsi="Tahoma" w:cs="Tahoma"/>
          <w:lang w:val="es-MX"/>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Esta previsión se indicará en la convocatoria a la licitación pública.</w:t>
      </w:r>
    </w:p>
    <w:p w:rsidR="00552657" w:rsidRPr="00056050" w:rsidRDefault="00552657" w:rsidP="00552657">
      <w:pPr>
        <w:pStyle w:val="Textoindependiente3"/>
        <w:rPr>
          <w:rFonts w:ascii="Tahoma" w:hAnsi="Tahoma" w:cs="Tahoma"/>
          <w:lang w:val="es-MX"/>
        </w:rPr>
      </w:pPr>
    </w:p>
    <w:p w:rsidR="00552657" w:rsidRPr="00056050" w:rsidRDefault="00552657" w:rsidP="00552657">
      <w:pPr>
        <w:pStyle w:val="Textoindependiente3"/>
        <w:rPr>
          <w:rFonts w:ascii="Tahoma" w:hAnsi="Tahoma" w:cs="Tahoma"/>
          <w:lang w:val="es-MX"/>
        </w:rPr>
      </w:pPr>
      <w:r w:rsidRPr="00056050">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 xml:space="preserve"> </w:t>
      </w:r>
    </w:p>
    <w:p w:rsidR="004A5CA3" w:rsidRPr="007529A2" w:rsidRDefault="004A5CA3" w:rsidP="004A5CA3">
      <w:pPr>
        <w:pStyle w:val="Textoindependiente3"/>
        <w:rPr>
          <w:rFonts w:ascii="Tahoma" w:hAnsi="Tahoma" w:cs="Tahoma"/>
          <w:lang w:val="es-MX"/>
        </w:rPr>
      </w:pPr>
      <w:r w:rsidRPr="00056050">
        <w:rPr>
          <w:rFonts w:ascii="Tahoma" w:hAnsi="Tahoma" w:cs="Tahoma"/>
          <w:lang w:val="es-MX"/>
        </w:rPr>
        <w:t>La oferta no deberá contener alteraciones</w:t>
      </w:r>
      <w:r w:rsidRPr="007529A2">
        <w:rPr>
          <w:rFonts w:ascii="Tahoma" w:hAnsi="Tahoma" w:cs="Tahoma"/>
          <w:lang w:val="es-MX"/>
        </w:rPr>
        <w:t xml:space="preserve">, raspaduras ni tachaduras, a excepción de aquellas que sean necesarias para cumplir con los documentos de licitación o las que sean necesarias para corregir errores del licitante, en cuyo caso las correcciones deberán llevar las </w:t>
      </w:r>
      <w:proofErr w:type="spellStart"/>
      <w:r w:rsidRPr="007529A2">
        <w:rPr>
          <w:rFonts w:ascii="Tahoma" w:hAnsi="Tahoma" w:cs="Tahoma"/>
          <w:lang w:val="es-MX"/>
        </w:rPr>
        <w:t>iniciales</w:t>
      </w:r>
      <w:proofErr w:type="spellEnd"/>
      <w:r w:rsidRPr="007529A2">
        <w:rPr>
          <w:rFonts w:ascii="Tahoma" w:hAnsi="Tahoma" w:cs="Tahoma"/>
          <w:lang w:val="es-MX"/>
        </w:rPr>
        <w:t xml:space="preserve"> de la persona o personas que firmen la oferta.</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13.- Sellado y rotulación de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La entrega de proposiciones se hará en un solo sobre cerrado que contendrá, </w:t>
      </w:r>
      <w:r w:rsidRPr="007529A2">
        <w:rPr>
          <w:rFonts w:ascii="Tahoma" w:hAnsi="Tahoma" w:cs="Tahoma"/>
          <w:b/>
          <w:bCs/>
          <w:sz w:val="20"/>
          <w:lang w:val="es-MX"/>
        </w:rPr>
        <w:t>de manera conjunta</w:t>
      </w:r>
      <w:r w:rsidRPr="007529A2">
        <w:rPr>
          <w:rFonts w:ascii="Tahoma" w:hAnsi="Tahoma" w:cs="Tahoma"/>
          <w:sz w:val="20"/>
          <w:lang w:val="es-MX"/>
        </w:rPr>
        <w:t xml:space="preserve">, la propuesta Técnico- Económica. </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bCs/>
          <w:sz w:val="20"/>
          <w:lang w:val="es-MX"/>
        </w:rPr>
      </w:pPr>
      <w:r w:rsidRPr="007529A2">
        <w:rPr>
          <w:rFonts w:ascii="Tahoma" w:hAnsi="Tahoma" w:cs="Tahoma"/>
          <w:sz w:val="20"/>
          <w:lang w:val="es-MX"/>
        </w:rPr>
        <w:t xml:space="preserve">El postor deberá cerrar el sobre de manera inviolable y </w:t>
      </w:r>
      <w:r w:rsidRPr="007529A2">
        <w:rPr>
          <w:rFonts w:ascii="Tahoma" w:hAnsi="Tahoma" w:cs="Tahoma"/>
          <w:b/>
          <w:bCs/>
          <w:sz w:val="20"/>
          <w:lang w:val="es-MX"/>
        </w:rPr>
        <w:t>marcar respectivamente “Propuesta Técnico-Económica”.</w:t>
      </w:r>
    </w:p>
    <w:p w:rsidR="004A5CA3" w:rsidRPr="007529A2" w:rsidRDefault="004A5CA3" w:rsidP="004A5CA3">
      <w:pPr>
        <w:jc w:val="both"/>
        <w:rPr>
          <w:rFonts w:ascii="Tahoma" w:hAnsi="Tahoma" w:cs="Tahoma"/>
          <w:sz w:val="20"/>
          <w:lang w:val="es-MX"/>
        </w:rPr>
      </w:pPr>
    </w:p>
    <w:p w:rsidR="004A5CA3" w:rsidRPr="007529A2" w:rsidRDefault="004A5CA3" w:rsidP="004A5CA3">
      <w:pPr>
        <w:pStyle w:val="Textoindependiente3"/>
        <w:autoSpaceDE/>
        <w:autoSpaceDN/>
        <w:rPr>
          <w:rFonts w:ascii="Tahoma" w:hAnsi="Tahoma" w:cs="Tahoma"/>
          <w:lang w:val="es-MX"/>
        </w:rPr>
      </w:pPr>
      <w:r w:rsidRPr="007529A2">
        <w:rPr>
          <w:rFonts w:ascii="Tahoma" w:hAnsi="Tahoma" w:cs="Tahoma"/>
          <w:b/>
          <w:bCs/>
          <w:lang w:val="es-MX"/>
        </w:rPr>
        <w:t xml:space="preserve">El sobre de la propuesta estará dirigido a </w:t>
      </w:r>
      <w:smartTag w:uri="urn:schemas-microsoft-com:office:smarttags" w:element="PersonName">
        <w:smartTagPr>
          <w:attr w:name="ProductID" w:val="LA ADMINISTRACIￓN PORTUARIA"/>
        </w:smartTagPr>
        <w:r w:rsidRPr="007529A2">
          <w:rPr>
            <w:rFonts w:ascii="Tahoma" w:hAnsi="Tahoma" w:cs="Tahoma"/>
            <w:b/>
            <w:bCs/>
            <w:lang w:val="es-MX"/>
          </w:rPr>
          <w:t>la Administración Portuaria</w:t>
        </w:r>
      </w:smartTag>
      <w:r w:rsidRPr="007529A2">
        <w:rPr>
          <w:rFonts w:ascii="Tahoma" w:hAnsi="Tahoma" w:cs="Tahoma"/>
          <w:b/>
          <w:bCs/>
          <w:lang w:val="es-MX"/>
        </w:rPr>
        <w:t xml:space="preserve"> Integral de Dos Bocas S.A. de C.V. a la siguiente dirección: Carretera Federal Puerto Ceiba Paraíso  </w:t>
      </w:r>
      <w:proofErr w:type="spellStart"/>
      <w:r w:rsidRPr="007529A2">
        <w:rPr>
          <w:rFonts w:ascii="Tahoma" w:hAnsi="Tahoma" w:cs="Tahoma"/>
          <w:b/>
          <w:bCs/>
          <w:lang w:val="es-MX"/>
        </w:rPr>
        <w:t>Num.</w:t>
      </w:r>
      <w:proofErr w:type="spellEnd"/>
      <w:r w:rsidRPr="007529A2">
        <w:rPr>
          <w:rFonts w:ascii="Tahoma" w:hAnsi="Tahoma" w:cs="Tahoma"/>
          <w:b/>
          <w:bCs/>
          <w:lang w:val="es-MX"/>
        </w:rPr>
        <w:t xml:space="preserve"> 414, Col. Quintín Arauz, Paraíso, Tabasco</w:t>
      </w:r>
      <w:r w:rsidRPr="007529A2">
        <w:rPr>
          <w:rFonts w:ascii="Tahoma" w:hAnsi="Tahoma" w:cs="Tahoma"/>
          <w:lang w:val="es-MX"/>
        </w:rPr>
        <w:t xml:space="preserve"> identificando estos datos claramente la información que a continuación se describe:</w:t>
      </w:r>
    </w:p>
    <w:p w:rsidR="004A5CA3" w:rsidRPr="007529A2" w:rsidRDefault="004A5CA3" w:rsidP="004A5CA3">
      <w:pPr>
        <w:jc w:val="both"/>
        <w:rPr>
          <w:rFonts w:ascii="Tahoma" w:hAnsi="Tahoma" w:cs="Tahoma"/>
          <w:sz w:val="20"/>
          <w:lang w:val="es-MX"/>
        </w:rPr>
      </w:pPr>
    </w:p>
    <w:p w:rsidR="004A5CA3" w:rsidRPr="007529A2" w:rsidRDefault="004A5CA3" w:rsidP="004A5CA3">
      <w:pPr>
        <w:rPr>
          <w:rFonts w:ascii="Tahoma" w:hAnsi="Tahoma" w:cs="Tahoma"/>
          <w:b/>
          <w:sz w:val="20"/>
          <w:lang w:val="es-MX"/>
        </w:rPr>
      </w:pPr>
      <w:r w:rsidRPr="007529A2">
        <w:rPr>
          <w:rFonts w:ascii="Tahoma" w:hAnsi="Tahoma" w:cs="Tahoma"/>
          <w:b/>
          <w:sz w:val="20"/>
          <w:lang w:val="es-MX"/>
        </w:rPr>
        <w:t>a). Propuesta Técnico-Económica</w:t>
      </w:r>
    </w:p>
    <w:p w:rsidR="004A5CA3" w:rsidRPr="007529A2" w:rsidRDefault="004A5CA3" w:rsidP="004A5CA3">
      <w:pPr>
        <w:rPr>
          <w:rFonts w:ascii="Tahoma" w:hAnsi="Tahoma" w:cs="Tahoma"/>
          <w:b/>
          <w:sz w:val="20"/>
          <w:lang w:val="es-MX"/>
        </w:rPr>
      </w:pPr>
    </w:p>
    <w:p w:rsidR="004A5CA3" w:rsidRPr="007529A2" w:rsidRDefault="004A5CA3" w:rsidP="004A5CA3">
      <w:pPr>
        <w:rPr>
          <w:rFonts w:ascii="Tahoma" w:hAnsi="Tahoma" w:cs="Tahoma"/>
          <w:b/>
          <w:sz w:val="20"/>
          <w:lang w:val="es-MX"/>
        </w:rPr>
      </w:pPr>
      <w:r w:rsidRPr="007529A2">
        <w:rPr>
          <w:rFonts w:ascii="Tahoma" w:hAnsi="Tahoma" w:cs="Tahoma"/>
          <w:b/>
          <w:sz w:val="20"/>
          <w:lang w:val="es-MX"/>
        </w:rPr>
        <w:t xml:space="preserve">b). N°. </w:t>
      </w:r>
      <w:proofErr w:type="gramStart"/>
      <w:r w:rsidRPr="007529A2">
        <w:rPr>
          <w:rFonts w:ascii="Tahoma" w:hAnsi="Tahoma" w:cs="Tahoma"/>
          <w:b/>
          <w:sz w:val="20"/>
          <w:lang w:val="es-MX"/>
        </w:rPr>
        <w:t>de</w:t>
      </w:r>
      <w:proofErr w:type="gramEnd"/>
      <w:r w:rsidRPr="007529A2">
        <w:rPr>
          <w:rFonts w:ascii="Tahoma" w:hAnsi="Tahoma" w:cs="Tahoma"/>
          <w:b/>
          <w:sz w:val="20"/>
          <w:lang w:val="es-MX"/>
        </w:rPr>
        <w:t xml:space="preserve"> licitación:</w:t>
      </w:r>
    </w:p>
    <w:p w:rsidR="004A5CA3" w:rsidRPr="007529A2" w:rsidRDefault="004A5CA3" w:rsidP="004A5CA3">
      <w:pPr>
        <w:rPr>
          <w:rFonts w:ascii="Tahoma" w:hAnsi="Tahoma" w:cs="Tahoma"/>
          <w:b/>
          <w:sz w:val="20"/>
          <w:lang w:val="es-MX"/>
        </w:rPr>
      </w:pPr>
    </w:p>
    <w:p w:rsidR="004A5CA3" w:rsidRPr="007529A2" w:rsidRDefault="004A5CA3" w:rsidP="004A5CA3">
      <w:pPr>
        <w:rPr>
          <w:rFonts w:ascii="Tahoma" w:hAnsi="Tahoma" w:cs="Tahoma"/>
          <w:b/>
          <w:sz w:val="20"/>
          <w:lang w:val="es-MX"/>
        </w:rPr>
      </w:pPr>
      <w:proofErr w:type="gramStart"/>
      <w:r w:rsidRPr="007529A2">
        <w:rPr>
          <w:rFonts w:ascii="Tahoma" w:hAnsi="Tahoma" w:cs="Tahoma"/>
          <w:b/>
          <w:sz w:val="20"/>
          <w:lang w:val="es-MX"/>
        </w:rPr>
        <w:t>c)</w:t>
      </w:r>
      <w:proofErr w:type="gramEnd"/>
      <w:r w:rsidRPr="007529A2">
        <w:rPr>
          <w:rFonts w:ascii="Tahoma" w:hAnsi="Tahoma" w:cs="Tahoma"/>
          <w:b/>
          <w:sz w:val="20"/>
          <w:lang w:val="es-MX"/>
        </w:rPr>
        <w:t>. Nombre de la obra:</w:t>
      </w:r>
    </w:p>
    <w:p w:rsidR="004A5CA3" w:rsidRPr="007529A2" w:rsidRDefault="004A5CA3" w:rsidP="004A5CA3">
      <w:pPr>
        <w:rPr>
          <w:rFonts w:ascii="Tahoma" w:hAnsi="Tahoma" w:cs="Tahoma"/>
          <w:b/>
          <w:sz w:val="20"/>
          <w:lang w:val="es-MX"/>
        </w:rPr>
      </w:pPr>
    </w:p>
    <w:p w:rsidR="004A5CA3" w:rsidRPr="007529A2" w:rsidRDefault="004A5CA3" w:rsidP="004A5CA3">
      <w:pPr>
        <w:rPr>
          <w:rFonts w:ascii="Tahoma" w:hAnsi="Tahoma" w:cs="Tahoma"/>
          <w:b/>
          <w:sz w:val="20"/>
          <w:lang w:val="es-MX"/>
        </w:rPr>
      </w:pPr>
      <w:r w:rsidRPr="007529A2">
        <w:rPr>
          <w:rFonts w:ascii="Tahoma" w:hAnsi="Tahoma" w:cs="Tahoma"/>
          <w:b/>
          <w:sz w:val="20"/>
          <w:lang w:val="es-MX"/>
        </w:rPr>
        <w:t>El sobre indicará, además, el nombre y dirección del licitante.</w:t>
      </w:r>
    </w:p>
    <w:p w:rsidR="004A5CA3" w:rsidRPr="007529A2" w:rsidRDefault="004A5CA3" w:rsidP="004A5CA3">
      <w:pPr>
        <w:jc w:val="both"/>
        <w:rPr>
          <w:rFonts w:ascii="Tahoma" w:hAnsi="Tahoma" w:cs="Tahoma"/>
          <w:b/>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D. Presentación y apertura de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El acto de presentación y apertura será presidido por el servidor publico que designe </w:t>
      </w:r>
      <w:smartTag w:uri="urn:schemas-microsoft-com:office:smarttags" w:element="PersonName">
        <w:smartTagPr>
          <w:attr w:name="ProductID" w:val="la Convocante"/>
        </w:smartTagPr>
        <w:r w:rsidRPr="007529A2">
          <w:rPr>
            <w:rFonts w:ascii="Tahoma" w:hAnsi="Tahoma" w:cs="Tahoma"/>
            <w:sz w:val="20"/>
            <w:lang w:val="es-MX"/>
          </w:rPr>
          <w:t>la Convocante</w:t>
        </w:r>
      </w:smartTag>
      <w:r w:rsidRPr="007529A2">
        <w:rPr>
          <w:rFonts w:ascii="Tahoma" w:hAnsi="Tahoma" w:cs="Tahoma"/>
          <w:sz w:val="20"/>
          <w:lang w:val="es-MX"/>
        </w:rPr>
        <w:t xml:space="preserve">, quien será la única autoridad facultada para aceptar o desechar cualquier proposición de las que se hubieren presentado en los términos de </w:t>
      </w:r>
      <w:smartTag w:uri="urn:schemas-microsoft-com:office:smarttags" w:element="PersonName">
        <w:smartTagPr>
          <w:attr w:name="ProductID" w:val="la Ley"/>
        </w:smartTagPr>
        <w:r w:rsidRPr="007529A2">
          <w:rPr>
            <w:rFonts w:ascii="Tahoma" w:hAnsi="Tahoma" w:cs="Tahoma"/>
            <w:sz w:val="20"/>
            <w:lang w:val="es-MX"/>
          </w:rPr>
          <w:t>la Ley</w:t>
        </w:r>
      </w:smartTag>
      <w:r w:rsidRPr="007529A2">
        <w:rPr>
          <w:rFonts w:ascii="Tahoma" w:hAnsi="Tahoma" w:cs="Tahoma"/>
          <w:sz w:val="20"/>
          <w:lang w:val="es-MX"/>
        </w:rPr>
        <w:t xml:space="preserve"> de Obras Públicas y Servicios Relacionados con las Mismas y se llevara acabo en una etapa conforme a lo siguiente:</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9"/>
        <w:jc w:val="both"/>
        <w:rPr>
          <w:rFonts w:ascii="Tahoma" w:hAnsi="Tahoma" w:cs="Tahoma"/>
          <w:b/>
          <w:bCs/>
          <w:sz w:val="20"/>
          <w:lang w:val="es-MX"/>
        </w:rPr>
      </w:pPr>
      <w:r w:rsidRPr="007529A2">
        <w:rPr>
          <w:rFonts w:ascii="Tahoma" w:hAnsi="Tahoma" w:cs="Tahoma"/>
          <w:b/>
          <w:sz w:val="20"/>
          <w:lang w:val="es-MX"/>
        </w:rPr>
        <w:lastRenderedPageBreak/>
        <w:t xml:space="preserve">14.- </w:t>
      </w:r>
      <w:r w:rsidRPr="007529A2">
        <w:rPr>
          <w:rFonts w:ascii="Tahoma" w:hAnsi="Tahoma" w:cs="Tahoma"/>
          <w:b/>
          <w:bCs/>
          <w:sz w:val="20"/>
          <w:lang w:val="es-MX"/>
        </w:rPr>
        <w:t>Apertura de propuestas (Técnico-Económicas).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Los postores o sus representantes legales al ser nombrados entregaran su proposición y demás documentación requerida en el sobre cerrado </w:t>
      </w:r>
      <w:r w:rsidRPr="007529A2">
        <w:rPr>
          <w:rFonts w:ascii="Tahoma" w:hAnsi="Tahoma" w:cs="Tahoma"/>
          <w:b/>
          <w:bCs/>
          <w:sz w:val="20"/>
          <w:lang w:val="es-MX"/>
        </w:rPr>
        <w:t>(incluyendo propuesta técnico- económica juntas en el mismo sobre),</w:t>
      </w:r>
      <w:r w:rsidRPr="007529A2">
        <w:rPr>
          <w:rFonts w:ascii="Tahoma" w:hAnsi="Tahoma" w:cs="Tahoma"/>
          <w:sz w:val="20"/>
          <w:lang w:val="es-MX"/>
        </w:rPr>
        <w:t xml:space="preserve"> de forma inviolable, en el caso de que la propuesta sea presentada conjuntamente por varias empresas en términos del segundo párrafo, Articulo 36 de </w:t>
      </w:r>
      <w:smartTag w:uri="urn:schemas-microsoft-com:office:smarttags" w:element="PersonName">
        <w:smartTagPr>
          <w:attr w:name="ProductID" w:val="la Ley"/>
        </w:smartTagPr>
        <w:r w:rsidRPr="007529A2">
          <w:rPr>
            <w:rFonts w:ascii="Tahoma" w:hAnsi="Tahoma" w:cs="Tahoma"/>
            <w:sz w:val="20"/>
            <w:lang w:val="es-MX"/>
          </w:rPr>
          <w:t>la Ley</w:t>
        </w:r>
      </w:smartTag>
      <w:r w:rsidRPr="007529A2">
        <w:rPr>
          <w:rFonts w:ascii="Tahoma" w:hAnsi="Tahoma" w:cs="Tahoma"/>
          <w:sz w:val="20"/>
          <w:lang w:val="es-MX"/>
        </w:rPr>
        <w:t xml:space="preserve"> de Obras Públicas y Servicios Relacionados con las Mismas, el representante común para estos efectos entregara la proposición.</w:t>
      </w:r>
    </w:p>
    <w:p w:rsidR="004A5CA3" w:rsidRPr="007529A2" w:rsidRDefault="004A5CA3" w:rsidP="004A5CA3">
      <w:pPr>
        <w:jc w:val="both"/>
        <w:rPr>
          <w:rFonts w:ascii="Tahoma" w:hAnsi="Tahoma" w:cs="Tahoma"/>
          <w:sz w:val="20"/>
          <w:lang w:val="es-MX"/>
        </w:rPr>
      </w:pPr>
    </w:p>
    <w:p w:rsidR="004A5CA3" w:rsidRPr="00120852" w:rsidRDefault="004A5CA3" w:rsidP="004A5CA3">
      <w:pPr>
        <w:jc w:val="both"/>
        <w:rPr>
          <w:rFonts w:ascii="Tahoma" w:hAnsi="Tahoma" w:cs="Tahoma"/>
          <w:b/>
          <w:sz w:val="20"/>
          <w:lang w:val="es-MX"/>
        </w:rPr>
      </w:pPr>
      <w:r w:rsidRPr="00120852">
        <w:rPr>
          <w:rFonts w:ascii="Tahoma" w:hAnsi="Tahoma" w:cs="Tahoma"/>
          <w:sz w:val="20"/>
          <w:lang w:val="es-MX"/>
        </w:rPr>
        <w:t>Se procederá a la apertura del sobre presentado (incluyendo las propuestas técnico- económicas),  y</w:t>
      </w:r>
      <w:r w:rsidRPr="00120852">
        <w:rPr>
          <w:rFonts w:ascii="Tahoma" w:hAnsi="Tahoma" w:cs="Tahoma"/>
          <w:b/>
          <w:sz w:val="20"/>
          <w:lang w:val="es-MX"/>
        </w:rPr>
        <w:t xml:space="preserve"> se hará constancia de los documentos presentados, sin que ello implique la evaluación de su contenido. </w:t>
      </w:r>
    </w:p>
    <w:p w:rsidR="004A5CA3" w:rsidRPr="00120852" w:rsidRDefault="004A5CA3" w:rsidP="004A5CA3">
      <w:pPr>
        <w:jc w:val="both"/>
        <w:rPr>
          <w:rFonts w:ascii="Tahoma" w:hAnsi="Tahoma" w:cs="Tahoma"/>
          <w:sz w:val="20"/>
          <w:lang w:val="es-MX"/>
        </w:rPr>
      </w:pPr>
    </w:p>
    <w:p w:rsidR="004A5CA3" w:rsidRPr="00DB6238" w:rsidRDefault="00552657" w:rsidP="004A5CA3">
      <w:pPr>
        <w:jc w:val="both"/>
        <w:rPr>
          <w:rFonts w:ascii="Tahoma" w:hAnsi="Tahoma" w:cs="Tahoma"/>
          <w:sz w:val="20"/>
          <w:lang w:val="es-MX"/>
        </w:rPr>
      </w:pPr>
      <w:r>
        <w:rPr>
          <w:rFonts w:ascii="Tahoma" w:hAnsi="Tahoma" w:cs="Tahoma"/>
          <w:sz w:val="20"/>
          <w:lang w:val="es-MX"/>
        </w:rPr>
        <w:t>Por lo menos un licitante y el servidor público designado para presidir el acto,</w:t>
      </w:r>
      <w:r w:rsidR="004A5CA3" w:rsidRPr="007529A2">
        <w:rPr>
          <w:rFonts w:ascii="Tahoma" w:hAnsi="Tahoma" w:cs="Tahoma"/>
          <w:sz w:val="20"/>
          <w:lang w:val="es-MX"/>
        </w:rPr>
        <w:t xml:space="preserve"> rubricaran </w:t>
      </w:r>
      <w:r w:rsidR="00A96C61" w:rsidRPr="00A96C61">
        <w:rPr>
          <w:rFonts w:ascii="Tahoma" w:hAnsi="Tahoma" w:cs="Tahoma"/>
          <w:b/>
          <w:sz w:val="20"/>
          <w:lang w:val="es-MX"/>
        </w:rPr>
        <w:t>Presupuesto total de los trabajos</w:t>
      </w:r>
      <w:r w:rsidR="004A5CA3" w:rsidRPr="007529A2">
        <w:rPr>
          <w:rFonts w:ascii="Tahoma" w:hAnsi="Tahoma" w:cs="Tahoma"/>
          <w:sz w:val="20"/>
          <w:lang w:val="es-MX"/>
        </w:rPr>
        <w:t xml:space="preserve"> (</w:t>
      </w:r>
      <w:r w:rsidR="004A5CA3" w:rsidRPr="007529A2">
        <w:rPr>
          <w:rFonts w:ascii="Tahoma" w:hAnsi="Tahoma" w:cs="Tahoma"/>
          <w:b/>
          <w:bCs/>
          <w:sz w:val="20"/>
          <w:lang w:val="es-MX"/>
        </w:rPr>
        <w:t>Documento 1</w:t>
      </w:r>
      <w:r w:rsidR="00A96C61">
        <w:rPr>
          <w:rFonts w:ascii="Tahoma" w:hAnsi="Tahoma" w:cs="Tahoma"/>
          <w:b/>
          <w:bCs/>
          <w:sz w:val="20"/>
          <w:lang w:val="es-MX"/>
        </w:rPr>
        <w:t>4</w:t>
      </w:r>
      <w:r w:rsidR="004A5CA3" w:rsidRPr="007529A2">
        <w:rPr>
          <w:rFonts w:ascii="Tahoma" w:hAnsi="Tahoma" w:cs="Tahoma"/>
          <w:sz w:val="20"/>
          <w:lang w:val="es-MX"/>
        </w:rPr>
        <w:t>)</w:t>
      </w:r>
      <w:r>
        <w:rPr>
          <w:rFonts w:ascii="Tahoma" w:hAnsi="Tahoma" w:cs="Tahoma"/>
          <w:sz w:val="20"/>
          <w:lang w:val="es-MX"/>
        </w:rPr>
        <w:t xml:space="preserve">. </w:t>
      </w:r>
      <w:r w:rsidR="004A5CA3" w:rsidRPr="00DB6238">
        <w:rPr>
          <w:rFonts w:ascii="Tahoma" w:hAnsi="Tahoma" w:cs="Tahoma"/>
          <w:sz w:val="20"/>
          <w:lang w:val="es-MX"/>
        </w:rPr>
        <w:t>Se levantara el acta correspondiente en la que se harán constar las proposiciones recibidas</w:t>
      </w:r>
      <w:r w:rsidR="00A96C61">
        <w:rPr>
          <w:rFonts w:ascii="Tahoma" w:hAnsi="Tahoma" w:cs="Tahoma"/>
          <w:sz w:val="20"/>
          <w:lang w:val="es-MX"/>
        </w:rPr>
        <w:t xml:space="preserve"> y </w:t>
      </w:r>
      <w:r w:rsidR="004A5CA3" w:rsidRPr="00DB6238">
        <w:rPr>
          <w:rFonts w:ascii="Tahoma" w:hAnsi="Tahoma" w:cs="Tahoma"/>
          <w:sz w:val="20"/>
          <w:lang w:val="es-MX"/>
        </w:rPr>
        <w:t xml:space="preserve">sus importes, indicándose día y hora para llevar a cabo el acto de adjudicación correspondiente; el acta será firmada por todos los participantes y se entregara a cada uno copia de la misma. </w:t>
      </w:r>
    </w:p>
    <w:p w:rsidR="004A5CA3" w:rsidRPr="007529A2" w:rsidRDefault="004A5CA3" w:rsidP="004A5CA3">
      <w:pPr>
        <w:jc w:val="both"/>
        <w:rPr>
          <w:rFonts w:ascii="Tahoma" w:hAnsi="Tahoma" w:cs="Tahoma"/>
          <w:b/>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E. Evaluación de las propuestas.</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8"/>
        <w:jc w:val="both"/>
        <w:rPr>
          <w:rFonts w:ascii="Tahoma" w:hAnsi="Tahoma" w:cs="Tahoma"/>
          <w:b/>
          <w:sz w:val="20"/>
          <w:lang w:val="es-MX"/>
        </w:rPr>
      </w:pPr>
      <w:r w:rsidRPr="007529A2">
        <w:rPr>
          <w:rFonts w:ascii="Tahoma" w:hAnsi="Tahoma" w:cs="Tahoma"/>
          <w:b/>
          <w:sz w:val="20"/>
          <w:lang w:val="es-MX"/>
        </w:rPr>
        <w:t>15.- El proceso de evaluación será confidencial.</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Después de abrir públicamente,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16.- Evaluación y comparación de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7529A2">
          <w:rPr>
            <w:rFonts w:ascii="Tahoma" w:hAnsi="Tahoma" w:cs="Tahoma"/>
            <w:sz w:val="20"/>
            <w:lang w:val="es-MX"/>
          </w:rPr>
          <w:t>La API</w:t>
        </w:r>
      </w:smartTag>
      <w:r w:rsidRPr="007529A2">
        <w:rPr>
          <w:rFonts w:ascii="Tahoma" w:hAnsi="Tahoma" w:cs="Tahoma"/>
          <w:sz w:val="20"/>
          <w:lang w:val="es-MX"/>
        </w:rPr>
        <w:t xml:space="preserve"> en base al Artículo 38 de </w:t>
      </w:r>
      <w:smartTag w:uri="urn:schemas-microsoft-com:office:smarttags" w:element="PersonName">
        <w:smartTagPr>
          <w:attr w:name="ProductID" w:val="la Ley"/>
        </w:smartTagPr>
        <w:r w:rsidRPr="007529A2">
          <w:rPr>
            <w:rFonts w:ascii="Tahoma" w:hAnsi="Tahoma" w:cs="Tahoma"/>
            <w:sz w:val="20"/>
            <w:lang w:val="es-MX"/>
          </w:rPr>
          <w:t>la Ley</w:t>
        </w:r>
      </w:smartTag>
      <w:r w:rsidRPr="007529A2">
        <w:rPr>
          <w:rFonts w:ascii="Tahoma" w:hAnsi="Tahoma" w:cs="Tahoma"/>
          <w:sz w:val="20"/>
          <w:lang w:val="es-MX"/>
        </w:rPr>
        <w:t xml:space="preserve"> de Obras Públicas y Servicios Relacionados con las Mismas, el cual indica que las </w:t>
      </w:r>
      <w:r w:rsidRPr="007529A2">
        <w:rPr>
          <w:rFonts w:ascii="Tahoma" w:hAnsi="Tahoma" w:cs="Tahoma"/>
          <w:sz w:val="20"/>
        </w:rPr>
        <w:t xml:space="preserve">dependencias y entidades para hacer la evaluación de las proposiciones, deberán verificar que las mismas cumplan con los requisitos solicitados en las bases de licitación, para tal efecto, la convocante deberá establecer los procedimientos y los criterios claros y detallados para determinar </w:t>
      </w:r>
      <w:r w:rsidRPr="007529A2">
        <w:rPr>
          <w:rFonts w:ascii="Tahoma" w:hAnsi="Tahoma" w:cs="Tahoma"/>
          <w:sz w:val="20"/>
        </w:rPr>
        <w:br/>
        <w:t xml:space="preserve">la solvencia de las propuestas, dependiendo de las características, complejidad y magnitud de los trabajos </w:t>
      </w:r>
      <w:r w:rsidRPr="007529A2">
        <w:rPr>
          <w:rFonts w:ascii="Tahoma" w:hAnsi="Tahoma" w:cs="Tahoma"/>
          <w:sz w:val="20"/>
        </w:rPr>
        <w:br/>
        <w:t>por realizar</w:t>
      </w:r>
      <w:r w:rsidRPr="007529A2">
        <w:rPr>
          <w:rFonts w:ascii="Tahoma" w:hAnsi="Tahoma" w:cs="Tahoma"/>
          <w:sz w:val="20"/>
          <w:lang w:val="es-MX"/>
        </w:rPr>
        <w:t>.</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rPr>
      </w:pPr>
      <w:r w:rsidRPr="007529A2">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de licitación; que la integración de las plantillas y el tiempo de ejecución correspondan al servicio </w:t>
      </w:r>
      <w:r w:rsidRPr="00864161">
        <w:rPr>
          <w:rFonts w:ascii="Tahoma" w:hAnsi="Tahoma" w:cs="Tahoma"/>
          <w:sz w:val="20"/>
        </w:rPr>
        <w:t xml:space="preserve">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w:t>
      </w:r>
      <w:smartTag w:uri="urn:schemas-microsoft-com:office:smarttags" w:element="PersonName">
        <w:smartTagPr>
          <w:attr w:name="ProductID" w:val="la Secretar￭a"/>
        </w:smartTagPr>
        <w:r w:rsidRPr="00864161">
          <w:rPr>
            <w:rFonts w:ascii="Tahoma" w:hAnsi="Tahoma" w:cs="Tahoma"/>
            <w:sz w:val="20"/>
          </w:rPr>
          <w:t>la Secretaría</w:t>
        </w:r>
      </w:smartTag>
      <w:r w:rsidRPr="00864161">
        <w:rPr>
          <w:rFonts w:ascii="Tahoma" w:hAnsi="Tahoma" w:cs="Tahoma"/>
          <w:sz w:val="20"/>
        </w:rPr>
        <w:t xml:space="preserve"> de </w:t>
      </w:r>
      <w:smartTag w:uri="urn:schemas-microsoft-com:office:smarttags" w:element="PersonName">
        <w:smartTagPr>
          <w:attr w:name="ProductID" w:val="la Funci￳n P￺blica."/>
        </w:smartTagPr>
        <w:r w:rsidRPr="00864161">
          <w:rPr>
            <w:rFonts w:ascii="Tahoma" w:hAnsi="Tahoma" w:cs="Tahoma"/>
            <w:sz w:val="20"/>
          </w:rPr>
          <w:t>la Función Pública.</w:t>
        </w:r>
      </w:smartTag>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lastRenderedPageBreak/>
        <w:t>No serán objeto de evaluación las condiciones establecidas por las convocantes que tengan como propósito facilitar la presentación de las proposiciones y agilizar la conducción de los actos de la licitación, así como cualquier otro requisito, cuyo incumplimiento por sí mismo, no afecte la solvencia de las propuestas. La inobservancia por parte de los licitantes respecto a dichas condiciones o requisitos no será motivo para desechar sus propuestas.</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DF614F">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de licitación, las condiciones legales, técnicas y económicas requeridas por la convocante, y garantice satisfactoriamente el cumplimiento de las obligaciones respectivas.</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4A5CA3" w:rsidRPr="007529A2" w:rsidRDefault="004A5CA3" w:rsidP="004A5CA3">
      <w:pPr>
        <w:pStyle w:val="Textoindependiente3"/>
        <w:autoSpaceDE/>
        <w:autoSpaceDN/>
        <w:rPr>
          <w:rFonts w:ascii="Tahoma" w:hAnsi="Tahoma" w:cs="Tahoma"/>
          <w:szCs w:val="24"/>
          <w:lang w:val="es-ES"/>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Además, la Convocante llevara acabo la evaluación de las proposiciones:</w:t>
      </w:r>
    </w:p>
    <w:p w:rsidR="004A5CA3" w:rsidRPr="007529A2" w:rsidRDefault="004A5CA3" w:rsidP="004A5CA3">
      <w:pPr>
        <w:jc w:val="both"/>
        <w:rPr>
          <w:rFonts w:ascii="Tahoma" w:hAnsi="Tahoma" w:cs="Tahoma"/>
          <w:b/>
          <w:sz w:val="20"/>
          <w:lang w:val="es-MX"/>
        </w:rPr>
      </w:pPr>
    </w:p>
    <w:p w:rsidR="004A5CA3" w:rsidRPr="0066232E" w:rsidRDefault="004A5CA3" w:rsidP="004A5CA3">
      <w:pPr>
        <w:jc w:val="both"/>
        <w:rPr>
          <w:rFonts w:ascii="Tahoma" w:hAnsi="Tahoma" w:cs="Tahoma"/>
          <w:b/>
          <w:sz w:val="20"/>
          <w:szCs w:val="20"/>
          <w:lang w:val="es-MX"/>
        </w:rPr>
      </w:pPr>
      <w:r w:rsidRPr="007529A2">
        <w:rPr>
          <w:rFonts w:ascii="Tahoma" w:hAnsi="Tahoma" w:cs="Tahoma"/>
          <w:b/>
          <w:sz w:val="20"/>
          <w:lang w:val="es-MX"/>
        </w:rPr>
        <w:t xml:space="preserve">En el aspecto técnico: </w:t>
      </w:r>
    </w:p>
    <w:p w:rsidR="004A5CA3" w:rsidRPr="0066232E" w:rsidRDefault="004A5CA3" w:rsidP="004A5CA3">
      <w:pPr>
        <w:ind w:left="284"/>
        <w:jc w:val="both"/>
        <w:rPr>
          <w:rFonts w:ascii="Tahoma" w:hAnsi="Tahoma" w:cs="Tahoma"/>
          <w:b/>
          <w:dstrike/>
          <w:sz w:val="20"/>
          <w:szCs w:val="20"/>
        </w:rPr>
      </w:pPr>
    </w:p>
    <w:p w:rsidR="00864161" w:rsidRPr="0066232E" w:rsidRDefault="00864161" w:rsidP="00714F69">
      <w:pPr>
        <w:pStyle w:val="Texto0"/>
        <w:spacing w:after="50" w:line="195" w:lineRule="exact"/>
        <w:ind w:left="864" w:hanging="864"/>
        <w:rPr>
          <w:rFonts w:ascii="Tahoma" w:hAnsi="Tahoma" w:cs="Tahoma"/>
          <w:sz w:val="20"/>
        </w:rPr>
      </w:pPr>
      <w:r w:rsidRPr="0066232E">
        <w:rPr>
          <w:rFonts w:ascii="Tahoma" w:hAnsi="Tahoma" w:cs="Tahoma"/>
          <w:sz w:val="20"/>
        </w:rPr>
        <w:t>Que cada documento contenga toda la información solicitada;</w:t>
      </w:r>
    </w:p>
    <w:p w:rsidR="00864161" w:rsidRPr="0066232E" w:rsidRDefault="00864161" w:rsidP="00714F69">
      <w:pPr>
        <w:pStyle w:val="Texto0"/>
        <w:spacing w:after="50" w:line="195" w:lineRule="exact"/>
        <w:ind w:firstLine="0"/>
        <w:rPr>
          <w:rFonts w:ascii="Tahoma" w:hAnsi="Tahoma" w:cs="Tahoma"/>
          <w:sz w:val="20"/>
        </w:rPr>
      </w:pPr>
      <w:r w:rsidRPr="0066232E">
        <w:rPr>
          <w:rFonts w:ascii="Tahoma" w:hAnsi="Tahoma" w:cs="Tahoma"/>
          <w:sz w:val="20"/>
        </w:rPr>
        <w:t>Que los profesionales técnicos que se encargarán de la dirección de los trabajos, cuenten con la experiencia y capacidad necesaria para llevar la adecuada administración de los mismos.</w:t>
      </w:r>
    </w:p>
    <w:p w:rsidR="00864161" w:rsidRPr="0066232E" w:rsidRDefault="00864161" w:rsidP="00714F69">
      <w:pPr>
        <w:pStyle w:val="Texto0"/>
        <w:spacing w:after="50" w:line="240" w:lineRule="auto"/>
        <w:ind w:hanging="576"/>
        <w:rPr>
          <w:rFonts w:ascii="Tahoma" w:hAnsi="Tahoma" w:cs="Tahoma"/>
          <w:sz w:val="20"/>
          <w:lang w:val="es-ES_tradnl"/>
        </w:rPr>
      </w:pPr>
      <w:r w:rsidRPr="0066232E">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864161" w:rsidRDefault="00864161" w:rsidP="00F02E49">
      <w:pPr>
        <w:pStyle w:val="Texto0"/>
        <w:spacing w:after="20" w:line="198" w:lineRule="exact"/>
        <w:ind w:firstLine="0"/>
        <w:rPr>
          <w:rFonts w:ascii="Tahoma" w:hAnsi="Tahoma" w:cs="Tahoma"/>
          <w:sz w:val="20"/>
        </w:rPr>
      </w:pPr>
      <w:r w:rsidRPr="0066232E">
        <w:rPr>
          <w:rFonts w:ascii="Tahoma" w:hAnsi="Tahoma" w:cs="Tahoma"/>
          <w:sz w:val="20"/>
        </w:rPr>
        <w:t>Que los licitantes cuenten con la maquinaria y equipo de construcción adecuado, suficiente y necesario, sea o no propio, para desarrollar los trabajos que se convocan;</w:t>
      </w:r>
    </w:p>
    <w:p w:rsidR="00F02E49" w:rsidRPr="0066232E" w:rsidRDefault="00F02E49" w:rsidP="00F02E49">
      <w:pPr>
        <w:pStyle w:val="Texto0"/>
        <w:spacing w:after="20" w:line="198" w:lineRule="exact"/>
        <w:rPr>
          <w:rFonts w:ascii="Tahoma" w:hAnsi="Tahoma" w:cs="Tahoma"/>
          <w:sz w:val="20"/>
        </w:rPr>
      </w:pPr>
    </w:p>
    <w:p w:rsidR="00864161" w:rsidRDefault="00864161" w:rsidP="00F02E49">
      <w:pPr>
        <w:pStyle w:val="Texto0"/>
        <w:spacing w:after="20" w:line="198" w:lineRule="exact"/>
        <w:ind w:firstLine="0"/>
        <w:rPr>
          <w:rFonts w:ascii="Tahoma" w:hAnsi="Tahoma" w:cs="Tahoma"/>
          <w:sz w:val="20"/>
        </w:rPr>
      </w:pPr>
      <w:r w:rsidRPr="0066232E">
        <w:rPr>
          <w:rFonts w:ascii="Tahoma" w:hAnsi="Tahoma" w:cs="Tahoma"/>
          <w:sz w:val="20"/>
        </w:rPr>
        <w:t>Que la planeación integral propuesta por el licitante para el desarrollo y organización de los trabajos, sea congruente con las características, complejidad y magnitud de los mismos;</w:t>
      </w:r>
    </w:p>
    <w:p w:rsidR="00F02E49" w:rsidRPr="0066232E" w:rsidRDefault="00F02E49" w:rsidP="00864161">
      <w:pPr>
        <w:pStyle w:val="Texto0"/>
        <w:spacing w:after="20" w:line="198" w:lineRule="exact"/>
        <w:ind w:left="864" w:hanging="576"/>
        <w:rPr>
          <w:rFonts w:ascii="Tahoma" w:hAnsi="Tahoma" w:cs="Tahoma"/>
          <w:sz w:val="20"/>
        </w:rPr>
      </w:pPr>
    </w:p>
    <w:p w:rsidR="00864161" w:rsidRDefault="00864161" w:rsidP="00F02E49">
      <w:pPr>
        <w:pStyle w:val="Texto0"/>
        <w:spacing w:after="20" w:line="198" w:lineRule="exact"/>
        <w:ind w:firstLine="0"/>
        <w:rPr>
          <w:rFonts w:ascii="Tahoma" w:hAnsi="Tahoma" w:cs="Tahoma"/>
          <w:sz w:val="20"/>
        </w:rPr>
      </w:pPr>
      <w:r w:rsidRPr="0066232E">
        <w:rPr>
          <w:rFonts w:ascii="Tahoma" w:hAnsi="Tahoma" w:cs="Tahoma"/>
          <w:sz w:val="20"/>
        </w:rPr>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F02E49" w:rsidRPr="0066232E" w:rsidRDefault="00F02E49" w:rsidP="00864161">
      <w:pPr>
        <w:pStyle w:val="Texto0"/>
        <w:spacing w:after="20" w:line="198" w:lineRule="exact"/>
        <w:ind w:left="864" w:hanging="576"/>
        <w:rPr>
          <w:rFonts w:ascii="Tahoma" w:hAnsi="Tahoma" w:cs="Tahoma"/>
          <w:sz w:val="20"/>
        </w:rPr>
      </w:pPr>
    </w:p>
    <w:p w:rsidR="00864161" w:rsidRPr="0066232E" w:rsidRDefault="00864161" w:rsidP="00F02E49">
      <w:pPr>
        <w:pStyle w:val="Texto0"/>
        <w:spacing w:after="50" w:line="195" w:lineRule="exact"/>
        <w:ind w:left="864" w:hanging="864"/>
        <w:rPr>
          <w:rFonts w:ascii="Tahoma" w:hAnsi="Tahoma" w:cs="Tahoma"/>
          <w:sz w:val="20"/>
        </w:rPr>
      </w:pPr>
      <w:r w:rsidRPr="0066232E">
        <w:rPr>
          <w:rFonts w:ascii="Tahoma" w:hAnsi="Tahoma" w:cs="Tahoma"/>
          <w:sz w:val="20"/>
        </w:rPr>
        <w:t xml:space="preserve">Las </w:t>
      </w:r>
      <w:r w:rsidR="00714F69">
        <w:rPr>
          <w:rFonts w:ascii="Tahoma" w:hAnsi="Tahoma" w:cs="Tahoma"/>
          <w:sz w:val="20"/>
        </w:rPr>
        <w:t>Api Dos Bocas</w:t>
      </w:r>
      <w:r w:rsidRPr="0066232E">
        <w:rPr>
          <w:rFonts w:ascii="Tahoma" w:hAnsi="Tahoma" w:cs="Tahoma"/>
          <w:sz w:val="20"/>
        </w:rPr>
        <w:t>, verificará en los estados financieros de los licitantes, entre otros:</w:t>
      </w:r>
    </w:p>
    <w:p w:rsidR="00864161" w:rsidRPr="0066232E" w:rsidRDefault="00864161" w:rsidP="00F02E49">
      <w:pPr>
        <w:pStyle w:val="Texto0"/>
        <w:spacing w:after="50" w:line="195" w:lineRule="exact"/>
        <w:ind w:firstLine="0"/>
        <w:rPr>
          <w:rFonts w:ascii="Tahoma" w:hAnsi="Tahoma" w:cs="Tahoma"/>
          <w:sz w:val="20"/>
        </w:rPr>
      </w:pPr>
      <w:r w:rsidRPr="00F02E49">
        <w:rPr>
          <w:rFonts w:ascii="Tahoma" w:hAnsi="Tahoma" w:cs="Tahoma"/>
          <w:sz w:val="20"/>
        </w:rPr>
        <w:t>Que el capital de trabajo del licitante cubra el financiamiento de los trabajos a realizar en los dos primeros meses de ejecución de los trabajos, de acuerdo a las cantidades y plazos considerados en su análisis financiero presentado;</w:t>
      </w:r>
    </w:p>
    <w:p w:rsidR="00864161" w:rsidRPr="00F02E49" w:rsidRDefault="00864161" w:rsidP="00F02E49">
      <w:pPr>
        <w:pStyle w:val="Texto0"/>
        <w:spacing w:after="50" w:line="195" w:lineRule="exact"/>
        <w:ind w:left="864" w:hanging="864"/>
        <w:rPr>
          <w:rFonts w:ascii="Tahoma" w:hAnsi="Tahoma" w:cs="Tahoma"/>
          <w:sz w:val="20"/>
        </w:rPr>
      </w:pPr>
      <w:r w:rsidRPr="00F02E49">
        <w:rPr>
          <w:rFonts w:ascii="Tahoma" w:hAnsi="Tahoma" w:cs="Tahoma"/>
          <w:sz w:val="20"/>
        </w:rPr>
        <w:t>Que el licitante tenga capacidad para pagar sus obligaciones, y</w:t>
      </w:r>
    </w:p>
    <w:p w:rsidR="00864161" w:rsidRPr="0066232E" w:rsidRDefault="00864161" w:rsidP="00F02E49">
      <w:pPr>
        <w:pStyle w:val="Texto0"/>
        <w:spacing w:after="50" w:line="195" w:lineRule="exact"/>
        <w:ind w:left="864" w:hanging="864"/>
        <w:rPr>
          <w:rFonts w:ascii="Tahoma" w:hAnsi="Tahoma" w:cs="Tahoma"/>
          <w:sz w:val="20"/>
          <w:lang w:val="es-MX"/>
        </w:rPr>
      </w:pPr>
      <w:r w:rsidRPr="00F02E49">
        <w:rPr>
          <w:rFonts w:ascii="Tahoma" w:hAnsi="Tahoma" w:cs="Tahoma"/>
          <w:sz w:val="20"/>
        </w:rPr>
        <w:t>El grado en que el licitante depende del endeudamiento y la rentabilidad de la empresa, y</w:t>
      </w:r>
    </w:p>
    <w:p w:rsidR="00714F69" w:rsidRDefault="00714F69" w:rsidP="0066232E">
      <w:pPr>
        <w:pStyle w:val="ROMANOS"/>
        <w:tabs>
          <w:tab w:val="clear" w:pos="720"/>
          <w:tab w:val="left" w:pos="851"/>
        </w:tabs>
        <w:spacing w:after="20" w:line="198" w:lineRule="exact"/>
        <w:ind w:left="851" w:hanging="563"/>
        <w:rPr>
          <w:rFonts w:ascii="Tahoma" w:hAnsi="Tahoma" w:cs="Tahoma"/>
          <w:b/>
          <w:sz w:val="20"/>
          <w:szCs w:val="20"/>
        </w:rPr>
      </w:pPr>
    </w:p>
    <w:p w:rsidR="00864161" w:rsidRPr="0066232E" w:rsidRDefault="00864161" w:rsidP="00864161">
      <w:pPr>
        <w:pStyle w:val="Texto0"/>
        <w:spacing w:after="20" w:line="198" w:lineRule="exact"/>
        <w:ind w:left="1296" w:hanging="576"/>
        <w:rPr>
          <w:rFonts w:ascii="Tahoma" w:hAnsi="Tahoma" w:cs="Tahoma"/>
          <w:sz w:val="20"/>
        </w:rPr>
      </w:pPr>
      <w:r w:rsidRPr="0066232E">
        <w:rPr>
          <w:rFonts w:ascii="Tahoma" w:hAnsi="Tahoma" w:cs="Tahoma"/>
          <w:b/>
          <w:sz w:val="20"/>
        </w:rPr>
        <w:t>I.</w:t>
      </w:r>
      <w:r w:rsidRPr="0066232E">
        <w:rPr>
          <w:rFonts w:ascii="Tahoma" w:hAnsi="Tahoma" w:cs="Tahoma"/>
          <w:b/>
          <w:sz w:val="20"/>
        </w:rPr>
        <w:tab/>
        <w:t>De los programas</w:t>
      </w:r>
      <w:r w:rsidRPr="0066232E">
        <w:rPr>
          <w:rFonts w:ascii="Tahoma" w:hAnsi="Tahoma" w:cs="Tahoma"/>
          <w:sz w:val="20"/>
        </w:rPr>
        <w:t>:</w:t>
      </w:r>
    </w:p>
    <w:p w:rsidR="00864161" w:rsidRPr="0066232E" w:rsidRDefault="00864161" w:rsidP="00F02E49">
      <w:pPr>
        <w:pStyle w:val="Texto0"/>
        <w:spacing w:after="50" w:line="195" w:lineRule="exact"/>
        <w:ind w:left="864" w:hanging="864"/>
        <w:rPr>
          <w:rFonts w:ascii="Tahoma" w:hAnsi="Tahoma" w:cs="Tahoma"/>
          <w:sz w:val="20"/>
        </w:rPr>
      </w:pPr>
      <w:r w:rsidRPr="0066232E">
        <w:rPr>
          <w:rFonts w:ascii="Tahoma" w:hAnsi="Tahoma" w:cs="Tahoma"/>
          <w:sz w:val="20"/>
        </w:rPr>
        <w:t>Que el programa de ejecución de los trabajos corresponda al plazo establecido por la convocante;</w:t>
      </w:r>
    </w:p>
    <w:p w:rsidR="00864161" w:rsidRPr="0066232E" w:rsidRDefault="00864161" w:rsidP="00F02E49">
      <w:pPr>
        <w:pStyle w:val="Texto0"/>
        <w:spacing w:after="50" w:line="195" w:lineRule="exact"/>
        <w:ind w:left="864" w:hanging="864"/>
        <w:rPr>
          <w:rFonts w:ascii="Tahoma" w:hAnsi="Tahoma" w:cs="Tahoma"/>
          <w:sz w:val="20"/>
        </w:rPr>
      </w:pPr>
      <w:r w:rsidRPr="0066232E">
        <w:rPr>
          <w:rFonts w:ascii="Tahoma" w:hAnsi="Tahoma" w:cs="Tahoma"/>
          <w:sz w:val="20"/>
        </w:rPr>
        <w:t>Que los programas específicos cuantificados y calendarizados de suministros y utilización sean congruentes con el programa calendarizado de ejecución general de los trabajos;</w:t>
      </w:r>
    </w:p>
    <w:p w:rsidR="00864161" w:rsidRPr="0066232E" w:rsidRDefault="00864161" w:rsidP="00F02E49">
      <w:pPr>
        <w:pStyle w:val="Texto0"/>
        <w:spacing w:after="50" w:line="195" w:lineRule="exact"/>
        <w:ind w:firstLine="0"/>
        <w:rPr>
          <w:rFonts w:ascii="Tahoma" w:hAnsi="Tahoma" w:cs="Tahoma"/>
          <w:sz w:val="20"/>
        </w:rPr>
      </w:pPr>
      <w:r w:rsidRPr="0066232E">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864161" w:rsidRPr="0066232E" w:rsidRDefault="00864161" w:rsidP="00F02E49">
      <w:pPr>
        <w:pStyle w:val="Texto0"/>
        <w:spacing w:after="50" w:line="195" w:lineRule="exact"/>
        <w:ind w:firstLine="0"/>
        <w:rPr>
          <w:rFonts w:ascii="Tahoma" w:hAnsi="Tahoma" w:cs="Tahoma"/>
          <w:sz w:val="20"/>
        </w:rPr>
      </w:pPr>
      <w:r w:rsidRPr="0066232E">
        <w:rPr>
          <w:rFonts w:ascii="Tahoma" w:hAnsi="Tahoma" w:cs="Tahoma"/>
          <w:sz w:val="20"/>
        </w:rPr>
        <w:t>Que los suministros sean congruentes con el programa de ejecución general, en caso de que se requiera de equipo de instalación permanente, y</w:t>
      </w:r>
    </w:p>
    <w:p w:rsidR="00864161" w:rsidRPr="0066232E" w:rsidRDefault="00864161" w:rsidP="00F02E49">
      <w:pPr>
        <w:pStyle w:val="Texto0"/>
        <w:spacing w:after="50" w:line="195" w:lineRule="exact"/>
        <w:ind w:left="864" w:hanging="864"/>
        <w:rPr>
          <w:rFonts w:ascii="Tahoma" w:hAnsi="Tahoma" w:cs="Tahoma"/>
          <w:sz w:val="20"/>
        </w:rPr>
      </w:pPr>
      <w:r w:rsidRPr="0066232E">
        <w:rPr>
          <w:rFonts w:ascii="Tahoma" w:hAnsi="Tahoma" w:cs="Tahoma"/>
          <w:sz w:val="20"/>
        </w:rPr>
        <w:t>Que los insumos propuestos por el licitante correspondan a los periodos presentados en los programas;</w:t>
      </w:r>
    </w:p>
    <w:p w:rsidR="00864161" w:rsidRPr="0066232E" w:rsidRDefault="00864161" w:rsidP="00F02E49">
      <w:pPr>
        <w:pStyle w:val="Texto0"/>
        <w:spacing w:after="50" w:line="195" w:lineRule="exact"/>
        <w:ind w:firstLine="0"/>
        <w:rPr>
          <w:rFonts w:ascii="Tahoma" w:hAnsi="Tahoma" w:cs="Tahoma"/>
          <w:sz w:val="20"/>
        </w:rPr>
      </w:pPr>
      <w:r w:rsidRPr="0066232E">
        <w:rPr>
          <w:rFonts w:ascii="Tahoma" w:hAnsi="Tahoma" w:cs="Tahoma"/>
          <w:sz w:val="20"/>
        </w:rPr>
        <w:t>Que los suministros y utilización de los insumos sean acordes con el proceso constructivo, de tal forma que su entrega o empleo se programe con oportunidad para su correcto uso, aprovechamiento o aplicación;</w:t>
      </w:r>
    </w:p>
    <w:p w:rsidR="00864161" w:rsidRPr="0066232E" w:rsidRDefault="00864161" w:rsidP="00F02E49">
      <w:pPr>
        <w:pStyle w:val="Texto0"/>
        <w:spacing w:after="50" w:line="195" w:lineRule="exact"/>
        <w:ind w:firstLine="0"/>
        <w:rPr>
          <w:rFonts w:ascii="Tahoma" w:hAnsi="Tahoma" w:cs="Tahoma"/>
          <w:sz w:val="20"/>
        </w:rPr>
      </w:pPr>
      <w:r w:rsidRPr="00F02E49">
        <w:rPr>
          <w:rFonts w:ascii="Tahoma" w:hAnsi="Tahoma" w:cs="Tahoma"/>
          <w:sz w:val="20"/>
        </w:rPr>
        <w:t>II.</w:t>
      </w:r>
      <w:r w:rsidRPr="00F02E49">
        <w:rPr>
          <w:rFonts w:ascii="Tahoma" w:hAnsi="Tahoma" w:cs="Tahoma"/>
          <w:sz w:val="20"/>
        </w:rPr>
        <w:tab/>
      </w:r>
      <w:r w:rsidRPr="0066232E">
        <w:rPr>
          <w:rFonts w:ascii="Tahoma" w:hAnsi="Tahoma" w:cs="Tahoma"/>
          <w:sz w:val="20"/>
        </w:rPr>
        <w:t>De la maquinaria y equipo:</w:t>
      </w:r>
    </w:p>
    <w:p w:rsidR="00864161" w:rsidRDefault="00864161" w:rsidP="00F02E49">
      <w:pPr>
        <w:pStyle w:val="Texto0"/>
        <w:spacing w:after="50" w:line="195" w:lineRule="exact"/>
        <w:ind w:firstLine="0"/>
        <w:rPr>
          <w:rFonts w:ascii="Tahoma" w:hAnsi="Tahoma" w:cs="Tahoma"/>
          <w:sz w:val="20"/>
        </w:rPr>
      </w:pPr>
      <w:r w:rsidRPr="0066232E">
        <w:rPr>
          <w:rFonts w:ascii="Tahoma" w:hAnsi="Tahoma" w:cs="Tahoma"/>
          <w:sz w:val="20"/>
        </w:rPr>
        <w:lastRenderedPageBreak/>
        <w:t>Que la maquinaria y el equipo de construcción sean los adecuados, necesarios y suficientes para ejecutar los trabajos objeto de la licitación pública, y que los datos coincidan con el listado de maquinaria y equipo presentado por el licitante, y</w:t>
      </w:r>
    </w:p>
    <w:p w:rsidR="00F02E49" w:rsidRPr="0066232E" w:rsidRDefault="00F02E49" w:rsidP="00F02E49">
      <w:pPr>
        <w:pStyle w:val="Texto0"/>
        <w:spacing w:after="50" w:line="195" w:lineRule="exact"/>
        <w:ind w:firstLine="0"/>
        <w:rPr>
          <w:rFonts w:ascii="Tahoma" w:hAnsi="Tahoma" w:cs="Tahoma"/>
          <w:sz w:val="20"/>
        </w:rPr>
      </w:pPr>
    </w:p>
    <w:p w:rsidR="00864161" w:rsidRDefault="00864161" w:rsidP="00F02E49">
      <w:pPr>
        <w:pStyle w:val="Texto0"/>
        <w:spacing w:after="50" w:line="195" w:lineRule="exact"/>
        <w:ind w:firstLine="0"/>
        <w:rPr>
          <w:rFonts w:ascii="Tahoma" w:hAnsi="Tahoma" w:cs="Tahoma"/>
          <w:sz w:val="20"/>
        </w:rPr>
      </w:pPr>
      <w:r w:rsidRPr="0066232E">
        <w:rPr>
          <w:rFonts w:ascii="Tahoma" w:hAnsi="Tahoma" w:cs="Tahoma"/>
          <w:sz w:val="20"/>
        </w:rPr>
        <w:t>Que las características y capacidad de la maquinaria y equipo de construcción considerada por el licitante sean las adecuadas para desarrollar el trabajo en las condiciones particulares donde deberá ejecutarse y que sean congruentes con el procedimiento de construcción y el programa de ejecución propuesto por el licitante, y</w:t>
      </w:r>
    </w:p>
    <w:p w:rsidR="00F02E49" w:rsidRPr="0066232E" w:rsidRDefault="00F02E49" w:rsidP="00F02E49">
      <w:pPr>
        <w:pStyle w:val="Texto0"/>
        <w:spacing w:after="50" w:line="195" w:lineRule="exact"/>
        <w:ind w:firstLine="0"/>
        <w:rPr>
          <w:rFonts w:ascii="Tahoma" w:hAnsi="Tahoma" w:cs="Tahoma"/>
          <w:sz w:val="20"/>
        </w:rPr>
      </w:pPr>
    </w:p>
    <w:p w:rsidR="00864161" w:rsidRPr="0066232E" w:rsidRDefault="00864161" w:rsidP="00F02E49">
      <w:pPr>
        <w:pStyle w:val="Texto0"/>
        <w:spacing w:after="50" w:line="195" w:lineRule="exact"/>
        <w:ind w:firstLine="0"/>
        <w:rPr>
          <w:rFonts w:ascii="Tahoma" w:hAnsi="Tahoma" w:cs="Tahoma"/>
          <w:sz w:val="20"/>
        </w:rPr>
      </w:pPr>
      <w:r w:rsidRPr="00F02E49">
        <w:rPr>
          <w:rFonts w:ascii="Tahoma" w:hAnsi="Tahoma" w:cs="Tahoma"/>
          <w:sz w:val="20"/>
        </w:rPr>
        <w:t>III.</w:t>
      </w:r>
      <w:r w:rsidRPr="0066232E">
        <w:rPr>
          <w:rFonts w:ascii="Tahoma" w:hAnsi="Tahoma" w:cs="Tahoma"/>
          <w:sz w:val="20"/>
        </w:rPr>
        <w:tab/>
        <w:t>Que las características, especificaciones y calidad de los materiales y equipos de instalación permanente sean las requeridas en la convocatoria a la licitación pública para cumplir con los trabajos.</w:t>
      </w:r>
    </w:p>
    <w:p w:rsidR="004A5CA3" w:rsidRPr="00864161" w:rsidRDefault="004A5CA3" w:rsidP="004A5CA3">
      <w:pPr>
        <w:jc w:val="both"/>
        <w:rPr>
          <w:rFonts w:ascii="Tahoma" w:hAnsi="Tahoma" w:cs="Tahoma"/>
          <w:sz w:val="20"/>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En el aspecto económico:</w:t>
      </w:r>
    </w:p>
    <w:p w:rsidR="004A5CA3" w:rsidRPr="0066232E" w:rsidRDefault="004A5CA3" w:rsidP="004A5CA3">
      <w:pPr>
        <w:pStyle w:val="Textoindependiente3"/>
        <w:rPr>
          <w:rFonts w:ascii="Tahoma" w:hAnsi="Tahoma" w:cs="Tahoma"/>
          <w:lang w:val="es-MX"/>
        </w:rPr>
      </w:pPr>
    </w:p>
    <w:p w:rsidR="0066232E" w:rsidRPr="0066232E" w:rsidRDefault="0066232E" w:rsidP="00F02E49">
      <w:pPr>
        <w:pStyle w:val="Texto0"/>
        <w:spacing w:after="50" w:line="220" w:lineRule="exact"/>
        <w:ind w:left="864" w:hanging="864"/>
        <w:rPr>
          <w:rFonts w:ascii="Tahoma" w:hAnsi="Tahoma" w:cs="Tahoma"/>
          <w:sz w:val="20"/>
        </w:rPr>
      </w:pPr>
      <w:r w:rsidRPr="0066232E">
        <w:rPr>
          <w:rFonts w:ascii="Tahoma" w:hAnsi="Tahoma" w:cs="Tahoma"/>
          <w:sz w:val="20"/>
        </w:rPr>
        <w:t>Que cada documento contenga toda la información solicitada, y</w:t>
      </w:r>
    </w:p>
    <w:p w:rsidR="0066232E" w:rsidRPr="0066232E" w:rsidRDefault="0066232E" w:rsidP="00F02E49">
      <w:pPr>
        <w:pStyle w:val="Texto0"/>
        <w:spacing w:after="50" w:line="220" w:lineRule="exact"/>
        <w:ind w:firstLine="0"/>
        <w:rPr>
          <w:rFonts w:ascii="Tahoma" w:hAnsi="Tahoma" w:cs="Tahoma"/>
          <w:sz w:val="20"/>
        </w:rPr>
      </w:pPr>
      <w:r w:rsidRPr="0066232E">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714F69" w:rsidRDefault="00714F69" w:rsidP="00714F69">
      <w:pPr>
        <w:pStyle w:val="Texto0"/>
        <w:spacing w:after="20" w:line="201" w:lineRule="exact"/>
        <w:ind w:left="1296" w:hanging="576"/>
        <w:rPr>
          <w:szCs w:val="24"/>
        </w:rPr>
      </w:pPr>
    </w:p>
    <w:p w:rsidR="00714F69" w:rsidRPr="00714F69" w:rsidRDefault="00714F69" w:rsidP="00F02E49">
      <w:pPr>
        <w:pStyle w:val="Texto0"/>
        <w:spacing w:after="20" w:line="201" w:lineRule="exact"/>
        <w:ind w:firstLine="0"/>
        <w:rPr>
          <w:rFonts w:ascii="Tahoma" w:hAnsi="Tahoma" w:cs="Tahoma"/>
          <w:sz w:val="20"/>
        </w:rPr>
      </w:pPr>
      <w:r w:rsidRPr="00714F69">
        <w:rPr>
          <w:rFonts w:ascii="Tahoma" w:hAnsi="Tahoma" w:cs="Tahoma"/>
          <w:sz w:val="20"/>
        </w:rPr>
        <w:t>Del presupuesto de la obra:</w:t>
      </w:r>
    </w:p>
    <w:p w:rsidR="00714F69" w:rsidRPr="00714F69" w:rsidRDefault="00714F69" w:rsidP="00F02E49">
      <w:pPr>
        <w:pStyle w:val="Texto0"/>
        <w:spacing w:after="20" w:line="201" w:lineRule="exact"/>
        <w:ind w:firstLine="0"/>
        <w:rPr>
          <w:rFonts w:ascii="Tahoma" w:hAnsi="Tahoma" w:cs="Tahoma"/>
          <w:sz w:val="20"/>
        </w:rPr>
      </w:pPr>
      <w:r w:rsidRPr="00714F69">
        <w:rPr>
          <w:rFonts w:ascii="Tahoma" w:hAnsi="Tahoma" w:cs="Tahoma"/>
          <w:sz w:val="20"/>
        </w:rPr>
        <w:t>Que se establezca el importe de todas y cada una de las actividades que integran el presupuesto;</w:t>
      </w:r>
    </w:p>
    <w:p w:rsidR="00714F69" w:rsidRDefault="00714F69" w:rsidP="00F02E49">
      <w:pPr>
        <w:pStyle w:val="Texto0"/>
        <w:spacing w:after="20" w:line="201" w:lineRule="exact"/>
        <w:ind w:firstLine="0"/>
        <w:rPr>
          <w:rFonts w:ascii="Tahoma" w:hAnsi="Tahoma" w:cs="Tahoma"/>
          <w:sz w:val="20"/>
        </w:rPr>
      </w:pPr>
      <w:r w:rsidRPr="00714F69">
        <w:rPr>
          <w:rFonts w:ascii="Tahoma" w:hAnsi="Tahoma" w:cs="Tahoma"/>
          <w:sz w:val="20"/>
        </w:rPr>
        <w:tab/>
      </w:r>
    </w:p>
    <w:p w:rsidR="00714F69" w:rsidRDefault="00714F69" w:rsidP="00F02E49">
      <w:pPr>
        <w:pStyle w:val="Texto0"/>
        <w:spacing w:after="20" w:line="201" w:lineRule="exact"/>
        <w:ind w:firstLine="0"/>
        <w:rPr>
          <w:rFonts w:ascii="Tahoma" w:hAnsi="Tahoma" w:cs="Tahoma"/>
          <w:sz w:val="20"/>
        </w:rPr>
      </w:pPr>
      <w:r w:rsidRPr="00714F69">
        <w:rPr>
          <w:rFonts w:ascii="Tahoma" w:hAnsi="Tahoma" w:cs="Tahoma"/>
          <w:sz w:val="20"/>
        </w:rPr>
        <w:t>Que los importes estén anotados con número y con letra, los cuales deben ser coincidentes; en caso de diferencia deberá prevalecer el que se consigna con letra, y</w:t>
      </w:r>
      <w:r>
        <w:rPr>
          <w:rFonts w:ascii="Tahoma" w:hAnsi="Tahoma" w:cs="Tahoma"/>
          <w:sz w:val="20"/>
        </w:rPr>
        <w:t xml:space="preserve"> q</w:t>
      </w:r>
      <w:r w:rsidRPr="00714F69">
        <w:rPr>
          <w:rFonts w:ascii="Tahoma" w:hAnsi="Tahoma" w:cs="Tahoma"/>
          <w:sz w:val="20"/>
        </w:rPr>
        <w:t>ue el importe total de la proposición sea congruente con todos los documentos que la integran;</w:t>
      </w:r>
    </w:p>
    <w:p w:rsidR="00714F69" w:rsidRPr="00714F69" w:rsidRDefault="00714F69" w:rsidP="00714F69">
      <w:pPr>
        <w:pStyle w:val="Texto0"/>
        <w:spacing w:after="20" w:line="201" w:lineRule="exact"/>
        <w:ind w:left="709" w:firstLine="0"/>
        <w:rPr>
          <w:rFonts w:ascii="Tahoma" w:hAnsi="Tahoma" w:cs="Tahoma"/>
          <w:sz w:val="20"/>
        </w:rPr>
      </w:pPr>
    </w:p>
    <w:p w:rsidR="00714F69" w:rsidRDefault="00714F69" w:rsidP="00F02E49">
      <w:pPr>
        <w:pStyle w:val="Texto0"/>
        <w:spacing w:after="20" w:line="201" w:lineRule="exact"/>
        <w:ind w:firstLine="0"/>
        <w:rPr>
          <w:rFonts w:ascii="Tahoma" w:hAnsi="Tahoma" w:cs="Tahoma"/>
          <w:sz w:val="20"/>
        </w:rPr>
      </w:pPr>
      <w:r w:rsidRPr="00714F69">
        <w:rPr>
          <w:rFonts w:ascii="Tahoma" w:hAnsi="Tahoma" w:cs="Tahoma"/>
          <w:sz w:val="20"/>
        </w:rPr>
        <w:t>Que exista congruencia entre la red de actividades, la cédula de avances y pagos programados y el programa de ejecución de los trabajos y que éstos sean coherentes con el procedimiento constructivo;</w:t>
      </w:r>
    </w:p>
    <w:p w:rsidR="00714F69" w:rsidRPr="00714F69" w:rsidRDefault="00714F69" w:rsidP="00F02E49">
      <w:pPr>
        <w:pStyle w:val="Texto0"/>
        <w:spacing w:after="20" w:line="201" w:lineRule="exact"/>
        <w:ind w:firstLine="0"/>
        <w:rPr>
          <w:rFonts w:ascii="Tahoma" w:hAnsi="Tahoma" w:cs="Tahoma"/>
          <w:sz w:val="20"/>
        </w:rPr>
      </w:pPr>
    </w:p>
    <w:p w:rsidR="00714F69" w:rsidRDefault="00714F69" w:rsidP="00F02E49">
      <w:pPr>
        <w:pStyle w:val="Texto0"/>
        <w:spacing w:after="20" w:line="201" w:lineRule="exact"/>
        <w:ind w:firstLine="0"/>
        <w:rPr>
          <w:rFonts w:ascii="Tahoma" w:hAnsi="Tahoma" w:cs="Tahoma"/>
          <w:sz w:val="20"/>
        </w:rPr>
      </w:pPr>
      <w:r w:rsidRPr="00714F69">
        <w:rPr>
          <w:rFonts w:ascii="Tahoma" w:hAnsi="Tahoma" w:cs="Tahoma"/>
          <w:sz w:val="20"/>
        </w:rPr>
        <w:t>Que exista consistencia lógica de las actividades descritas en la red, cédula de avances y pagos programados, y el programa de ejecución, y</w:t>
      </w:r>
    </w:p>
    <w:p w:rsidR="00714F69" w:rsidRPr="00714F69" w:rsidRDefault="00714F69" w:rsidP="00F02E49">
      <w:pPr>
        <w:pStyle w:val="Texto0"/>
        <w:spacing w:after="20" w:line="201" w:lineRule="exact"/>
        <w:ind w:firstLine="0"/>
        <w:rPr>
          <w:rFonts w:ascii="Tahoma" w:hAnsi="Tahoma" w:cs="Tahoma"/>
          <w:sz w:val="20"/>
        </w:rPr>
      </w:pPr>
    </w:p>
    <w:p w:rsidR="00714F69" w:rsidRPr="00714F69" w:rsidRDefault="00714F69" w:rsidP="00F02E49">
      <w:pPr>
        <w:pStyle w:val="Texto0"/>
        <w:spacing w:after="20" w:line="201" w:lineRule="exact"/>
        <w:ind w:firstLine="0"/>
        <w:rPr>
          <w:rFonts w:ascii="Tahoma" w:hAnsi="Tahoma" w:cs="Tahoma"/>
          <w:sz w:val="20"/>
        </w:rPr>
      </w:pPr>
      <w:r w:rsidRPr="00714F69">
        <w:rPr>
          <w:rFonts w:ascii="Tahoma" w:hAnsi="Tahoma" w:cs="Tahoma"/>
          <w:sz w:val="20"/>
        </w:rPr>
        <w:t>Que los programas específicos de erogaciones sean congruentes con el programa general de ejecución de los trabajos y que los insumos propuestos por el licitante correspondan a los periodos presentados en los programas, así como con los programas presentados en la proposición.</w:t>
      </w:r>
    </w:p>
    <w:p w:rsidR="004A5CA3" w:rsidRPr="0066232E" w:rsidRDefault="004A5CA3" w:rsidP="004A5CA3">
      <w:pPr>
        <w:jc w:val="both"/>
        <w:rPr>
          <w:rFonts w:ascii="Tahoma" w:hAnsi="Tahoma" w:cs="Tahoma"/>
          <w:b/>
          <w:sz w:val="20"/>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F. Adjudicación del contrato.</w:t>
      </w:r>
    </w:p>
    <w:p w:rsidR="004A5CA3" w:rsidRPr="007529A2" w:rsidRDefault="004A5CA3" w:rsidP="004A5CA3">
      <w:pPr>
        <w:jc w:val="both"/>
        <w:rPr>
          <w:rFonts w:ascii="Tahoma" w:hAnsi="Tahoma" w:cs="Tahoma"/>
          <w:sz w:val="20"/>
          <w:lang w:val="es-MX"/>
        </w:rPr>
      </w:pPr>
    </w:p>
    <w:p w:rsidR="004A5CA3" w:rsidRPr="0066232E" w:rsidRDefault="004A5CA3" w:rsidP="004A5CA3">
      <w:pPr>
        <w:jc w:val="both"/>
        <w:rPr>
          <w:rFonts w:ascii="Tahoma" w:hAnsi="Tahoma" w:cs="Tahoma"/>
          <w:b/>
          <w:sz w:val="20"/>
          <w:lang w:val="es-MX"/>
        </w:rPr>
      </w:pPr>
      <w:r w:rsidRPr="007529A2">
        <w:rPr>
          <w:rFonts w:ascii="Tahoma" w:hAnsi="Tahoma" w:cs="Tahoma"/>
          <w:b/>
          <w:sz w:val="20"/>
          <w:lang w:val="es-MX"/>
        </w:rPr>
        <w:tab/>
      </w:r>
      <w:r w:rsidRPr="007529A2">
        <w:rPr>
          <w:rFonts w:ascii="Tahoma" w:hAnsi="Tahoma" w:cs="Tahoma"/>
          <w:b/>
          <w:sz w:val="20"/>
          <w:lang w:val="es-MX"/>
        </w:rPr>
        <w:tab/>
      </w:r>
      <w:r w:rsidRPr="0066232E">
        <w:rPr>
          <w:rFonts w:ascii="Tahoma" w:hAnsi="Tahoma" w:cs="Tahoma"/>
          <w:b/>
          <w:sz w:val="20"/>
          <w:lang w:val="es-MX"/>
        </w:rPr>
        <w:t>17.- Criterio.</w:t>
      </w:r>
    </w:p>
    <w:p w:rsidR="004A5CA3" w:rsidRPr="0066232E" w:rsidRDefault="004A5CA3" w:rsidP="004A5CA3">
      <w:pPr>
        <w:jc w:val="both"/>
        <w:rPr>
          <w:rFonts w:ascii="Tahoma" w:hAnsi="Tahoma" w:cs="Tahoma"/>
          <w:sz w:val="20"/>
        </w:rPr>
      </w:pPr>
    </w:p>
    <w:p w:rsidR="00EA01E7" w:rsidRPr="007529A2" w:rsidRDefault="00EA01E7" w:rsidP="00EA01E7">
      <w:pPr>
        <w:jc w:val="both"/>
        <w:rPr>
          <w:rFonts w:ascii="Tahoma" w:hAnsi="Tahoma" w:cs="Tahoma"/>
          <w:b/>
          <w:bCs/>
          <w:sz w:val="20"/>
        </w:rPr>
      </w:pPr>
      <w:r w:rsidRPr="0066232E">
        <w:rPr>
          <w:rFonts w:ascii="Tahoma" w:hAnsi="Tahoma" w:cs="Tahoma"/>
          <w:sz w:val="20"/>
          <w:lang w:val="es-MX"/>
        </w:rPr>
        <w:t>De acuerdo al artículo 67</w:t>
      </w:r>
      <w:r>
        <w:rPr>
          <w:rFonts w:ascii="Tahoma" w:hAnsi="Tahoma" w:cs="Tahoma"/>
          <w:sz w:val="20"/>
          <w:lang w:val="es-MX"/>
        </w:rPr>
        <w:t>, fracción I</w:t>
      </w:r>
      <w:r w:rsidRPr="0066232E">
        <w:rPr>
          <w:rFonts w:ascii="Tahoma" w:hAnsi="Tahoma" w:cs="Tahoma"/>
          <w:sz w:val="20"/>
          <w:lang w:val="es-MX"/>
        </w:rPr>
        <w:t xml:space="preserve"> del reglamento de la Ley de Obras Publicas y Servicios Relacionadas con las Mismas; La </w:t>
      </w:r>
      <w:r>
        <w:rPr>
          <w:rFonts w:ascii="Tahoma" w:hAnsi="Tahoma" w:cs="Tahoma"/>
          <w:b/>
          <w:bCs/>
          <w:sz w:val="20"/>
        </w:rPr>
        <w:t>Administración Portuaria Integral de Dos Bocas S.A. de C.V.</w:t>
      </w:r>
      <w:r w:rsidRPr="0066232E">
        <w:rPr>
          <w:rFonts w:ascii="Tahoma" w:hAnsi="Tahoma" w:cs="Tahoma"/>
          <w:sz w:val="20"/>
          <w:lang w:val="es-MX"/>
        </w:rPr>
        <w:t xml:space="preserve"> otorgara el contrato al </w:t>
      </w:r>
      <w:r>
        <w:rPr>
          <w:rFonts w:ascii="Tahoma" w:hAnsi="Tahoma" w:cs="Tahoma"/>
          <w:sz w:val="20"/>
          <w:lang w:val="es-MX"/>
        </w:rPr>
        <w:t xml:space="preserve">licitante cuya proposición cumpla lo dispuesto en el quinto párrafo del artículo 38 de la LOPSRM y cuya proposición que </w:t>
      </w:r>
      <w:r>
        <w:rPr>
          <w:rFonts w:ascii="Tahoma" w:hAnsi="Tahoma" w:cs="Tahoma"/>
          <w:sz w:val="20"/>
        </w:rPr>
        <w:t>hubiera ofertado sea el precio más bajo.</w:t>
      </w:r>
    </w:p>
    <w:p w:rsidR="004A5CA3" w:rsidRDefault="004A5CA3" w:rsidP="004A5CA3">
      <w:pPr>
        <w:jc w:val="both"/>
        <w:rPr>
          <w:rFonts w:ascii="Tahoma" w:hAnsi="Tahoma" w:cs="Tahoma"/>
          <w:b/>
          <w:sz w:val="20"/>
        </w:rPr>
      </w:pPr>
    </w:p>
    <w:p w:rsidR="00434980" w:rsidRDefault="00434980" w:rsidP="004A5CA3">
      <w:pPr>
        <w:jc w:val="both"/>
        <w:rPr>
          <w:rFonts w:ascii="Tahoma" w:hAnsi="Tahoma" w:cs="Tahoma"/>
          <w:b/>
          <w:sz w:val="20"/>
        </w:rPr>
      </w:pPr>
    </w:p>
    <w:p w:rsidR="00434980" w:rsidRDefault="00434980" w:rsidP="004A5CA3">
      <w:pPr>
        <w:jc w:val="both"/>
        <w:rPr>
          <w:rFonts w:ascii="Tahoma" w:hAnsi="Tahoma" w:cs="Tahoma"/>
          <w:b/>
          <w:sz w:val="20"/>
        </w:rPr>
      </w:pPr>
    </w:p>
    <w:p w:rsidR="00434980" w:rsidRPr="007529A2" w:rsidRDefault="00434980" w:rsidP="004A5CA3">
      <w:pPr>
        <w:jc w:val="both"/>
        <w:rPr>
          <w:rFonts w:ascii="Tahoma" w:hAnsi="Tahoma" w:cs="Tahoma"/>
          <w:b/>
          <w:sz w:val="20"/>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18.- Concurso desierto.</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smartTag w:uri="urn:schemas-microsoft-com:office:smarttags" w:element="PersonName">
        <w:smartTagPr>
          <w:attr w:name="ProductID" w:val="LA ADMINISTRACIￓN PORTUARIA"/>
        </w:smartTagPr>
        <w:r w:rsidRPr="007529A2">
          <w:rPr>
            <w:rFonts w:ascii="Tahoma" w:hAnsi="Tahoma" w:cs="Tahoma"/>
            <w:sz w:val="20"/>
            <w:lang w:val="es-MX"/>
          </w:rPr>
          <w:t>La Administración Portuaria</w:t>
        </w:r>
      </w:smartTag>
      <w:r w:rsidRPr="007529A2">
        <w:rPr>
          <w:rFonts w:ascii="Tahoma" w:hAnsi="Tahoma" w:cs="Tahoma"/>
          <w:sz w:val="20"/>
          <w:lang w:val="es-MX"/>
        </w:rPr>
        <w:t xml:space="preserve"> Integral de Dos Bocas, S.A. de C.V. declarara desierto </w:t>
      </w:r>
      <w:smartTag w:uri="urn:schemas-microsoft-com:office:smarttags" w:element="PersonName">
        <w:smartTagPr>
          <w:attr w:name="ProductID" w:val="la Licitaci￳n"/>
        </w:smartTagPr>
        <w:r w:rsidRPr="007529A2">
          <w:rPr>
            <w:rFonts w:ascii="Tahoma" w:hAnsi="Tahoma" w:cs="Tahoma"/>
            <w:sz w:val="20"/>
            <w:lang w:val="es-MX"/>
          </w:rPr>
          <w:t>la Licitación</w:t>
        </w:r>
      </w:smartTag>
      <w:r w:rsidRPr="007529A2">
        <w:rPr>
          <w:rFonts w:ascii="Tahoma" w:hAnsi="Tahoma" w:cs="Tahoma"/>
          <w:sz w:val="20"/>
          <w:lang w:val="es-MX"/>
        </w:rPr>
        <w:t xml:space="preserve"> por las siguientes causas:</w:t>
      </w:r>
    </w:p>
    <w:p w:rsidR="004A5CA3" w:rsidRPr="007529A2" w:rsidRDefault="004A5CA3" w:rsidP="004A5CA3">
      <w:pPr>
        <w:ind w:left="705"/>
        <w:jc w:val="both"/>
        <w:rPr>
          <w:rFonts w:ascii="Tahoma" w:hAnsi="Tahoma" w:cs="Tahoma"/>
          <w:sz w:val="20"/>
          <w:lang w:val="es-MX"/>
        </w:rPr>
      </w:pPr>
    </w:p>
    <w:p w:rsidR="004A5CA3" w:rsidRPr="007529A2" w:rsidRDefault="004A5CA3" w:rsidP="004A5CA3">
      <w:pPr>
        <w:numPr>
          <w:ilvl w:val="0"/>
          <w:numId w:val="5"/>
        </w:numPr>
        <w:tabs>
          <w:tab w:val="clear" w:pos="1065"/>
        </w:tabs>
        <w:jc w:val="both"/>
        <w:rPr>
          <w:rFonts w:ascii="Tahoma" w:hAnsi="Tahoma" w:cs="Tahoma"/>
          <w:sz w:val="20"/>
          <w:lang w:val="es-MX"/>
        </w:rPr>
      </w:pPr>
      <w:r w:rsidRPr="007529A2">
        <w:rPr>
          <w:rFonts w:ascii="Tahoma" w:hAnsi="Tahoma" w:cs="Tahoma"/>
          <w:sz w:val="20"/>
          <w:lang w:val="es-MX"/>
        </w:rPr>
        <w:t>Cuando en el acto de presentación y apertura no se reciba proposición alguna</w:t>
      </w:r>
      <w:r w:rsidR="00CD1B61">
        <w:rPr>
          <w:rFonts w:ascii="Tahoma" w:hAnsi="Tahoma" w:cs="Tahoma"/>
          <w:sz w:val="20"/>
          <w:lang w:val="es-MX"/>
        </w:rPr>
        <w:t>.</w:t>
      </w:r>
    </w:p>
    <w:p w:rsidR="004A5CA3" w:rsidRPr="007529A2" w:rsidRDefault="004A5CA3" w:rsidP="004A5CA3">
      <w:pPr>
        <w:ind w:left="708"/>
        <w:jc w:val="both"/>
        <w:rPr>
          <w:rFonts w:ascii="Tahoma" w:hAnsi="Tahoma" w:cs="Tahoma"/>
          <w:sz w:val="20"/>
          <w:lang w:val="es-MX"/>
        </w:rPr>
      </w:pPr>
      <w:r w:rsidRPr="007529A2">
        <w:rPr>
          <w:rFonts w:ascii="Tahoma" w:hAnsi="Tahoma" w:cs="Tahoma"/>
          <w:sz w:val="20"/>
          <w:lang w:val="es-MX"/>
        </w:rPr>
        <w:lastRenderedPageBreak/>
        <w:t>2)   Cuando todas las propuestas recibidas se califiquen como "no solventes".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t xml:space="preserve">3)   Cuando los precios de </w:t>
      </w:r>
      <w:proofErr w:type="gramStart"/>
      <w:r w:rsidRPr="007529A2">
        <w:rPr>
          <w:rFonts w:ascii="Tahoma" w:hAnsi="Tahoma" w:cs="Tahoma"/>
          <w:sz w:val="20"/>
          <w:lang w:val="es-MX"/>
        </w:rPr>
        <w:t>las propuesta</w:t>
      </w:r>
      <w:proofErr w:type="gramEnd"/>
      <w:r w:rsidRPr="007529A2">
        <w:rPr>
          <w:rFonts w:ascii="Tahoma" w:hAnsi="Tahoma" w:cs="Tahoma"/>
          <w:sz w:val="20"/>
          <w:lang w:val="es-MX"/>
        </w:rPr>
        <w:t xml:space="preserve"> no sean aceptables.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rPr>
        <w:t xml:space="preserve">La </w:t>
      </w:r>
      <w:r w:rsidRPr="007529A2">
        <w:rPr>
          <w:rFonts w:ascii="Tahoma" w:hAnsi="Tahoma" w:cs="Tahoma"/>
          <w:b/>
          <w:bCs/>
          <w:sz w:val="20"/>
        </w:rPr>
        <w:t>API</w:t>
      </w:r>
      <w:r w:rsidRPr="007529A2">
        <w:rPr>
          <w:rFonts w:ascii="Tahoma" w:hAnsi="Tahoma" w:cs="Tahoma"/>
          <w:sz w:val="20"/>
        </w:rPr>
        <w:t xml:space="preserve"> </w:t>
      </w:r>
      <w:proofErr w:type="gramStart"/>
      <w:r w:rsidRPr="007529A2">
        <w:rPr>
          <w:rFonts w:ascii="Tahoma" w:hAnsi="Tahoma" w:cs="Tahoma"/>
          <w:sz w:val="20"/>
        </w:rPr>
        <w:t>podrán</w:t>
      </w:r>
      <w:proofErr w:type="gramEnd"/>
      <w:r w:rsidRPr="007529A2">
        <w:rPr>
          <w:rFonts w:ascii="Tahoma" w:hAnsi="Tahoma" w:cs="Tahoma"/>
          <w:sz w:val="20"/>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7529A2">
        <w:rPr>
          <w:rFonts w:ascii="Tahoma" w:hAnsi="Tahoma" w:cs="Tahoma"/>
          <w:b/>
          <w:bCs/>
          <w:sz w:val="20"/>
        </w:rPr>
        <w:t>API</w:t>
      </w:r>
      <w:r w:rsidRPr="007529A2">
        <w:rPr>
          <w:rFonts w:ascii="Tahoma" w:hAnsi="Tahoma" w:cs="Tahoma"/>
          <w:sz w:val="20"/>
        </w:rPr>
        <w:t>. La determinación de dar por cancelada la licitación, deberá precisar el acontecimiento que motiva la decisión, la cual se hará del conocimiento de los licitantes.</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8"/>
        <w:jc w:val="both"/>
        <w:rPr>
          <w:rFonts w:ascii="Tahoma" w:hAnsi="Tahoma" w:cs="Tahoma"/>
          <w:b/>
          <w:sz w:val="20"/>
          <w:lang w:val="es-MX"/>
        </w:rPr>
      </w:pPr>
      <w:r w:rsidRPr="007529A2">
        <w:rPr>
          <w:rFonts w:ascii="Tahoma" w:hAnsi="Tahoma" w:cs="Tahoma"/>
          <w:b/>
          <w:sz w:val="20"/>
          <w:lang w:val="es-MX"/>
        </w:rPr>
        <w:t>19.- Notificación de la adjudicación.</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7005E">
        <w:rPr>
          <w:rFonts w:ascii="Tahoma" w:hAnsi="Tahoma" w:cs="Tahoma"/>
          <w:sz w:val="20"/>
          <w:lang w:val="es-MX"/>
        </w:rPr>
        <w:t xml:space="preserve">En junta publica se dará a conocer el fallo de la licitación el cual tiene </w:t>
      </w:r>
      <w:r w:rsidRPr="0077005E">
        <w:rPr>
          <w:rFonts w:ascii="Tahoma" w:hAnsi="Tahoma" w:cs="Tahoma"/>
          <w:b/>
          <w:sz w:val="20"/>
          <w:lang w:val="es-MX"/>
        </w:rPr>
        <w:t>carácter de inapelable</w:t>
      </w:r>
      <w:r w:rsidRPr="0077005E">
        <w:rPr>
          <w:rFonts w:ascii="Tahoma" w:hAnsi="Tahoma" w:cs="Tahoma"/>
          <w:sz w:val="20"/>
          <w:lang w:val="es-MX"/>
        </w:rPr>
        <w:t xml:space="preserve"> y para constancia de la notificación de la misma, se levantara el acta correspondiente, la cual firmaran los asistentes a quienes se les entregara copia de la misma,  la fecha programada será el día: </w:t>
      </w:r>
      <w:r w:rsidR="009E687C">
        <w:rPr>
          <w:rFonts w:ascii="Tahoma" w:hAnsi="Tahoma" w:cs="Tahoma"/>
          <w:b/>
          <w:sz w:val="20"/>
          <w:lang w:val="es-MX"/>
        </w:rPr>
        <w:t>28</w:t>
      </w:r>
      <w:r w:rsidR="005C5EF8">
        <w:rPr>
          <w:rFonts w:ascii="Tahoma" w:hAnsi="Tahoma" w:cs="Tahoma"/>
          <w:b/>
          <w:sz w:val="20"/>
          <w:lang w:val="es-MX"/>
        </w:rPr>
        <w:t xml:space="preserve"> de </w:t>
      </w:r>
      <w:r w:rsidR="009E687C">
        <w:rPr>
          <w:rFonts w:ascii="Tahoma" w:hAnsi="Tahoma" w:cs="Tahoma"/>
          <w:b/>
          <w:sz w:val="20"/>
          <w:lang w:val="es-MX"/>
        </w:rPr>
        <w:t>octu</w:t>
      </w:r>
      <w:r w:rsidR="005C5EF8">
        <w:rPr>
          <w:rFonts w:ascii="Tahoma" w:hAnsi="Tahoma" w:cs="Tahoma"/>
          <w:b/>
          <w:sz w:val="20"/>
          <w:lang w:val="es-MX"/>
        </w:rPr>
        <w:t>bre</w:t>
      </w:r>
      <w:r w:rsidRPr="0077005E">
        <w:rPr>
          <w:rFonts w:ascii="Tahoma" w:hAnsi="Tahoma" w:cs="Tahoma"/>
          <w:b/>
          <w:sz w:val="20"/>
          <w:lang w:val="es-MX"/>
        </w:rPr>
        <w:t xml:space="preserve"> de 2010 a las 17: 00 horas.</w:t>
      </w:r>
      <w:r w:rsidRPr="007529A2">
        <w:rPr>
          <w:rFonts w:ascii="Tahoma" w:hAnsi="Tahoma" w:cs="Tahoma"/>
          <w:b/>
          <w:sz w:val="20"/>
          <w:lang w:val="es-MX"/>
        </w:rPr>
        <w:t xml:space="preserve"> </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20.- Firma del contrato.</w:t>
      </w:r>
    </w:p>
    <w:p w:rsidR="004A5CA3" w:rsidRPr="007529A2" w:rsidRDefault="004A5CA3" w:rsidP="004A5CA3">
      <w:pPr>
        <w:pStyle w:val="Sangradetextonormal"/>
        <w:widowControl/>
        <w:spacing w:line="240" w:lineRule="auto"/>
        <w:ind w:firstLine="1416"/>
        <w:jc w:val="both"/>
        <w:rPr>
          <w:rFonts w:ascii="Tahoma" w:hAnsi="Tahoma" w:cs="Tahoma"/>
          <w:b w:val="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suscribir el contrato correspondiente, también deberá presentar </w:t>
      </w:r>
      <w:r w:rsidRPr="007529A2">
        <w:rPr>
          <w:rFonts w:ascii="Tahoma" w:hAnsi="Tahoma" w:cs="Tahoma"/>
          <w:b/>
          <w:sz w:val="20"/>
          <w:lang w:val="es-MX"/>
        </w:rPr>
        <w:t>solicitud de opinión al SAT sobre el cumplimiento de sus obligaciones fiscales de cuerdo a lo descrito en el DOF del 27 de mayo de 2008</w:t>
      </w:r>
      <w:r w:rsidRPr="007529A2">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7529A2">
          <w:rPr>
            <w:rFonts w:ascii="Tahoma" w:hAnsi="Tahoma" w:cs="Tahoma"/>
            <w:sz w:val="20"/>
            <w:lang w:val="es-MX"/>
          </w:rPr>
          <w:t>la Administración Portuaria</w:t>
        </w:r>
      </w:smartTag>
      <w:r w:rsidRPr="007529A2">
        <w:rPr>
          <w:rFonts w:ascii="Tahoma" w:hAnsi="Tahoma" w:cs="Tahoma"/>
          <w:sz w:val="20"/>
          <w:lang w:val="es-MX"/>
        </w:rPr>
        <w:t xml:space="preserve"> Integral de Dos Bocas, S. A. de C. V. Dicha firma podrá realizarse a fin de agilizar el inicio de los trabajos 24 horas posteriores a la notificación del fallo del concurso, concluyendo el plazo para esta, 30 días después de ser notificado el contratista. (</w:t>
      </w:r>
      <w:proofErr w:type="gramStart"/>
      <w:r w:rsidRPr="007529A2">
        <w:rPr>
          <w:rFonts w:ascii="Tahoma" w:hAnsi="Tahoma" w:cs="Tahoma"/>
          <w:sz w:val="20"/>
          <w:lang w:val="es-MX"/>
        </w:rPr>
        <w:t>de</w:t>
      </w:r>
      <w:proofErr w:type="gramEnd"/>
      <w:r w:rsidRPr="007529A2">
        <w:rPr>
          <w:rFonts w:ascii="Tahoma" w:hAnsi="Tahoma" w:cs="Tahoma"/>
          <w:sz w:val="20"/>
          <w:lang w:val="es-MX"/>
        </w:rPr>
        <w:t xml:space="preserve"> acuerdo al Artículo 47 primer párrafo de </w:t>
      </w:r>
      <w:smartTag w:uri="urn:schemas-microsoft-com:office:smarttags" w:element="PersonName">
        <w:smartTagPr>
          <w:attr w:name="ProductID" w:val="la LOPSRM"/>
        </w:smartTagPr>
        <w:r w:rsidRPr="007529A2">
          <w:rPr>
            <w:rFonts w:ascii="Tahoma" w:hAnsi="Tahoma" w:cs="Tahoma"/>
            <w:sz w:val="20"/>
            <w:lang w:val="es-MX"/>
          </w:rPr>
          <w:t>la LOPSRM</w:t>
        </w:r>
      </w:smartTag>
      <w:r w:rsidRPr="007529A2">
        <w:rPr>
          <w:rFonts w:ascii="Tahoma" w:hAnsi="Tahoma" w:cs="Tahoma"/>
          <w:sz w:val="20"/>
          <w:lang w:val="es-MX"/>
        </w:rPr>
        <w:t>).</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 </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Si el postor no firmare el contrato, </w:t>
      </w:r>
      <w:r w:rsidRPr="007529A2">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7529A2">
          <w:rPr>
            <w:rFonts w:ascii="Tahoma" w:hAnsi="Tahoma" w:cs="Tahoma"/>
            <w:sz w:val="20"/>
          </w:rPr>
          <w:t>la Ley</w:t>
        </w:r>
      </w:smartTag>
      <w:r w:rsidRPr="007529A2">
        <w:rPr>
          <w:rFonts w:ascii="Tahoma" w:hAnsi="Tahoma" w:cs="Tahoma"/>
          <w:sz w:val="20"/>
        </w:rPr>
        <w:t xml:space="preserve">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7529A2">
        <w:rPr>
          <w:rFonts w:ascii="Tahoma" w:hAnsi="Tahoma" w:cs="Tahoma"/>
          <w:sz w:val="20"/>
          <w:lang w:val="es-MX"/>
        </w:rPr>
        <w:t>.</w:t>
      </w:r>
    </w:p>
    <w:p w:rsidR="004A5CA3" w:rsidRPr="007529A2" w:rsidRDefault="004A5CA3" w:rsidP="004A5CA3">
      <w:pPr>
        <w:jc w:val="both"/>
        <w:rPr>
          <w:rFonts w:ascii="Tahoma" w:hAnsi="Tahoma" w:cs="Tahoma"/>
          <w:sz w:val="20"/>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El licitante que no firme el contrato por causas imputables al mismo será sancionado en los términos del </w:t>
      </w:r>
      <w:proofErr w:type="gramStart"/>
      <w:r w:rsidRPr="007529A2">
        <w:rPr>
          <w:rFonts w:ascii="Tahoma" w:hAnsi="Tahoma" w:cs="Tahoma"/>
          <w:lang w:val="es-MX"/>
        </w:rPr>
        <w:t>articulo</w:t>
      </w:r>
      <w:proofErr w:type="gramEnd"/>
      <w:r w:rsidRPr="007529A2">
        <w:rPr>
          <w:rFonts w:ascii="Tahoma" w:hAnsi="Tahoma" w:cs="Tahoma"/>
          <w:lang w:val="es-MX"/>
        </w:rPr>
        <w:t xml:space="preserve"> 78 de </w:t>
      </w:r>
      <w:smartTag w:uri="urn:schemas-microsoft-com:office:smarttags" w:element="PersonName">
        <w:smartTagPr>
          <w:attr w:name="ProductID" w:val="la Ley"/>
        </w:smartTagPr>
        <w:r w:rsidRPr="007529A2">
          <w:rPr>
            <w:rFonts w:ascii="Tahoma" w:hAnsi="Tahoma" w:cs="Tahoma"/>
            <w:lang w:val="es-MX"/>
          </w:rPr>
          <w:t>la Ley</w:t>
        </w:r>
      </w:smartTag>
      <w:r w:rsidRPr="007529A2">
        <w:rPr>
          <w:rFonts w:ascii="Tahoma" w:hAnsi="Tahoma" w:cs="Tahoma"/>
          <w:lang w:val="es-MX"/>
        </w:rPr>
        <w:t xml:space="preserve"> de Obras Públicas y Servicios Relacionados con las Mismas.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21.- Garantía de cumplimiento y anticipo.</w:t>
      </w:r>
    </w:p>
    <w:p w:rsidR="004A5CA3" w:rsidRPr="007529A2" w:rsidRDefault="004A5CA3" w:rsidP="004A5CA3">
      <w:pPr>
        <w:jc w:val="both"/>
        <w:rPr>
          <w:rFonts w:ascii="Tahoma" w:hAnsi="Tahoma" w:cs="Tahoma"/>
          <w:sz w:val="10"/>
          <w:lang w:val="es-MX"/>
        </w:rPr>
      </w:pPr>
    </w:p>
    <w:p w:rsidR="004A5CA3" w:rsidRDefault="004A5CA3" w:rsidP="004A5CA3">
      <w:pPr>
        <w:pStyle w:val="Textoindependiente3"/>
        <w:rPr>
          <w:rFonts w:ascii="Tahoma" w:hAnsi="Tahoma" w:cs="Tahoma"/>
          <w:lang w:val="es-MX"/>
        </w:rPr>
      </w:pPr>
      <w:r w:rsidRPr="007529A2">
        <w:rPr>
          <w:rFonts w:ascii="Tahoma" w:hAnsi="Tahoma" w:cs="Tahoma"/>
          <w:lang w:val="es-MX"/>
        </w:rPr>
        <w:t xml:space="preserve">Dentro de los quince días naturales siguientes a la fecha en que el postor reciba copia del fallo de adjudicación, este proporcionara a </w:t>
      </w:r>
      <w:smartTag w:uri="urn:schemas-microsoft-com:office:smarttags" w:element="PersonName">
        <w:smartTagPr>
          <w:attr w:name="ProductID" w:val="LA ADMINISTRACIￓN PORTUARIA"/>
        </w:smartTagPr>
        <w:r w:rsidRPr="007529A2">
          <w:rPr>
            <w:rFonts w:ascii="Tahoma" w:hAnsi="Tahoma" w:cs="Tahoma"/>
            <w:lang w:val="es-MX"/>
          </w:rPr>
          <w:t>la Administración Portuaria</w:t>
        </w:r>
      </w:smartTag>
      <w:r w:rsidRPr="007529A2">
        <w:rPr>
          <w:rFonts w:ascii="Tahoma" w:hAnsi="Tahoma" w:cs="Tahoma"/>
          <w:lang w:val="es-MX"/>
        </w:rPr>
        <w:t xml:space="preserve"> Integral de Dos Bocas, la garantía por la totalidad del importe que por concepto de anticipos se le otorgue, y la garantía del cumplimiento del contrato que se constituirá por </w:t>
      </w:r>
      <w:r w:rsidRPr="007B4669">
        <w:rPr>
          <w:rFonts w:ascii="Tahoma" w:hAnsi="Tahoma" w:cs="Tahoma"/>
          <w:lang w:val="es-MX"/>
        </w:rPr>
        <w:t>el 20% del monto</w:t>
      </w:r>
      <w:r w:rsidRPr="007529A2">
        <w:rPr>
          <w:rFonts w:ascii="Tahoma" w:hAnsi="Tahoma" w:cs="Tahoma"/>
          <w:lang w:val="es-MX"/>
        </w:rPr>
        <w:t xml:space="preserve"> contratado antes de I.V.A., las fianzas solo podrán ser canceladas mediante oficio emitido por </w:t>
      </w:r>
      <w:smartTag w:uri="urn:schemas-microsoft-com:office:smarttags" w:element="PersonName">
        <w:smartTagPr>
          <w:attr w:name="ProductID" w:val="la Gerencia"/>
        </w:smartTagPr>
        <w:r w:rsidRPr="007529A2">
          <w:rPr>
            <w:rFonts w:ascii="Tahoma" w:hAnsi="Tahoma" w:cs="Tahoma"/>
            <w:lang w:val="es-MX"/>
          </w:rPr>
          <w:t>la Gerencia</w:t>
        </w:r>
      </w:smartTag>
      <w:r w:rsidRPr="007529A2">
        <w:rPr>
          <w:rFonts w:ascii="Tahoma" w:hAnsi="Tahoma" w:cs="Tahoma"/>
          <w:lang w:val="es-MX"/>
        </w:rPr>
        <w:t xml:space="preserve"> de Ingeniería de </w:t>
      </w:r>
      <w:smartTag w:uri="urn:schemas-microsoft-com:office:smarttags" w:element="PersonName">
        <w:smartTagPr>
          <w:attr w:name="ProductID" w:val="LA ADMINISTRACIￓN PORTUARIA"/>
        </w:smartTagPr>
        <w:r w:rsidRPr="007529A2">
          <w:rPr>
            <w:rFonts w:ascii="Tahoma" w:hAnsi="Tahoma" w:cs="Tahoma"/>
            <w:lang w:val="es-MX"/>
          </w:rPr>
          <w:t>la Administración Portuaria</w:t>
        </w:r>
      </w:smartTag>
      <w:r w:rsidRPr="007529A2">
        <w:rPr>
          <w:rFonts w:ascii="Tahoma" w:hAnsi="Tahoma" w:cs="Tahoma"/>
          <w:lang w:val="es-MX"/>
        </w:rPr>
        <w:t xml:space="preserve"> Integral de Dos Bocas, S.A. de C.V.</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8"/>
        <w:jc w:val="both"/>
        <w:rPr>
          <w:rFonts w:ascii="Tahoma" w:hAnsi="Tahoma" w:cs="Tahoma"/>
          <w:b/>
          <w:sz w:val="20"/>
          <w:lang w:val="es-MX"/>
        </w:rPr>
      </w:pPr>
      <w:r w:rsidRPr="007529A2">
        <w:rPr>
          <w:rFonts w:ascii="Tahoma" w:hAnsi="Tahoma" w:cs="Tahoma"/>
          <w:b/>
          <w:sz w:val="20"/>
          <w:lang w:val="es-MX"/>
        </w:rPr>
        <w:t>22.- Aclaraciones.</w:t>
      </w:r>
    </w:p>
    <w:p w:rsidR="004A5CA3" w:rsidRPr="007529A2" w:rsidRDefault="004A5CA3" w:rsidP="004A5CA3">
      <w:pPr>
        <w:ind w:firstLine="708"/>
        <w:jc w:val="both"/>
        <w:rPr>
          <w:rFonts w:ascii="Tahoma" w:hAnsi="Tahoma" w:cs="Tahoma"/>
          <w:b/>
          <w:sz w:val="20"/>
          <w:lang w:val="es-MX"/>
        </w:rPr>
      </w:pPr>
    </w:p>
    <w:p w:rsidR="004A5CA3" w:rsidRPr="007529A2" w:rsidRDefault="004A5CA3" w:rsidP="004A5CA3">
      <w:pPr>
        <w:jc w:val="both"/>
        <w:rPr>
          <w:rFonts w:ascii="Tahoma" w:hAnsi="Tahoma" w:cs="Tahoma"/>
          <w:sz w:val="20"/>
          <w:szCs w:val="20"/>
          <w:lang w:val="es-MX"/>
        </w:rPr>
      </w:pPr>
      <w:r w:rsidRPr="007529A2">
        <w:rPr>
          <w:rFonts w:ascii="Tahoma" w:hAnsi="Tahoma" w:cs="Tahoma"/>
          <w:sz w:val="20"/>
          <w:lang w:val="es-MX"/>
        </w:rPr>
        <w:t xml:space="preserve">Para cualquier orientación o aclaración respecto de las bases de esta Licitación, el postor deberá asistir a la </w:t>
      </w:r>
      <w:r w:rsidRPr="007529A2">
        <w:rPr>
          <w:rFonts w:ascii="Tahoma" w:hAnsi="Tahoma" w:cs="Tahoma"/>
          <w:b/>
          <w:sz w:val="20"/>
          <w:lang w:val="es-MX"/>
        </w:rPr>
        <w:t xml:space="preserve">Junta de </w:t>
      </w:r>
      <w:r w:rsidRPr="00CD2742">
        <w:rPr>
          <w:rFonts w:ascii="Tahoma" w:hAnsi="Tahoma" w:cs="Tahoma"/>
          <w:b/>
          <w:sz w:val="20"/>
          <w:lang w:val="es-MX"/>
        </w:rPr>
        <w:t>Aclaraciones</w:t>
      </w:r>
      <w:r w:rsidRPr="00CD2742">
        <w:rPr>
          <w:rFonts w:ascii="Tahoma" w:hAnsi="Tahoma" w:cs="Tahoma"/>
          <w:sz w:val="20"/>
          <w:lang w:val="es-MX"/>
        </w:rPr>
        <w:t xml:space="preserve"> </w:t>
      </w:r>
      <w:r w:rsidRPr="00CD2742">
        <w:rPr>
          <w:rFonts w:ascii="Tahoma" w:hAnsi="Tahoma" w:cs="Tahoma"/>
          <w:b/>
          <w:bCs/>
          <w:sz w:val="18"/>
          <w:szCs w:val="18"/>
          <w:lang w:val="es-MX"/>
        </w:rPr>
        <w:t>(</w:t>
      </w:r>
      <w:r w:rsidRPr="00CD2742">
        <w:rPr>
          <w:rFonts w:ascii="Tahoma" w:hAnsi="Tahoma" w:cs="Tahoma"/>
          <w:b/>
          <w:bCs/>
          <w:sz w:val="18"/>
          <w:szCs w:val="18"/>
          <w:u w:val="single"/>
          <w:lang w:val="es-MX"/>
        </w:rPr>
        <w:t xml:space="preserve">IMPORTANTE: ASISTAN O NO, </w:t>
      </w:r>
      <w:r w:rsidRPr="00CD2742">
        <w:rPr>
          <w:rFonts w:ascii="Tahoma" w:hAnsi="Tahoma" w:cs="Tahoma"/>
          <w:b/>
          <w:sz w:val="18"/>
          <w:szCs w:val="18"/>
          <w:u w:val="single"/>
          <w:lang w:val="es-MX"/>
        </w:rPr>
        <w:t xml:space="preserve">DEBERÁN ENTREGAR COPIA DEL </w:t>
      </w:r>
      <w:r w:rsidR="000E06CE">
        <w:rPr>
          <w:rFonts w:ascii="Tahoma" w:hAnsi="Tahoma" w:cs="Tahoma"/>
          <w:b/>
          <w:sz w:val="18"/>
          <w:szCs w:val="18"/>
          <w:u w:val="single"/>
          <w:lang w:val="es-MX"/>
        </w:rPr>
        <w:t xml:space="preserve">ESCRITO EN EL QUE EXPRESE SU </w:t>
      </w:r>
      <w:r w:rsidR="00F53688">
        <w:rPr>
          <w:rFonts w:ascii="Tahoma" w:hAnsi="Tahoma" w:cs="Tahoma"/>
          <w:b/>
          <w:sz w:val="18"/>
          <w:szCs w:val="18"/>
          <w:u w:val="single"/>
          <w:lang w:val="es-MX"/>
        </w:rPr>
        <w:t>INTERÉS</w:t>
      </w:r>
      <w:r w:rsidR="000E06CE">
        <w:rPr>
          <w:rFonts w:ascii="Tahoma" w:hAnsi="Tahoma" w:cs="Tahoma"/>
          <w:b/>
          <w:sz w:val="18"/>
          <w:szCs w:val="18"/>
          <w:u w:val="single"/>
          <w:lang w:val="es-MX"/>
        </w:rPr>
        <w:t xml:space="preserve"> DE PARTICIPAR EL LA LICITACIÓN</w:t>
      </w:r>
      <w:r w:rsidR="000E06CE" w:rsidRPr="00CD2742">
        <w:rPr>
          <w:rFonts w:ascii="Tahoma" w:hAnsi="Tahoma" w:cs="Tahoma"/>
          <w:b/>
          <w:sz w:val="18"/>
          <w:szCs w:val="18"/>
          <w:u w:val="single"/>
          <w:lang w:val="es-MX"/>
        </w:rPr>
        <w:t xml:space="preserve"> </w:t>
      </w:r>
      <w:r w:rsidRPr="00CD2742">
        <w:rPr>
          <w:rFonts w:ascii="Tahoma" w:hAnsi="Tahoma" w:cs="Tahoma"/>
          <w:b/>
          <w:sz w:val="18"/>
          <w:szCs w:val="18"/>
          <w:u w:val="single"/>
          <w:lang w:val="es-MX"/>
        </w:rPr>
        <w:t>A LA GERENCIA DE INGRIA O VIA FAX AL 01 933 33 35169 , EL CUAL LE DARÁ DERECHO A FORMULAR PREGUNTAS</w:t>
      </w:r>
      <w:r w:rsidRPr="00CD2742">
        <w:rPr>
          <w:rFonts w:ascii="Tahoma" w:hAnsi="Tahoma" w:cs="Tahoma"/>
          <w:sz w:val="18"/>
          <w:szCs w:val="18"/>
          <w:lang w:val="es-MX"/>
        </w:rPr>
        <w:t>); En caso</w:t>
      </w:r>
      <w:r w:rsidRPr="007529A2">
        <w:rPr>
          <w:rFonts w:ascii="Tahoma" w:hAnsi="Tahoma" w:cs="Tahoma"/>
          <w:sz w:val="18"/>
          <w:szCs w:val="18"/>
          <w:lang w:val="es-MX"/>
        </w:rPr>
        <w:t xml:space="preserve"> de </w:t>
      </w:r>
      <w:r w:rsidRPr="007529A2">
        <w:rPr>
          <w:rFonts w:ascii="Tahoma" w:hAnsi="Tahoma" w:cs="Tahoma"/>
          <w:b/>
          <w:bCs/>
          <w:sz w:val="18"/>
          <w:szCs w:val="18"/>
          <w:u w:val="single"/>
          <w:lang w:val="es-MX"/>
        </w:rPr>
        <w:t>NO ASISTIR SERÁ SU RESPONSABILIDAD</w:t>
      </w:r>
      <w:r w:rsidRPr="007529A2">
        <w:rPr>
          <w:rFonts w:ascii="Tahoma" w:hAnsi="Tahoma" w:cs="Tahoma"/>
          <w:sz w:val="20"/>
          <w:lang w:val="es-MX"/>
        </w:rPr>
        <w:t xml:space="preserve"> </w:t>
      </w:r>
      <w:r w:rsidRPr="007529A2">
        <w:rPr>
          <w:rFonts w:ascii="Tahoma" w:hAnsi="Tahoma" w:cs="Tahoma"/>
          <w:sz w:val="20"/>
          <w:szCs w:val="20"/>
          <w:lang w:val="es-MX"/>
        </w:rPr>
        <w:t xml:space="preserve">obtener la(s) minuta(s), croquis, planos o circulares que se den en </w:t>
      </w:r>
      <w:r w:rsidRPr="007529A2">
        <w:rPr>
          <w:rFonts w:ascii="Tahoma" w:hAnsi="Tahoma" w:cs="Tahoma"/>
          <w:sz w:val="20"/>
          <w:szCs w:val="20"/>
          <w:lang w:val="es-MX"/>
        </w:rPr>
        <w:lastRenderedPageBreak/>
        <w:t xml:space="preserve">esta Junta, en la Pagina de </w:t>
      </w:r>
      <w:hyperlink r:id="rId9" w:history="1">
        <w:r w:rsidRPr="007529A2">
          <w:rPr>
            <w:rFonts w:ascii="Tahoma" w:hAnsi="Tahoma" w:cs="Tahoma"/>
            <w:szCs w:val="20"/>
          </w:rPr>
          <w:t>www.compranet.gob.mx</w:t>
        </w:r>
      </w:hyperlink>
      <w:r w:rsidRPr="007529A2">
        <w:rPr>
          <w:rFonts w:ascii="Tahoma" w:hAnsi="Tahoma" w:cs="Tahoma"/>
          <w:sz w:val="20"/>
          <w:szCs w:val="20"/>
          <w:lang w:val="es-MX"/>
        </w:rPr>
        <w:t xml:space="preserve"> en el apartado de “seguimiento de licitaciones”; misma que se efectuara el </w:t>
      </w:r>
      <w:r w:rsidRPr="00CD2742">
        <w:rPr>
          <w:rFonts w:ascii="Tahoma" w:hAnsi="Tahoma" w:cs="Tahoma"/>
          <w:sz w:val="20"/>
          <w:szCs w:val="20"/>
          <w:lang w:val="es-MX"/>
        </w:rPr>
        <w:t xml:space="preserve">día </w:t>
      </w:r>
      <w:r w:rsidR="009E687C">
        <w:rPr>
          <w:rFonts w:ascii="Tahoma" w:hAnsi="Tahoma" w:cs="Tahoma"/>
          <w:b/>
          <w:sz w:val="20"/>
          <w:szCs w:val="20"/>
          <w:lang w:val="es-MX"/>
        </w:rPr>
        <w:t>1</w:t>
      </w:r>
      <w:r w:rsidR="00F643F4">
        <w:rPr>
          <w:rFonts w:ascii="Tahoma" w:hAnsi="Tahoma" w:cs="Tahoma"/>
          <w:b/>
          <w:sz w:val="20"/>
          <w:szCs w:val="20"/>
          <w:lang w:val="es-MX"/>
        </w:rPr>
        <w:t>9 de octubre</w:t>
      </w:r>
      <w:r w:rsidRPr="00CD2742">
        <w:rPr>
          <w:rFonts w:ascii="Tahoma" w:hAnsi="Tahoma" w:cs="Tahoma"/>
          <w:b/>
          <w:sz w:val="20"/>
          <w:szCs w:val="20"/>
          <w:lang w:val="es-MX"/>
        </w:rPr>
        <w:t xml:space="preserve"> del 2010 a las 11.00 hrs.</w:t>
      </w:r>
      <w:r w:rsidRPr="00CD2742">
        <w:rPr>
          <w:rFonts w:ascii="Tahoma" w:hAnsi="Tahoma" w:cs="Tahoma"/>
          <w:sz w:val="20"/>
          <w:szCs w:val="20"/>
          <w:lang w:val="es-MX"/>
        </w:rPr>
        <w:t xml:space="preserve"> en la sala</w:t>
      </w:r>
      <w:r w:rsidRPr="007529A2">
        <w:rPr>
          <w:rFonts w:ascii="Tahoma" w:hAnsi="Tahoma" w:cs="Tahoma"/>
          <w:sz w:val="20"/>
          <w:szCs w:val="20"/>
          <w:lang w:val="es-MX"/>
        </w:rPr>
        <w:t xml:space="preserve"> de juntas de la Administración Portuaria Integral de Dos Bocas, S.A. de C.V., cita en Carretera Federal Puerto Ceiba Paraíso </w:t>
      </w:r>
      <w:proofErr w:type="spellStart"/>
      <w:r w:rsidRPr="007529A2">
        <w:rPr>
          <w:rFonts w:ascii="Tahoma" w:hAnsi="Tahoma" w:cs="Tahoma"/>
          <w:sz w:val="20"/>
          <w:szCs w:val="20"/>
          <w:lang w:val="es-MX"/>
        </w:rPr>
        <w:t>Num</w:t>
      </w:r>
      <w:proofErr w:type="spellEnd"/>
      <w:r w:rsidRPr="007529A2">
        <w:rPr>
          <w:rFonts w:ascii="Tahoma" w:hAnsi="Tahoma" w:cs="Tahoma"/>
          <w:sz w:val="20"/>
          <w:szCs w:val="20"/>
          <w:lang w:val="es-MX"/>
        </w:rPr>
        <w:t xml:space="preserve"> 414 Col Quintín Arauz, Paraíso Tabasco.</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8"/>
        <w:jc w:val="both"/>
        <w:rPr>
          <w:rFonts w:ascii="Tahoma" w:hAnsi="Tahoma" w:cs="Tahoma"/>
          <w:b/>
          <w:sz w:val="20"/>
          <w:lang w:val="es-MX"/>
        </w:rPr>
      </w:pPr>
      <w:r w:rsidRPr="007529A2">
        <w:rPr>
          <w:rFonts w:ascii="Tahoma" w:hAnsi="Tahoma" w:cs="Tahoma"/>
          <w:b/>
          <w:sz w:val="20"/>
          <w:lang w:val="es-MX"/>
        </w:rPr>
        <w:t>23.- Entrega de Estimaciones y Generadores</w:t>
      </w:r>
    </w:p>
    <w:p w:rsidR="004A5CA3" w:rsidRPr="007529A2" w:rsidRDefault="004A5CA3" w:rsidP="004A5CA3">
      <w:pPr>
        <w:jc w:val="both"/>
        <w:rPr>
          <w:rFonts w:ascii="Tahoma" w:hAnsi="Tahoma" w:cs="Tahoma"/>
          <w:sz w:val="20"/>
          <w:lang w:val="es-MX"/>
        </w:rPr>
      </w:pPr>
    </w:p>
    <w:p w:rsidR="004A5CA3" w:rsidRPr="00855BEB" w:rsidRDefault="004A5CA3" w:rsidP="004A5CA3">
      <w:pPr>
        <w:pStyle w:val="Textoindependiente3"/>
        <w:rPr>
          <w:rFonts w:ascii="Tahoma" w:hAnsi="Tahoma" w:cs="Tahoma"/>
          <w:lang w:val="es-MX"/>
        </w:rPr>
      </w:pPr>
      <w:r w:rsidRPr="007529A2">
        <w:rPr>
          <w:rFonts w:ascii="Tahoma" w:hAnsi="Tahoma" w:cs="Tahoma"/>
          <w:lang w:val="es-MX"/>
        </w:rPr>
        <w:t>Entrega de estimaciones en original y así mismo el contratista esta obligado a entregar la relación anterior en medios electrónicos, de acuerdo a los formatos establecidos por la entidad.</w:t>
      </w:r>
      <w:r w:rsidRPr="007529A2">
        <w:rPr>
          <w:rFonts w:ascii="Tahoma" w:hAnsi="Tahoma" w:cs="Tahoma"/>
        </w:rPr>
        <w:t xml:space="preserve"> Las estimaciones se deberán de formular </w:t>
      </w:r>
      <w:r w:rsidR="00C7351F">
        <w:rPr>
          <w:rFonts w:ascii="Tahoma" w:hAnsi="Tahoma" w:cs="Tahoma"/>
        </w:rPr>
        <w:t xml:space="preserve">dentro de los seis días siguientes a la entrega de los materiales solicitados por esta ENTIDAD. </w:t>
      </w:r>
      <w:r w:rsidRPr="00855BEB">
        <w:rPr>
          <w:rFonts w:ascii="Tahoma" w:hAnsi="Tahoma" w:cs="Tahoma"/>
          <w:lang w:val="es-MX"/>
        </w:rPr>
        <w:t>En cumplimiento al artículo 19 del presupuesto de Egresos de la Federación para el ejercicio fiscal 2009 publicado en el Diario Oficial de la Federación el día 28 de Noviembre de 2008</w:t>
      </w:r>
      <w:r>
        <w:rPr>
          <w:rFonts w:ascii="Tahoma" w:hAnsi="Tahoma" w:cs="Tahoma"/>
          <w:lang w:val="es-MX"/>
        </w:rPr>
        <w:t>.</w:t>
      </w:r>
      <w:r w:rsidRPr="00855BEB">
        <w:rPr>
          <w:rFonts w:ascii="Tahoma" w:hAnsi="Tahoma" w:cs="Tahoma"/>
          <w:lang w:val="es-MX"/>
        </w:rPr>
        <w:t xml:space="preserve"> </w:t>
      </w:r>
      <w:r>
        <w:rPr>
          <w:rFonts w:ascii="Tahoma" w:hAnsi="Tahoma" w:cs="Tahoma"/>
          <w:lang w:val="es-MX"/>
        </w:rPr>
        <w:t>L</w:t>
      </w:r>
      <w:r w:rsidRPr="00855BEB">
        <w:rPr>
          <w:rFonts w:ascii="Tahoma" w:hAnsi="Tahoma" w:cs="Tahoma"/>
          <w:lang w:val="es-MX"/>
        </w:rPr>
        <w:t>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w:t>
      </w:r>
      <w:r>
        <w:rPr>
          <w:rFonts w:ascii="Tahoma" w:hAnsi="Tahoma" w:cs="Tahoma"/>
          <w:lang w:val="es-MX"/>
        </w:rPr>
        <w:t xml:space="preserve"> </w:t>
      </w:r>
      <w:r w:rsidRPr="00561348">
        <w:rPr>
          <w:rFonts w:ascii="Tahoma" w:hAnsi="Tahoma" w:cs="Tahoma"/>
          <w:lang w:val="es-MX"/>
        </w:rPr>
        <w:t xml:space="preserve">Esto significa que el contratista; al momento de presentar su estimación deberá estar dado de alta al sistema descrito; ya que de no ser así, no podrá ser beneficiado del pago inmediato </w:t>
      </w:r>
      <w:r>
        <w:rPr>
          <w:rFonts w:ascii="Tahoma" w:hAnsi="Tahoma" w:cs="Tahoma"/>
          <w:lang w:val="es-MX"/>
        </w:rPr>
        <w:t xml:space="preserve">de su estimación, </w:t>
      </w:r>
      <w:r w:rsidRPr="00561348">
        <w:rPr>
          <w:rFonts w:ascii="Tahoma" w:hAnsi="Tahoma" w:cs="Tahoma"/>
          <w:lang w:val="es-MX"/>
        </w:rPr>
        <w:t>que le otorga este programa.</w:t>
      </w:r>
    </w:p>
    <w:p w:rsidR="004A5CA3" w:rsidRPr="00855BEB" w:rsidRDefault="004A5CA3" w:rsidP="004A5CA3">
      <w:pPr>
        <w:pStyle w:val="Textoindependiente3"/>
        <w:rPr>
          <w:rFonts w:ascii="Tahoma" w:hAnsi="Tahoma" w:cs="Tahoma"/>
          <w:lang w:val="es-ES"/>
        </w:rPr>
      </w:pPr>
    </w:p>
    <w:p w:rsidR="004A5CA3" w:rsidRPr="007529A2" w:rsidRDefault="004A5CA3" w:rsidP="004A5CA3">
      <w:pPr>
        <w:ind w:left="709"/>
        <w:jc w:val="both"/>
        <w:rPr>
          <w:rFonts w:ascii="Tahoma" w:hAnsi="Tahoma" w:cs="Tahoma"/>
          <w:b/>
          <w:sz w:val="20"/>
          <w:lang w:val="es-MX"/>
        </w:rPr>
      </w:pPr>
      <w:r w:rsidRPr="007529A2">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7529A2">
          <w:rPr>
            <w:rFonts w:ascii="Tahoma" w:hAnsi="Tahoma" w:cs="Tahoma"/>
            <w:b/>
            <w:sz w:val="20"/>
            <w:lang w:val="es-MX"/>
          </w:rPr>
          <w:t>la Organización</w:t>
        </w:r>
      </w:smartTag>
      <w:r w:rsidRPr="007529A2">
        <w:rPr>
          <w:rFonts w:ascii="Tahoma" w:hAnsi="Tahoma" w:cs="Tahoma"/>
          <w:b/>
          <w:sz w:val="20"/>
          <w:lang w:val="es-MX"/>
        </w:rPr>
        <w:t xml:space="preserve"> para </w:t>
      </w:r>
      <w:smartTag w:uri="urn:schemas-microsoft-com:office:smarttags" w:element="PersonName">
        <w:smartTagPr>
          <w:attr w:name="ProductID" w:val="la Cooperaci￳n"/>
        </w:smartTagPr>
        <w:r w:rsidRPr="007529A2">
          <w:rPr>
            <w:rFonts w:ascii="Tahoma" w:hAnsi="Tahoma" w:cs="Tahoma"/>
            <w:b/>
            <w:sz w:val="20"/>
            <w:lang w:val="es-MX"/>
          </w:rPr>
          <w:t>la Cooperación</w:t>
        </w:r>
      </w:smartTag>
      <w:r w:rsidRPr="007529A2">
        <w:rPr>
          <w:rFonts w:ascii="Tahoma" w:hAnsi="Tahoma" w:cs="Tahoma"/>
          <w:b/>
          <w:sz w:val="20"/>
          <w:lang w:val="es-MX"/>
        </w:rPr>
        <w:t xml:space="preserve"> y    </w:t>
      </w:r>
    </w:p>
    <w:p w:rsidR="004A5CA3" w:rsidRPr="007529A2" w:rsidRDefault="004A5CA3" w:rsidP="004A5CA3">
      <w:pPr>
        <w:ind w:left="709"/>
        <w:jc w:val="both"/>
        <w:rPr>
          <w:rFonts w:ascii="Tahoma" w:hAnsi="Tahoma" w:cs="Tahoma"/>
          <w:b/>
          <w:sz w:val="20"/>
          <w:lang w:val="es-MX"/>
        </w:rPr>
      </w:pPr>
      <w:r w:rsidRPr="007529A2">
        <w:rPr>
          <w:rFonts w:ascii="Tahoma" w:hAnsi="Tahoma" w:cs="Tahoma"/>
          <w:b/>
          <w:sz w:val="20"/>
          <w:lang w:val="es-MX"/>
        </w:rPr>
        <w:t xml:space="preserve">       </w:t>
      </w:r>
      <w:proofErr w:type="gramStart"/>
      <w:r w:rsidRPr="007529A2">
        <w:rPr>
          <w:rFonts w:ascii="Tahoma" w:hAnsi="Tahoma" w:cs="Tahoma"/>
          <w:b/>
          <w:sz w:val="20"/>
          <w:lang w:val="es-MX"/>
        </w:rPr>
        <w:t>el</w:t>
      </w:r>
      <w:proofErr w:type="gramEnd"/>
      <w:r w:rsidRPr="007529A2">
        <w:rPr>
          <w:rFonts w:ascii="Tahoma" w:hAnsi="Tahoma" w:cs="Tahoma"/>
          <w:b/>
          <w:sz w:val="20"/>
          <w:lang w:val="es-MX"/>
        </w:rPr>
        <w:t xml:space="preserve"> Desarrollo Económico (OCDE).</w:t>
      </w:r>
    </w:p>
    <w:p w:rsidR="004A5CA3" w:rsidRPr="007529A2" w:rsidRDefault="004A5CA3" w:rsidP="004A5CA3">
      <w:pPr>
        <w:rPr>
          <w:rFonts w:ascii="Tahoma" w:hAnsi="Tahoma" w:cs="Tahoma"/>
          <w:sz w:val="20"/>
          <w:lang w:val="es-MX"/>
        </w:rPr>
      </w:pPr>
    </w:p>
    <w:p w:rsidR="004A5CA3" w:rsidRPr="007529A2" w:rsidRDefault="004A5CA3" w:rsidP="004A5CA3">
      <w:pPr>
        <w:pStyle w:val="Textoindependiente3"/>
        <w:autoSpaceDE/>
        <w:autoSpaceDN/>
        <w:rPr>
          <w:rFonts w:ascii="Tahoma" w:hAnsi="Tahoma" w:cs="Tahoma"/>
          <w:szCs w:val="24"/>
          <w:lang w:val="es-ES"/>
        </w:rPr>
      </w:pPr>
      <w:r w:rsidRPr="007529A2">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7529A2">
          <w:rPr>
            <w:rFonts w:ascii="Tahoma" w:hAnsi="Tahoma" w:cs="Tahoma"/>
            <w:szCs w:val="24"/>
            <w:lang w:val="es-ES"/>
          </w:rPr>
          <w:t>la Organización</w:t>
        </w:r>
      </w:smartTag>
      <w:r w:rsidRPr="007529A2">
        <w:rPr>
          <w:rFonts w:ascii="Tahoma" w:hAnsi="Tahoma" w:cs="Tahoma"/>
          <w:szCs w:val="24"/>
          <w:lang w:val="es-ES"/>
        </w:rPr>
        <w:t xml:space="preserve"> para </w:t>
      </w:r>
      <w:smartTag w:uri="urn:schemas-microsoft-com:office:smarttags" w:element="PersonName">
        <w:smartTagPr>
          <w:attr w:name="ProductID" w:val="la Cooperaci￳n"/>
        </w:smartTagPr>
        <w:r w:rsidRPr="007529A2">
          <w:rPr>
            <w:rFonts w:ascii="Tahoma" w:hAnsi="Tahoma" w:cs="Tahoma"/>
            <w:szCs w:val="24"/>
            <w:lang w:val="es-ES"/>
          </w:rPr>
          <w:t>la Cooperación</w:t>
        </w:r>
      </w:smartTag>
      <w:r w:rsidRPr="007529A2">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7529A2">
          <w:rPr>
            <w:rFonts w:ascii="Tahoma" w:hAnsi="Tahoma" w:cs="Tahoma"/>
            <w:szCs w:val="24"/>
            <w:lang w:val="es-ES"/>
          </w:rPr>
          <w:t>la Convención</w:t>
        </w:r>
      </w:smartTag>
      <w:r w:rsidRPr="007529A2">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smartTag w:uri="urn:schemas-microsoft-com:office:smarttags" w:element="PersonName">
        <w:smartTagPr>
          <w:attr w:name="ProductID" w:val="La OCDE"/>
        </w:smartTagPr>
        <w:r w:rsidRPr="007529A2">
          <w:rPr>
            <w:rFonts w:ascii="Tahoma" w:hAnsi="Tahoma" w:cs="Tahoma"/>
            <w:sz w:val="20"/>
          </w:rPr>
          <w:t>La OCDE</w:t>
        </w:r>
      </w:smartTag>
      <w:r w:rsidRPr="007529A2">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7529A2">
          <w:rPr>
            <w:rFonts w:ascii="Tahoma" w:hAnsi="Tahoma" w:cs="Tahoma"/>
            <w:sz w:val="20"/>
          </w:rPr>
          <w:t>la Convención</w:t>
        </w:r>
      </w:smartTag>
      <w:r w:rsidRPr="007529A2">
        <w:rPr>
          <w:rFonts w:ascii="Tahoma" w:hAnsi="Tahoma" w:cs="Tahoma"/>
          <w:sz w:val="20"/>
        </w:rPr>
        <w:t xml:space="preserve"> cumplan con las recomendaciones emitidas por ésta y en le caso de México iniciara en noviembre de 2003 una segunda fase de evaluación –la primera ya fue aprobada- en donde un grupo de expertos verificara, entre otros:</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CB3E60">
          <w:rPr>
            <w:rFonts w:ascii="Tahoma" w:hAnsi="Tahoma" w:cs="Tahoma"/>
            <w:szCs w:val="24"/>
            <w:lang w:val="es-ES"/>
          </w:rPr>
          <w:t>la Convención.</w:t>
        </w:r>
      </w:smartTag>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CB3E60">
          <w:rPr>
            <w:rFonts w:ascii="Tahoma" w:hAnsi="Tahoma" w:cs="Tahoma"/>
            <w:szCs w:val="24"/>
            <w:lang w:val="es-ES"/>
          </w:rPr>
          <w:t>la Convención.</w:t>
        </w:r>
      </w:smartTag>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El resultado de esta evaluación impactará el grado de inversión otorgado a México por las agencias calificadores y atracción de inversión extrajera.</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Las responsabilidades del sector público se centra </w:t>
      </w:r>
      <w:proofErr w:type="gramStart"/>
      <w:r w:rsidRPr="00CB3E60">
        <w:rPr>
          <w:rFonts w:ascii="Tahoma" w:hAnsi="Tahoma" w:cs="Tahoma"/>
          <w:szCs w:val="24"/>
          <w:lang w:val="es-ES"/>
        </w:rPr>
        <w:t>en :</w:t>
      </w:r>
      <w:proofErr w:type="gramEnd"/>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Profundizar las reformas legales que inicio en 1999</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CB3E60">
          <w:rPr>
            <w:rFonts w:ascii="Tahoma" w:hAnsi="Tahoma" w:cs="Tahoma"/>
            <w:szCs w:val="24"/>
            <w:lang w:val="es-ES"/>
          </w:rPr>
          <w:t>la Convención</w:t>
        </w:r>
      </w:smartTag>
      <w:r w:rsidRPr="00CB3E60">
        <w:rPr>
          <w:rFonts w:ascii="Tahoma" w:hAnsi="Tahoma" w:cs="Tahoma"/>
          <w:szCs w:val="24"/>
          <w:lang w:val="es-ES"/>
        </w:rPr>
        <w:t xml:space="preserve"> y las obligaciones de cada uno de los actores comprometidos en su cumplimiento.</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Presentar casos de cohecho en proceso y concluidos (incluyendo aquellos relacionados con lavado de dinero y extradición.</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Las responsabilidades del sector privado contemplan:</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lastRenderedPageBreak/>
        <w:t>Las empresas: adoptar esquemas preventivos como el establecimiento de códigos de conducta, de mejores prácticas corporativas (controles internos, monitoreo, información financiera pública, auditorias externas.</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Los contadores públicos: realizar auditorias no encubrir actividades ilícitas (doble contabilidad y transacciones indebidas como asientos contables falsificados, informes financieros fraudulentos, transferencias sin autorización, acceso a los activos sin consentimiento de la gerencia).</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CB3E60">
          <w:rPr>
            <w:rFonts w:ascii="Tahoma" w:hAnsi="Tahoma" w:cs="Tahoma"/>
            <w:szCs w:val="24"/>
            <w:lang w:val="es-ES"/>
          </w:rPr>
          <w:t>la Convención</w:t>
        </w:r>
      </w:smartTag>
      <w:r w:rsidRPr="00CB3E60">
        <w:rPr>
          <w:rFonts w:ascii="Tahoma" w:hAnsi="Tahoma" w:cs="Tahoma"/>
          <w:szCs w:val="24"/>
          <w:lang w:val="es-ES"/>
        </w:rPr>
        <w:t xml:space="preserve"> (imprimir el carácter </w:t>
      </w:r>
      <w:proofErr w:type="spellStart"/>
      <w:r w:rsidRPr="00CB3E60">
        <w:rPr>
          <w:rFonts w:ascii="Tahoma" w:hAnsi="Tahoma" w:cs="Tahoma"/>
          <w:szCs w:val="24"/>
          <w:lang w:val="es-ES"/>
        </w:rPr>
        <w:t>vinculatorio</w:t>
      </w:r>
      <w:proofErr w:type="spellEnd"/>
      <w:r w:rsidRPr="00CB3E60">
        <w:rPr>
          <w:rFonts w:ascii="Tahoma" w:hAnsi="Tahoma" w:cs="Tahoma"/>
          <w:szCs w:val="24"/>
          <w:lang w:val="es-ES"/>
        </w:rPr>
        <w:t xml:space="preserve"> entre ésta y la legislación nacional); impulsar los esquemas preventivos que deben adoptar las empresas.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CB3E60">
          <w:rPr>
            <w:rFonts w:ascii="Tahoma" w:hAnsi="Tahoma" w:cs="Tahoma"/>
            <w:szCs w:val="24"/>
            <w:lang w:val="es-ES"/>
          </w:rPr>
          <w:t>la Convención</w:t>
        </w:r>
      </w:smartTag>
      <w:r w:rsidRPr="00CB3E60">
        <w:rPr>
          <w:rFonts w:ascii="Tahoma" w:hAnsi="Tahoma" w:cs="Tahoma"/>
          <w:szCs w:val="24"/>
          <w:lang w:val="es-ES"/>
        </w:rPr>
        <w:t>, implican entre otras, privación de la libertad, extradición, decomiso y/o embargo de dinero o bienes.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CB3E60">
          <w:rPr>
            <w:rFonts w:ascii="Tahoma" w:hAnsi="Tahoma" w:cs="Tahoma"/>
            <w:szCs w:val="24"/>
            <w:lang w:val="es-ES"/>
          </w:rPr>
          <w:t>la Convención</w:t>
        </w:r>
      </w:smartTag>
      <w:r w:rsidRPr="00CB3E60">
        <w:rPr>
          <w:rFonts w:ascii="Tahoma" w:hAnsi="Tahoma" w:cs="Tahoma"/>
          <w:szCs w:val="24"/>
          <w:lang w:val="es-ES"/>
        </w:rPr>
        <w:t>, independientemente del lugar donde el acto de cohecho haya sido cometido.</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Por otra parte, es de señalar que el código Penal Federal </w:t>
      </w:r>
      <w:proofErr w:type="gramStart"/>
      <w:r w:rsidRPr="00CB3E60">
        <w:rPr>
          <w:rFonts w:ascii="Tahoma" w:hAnsi="Tahoma" w:cs="Tahoma"/>
          <w:szCs w:val="24"/>
          <w:lang w:val="es-ES"/>
        </w:rPr>
        <w:t>sancionan</w:t>
      </w:r>
      <w:proofErr w:type="gramEnd"/>
      <w:r w:rsidRPr="00CB3E60">
        <w:rPr>
          <w:rFonts w:ascii="Tahoma" w:hAnsi="Tahoma" w:cs="Tahoma"/>
          <w:szCs w:val="24"/>
          <w:lang w:val="es-ES"/>
        </w:rPr>
        <w:t xml:space="preserve"> el cohecho, en los siguientes términos:</w:t>
      </w:r>
    </w:p>
    <w:p w:rsidR="004A5CA3" w:rsidRPr="00CB3E60" w:rsidRDefault="004A5CA3" w:rsidP="004A5CA3">
      <w:pPr>
        <w:pStyle w:val="Textoindependiente3"/>
        <w:autoSpaceDE/>
        <w:autoSpaceDN/>
        <w:rPr>
          <w:rFonts w:ascii="Tahoma" w:hAnsi="Tahoma" w:cs="Tahoma"/>
          <w:szCs w:val="24"/>
          <w:lang w:val="es-ES"/>
        </w:rPr>
      </w:pPr>
    </w:p>
    <w:p w:rsidR="004A5CA3" w:rsidRPr="007529A2" w:rsidRDefault="004A5CA3" w:rsidP="004A5CA3">
      <w:pPr>
        <w:pStyle w:val="Ttulo1"/>
        <w:rPr>
          <w:sz w:val="18"/>
          <w:lang w:val="es-ES"/>
        </w:rPr>
      </w:pPr>
      <w:r w:rsidRPr="007529A2">
        <w:rPr>
          <w:sz w:val="18"/>
          <w:lang w:val="es-ES"/>
        </w:rPr>
        <w:t>Artículo 222</w:t>
      </w:r>
    </w:p>
    <w:p w:rsidR="004A5CA3" w:rsidRPr="007529A2" w:rsidRDefault="004A5CA3" w:rsidP="004A5CA3">
      <w:pPr>
        <w:jc w:val="both"/>
        <w:rPr>
          <w:rFonts w:ascii="Tahoma" w:hAnsi="Tahoma" w:cs="Tahoma"/>
          <w:sz w:val="18"/>
        </w:rPr>
      </w:pPr>
      <w:proofErr w:type="gramStart"/>
      <w:r w:rsidRPr="007529A2">
        <w:rPr>
          <w:rFonts w:ascii="Tahoma" w:hAnsi="Tahoma" w:cs="Tahoma"/>
          <w:sz w:val="18"/>
        </w:rPr>
        <w:t>cometen</w:t>
      </w:r>
      <w:proofErr w:type="gramEnd"/>
      <w:r w:rsidRPr="007529A2">
        <w:rPr>
          <w:rFonts w:ascii="Tahoma" w:hAnsi="Tahoma" w:cs="Tahoma"/>
          <w:sz w:val="18"/>
        </w:rPr>
        <w:t xml:space="preserve"> el delito de cohecho:</w:t>
      </w:r>
    </w:p>
    <w:p w:rsidR="004A5CA3" w:rsidRPr="007529A2" w:rsidRDefault="004A5CA3" w:rsidP="004A5CA3">
      <w:pPr>
        <w:jc w:val="both"/>
        <w:rPr>
          <w:rFonts w:ascii="Tahoma" w:hAnsi="Tahoma" w:cs="Tahoma"/>
          <w:sz w:val="18"/>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Al que comete el delito de cohecho se le impondrán las siguientes sanciones: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Cuando la cantidad o el valor de la dadiva o promesa no exceda del equivalente de quinientas veces el salario mínimo diario vigente en el Distrito Federal en le momento de cometerse el delito, o no sea </w:t>
      </w:r>
      <w:proofErr w:type="spellStart"/>
      <w:r w:rsidRPr="00CB3E60">
        <w:rPr>
          <w:rFonts w:ascii="Tahoma" w:hAnsi="Tahoma" w:cs="Tahoma"/>
          <w:szCs w:val="24"/>
          <w:lang w:val="es-ES"/>
        </w:rPr>
        <w:t>valuable</w:t>
      </w:r>
      <w:proofErr w:type="spellEnd"/>
      <w:r w:rsidRPr="00CB3E60">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4A5CA3" w:rsidRPr="007529A2" w:rsidRDefault="004A5CA3" w:rsidP="004A5CA3">
      <w:pPr>
        <w:jc w:val="both"/>
        <w:rPr>
          <w:rFonts w:ascii="Tahoma" w:hAnsi="Tahoma" w:cs="Tahoma"/>
          <w:sz w:val="18"/>
          <w:lang w:val="es-MX"/>
        </w:rPr>
      </w:pPr>
    </w:p>
    <w:p w:rsidR="004A5CA3" w:rsidRPr="007529A2" w:rsidRDefault="004A5CA3" w:rsidP="004A5CA3">
      <w:pPr>
        <w:rPr>
          <w:rFonts w:ascii="Tahoma" w:hAnsi="Tahoma" w:cs="Tahoma"/>
          <w:sz w:val="18"/>
          <w:lang w:val="es-MX"/>
        </w:rPr>
      </w:pPr>
    </w:p>
    <w:p w:rsidR="00D06DAB" w:rsidRPr="00D06DAB" w:rsidRDefault="00D06DAB" w:rsidP="00D06DAB">
      <w:pPr>
        <w:jc w:val="both"/>
        <w:rPr>
          <w:rFonts w:ascii="Tahoma" w:hAnsi="Tahoma" w:cs="Tahoma"/>
          <w:b/>
          <w:sz w:val="20"/>
          <w:lang w:val="es-MX"/>
        </w:rPr>
      </w:pPr>
      <w:r w:rsidRPr="00D06DAB">
        <w:rPr>
          <w:rFonts w:ascii="Tahoma" w:hAnsi="Tahoma" w:cs="Tahoma"/>
          <w:b/>
          <w:sz w:val="20"/>
          <w:lang w:val="es-MX"/>
        </w:rPr>
        <w:t xml:space="preserve">25.- ENCUESTAS DE TRANSPARENCIA </w:t>
      </w:r>
    </w:p>
    <w:p w:rsidR="00D06DAB" w:rsidRDefault="00D06DAB" w:rsidP="00D06DAB">
      <w:pPr>
        <w:tabs>
          <w:tab w:val="left" w:pos="1843"/>
        </w:tabs>
        <w:jc w:val="both"/>
        <w:rPr>
          <w:rFonts w:ascii="Arial" w:hAnsi="Arial" w:cs="Arial"/>
          <w:sz w:val="18"/>
          <w:szCs w:val="20"/>
        </w:rPr>
      </w:pPr>
    </w:p>
    <w:p w:rsidR="00D06DAB" w:rsidRDefault="00D06DAB" w:rsidP="00D06DAB">
      <w:pPr>
        <w:pStyle w:val="Textoindependiente3"/>
        <w:tabs>
          <w:tab w:val="left" w:pos="1843"/>
        </w:tabs>
        <w:rPr>
          <w:rFonts w:ascii="Tahoma" w:hAnsi="Tahoma" w:cs="Tahoma"/>
          <w:szCs w:val="24"/>
          <w:lang w:val="es-ES"/>
        </w:rPr>
      </w:pPr>
      <w:r w:rsidRPr="00D06DAB">
        <w:rPr>
          <w:rFonts w:ascii="Tahoma" w:hAnsi="Tahoma" w:cs="Tahoma"/>
          <w:szCs w:val="24"/>
          <w:lang w:val="es-ES"/>
        </w:rPr>
        <w:t>Como parte del Programa de Transparencia y Combate a la Corrupción,  el LICITANTE deberá entregar el formato de encuesta para su aplicación al interesado (anexo a estas Bases de Licitación), a la Gerencia de Ingeniería al término del acto de fallo, o enviarlo al correo electrónico</w:t>
      </w:r>
      <w:r>
        <w:rPr>
          <w:rFonts w:cs="Arial"/>
          <w:sz w:val="18"/>
        </w:rPr>
        <w:t xml:space="preserve"> </w:t>
      </w:r>
      <w:hyperlink r:id="rId10" w:history="1">
        <w:r w:rsidR="00F15663" w:rsidRPr="00B813F3">
          <w:rPr>
            <w:rStyle w:val="Hipervnculo"/>
            <w:b/>
            <w:sz w:val="18"/>
          </w:rPr>
          <w:t>sriaingenieria@puertodosbocas.com.mx</w:t>
        </w:r>
      </w:hyperlink>
      <w:r>
        <w:rPr>
          <w:rFonts w:cs="Arial"/>
          <w:b/>
          <w:sz w:val="18"/>
        </w:rPr>
        <w:t xml:space="preserve">, </w:t>
      </w:r>
      <w:r w:rsidRPr="00D06DAB">
        <w:rPr>
          <w:rFonts w:ascii="Tahoma" w:hAnsi="Tahoma" w:cs="Tahoma"/>
          <w:szCs w:val="24"/>
          <w:lang w:val="es-ES"/>
        </w:rPr>
        <w:t>a más tardar dos días hábiles siguientes de la emisión del dictamen o fallo, según sea el caso.</w:t>
      </w:r>
    </w:p>
    <w:p w:rsidR="00D06DAB" w:rsidRDefault="00D06DAB" w:rsidP="00D06DAB">
      <w:pPr>
        <w:pStyle w:val="Textoindependiente3"/>
        <w:tabs>
          <w:tab w:val="left" w:pos="1843"/>
        </w:tabs>
        <w:rPr>
          <w:rFonts w:ascii="Tahoma" w:hAnsi="Tahoma" w:cs="Tahoma"/>
          <w:szCs w:val="24"/>
          <w:lang w:val="es-ES"/>
        </w:rPr>
      </w:pPr>
    </w:p>
    <w:p w:rsidR="00D06DAB" w:rsidRDefault="00C7351F" w:rsidP="00D06DAB">
      <w:pPr>
        <w:jc w:val="both"/>
        <w:rPr>
          <w:rFonts w:cs="Arial"/>
          <w:sz w:val="16"/>
          <w:szCs w:val="16"/>
          <w:lang w:val="es-MX"/>
        </w:rPr>
      </w:pPr>
      <w:r>
        <w:rPr>
          <w:rFonts w:cs="Arial"/>
          <w:sz w:val="16"/>
          <w:szCs w:val="16"/>
          <w:lang w:val="es-MX"/>
        </w:rPr>
        <w:t xml:space="preserve"> </w:t>
      </w:r>
    </w:p>
    <w:p w:rsidR="00D06DAB" w:rsidRDefault="00D06DAB" w:rsidP="00D06DAB">
      <w:pPr>
        <w:pStyle w:val="Textoindependiente3"/>
        <w:tabs>
          <w:tab w:val="left" w:pos="1843"/>
        </w:tabs>
        <w:rPr>
          <w:rFonts w:ascii="Tahoma" w:hAnsi="Tahoma" w:cs="Tahoma"/>
          <w:szCs w:val="24"/>
          <w:lang w:val="es-ES"/>
        </w:rPr>
      </w:pPr>
    </w:p>
    <w:p w:rsidR="00D06DAB" w:rsidRPr="00D06DAB" w:rsidRDefault="00D06DAB" w:rsidP="00D06DAB">
      <w:pPr>
        <w:pStyle w:val="Textoindependiente3"/>
        <w:tabs>
          <w:tab w:val="left" w:pos="1843"/>
        </w:tabs>
        <w:rPr>
          <w:rFonts w:ascii="Tahoma" w:hAnsi="Tahoma" w:cs="Tahoma"/>
          <w:szCs w:val="24"/>
          <w:lang w:val="es-ES"/>
        </w:rPr>
      </w:pPr>
    </w:p>
    <w:p w:rsidR="004A5CA3" w:rsidRPr="007529A2" w:rsidRDefault="004A5CA3" w:rsidP="004A5CA3">
      <w:pPr>
        <w:pStyle w:val="Encabezado"/>
        <w:tabs>
          <w:tab w:val="clear" w:pos="4419"/>
          <w:tab w:val="clear" w:pos="8838"/>
        </w:tabs>
        <w:autoSpaceDE/>
        <w:autoSpaceDN/>
        <w:rPr>
          <w:rFonts w:ascii="Tahoma" w:hAnsi="Tahoma" w:cs="Tahoma"/>
          <w:szCs w:val="24"/>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6A09EF" w:rsidRPr="004A5CA3" w:rsidRDefault="006A09EF">
      <w:pPr>
        <w:rPr>
          <w:lang w:val="es-MX"/>
        </w:rPr>
      </w:pPr>
    </w:p>
    <w:sectPr w:rsidR="006A09EF" w:rsidRPr="004A5CA3" w:rsidSect="00FE35D9">
      <w:footerReference w:type="default" r:id="rId11"/>
      <w:pgSz w:w="12242" w:h="15842" w:code="1"/>
      <w:pgMar w:top="851" w:right="1134" w:bottom="851" w:left="1701" w:header="0" w:footer="141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241F" w:rsidRDefault="0005241F" w:rsidP="001A3777">
      <w:r>
        <w:separator/>
      </w:r>
    </w:p>
  </w:endnote>
  <w:endnote w:type="continuationSeparator" w:id="1">
    <w:p w:rsidR="0005241F" w:rsidRDefault="0005241F" w:rsidP="001A3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41F" w:rsidRDefault="0005241F" w:rsidP="00FE35D9">
    <w:pPr>
      <w:pStyle w:val="Piedepgina"/>
      <w:jc w:val="center"/>
    </w:pPr>
    <w:r>
      <w:t xml:space="preserve">Página </w:t>
    </w:r>
    <w:r w:rsidR="00D66913">
      <w:rPr>
        <w:b/>
        <w:sz w:val="24"/>
        <w:szCs w:val="24"/>
      </w:rPr>
      <w:fldChar w:fldCharType="begin"/>
    </w:r>
    <w:r>
      <w:rPr>
        <w:b/>
      </w:rPr>
      <w:instrText>PAGE</w:instrText>
    </w:r>
    <w:r w:rsidR="00D66913">
      <w:rPr>
        <w:b/>
        <w:sz w:val="24"/>
        <w:szCs w:val="24"/>
      </w:rPr>
      <w:fldChar w:fldCharType="separate"/>
    </w:r>
    <w:r w:rsidR="0048353B">
      <w:rPr>
        <w:b/>
        <w:noProof/>
      </w:rPr>
      <w:t>24</w:t>
    </w:r>
    <w:r w:rsidR="00D66913">
      <w:rPr>
        <w:b/>
        <w:sz w:val="24"/>
        <w:szCs w:val="24"/>
      </w:rPr>
      <w:fldChar w:fldCharType="end"/>
    </w:r>
    <w:r>
      <w:t xml:space="preserve"> de </w:t>
    </w:r>
    <w:r w:rsidR="00D66913">
      <w:rPr>
        <w:b/>
        <w:sz w:val="24"/>
        <w:szCs w:val="24"/>
      </w:rPr>
      <w:fldChar w:fldCharType="begin"/>
    </w:r>
    <w:r>
      <w:rPr>
        <w:b/>
      </w:rPr>
      <w:instrText>NUMPAGES</w:instrText>
    </w:r>
    <w:r w:rsidR="00D66913">
      <w:rPr>
        <w:b/>
        <w:sz w:val="24"/>
        <w:szCs w:val="24"/>
      </w:rPr>
      <w:fldChar w:fldCharType="separate"/>
    </w:r>
    <w:r w:rsidR="0048353B">
      <w:rPr>
        <w:b/>
        <w:noProof/>
      </w:rPr>
      <w:t>24</w:t>
    </w:r>
    <w:r w:rsidR="00D66913">
      <w:rPr>
        <w:b/>
        <w:sz w:val="24"/>
        <w:szCs w:val="24"/>
      </w:rPr>
      <w:fldChar w:fldCharType="end"/>
    </w:r>
  </w:p>
  <w:p w:rsidR="0005241F" w:rsidRDefault="0005241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241F" w:rsidRDefault="0005241F" w:rsidP="001A3777">
      <w:r>
        <w:separator/>
      </w:r>
    </w:p>
  </w:footnote>
  <w:footnote w:type="continuationSeparator" w:id="1">
    <w:p w:rsidR="0005241F" w:rsidRDefault="0005241F" w:rsidP="001A37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27D1601"/>
    <w:multiLevelType w:val="multilevel"/>
    <w:tmpl w:val="B17447F2"/>
    <w:lvl w:ilvl="0">
      <w:start w:val="5"/>
      <w:numFmt w:val="decimal"/>
      <w:lvlText w:val="%1"/>
      <w:lvlJc w:val="left"/>
      <w:pPr>
        <w:tabs>
          <w:tab w:val="num" w:pos="705"/>
        </w:tabs>
        <w:ind w:left="705" w:hanging="705"/>
      </w:pPr>
      <w:rPr>
        <w:rFonts w:hint="default"/>
        <w:b/>
      </w:rPr>
    </w:lvl>
    <w:lvl w:ilvl="1">
      <w:start w:val="6"/>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02A65BA3"/>
    <w:multiLevelType w:val="hybridMultilevel"/>
    <w:tmpl w:val="BDE44D1A"/>
    <w:lvl w:ilvl="0" w:tplc="66B0CCDE">
      <w:start w:val="1"/>
      <w:numFmt w:val="upperRoman"/>
      <w:lvlText w:val="%1."/>
      <w:lvlJc w:val="right"/>
      <w:pPr>
        <w:tabs>
          <w:tab w:val="num" w:pos="540"/>
        </w:tabs>
        <w:ind w:left="540" w:hanging="180"/>
      </w:pPr>
      <w:rPr>
        <w:rFonts w:hint="default"/>
        <w:b/>
      </w:rPr>
    </w:lvl>
    <w:lvl w:ilvl="1" w:tplc="0FEE76E0">
      <w:numFmt w:val="none"/>
      <w:lvlText w:val=""/>
      <w:lvlJc w:val="left"/>
      <w:pPr>
        <w:tabs>
          <w:tab w:val="num" w:pos="360"/>
        </w:tabs>
      </w:pPr>
    </w:lvl>
    <w:lvl w:ilvl="2" w:tplc="D7BA98E4">
      <w:numFmt w:val="none"/>
      <w:lvlText w:val=""/>
      <w:lvlJc w:val="left"/>
      <w:pPr>
        <w:tabs>
          <w:tab w:val="num" w:pos="360"/>
        </w:tabs>
      </w:pPr>
    </w:lvl>
    <w:lvl w:ilvl="3" w:tplc="F26A4B54">
      <w:numFmt w:val="none"/>
      <w:lvlText w:val=""/>
      <w:lvlJc w:val="left"/>
      <w:pPr>
        <w:tabs>
          <w:tab w:val="num" w:pos="360"/>
        </w:tabs>
      </w:pPr>
    </w:lvl>
    <w:lvl w:ilvl="4" w:tplc="2C58AA02">
      <w:numFmt w:val="none"/>
      <w:lvlText w:val=""/>
      <w:lvlJc w:val="left"/>
      <w:pPr>
        <w:tabs>
          <w:tab w:val="num" w:pos="360"/>
        </w:tabs>
      </w:pPr>
    </w:lvl>
    <w:lvl w:ilvl="5" w:tplc="A89047BC">
      <w:numFmt w:val="none"/>
      <w:lvlText w:val=""/>
      <w:lvlJc w:val="left"/>
      <w:pPr>
        <w:tabs>
          <w:tab w:val="num" w:pos="360"/>
        </w:tabs>
      </w:pPr>
    </w:lvl>
    <w:lvl w:ilvl="6" w:tplc="86F4D0EA">
      <w:numFmt w:val="none"/>
      <w:lvlText w:val=""/>
      <w:lvlJc w:val="left"/>
      <w:pPr>
        <w:tabs>
          <w:tab w:val="num" w:pos="360"/>
        </w:tabs>
      </w:pPr>
    </w:lvl>
    <w:lvl w:ilvl="7" w:tplc="46BCF1B0">
      <w:numFmt w:val="none"/>
      <w:lvlText w:val=""/>
      <w:lvlJc w:val="left"/>
      <w:pPr>
        <w:tabs>
          <w:tab w:val="num" w:pos="360"/>
        </w:tabs>
      </w:pPr>
    </w:lvl>
    <w:lvl w:ilvl="8" w:tplc="9D3C7832">
      <w:numFmt w:val="none"/>
      <w:lvlText w:val=""/>
      <w:lvlJc w:val="left"/>
      <w:pPr>
        <w:tabs>
          <w:tab w:val="num" w:pos="360"/>
        </w:tabs>
      </w:pPr>
    </w:lvl>
  </w:abstractNum>
  <w:abstractNum w:abstractNumId="4">
    <w:nsid w:val="02E3754A"/>
    <w:multiLevelType w:val="hybridMultilevel"/>
    <w:tmpl w:val="EF7ABFEE"/>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7073642"/>
    <w:multiLevelType w:val="singleLevel"/>
    <w:tmpl w:val="7F18279C"/>
    <w:lvl w:ilvl="0">
      <w:start w:val="6"/>
      <w:numFmt w:val="decimal"/>
      <w:lvlText w:val="%1."/>
      <w:legacy w:legacy="1" w:legacySpace="120" w:legacyIndent="360"/>
      <w:lvlJc w:val="left"/>
      <w:pPr>
        <w:ind w:left="1778" w:hanging="360"/>
      </w:pPr>
    </w:lvl>
  </w:abstractNum>
  <w:abstractNum w:abstractNumId="6">
    <w:nsid w:val="07881836"/>
    <w:multiLevelType w:val="hybridMultilevel"/>
    <w:tmpl w:val="F0F6CF46"/>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0A4E71D6"/>
    <w:multiLevelType w:val="hybridMultilevel"/>
    <w:tmpl w:val="017672E2"/>
    <w:lvl w:ilvl="0" w:tplc="5644EA80">
      <w:start w:val="1"/>
      <w:numFmt w:val="bullet"/>
      <w:lvlText w:val=""/>
      <w:lvlJc w:val="left"/>
      <w:pPr>
        <w:tabs>
          <w:tab w:val="num" w:pos="720"/>
        </w:tabs>
        <w:ind w:left="720" w:hanging="360"/>
      </w:pPr>
      <w:rPr>
        <w:rFonts w:ascii="Wingdings" w:hAnsi="Wingdings" w:hint="default"/>
        <w:b/>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0F155E74"/>
    <w:multiLevelType w:val="hybridMultilevel"/>
    <w:tmpl w:val="1FAA14E0"/>
    <w:lvl w:ilvl="0" w:tplc="FFFFFFFF">
      <w:start w:val="1"/>
      <w:numFmt w:val="lowerLetter"/>
      <w:lvlText w:val="%1."/>
      <w:lvlJc w:val="left"/>
      <w:pPr>
        <w:tabs>
          <w:tab w:val="num" w:pos="720"/>
        </w:tabs>
        <w:ind w:left="720" w:hanging="360"/>
      </w:pPr>
      <w:rPr>
        <w:rFonts w:ascii="Tahoma" w:hAnsi="Tahoma"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16339B9"/>
    <w:multiLevelType w:val="hybridMultilevel"/>
    <w:tmpl w:val="609486C2"/>
    <w:lvl w:ilvl="0" w:tplc="FFFFFFFF">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11">
    <w:nsid w:val="11982C1D"/>
    <w:multiLevelType w:val="hybridMultilevel"/>
    <w:tmpl w:val="7196E18E"/>
    <w:lvl w:ilvl="0" w:tplc="A230A396">
      <w:start w:val="5"/>
      <w:numFmt w:val="decimal"/>
      <w:lvlText w:val="%1."/>
      <w:lvlJc w:val="left"/>
      <w:pPr>
        <w:tabs>
          <w:tab w:val="num" w:pos="720"/>
        </w:tabs>
        <w:ind w:left="720" w:hanging="360"/>
      </w:pPr>
      <w:rPr>
        <w:rFonts w:hint="default"/>
      </w:rPr>
    </w:lvl>
    <w:lvl w:ilvl="1" w:tplc="24AE8378">
      <w:numFmt w:val="none"/>
      <w:lvlText w:val=""/>
      <w:lvlJc w:val="left"/>
      <w:pPr>
        <w:tabs>
          <w:tab w:val="num" w:pos="360"/>
        </w:tabs>
      </w:pPr>
    </w:lvl>
    <w:lvl w:ilvl="2" w:tplc="2E1EA9EA">
      <w:numFmt w:val="none"/>
      <w:lvlText w:val=""/>
      <w:lvlJc w:val="left"/>
      <w:pPr>
        <w:tabs>
          <w:tab w:val="num" w:pos="360"/>
        </w:tabs>
      </w:pPr>
    </w:lvl>
    <w:lvl w:ilvl="3" w:tplc="0846A324">
      <w:numFmt w:val="none"/>
      <w:lvlText w:val=""/>
      <w:lvlJc w:val="left"/>
      <w:pPr>
        <w:tabs>
          <w:tab w:val="num" w:pos="360"/>
        </w:tabs>
      </w:pPr>
    </w:lvl>
    <w:lvl w:ilvl="4" w:tplc="453EC3DE">
      <w:numFmt w:val="none"/>
      <w:lvlText w:val=""/>
      <w:lvlJc w:val="left"/>
      <w:pPr>
        <w:tabs>
          <w:tab w:val="num" w:pos="360"/>
        </w:tabs>
      </w:pPr>
    </w:lvl>
    <w:lvl w:ilvl="5" w:tplc="BD0A9DE6">
      <w:numFmt w:val="none"/>
      <w:lvlText w:val=""/>
      <w:lvlJc w:val="left"/>
      <w:pPr>
        <w:tabs>
          <w:tab w:val="num" w:pos="360"/>
        </w:tabs>
      </w:pPr>
    </w:lvl>
    <w:lvl w:ilvl="6" w:tplc="147EAEB6">
      <w:numFmt w:val="none"/>
      <w:lvlText w:val=""/>
      <w:lvlJc w:val="left"/>
      <w:pPr>
        <w:tabs>
          <w:tab w:val="num" w:pos="360"/>
        </w:tabs>
      </w:pPr>
    </w:lvl>
    <w:lvl w:ilvl="7" w:tplc="E780D0EE">
      <w:numFmt w:val="none"/>
      <w:lvlText w:val=""/>
      <w:lvlJc w:val="left"/>
      <w:pPr>
        <w:tabs>
          <w:tab w:val="num" w:pos="360"/>
        </w:tabs>
      </w:pPr>
    </w:lvl>
    <w:lvl w:ilvl="8" w:tplc="C060C788">
      <w:numFmt w:val="none"/>
      <w:lvlText w:val=""/>
      <w:lvlJc w:val="left"/>
      <w:pPr>
        <w:tabs>
          <w:tab w:val="num" w:pos="360"/>
        </w:tabs>
      </w:pPr>
    </w:lvl>
  </w:abstractNum>
  <w:abstractNum w:abstractNumId="12">
    <w:nsid w:val="1215695A"/>
    <w:multiLevelType w:val="hybridMultilevel"/>
    <w:tmpl w:val="0E4488E6"/>
    <w:lvl w:ilvl="0" w:tplc="C9B23BFE">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19D24F60"/>
    <w:multiLevelType w:val="hybridMultilevel"/>
    <w:tmpl w:val="A82405CA"/>
    <w:lvl w:ilvl="0" w:tplc="FFFFFFFF">
      <w:start w:val="1"/>
      <w:numFmt w:val="lowerLetter"/>
      <w:lvlText w:val="%1."/>
      <w:lvlJc w:val="left"/>
      <w:pPr>
        <w:tabs>
          <w:tab w:val="num" w:pos="794"/>
        </w:tabs>
        <w:ind w:left="794" w:hanging="4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1B862973"/>
    <w:multiLevelType w:val="hybridMultilevel"/>
    <w:tmpl w:val="47BC4758"/>
    <w:lvl w:ilvl="0" w:tplc="8C786CB2">
      <w:start w:val="2"/>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1D667CAD"/>
    <w:multiLevelType w:val="hybridMultilevel"/>
    <w:tmpl w:val="849E00CC"/>
    <w:lvl w:ilvl="0" w:tplc="8C842A10">
      <w:start w:val="2"/>
      <w:numFmt w:val="upperLetter"/>
      <w:lvlText w:val="%1)"/>
      <w:lvlJc w:val="left"/>
      <w:pPr>
        <w:tabs>
          <w:tab w:val="num" w:pos="644"/>
        </w:tabs>
        <w:ind w:left="644"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1D916B0B"/>
    <w:multiLevelType w:val="multilevel"/>
    <w:tmpl w:val="8168055A"/>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8">
    <w:nsid w:val="22BD56D3"/>
    <w:multiLevelType w:val="hybridMultilevel"/>
    <w:tmpl w:val="1ED09394"/>
    <w:lvl w:ilvl="0" w:tplc="86D6511E">
      <w:start w:val="4"/>
      <w:numFmt w:val="upperLetter"/>
      <w:lvlText w:val="%1)"/>
      <w:lvlJc w:val="left"/>
      <w:pPr>
        <w:ind w:left="644" w:hanging="360"/>
      </w:pPr>
      <w:rPr>
        <w:rFonts w:hint="default"/>
        <w:b/>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9">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20">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26F6605A"/>
    <w:multiLevelType w:val="multilevel"/>
    <w:tmpl w:val="A52AA4B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2">
    <w:nsid w:val="28130AD4"/>
    <w:multiLevelType w:val="hybridMultilevel"/>
    <w:tmpl w:val="67324768"/>
    <w:lvl w:ilvl="0" w:tplc="6D78FFAE">
      <w:start w:val="3"/>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2F7D0C40"/>
    <w:multiLevelType w:val="hybridMultilevel"/>
    <w:tmpl w:val="35685ED6"/>
    <w:lvl w:ilvl="0" w:tplc="5E56924E">
      <w:start w:val="1"/>
      <w:numFmt w:val="upperLetter"/>
      <w:lvlText w:val="%1."/>
      <w:lvlJc w:val="left"/>
      <w:pPr>
        <w:tabs>
          <w:tab w:val="num" w:pos="720"/>
        </w:tabs>
        <w:ind w:left="720" w:hanging="360"/>
      </w:pPr>
      <w:rPr>
        <w:rFonts w:hint="default"/>
      </w:rPr>
    </w:lvl>
    <w:lvl w:ilvl="1" w:tplc="957EA4A8">
      <w:start w:val="4"/>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30804A12"/>
    <w:multiLevelType w:val="multilevel"/>
    <w:tmpl w:val="9ED0FD24"/>
    <w:lvl w:ilvl="0">
      <w:start w:val="5"/>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nsid w:val="327B636B"/>
    <w:multiLevelType w:val="multilevel"/>
    <w:tmpl w:val="A47007CA"/>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32FA66B2"/>
    <w:multiLevelType w:val="hybridMultilevel"/>
    <w:tmpl w:val="23E8EFFA"/>
    <w:lvl w:ilvl="0" w:tplc="351E4B4E">
      <w:start w:val="1"/>
      <w:numFmt w:val="bullet"/>
      <w:lvlText w:val=""/>
      <w:lvlJc w:val="left"/>
      <w:pPr>
        <w:tabs>
          <w:tab w:val="num" w:pos="720"/>
        </w:tabs>
        <w:ind w:left="720" w:hanging="360"/>
      </w:pPr>
      <w:rPr>
        <w:rFonts w:ascii="Symbol" w:hAnsi="Symbol" w:hint="default"/>
        <w:sz w:val="24"/>
        <w:szCs w:val="24"/>
      </w:rPr>
    </w:lvl>
    <w:lvl w:ilvl="1" w:tplc="083E0003" w:tentative="1">
      <w:start w:val="1"/>
      <w:numFmt w:val="bullet"/>
      <w:lvlText w:val="o"/>
      <w:lvlJc w:val="left"/>
      <w:pPr>
        <w:tabs>
          <w:tab w:val="num" w:pos="1440"/>
        </w:tabs>
        <w:ind w:left="1440" w:hanging="360"/>
      </w:pPr>
      <w:rPr>
        <w:rFonts w:ascii="Courier New" w:hAnsi="Courier New" w:cs="Courier New" w:hint="default"/>
      </w:rPr>
    </w:lvl>
    <w:lvl w:ilvl="2" w:tplc="083E0005" w:tentative="1">
      <w:start w:val="1"/>
      <w:numFmt w:val="bullet"/>
      <w:lvlText w:val=""/>
      <w:lvlJc w:val="left"/>
      <w:pPr>
        <w:tabs>
          <w:tab w:val="num" w:pos="2160"/>
        </w:tabs>
        <w:ind w:left="2160" w:hanging="360"/>
      </w:pPr>
      <w:rPr>
        <w:rFonts w:ascii="Wingdings" w:hAnsi="Wingdings" w:hint="default"/>
      </w:rPr>
    </w:lvl>
    <w:lvl w:ilvl="3" w:tplc="083E0001" w:tentative="1">
      <w:start w:val="1"/>
      <w:numFmt w:val="bullet"/>
      <w:lvlText w:val=""/>
      <w:lvlJc w:val="left"/>
      <w:pPr>
        <w:tabs>
          <w:tab w:val="num" w:pos="2880"/>
        </w:tabs>
        <w:ind w:left="2880" w:hanging="360"/>
      </w:pPr>
      <w:rPr>
        <w:rFonts w:ascii="Symbol" w:hAnsi="Symbol" w:hint="default"/>
      </w:rPr>
    </w:lvl>
    <w:lvl w:ilvl="4" w:tplc="083E0003" w:tentative="1">
      <w:start w:val="1"/>
      <w:numFmt w:val="bullet"/>
      <w:lvlText w:val="o"/>
      <w:lvlJc w:val="left"/>
      <w:pPr>
        <w:tabs>
          <w:tab w:val="num" w:pos="3600"/>
        </w:tabs>
        <w:ind w:left="3600" w:hanging="360"/>
      </w:pPr>
      <w:rPr>
        <w:rFonts w:ascii="Courier New" w:hAnsi="Courier New" w:cs="Courier New" w:hint="default"/>
      </w:rPr>
    </w:lvl>
    <w:lvl w:ilvl="5" w:tplc="083E0005" w:tentative="1">
      <w:start w:val="1"/>
      <w:numFmt w:val="bullet"/>
      <w:lvlText w:val=""/>
      <w:lvlJc w:val="left"/>
      <w:pPr>
        <w:tabs>
          <w:tab w:val="num" w:pos="4320"/>
        </w:tabs>
        <w:ind w:left="4320" w:hanging="360"/>
      </w:pPr>
      <w:rPr>
        <w:rFonts w:ascii="Wingdings" w:hAnsi="Wingdings" w:hint="default"/>
      </w:rPr>
    </w:lvl>
    <w:lvl w:ilvl="6" w:tplc="083E0001" w:tentative="1">
      <w:start w:val="1"/>
      <w:numFmt w:val="bullet"/>
      <w:lvlText w:val=""/>
      <w:lvlJc w:val="left"/>
      <w:pPr>
        <w:tabs>
          <w:tab w:val="num" w:pos="5040"/>
        </w:tabs>
        <w:ind w:left="5040" w:hanging="360"/>
      </w:pPr>
      <w:rPr>
        <w:rFonts w:ascii="Symbol" w:hAnsi="Symbol" w:hint="default"/>
      </w:rPr>
    </w:lvl>
    <w:lvl w:ilvl="7" w:tplc="083E0003" w:tentative="1">
      <w:start w:val="1"/>
      <w:numFmt w:val="bullet"/>
      <w:lvlText w:val="o"/>
      <w:lvlJc w:val="left"/>
      <w:pPr>
        <w:tabs>
          <w:tab w:val="num" w:pos="5760"/>
        </w:tabs>
        <w:ind w:left="5760" w:hanging="360"/>
      </w:pPr>
      <w:rPr>
        <w:rFonts w:ascii="Courier New" w:hAnsi="Courier New" w:cs="Courier New" w:hint="default"/>
      </w:rPr>
    </w:lvl>
    <w:lvl w:ilvl="8" w:tplc="083E0005" w:tentative="1">
      <w:start w:val="1"/>
      <w:numFmt w:val="bullet"/>
      <w:lvlText w:val=""/>
      <w:lvlJc w:val="left"/>
      <w:pPr>
        <w:tabs>
          <w:tab w:val="num" w:pos="6480"/>
        </w:tabs>
        <w:ind w:left="6480" w:hanging="360"/>
      </w:pPr>
      <w:rPr>
        <w:rFonts w:ascii="Wingdings" w:hAnsi="Wingdings" w:hint="default"/>
      </w:rPr>
    </w:lvl>
  </w:abstractNum>
  <w:abstractNum w:abstractNumId="28">
    <w:nsid w:val="332A1712"/>
    <w:multiLevelType w:val="multilevel"/>
    <w:tmpl w:val="EB98BB64"/>
    <w:lvl w:ilvl="0">
      <w:start w:val="5"/>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373B7F34"/>
    <w:multiLevelType w:val="hybridMultilevel"/>
    <w:tmpl w:val="4B1E0E6E"/>
    <w:lvl w:ilvl="0" w:tplc="EE94435A">
      <w:start w:val="2"/>
      <w:numFmt w:val="upperLetter"/>
      <w:lvlText w:val="%1)"/>
      <w:lvlJc w:val="left"/>
      <w:pPr>
        <w:tabs>
          <w:tab w:val="num" w:pos="720"/>
        </w:tabs>
        <w:ind w:left="720" w:hanging="360"/>
      </w:pPr>
      <w:rPr>
        <w:rFonts w:hint="default"/>
      </w:rPr>
    </w:lvl>
    <w:lvl w:ilvl="1" w:tplc="BFCC6D12">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3A5A606B"/>
    <w:multiLevelType w:val="multilevel"/>
    <w:tmpl w:val="2C227E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3FC76E27"/>
    <w:multiLevelType w:val="multilevel"/>
    <w:tmpl w:val="01C6500C"/>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74C5F08"/>
    <w:multiLevelType w:val="hybridMultilevel"/>
    <w:tmpl w:val="14A0B9FA"/>
    <w:lvl w:ilvl="0" w:tplc="0C0A0001">
      <w:start w:val="1"/>
      <w:numFmt w:val="bullet"/>
      <w:lvlText w:val=""/>
      <w:lvlJc w:val="left"/>
      <w:pPr>
        <w:tabs>
          <w:tab w:val="num" w:pos="720"/>
        </w:tabs>
        <w:ind w:left="720" w:hanging="360"/>
      </w:pPr>
      <w:rPr>
        <w:rFonts w:ascii="Symbol" w:hAnsi="Symbol" w:hint="default"/>
      </w:rPr>
    </w:lvl>
    <w:lvl w:ilvl="1" w:tplc="080A0019">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48FD4FFC"/>
    <w:multiLevelType w:val="multilevel"/>
    <w:tmpl w:val="6114BAFE"/>
    <w:lvl w:ilvl="0">
      <w:start w:val="1"/>
      <w:numFmt w:val="decimal"/>
      <w:lvlText w:val="%1"/>
      <w:lvlJc w:val="left"/>
      <w:pPr>
        <w:ind w:left="360" w:hanging="360"/>
      </w:pPr>
      <w:rPr>
        <w:rFonts w:cs="Times New Roman" w:hint="default"/>
        <w:sz w:val="20"/>
      </w:rPr>
    </w:lvl>
    <w:lvl w:ilvl="1">
      <w:start w:val="1"/>
      <w:numFmt w:val="decimal"/>
      <w:lvlText w:val="%1.%2"/>
      <w:lvlJc w:val="left"/>
      <w:pPr>
        <w:ind w:left="720" w:hanging="720"/>
      </w:pPr>
      <w:rPr>
        <w:rFonts w:cs="Times New Roman" w:hint="default"/>
        <w:sz w:val="20"/>
      </w:rPr>
    </w:lvl>
    <w:lvl w:ilvl="2">
      <w:start w:val="1"/>
      <w:numFmt w:val="decimal"/>
      <w:lvlText w:val="%1.%2.%3"/>
      <w:lvlJc w:val="left"/>
      <w:pPr>
        <w:ind w:left="720" w:hanging="720"/>
      </w:pPr>
      <w:rPr>
        <w:rFonts w:cs="Times New Roman" w:hint="default"/>
        <w:sz w:val="20"/>
      </w:rPr>
    </w:lvl>
    <w:lvl w:ilvl="3">
      <w:start w:val="1"/>
      <w:numFmt w:val="decimal"/>
      <w:lvlText w:val="%1.%2.%3.%4"/>
      <w:lvlJc w:val="left"/>
      <w:pPr>
        <w:ind w:left="1080" w:hanging="1080"/>
      </w:pPr>
      <w:rPr>
        <w:rFonts w:cs="Times New Roman" w:hint="default"/>
        <w:sz w:val="20"/>
      </w:rPr>
    </w:lvl>
    <w:lvl w:ilvl="4">
      <w:start w:val="1"/>
      <w:numFmt w:val="decimal"/>
      <w:lvlText w:val="%1.%2.%3.%4.%5"/>
      <w:lvlJc w:val="left"/>
      <w:pPr>
        <w:ind w:left="1440" w:hanging="1440"/>
      </w:pPr>
      <w:rPr>
        <w:rFonts w:cs="Times New Roman" w:hint="default"/>
        <w:sz w:val="20"/>
      </w:rPr>
    </w:lvl>
    <w:lvl w:ilvl="5">
      <w:start w:val="1"/>
      <w:numFmt w:val="decimal"/>
      <w:lvlText w:val="%1.%2.%3.%4.%5.%6"/>
      <w:lvlJc w:val="left"/>
      <w:pPr>
        <w:ind w:left="1440" w:hanging="1440"/>
      </w:pPr>
      <w:rPr>
        <w:rFonts w:cs="Times New Roman" w:hint="default"/>
        <w:sz w:val="20"/>
      </w:rPr>
    </w:lvl>
    <w:lvl w:ilvl="6">
      <w:start w:val="1"/>
      <w:numFmt w:val="decimal"/>
      <w:lvlText w:val="%1.%2.%3.%4.%5.%6.%7"/>
      <w:lvlJc w:val="left"/>
      <w:pPr>
        <w:ind w:left="1800" w:hanging="1800"/>
      </w:pPr>
      <w:rPr>
        <w:rFonts w:cs="Times New Roman" w:hint="default"/>
        <w:sz w:val="20"/>
      </w:rPr>
    </w:lvl>
    <w:lvl w:ilvl="7">
      <w:start w:val="1"/>
      <w:numFmt w:val="decimal"/>
      <w:lvlText w:val="%1.%2.%3.%4.%5.%6.%7.%8"/>
      <w:lvlJc w:val="left"/>
      <w:pPr>
        <w:ind w:left="2160" w:hanging="2160"/>
      </w:pPr>
      <w:rPr>
        <w:rFonts w:cs="Times New Roman" w:hint="default"/>
        <w:sz w:val="20"/>
      </w:rPr>
    </w:lvl>
    <w:lvl w:ilvl="8">
      <w:start w:val="1"/>
      <w:numFmt w:val="decimal"/>
      <w:lvlText w:val="%1.%2.%3.%4.%5.%6.%7.%8.%9"/>
      <w:lvlJc w:val="left"/>
      <w:pPr>
        <w:ind w:left="2160" w:hanging="2160"/>
      </w:pPr>
      <w:rPr>
        <w:rFonts w:cs="Times New Roman" w:hint="default"/>
        <w:sz w:val="20"/>
      </w:rPr>
    </w:lvl>
  </w:abstractNum>
  <w:abstractNum w:abstractNumId="35">
    <w:nsid w:val="4DEF7F05"/>
    <w:multiLevelType w:val="hybridMultilevel"/>
    <w:tmpl w:val="3B1AE856"/>
    <w:lvl w:ilvl="0" w:tplc="9CA879E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50980F83"/>
    <w:multiLevelType w:val="hybridMultilevel"/>
    <w:tmpl w:val="A2ECD0D0"/>
    <w:lvl w:ilvl="0" w:tplc="0C0A0017">
      <w:start w:val="1"/>
      <w:numFmt w:val="lowerLetter"/>
      <w:lvlText w:val="%1)"/>
      <w:lvlJc w:val="left"/>
      <w:pPr>
        <w:ind w:left="1222" w:hanging="360"/>
      </w:pPr>
    </w:lvl>
    <w:lvl w:ilvl="1" w:tplc="0C0A0019" w:tentative="1">
      <w:start w:val="1"/>
      <w:numFmt w:val="lowerLetter"/>
      <w:lvlText w:val="%2."/>
      <w:lvlJc w:val="left"/>
      <w:pPr>
        <w:ind w:left="1942" w:hanging="360"/>
      </w:pPr>
    </w:lvl>
    <w:lvl w:ilvl="2" w:tplc="0C0A001B" w:tentative="1">
      <w:start w:val="1"/>
      <w:numFmt w:val="lowerRoman"/>
      <w:lvlText w:val="%3."/>
      <w:lvlJc w:val="right"/>
      <w:pPr>
        <w:ind w:left="2662" w:hanging="180"/>
      </w:pPr>
    </w:lvl>
    <w:lvl w:ilvl="3" w:tplc="0C0A000F" w:tentative="1">
      <w:start w:val="1"/>
      <w:numFmt w:val="decimal"/>
      <w:lvlText w:val="%4."/>
      <w:lvlJc w:val="left"/>
      <w:pPr>
        <w:ind w:left="3382" w:hanging="360"/>
      </w:pPr>
    </w:lvl>
    <w:lvl w:ilvl="4" w:tplc="0C0A0019" w:tentative="1">
      <w:start w:val="1"/>
      <w:numFmt w:val="lowerLetter"/>
      <w:lvlText w:val="%5."/>
      <w:lvlJc w:val="left"/>
      <w:pPr>
        <w:ind w:left="4102" w:hanging="360"/>
      </w:pPr>
    </w:lvl>
    <w:lvl w:ilvl="5" w:tplc="0C0A001B" w:tentative="1">
      <w:start w:val="1"/>
      <w:numFmt w:val="lowerRoman"/>
      <w:lvlText w:val="%6."/>
      <w:lvlJc w:val="right"/>
      <w:pPr>
        <w:ind w:left="4822" w:hanging="180"/>
      </w:pPr>
    </w:lvl>
    <w:lvl w:ilvl="6" w:tplc="0C0A000F" w:tentative="1">
      <w:start w:val="1"/>
      <w:numFmt w:val="decimal"/>
      <w:lvlText w:val="%7."/>
      <w:lvlJc w:val="left"/>
      <w:pPr>
        <w:ind w:left="5542" w:hanging="360"/>
      </w:pPr>
    </w:lvl>
    <w:lvl w:ilvl="7" w:tplc="0C0A0019" w:tentative="1">
      <w:start w:val="1"/>
      <w:numFmt w:val="lowerLetter"/>
      <w:lvlText w:val="%8."/>
      <w:lvlJc w:val="left"/>
      <w:pPr>
        <w:ind w:left="6262" w:hanging="360"/>
      </w:pPr>
    </w:lvl>
    <w:lvl w:ilvl="8" w:tplc="0C0A001B" w:tentative="1">
      <w:start w:val="1"/>
      <w:numFmt w:val="lowerRoman"/>
      <w:lvlText w:val="%9."/>
      <w:lvlJc w:val="right"/>
      <w:pPr>
        <w:ind w:left="6982" w:hanging="180"/>
      </w:pPr>
    </w:lvl>
  </w:abstractNum>
  <w:abstractNum w:abstractNumId="37">
    <w:nsid w:val="50D7100D"/>
    <w:multiLevelType w:val="hybridMultilevel"/>
    <w:tmpl w:val="DDBC1CE8"/>
    <w:lvl w:ilvl="0" w:tplc="5644EA80">
      <w:start w:val="1"/>
      <w:numFmt w:val="bullet"/>
      <w:lvlText w:val=""/>
      <w:lvlJc w:val="left"/>
      <w:pPr>
        <w:tabs>
          <w:tab w:val="num" w:pos="720"/>
        </w:tabs>
        <w:ind w:left="720" w:hanging="360"/>
      </w:pPr>
      <w:rPr>
        <w:rFonts w:ascii="Wingdings" w:hAnsi="Wingdings" w:hint="default"/>
        <w:b/>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8">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39">
    <w:nsid w:val="53A05670"/>
    <w:multiLevelType w:val="multilevel"/>
    <w:tmpl w:val="A2900042"/>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0">
    <w:nsid w:val="576F17EA"/>
    <w:multiLevelType w:val="multilevel"/>
    <w:tmpl w:val="4DF2C1A2"/>
    <w:lvl w:ilvl="0">
      <w:start w:val="5"/>
      <w:numFmt w:val="decimal"/>
      <w:lvlText w:val="%1"/>
      <w:lvlJc w:val="left"/>
      <w:pPr>
        <w:tabs>
          <w:tab w:val="num" w:pos="735"/>
        </w:tabs>
        <w:ind w:left="735" w:hanging="735"/>
      </w:pPr>
      <w:rPr>
        <w:rFonts w:hint="default"/>
      </w:rPr>
    </w:lvl>
    <w:lvl w:ilvl="1">
      <w:start w:val="1"/>
      <w:numFmt w:val="decimal"/>
      <w:lvlText w:val="%1.%2"/>
      <w:lvlJc w:val="left"/>
      <w:pPr>
        <w:tabs>
          <w:tab w:val="num" w:pos="795"/>
        </w:tabs>
        <w:ind w:left="795" w:hanging="735"/>
      </w:pPr>
      <w:rPr>
        <w:rFonts w:hint="default"/>
      </w:rPr>
    </w:lvl>
    <w:lvl w:ilvl="2">
      <w:start w:val="1"/>
      <w:numFmt w:val="decimal"/>
      <w:lvlText w:val="%1.%2.%3"/>
      <w:lvlJc w:val="left"/>
      <w:pPr>
        <w:tabs>
          <w:tab w:val="num" w:pos="1095"/>
        </w:tabs>
        <w:ind w:left="1095" w:hanging="735"/>
      </w:pPr>
      <w:rPr>
        <w:rFonts w:hint="default"/>
        <w:b/>
      </w:rPr>
    </w:lvl>
    <w:lvl w:ilvl="3">
      <w:start w:val="1"/>
      <w:numFmt w:val="decimal"/>
      <w:lvlText w:val="%1.%2.%3.%4"/>
      <w:lvlJc w:val="left"/>
      <w:pPr>
        <w:tabs>
          <w:tab w:val="num" w:pos="1260"/>
        </w:tabs>
        <w:ind w:left="1260" w:hanging="1080"/>
      </w:pPr>
      <w:rPr>
        <w:rFonts w:hint="default"/>
        <w:b/>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41">
    <w:nsid w:val="5929410C"/>
    <w:multiLevelType w:val="hybridMultilevel"/>
    <w:tmpl w:val="89E48166"/>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2">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nsid w:val="5B964A4F"/>
    <w:multiLevelType w:val="hybridMultilevel"/>
    <w:tmpl w:val="9CCE0602"/>
    <w:lvl w:ilvl="0" w:tplc="080A0019">
      <w:start w:val="1"/>
      <w:numFmt w:val="lowerLetter"/>
      <w:lvlText w:val="%1."/>
      <w:lvlJc w:val="left"/>
      <w:pPr>
        <w:tabs>
          <w:tab w:val="num" w:pos="720"/>
        </w:tabs>
        <w:ind w:left="720" w:hanging="360"/>
      </w:pPr>
    </w:lvl>
    <w:lvl w:ilvl="1" w:tplc="C92ACC9C">
      <w:start w:val="3"/>
      <w:numFmt w:val="decimal"/>
      <w:lvlText w:val="%2."/>
      <w:lvlJc w:val="left"/>
      <w:pPr>
        <w:tabs>
          <w:tab w:val="num" w:pos="1440"/>
        </w:tabs>
        <w:ind w:left="1440" w:hanging="360"/>
      </w:pPr>
      <w:rPr>
        <w:rFonts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4">
    <w:nsid w:val="5D1529F0"/>
    <w:multiLevelType w:val="singleLevel"/>
    <w:tmpl w:val="11C642C6"/>
    <w:lvl w:ilvl="0">
      <w:start w:val="5"/>
      <w:numFmt w:val="decimal"/>
      <w:lvlText w:val="%1."/>
      <w:legacy w:legacy="1" w:legacySpace="120" w:legacyIndent="360"/>
      <w:lvlJc w:val="left"/>
      <w:pPr>
        <w:ind w:left="1778" w:hanging="360"/>
      </w:pPr>
    </w:lvl>
  </w:abstractNum>
  <w:abstractNum w:abstractNumId="45">
    <w:nsid w:val="6305122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66452B36"/>
    <w:multiLevelType w:val="hybridMultilevel"/>
    <w:tmpl w:val="65F25AAA"/>
    <w:lvl w:ilvl="0" w:tplc="B904591E">
      <w:start w:val="3"/>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nsid w:val="66AC1B6B"/>
    <w:multiLevelType w:val="multilevel"/>
    <w:tmpl w:val="4086EA06"/>
    <w:lvl w:ilvl="0">
      <w:start w:val="2"/>
      <w:numFmt w:val="decimal"/>
      <w:lvlText w:val="%1"/>
      <w:lvlJc w:val="left"/>
      <w:pPr>
        <w:tabs>
          <w:tab w:val="num" w:pos="705"/>
        </w:tabs>
        <w:ind w:left="705" w:hanging="705"/>
      </w:pPr>
      <w:rPr>
        <w:rFonts w:hint="default"/>
        <w:b/>
      </w:rPr>
    </w:lvl>
    <w:lvl w:ilvl="1">
      <w:start w:val="1"/>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8">
    <w:nsid w:val="72E63BC3"/>
    <w:multiLevelType w:val="multilevel"/>
    <w:tmpl w:val="E544EA1A"/>
    <w:lvl w:ilvl="0">
      <w:start w:val="1"/>
      <w:numFmt w:val="decimal"/>
      <w:lvlText w:val="%1"/>
      <w:lvlJc w:val="left"/>
      <w:pPr>
        <w:tabs>
          <w:tab w:val="num" w:pos="375"/>
        </w:tabs>
        <w:ind w:left="375" w:hanging="375"/>
      </w:pPr>
      <w:rPr>
        <w:rFonts w:hint="default"/>
        <w:b/>
      </w:rPr>
    </w:lvl>
    <w:lvl w:ilvl="1">
      <w:start w:val="1"/>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9">
    <w:nsid w:val="7FB35251"/>
    <w:multiLevelType w:val="hybridMultilevel"/>
    <w:tmpl w:val="ACEA2CD8"/>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4"/>
  </w:num>
  <w:num w:numId="2">
    <w:abstractNumId w:val="5"/>
  </w:num>
  <w:num w:numId="3">
    <w:abstractNumId w:val="47"/>
  </w:num>
  <w:num w:numId="4">
    <w:abstractNumId w:val="48"/>
  </w:num>
  <w:num w:numId="5">
    <w:abstractNumId w:val="15"/>
  </w:num>
  <w:num w:numId="6">
    <w:abstractNumId w:val="17"/>
  </w:num>
  <w:num w:numId="7">
    <w:abstractNumId w:val="39"/>
  </w:num>
  <w:num w:numId="8">
    <w:abstractNumId w:val="21"/>
  </w:num>
  <w:num w:numId="9">
    <w:abstractNumId w:val="1"/>
  </w:num>
  <w:num w:numId="10">
    <w:abstractNumId w:val="9"/>
  </w:num>
  <w:num w:numId="11">
    <w:abstractNumId w:val="46"/>
  </w:num>
  <w:num w:numId="12">
    <w:abstractNumId w:val="30"/>
  </w:num>
  <w:num w:numId="13">
    <w:abstractNumId w:val="49"/>
  </w:num>
  <w:num w:numId="14">
    <w:abstractNumId w:val="14"/>
  </w:num>
  <w:num w:numId="15">
    <w:abstractNumId w:val="4"/>
  </w:num>
  <w:num w:numId="16">
    <w:abstractNumId w:val="24"/>
  </w:num>
  <w:num w:numId="17">
    <w:abstractNumId w:val="23"/>
  </w:num>
  <w:num w:numId="18">
    <w:abstractNumId w:val="19"/>
  </w:num>
  <w:num w:numId="19">
    <w:abstractNumId w:val="10"/>
  </w:num>
  <w:num w:numId="20">
    <w:abstractNumId w:val="45"/>
  </w:num>
  <w:num w:numId="21">
    <w:abstractNumId w:val="33"/>
  </w:num>
  <w:num w:numId="22">
    <w:abstractNumId w:val="43"/>
  </w:num>
  <w:num w:numId="23">
    <w:abstractNumId w:val="11"/>
  </w:num>
  <w:num w:numId="24">
    <w:abstractNumId w:val="7"/>
  </w:num>
  <w:num w:numId="25">
    <w:abstractNumId w:val="2"/>
  </w:num>
  <w:num w:numId="26">
    <w:abstractNumId w:val="37"/>
  </w:num>
  <w:num w:numId="27">
    <w:abstractNumId w:val="3"/>
  </w:num>
  <w:num w:numId="28">
    <w:abstractNumId w:val="40"/>
  </w:num>
  <w:num w:numId="29">
    <w:abstractNumId w:val="31"/>
  </w:num>
  <w:num w:numId="30">
    <w:abstractNumId w:val="32"/>
  </w:num>
  <w:num w:numId="31">
    <w:abstractNumId w:val="25"/>
  </w:num>
  <w:num w:numId="32">
    <w:abstractNumId w:val="28"/>
  </w:num>
  <w:num w:numId="33">
    <w:abstractNumId w:val="26"/>
  </w:num>
  <w:num w:numId="34">
    <w:abstractNumId w:val="13"/>
  </w:num>
  <w:num w:numId="35">
    <w:abstractNumId w:val="22"/>
  </w:num>
  <w:num w:numId="36">
    <w:abstractNumId w:val="12"/>
  </w:num>
  <w:num w:numId="37">
    <w:abstractNumId w:val="29"/>
  </w:num>
  <w:num w:numId="38">
    <w:abstractNumId w:val="42"/>
  </w:num>
  <w:num w:numId="39">
    <w:abstractNumId w:val="20"/>
  </w:num>
  <w:num w:numId="40">
    <w:abstractNumId w:val="6"/>
  </w:num>
  <w:num w:numId="41">
    <w:abstractNumId w:val="16"/>
  </w:num>
  <w:num w:numId="42">
    <w:abstractNumId w:val="27"/>
  </w:num>
  <w:num w:numId="43">
    <w:abstractNumId w:val="34"/>
  </w:num>
  <w:num w:numId="44">
    <w:abstractNumId w:val="41"/>
  </w:num>
  <w:num w:numId="4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6">
    <w:abstractNumId w:val="36"/>
  </w:num>
  <w:num w:numId="47">
    <w:abstractNumId w:val="38"/>
  </w:num>
  <w:num w:numId="48">
    <w:abstractNumId w:val="8"/>
  </w:num>
  <w:num w:numId="49">
    <w:abstractNumId w:val="18"/>
  </w:num>
  <w:num w:numId="50">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4A5CA3"/>
    <w:rsid w:val="0000405F"/>
    <w:rsid w:val="00047F42"/>
    <w:rsid w:val="0005241F"/>
    <w:rsid w:val="000544B6"/>
    <w:rsid w:val="000556E2"/>
    <w:rsid w:val="00056050"/>
    <w:rsid w:val="00064E9F"/>
    <w:rsid w:val="000858EA"/>
    <w:rsid w:val="000D32BC"/>
    <w:rsid w:val="000E06CE"/>
    <w:rsid w:val="001014FF"/>
    <w:rsid w:val="001126D2"/>
    <w:rsid w:val="00144F2C"/>
    <w:rsid w:val="00167FE6"/>
    <w:rsid w:val="001905B6"/>
    <w:rsid w:val="001A3777"/>
    <w:rsid w:val="001A7442"/>
    <w:rsid w:val="001B772E"/>
    <w:rsid w:val="001D7192"/>
    <w:rsid w:val="00203FD5"/>
    <w:rsid w:val="00212C05"/>
    <w:rsid w:val="00220EED"/>
    <w:rsid w:val="002356A1"/>
    <w:rsid w:val="0024549E"/>
    <w:rsid w:val="00274462"/>
    <w:rsid w:val="00281EE0"/>
    <w:rsid w:val="002C2D49"/>
    <w:rsid w:val="002E0EF9"/>
    <w:rsid w:val="002F1C52"/>
    <w:rsid w:val="00311831"/>
    <w:rsid w:val="00334DE5"/>
    <w:rsid w:val="00342A87"/>
    <w:rsid w:val="003435F4"/>
    <w:rsid w:val="00353545"/>
    <w:rsid w:val="00397028"/>
    <w:rsid w:val="003A5616"/>
    <w:rsid w:val="003C2D5C"/>
    <w:rsid w:val="003D697F"/>
    <w:rsid w:val="003E2EC9"/>
    <w:rsid w:val="00421C31"/>
    <w:rsid w:val="00434980"/>
    <w:rsid w:val="00435105"/>
    <w:rsid w:val="004662ED"/>
    <w:rsid w:val="004706D5"/>
    <w:rsid w:val="0048353B"/>
    <w:rsid w:val="004A5CA3"/>
    <w:rsid w:val="004B0735"/>
    <w:rsid w:val="004D7D34"/>
    <w:rsid w:val="004F7E6A"/>
    <w:rsid w:val="005112FC"/>
    <w:rsid w:val="00523A9B"/>
    <w:rsid w:val="00542EFA"/>
    <w:rsid w:val="00552657"/>
    <w:rsid w:val="00574F88"/>
    <w:rsid w:val="0059149E"/>
    <w:rsid w:val="005A2E64"/>
    <w:rsid w:val="005C5EF8"/>
    <w:rsid w:val="005D2356"/>
    <w:rsid w:val="00616834"/>
    <w:rsid w:val="00616C8A"/>
    <w:rsid w:val="00620426"/>
    <w:rsid w:val="00631E1A"/>
    <w:rsid w:val="00633BAD"/>
    <w:rsid w:val="0064550D"/>
    <w:rsid w:val="00652320"/>
    <w:rsid w:val="00661A39"/>
    <w:rsid w:val="0066232E"/>
    <w:rsid w:val="00680693"/>
    <w:rsid w:val="0069491D"/>
    <w:rsid w:val="006A09EF"/>
    <w:rsid w:val="006B011A"/>
    <w:rsid w:val="006B3950"/>
    <w:rsid w:val="006E746E"/>
    <w:rsid w:val="006F65E1"/>
    <w:rsid w:val="00705C28"/>
    <w:rsid w:val="0071166E"/>
    <w:rsid w:val="00714F69"/>
    <w:rsid w:val="007277B5"/>
    <w:rsid w:val="007305D5"/>
    <w:rsid w:val="00744FC9"/>
    <w:rsid w:val="007451A3"/>
    <w:rsid w:val="0075056C"/>
    <w:rsid w:val="00760877"/>
    <w:rsid w:val="0077571D"/>
    <w:rsid w:val="00817C45"/>
    <w:rsid w:val="00820623"/>
    <w:rsid w:val="00820C29"/>
    <w:rsid w:val="008255E7"/>
    <w:rsid w:val="00831152"/>
    <w:rsid w:val="00847FDC"/>
    <w:rsid w:val="00851EA2"/>
    <w:rsid w:val="00852A45"/>
    <w:rsid w:val="00863165"/>
    <w:rsid w:val="00864161"/>
    <w:rsid w:val="008722E1"/>
    <w:rsid w:val="008A3F7A"/>
    <w:rsid w:val="008C0392"/>
    <w:rsid w:val="008C6475"/>
    <w:rsid w:val="008D6183"/>
    <w:rsid w:val="008F22BA"/>
    <w:rsid w:val="008F26DA"/>
    <w:rsid w:val="0090325E"/>
    <w:rsid w:val="00911D55"/>
    <w:rsid w:val="00913737"/>
    <w:rsid w:val="00932213"/>
    <w:rsid w:val="009877EC"/>
    <w:rsid w:val="009D6348"/>
    <w:rsid w:val="009E1C3B"/>
    <w:rsid w:val="009E4096"/>
    <w:rsid w:val="009E687C"/>
    <w:rsid w:val="00A02F29"/>
    <w:rsid w:val="00A517F0"/>
    <w:rsid w:val="00A60DE0"/>
    <w:rsid w:val="00A730E7"/>
    <w:rsid w:val="00A91988"/>
    <w:rsid w:val="00A967FB"/>
    <w:rsid w:val="00A96C61"/>
    <w:rsid w:val="00AA3E18"/>
    <w:rsid w:val="00AA7A32"/>
    <w:rsid w:val="00AC6852"/>
    <w:rsid w:val="00AF33DA"/>
    <w:rsid w:val="00B06FA6"/>
    <w:rsid w:val="00B10EC1"/>
    <w:rsid w:val="00B12BBC"/>
    <w:rsid w:val="00B20F92"/>
    <w:rsid w:val="00B5344D"/>
    <w:rsid w:val="00B53B96"/>
    <w:rsid w:val="00B70000"/>
    <w:rsid w:val="00B70A2D"/>
    <w:rsid w:val="00B7285A"/>
    <w:rsid w:val="00B919A1"/>
    <w:rsid w:val="00BF31DB"/>
    <w:rsid w:val="00BF4B7E"/>
    <w:rsid w:val="00C1507E"/>
    <w:rsid w:val="00C356B9"/>
    <w:rsid w:val="00C71B7C"/>
    <w:rsid w:val="00C7351F"/>
    <w:rsid w:val="00CB05A3"/>
    <w:rsid w:val="00CC37C0"/>
    <w:rsid w:val="00CD1B61"/>
    <w:rsid w:val="00CF02E8"/>
    <w:rsid w:val="00CF3FEA"/>
    <w:rsid w:val="00D06DAB"/>
    <w:rsid w:val="00D43105"/>
    <w:rsid w:val="00D50204"/>
    <w:rsid w:val="00D53411"/>
    <w:rsid w:val="00D66913"/>
    <w:rsid w:val="00D90094"/>
    <w:rsid w:val="00DB72FF"/>
    <w:rsid w:val="00DC6DE5"/>
    <w:rsid w:val="00DD36AB"/>
    <w:rsid w:val="00DE6B3F"/>
    <w:rsid w:val="00DF614F"/>
    <w:rsid w:val="00E16B90"/>
    <w:rsid w:val="00E42942"/>
    <w:rsid w:val="00E72B4D"/>
    <w:rsid w:val="00E93310"/>
    <w:rsid w:val="00E938AB"/>
    <w:rsid w:val="00EA01E7"/>
    <w:rsid w:val="00F015D5"/>
    <w:rsid w:val="00F02E49"/>
    <w:rsid w:val="00F15663"/>
    <w:rsid w:val="00F1610E"/>
    <w:rsid w:val="00F1646A"/>
    <w:rsid w:val="00F31B22"/>
    <w:rsid w:val="00F36540"/>
    <w:rsid w:val="00F53688"/>
    <w:rsid w:val="00F56DB5"/>
    <w:rsid w:val="00F643F4"/>
    <w:rsid w:val="00F83F24"/>
    <w:rsid w:val="00FE35D9"/>
    <w:rsid w:val="00FF640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5A3"/>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sz w:val="20"/>
      <w:szCs w:val="24"/>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hadow/>
      <w:sz w:val="20"/>
      <w:szCs w:val="20"/>
      <w:lang w:val="es-MX"/>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b/>
      <w:bC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table" w:styleId="Tablaconcuadrcula">
    <w:name w:val="Table Grid"/>
    <w:basedOn w:val="Tablanormal"/>
    <w:uiPriority w:val="59"/>
    <w:rsid w:val="00D06DAB"/>
    <w:pPr>
      <w:spacing w:after="0" w:line="240" w:lineRule="auto"/>
    </w:pPr>
    <w:rPr>
      <w:rFonts w:ascii="Arial" w:hAnsi="Arial"/>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net.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riaingenieria@puertodosbocas.com.mx" TargetMode="External"/><Relationship Id="rId4" Type="http://schemas.openxmlformats.org/officeDocument/2006/relationships/settings" Target="settings.xml"/><Relationship Id="rId9" Type="http://schemas.openxmlformats.org/officeDocument/2006/relationships/hyperlink" Target="http://www.compranet.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13F75-4358-44BA-A603-AE4C92953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24</Pages>
  <Words>8768</Words>
  <Characters>48224</Characters>
  <Application>Microsoft Office Word</Application>
  <DocSecurity>0</DocSecurity>
  <Lines>401</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Fernando Hernandez Lopez</dc:creator>
  <cp:keywords/>
  <dc:description/>
  <cp:lastModifiedBy>Fernando Fernandez Lopez</cp:lastModifiedBy>
  <cp:revision>12</cp:revision>
  <cp:lastPrinted>2010-10-12T17:51:00Z</cp:lastPrinted>
  <dcterms:created xsi:type="dcterms:W3CDTF">2010-09-28T18:59:00Z</dcterms:created>
  <dcterms:modified xsi:type="dcterms:W3CDTF">2010-10-12T18:26:00Z</dcterms:modified>
</cp:coreProperties>
</file>