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B02FDE" w:rsidP="00FC4B69">
      <w:pPr>
        <w:jc w:val="both"/>
        <w:rPr>
          <w:rFonts w:ascii="Tahoma" w:hAnsi="Tahoma" w:cs="Tahoma"/>
          <w:b/>
          <w:sz w:val="44"/>
          <w:szCs w:val="44"/>
          <w:lang w:val="es-MX"/>
        </w:rPr>
      </w:pPr>
      <w:r w:rsidRPr="004F4FE5">
        <w:rPr>
          <w:rFonts w:ascii="Tahoma" w:hAnsi="Tahoma" w:cs="Tahoma"/>
          <w:b/>
          <w:sz w:val="44"/>
          <w:szCs w:val="44"/>
          <w:lang w:val="es-MX"/>
        </w:rPr>
        <w:t xml:space="preserve">CONVOCATORIA A LA LICITACIÓN PÚBLICA NACIONAL </w:t>
      </w:r>
      <w:r w:rsidR="0000760A">
        <w:rPr>
          <w:rFonts w:ascii="Tahoma" w:hAnsi="Tahoma" w:cs="Tahoma"/>
          <w:b/>
          <w:sz w:val="44"/>
          <w:szCs w:val="44"/>
          <w:lang w:val="es-MX"/>
        </w:rPr>
        <w:t xml:space="preserve">ELECTRÓNICA </w:t>
      </w:r>
      <w:r w:rsidRPr="004F4FE5">
        <w:rPr>
          <w:rFonts w:ascii="Tahoma" w:hAnsi="Tahoma" w:cs="Tahoma"/>
          <w:b/>
          <w:sz w:val="44"/>
          <w:szCs w:val="44"/>
          <w:lang w:val="es-MX"/>
        </w:rPr>
        <w:t xml:space="preserve">NUMERO </w:t>
      </w:r>
      <w:r w:rsidRPr="0058095C">
        <w:rPr>
          <w:rFonts w:ascii="Tahoma" w:hAnsi="Tahoma" w:cs="Tahoma"/>
          <w:b/>
          <w:sz w:val="44"/>
          <w:szCs w:val="44"/>
          <w:u w:val="single"/>
          <w:lang w:val="es-MX"/>
        </w:rPr>
        <w:t>L</w:t>
      </w:r>
      <w:r w:rsidR="00FC4B69" w:rsidRPr="0058095C">
        <w:rPr>
          <w:rFonts w:ascii="Tahoma" w:hAnsi="Tahoma" w:cs="Tahoma"/>
          <w:b/>
          <w:sz w:val="44"/>
          <w:szCs w:val="44"/>
          <w:u w:val="single"/>
          <w:lang w:val="es-MX"/>
        </w:rPr>
        <w:t>O-009J2P002-N</w:t>
      </w:r>
      <w:r w:rsidR="00A01530">
        <w:rPr>
          <w:rFonts w:ascii="Tahoma" w:hAnsi="Tahoma" w:cs="Tahoma"/>
          <w:b/>
          <w:sz w:val="44"/>
          <w:szCs w:val="44"/>
          <w:u w:val="single"/>
          <w:lang w:val="es-MX"/>
        </w:rPr>
        <w:t>5</w:t>
      </w:r>
      <w:r w:rsidR="00FC4B69" w:rsidRPr="0058095C">
        <w:rPr>
          <w:rFonts w:ascii="Tahoma" w:hAnsi="Tahoma" w:cs="Tahoma"/>
          <w:b/>
          <w:sz w:val="44"/>
          <w:szCs w:val="44"/>
          <w:u w:val="single"/>
          <w:lang w:val="es-MX"/>
        </w:rPr>
        <w:t>-201</w:t>
      </w:r>
      <w:r w:rsidR="009D21D5" w:rsidRPr="0058095C">
        <w:rPr>
          <w:rFonts w:ascii="Tahoma" w:hAnsi="Tahoma" w:cs="Tahoma"/>
          <w:b/>
          <w:sz w:val="44"/>
          <w:szCs w:val="44"/>
          <w:u w:val="single"/>
          <w:lang w:val="es-MX"/>
        </w:rPr>
        <w:t>3</w:t>
      </w:r>
      <w:r w:rsidR="00FC4B69" w:rsidRPr="004F4FE5">
        <w:rPr>
          <w:rFonts w:ascii="Tahoma" w:hAnsi="Tahoma" w:cs="Tahoma"/>
          <w:b/>
          <w:sz w:val="44"/>
          <w:szCs w:val="44"/>
          <w:lang w:val="es-MX"/>
        </w:rPr>
        <w:t xml:space="preserve"> QUE CONTIENE LAS BASES DE CONTRATACIÓN DE </w:t>
      </w:r>
      <w:r w:rsidR="0058095C">
        <w:rPr>
          <w:rFonts w:ascii="Tahoma" w:hAnsi="Tahoma" w:cs="Tahoma"/>
          <w:b/>
          <w:sz w:val="44"/>
          <w:szCs w:val="44"/>
          <w:lang w:val="es-MX"/>
        </w:rPr>
        <w:t xml:space="preserve">SERVICIO RELACIONADO CON LA OBRA </w:t>
      </w:r>
      <w:r w:rsidR="0058095C" w:rsidRPr="004F4FE5">
        <w:rPr>
          <w:rFonts w:ascii="Tahoma" w:hAnsi="Tahoma" w:cs="Tahoma"/>
          <w:b/>
          <w:sz w:val="44"/>
          <w:szCs w:val="44"/>
          <w:lang w:val="es-MX"/>
        </w:rPr>
        <w:t xml:space="preserve">PÚBLICA </w:t>
      </w:r>
      <w:r w:rsidR="00FC4B69" w:rsidRPr="004F4FE5">
        <w:rPr>
          <w:rFonts w:ascii="Tahoma" w:hAnsi="Tahoma" w:cs="Tahoma"/>
          <w:b/>
          <w:sz w:val="44"/>
          <w:szCs w:val="44"/>
          <w:lang w:val="es-MX"/>
        </w:rPr>
        <w:t>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A01530">
        <w:rPr>
          <w:rFonts w:ascii="Tahoma" w:hAnsi="Tahoma" w:cs="Tahoma"/>
          <w:b/>
          <w:sz w:val="32"/>
          <w:lang w:val="es-MX"/>
        </w:rPr>
        <w:t>Control de calidad en materiales y terracerías en diversas obras</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AD201F" w:rsidRPr="004F4FE5">
        <w:rPr>
          <w:rFonts w:ascii="Tahoma" w:hAnsi="Tahoma" w:cs="Tahoma"/>
          <w:b/>
          <w:sz w:val="48"/>
          <w:lang w:val="es-MX"/>
        </w:rPr>
        <w:t>Convocatoria a la licitación</w:t>
      </w:r>
      <w:r w:rsidR="0000760A">
        <w:rPr>
          <w:rFonts w:ascii="Tahoma" w:hAnsi="Tahoma" w:cs="Tahoma"/>
          <w:b/>
          <w:sz w:val="48"/>
          <w:lang w:val="es-MX"/>
        </w:rPr>
        <w:t xml:space="preserve"> Pública Nacional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B64D8A" w:rsidRPr="00D7605C" w:rsidRDefault="004A5CA3" w:rsidP="00B64D8A">
      <w:pPr>
        <w:jc w:val="right"/>
        <w:rPr>
          <w:sz w:val="20"/>
          <w:szCs w:val="20"/>
        </w:rPr>
      </w:pPr>
      <w:r w:rsidRPr="00D7605C">
        <w:rPr>
          <w:sz w:val="20"/>
          <w:szCs w:val="20"/>
        </w:rPr>
        <w:br w:type="page"/>
      </w:r>
    </w:p>
    <w:p w:rsidR="00B64D8A" w:rsidRDefault="00B64D8A" w:rsidP="00B64D8A">
      <w:pPr>
        <w:jc w:val="right"/>
      </w:pPr>
    </w:p>
    <w:p w:rsidR="00B64D8A" w:rsidRDefault="00B64D8A" w:rsidP="00B64D8A">
      <w:pPr>
        <w:jc w:val="right"/>
        <w:rPr>
          <w:rFonts w:ascii="Tahoma" w:hAnsi="Tahoma" w:cs="Tahoma"/>
          <w:b/>
          <w:sz w:val="20"/>
          <w:szCs w:val="20"/>
          <w:u w:val="single"/>
          <w:lang w:val="es-MX"/>
        </w:rPr>
      </w:pPr>
      <w:r w:rsidRPr="001E50EE">
        <w:rPr>
          <w:rFonts w:ascii="Tahoma" w:hAnsi="Tahoma" w:cs="Tahoma"/>
          <w:b/>
          <w:sz w:val="20"/>
          <w:szCs w:val="20"/>
          <w:lang w:val="es-MX"/>
        </w:rPr>
        <w:t>Paraíso Tabasco a</w:t>
      </w:r>
      <w:r>
        <w:rPr>
          <w:rFonts w:ascii="Tahoma" w:hAnsi="Tahoma" w:cs="Tahoma"/>
          <w:b/>
          <w:sz w:val="20"/>
          <w:szCs w:val="20"/>
          <w:lang w:val="es-MX"/>
        </w:rPr>
        <w:t xml:space="preserve"> </w:t>
      </w:r>
      <w:r w:rsidR="001E50EE">
        <w:rPr>
          <w:rFonts w:ascii="Tahoma" w:hAnsi="Tahoma" w:cs="Tahoma"/>
          <w:b/>
          <w:sz w:val="20"/>
          <w:szCs w:val="20"/>
          <w:lang w:val="es-MX"/>
        </w:rPr>
        <w:t>23 de mayo de 2013</w:t>
      </w:r>
    </w:p>
    <w:p w:rsidR="00E63909" w:rsidRPr="004F4FE5" w:rsidRDefault="00E63909" w:rsidP="00B64D8A">
      <w:pPr>
        <w:jc w:val="right"/>
        <w:rPr>
          <w:rFonts w:ascii="Tahoma" w:hAnsi="Tahoma" w:cs="Tahoma"/>
          <w:b/>
          <w:sz w:val="20"/>
          <w:szCs w:val="20"/>
          <w:lang w:val="es-MX"/>
        </w:rPr>
      </w:pP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AD201F" w:rsidP="000B2DA4">
      <w:pPr>
        <w:pStyle w:val="Ttulo3"/>
        <w:ind w:left="142" w:right="51" w:firstLine="0"/>
        <w:jc w:val="center"/>
        <w:rPr>
          <w:rFonts w:cs="Arial"/>
          <w:bCs w:val="0"/>
          <w:iCs/>
        </w:rPr>
      </w:pPr>
      <w:r w:rsidRPr="004F4FE5">
        <w:rPr>
          <w:rFonts w:cs="Arial"/>
        </w:rPr>
        <w:t>CONVOCATORIA</w:t>
      </w:r>
      <w:r w:rsidRPr="004F4FE5">
        <w:rPr>
          <w:rFonts w:cs="Arial"/>
          <w:bCs w:val="0"/>
          <w:iCs/>
        </w:rPr>
        <w:t xml:space="preserve"> A LA LICITACIÓN PÚBLICA NACIONAL </w:t>
      </w:r>
      <w:r w:rsidR="0000760A">
        <w:rPr>
          <w:rFonts w:cs="Arial"/>
          <w:bCs w:val="0"/>
          <w:iCs/>
        </w:rPr>
        <w:t xml:space="preserve">ELECTRÓNICA </w:t>
      </w:r>
      <w:r w:rsidRPr="004F4FE5">
        <w:rPr>
          <w:rFonts w:cs="Arial"/>
          <w:bCs w:val="0"/>
          <w:iCs/>
        </w:rPr>
        <w:t>QUE CONTIENE LAS BASES DE CONTRATACIÓN DE OBRA</w:t>
      </w:r>
      <w:r w:rsidRPr="004F4FE5">
        <w:rPr>
          <w:rFonts w:cs="Arial"/>
        </w:rPr>
        <w:t xml:space="preserve"> PÚBLICA A PRECIOS UNITARIOS Y TIEMPO DETERMINADO, POR EL MECANISMO DE EVALUACIÓN</w:t>
      </w:r>
      <w:r w:rsidRPr="004F4FE5">
        <w:rPr>
          <w:rFonts w:cs="Arial"/>
          <w:color w:val="FF0000"/>
        </w:rPr>
        <w:t xml:space="preserve"> </w:t>
      </w:r>
      <w:r w:rsidR="00414D0A">
        <w:rPr>
          <w:rFonts w:cs="Arial"/>
        </w:rPr>
        <w:t>BINARIO</w:t>
      </w:r>
      <w:r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C34E3E" w:rsidP="004B058C">
      <w:pPr>
        <w:rPr>
          <w:rFonts w:ascii="Tahoma" w:hAnsi="Tahoma" w:cs="Tahoma"/>
          <w:b/>
          <w:sz w:val="20"/>
          <w:szCs w:val="20"/>
          <w:lang w:val="es-MX"/>
        </w:rPr>
      </w:pPr>
      <w:r w:rsidRPr="00C34E3E">
        <w:rPr>
          <w:rFonts w:ascii="Tahoma" w:hAnsi="Tahoma" w:cs="Tahoma"/>
          <w:b/>
          <w:sz w:val="16"/>
          <w:szCs w:val="16"/>
          <w:lang w:val="es-MX"/>
        </w:rPr>
        <w:t>CONVOCATORIA A LA LICITACIÓN PÚBLICA NACIONAL NUMERO LO-009J2P002-N</w:t>
      </w:r>
      <w:r w:rsidR="00A01530">
        <w:rPr>
          <w:rFonts w:ascii="Tahoma" w:hAnsi="Tahoma" w:cs="Tahoma"/>
          <w:b/>
          <w:sz w:val="16"/>
          <w:szCs w:val="16"/>
          <w:lang w:val="es-MX"/>
        </w:rPr>
        <w:t>5</w:t>
      </w:r>
      <w:r w:rsidRPr="00C34E3E">
        <w:rPr>
          <w:rFonts w:ascii="Tahoma" w:hAnsi="Tahoma" w:cs="Tahoma"/>
          <w:b/>
          <w:sz w:val="16"/>
          <w:szCs w:val="16"/>
          <w:lang w:val="es-MX"/>
        </w:rPr>
        <w:t>-201</w:t>
      </w:r>
      <w:r w:rsidR="00420516">
        <w:rPr>
          <w:rFonts w:ascii="Tahoma" w:hAnsi="Tahoma" w:cs="Tahoma"/>
          <w:b/>
          <w:sz w:val="16"/>
          <w:szCs w:val="16"/>
          <w:lang w:val="es-MX"/>
        </w:rPr>
        <w:t>3</w:t>
      </w:r>
      <w:r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A01530" w:rsidRPr="00A01530">
        <w:rPr>
          <w:rFonts w:ascii="Tahoma" w:hAnsi="Tahoma" w:cs="Arial"/>
          <w:b/>
          <w:iCs/>
          <w:sz w:val="20"/>
          <w:lang w:val="es-MX"/>
        </w:rPr>
        <w:t>Control de calidad en materiales y terracerías en diversas obras</w:t>
      </w:r>
      <w:r w:rsidR="00E63909">
        <w:rPr>
          <w:rFonts w:ascii="Tahoma" w:hAnsi="Tahoma" w:cs="Tahoma"/>
          <w:b/>
          <w:sz w:val="20"/>
          <w:szCs w:val="20"/>
          <w:lang w:val="es-MX"/>
        </w:rPr>
        <w:t>.</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CC33D7" w:rsidRPr="004F4FE5">
        <w:rPr>
          <w:rFonts w:ascii="Tahoma" w:hAnsi="Tahoma" w:cs="Tahoma"/>
          <w:sz w:val="20"/>
          <w:lang w:val="es-MX"/>
        </w:rPr>
        <w:lastRenderedPageBreak/>
        <w:t>CONVOCATORIA A LA LICITACIÓN</w:t>
      </w:r>
      <w:r w:rsidR="00CC33D7">
        <w:rPr>
          <w:rFonts w:ascii="Tahoma" w:hAnsi="Tahoma" w:cs="Tahoma"/>
          <w:sz w:val="20"/>
          <w:lang w:val="es-MX"/>
        </w:rPr>
        <w:t xml:space="preserve"> </w:t>
      </w:r>
      <w:r w:rsidR="00CC33D7" w:rsidRPr="00CC33D7">
        <w:rPr>
          <w:rFonts w:ascii="Tahoma" w:hAnsi="Tahoma" w:cs="Tahoma"/>
          <w:sz w:val="20"/>
          <w:lang w:val="es-MX"/>
        </w:rPr>
        <w:t>PÚBLICA NACIONAL 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E63909">
        <w:rPr>
          <w:rFonts w:ascii="Tahoma" w:hAnsi="Tahoma" w:cs="Tahoma"/>
        </w:rPr>
        <w:t>:</w:t>
      </w:r>
      <w:r w:rsidR="00E63909" w:rsidRPr="00E63909">
        <w:rPr>
          <w:rFonts w:ascii="Tahoma" w:hAnsi="Tahoma" w:cs="Tahoma"/>
          <w:b/>
          <w:sz w:val="20"/>
          <w:szCs w:val="20"/>
          <w:lang w:val="es-MX"/>
        </w:rPr>
        <w:t xml:space="preserve"> </w:t>
      </w:r>
      <w:r w:rsidR="00A01530" w:rsidRPr="00A01530">
        <w:rPr>
          <w:rFonts w:ascii="Tahoma" w:hAnsi="Tahoma" w:cs="Tahoma"/>
          <w:b/>
          <w:sz w:val="20"/>
          <w:szCs w:val="20"/>
          <w:lang w:val="es-MX"/>
        </w:rPr>
        <w:t>CONTROL DE CALIDAD EN MATERIALES Y TERRACERÍAS EN DIVERSAS OBRAS</w:t>
      </w:r>
      <w:r w:rsidR="00A01530">
        <w:rPr>
          <w:rFonts w:ascii="Tahoma" w:hAnsi="Tahoma" w:cs="Tahoma"/>
          <w:b/>
          <w:sz w:val="20"/>
          <w:szCs w:val="20"/>
          <w:lang w:val="es-MX"/>
        </w:rPr>
        <w:t xml:space="preserve"> </w:t>
      </w:r>
    </w:p>
    <w:p w:rsidR="004B3E3E" w:rsidRPr="004F4FE5" w:rsidRDefault="004B3E3E" w:rsidP="004B3E3E">
      <w:pPr>
        <w:jc w:val="cente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de </w:t>
      </w:r>
      <w:r w:rsidR="004567FD" w:rsidRPr="005E275C">
        <w:rPr>
          <w:rFonts w:cs="Tahoma"/>
          <w:sz w:val="20"/>
          <w:szCs w:val="20"/>
          <w:lang w:val="es-MX"/>
        </w:rPr>
        <w:t>liberación de inversión</w:t>
      </w:r>
      <w:r w:rsidR="004C02A2">
        <w:rPr>
          <w:rFonts w:cs="Tahoma"/>
          <w:sz w:val="20"/>
          <w:szCs w:val="20"/>
          <w:lang w:val="es-MX"/>
        </w:rPr>
        <w:t xml:space="preserve"> modificado</w:t>
      </w:r>
      <w:r w:rsidR="004567FD" w:rsidRPr="005E275C">
        <w:rPr>
          <w:rFonts w:cs="Tahoma"/>
          <w:sz w:val="20"/>
          <w:szCs w:val="20"/>
          <w:lang w:val="es-MX"/>
        </w:rPr>
        <w:t xml:space="preserve"> </w:t>
      </w:r>
      <w:r w:rsidR="00420516" w:rsidRPr="005E275C">
        <w:rPr>
          <w:rFonts w:cs="Tahoma"/>
          <w:sz w:val="20"/>
          <w:szCs w:val="20"/>
          <w:lang w:val="es-MX"/>
        </w:rPr>
        <w:t>número</w:t>
      </w:r>
      <w:r w:rsidR="004567FD" w:rsidRPr="005E275C">
        <w:rPr>
          <w:rFonts w:cs="Tahoma"/>
          <w:sz w:val="20"/>
          <w:szCs w:val="20"/>
          <w:lang w:val="es-MX"/>
        </w:rPr>
        <w:t xml:space="preserve"> J2P/DG/OLI/00</w:t>
      </w:r>
      <w:r w:rsidR="004C02A2">
        <w:rPr>
          <w:rFonts w:cs="Tahoma"/>
          <w:sz w:val="20"/>
          <w:szCs w:val="20"/>
          <w:lang w:val="es-MX"/>
        </w:rPr>
        <w:t>2</w:t>
      </w:r>
      <w:r w:rsidR="004567FD" w:rsidRPr="005E275C">
        <w:rPr>
          <w:rFonts w:cs="Tahoma"/>
          <w:sz w:val="20"/>
          <w:szCs w:val="20"/>
          <w:lang w:val="es-MX"/>
        </w:rPr>
        <w:t>/201</w:t>
      </w:r>
      <w:r w:rsidR="00420516">
        <w:rPr>
          <w:rFonts w:cs="Tahoma"/>
          <w:sz w:val="20"/>
          <w:szCs w:val="20"/>
          <w:lang w:val="es-MX"/>
        </w:rPr>
        <w:t>3</w:t>
      </w:r>
      <w:r w:rsidR="004567FD" w:rsidRPr="005E275C">
        <w:rPr>
          <w:rFonts w:cs="Tahoma"/>
          <w:sz w:val="20"/>
          <w:szCs w:val="20"/>
          <w:lang w:val="es-MX"/>
        </w:rPr>
        <w:t xml:space="preserve"> del </w:t>
      </w:r>
      <w:r w:rsidR="004C02A2">
        <w:rPr>
          <w:rFonts w:cs="Tahoma"/>
          <w:sz w:val="20"/>
          <w:szCs w:val="20"/>
          <w:lang w:val="es-MX"/>
        </w:rPr>
        <w:t>10 de abril</w:t>
      </w:r>
      <w:r w:rsidR="00420516">
        <w:rPr>
          <w:rFonts w:cs="Tahoma"/>
          <w:sz w:val="20"/>
          <w:szCs w:val="20"/>
          <w:lang w:val="es-MX"/>
        </w:rPr>
        <w:t xml:space="preserve"> de 2013</w:t>
      </w:r>
      <w:r w:rsidR="004567FD" w:rsidRPr="005E275C">
        <w:rPr>
          <w:rFonts w:cs="Tahoma"/>
          <w:sz w:val="20"/>
          <w:szCs w:val="20"/>
          <w:lang w:val="es-MX"/>
        </w:rPr>
        <w:t>.</w:t>
      </w:r>
    </w:p>
    <w:p w:rsidR="00001DB2" w:rsidRDefault="00001DB2" w:rsidP="0075056C">
      <w:pPr>
        <w:pStyle w:val="Prrafodelista"/>
        <w:ind w:left="0"/>
        <w:jc w:val="both"/>
        <w:rPr>
          <w:rFonts w:cs="Tahoma"/>
          <w:sz w:val="20"/>
          <w:szCs w:val="20"/>
          <w:lang w:val="es-MX"/>
        </w:rPr>
      </w:pPr>
    </w:p>
    <w:p w:rsidR="00A01530" w:rsidRDefault="00001DB2" w:rsidP="00A01530">
      <w:pPr>
        <w:jc w:val="both"/>
        <w:rPr>
          <w:rFonts w:ascii="Tahoma" w:hAnsi="Tahoma" w:cs="Tahoma"/>
          <w:lang w:val="es-MX"/>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 la LICITACIÓN Pública Nacional Electrónica No. LO-009J2P002-N</w:t>
      </w:r>
      <w:r w:rsidR="00665BDB">
        <w:rPr>
          <w:rFonts w:ascii="Arial" w:hAnsi="Arial" w:cs="Arial"/>
          <w:sz w:val="20"/>
          <w:szCs w:val="20"/>
        </w:rPr>
        <w:t>5</w:t>
      </w:r>
      <w:r w:rsidRPr="00C40FF7">
        <w:rPr>
          <w:rFonts w:ascii="Arial" w:hAnsi="Arial" w:cs="Arial"/>
          <w:sz w:val="20"/>
          <w:szCs w:val="20"/>
        </w:rPr>
        <w:t xml:space="preserve">-2013 para la </w:t>
      </w:r>
      <w:r w:rsidRPr="00C40FF7">
        <w:rPr>
          <w:rFonts w:ascii="Arial" w:hAnsi="Arial" w:cs="Arial"/>
          <w:bCs/>
          <w:sz w:val="20"/>
          <w:szCs w:val="20"/>
        </w:rPr>
        <w:t xml:space="preserve">contratación de </w:t>
      </w:r>
      <w:r w:rsidR="005005A8">
        <w:rPr>
          <w:rFonts w:ascii="Arial" w:hAnsi="Arial" w:cs="Arial"/>
          <w:bCs/>
          <w:sz w:val="20"/>
          <w:szCs w:val="20"/>
        </w:rPr>
        <w:t xml:space="preserve">unos Servicios Relacionados con la Obra </w:t>
      </w:r>
      <w:proofErr w:type="gramStart"/>
      <w:r w:rsidR="005005A8">
        <w:rPr>
          <w:rFonts w:ascii="Arial" w:hAnsi="Arial" w:cs="Arial"/>
          <w:bCs/>
          <w:sz w:val="20"/>
          <w:szCs w:val="20"/>
        </w:rPr>
        <w:t>Publica</w:t>
      </w:r>
      <w:proofErr w:type="gramEnd"/>
      <w:r w:rsidR="005005A8">
        <w:rPr>
          <w:rFonts w:ascii="Arial" w:hAnsi="Arial" w:cs="Arial"/>
          <w:bCs/>
          <w:sz w:val="20"/>
          <w:szCs w:val="20"/>
        </w:rPr>
        <w:t xml:space="preserve"> consistentes en </w:t>
      </w:r>
      <w:r w:rsidR="00A01530">
        <w:rPr>
          <w:rFonts w:ascii="Arial" w:hAnsi="Arial" w:cs="Arial"/>
          <w:bCs/>
          <w:sz w:val="20"/>
          <w:szCs w:val="20"/>
        </w:rPr>
        <w:t>el</w:t>
      </w:r>
      <w:r w:rsidR="005005A8">
        <w:rPr>
          <w:rFonts w:ascii="Arial" w:hAnsi="Arial" w:cs="Arial"/>
          <w:bCs/>
          <w:sz w:val="20"/>
          <w:szCs w:val="20"/>
        </w:rPr>
        <w:t xml:space="preserve"> </w:t>
      </w:r>
      <w:r w:rsidR="00A01530" w:rsidRPr="00A01530">
        <w:rPr>
          <w:rFonts w:ascii="Arial" w:hAnsi="Arial" w:cs="Arial"/>
          <w:bCs/>
          <w:sz w:val="20"/>
          <w:szCs w:val="20"/>
        </w:rPr>
        <w:t>Control de calidad en materiales y terracerías en diversas obras</w:t>
      </w:r>
      <w:r w:rsidR="004A5CA3" w:rsidRPr="004F4FE5">
        <w:rPr>
          <w:rFonts w:ascii="Tahoma" w:hAnsi="Tahoma" w:cs="Tahoma"/>
          <w:lang w:val="es-MX"/>
        </w:rPr>
        <w:tab/>
      </w:r>
    </w:p>
    <w:p w:rsidR="00A01530" w:rsidRDefault="00A01530" w:rsidP="00A01530">
      <w:pPr>
        <w:jc w:val="both"/>
        <w:rPr>
          <w:rFonts w:ascii="Tahoma" w:hAnsi="Tahoma" w:cs="Tahoma"/>
          <w:lang w:val="es-MX"/>
        </w:rPr>
      </w:pPr>
    </w:p>
    <w:p w:rsidR="004A5CA3" w:rsidRPr="004F4FE5" w:rsidRDefault="004A5CA3" w:rsidP="00A01530">
      <w:pPr>
        <w:jc w:val="both"/>
        <w:rPr>
          <w:rFonts w:ascii="Tahoma" w:hAnsi="Tahoma" w:cs="Tahoma"/>
          <w:sz w:val="20"/>
          <w:lang w:val="es-MX"/>
        </w:rPr>
      </w:pP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1E50EE" w:rsidP="00562163">
            <w:pPr>
              <w:pStyle w:val="Ttulo1"/>
              <w:spacing w:before="60" w:after="60"/>
              <w:rPr>
                <w:b w:val="0"/>
                <w:bCs w:val="0"/>
                <w:highlight w:val="green"/>
                <w:lang w:val="es-ES"/>
              </w:rPr>
            </w:pPr>
            <w:r>
              <w:rPr>
                <w:b w:val="0"/>
                <w:bCs w:val="0"/>
                <w:highlight w:val="green"/>
                <w:lang w:val="es-ES"/>
              </w:rPr>
              <w:t>27/mayo</w:t>
            </w:r>
            <w:r w:rsidR="00420516" w:rsidRPr="00430658">
              <w:rPr>
                <w:b w:val="0"/>
                <w:bCs w:val="0"/>
                <w:highlight w:val="green"/>
                <w:lang w:val="es-ES"/>
              </w:rPr>
              <w:t>/2013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A01530" w:rsidP="00885383">
            <w:pPr>
              <w:spacing w:before="60" w:after="60"/>
              <w:jc w:val="both"/>
              <w:rPr>
                <w:rFonts w:ascii="Tahoma" w:hAnsi="Tahoma" w:cs="Tahoma"/>
                <w:sz w:val="20"/>
                <w:highlight w:val="yellow"/>
                <w:lang w:val="es-MX"/>
              </w:rPr>
            </w:pPr>
            <w:r>
              <w:rPr>
                <w:rFonts w:ascii="Tahoma" w:hAnsi="Tahoma" w:cs="Tahoma"/>
                <w:sz w:val="20"/>
                <w:lang w:val="es-MX"/>
              </w:rPr>
              <w:t>11</w:t>
            </w:r>
            <w:r w:rsidR="00EA7BD1" w:rsidRPr="009D21D5">
              <w:rPr>
                <w:rFonts w:ascii="Tahoma" w:hAnsi="Tahoma" w:cs="Tahoma"/>
                <w:sz w:val="20"/>
                <w:lang w:val="es-MX"/>
              </w:rPr>
              <w:t>:00 hrs.</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A01530" w:rsidP="001E09B6">
            <w:pPr>
              <w:spacing w:before="60" w:after="60"/>
              <w:jc w:val="both"/>
              <w:rPr>
                <w:rFonts w:ascii="Tahoma" w:hAnsi="Tahoma" w:cs="Tahoma"/>
                <w:sz w:val="18"/>
                <w:szCs w:val="18"/>
              </w:rPr>
            </w:pPr>
            <w:r>
              <w:rPr>
                <w:rFonts w:ascii="Tahoma" w:hAnsi="Tahoma" w:cs="Tahoma"/>
                <w:sz w:val="18"/>
                <w:szCs w:val="18"/>
              </w:rPr>
              <w:t>Control de calidad de materiales y de compactaciones en la construcción de la barda perimetral del parque industrial.</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a visita al sitio donde se realizarán los tr</w:t>
      </w:r>
      <w:r w:rsidRPr="001E50EE">
        <w:rPr>
          <w:rFonts w:ascii="Tahoma" w:hAnsi="Tahoma" w:cs="Tahoma"/>
          <w:b w:val="0"/>
          <w:sz w:val="20"/>
          <w:lang w:val="es-MX"/>
        </w:rPr>
        <w:t>a</w:t>
      </w:r>
      <w:r w:rsidRPr="004F4FE5">
        <w:rPr>
          <w:rFonts w:ascii="Tahoma" w:hAnsi="Tahoma" w:cs="Tahoma"/>
          <w:b w:val="0"/>
          <w:sz w:val="20"/>
          <w:lang w:val="es-MX"/>
        </w:rPr>
        <w:t xml:space="preserve">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w:t>
      </w:r>
      <w:r w:rsidRPr="004F4FE5">
        <w:rPr>
          <w:rFonts w:ascii="Tahoma" w:hAnsi="Tahoma" w:cs="Tahoma"/>
          <w:b w:val="0"/>
          <w:sz w:val="20"/>
          <w:lang w:val="es-MX"/>
        </w:rPr>
        <w:lastRenderedPageBreak/>
        <w:t>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Default="00BF66DE" w:rsidP="00622A5A">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4C02A2">
        <w:rPr>
          <w:rFonts w:ascii="Tahoma" w:hAnsi="Tahoma" w:cs="Tahoma"/>
          <w:sz w:val="20"/>
          <w:highlight w:val="cyan"/>
          <w:lang w:val="es-MX"/>
        </w:rPr>
        <w:t>la junta de aclaraciones de la Convocatoria al</w:t>
      </w:r>
      <w:r w:rsidR="00FE076D" w:rsidRPr="004C02A2">
        <w:rPr>
          <w:rFonts w:ascii="Tahoma" w:hAnsi="Tahoma" w:cs="Tahoma"/>
          <w:sz w:val="20"/>
          <w:highlight w:val="cyan"/>
          <w:lang w:val="es-MX"/>
        </w:rPr>
        <w:t xml:space="preserve"> presente proceso de contratación</w:t>
      </w:r>
      <w:r w:rsidRPr="004C02A2">
        <w:rPr>
          <w:rFonts w:ascii="Tahoma" w:hAnsi="Tahoma" w:cs="Tahoma"/>
          <w:sz w:val="20"/>
          <w:highlight w:val="cyan"/>
          <w:lang w:val="es-MX"/>
        </w:rPr>
        <w:t xml:space="preserve"> se llevará a cabo el </w:t>
      </w:r>
      <w:r w:rsidRPr="004C02A2">
        <w:rPr>
          <w:rFonts w:ascii="Tahoma" w:hAnsi="Tahoma" w:cs="Tahoma"/>
          <w:sz w:val="20"/>
          <w:highlight w:val="cyan"/>
          <w:u w:val="single"/>
          <w:lang w:val="es-MX"/>
        </w:rPr>
        <w:t xml:space="preserve">día </w:t>
      </w:r>
      <w:r w:rsidR="001E50EE">
        <w:rPr>
          <w:rFonts w:ascii="Tahoma" w:hAnsi="Tahoma" w:cs="Tahoma"/>
          <w:sz w:val="20"/>
          <w:highlight w:val="cyan"/>
          <w:u w:val="single"/>
          <w:lang w:val="es-MX"/>
        </w:rPr>
        <w:t>30 de mayo</w:t>
      </w:r>
      <w:r w:rsidR="00420516" w:rsidRPr="004C02A2">
        <w:rPr>
          <w:rFonts w:ascii="Tahoma" w:hAnsi="Tahoma" w:cs="Tahoma"/>
          <w:sz w:val="20"/>
          <w:highlight w:val="cyan"/>
          <w:u w:val="single"/>
          <w:lang w:val="es-MX"/>
        </w:rPr>
        <w:t xml:space="preserve"> de 2013</w:t>
      </w:r>
      <w:r w:rsidRPr="004C02A2">
        <w:rPr>
          <w:rFonts w:ascii="Tahoma" w:hAnsi="Tahoma" w:cs="Tahoma"/>
          <w:sz w:val="20"/>
          <w:highlight w:val="cyan"/>
          <w:u w:val="single"/>
          <w:lang w:val="es-MX"/>
        </w:rPr>
        <w:t xml:space="preserve"> a las 1</w:t>
      </w:r>
      <w:r w:rsidR="00A01530">
        <w:rPr>
          <w:rFonts w:ascii="Tahoma" w:hAnsi="Tahoma" w:cs="Tahoma"/>
          <w:sz w:val="20"/>
          <w:highlight w:val="cyan"/>
          <w:u w:val="single"/>
          <w:lang w:val="es-MX"/>
        </w:rPr>
        <w:t>2</w:t>
      </w:r>
      <w:r w:rsidRPr="004C02A2">
        <w:rPr>
          <w:rFonts w:ascii="Tahoma" w:hAnsi="Tahoma" w:cs="Tahoma"/>
          <w:sz w:val="20"/>
          <w:highlight w:val="cyan"/>
          <w:u w:val="single"/>
          <w:lang w:val="es-MX"/>
        </w:rPr>
        <w:t>:00 hrs</w:t>
      </w:r>
      <w:r w:rsidRPr="004C02A2">
        <w:rPr>
          <w:rFonts w:ascii="Tahoma" w:hAnsi="Tahoma" w:cs="Tahoma"/>
          <w:b w:val="0"/>
          <w:sz w:val="20"/>
          <w:highlight w:val="cyan"/>
          <w:lang w:val="es-MX"/>
        </w:rPr>
        <w:t>, en la Sala de Juntas de la Gerencia de Ingeniería</w:t>
      </w:r>
      <w:r w:rsidR="00001DB2" w:rsidRPr="004C02A2">
        <w:rPr>
          <w:rFonts w:ascii="Tahoma" w:hAnsi="Tahoma" w:cs="Tahoma"/>
          <w:b w:val="0"/>
          <w:sz w:val="20"/>
          <w:highlight w:val="cyan"/>
          <w:lang w:val="es-MX"/>
        </w:rPr>
        <w:t xml:space="preserve"> ubicada en </w:t>
      </w:r>
      <w:r w:rsidR="003F0B1F" w:rsidRPr="004C02A2">
        <w:rPr>
          <w:rFonts w:ascii="Tahoma" w:hAnsi="Tahoma" w:cs="Tahoma"/>
          <w:b w:val="0"/>
          <w:sz w:val="20"/>
          <w:highlight w:val="cyan"/>
          <w:lang w:val="es-MX"/>
        </w:rPr>
        <w:t>el domicilio descrito</w:t>
      </w:r>
      <w:r w:rsidR="003F0B1F">
        <w:rPr>
          <w:rFonts w:ascii="Tahoma" w:hAnsi="Tahoma" w:cs="Tahoma"/>
          <w:b w:val="0"/>
          <w:sz w:val="20"/>
          <w:lang w:val="es-MX"/>
        </w:rPr>
        <w:t xml:space="preserve">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xml:space="preserve">. </w:t>
      </w:r>
    </w:p>
    <w:p w:rsidR="00622A5A" w:rsidRDefault="00622A5A"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1E50EE">
        <w:rPr>
          <w:rFonts w:ascii="Tahoma" w:hAnsi="Tahoma" w:cs="Tahoma"/>
          <w:b/>
          <w:sz w:val="20"/>
          <w:lang w:val="es-MX"/>
        </w:rPr>
        <w:t xml:space="preserve">Las solicitudes de aclaración, </w:t>
      </w:r>
      <w:r w:rsidR="00420516" w:rsidRPr="001E50EE">
        <w:rPr>
          <w:rFonts w:ascii="Tahoma" w:hAnsi="Tahoma" w:cs="Tahoma"/>
          <w:b/>
          <w:sz w:val="20"/>
          <w:lang w:val="es-MX"/>
        </w:rPr>
        <w:t>deber</w:t>
      </w:r>
      <w:r w:rsidRPr="001E50EE">
        <w:rPr>
          <w:rFonts w:ascii="Tahoma" w:hAnsi="Tahoma" w:cs="Tahoma"/>
          <w:b/>
          <w:sz w:val="20"/>
          <w:lang w:val="es-MX"/>
        </w:rPr>
        <w:t>án e</w:t>
      </w:r>
      <w:r w:rsidR="00420516" w:rsidRPr="001E50EE">
        <w:rPr>
          <w:rFonts w:ascii="Tahoma" w:hAnsi="Tahoma" w:cs="Tahoma"/>
          <w:b/>
          <w:sz w:val="20"/>
          <w:lang w:val="es-MX"/>
        </w:rPr>
        <w:t>mitirse mediante</w:t>
      </w:r>
      <w:r w:rsidRPr="001E50EE">
        <w:rPr>
          <w:rFonts w:ascii="Tahoma" w:hAnsi="Tahoma" w:cs="Tahoma"/>
          <w:b/>
          <w:sz w:val="20"/>
          <w:lang w:val="es-MX"/>
        </w:rPr>
        <w:t xml:space="preserve"> COMPRANET </w:t>
      </w:r>
      <w:hyperlink r:id="rId10" w:history="1">
        <w:r w:rsidRPr="001E50EE">
          <w:rPr>
            <w:rFonts w:ascii="Tahoma" w:hAnsi="Tahoma" w:cs="Tahoma"/>
            <w:b/>
            <w:sz w:val="20"/>
            <w:lang w:val="es-MX"/>
          </w:rPr>
          <w:t>www.compranet.gob.mx</w:t>
        </w:r>
      </w:hyperlink>
      <w:r w:rsidRPr="001E50EE">
        <w:rPr>
          <w:rFonts w:ascii="Tahoma" w:hAnsi="Tahoma" w:cs="Tahoma"/>
          <w:b/>
          <w:sz w:val="20"/>
          <w:lang w:val="es-MX"/>
        </w:rPr>
        <w:t>, a más tardar veinticuatro horas antes de la fecha y hora en que se vaya a realizar la citada junta, acompañadas del escrito señalado en el párrafo anterior.</w:t>
      </w:r>
      <w:r w:rsidR="0061775B" w:rsidRPr="001E50EE">
        <w:rPr>
          <w:rFonts w:ascii="Tahoma" w:hAnsi="Tahoma" w:cs="Tahoma"/>
          <w:b/>
          <w:sz w:val="20"/>
          <w:lang w:val="es-MX"/>
        </w:rPr>
        <w:t xml:space="preserve"> Este periodo será del </w:t>
      </w:r>
      <w:r w:rsidR="001E50EE">
        <w:rPr>
          <w:rFonts w:ascii="Tahoma" w:hAnsi="Tahoma" w:cs="Tahoma"/>
          <w:b/>
          <w:sz w:val="20"/>
          <w:lang w:val="es-MX"/>
        </w:rPr>
        <w:t>2</w:t>
      </w:r>
      <w:r w:rsidR="00622A5A">
        <w:rPr>
          <w:rFonts w:ascii="Tahoma" w:hAnsi="Tahoma" w:cs="Tahoma"/>
          <w:b/>
          <w:sz w:val="20"/>
          <w:lang w:val="es-MX"/>
        </w:rPr>
        <w:t>3</w:t>
      </w:r>
      <w:r w:rsidR="00CC4D39" w:rsidRPr="001E50EE">
        <w:rPr>
          <w:rFonts w:ascii="Tahoma" w:hAnsi="Tahoma" w:cs="Tahoma"/>
          <w:b/>
          <w:sz w:val="20"/>
          <w:lang w:val="es-MX"/>
        </w:rPr>
        <w:t xml:space="preserve"> de ma</w:t>
      </w:r>
      <w:r w:rsidR="001E50EE">
        <w:rPr>
          <w:rFonts w:ascii="Tahoma" w:hAnsi="Tahoma" w:cs="Tahoma"/>
          <w:b/>
          <w:sz w:val="20"/>
          <w:lang w:val="es-MX"/>
        </w:rPr>
        <w:t>yo</w:t>
      </w:r>
      <w:r w:rsidR="00CC4D39" w:rsidRPr="001E50EE">
        <w:rPr>
          <w:rFonts w:ascii="Tahoma" w:hAnsi="Tahoma" w:cs="Tahoma"/>
          <w:b/>
          <w:sz w:val="20"/>
          <w:lang w:val="es-MX"/>
        </w:rPr>
        <w:t xml:space="preserve"> de 2013</w:t>
      </w:r>
      <w:r w:rsidR="0061775B">
        <w:rPr>
          <w:rFonts w:ascii="Tahoma" w:hAnsi="Tahoma" w:cs="Tahoma"/>
          <w:b/>
          <w:sz w:val="20"/>
          <w:lang w:val="es-MX"/>
        </w:rPr>
        <w:t xml:space="preserve"> al </w:t>
      </w:r>
      <w:r w:rsidR="001E50EE">
        <w:rPr>
          <w:rFonts w:ascii="Tahoma" w:hAnsi="Tahoma" w:cs="Tahoma"/>
          <w:b/>
          <w:sz w:val="20"/>
          <w:lang w:val="es-MX"/>
        </w:rPr>
        <w:t>29 de mayo</w:t>
      </w:r>
      <w:r w:rsidR="0061775B">
        <w:rPr>
          <w:rFonts w:ascii="Tahoma" w:hAnsi="Tahoma" w:cs="Tahoma"/>
          <w:b/>
          <w:sz w:val="20"/>
          <w:lang w:val="es-MX"/>
        </w:rPr>
        <w:t xml:space="preserve"> de 2013 a las 1</w:t>
      </w:r>
      <w:r w:rsidR="000C4E48">
        <w:rPr>
          <w:rFonts w:ascii="Tahoma" w:hAnsi="Tahoma" w:cs="Tahoma"/>
          <w:b/>
          <w:sz w:val="20"/>
          <w:lang w:val="es-MX"/>
        </w:rPr>
        <w:t>2</w:t>
      </w:r>
      <w:r w:rsidR="0061775B">
        <w:rPr>
          <w:rFonts w:ascii="Tahoma" w:hAnsi="Tahoma" w:cs="Tahoma"/>
          <w:b/>
          <w:sz w:val="20"/>
          <w:lang w:val="es-MX"/>
        </w:rPr>
        <w:t>.00 hrs.</w:t>
      </w:r>
      <w:bookmarkStart w:id="0" w:name="_GoBack"/>
      <w:bookmarkEnd w:id="0"/>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Cualquier modificación en la Convocatoria a la Licitación Pública, incluyendo las que resulten de la o las juntas de aclaraciones, formará parte de la misma y deberá ser considerada por los licitantes en la elaboración de su proposición.</w:t>
      </w:r>
    </w:p>
    <w:p w:rsidR="00BF66DE" w:rsidRPr="00622A5A" w:rsidRDefault="00BF66DE" w:rsidP="00BF66DE">
      <w:pPr>
        <w:ind w:right="51"/>
        <w:jc w:val="both"/>
        <w:rPr>
          <w:rFonts w:ascii="Arial" w:hAnsi="Arial" w:cs="Arial"/>
          <w:b/>
          <w:bCs/>
          <w:lang w:val="es-MX"/>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4C02A2" w:rsidRDefault="00622A5A" w:rsidP="0014710D">
            <w:pPr>
              <w:spacing w:before="60" w:after="60"/>
              <w:jc w:val="both"/>
              <w:rPr>
                <w:rFonts w:ascii="Tahoma" w:hAnsi="Tahoma" w:cs="Tahoma"/>
                <w:b/>
                <w:sz w:val="20"/>
                <w:highlight w:val="cyan"/>
                <w:lang w:val="es-MX"/>
              </w:rPr>
            </w:pPr>
            <w:r>
              <w:rPr>
                <w:rFonts w:ascii="Tahoma" w:hAnsi="Tahoma" w:cs="Tahoma"/>
                <w:b/>
                <w:sz w:val="20"/>
                <w:highlight w:val="cyan"/>
              </w:rPr>
              <w:t>06</w:t>
            </w:r>
            <w:r w:rsidR="001E50EE">
              <w:rPr>
                <w:rFonts w:ascii="Tahoma" w:hAnsi="Tahoma" w:cs="Tahoma"/>
                <w:b/>
                <w:sz w:val="20"/>
                <w:highlight w:val="cyan"/>
              </w:rPr>
              <w:t xml:space="preserve"> de junio</w:t>
            </w:r>
            <w:r w:rsidR="002B0903" w:rsidRPr="004C02A2">
              <w:rPr>
                <w:rFonts w:ascii="Tahoma" w:hAnsi="Tahoma" w:cs="Tahoma"/>
                <w:b/>
                <w:sz w:val="20"/>
                <w:highlight w:val="cyan"/>
              </w:rPr>
              <w:t xml:space="preserve"> de 2013</w:t>
            </w:r>
            <w:r w:rsidR="004A5CA3" w:rsidRPr="004C02A2">
              <w:rPr>
                <w:rFonts w:ascii="Tahoma" w:hAnsi="Tahoma" w:cs="Tahoma"/>
                <w:b/>
                <w:sz w:val="20"/>
                <w:highlight w:val="cya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A01530">
            <w:pPr>
              <w:spacing w:before="60" w:after="60"/>
              <w:jc w:val="both"/>
              <w:rPr>
                <w:rFonts w:ascii="Tahoma" w:hAnsi="Tahoma" w:cs="Tahoma"/>
                <w:sz w:val="20"/>
                <w:lang w:val="es-MX"/>
              </w:rPr>
            </w:pPr>
            <w:r w:rsidRPr="006946F7">
              <w:rPr>
                <w:rFonts w:ascii="Tahoma" w:hAnsi="Tahoma" w:cs="Tahoma"/>
                <w:sz w:val="20"/>
                <w:lang w:val="es-MX"/>
              </w:rPr>
              <w:t>1</w:t>
            </w:r>
            <w:r w:rsidR="00A01530">
              <w:rPr>
                <w:rFonts w:ascii="Tahoma" w:hAnsi="Tahoma" w:cs="Tahoma"/>
                <w:sz w:val="20"/>
                <w:lang w:val="es-MX"/>
              </w:rPr>
              <w:t>2</w:t>
            </w:r>
            <w:r w:rsidRPr="006946F7">
              <w:rPr>
                <w:rFonts w:ascii="Tahoma" w:hAnsi="Tahoma" w:cs="Tahoma"/>
                <w:sz w:val="20"/>
                <w:lang w:val="es-MX"/>
              </w:rPr>
              <w:t>:00</w:t>
            </w:r>
            <w:r w:rsidR="004A5CA3" w:rsidRPr="006946F7">
              <w:rPr>
                <w:rFonts w:ascii="Tahoma" w:hAnsi="Tahoma" w:cs="Tahoma"/>
                <w:sz w:val="20"/>
                <w:lang w:val="es-MX"/>
              </w:rPr>
              <w:t xml:space="preserve">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3F0B1F" w:rsidP="00FE35D9">
            <w:pPr>
              <w:spacing w:before="60" w:after="60"/>
              <w:jc w:val="both"/>
              <w:rPr>
                <w:rFonts w:ascii="Tahoma" w:hAnsi="Tahoma" w:cs="Tahoma"/>
                <w:sz w:val="20"/>
                <w:szCs w:val="20"/>
                <w:lang w:val="es-MX"/>
              </w:rPr>
            </w:pPr>
            <w:r>
              <w:rPr>
                <w:rFonts w:ascii="Tahoma" w:hAnsi="Tahoma" w:cs="Tahoma"/>
                <w:b/>
                <w:sz w:val="20"/>
                <w:lang w:val="es-MX"/>
              </w:rPr>
              <w:t>En el domicilio descrito en el numeral 1 de estas bases</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4C02A2" w:rsidRDefault="004A5CA3" w:rsidP="00FE35D9">
            <w:pPr>
              <w:pStyle w:val="Ttulo9"/>
              <w:rPr>
                <w:highlight w:val="cyan"/>
              </w:rPr>
            </w:pPr>
            <w:r w:rsidRPr="004C02A2">
              <w:rPr>
                <w:highlight w:val="cyan"/>
              </w:rPr>
              <w:t>Inicio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1E50EE"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13 de junio</w:t>
            </w:r>
            <w:r w:rsidR="009D21D5" w:rsidRPr="004C02A2">
              <w:rPr>
                <w:rFonts w:ascii="Tahoma" w:hAnsi="Tahoma" w:cs="Tahoma"/>
                <w:b/>
                <w:bCs/>
                <w:sz w:val="20"/>
                <w:highlight w:val="cyan"/>
                <w:lang w:val="es-MX"/>
              </w:rPr>
              <w:t xml:space="preserve"> de 2013.</w:t>
            </w:r>
          </w:p>
        </w:tc>
      </w:tr>
      <w:tr w:rsidR="004A5CA3" w:rsidRPr="004F4FE5" w:rsidTr="004F4FE5">
        <w:tc>
          <w:tcPr>
            <w:tcW w:w="1839" w:type="dxa"/>
            <w:shd w:val="clear" w:color="auto" w:fill="auto"/>
          </w:tcPr>
          <w:p w:rsidR="004A5CA3" w:rsidRPr="004C02A2" w:rsidRDefault="004A5CA3" w:rsidP="00FE35D9">
            <w:pPr>
              <w:spacing w:before="60" w:after="60"/>
              <w:rPr>
                <w:rFonts w:ascii="Tahoma" w:hAnsi="Tahoma" w:cs="Tahoma"/>
                <w:b/>
                <w:sz w:val="20"/>
                <w:highlight w:val="cyan"/>
                <w:lang w:val="es-MX"/>
              </w:rPr>
            </w:pPr>
            <w:r w:rsidRPr="004C02A2">
              <w:rPr>
                <w:rFonts w:ascii="Tahoma" w:hAnsi="Tahoma" w:cs="Tahoma"/>
                <w:b/>
                <w:sz w:val="20"/>
                <w:highlight w:val="cyan"/>
                <w:lang w:val="es-MX"/>
              </w:rPr>
              <w:t>Término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A01530"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11 de agosto</w:t>
            </w:r>
            <w:r w:rsidR="009D21D5" w:rsidRPr="004C02A2">
              <w:rPr>
                <w:rFonts w:ascii="Tahoma" w:hAnsi="Tahoma" w:cs="Tahoma"/>
                <w:b/>
                <w:bCs/>
                <w:sz w:val="20"/>
                <w:highlight w:val="cyan"/>
                <w:lang w:val="es-MX"/>
              </w:rPr>
              <w:t xml:space="preserve"> de 2013</w:t>
            </w:r>
            <w:r w:rsidR="00A53322"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A01530" w:rsidP="004C02A2">
            <w:pPr>
              <w:spacing w:before="60" w:after="60"/>
              <w:jc w:val="both"/>
              <w:rPr>
                <w:rFonts w:ascii="Tahoma" w:hAnsi="Tahoma" w:cs="Tahoma"/>
                <w:sz w:val="20"/>
                <w:lang w:val="es-MX"/>
              </w:rPr>
            </w:pPr>
            <w:r>
              <w:rPr>
                <w:rFonts w:ascii="Tahoma" w:hAnsi="Tahoma" w:cs="Tahoma"/>
                <w:b/>
                <w:bCs/>
                <w:sz w:val="20"/>
                <w:highlight w:val="green"/>
              </w:rPr>
              <w:t>60</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30658" w:rsidRPr="00430658" w:rsidRDefault="00430658" w:rsidP="00430658">
      <w:pPr>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p w:rsidR="007E4FDC" w:rsidRPr="005F7909" w:rsidRDefault="007E4FDC" w:rsidP="007E4FDC">
            <w:pPr>
              <w:ind w:right="51"/>
              <w:jc w:val="both"/>
              <w:rPr>
                <w:rFonts w:ascii="Tahoma" w:hAnsi="Tahoma" w:cs="Tahoma"/>
                <w:b/>
                <w:sz w:val="18"/>
                <w:szCs w:val="18"/>
              </w:rPr>
            </w:pP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DIST-11</w:t>
            </w:r>
          </w:p>
        </w:tc>
        <w:tc>
          <w:tcPr>
            <w:tcW w:w="8305" w:type="dxa"/>
          </w:tcPr>
          <w:p w:rsidR="00F771D4" w:rsidRPr="005F7909" w:rsidRDefault="00F771D4" w:rsidP="007502DF">
            <w:pPr>
              <w:jc w:val="both"/>
              <w:rPr>
                <w:rFonts w:ascii="Tahoma" w:hAnsi="Tahoma" w:cs="Tahoma"/>
                <w:sz w:val="18"/>
                <w:szCs w:val="18"/>
              </w:rPr>
            </w:pPr>
            <w:r w:rsidRPr="005F7909">
              <w:rPr>
                <w:rFonts w:ascii="Tahoma" w:hAnsi="Tahoma" w:cs="Tahoma"/>
                <w:b/>
                <w:sz w:val="20"/>
                <w:szCs w:val="20"/>
              </w:rPr>
              <w:t>Convenio  privado de participación conjunta</w:t>
            </w:r>
            <w:r w:rsidRPr="005F7909">
              <w:rPr>
                <w:rFonts w:ascii="Tahoma" w:hAnsi="Tahoma" w:cs="Tahoma"/>
                <w:sz w:val="18"/>
                <w:szCs w:val="18"/>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5F7909" w:rsidRDefault="00F771D4" w:rsidP="007502DF">
            <w:pPr>
              <w:ind w:right="-1"/>
              <w:jc w:val="both"/>
              <w:rPr>
                <w:rFonts w:ascii="Tahoma" w:hAnsi="Tahoma" w:cs="Tahoma"/>
                <w:sz w:val="18"/>
                <w:szCs w:val="18"/>
              </w:rPr>
            </w:pPr>
          </w:p>
          <w:p w:rsidR="00F771D4" w:rsidRPr="005F7909" w:rsidRDefault="00F771D4" w:rsidP="007502DF">
            <w:pPr>
              <w:pStyle w:val="Prrafodelista"/>
              <w:ind w:left="720"/>
              <w:jc w:val="both"/>
              <w:rPr>
                <w:rFonts w:cs="Tahoma"/>
                <w:sz w:val="18"/>
                <w:szCs w:val="18"/>
              </w:rPr>
            </w:pPr>
            <w:r w:rsidRPr="005F7909">
              <w:rPr>
                <w:rFonts w:cs="Tahoma"/>
                <w:sz w:val="18"/>
                <w:szCs w:val="18"/>
              </w:rPr>
              <w:t>El convenio privado que se formule al respecto, deberá contener como mínimo lo siguiente:</w:t>
            </w:r>
          </w:p>
          <w:p w:rsidR="00F771D4" w:rsidRPr="005F7909" w:rsidRDefault="00F771D4" w:rsidP="00CD3265">
            <w:pPr>
              <w:ind w:left="885" w:right="-1" w:hanging="567"/>
              <w:jc w:val="both"/>
              <w:rPr>
                <w:rFonts w:ascii="Tahoma" w:hAnsi="Tahoma" w:cs="Tahoma"/>
                <w:sz w:val="18"/>
                <w:szCs w:val="18"/>
                <w:lang w:val="es-MX"/>
              </w:rPr>
            </w:pPr>
            <w:r w:rsidRPr="005F7909">
              <w:rPr>
                <w:rFonts w:ascii="Tahoma" w:hAnsi="Tahoma" w:cs="Tahoma"/>
                <w:b/>
                <w:sz w:val="18"/>
                <w:szCs w:val="18"/>
                <w:lang w:val="es-MX"/>
              </w:rPr>
              <w:t>a).-</w:t>
            </w:r>
            <w:r w:rsidRPr="005F7909">
              <w:rPr>
                <w:rFonts w:ascii="Tahoma" w:hAnsi="Tahoma" w:cs="Tahoma"/>
                <w:b/>
                <w:sz w:val="18"/>
                <w:szCs w:val="18"/>
                <w:lang w:val="es-MX"/>
              </w:rPr>
              <w:tab/>
            </w:r>
            <w:r w:rsidRPr="005F7909">
              <w:rPr>
                <w:rFonts w:ascii="Tahoma" w:hAnsi="Tahoma" w:cs="Tahoma"/>
                <w:sz w:val="18"/>
                <w:szCs w:val="18"/>
                <w:lang w:val="es-MX"/>
              </w:rPr>
              <w:t>Nombre y domicilio de los integrantes, identificando, en su caso, los datos de los testimonios públicos con los que se acredita la existencia legal de las personas morales de la agrupación. En los términos de lo establecido en el punto 6 anterior.</w:t>
            </w:r>
          </w:p>
          <w:p w:rsidR="00F771D4" w:rsidRPr="005F7909" w:rsidRDefault="00F771D4" w:rsidP="00CD3265">
            <w:pPr>
              <w:pStyle w:val="Texto0"/>
              <w:spacing w:after="0" w:line="240" w:lineRule="auto"/>
              <w:ind w:left="885" w:hanging="567"/>
              <w:rPr>
                <w:rFonts w:ascii="Tahoma" w:hAnsi="Tahoma" w:cs="Tahoma"/>
                <w:szCs w:val="18"/>
              </w:rPr>
            </w:pPr>
            <w:r w:rsidRPr="005F7909">
              <w:rPr>
                <w:rFonts w:ascii="Tahoma" w:hAnsi="Tahoma" w:cs="Tahoma"/>
                <w:szCs w:val="18"/>
              </w:rPr>
              <w:t xml:space="preserve">b).- </w:t>
            </w:r>
            <w:r w:rsidR="00CD3265" w:rsidRPr="005F7909">
              <w:rPr>
                <w:rFonts w:ascii="Tahoma" w:hAnsi="Tahoma" w:cs="Tahoma"/>
                <w:szCs w:val="18"/>
              </w:rPr>
              <w:t xml:space="preserve">    </w:t>
            </w:r>
            <w:r w:rsidRPr="005F7909">
              <w:rPr>
                <w:rFonts w:ascii="Tahoma" w:hAnsi="Tahoma" w:cs="Tahoma"/>
                <w:szCs w:val="18"/>
              </w:rPr>
              <w:t>Las partes objeto del contrato que corresponderá cumplir a cada persona integrante, así como la manera en que se exigirá el cumplimiento de las obligaciones, y</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c).-</w:t>
            </w:r>
            <w:r w:rsidRPr="005F7909">
              <w:rPr>
                <w:rFonts w:ascii="Tahoma" w:hAnsi="Tahoma" w:cs="Tahoma"/>
                <w:b w:val="0"/>
                <w:sz w:val="18"/>
                <w:szCs w:val="18"/>
                <w:lang w:val="es-ES"/>
              </w:rPr>
              <w:tab/>
              <w:t>Determinación de un domicilio común para oír y recibir notificaciones en los términos del punto 1 anterior.</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d).-</w:t>
            </w:r>
            <w:r w:rsidRPr="005F7909">
              <w:rPr>
                <w:rFonts w:ascii="Tahoma" w:hAnsi="Tahoma" w:cs="Tahoma"/>
                <w:b w:val="0"/>
                <w:sz w:val="18"/>
                <w:szCs w:val="18"/>
                <w:lang w:val="es-ES"/>
              </w:rPr>
              <w:tab/>
              <w:t>Designación de un representante común, otorgándole poder amplio y suficiente, para todo lo relacionado con la proposición.</w:t>
            </w:r>
          </w:p>
          <w:p w:rsidR="00F771D4" w:rsidRPr="005F7909" w:rsidRDefault="00F771D4" w:rsidP="00CD3265">
            <w:pPr>
              <w:pStyle w:val="Textoindependiente"/>
              <w:widowControl w:val="0"/>
              <w:ind w:left="885" w:hanging="567"/>
              <w:jc w:val="both"/>
              <w:rPr>
                <w:rFonts w:ascii="Tahoma" w:hAnsi="Tahoma" w:cs="Tahoma"/>
                <w:b w:val="0"/>
                <w:sz w:val="18"/>
                <w:szCs w:val="18"/>
                <w:lang w:val="es-ES"/>
              </w:rPr>
            </w:pPr>
            <w:r w:rsidRPr="005F7909">
              <w:rPr>
                <w:rFonts w:ascii="Tahoma" w:hAnsi="Tahoma" w:cs="Tahoma"/>
                <w:b w:val="0"/>
                <w:sz w:val="18"/>
                <w:szCs w:val="18"/>
                <w:lang w:val="es-ES"/>
              </w:rPr>
              <w:t>e).-</w:t>
            </w:r>
            <w:r w:rsidRPr="005F7909">
              <w:rPr>
                <w:rFonts w:ascii="Tahoma" w:hAnsi="Tahoma" w:cs="Tahoma"/>
                <w:b w:val="0"/>
                <w:sz w:val="18"/>
                <w:szCs w:val="18"/>
                <w:lang w:val="es-ES"/>
              </w:rPr>
              <w:tab/>
              <w:t>Estipulación expresa que cada uno de los firmantes quedará obligado en forma conjunta y solidaria para comprometerse por cualquier responsabilidad derivada del contrato que se firme.</w:t>
            </w:r>
          </w:p>
          <w:p w:rsidR="00F771D4" w:rsidRPr="005F7909" w:rsidRDefault="00F771D4" w:rsidP="007502DF">
            <w:pPr>
              <w:jc w:val="both"/>
              <w:rPr>
                <w:rFonts w:ascii="Tahoma" w:hAnsi="Tahoma" w:cs="Tahoma"/>
                <w:sz w:val="18"/>
                <w:szCs w:val="18"/>
                <w:lang w:val="es-MX"/>
              </w:rPr>
            </w:pPr>
            <w:r w:rsidRPr="005F7909">
              <w:rPr>
                <w:rFonts w:ascii="Tahoma" w:hAnsi="Tahoma" w:cs="Tahoma"/>
                <w:sz w:val="18"/>
                <w:szCs w:val="18"/>
                <w:lang w:val="es-MX"/>
              </w:rPr>
              <w:t xml:space="preserve">La presentación de </w:t>
            </w:r>
            <w:r w:rsidRPr="005F7909">
              <w:rPr>
                <w:rFonts w:ascii="Tahoma" w:hAnsi="Tahoma" w:cs="Tahoma"/>
                <w:sz w:val="18"/>
                <w:szCs w:val="18"/>
              </w:rPr>
              <w:t xml:space="preserve">la documentación distinta a la proposición técnica y económica </w:t>
            </w:r>
            <w:r w:rsidRPr="005F7909">
              <w:rPr>
                <w:rFonts w:ascii="Tahoma" w:hAnsi="Tahoma" w:cs="Tahoma"/>
                <w:sz w:val="18"/>
                <w:szCs w:val="18"/>
                <w:lang w:val="es-MX"/>
              </w:rPr>
              <w:t>servirá para constatar que la persona cumple con los requisitos legales necesarios, sin perjuicio de su análisis detallado.</w:t>
            </w:r>
          </w:p>
          <w:p w:rsidR="00F771D4" w:rsidRPr="005F7909" w:rsidRDefault="00F771D4" w:rsidP="007502DF">
            <w:pPr>
              <w:jc w:val="both"/>
              <w:rPr>
                <w:rFonts w:ascii="Tahoma" w:hAnsi="Tahoma" w:cs="Tahoma"/>
                <w:sz w:val="18"/>
                <w:szCs w:val="18"/>
              </w:rPr>
            </w:pPr>
            <w:r w:rsidRPr="005F7909">
              <w:rPr>
                <w:rFonts w:ascii="Tahoma" w:hAnsi="Tahoma" w:cs="Tahoma"/>
                <w:sz w:val="18"/>
                <w:szCs w:val="18"/>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Se considerará que los documentos 1 al 09 corresponden a la propuesta técnica y del 10 al 16 corresponden a la propuesta económica.</w:t>
            </w:r>
          </w:p>
          <w:p w:rsidR="00F771D4" w:rsidRPr="005F7909" w:rsidRDefault="00F771D4" w:rsidP="00F771D4">
            <w:pPr>
              <w:jc w:val="both"/>
              <w:rPr>
                <w:rFonts w:ascii="Tahoma" w:hAnsi="Tahoma" w:cs="Tahoma"/>
                <w:sz w:val="20"/>
                <w:szCs w:val="20"/>
                <w:lang w:val="es-MX"/>
              </w:rPr>
            </w:pPr>
            <w:r w:rsidRPr="005F7909">
              <w:rPr>
                <w:rFonts w:ascii="Tahoma" w:hAnsi="Tahoma" w:cs="Tahoma"/>
                <w:sz w:val="18"/>
                <w:szCs w:val="18"/>
                <w:lang w:val="es-MX"/>
              </w:rPr>
              <w:t>Los licitantes, son los únicos responsables de que las propuestas sean entregadas en tiempo y forma en el acto de presentación.</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9C1267" w:rsidP="00F06BFB">
            <w:pPr>
              <w:jc w:val="center"/>
              <w:rPr>
                <w:rFonts w:ascii="Arial Narrow" w:hAnsi="Arial Narrow"/>
                <w:sz w:val="20"/>
                <w:szCs w:val="20"/>
              </w:rPr>
            </w:pPr>
            <w:r>
              <w:rPr>
                <w:rFonts w:ascii="Arial Narrow" w:hAnsi="Arial Narrow"/>
                <w:sz w:val="20"/>
                <w:szCs w:val="20"/>
              </w:rPr>
              <w:t>DIST-14</w:t>
            </w:r>
          </w:p>
        </w:tc>
        <w:tc>
          <w:tcPr>
            <w:tcW w:w="8305" w:type="dxa"/>
          </w:tcPr>
          <w:p w:rsidR="000674E8" w:rsidRPr="00AC5035" w:rsidRDefault="00CE2A6F" w:rsidP="00D7605C">
            <w:pPr>
              <w:autoSpaceDE w:val="0"/>
              <w:autoSpaceDN w:val="0"/>
              <w:adjustRightInd w:val="0"/>
              <w:ind w:left="34" w:hanging="34"/>
              <w:jc w:val="both"/>
              <w:rPr>
                <w:rFonts w:ascii="Tahoma" w:hAnsi="Tahoma" w:cs="Tahoma"/>
                <w:b/>
                <w:sz w:val="18"/>
                <w:szCs w:val="18"/>
              </w:rPr>
            </w:pPr>
            <w:r>
              <w:rPr>
                <w:rFonts w:ascii="Tahoma" w:hAnsi="Tahoma" w:cs="Tahoma"/>
                <w:b/>
                <w:sz w:val="18"/>
                <w:szCs w:val="18"/>
              </w:rPr>
              <w:t xml:space="preserve">Certificación por EMA.- </w:t>
            </w:r>
            <w:r w:rsidRPr="00CE2A6F">
              <w:rPr>
                <w:rFonts w:ascii="Tahoma" w:hAnsi="Tahoma" w:cs="Tahoma"/>
                <w:sz w:val="18"/>
                <w:szCs w:val="18"/>
              </w:rPr>
              <w:t xml:space="preserve">Deberá integrar </w:t>
            </w:r>
            <w:r w:rsidR="00D7605C">
              <w:rPr>
                <w:rFonts w:ascii="Tahoma" w:hAnsi="Tahoma" w:cs="Tahoma"/>
                <w:bCs/>
                <w:sz w:val="20"/>
                <w:lang w:val="es-MX"/>
              </w:rPr>
              <w:t xml:space="preserve">Copia de certificado de Acreditación vigente emitido por la EMA (Entidad Mexicana de acreditación) en </w:t>
            </w:r>
            <w:r w:rsidR="00D7605C" w:rsidRPr="00CA7F57">
              <w:rPr>
                <w:rFonts w:ascii="Tahoma" w:hAnsi="Tahoma" w:cs="Tahoma"/>
                <w:b/>
                <w:bCs/>
                <w:sz w:val="20"/>
                <w:lang w:val="es-MX"/>
              </w:rPr>
              <w:t>materiales de construcción y terracerías</w:t>
            </w:r>
            <w:r w:rsidR="00D7605C">
              <w:rPr>
                <w:rFonts w:ascii="Tahoma" w:hAnsi="Tahoma" w:cs="Tahoma"/>
                <w:bCs/>
                <w:sz w:val="20"/>
                <w:lang w:val="es-MX"/>
              </w:rPr>
              <w:t>; a nombre del licitante participante.</w:t>
            </w:r>
            <w:r w:rsidR="00D7605C">
              <w:rPr>
                <w:rFonts w:ascii="Tahoma" w:hAnsi="Tahoma" w:cs="Tahoma"/>
                <w:sz w:val="18"/>
                <w:szCs w:val="18"/>
              </w:rPr>
              <w:t xml:space="preserve"> El no presentar este documento </w:t>
            </w:r>
            <w:r w:rsidR="00D7605C" w:rsidRPr="00CE2A6F">
              <w:rPr>
                <w:rFonts w:ascii="Tahoma" w:hAnsi="Tahoma" w:cs="Tahoma"/>
                <w:b/>
                <w:sz w:val="18"/>
                <w:szCs w:val="18"/>
              </w:rPr>
              <w:t>SI</w:t>
            </w:r>
            <w:r w:rsidR="00D7605C">
              <w:rPr>
                <w:rFonts w:ascii="Tahoma" w:hAnsi="Tahoma" w:cs="Tahoma"/>
                <w:sz w:val="18"/>
                <w:szCs w:val="18"/>
              </w:rPr>
              <w:t xml:space="preserve"> es motivo de descalificación.</w:t>
            </w: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Default="00461384" w:rsidP="004A5CA3">
      <w:pPr>
        <w:ind w:firstLine="720"/>
        <w:jc w:val="both"/>
        <w:rPr>
          <w:rFonts w:ascii="Tahoma" w:hAnsi="Tahoma" w:cs="Tahoma"/>
          <w:b/>
          <w:sz w:val="20"/>
          <w:szCs w:val="20"/>
          <w:lang w:val="es-MX"/>
        </w:rPr>
      </w:pPr>
    </w:p>
    <w:p w:rsidR="00CE2A6F" w:rsidRDefault="00CE2A6F" w:rsidP="004A5CA3">
      <w:pPr>
        <w:ind w:firstLine="720"/>
        <w:jc w:val="both"/>
        <w:rPr>
          <w:rFonts w:ascii="Tahoma" w:hAnsi="Tahoma" w:cs="Tahoma"/>
          <w:b/>
          <w:sz w:val="20"/>
          <w:szCs w:val="20"/>
          <w:lang w:val="es-MX"/>
        </w:rPr>
      </w:pPr>
    </w:p>
    <w:p w:rsidR="00CE2A6F" w:rsidRDefault="00CE2A6F" w:rsidP="004A5CA3">
      <w:pPr>
        <w:ind w:firstLine="720"/>
        <w:jc w:val="both"/>
        <w:rPr>
          <w:rFonts w:ascii="Tahoma" w:hAnsi="Tahoma" w:cs="Tahoma"/>
          <w:b/>
          <w:sz w:val="20"/>
          <w:szCs w:val="20"/>
          <w:lang w:val="es-MX"/>
        </w:rPr>
      </w:pPr>
    </w:p>
    <w:p w:rsidR="00CE2A6F" w:rsidRDefault="00CE2A6F" w:rsidP="004A5CA3">
      <w:pPr>
        <w:ind w:firstLine="720"/>
        <w:jc w:val="both"/>
        <w:rPr>
          <w:rFonts w:ascii="Tahoma" w:hAnsi="Tahoma" w:cs="Tahoma"/>
          <w:b/>
          <w:sz w:val="20"/>
          <w:szCs w:val="20"/>
          <w:lang w:val="es-MX"/>
        </w:rPr>
      </w:pPr>
    </w:p>
    <w:p w:rsidR="00CE2A6F" w:rsidRPr="004F4FE5" w:rsidRDefault="00CE2A6F"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C8711D" w:rsidRPr="00641D60">
        <w:rPr>
          <w:rFonts w:ascii="Tahoma" w:hAnsi="Tahoma" w:cs="Tahoma"/>
          <w:sz w:val="18"/>
          <w:szCs w:val="18"/>
          <w:lang w:val="es-MX"/>
        </w:rPr>
        <w:t>Convocatoria a la licitación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9C1267">
        <w:rPr>
          <w:rFonts w:ascii="Tahoma" w:hAnsi="Tahoma" w:cs="Tahoma"/>
          <w:sz w:val="18"/>
          <w:szCs w:val="18"/>
          <w:lang w:val="es-MX"/>
        </w:rPr>
        <w:t>Términos de referencia</w:t>
      </w:r>
      <w:r w:rsidR="001B2748" w:rsidRPr="008B05D5">
        <w:rPr>
          <w:rFonts w:ascii="Tahoma" w:hAnsi="Tahoma" w:cs="Tahoma"/>
          <w:sz w:val="18"/>
          <w:szCs w:val="18"/>
          <w:lang w:val="es-MX"/>
        </w:rPr>
        <w:t>.</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1E50EE" w:rsidRPr="004F4FE5" w:rsidRDefault="001E50EE" w:rsidP="001E50EE">
      <w:pPr>
        <w:ind w:left="567"/>
        <w:jc w:val="both"/>
        <w:rPr>
          <w:rFonts w:cs="Arial"/>
          <w:sz w:val="20"/>
          <w:szCs w:val="20"/>
          <w:lang w:val="es-MX"/>
        </w:rPr>
      </w:pPr>
    </w:p>
    <w:p w:rsidR="00414D0A" w:rsidRPr="001E50EE" w:rsidRDefault="004A5CA3" w:rsidP="00414D0A">
      <w:pPr>
        <w:numPr>
          <w:ilvl w:val="0"/>
          <w:numId w:val="3"/>
        </w:numPr>
        <w:ind w:left="709"/>
        <w:jc w:val="both"/>
        <w:rPr>
          <w:rFonts w:ascii="Tahoma" w:hAnsi="Tahoma" w:cs="Tahoma"/>
          <w:sz w:val="20"/>
          <w:lang w:val="es-MX"/>
        </w:rPr>
      </w:pPr>
      <w:r w:rsidRPr="001E50EE">
        <w:rPr>
          <w:rFonts w:ascii="Tahoma" w:hAnsi="Tahoma" w:cs="Tahoma"/>
          <w:b/>
          <w:sz w:val="20"/>
          <w:lang w:val="es-MX"/>
        </w:rPr>
        <w:t xml:space="preserve">Copia simple de la declaración fiscal ejercicio </w:t>
      </w:r>
      <w:r w:rsidR="004B6B89" w:rsidRPr="001E50EE">
        <w:rPr>
          <w:rFonts w:ascii="Tahoma" w:hAnsi="Tahoma" w:cs="Tahoma"/>
          <w:b/>
          <w:sz w:val="20"/>
          <w:lang w:val="es-MX"/>
        </w:rPr>
        <w:t>201</w:t>
      </w:r>
      <w:r w:rsidR="00725581" w:rsidRPr="001E50EE">
        <w:rPr>
          <w:rFonts w:ascii="Tahoma" w:hAnsi="Tahoma" w:cs="Tahoma"/>
          <w:b/>
          <w:sz w:val="20"/>
          <w:lang w:val="es-MX"/>
        </w:rPr>
        <w:t>1</w:t>
      </w:r>
      <w:r w:rsidR="004B6B89" w:rsidRPr="001E50EE">
        <w:rPr>
          <w:rFonts w:ascii="Tahoma" w:hAnsi="Tahoma" w:cs="Tahoma"/>
          <w:b/>
          <w:sz w:val="20"/>
          <w:lang w:val="es-MX"/>
        </w:rPr>
        <w:t xml:space="preserve"> Y </w:t>
      </w:r>
      <w:r w:rsidRPr="001E50EE">
        <w:rPr>
          <w:rFonts w:ascii="Tahoma" w:hAnsi="Tahoma" w:cs="Tahoma"/>
          <w:b/>
          <w:sz w:val="20"/>
          <w:lang w:val="es-MX"/>
        </w:rPr>
        <w:t>20</w:t>
      </w:r>
      <w:r w:rsidR="00AA4CC7" w:rsidRPr="001E50EE">
        <w:rPr>
          <w:rFonts w:ascii="Tahoma" w:hAnsi="Tahoma" w:cs="Tahoma"/>
          <w:b/>
          <w:sz w:val="20"/>
          <w:lang w:val="es-MX"/>
        </w:rPr>
        <w:t>1</w:t>
      </w:r>
      <w:r w:rsidR="00725581" w:rsidRPr="001E50EE">
        <w:rPr>
          <w:rFonts w:ascii="Tahoma" w:hAnsi="Tahoma" w:cs="Tahoma"/>
          <w:b/>
          <w:sz w:val="20"/>
          <w:lang w:val="es-MX"/>
        </w:rPr>
        <w:t>2</w:t>
      </w:r>
      <w:r w:rsidRPr="001E50EE">
        <w:rPr>
          <w:rFonts w:ascii="Tahoma" w:hAnsi="Tahoma" w:cs="Tahoma"/>
          <w:b/>
          <w:sz w:val="20"/>
          <w:lang w:val="es-MX"/>
        </w:rPr>
        <w:t xml:space="preserve"> </w:t>
      </w:r>
    </w:p>
    <w:p w:rsidR="001E50EE" w:rsidRPr="001E50EE" w:rsidRDefault="001E50EE" w:rsidP="00414D0A">
      <w:pPr>
        <w:numPr>
          <w:ilvl w:val="0"/>
          <w:numId w:val="3"/>
        </w:numPr>
        <w:ind w:left="709"/>
        <w:jc w:val="both"/>
        <w:rPr>
          <w:rFonts w:ascii="Tahoma" w:hAnsi="Tahoma" w:cs="Tahoma"/>
          <w:sz w:val="20"/>
          <w:lang w:val="es-MX"/>
        </w:rPr>
      </w:pPr>
      <w:r w:rsidRPr="001E50EE">
        <w:rPr>
          <w:rFonts w:ascii="Tahoma" w:hAnsi="Tahoma" w:cs="Tahoma"/>
          <w:b/>
          <w:sz w:val="20"/>
          <w:lang w:val="es-MX"/>
        </w:rPr>
        <w:t>Última declaración parcial correspondiente al 2013.</w:t>
      </w:r>
    </w:p>
    <w:p w:rsidR="004F4614" w:rsidRDefault="004F4614" w:rsidP="004F4614">
      <w:pPr>
        <w:ind w:left="709"/>
        <w:jc w:val="both"/>
        <w:rPr>
          <w:rFonts w:ascii="Tahoma" w:hAnsi="Tahoma" w:cs="Tahoma"/>
          <w:sz w:val="20"/>
          <w:lang w:val="es-MX"/>
        </w:rPr>
      </w:pPr>
    </w:p>
    <w:p w:rsidR="00D55EAE" w:rsidRPr="001E50EE" w:rsidRDefault="00D55EAE" w:rsidP="00D55EAE">
      <w:pPr>
        <w:pStyle w:val="Texto0"/>
        <w:spacing w:after="50" w:line="226" w:lineRule="exact"/>
        <w:rPr>
          <w:sz w:val="20"/>
        </w:rPr>
      </w:pPr>
      <w:r w:rsidRPr="001E50EE">
        <w:rPr>
          <w:sz w:val="20"/>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1E50EE">
        <w:rPr>
          <w:sz w:val="20"/>
        </w:rPr>
        <w:t>compranet</w:t>
      </w:r>
      <w:proofErr w:type="spellEnd"/>
      <w:r w:rsidRPr="001E50EE">
        <w:rPr>
          <w:sz w:val="20"/>
        </w:rPr>
        <w:t>.</w:t>
      </w:r>
    </w:p>
    <w:p w:rsidR="001E50EE" w:rsidRPr="00D55EAE" w:rsidRDefault="001E50EE" w:rsidP="00D55EAE">
      <w:pPr>
        <w:pStyle w:val="Texto0"/>
        <w:spacing w:after="50" w:line="226" w:lineRule="exact"/>
        <w:rPr>
          <w:b/>
          <w:sz w:val="20"/>
        </w:rPr>
      </w:pP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323EC2" w:rsidRPr="00323EC2" w:rsidRDefault="00323EC2" w:rsidP="00323EC2">
      <w:pPr>
        <w:pStyle w:val="Prrafodelista"/>
        <w:numPr>
          <w:ilvl w:val="0"/>
          <w:numId w:val="24"/>
        </w:numPr>
        <w:jc w:val="both"/>
        <w:rPr>
          <w:rFonts w:ascii="Arial" w:hAnsi="Arial" w:cs="Arial"/>
          <w:sz w:val="18"/>
          <w:szCs w:val="18"/>
          <w:lang w:val="es-ES_tradnl"/>
        </w:rPr>
      </w:pPr>
      <w:r w:rsidRPr="00323EC2">
        <w:rPr>
          <w:rFonts w:ascii="Arial" w:hAnsi="Arial" w:cs="Arial"/>
          <w:sz w:val="18"/>
          <w:szCs w:val="18"/>
          <w:lang w:val="es-ES_tradnl"/>
        </w:rPr>
        <w:t>Conoce los proyectos de ingeniería; las Normas, de calidad de los materiales y para Construcción e Instalaciones, de la Secretaría de Comunicaciones y Transportes; l</w:t>
      </w:r>
      <w:r w:rsidR="009C1267">
        <w:rPr>
          <w:rFonts w:ascii="Arial" w:hAnsi="Arial" w:cs="Arial"/>
          <w:sz w:val="18"/>
          <w:szCs w:val="18"/>
          <w:lang w:val="es-ES_tradnl"/>
        </w:rPr>
        <w:t>os términos de referencia</w:t>
      </w:r>
      <w:r w:rsidRPr="00323EC2">
        <w:rPr>
          <w:rFonts w:ascii="Arial" w:hAnsi="Arial" w:cs="Arial"/>
          <w:sz w:val="18"/>
          <w:szCs w:val="18"/>
          <w:lang w:val="es-ES_tradnl"/>
        </w:rPr>
        <w:t xml:space="preserve"> que la </w:t>
      </w:r>
      <w:r w:rsidR="00716761">
        <w:rPr>
          <w:rFonts w:ascii="Arial" w:hAnsi="Arial" w:cs="Arial"/>
          <w:sz w:val="18"/>
          <w:szCs w:val="18"/>
          <w:lang w:val="es-ES_tradnl"/>
        </w:rPr>
        <w:t>Entidad</w:t>
      </w:r>
      <w:r w:rsidRPr="00323EC2">
        <w:rPr>
          <w:rFonts w:ascii="Arial" w:hAnsi="Arial" w:cs="Arial"/>
          <w:sz w:val="18"/>
          <w:szCs w:val="18"/>
          <w:lang w:val="es-ES_tradnl"/>
        </w:rPr>
        <w:t xml:space="preserve"> les hubiere proporcionado; las Leyes y normas en materia de Impacto Ambiental; las Leyes y reglamentos aplicables y su conformidad de ajustarse a sus términos.</w:t>
      </w:r>
    </w:p>
    <w:p w:rsidR="00323EC2" w:rsidRPr="00323EC2" w:rsidRDefault="00323EC2" w:rsidP="00323EC2">
      <w:pPr>
        <w:pStyle w:val="Prrafodelista"/>
        <w:ind w:left="720"/>
        <w:jc w:val="both"/>
        <w:rPr>
          <w:rFonts w:ascii="Arial" w:hAnsi="Arial" w:cs="Arial"/>
          <w:sz w:val="18"/>
          <w:szCs w:val="18"/>
          <w:lang w:val="es-ES_tradnl"/>
        </w:rPr>
      </w:pPr>
    </w:p>
    <w:p w:rsidR="00561F5F" w:rsidRPr="00854EED" w:rsidRDefault="004555EC" w:rsidP="00854EED">
      <w:pPr>
        <w:pStyle w:val="Prrafodelista"/>
        <w:numPr>
          <w:ilvl w:val="0"/>
          <w:numId w:val="24"/>
        </w:numPr>
        <w:jc w:val="both"/>
        <w:rPr>
          <w:rFonts w:ascii="Arial" w:hAnsi="Arial" w:cs="Arial"/>
          <w:sz w:val="18"/>
          <w:szCs w:val="18"/>
        </w:rPr>
      </w:pPr>
      <w:r w:rsidRPr="00854EED">
        <w:rPr>
          <w:rFonts w:ascii="Arial" w:hAnsi="Arial" w:cs="Arial"/>
          <w:sz w:val="18"/>
          <w:szCs w:val="18"/>
        </w:rPr>
        <w:t>Conocer</w:t>
      </w:r>
      <w:r w:rsidR="00561F5F" w:rsidRPr="00854EED">
        <w:rPr>
          <w:rFonts w:ascii="Arial" w:hAnsi="Arial" w:cs="Arial"/>
          <w:sz w:val="18"/>
          <w:szCs w:val="18"/>
        </w:rPr>
        <w:t xml:space="preserve"> el contenido del modelo del contrato y su conformidad de ajustarse a sus términos.</w:t>
      </w:r>
    </w:p>
    <w:p w:rsidR="00561F5F" w:rsidRDefault="00561F5F" w:rsidP="00561F5F">
      <w:pPr>
        <w:ind w:left="567" w:hanging="567"/>
        <w:jc w:val="both"/>
        <w:rPr>
          <w:rFonts w:ascii="Arial" w:hAnsi="Arial" w:cs="Arial"/>
          <w:sz w:val="18"/>
          <w:szCs w:val="18"/>
        </w:rPr>
      </w:pPr>
    </w:p>
    <w:p w:rsidR="00D20F8B" w:rsidRPr="007A63AF" w:rsidRDefault="00D20F8B" w:rsidP="00561F5F">
      <w:pPr>
        <w:ind w:left="567" w:hanging="567"/>
        <w:jc w:val="both"/>
        <w:rPr>
          <w:rFonts w:ascii="Arial" w:hAnsi="Arial"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Declaración de conocer el contenido de  lo dispuesto en la regla 1.2.1.15 de la Resolución Miscelánea Fiscal para los efectos del artículo 32-D para 2010, publicada en el Diario Oficial de la Federación el 11 de junio de 2010.</w:t>
      </w:r>
    </w:p>
    <w:p w:rsidR="00561F5F" w:rsidRPr="007A63AF" w:rsidRDefault="00561F5F" w:rsidP="00561F5F">
      <w:pPr>
        <w:tabs>
          <w:tab w:val="num" w:pos="0"/>
        </w:tabs>
        <w:ind w:left="426" w:hanging="284"/>
        <w:jc w:val="both"/>
        <w:rPr>
          <w:rFonts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Manifestación bajo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p>
    <w:p w:rsidR="00807BA5" w:rsidRPr="004F4FE5" w:rsidRDefault="00807BA5"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9C1267" w:rsidRDefault="009C1267" w:rsidP="004A5CA3">
      <w:pPr>
        <w:jc w:val="both"/>
        <w:rPr>
          <w:rFonts w:ascii="Tahoma" w:hAnsi="Tahoma" w:cs="Tahoma"/>
          <w:b/>
          <w:sz w:val="20"/>
          <w:highlight w:val="yellow"/>
          <w:lang w:val="es-MX"/>
        </w:rPr>
      </w:pPr>
    </w:p>
    <w:p w:rsidR="009C1267" w:rsidRDefault="009C1267"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ó en las que se susciten, visitando la pagina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C8711D" w:rsidP="004A5CA3">
      <w:pPr>
        <w:jc w:val="center"/>
        <w:rPr>
          <w:rFonts w:ascii="Tahoma" w:hAnsi="Tahoma" w:cs="Tahoma"/>
          <w:sz w:val="20"/>
          <w:lang w:val="es-MX"/>
        </w:rPr>
      </w:pPr>
      <w:r w:rsidRPr="004F4FE5">
        <w:rPr>
          <w:rFonts w:ascii="Tahoma" w:hAnsi="Tahoma" w:cs="Tahoma"/>
          <w:b/>
          <w:sz w:val="20"/>
          <w:lang w:val="es-MX"/>
        </w:rPr>
        <w:t>Convocatoria a la licitación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una licitación de tipo electrónica</w:t>
      </w:r>
      <w:r w:rsidR="008C6ECA">
        <w:rPr>
          <w:rFonts w:cs="Tahoma"/>
          <w:sz w:val="20"/>
          <w:lang w:val="es-MX"/>
        </w:rPr>
        <w:t>; en sustitución de la firma autógrafa se emplearán los medios de identificación electrónica que establece la Secretaría de la función Pública, a través del sistema Compranet.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r w:rsidRPr="004F4FE5">
        <w:rPr>
          <w:rFonts w:ascii="Tahoma" w:hAnsi="Tahoma" w:cs="Tahoma"/>
          <w:sz w:val="20"/>
          <w:lang w:val="es-MX"/>
        </w:rPr>
        <w:t xml:space="preserve">,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282B25">
        <w:rPr>
          <w:rFonts w:ascii="Tahoma" w:hAnsi="Tahoma" w:cs="Tahoma"/>
          <w:b/>
          <w:sz w:val="20"/>
          <w:lang w:val="es-MX"/>
        </w:rPr>
        <w:t>Términos de referencia</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lastRenderedPageBreak/>
        <w:t>A)</w:t>
      </w:r>
      <w:r w:rsidRPr="004F4FE5">
        <w:rPr>
          <w:rFonts w:ascii="Tahoma" w:hAnsi="Tahoma" w:cs="Tahoma"/>
          <w:sz w:val="20"/>
          <w:lang w:val="es-MX"/>
        </w:rPr>
        <w:tab/>
      </w:r>
      <w:r w:rsidRPr="004F4FE5">
        <w:rPr>
          <w:rFonts w:ascii="Tahoma" w:hAnsi="Tahoma" w:cs="Tahoma"/>
          <w:sz w:val="20"/>
        </w:rPr>
        <w:t xml:space="preserve">En papel </w:t>
      </w:r>
      <w:r w:rsidR="00282B25" w:rsidRPr="004F4FE5">
        <w:rPr>
          <w:rFonts w:ascii="Tahoma" w:hAnsi="Tahoma" w:cs="Tahoma"/>
          <w:sz w:val="20"/>
        </w:rPr>
        <w:t>membretado</w:t>
      </w:r>
      <w:r w:rsidRPr="004F4FE5">
        <w:rPr>
          <w:rFonts w:ascii="Tahoma" w:hAnsi="Tahoma" w:cs="Tahoma"/>
          <w:sz w:val="20"/>
        </w:rPr>
        <w:t xml:space="preserve"> de la empresa, relacionando </w:t>
      </w:r>
      <w:r w:rsidR="00A01530">
        <w:rPr>
          <w:rFonts w:ascii="Tahoma" w:hAnsi="Tahoma" w:cs="Tahoma"/>
          <w:b/>
          <w:sz w:val="20"/>
          <w:u w:val="single"/>
        </w:rPr>
        <w:t xml:space="preserve">servicios de control de calidad de materiales </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 xml:space="preserve">en el que describirá en forma escrita detallada y desglosada la estrategia general a seguir para la realización de los </w:t>
      </w:r>
      <w:r w:rsidRPr="004F4FE5">
        <w:rPr>
          <w:rFonts w:ascii="Tahoma" w:hAnsi="Tahoma" w:cs="Tahoma"/>
          <w:bCs/>
          <w:sz w:val="20"/>
          <w:lang w:val="es-MX"/>
        </w:rPr>
        <w:lastRenderedPageBreak/>
        <w:t>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w:t>
      </w:r>
      <w:r w:rsidR="00AA6AEE">
        <w:rPr>
          <w:rFonts w:ascii="Tahoma" w:hAnsi="Tahoma" w:cs="Tahoma"/>
          <w:sz w:val="20"/>
          <w:lang w:val="es-MX"/>
        </w:rPr>
        <w:t>mplimiento al art. 20 de la LOPYSRM</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CD211F" w:rsidRPr="00CD211F">
        <w:rPr>
          <w:rFonts w:ascii="Tahoma" w:hAnsi="Tahoma" w:cs="Tahoma"/>
          <w:b/>
          <w:bCs/>
          <w:color w:val="00B050"/>
          <w:sz w:val="20"/>
          <w:lang w:val="es-MX"/>
        </w:rPr>
        <w:t>4.76</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lastRenderedPageBreak/>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1E0E18" w:rsidRPr="001E0E18" w:rsidRDefault="001E0E18" w:rsidP="001E0E18">
      <w:pPr>
        <w:pStyle w:val="Prrafodelista"/>
        <w:rPr>
          <w:rFonts w:cs="Tahoma"/>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1E0E18">
      <w:pPr>
        <w:ind w:left="705" w:hanging="705"/>
        <w:jc w:val="both"/>
        <w:rPr>
          <w:rFonts w:ascii="Tahoma" w:hAnsi="Tahoma" w:cs="Tahoma"/>
          <w:sz w:val="20"/>
          <w:lang w:val="es-MX"/>
        </w:rPr>
      </w:pPr>
      <w:r w:rsidRPr="004F4FE5">
        <w:rPr>
          <w:rFonts w:ascii="Tahoma" w:hAnsi="Tahoma" w:cs="Tahoma"/>
          <w:sz w:val="20"/>
          <w:lang w:val="es-MX"/>
        </w:rPr>
        <w:lastRenderedPageBreak/>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r w:rsidR="001E0E18">
        <w:rPr>
          <w:rFonts w:ascii="Tahoma" w:hAnsi="Tahoma" w:cs="Tahoma"/>
          <w:b/>
          <w:sz w:val="20"/>
          <w:lang w:val="es-MX"/>
        </w:rPr>
        <w:t xml:space="preserve">; </w:t>
      </w:r>
      <w:r w:rsidR="001E0E18" w:rsidRPr="001E0E18">
        <w:rPr>
          <w:rFonts w:ascii="Tahoma" w:hAnsi="Tahoma" w:cs="Tahoma"/>
          <w:sz w:val="20"/>
          <w:lang w:val="es-MX"/>
        </w:rPr>
        <w:t>sujetándose</w:t>
      </w:r>
      <w:r w:rsidRPr="004F4FE5">
        <w:rPr>
          <w:rFonts w:ascii="Tahoma" w:hAnsi="Tahoma" w:cs="Tahoma"/>
          <w:sz w:val="20"/>
          <w:lang w:val="es-MX"/>
        </w:rPr>
        <w:t xml:space="preserve">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w:t>
      </w:r>
      <w:r w:rsidRPr="004F4FE5">
        <w:rPr>
          <w:rFonts w:ascii="Tahoma" w:hAnsi="Tahoma" w:cs="Tahoma"/>
          <w:sz w:val="20"/>
          <w:lang w:val="es-MX"/>
        </w:rPr>
        <w:lastRenderedPageBreak/>
        <w:t xml:space="preserve">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lastRenderedPageBreak/>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Default="00B907EB" w:rsidP="00B907EB">
      <w:pPr>
        <w:ind w:left="720"/>
        <w:jc w:val="both"/>
        <w:rPr>
          <w:rFonts w:ascii="Tahoma" w:hAnsi="Tahoma" w:cs="Tahoma"/>
          <w:b/>
          <w:sz w:val="20"/>
          <w:lang w:val="es-MX"/>
        </w:rPr>
      </w:pPr>
    </w:p>
    <w:p w:rsidR="00B907EB" w:rsidRPr="00B907EB" w:rsidRDefault="00B907EB" w:rsidP="00B907EB">
      <w:pPr>
        <w:numPr>
          <w:ilvl w:val="0"/>
          <w:numId w:val="7"/>
        </w:numPr>
        <w:jc w:val="both"/>
        <w:rPr>
          <w:rFonts w:ascii="Tahoma" w:hAnsi="Tahoma" w:cs="Tahoma"/>
          <w:sz w:val="20"/>
          <w:lang w:val="es-MX"/>
        </w:rPr>
      </w:pPr>
      <w:r w:rsidRPr="00B907EB">
        <w:rPr>
          <w:rFonts w:ascii="Tahoma" w:hAnsi="Tahoma" w:cs="Tahoma"/>
          <w:sz w:val="20"/>
          <w:lang w:val="es-MX"/>
        </w:rPr>
        <w:lastRenderedPageBreak/>
        <w:t>El contratista deberá incluir las fichas técnicas de los materiales o equipo de instalación permanente que se indique en las especificaciones</w:t>
      </w:r>
      <w:r w:rsidR="005C6811">
        <w:rPr>
          <w:rFonts w:ascii="Tahoma" w:hAnsi="Tahoma" w:cs="Tahoma"/>
          <w:sz w:val="20"/>
          <w:lang w:val="es-MX"/>
        </w:rPr>
        <w:t>; por lo menos de los conceptos</w:t>
      </w:r>
      <w:r>
        <w:rPr>
          <w:rFonts w:ascii="Tahoma" w:hAnsi="Tahoma" w:cs="Tahoma"/>
          <w:sz w:val="20"/>
          <w:lang w:val="es-MX"/>
        </w:rPr>
        <w:t xml:space="preserve"> 15.-10-04-05, 16.-10.01.20</w:t>
      </w:r>
      <w:r w:rsidR="005C6811">
        <w:rPr>
          <w:rFonts w:ascii="Tahoma" w:hAnsi="Tahoma" w:cs="Tahoma"/>
          <w:sz w:val="20"/>
          <w:lang w:val="es-MX"/>
        </w:rPr>
        <w:t xml:space="preserve"> y</w:t>
      </w:r>
      <w:r>
        <w:rPr>
          <w:rFonts w:ascii="Tahoma" w:hAnsi="Tahoma" w:cs="Tahoma"/>
          <w:sz w:val="20"/>
          <w:lang w:val="es-MX"/>
        </w:rPr>
        <w:t xml:space="preserve"> 32</w:t>
      </w:r>
      <w:r w:rsidR="005C6811">
        <w:rPr>
          <w:rFonts w:ascii="Tahoma" w:hAnsi="Tahoma" w:cs="Tahoma"/>
          <w:sz w:val="20"/>
          <w:lang w:val="es-MX"/>
        </w:rPr>
        <w:t>.</w:t>
      </w:r>
      <w:r>
        <w:rPr>
          <w:rFonts w:ascii="Tahoma" w:hAnsi="Tahoma" w:cs="Tahoma"/>
          <w:sz w:val="20"/>
          <w:lang w:val="es-MX"/>
        </w:rPr>
        <w:t>-30.06.05</w:t>
      </w:r>
      <w:r w:rsidR="005C6811">
        <w:rPr>
          <w:rFonts w:ascii="Tahoma" w:hAnsi="Tahoma" w:cs="Tahoma"/>
          <w:sz w:val="20"/>
          <w:lang w:val="es-MX"/>
        </w:rPr>
        <w:t>.</w:t>
      </w:r>
      <w:r>
        <w:rPr>
          <w:rFonts w:ascii="Tahoma" w:hAnsi="Tahoma" w:cs="Tahoma"/>
          <w:sz w:val="20"/>
          <w:lang w:val="es-MX"/>
        </w:rPr>
        <w:t xml:space="preserve"> </w:t>
      </w:r>
    </w:p>
    <w:p w:rsidR="00B907EB" w:rsidRPr="00056050" w:rsidRDefault="00B907EB" w:rsidP="00B907EB">
      <w:pPr>
        <w:pStyle w:val="BodyText21"/>
        <w:widowControl/>
        <w:rPr>
          <w:rFonts w:ascii="Tahoma" w:hAnsi="Tahoma" w:cs="Tahoma"/>
          <w:szCs w:val="24"/>
          <w:lang w:val="es-MX"/>
        </w:rPr>
      </w:pP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w:t>
      </w:r>
      <w:r w:rsidRPr="004F4FE5">
        <w:rPr>
          <w:rFonts w:ascii="Tahoma" w:hAnsi="Tahoma" w:cs="Tahoma"/>
          <w:sz w:val="20"/>
          <w:szCs w:val="20"/>
          <w:lang w:val="es-MX"/>
        </w:rPr>
        <w:lastRenderedPageBreak/>
        <w:t>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5005A8">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5005A8">
        <w:rPr>
          <w:rFonts w:ascii="Tahoma" w:hAnsi="Tahoma" w:cs="Tahoma"/>
          <w:sz w:val="20"/>
          <w:lang w:val="es-MX"/>
        </w:rPr>
        <w:t xml:space="preserve">requerida </w:t>
      </w:r>
      <w:r w:rsidR="0069333A" w:rsidRPr="005005A8">
        <w:rPr>
          <w:rFonts w:ascii="Tahoma" w:hAnsi="Tahoma" w:cs="Tahoma"/>
          <w:sz w:val="20"/>
          <w:lang w:val="es-MX"/>
        </w:rPr>
        <w:t>mediante el COMPRANET</w:t>
      </w:r>
      <w:r w:rsidRPr="005005A8">
        <w:rPr>
          <w:rFonts w:ascii="Tahoma" w:hAnsi="Tahoma" w:cs="Tahoma"/>
          <w:sz w:val="20"/>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A5CA3" w:rsidRPr="0069333A" w:rsidRDefault="004A5CA3" w:rsidP="004A5CA3">
      <w:pPr>
        <w:jc w:val="both"/>
        <w:rPr>
          <w:rFonts w:ascii="Tahoma" w:hAnsi="Tahoma" w:cs="Tahoma"/>
          <w:sz w:val="20"/>
          <w:lang w:val="es-MX"/>
        </w:rPr>
      </w:pP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 convocatoria;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CompraNet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w:t>
      </w:r>
      <w:r w:rsidRPr="00CA7F57">
        <w:rPr>
          <w:rFonts w:ascii="Tahoma" w:hAnsi="Tahoma" w:cs="Tahoma"/>
          <w:sz w:val="20"/>
        </w:rPr>
        <w:lastRenderedPageBreak/>
        <w:t xml:space="preserve">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las operaciones aritméticas se hayan ejecutado correctamente; en el caso de que una o más tengan errores, se efectuarán las correcciones correspondientes por parte </w:t>
      </w:r>
      <w:r w:rsidRPr="00CA7F57">
        <w:rPr>
          <w:rFonts w:ascii="Tahoma" w:hAnsi="Tahoma" w:cs="Tahoma"/>
          <w:sz w:val="20"/>
        </w:rPr>
        <w:lastRenderedPageBreak/>
        <w:t>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lastRenderedPageBreak/>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lastRenderedPageBreak/>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lastRenderedPageBreak/>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622A5A"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w:t>
      </w:r>
      <w:r w:rsidRPr="003E64C2">
        <w:rPr>
          <w:rFonts w:ascii="Tahoma" w:hAnsi="Tahoma" w:cs="Tahoma"/>
          <w:sz w:val="20"/>
          <w:lang w:val="es-MX"/>
        </w:rPr>
        <w:t>el día</w:t>
      </w:r>
      <w:r w:rsidR="004A5CA3" w:rsidRPr="00F92E9B">
        <w:rPr>
          <w:rFonts w:ascii="Tahoma" w:hAnsi="Tahoma" w:cs="Tahoma"/>
          <w:sz w:val="20"/>
          <w:szCs w:val="20"/>
          <w:lang w:val="es-MX"/>
        </w:rPr>
        <w:t xml:space="preserve">: </w:t>
      </w:r>
      <w:r w:rsidR="005005A8">
        <w:rPr>
          <w:rFonts w:ascii="Tahoma" w:hAnsi="Tahoma" w:cs="Tahoma"/>
          <w:b/>
          <w:sz w:val="20"/>
          <w:szCs w:val="20"/>
          <w:highlight w:val="green"/>
          <w:lang w:val="es-MX"/>
        </w:rPr>
        <w:t>08 de junio</w:t>
      </w:r>
      <w:r w:rsidR="008B25CC" w:rsidRPr="00F92E9B">
        <w:rPr>
          <w:rFonts w:ascii="Tahoma" w:hAnsi="Tahoma" w:cs="Tahoma"/>
          <w:b/>
          <w:sz w:val="20"/>
          <w:szCs w:val="20"/>
          <w:highlight w:val="green"/>
          <w:lang w:val="es-MX"/>
        </w:rPr>
        <w:t xml:space="preserve"> de 201</w:t>
      </w:r>
      <w:r w:rsidR="00EC14A4" w:rsidRPr="00F92E9B">
        <w:rPr>
          <w:rFonts w:ascii="Tahoma" w:hAnsi="Tahoma" w:cs="Tahoma"/>
          <w:b/>
          <w:sz w:val="20"/>
          <w:szCs w:val="20"/>
          <w:highlight w:val="green"/>
          <w:lang w:val="es-MX"/>
        </w:rPr>
        <w:t>3</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w:t>
      </w:r>
      <w:r w:rsidR="00A01530">
        <w:rPr>
          <w:rFonts w:ascii="Tahoma" w:hAnsi="Tahoma" w:cs="Tahoma"/>
          <w:b/>
          <w:sz w:val="20"/>
          <w:szCs w:val="20"/>
          <w:highlight w:val="green"/>
          <w:lang w:val="es-MX"/>
        </w:rPr>
        <w:t>2</w:t>
      </w:r>
      <w:r w:rsidR="003E64C2" w:rsidRPr="00F92E9B">
        <w:rPr>
          <w:rFonts w:ascii="Tahoma" w:hAnsi="Tahoma" w:cs="Tahoma"/>
          <w:b/>
          <w:sz w:val="20"/>
          <w:szCs w:val="20"/>
          <w:highlight w:val="green"/>
          <w:lang w:val="es-MX"/>
        </w:rPr>
        <w:t>:00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según lo establece la regla I.2.1.15 de la resolución de la miscelánea fiscal para 2011 y al procedimiento II.2.1.12 del primero de julio de 2011</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w:t>
      </w:r>
      <w:r w:rsidRPr="004F4FE5">
        <w:rPr>
          <w:rFonts w:ascii="Tahoma" w:hAnsi="Tahoma" w:cs="Tahoma"/>
          <w:sz w:val="20"/>
        </w:rPr>
        <w:lastRenderedPageBreak/>
        <w:t>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lastRenderedPageBreak/>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w:t>
      </w:r>
      <w:r w:rsidR="00B64D8A" w:rsidRPr="00295BDE">
        <w:rPr>
          <w:rFonts w:ascii="Tahoma" w:hAnsi="Tahoma" w:cs="Tahoma"/>
          <w:sz w:val="20"/>
          <w:lang w:val="es-MX"/>
        </w:rPr>
        <w:lastRenderedPageBreak/>
        <w:t>documento por lo que no seria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mas de un archivo; para que al momento de ser cargados en su bóveda que corresponda, no existan problemas. Por lo anterior, en este caso en particular </w:t>
      </w:r>
      <w:r w:rsidR="00CE2A6F">
        <w:rPr>
          <w:rFonts w:ascii="Tahoma" w:hAnsi="Tahoma" w:cs="Tahoma"/>
          <w:sz w:val="20"/>
          <w:lang w:val="es-MX"/>
        </w:rPr>
        <w:t>podrían ser</w:t>
      </w:r>
      <w:r w:rsidR="00B64D8A" w:rsidRPr="00DB132D">
        <w:rPr>
          <w:rFonts w:ascii="Tahoma" w:hAnsi="Tahoma" w:cs="Tahoma"/>
          <w:sz w:val="20"/>
          <w:lang w:val="es-MX"/>
        </w:rPr>
        <w:t xml:space="preserve"> </w:t>
      </w:r>
      <w:r w:rsidR="00333CAE">
        <w:rPr>
          <w:rFonts w:ascii="Tahoma" w:hAnsi="Tahoma" w:cs="Tahoma"/>
          <w:sz w:val="20"/>
          <w:highlight w:val="cyan"/>
          <w:lang w:val="es-MX"/>
        </w:rPr>
        <w:t>29</w:t>
      </w:r>
      <w:r w:rsidR="00B64D8A" w:rsidRPr="001E0E18">
        <w:rPr>
          <w:rFonts w:ascii="Tahoma" w:hAnsi="Tahoma" w:cs="Tahoma"/>
          <w:sz w:val="20"/>
          <w:highlight w:val="cyan"/>
          <w:lang w:val="es-MX"/>
        </w:rPr>
        <w:t xml:space="preserve"> archivos (1</w:t>
      </w:r>
      <w:r w:rsidR="00333CAE">
        <w:rPr>
          <w:rFonts w:ascii="Tahoma" w:hAnsi="Tahoma" w:cs="Tahoma"/>
          <w:sz w:val="20"/>
          <w:highlight w:val="cyan"/>
          <w:lang w:val="es-MX"/>
        </w:rPr>
        <w:t>3</w:t>
      </w:r>
      <w:r w:rsidR="00B64D8A" w:rsidRPr="001E0E18">
        <w:rPr>
          <w:rFonts w:ascii="Tahoma" w:hAnsi="Tahoma" w:cs="Tahoma"/>
          <w:sz w:val="20"/>
          <w:highlight w:val="cyan"/>
          <w:lang w:val="es-MX"/>
        </w:rPr>
        <w:t xml:space="preserve"> distintos de la propuesta técnica económica, 9 técnicos y </w:t>
      </w:r>
      <w:r w:rsidR="00DB132D" w:rsidRPr="001E0E18">
        <w:rPr>
          <w:rFonts w:ascii="Tahoma" w:hAnsi="Tahoma" w:cs="Tahoma"/>
          <w:sz w:val="20"/>
          <w:highlight w:val="cyan"/>
          <w:lang w:val="es-MX"/>
        </w:rPr>
        <w:t>7</w:t>
      </w:r>
      <w:r w:rsidR="00B64D8A" w:rsidRPr="001E0E18">
        <w:rPr>
          <w:rFonts w:ascii="Tahoma" w:hAnsi="Tahoma" w:cs="Tahoma"/>
          <w:sz w:val="20"/>
          <w:highlight w:val="cyan"/>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Pr="00DB132D" w:rsidRDefault="00C606D4" w:rsidP="00C606D4">
            <w:pPr>
              <w:tabs>
                <w:tab w:val="left" w:pos="426"/>
                <w:tab w:val="left" w:pos="993"/>
              </w:tabs>
              <w:ind w:right="-282"/>
              <w:jc w:val="center"/>
              <w:rPr>
                <w:rFonts w:ascii="Arial" w:hAnsi="Arial" w:cs="Arial"/>
                <w:sz w:val="20"/>
                <w:szCs w:val="20"/>
                <w:lang w:val="es-ES_tradnl"/>
              </w:rPr>
            </w:pPr>
            <w:r w:rsidRPr="00DB132D">
              <w:rPr>
                <w:rFonts w:ascii="Arial" w:hAnsi="Arial" w:cs="Arial"/>
                <w:sz w:val="20"/>
                <w:szCs w:val="20"/>
                <w:lang w:val="es-ES_tradnl"/>
              </w:rPr>
              <w:t>DIRECTOR GENERAL</w:t>
            </w:r>
          </w:p>
          <w:p w:rsidR="00C606D4" w:rsidRPr="00DB132D" w:rsidRDefault="00C606D4" w:rsidP="00C606D4">
            <w:pPr>
              <w:tabs>
                <w:tab w:val="left" w:pos="426"/>
                <w:tab w:val="left" w:pos="993"/>
              </w:tabs>
              <w:jc w:val="center"/>
              <w:rPr>
                <w:rFonts w:ascii="Arial" w:hAnsi="Arial" w:cs="Arial"/>
                <w:sz w:val="20"/>
                <w:szCs w:val="20"/>
                <w:lang w:val="es-ES_tradnl"/>
              </w:rPr>
            </w:pPr>
          </w:p>
          <w:p w:rsidR="00C606D4" w:rsidRPr="00DB132D" w:rsidRDefault="00C606D4" w:rsidP="00C606D4">
            <w:pPr>
              <w:tabs>
                <w:tab w:val="left" w:pos="426"/>
                <w:tab w:val="left" w:pos="993"/>
              </w:tabs>
              <w:jc w:val="center"/>
              <w:rPr>
                <w:rFonts w:ascii="Arial" w:hAnsi="Arial" w:cs="Arial"/>
                <w:sz w:val="20"/>
                <w:szCs w:val="20"/>
                <w:lang w:val="es-ES_tradnl"/>
              </w:rPr>
            </w:pPr>
            <w:r w:rsidRPr="00DB132D">
              <w:rPr>
                <w:rFonts w:ascii="Arial" w:hAnsi="Arial" w:cs="Arial"/>
                <w:sz w:val="20"/>
                <w:szCs w:val="20"/>
                <w:lang w:val="es-ES_tradnl"/>
              </w:rPr>
              <w:t>LIC. ROBERTO DE LA GARZA LICON</w:t>
            </w: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EA1" w:rsidRDefault="00343EA1" w:rsidP="001A3777">
      <w:r>
        <w:separator/>
      </w:r>
    </w:p>
  </w:endnote>
  <w:endnote w:type="continuationSeparator" w:id="0">
    <w:p w:rsidR="00343EA1" w:rsidRDefault="00343EA1"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05C" w:rsidRDefault="00D7605C"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0C4E48">
      <w:rPr>
        <w:b/>
        <w:noProof/>
      </w:rPr>
      <w:t>12</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0C4E48">
      <w:rPr>
        <w:b/>
        <w:noProof/>
      </w:rPr>
      <w:t>32</w:t>
    </w:r>
    <w:r>
      <w:rPr>
        <w:b/>
        <w:sz w:val="24"/>
        <w:szCs w:val="24"/>
      </w:rPr>
      <w:fldChar w:fldCharType="end"/>
    </w:r>
  </w:p>
  <w:p w:rsidR="00D7605C" w:rsidRDefault="00D7605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EA1" w:rsidRDefault="00343EA1" w:rsidP="001A3777">
      <w:r>
        <w:separator/>
      </w:r>
    </w:p>
  </w:footnote>
  <w:footnote w:type="continuationSeparator" w:id="0">
    <w:p w:rsidR="00343EA1" w:rsidRDefault="00343EA1"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0"/>
  </w:num>
  <w:num w:numId="16">
    <w:abstractNumId w:val="5"/>
  </w:num>
  <w:num w:numId="17">
    <w:abstractNumId w:val="24"/>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23"/>
  </w:num>
  <w:num w:numId="26">
    <w:abstractNumId w:val="25"/>
  </w:num>
  <w:num w:numId="27">
    <w:abstractNumId w:val="15"/>
  </w:num>
  <w:num w:numId="2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B2DA4"/>
    <w:rsid w:val="000B7322"/>
    <w:rsid w:val="000C2B03"/>
    <w:rsid w:val="000C4E48"/>
    <w:rsid w:val="000C69B2"/>
    <w:rsid w:val="000E06CE"/>
    <w:rsid w:val="000E51B0"/>
    <w:rsid w:val="000E775A"/>
    <w:rsid w:val="000F3631"/>
    <w:rsid w:val="000F5DA8"/>
    <w:rsid w:val="000F69A9"/>
    <w:rsid w:val="001014FF"/>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A3777"/>
    <w:rsid w:val="001A4684"/>
    <w:rsid w:val="001A4F69"/>
    <w:rsid w:val="001B2748"/>
    <w:rsid w:val="001C0309"/>
    <w:rsid w:val="001C735E"/>
    <w:rsid w:val="001D1E1C"/>
    <w:rsid w:val="001D6A4E"/>
    <w:rsid w:val="001D7192"/>
    <w:rsid w:val="001E09B6"/>
    <w:rsid w:val="001E0E18"/>
    <w:rsid w:val="001E483B"/>
    <w:rsid w:val="001E50EE"/>
    <w:rsid w:val="00203FD5"/>
    <w:rsid w:val="002062E0"/>
    <w:rsid w:val="00207860"/>
    <w:rsid w:val="002113B3"/>
    <w:rsid w:val="0021148E"/>
    <w:rsid w:val="00212034"/>
    <w:rsid w:val="00212C3A"/>
    <w:rsid w:val="00212E1B"/>
    <w:rsid w:val="00216D02"/>
    <w:rsid w:val="00216FE8"/>
    <w:rsid w:val="002356A1"/>
    <w:rsid w:val="00246B78"/>
    <w:rsid w:val="002568F6"/>
    <w:rsid w:val="002578FB"/>
    <w:rsid w:val="002613B6"/>
    <w:rsid w:val="00264240"/>
    <w:rsid w:val="002669F9"/>
    <w:rsid w:val="002762FF"/>
    <w:rsid w:val="00277658"/>
    <w:rsid w:val="00282B25"/>
    <w:rsid w:val="00291606"/>
    <w:rsid w:val="00292034"/>
    <w:rsid w:val="00292C6F"/>
    <w:rsid w:val="002956A1"/>
    <w:rsid w:val="00295BDE"/>
    <w:rsid w:val="002A1C3A"/>
    <w:rsid w:val="002A1DD2"/>
    <w:rsid w:val="002A1F56"/>
    <w:rsid w:val="002A435B"/>
    <w:rsid w:val="002A6641"/>
    <w:rsid w:val="002B06FC"/>
    <w:rsid w:val="002B0903"/>
    <w:rsid w:val="002B2A57"/>
    <w:rsid w:val="002B4DD3"/>
    <w:rsid w:val="002C1CFC"/>
    <w:rsid w:val="002C5A15"/>
    <w:rsid w:val="002D30E6"/>
    <w:rsid w:val="002F1C52"/>
    <w:rsid w:val="002F4023"/>
    <w:rsid w:val="002F523E"/>
    <w:rsid w:val="003108E6"/>
    <w:rsid w:val="003113DB"/>
    <w:rsid w:val="00313CED"/>
    <w:rsid w:val="00313FC8"/>
    <w:rsid w:val="00323EC2"/>
    <w:rsid w:val="003331F0"/>
    <w:rsid w:val="00333CAE"/>
    <w:rsid w:val="00334A16"/>
    <w:rsid w:val="00334E64"/>
    <w:rsid w:val="00335033"/>
    <w:rsid w:val="00343EA1"/>
    <w:rsid w:val="00344F98"/>
    <w:rsid w:val="00347ABE"/>
    <w:rsid w:val="003500FE"/>
    <w:rsid w:val="00353545"/>
    <w:rsid w:val="0036226F"/>
    <w:rsid w:val="003634A4"/>
    <w:rsid w:val="0036404B"/>
    <w:rsid w:val="00364E8D"/>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7638"/>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6B89"/>
    <w:rsid w:val="004C02A2"/>
    <w:rsid w:val="004C2B1F"/>
    <w:rsid w:val="004D1D49"/>
    <w:rsid w:val="004D2EB2"/>
    <w:rsid w:val="004E1536"/>
    <w:rsid w:val="004E1DDA"/>
    <w:rsid w:val="004E3352"/>
    <w:rsid w:val="004F4614"/>
    <w:rsid w:val="004F4FE5"/>
    <w:rsid w:val="004F7E6A"/>
    <w:rsid w:val="005005A8"/>
    <w:rsid w:val="00502F70"/>
    <w:rsid w:val="00503DC0"/>
    <w:rsid w:val="00504629"/>
    <w:rsid w:val="00505651"/>
    <w:rsid w:val="00506C14"/>
    <w:rsid w:val="00507B00"/>
    <w:rsid w:val="00515897"/>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095C"/>
    <w:rsid w:val="00581186"/>
    <w:rsid w:val="00581721"/>
    <w:rsid w:val="0059149E"/>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2A5A"/>
    <w:rsid w:val="0062484D"/>
    <w:rsid w:val="00631CB9"/>
    <w:rsid w:val="00631E1A"/>
    <w:rsid w:val="00633BAD"/>
    <w:rsid w:val="006379B1"/>
    <w:rsid w:val="00641D60"/>
    <w:rsid w:val="00644185"/>
    <w:rsid w:val="006454E5"/>
    <w:rsid w:val="0065091C"/>
    <w:rsid w:val="00652320"/>
    <w:rsid w:val="00653A71"/>
    <w:rsid w:val="006578EB"/>
    <w:rsid w:val="0066232E"/>
    <w:rsid w:val="00663289"/>
    <w:rsid w:val="00665BDB"/>
    <w:rsid w:val="00671F64"/>
    <w:rsid w:val="0068108C"/>
    <w:rsid w:val="00682DC3"/>
    <w:rsid w:val="00692DD0"/>
    <w:rsid w:val="0069333A"/>
    <w:rsid w:val="006946F7"/>
    <w:rsid w:val="006A09EF"/>
    <w:rsid w:val="006A7850"/>
    <w:rsid w:val="006B2AB8"/>
    <w:rsid w:val="006B5656"/>
    <w:rsid w:val="006C03A8"/>
    <w:rsid w:val="006C531C"/>
    <w:rsid w:val="006C6AD8"/>
    <w:rsid w:val="006D1A2C"/>
    <w:rsid w:val="006D51EE"/>
    <w:rsid w:val="006D5A79"/>
    <w:rsid w:val="006D7F77"/>
    <w:rsid w:val="006E14C9"/>
    <w:rsid w:val="006E6FBA"/>
    <w:rsid w:val="00706188"/>
    <w:rsid w:val="0070675B"/>
    <w:rsid w:val="00712292"/>
    <w:rsid w:val="00716761"/>
    <w:rsid w:val="00716F12"/>
    <w:rsid w:val="00725432"/>
    <w:rsid w:val="00725581"/>
    <w:rsid w:val="007274C2"/>
    <w:rsid w:val="00737FD1"/>
    <w:rsid w:val="00744FC9"/>
    <w:rsid w:val="007502DF"/>
    <w:rsid w:val="0075056C"/>
    <w:rsid w:val="007551FB"/>
    <w:rsid w:val="007568C1"/>
    <w:rsid w:val="007609AC"/>
    <w:rsid w:val="0076111C"/>
    <w:rsid w:val="00762E63"/>
    <w:rsid w:val="0078607A"/>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6F1E"/>
    <w:rsid w:val="00837CCE"/>
    <w:rsid w:val="00840A6A"/>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C84"/>
    <w:rsid w:val="009B328F"/>
    <w:rsid w:val="009B40DD"/>
    <w:rsid w:val="009C1267"/>
    <w:rsid w:val="009C3853"/>
    <w:rsid w:val="009D00DF"/>
    <w:rsid w:val="009D1865"/>
    <w:rsid w:val="009D21D5"/>
    <w:rsid w:val="009D2A99"/>
    <w:rsid w:val="009D488E"/>
    <w:rsid w:val="009D5EA4"/>
    <w:rsid w:val="009D7BAE"/>
    <w:rsid w:val="009E2B82"/>
    <w:rsid w:val="009F7E69"/>
    <w:rsid w:val="00A004CA"/>
    <w:rsid w:val="00A01530"/>
    <w:rsid w:val="00A120E2"/>
    <w:rsid w:val="00A25611"/>
    <w:rsid w:val="00A27909"/>
    <w:rsid w:val="00A436F8"/>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446B"/>
    <w:rsid w:val="00B14C25"/>
    <w:rsid w:val="00B16A0D"/>
    <w:rsid w:val="00B20F92"/>
    <w:rsid w:val="00B22A40"/>
    <w:rsid w:val="00B3455E"/>
    <w:rsid w:val="00B37F4F"/>
    <w:rsid w:val="00B42FA0"/>
    <w:rsid w:val="00B4389B"/>
    <w:rsid w:val="00B52367"/>
    <w:rsid w:val="00B528C6"/>
    <w:rsid w:val="00B551E6"/>
    <w:rsid w:val="00B569C0"/>
    <w:rsid w:val="00B60A40"/>
    <w:rsid w:val="00B64D8A"/>
    <w:rsid w:val="00B7285A"/>
    <w:rsid w:val="00B7389B"/>
    <w:rsid w:val="00B75321"/>
    <w:rsid w:val="00B907EB"/>
    <w:rsid w:val="00B919A1"/>
    <w:rsid w:val="00B91E5E"/>
    <w:rsid w:val="00B94987"/>
    <w:rsid w:val="00B96EFA"/>
    <w:rsid w:val="00BA1325"/>
    <w:rsid w:val="00BA7F37"/>
    <w:rsid w:val="00BB4D0B"/>
    <w:rsid w:val="00BB6053"/>
    <w:rsid w:val="00BC3176"/>
    <w:rsid w:val="00BD1423"/>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1865"/>
    <w:rsid w:val="00C6399F"/>
    <w:rsid w:val="00C6485E"/>
    <w:rsid w:val="00C65167"/>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2A6F"/>
    <w:rsid w:val="00CE4275"/>
    <w:rsid w:val="00CF0E33"/>
    <w:rsid w:val="00CF226C"/>
    <w:rsid w:val="00CF256D"/>
    <w:rsid w:val="00CF3FEA"/>
    <w:rsid w:val="00D0681B"/>
    <w:rsid w:val="00D152E5"/>
    <w:rsid w:val="00D20F8B"/>
    <w:rsid w:val="00D34B41"/>
    <w:rsid w:val="00D3522F"/>
    <w:rsid w:val="00D40E6C"/>
    <w:rsid w:val="00D43105"/>
    <w:rsid w:val="00D46DE5"/>
    <w:rsid w:val="00D47D83"/>
    <w:rsid w:val="00D50BDE"/>
    <w:rsid w:val="00D5175E"/>
    <w:rsid w:val="00D538A4"/>
    <w:rsid w:val="00D55EAE"/>
    <w:rsid w:val="00D62769"/>
    <w:rsid w:val="00D64361"/>
    <w:rsid w:val="00D65BE7"/>
    <w:rsid w:val="00D7605C"/>
    <w:rsid w:val="00D81F90"/>
    <w:rsid w:val="00D86423"/>
    <w:rsid w:val="00D949F4"/>
    <w:rsid w:val="00D970D6"/>
    <w:rsid w:val="00DA2F4E"/>
    <w:rsid w:val="00DB07AC"/>
    <w:rsid w:val="00DB132D"/>
    <w:rsid w:val="00DB1A41"/>
    <w:rsid w:val="00DB72FF"/>
    <w:rsid w:val="00DB7CF2"/>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3909"/>
    <w:rsid w:val="00E65F10"/>
    <w:rsid w:val="00E72B4D"/>
    <w:rsid w:val="00E75CEF"/>
    <w:rsid w:val="00E77CD6"/>
    <w:rsid w:val="00E801E4"/>
    <w:rsid w:val="00E85B61"/>
    <w:rsid w:val="00E874A7"/>
    <w:rsid w:val="00E92B17"/>
    <w:rsid w:val="00E94C50"/>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ACD9B-BBDD-4DAE-BD60-C214191D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32</Pages>
  <Words>15293</Words>
  <Characters>84117</Characters>
  <Application>Microsoft Office Word</Application>
  <DocSecurity>0</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6</cp:revision>
  <cp:lastPrinted>2012-10-01T18:22:00Z</cp:lastPrinted>
  <dcterms:created xsi:type="dcterms:W3CDTF">2013-05-20T23:51:00Z</dcterms:created>
  <dcterms:modified xsi:type="dcterms:W3CDTF">2013-05-22T18:49:00Z</dcterms:modified>
</cp:coreProperties>
</file>