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Default="004A5CA3"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Default="006461D8" w:rsidP="004A5CA3">
      <w:pPr>
        <w:pStyle w:val="Ttulo"/>
        <w:rPr>
          <w:rFonts w:ascii="Tahoma" w:hAnsi="Tahoma" w:cs="Tahoma"/>
          <w:sz w:val="20"/>
          <w:szCs w:val="20"/>
        </w:rPr>
      </w:pPr>
    </w:p>
    <w:p w:rsidR="006461D8" w:rsidRPr="0027162F" w:rsidRDefault="006461D8"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Administración Portuaria</w:t>
      </w:r>
    </w:p>
    <w:p w:rsidR="004A5CA3" w:rsidRPr="0027162F" w:rsidRDefault="004A5CA3" w:rsidP="004A5CA3">
      <w:pPr>
        <w:pStyle w:val="Ttulo"/>
        <w:rPr>
          <w:rFonts w:ascii="Tahoma" w:hAnsi="Tahoma" w:cs="Tahoma"/>
          <w:sz w:val="20"/>
          <w:szCs w:val="20"/>
        </w:rPr>
      </w:pPr>
      <w:r w:rsidRPr="0027162F">
        <w:rPr>
          <w:rFonts w:ascii="Tahoma" w:hAnsi="Tahoma" w:cs="Tahoma"/>
          <w:sz w:val="20"/>
          <w:szCs w:val="20"/>
        </w:rPr>
        <w:t>Integral de Dos Bocas S.A. de C.V.</w:t>
      </w:r>
    </w:p>
    <w:p w:rsidR="004A5CA3" w:rsidRPr="0027162F" w:rsidRDefault="004A5CA3" w:rsidP="004A5CA3">
      <w:pPr>
        <w:pStyle w:val="Ttulo"/>
        <w:rPr>
          <w:rFonts w:ascii="Tahoma" w:hAnsi="Tahoma" w:cs="Tahoma"/>
          <w:sz w:val="20"/>
          <w:szCs w:val="20"/>
        </w:rPr>
      </w:pPr>
    </w:p>
    <w:p w:rsidR="004A5CA3" w:rsidRPr="0027162F" w:rsidRDefault="004A5CA3" w:rsidP="004A5CA3">
      <w:pPr>
        <w:pStyle w:val="Ttul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55605E" w:rsidP="00FC4B69">
      <w:pPr>
        <w:jc w:val="both"/>
        <w:rPr>
          <w:rFonts w:ascii="Tahoma" w:hAnsi="Tahoma" w:cs="Tahoma"/>
          <w:b/>
          <w:sz w:val="20"/>
          <w:szCs w:val="20"/>
          <w:lang w:val="es-MX"/>
        </w:rPr>
      </w:pPr>
      <w:r w:rsidRPr="0027162F">
        <w:rPr>
          <w:rFonts w:ascii="Tahoma" w:hAnsi="Tahoma" w:cs="Tahoma"/>
          <w:b/>
          <w:sz w:val="20"/>
          <w:szCs w:val="20"/>
          <w:lang w:val="es-MX"/>
        </w:rPr>
        <w:t>CONVOCATORIA A LA LICITACIÓN PÚBLICA NACIONAL NÚMERO L</w:t>
      </w:r>
      <w:r w:rsidR="00FC4B69" w:rsidRPr="0027162F">
        <w:rPr>
          <w:rFonts w:ascii="Tahoma" w:hAnsi="Tahoma" w:cs="Tahoma"/>
          <w:b/>
          <w:sz w:val="20"/>
          <w:szCs w:val="20"/>
          <w:lang w:val="es-MX"/>
        </w:rPr>
        <w:t>O-009J2P002-N</w:t>
      </w:r>
      <w:r w:rsidRPr="0027162F">
        <w:rPr>
          <w:rFonts w:ascii="Tahoma" w:hAnsi="Tahoma" w:cs="Tahoma"/>
          <w:b/>
          <w:sz w:val="20"/>
          <w:szCs w:val="20"/>
          <w:lang w:val="es-MX"/>
        </w:rPr>
        <w:t>1</w:t>
      </w:r>
      <w:r w:rsidR="008B7ED5" w:rsidRPr="0027162F">
        <w:rPr>
          <w:rFonts w:ascii="Tahoma" w:hAnsi="Tahoma" w:cs="Tahoma"/>
          <w:b/>
          <w:sz w:val="20"/>
          <w:szCs w:val="20"/>
          <w:lang w:val="es-MX"/>
        </w:rPr>
        <w:t>7</w:t>
      </w:r>
      <w:r w:rsidR="00FC4B69" w:rsidRPr="0027162F">
        <w:rPr>
          <w:rFonts w:ascii="Tahoma" w:hAnsi="Tahoma" w:cs="Tahoma"/>
          <w:b/>
          <w:sz w:val="20"/>
          <w:szCs w:val="20"/>
          <w:lang w:val="es-MX"/>
        </w:rPr>
        <w:t>-201</w:t>
      </w:r>
      <w:r w:rsidR="000C6219" w:rsidRPr="0027162F">
        <w:rPr>
          <w:rFonts w:ascii="Tahoma" w:hAnsi="Tahoma" w:cs="Tahoma"/>
          <w:b/>
          <w:sz w:val="20"/>
          <w:szCs w:val="20"/>
          <w:lang w:val="es-MX"/>
        </w:rPr>
        <w:t>4</w:t>
      </w:r>
      <w:r w:rsidR="00FC4B69" w:rsidRPr="0027162F">
        <w:rPr>
          <w:rFonts w:ascii="Tahoma" w:hAnsi="Tahoma" w:cs="Tahoma"/>
          <w:b/>
          <w:sz w:val="20"/>
          <w:szCs w:val="20"/>
          <w:lang w:val="es-MX"/>
        </w:rPr>
        <w:t xml:space="preserve"> QUE CONTIENE LAS BASES DE </w:t>
      </w:r>
      <w:r w:rsidRPr="0027162F">
        <w:rPr>
          <w:rFonts w:ascii="Tahoma" w:hAnsi="Tahoma" w:cs="Tahoma"/>
          <w:b/>
          <w:sz w:val="20"/>
          <w:szCs w:val="20"/>
          <w:lang w:val="es-MX"/>
        </w:rPr>
        <w:t>LICIT</w:t>
      </w:r>
      <w:r w:rsidR="00FC4B69" w:rsidRPr="0027162F">
        <w:rPr>
          <w:rFonts w:ascii="Tahoma" w:hAnsi="Tahoma" w:cs="Tahoma"/>
          <w:b/>
          <w:sz w:val="20"/>
          <w:szCs w:val="20"/>
          <w:lang w:val="es-MX"/>
        </w:rPr>
        <w:t>ACIÓN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4A5CA3" w:rsidRPr="0027162F" w:rsidRDefault="004A5CA3" w:rsidP="00654C06">
      <w:pPr>
        <w:rPr>
          <w:rFonts w:ascii="Tahoma" w:hAnsi="Tahoma" w:cs="Tahoma"/>
          <w:b/>
          <w:bCs/>
          <w:sz w:val="20"/>
          <w:szCs w:val="20"/>
          <w:lang w:val="es-MX"/>
        </w:rPr>
      </w:pPr>
      <w:r w:rsidRPr="0027162F">
        <w:rPr>
          <w:rFonts w:ascii="Tahoma" w:hAnsi="Tahoma" w:cs="Tahoma"/>
          <w:b/>
          <w:bCs/>
          <w:sz w:val="20"/>
          <w:szCs w:val="20"/>
          <w:lang w:val="es-MX"/>
        </w:rPr>
        <w:t>“</w:t>
      </w:r>
      <w:r w:rsidR="008B7ED5" w:rsidRPr="0027162F">
        <w:rPr>
          <w:rFonts w:ascii="Tahoma" w:hAnsi="Tahoma" w:cs="Tahoma"/>
          <w:b/>
          <w:sz w:val="20"/>
          <w:szCs w:val="20"/>
          <w:lang w:val="es-MX"/>
        </w:rPr>
        <w:t>MANTENIMIENTO A MUELLES EN EL PUERTO DE DOS BOCAS</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76111C" w:rsidRPr="0027162F" w:rsidRDefault="0076111C"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4A5CA3"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6461D8" w:rsidRPr="0027162F" w:rsidRDefault="006461D8"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 xml:space="preserve">I.-  </w:t>
      </w:r>
      <w:r w:rsidR="0055605E" w:rsidRPr="0027162F">
        <w:rPr>
          <w:rFonts w:ascii="Tahoma" w:hAnsi="Tahoma" w:cs="Tahoma"/>
          <w:b/>
          <w:sz w:val="20"/>
          <w:szCs w:val="20"/>
          <w:lang w:val="es-MX"/>
        </w:rPr>
        <w:t>Convocatoria a la Licitación Pública Nacional</w:t>
      </w:r>
      <w:r w:rsidRPr="0027162F">
        <w:rPr>
          <w:rFonts w:ascii="Tahoma" w:hAnsi="Tahoma" w:cs="Tahoma"/>
          <w:b/>
          <w:sz w:val="20"/>
          <w:szCs w:val="20"/>
          <w:lang w:val="es-MX"/>
        </w:rPr>
        <w:t>.</w:t>
      </w:r>
    </w:p>
    <w:p w:rsidR="00F23B00" w:rsidRPr="0027162F" w:rsidRDefault="00F23B00" w:rsidP="004A5CA3">
      <w:pPr>
        <w:jc w:val="center"/>
        <w:rPr>
          <w:rFonts w:ascii="Tahoma" w:hAnsi="Tahoma" w:cs="Tahoma"/>
          <w:b/>
          <w:sz w:val="20"/>
          <w:szCs w:val="20"/>
          <w:lang w:val="es-MX"/>
        </w:rPr>
      </w:pPr>
    </w:p>
    <w:p w:rsidR="00F23B00" w:rsidRPr="0027162F" w:rsidRDefault="00F23B00" w:rsidP="004A5CA3">
      <w:pPr>
        <w:jc w:val="center"/>
        <w:rPr>
          <w:rFonts w:ascii="Tahoma" w:hAnsi="Tahoma" w:cs="Tahoma"/>
          <w:b/>
          <w:sz w:val="20"/>
          <w:szCs w:val="20"/>
          <w:lang w:val="es-MX"/>
        </w:rPr>
      </w:pPr>
    </w:p>
    <w:p w:rsidR="00F23B00" w:rsidRPr="0027162F" w:rsidRDefault="00F23B00" w:rsidP="00CD50A1">
      <w:pPr>
        <w:rPr>
          <w:rFonts w:ascii="Tahoma" w:hAnsi="Tahoma" w:cs="Tahoma"/>
          <w:b/>
          <w:sz w:val="20"/>
          <w:szCs w:val="20"/>
          <w:lang w:val="es-MX"/>
        </w:rPr>
      </w:pPr>
      <w:r w:rsidRPr="0027162F">
        <w:rPr>
          <w:rFonts w:ascii="Tahoma" w:hAnsi="Tahoma" w:cs="Tahoma"/>
          <w:b/>
          <w:sz w:val="20"/>
          <w:szCs w:val="20"/>
          <w:lang w:val="es-MX"/>
        </w:rPr>
        <w:t>Índice</w:t>
      </w:r>
    </w:p>
    <w:p w:rsidR="00F23B00" w:rsidRPr="0027162F"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588"/>
      </w:tblGrid>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w:t>
            </w:r>
          </w:p>
        </w:tc>
        <w:tc>
          <w:tcPr>
            <w:tcW w:w="8588" w:type="dxa"/>
          </w:tcPr>
          <w:p w:rsidR="00CD50A1" w:rsidRPr="0027162F" w:rsidRDefault="00CD50A1" w:rsidP="000C365A">
            <w:pPr>
              <w:jc w:val="both"/>
              <w:rPr>
                <w:rFonts w:ascii="Tahoma" w:hAnsi="Tahoma" w:cs="Tahoma"/>
                <w:b/>
                <w:sz w:val="20"/>
                <w:szCs w:val="20"/>
                <w:lang w:val="es-MX"/>
              </w:rPr>
            </w:pPr>
            <w:r w:rsidRPr="0027162F">
              <w:rPr>
                <w:rFonts w:ascii="Tahoma" w:hAnsi="Tahoma" w:cs="Tahoma"/>
                <w:b/>
                <w:sz w:val="20"/>
                <w:szCs w:val="20"/>
                <w:lang w:val="es-MX"/>
              </w:rPr>
              <w:t>Convocatoria a la licitación Pública Nacional.</w:t>
            </w:r>
          </w:p>
        </w:tc>
      </w:tr>
      <w:tr w:rsidR="00CD50A1" w:rsidRPr="0027162F" w:rsidTr="00CD50A1">
        <w:trPr>
          <w:trHeight w:val="509"/>
        </w:trPr>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w:t>
            </w:r>
          </w:p>
        </w:tc>
        <w:tc>
          <w:tcPr>
            <w:tcW w:w="8588" w:type="dxa"/>
          </w:tcPr>
          <w:p w:rsidR="00CD50A1" w:rsidRPr="0027162F" w:rsidRDefault="00CD50A1" w:rsidP="00CD50A1">
            <w:pPr>
              <w:tabs>
                <w:tab w:val="left" w:pos="567"/>
              </w:tabs>
              <w:rPr>
                <w:rFonts w:ascii="Tahoma" w:hAnsi="Tahoma" w:cs="Tahoma"/>
                <w:b/>
                <w:sz w:val="20"/>
                <w:szCs w:val="20"/>
                <w:lang w:val="es-MX"/>
              </w:rPr>
            </w:pPr>
            <w:r w:rsidRPr="0027162F">
              <w:rPr>
                <w:rFonts w:ascii="Tahoma" w:hAnsi="Tahoma" w:cs="Tahoma"/>
                <w:b/>
                <w:sz w:val="20"/>
                <w:szCs w:val="20"/>
                <w:lang w:val="es-MX"/>
              </w:rPr>
              <w:t>Carátulas y Formatos.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Modelo de Contrato.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Especificaciones generales y particulares con catálogo de conceptos.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Plano de proyecto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Anexos</w:t>
            </w:r>
          </w:p>
        </w:tc>
      </w:tr>
    </w:tbl>
    <w:p w:rsidR="00F23B00" w:rsidRPr="0027162F" w:rsidRDefault="00F23B00" w:rsidP="00F23B00">
      <w:pPr>
        <w:jc w:val="both"/>
        <w:rPr>
          <w:rFonts w:ascii="Tahoma" w:hAnsi="Tahoma" w:cs="Tahoma"/>
          <w:sz w:val="20"/>
          <w:szCs w:val="20"/>
          <w:lang w:val="es-MX"/>
        </w:rPr>
      </w:pPr>
    </w:p>
    <w:p w:rsidR="0055605E" w:rsidRPr="0027162F" w:rsidRDefault="0055605E" w:rsidP="00CD50A1">
      <w:pPr>
        <w:tabs>
          <w:tab w:val="left" w:pos="567"/>
        </w:tabs>
        <w:rPr>
          <w:rFonts w:ascii="Tahoma" w:hAnsi="Tahoma" w:cs="Tahoma"/>
          <w:b/>
          <w:sz w:val="20"/>
          <w:szCs w:val="20"/>
          <w:lang w:val="es-MX"/>
        </w:rPr>
      </w:pPr>
    </w:p>
    <w:p w:rsidR="0055605E" w:rsidRPr="0027162F"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27162F"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Tabasco a </w:t>
      </w:r>
      <w:r w:rsidR="008B7ED5" w:rsidRPr="0027162F">
        <w:rPr>
          <w:rFonts w:ascii="Tahoma" w:hAnsi="Tahoma" w:cs="Tahoma"/>
          <w:b/>
          <w:sz w:val="20"/>
          <w:szCs w:val="20"/>
          <w:highlight w:val="green"/>
          <w:lang w:val="es-MX"/>
        </w:rPr>
        <w:t>30 de septiembre</w:t>
      </w:r>
      <w:r w:rsidR="00EE1AC3" w:rsidRPr="0027162F">
        <w:rPr>
          <w:rFonts w:ascii="Tahoma" w:hAnsi="Tahoma" w:cs="Tahoma"/>
          <w:b/>
          <w:sz w:val="20"/>
          <w:szCs w:val="20"/>
          <w:highlight w:val="green"/>
          <w:lang w:val="es-MX"/>
        </w:rPr>
        <w:t xml:space="preserve"> de 2014</w:t>
      </w:r>
      <w:r w:rsidRPr="0027162F">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AD201F" w:rsidRPr="0027162F" w:rsidRDefault="0055605E" w:rsidP="000B2DA4">
      <w:pPr>
        <w:pStyle w:val="Ttulo3"/>
        <w:ind w:left="142" w:right="51" w:firstLine="0"/>
        <w:jc w:val="center"/>
        <w:rPr>
          <w:bCs w:val="0"/>
          <w:iCs/>
          <w:szCs w:val="20"/>
        </w:rPr>
      </w:pPr>
      <w:r w:rsidRPr="0027162F">
        <w:rPr>
          <w:szCs w:val="20"/>
          <w:u w:val="single"/>
        </w:rPr>
        <w:t>CONVOCATORIA</w:t>
      </w:r>
      <w:r w:rsidRPr="0027162F">
        <w:rPr>
          <w:bCs w:val="0"/>
          <w:iCs/>
          <w:szCs w:val="20"/>
          <w:u w:val="single"/>
        </w:rPr>
        <w:t xml:space="preserve"> A LA LICITACIÓN PÚBLICA NACIONAL </w:t>
      </w:r>
      <w:r w:rsidRPr="0027162F">
        <w:rPr>
          <w:bCs w:val="0"/>
          <w:iCs/>
          <w:szCs w:val="20"/>
        </w:rPr>
        <w:t>QUE CONTIENE LAS BASES DE CONTRATACIÓN DE OBRA</w:t>
      </w:r>
      <w:r w:rsidRPr="0027162F">
        <w:rPr>
          <w:szCs w:val="20"/>
        </w:rPr>
        <w:t xml:space="preserve"> PÚBLICA A PRECIOS UNITARIOS Y TIEMPO DETERMINADO, POR EL MECANISMO DE </w:t>
      </w:r>
      <w:r w:rsidR="00AD201F" w:rsidRPr="0027162F">
        <w:rPr>
          <w:szCs w:val="20"/>
        </w:rPr>
        <w:t>EVALUACIÓN</w:t>
      </w:r>
      <w:r w:rsidR="00AD201F" w:rsidRPr="0027162F">
        <w:rPr>
          <w:color w:val="FF0000"/>
          <w:szCs w:val="20"/>
        </w:rPr>
        <w:t xml:space="preserve"> </w:t>
      </w:r>
      <w:r w:rsidR="00414D0A" w:rsidRPr="0027162F">
        <w:rPr>
          <w:szCs w:val="20"/>
        </w:rPr>
        <w:t>BINARIO</w:t>
      </w:r>
      <w:r w:rsidR="00AD201F" w:rsidRPr="0027162F">
        <w:rPr>
          <w:szCs w:val="20"/>
        </w:rPr>
        <w:t>.</w:t>
      </w:r>
    </w:p>
    <w:p w:rsidR="004A5CA3" w:rsidRPr="0027162F" w:rsidRDefault="004A5CA3" w:rsidP="004A5CA3">
      <w:pPr>
        <w:pStyle w:val="Ttulo7"/>
        <w:tabs>
          <w:tab w:val="clear" w:pos="360"/>
        </w:tabs>
        <w:spacing w:before="0"/>
        <w:rPr>
          <w:rFonts w:ascii="Tahoma" w:hAnsi="Tahoma" w:cs="Tahoma"/>
          <w:sz w:val="20"/>
          <w:szCs w:val="20"/>
          <w:lang w:val="es-MX"/>
        </w:rPr>
      </w:pPr>
    </w:p>
    <w:p w:rsidR="004B058C" w:rsidRPr="0027162F" w:rsidRDefault="0055605E" w:rsidP="004B058C">
      <w:pPr>
        <w:rPr>
          <w:rFonts w:ascii="Tahoma" w:hAnsi="Tahoma" w:cs="Tahoma"/>
          <w:b/>
          <w:sz w:val="20"/>
          <w:szCs w:val="20"/>
          <w:lang w:val="es-MX"/>
        </w:rPr>
      </w:pPr>
      <w:r w:rsidRPr="0027162F">
        <w:rPr>
          <w:rFonts w:ascii="Tahoma" w:hAnsi="Tahoma" w:cs="Tahoma"/>
          <w:b/>
          <w:sz w:val="20"/>
          <w:szCs w:val="20"/>
          <w:u w:val="single"/>
          <w:lang w:val="es-MX"/>
        </w:rPr>
        <w:t>Convocatoria a la Licitación Pública Nacional</w:t>
      </w:r>
      <w:r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sidRPr="0027162F">
        <w:rPr>
          <w:rFonts w:ascii="Tahoma" w:hAnsi="Tahoma" w:cs="Tahoma"/>
          <w:b/>
          <w:sz w:val="20"/>
          <w:szCs w:val="20"/>
          <w:lang w:val="es-MX"/>
        </w:rPr>
        <w:t>LO-009J2P002-N1</w:t>
      </w:r>
      <w:r w:rsidR="008B7ED5" w:rsidRPr="0027162F">
        <w:rPr>
          <w:rFonts w:ascii="Tahoma" w:hAnsi="Tahoma" w:cs="Tahoma"/>
          <w:b/>
          <w:sz w:val="20"/>
          <w:szCs w:val="20"/>
          <w:lang w:val="es-MX"/>
        </w:rPr>
        <w:t>7</w:t>
      </w:r>
      <w:r w:rsidRPr="0027162F">
        <w:rPr>
          <w:rFonts w:ascii="Tahoma" w:hAnsi="Tahoma" w:cs="Tahoma"/>
          <w:b/>
          <w:sz w:val="20"/>
          <w:szCs w:val="20"/>
          <w:lang w:val="es-MX"/>
        </w:rPr>
        <w:t xml:space="preserve">-2014 </w:t>
      </w:r>
    </w:p>
    <w:p w:rsidR="004A5CA3" w:rsidRPr="0027162F" w:rsidRDefault="004A5CA3" w:rsidP="004A5CA3">
      <w:pPr>
        <w:jc w:val="both"/>
        <w:rPr>
          <w:rFonts w:ascii="Tahoma" w:hAnsi="Tahoma" w:cs="Tahoma"/>
          <w:sz w:val="20"/>
          <w:szCs w:val="20"/>
          <w:lang w:val="es-MX"/>
        </w:rPr>
      </w:pPr>
    </w:p>
    <w:p w:rsidR="00A45832" w:rsidRPr="0027162F" w:rsidRDefault="004A5CA3" w:rsidP="006946F7">
      <w:pPr>
        <w:rPr>
          <w:rFonts w:ascii="Tahoma" w:hAnsi="Tahoma" w:cs="Tahoma"/>
          <w:b/>
          <w:sz w:val="20"/>
          <w:szCs w:val="20"/>
          <w:lang w:val="es-MX"/>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8B7ED5" w:rsidRPr="0027162F">
        <w:rPr>
          <w:rFonts w:ascii="Tahoma" w:hAnsi="Tahoma" w:cs="Tahoma"/>
          <w:b/>
          <w:sz w:val="20"/>
          <w:szCs w:val="20"/>
          <w:lang w:val="es-MX"/>
        </w:rPr>
        <w:t>Mantenimiento a Muelles en el Puerto de Dos Bocas</w:t>
      </w:r>
      <w:r w:rsidR="007B70C3" w:rsidRPr="0027162F">
        <w:rPr>
          <w:rFonts w:ascii="Tahoma" w:hAnsi="Tahoma" w:cs="Tahoma"/>
          <w:b/>
          <w:sz w:val="20"/>
          <w:szCs w:val="20"/>
          <w:lang w:val="es-MX"/>
        </w:rPr>
        <w:t xml:space="preserve"> </w:t>
      </w:r>
    </w:p>
    <w:p w:rsidR="00414D0A" w:rsidRPr="0027162F" w:rsidRDefault="00414D0A" w:rsidP="008B05D5">
      <w:pPr>
        <w:rPr>
          <w:rFonts w:ascii="Tahoma" w:hAnsi="Tahoma" w:cs="Tahoma"/>
          <w:bCs/>
          <w:sz w:val="20"/>
          <w:szCs w:val="20"/>
          <w:lang w:val="es-MX"/>
        </w:rPr>
      </w:pPr>
    </w:p>
    <w:p w:rsidR="004A5CA3" w:rsidRPr="0027162F" w:rsidRDefault="004A5CA3" w:rsidP="004A5CA3">
      <w:pPr>
        <w:pStyle w:val="Ttulo8"/>
        <w:rPr>
          <w:bCs w:val="0"/>
          <w:szCs w:val="20"/>
        </w:rPr>
      </w:pPr>
      <w:r w:rsidRPr="0027162F">
        <w:rPr>
          <w:bCs w:val="0"/>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Apertura del sobre (Técnico y Económico).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 Documentos de Licitación.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 licitación.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16.- </w:t>
      </w:r>
      <w:r w:rsidR="007F33CF" w:rsidRPr="0027162F">
        <w:rPr>
          <w:rFonts w:ascii="Tahoma" w:hAnsi="Tahoma" w:cs="Tahoma"/>
          <w:sz w:val="20"/>
          <w:szCs w:val="20"/>
          <w:lang w:val="es-MX"/>
        </w:rPr>
        <w:t>Criterio de revisión, evaluación de las proposiciones y de adjudicación del contrato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Causales de desechamiento</w:t>
      </w:r>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19.- Notificación de adjudicación.</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Garantía de cumplimiento y anticipo.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24.- Para participantes de países miembros de la Organización para la Cooperación y  el Desarrollo Económico (OCDE).</w:t>
      </w:r>
    </w:p>
    <w:p w:rsidR="004A5CA3" w:rsidRPr="0027162F" w:rsidRDefault="004A5CA3" w:rsidP="004A5CA3">
      <w:pPr>
        <w:jc w:val="both"/>
        <w:rPr>
          <w:rFonts w:ascii="Tahoma" w:hAnsi="Tahoma" w:cs="Tahoma"/>
          <w:sz w:val="20"/>
          <w:szCs w:val="20"/>
          <w:lang w:val="es-MX"/>
        </w:rPr>
      </w:pPr>
    </w:p>
    <w:p w:rsidR="00AD201F" w:rsidRPr="0027162F" w:rsidRDefault="004A5CA3" w:rsidP="005E33B2">
      <w:pPr>
        <w:jc w:val="center"/>
        <w:rPr>
          <w:rFonts w:ascii="Tahoma" w:hAnsi="Tahoma" w:cs="Tahoma"/>
          <w:sz w:val="20"/>
          <w:szCs w:val="20"/>
          <w:lang w:val="es-MX"/>
        </w:rPr>
      </w:pPr>
      <w:r w:rsidRPr="0027162F">
        <w:rPr>
          <w:rFonts w:ascii="Tahoma" w:hAnsi="Tahoma" w:cs="Tahoma"/>
          <w:sz w:val="20"/>
          <w:szCs w:val="20"/>
          <w:lang w:val="es-MX"/>
        </w:rPr>
        <w:br w:type="page"/>
      </w:r>
      <w:r w:rsidR="005E33B2" w:rsidRPr="0027162F">
        <w:rPr>
          <w:rFonts w:ascii="Tahoma" w:hAnsi="Tahoma" w:cs="Tahoma"/>
          <w:b/>
          <w:sz w:val="20"/>
          <w:szCs w:val="20"/>
          <w:u w:val="single"/>
          <w:lang w:val="es-MX"/>
        </w:rPr>
        <w:lastRenderedPageBreak/>
        <w:t>Convocatoria a la Licitación Pública Nacional</w:t>
      </w:r>
    </w:p>
    <w:p w:rsidR="004A5CA3" w:rsidRPr="0027162F" w:rsidRDefault="004A5CA3" w:rsidP="004A5CA3">
      <w:pPr>
        <w:ind w:left="851" w:hanging="851"/>
        <w:jc w:val="center"/>
        <w:rPr>
          <w:rFonts w:ascii="Tahoma" w:hAnsi="Tahoma" w:cs="Tahoma"/>
          <w:b/>
          <w:sz w:val="20"/>
          <w:szCs w:val="20"/>
          <w:lang w:val="es-MX"/>
        </w:rPr>
      </w:pPr>
    </w:p>
    <w:p w:rsidR="004B3E3E" w:rsidRPr="0027162F" w:rsidRDefault="004A5CA3" w:rsidP="00EE1AC3">
      <w:pP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8B7ED5" w:rsidRPr="0027162F">
        <w:rPr>
          <w:rFonts w:ascii="Tahoma" w:hAnsi="Tahoma" w:cs="Tahoma"/>
          <w:b/>
          <w:sz w:val="20"/>
          <w:szCs w:val="20"/>
          <w:lang w:val="es-MX"/>
        </w:rPr>
        <w:t>Mantenimiento a Muelles en el Puerto de Dos Bocas.</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5E33B2" w:rsidRPr="0027162F">
        <w:rPr>
          <w:rFonts w:ascii="Tahoma" w:hAnsi="Tahoma" w:cs="Tahoma"/>
          <w:sz w:val="20"/>
          <w:szCs w:val="20"/>
          <w:lang w:val="es-ES_tradnl"/>
        </w:rPr>
        <w:t>Convocatoria  a la Licitación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Pr="0027162F">
        <w:rPr>
          <w:rFonts w:ascii="Tahoma" w:hAnsi="Tahoma" w:cs="Tahoma"/>
          <w:b/>
          <w:sz w:val="20"/>
          <w:szCs w:val="20"/>
          <w:lang w:val="es-ES_tradnl"/>
        </w:rPr>
        <w:t>LICITANTE,</w:t>
      </w:r>
      <w:r w:rsidRPr="0027162F">
        <w:rPr>
          <w:rFonts w:ascii="Tahoma" w:hAnsi="Tahoma" w:cs="Tahoma"/>
          <w:sz w:val="20"/>
          <w:szCs w:val="20"/>
          <w:lang w:val="es-ES_tradnl"/>
        </w:rPr>
        <w:t xml:space="preserve"> la empresa que participe en la licitación;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al </w:t>
      </w:r>
      <w:r w:rsidRPr="0027162F">
        <w:rPr>
          <w:rFonts w:ascii="Tahoma" w:hAnsi="Tahoma" w:cs="Tahoma"/>
          <w:sz w:val="20"/>
          <w:szCs w:val="20"/>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1.- Asignación Presupuestal</w:t>
      </w:r>
      <w:r w:rsidR="00001DB2" w:rsidRPr="0027162F">
        <w:rPr>
          <w:rFonts w:ascii="Tahoma" w:hAnsi="Tahoma" w:cs="Tahoma"/>
          <w:b/>
          <w:lang w:val="es-MX"/>
        </w:rPr>
        <w:t xml:space="preserve"> y convocante.</w:t>
      </w:r>
    </w:p>
    <w:p w:rsidR="00B7285A" w:rsidRPr="0027162F" w:rsidRDefault="00B7285A" w:rsidP="004A5CA3">
      <w:pPr>
        <w:pStyle w:val="Prrafodelista"/>
        <w:ind w:left="0"/>
        <w:jc w:val="center"/>
        <w:rPr>
          <w:rFonts w:cs="Tahoma"/>
          <w:sz w:val="20"/>
          <w:szCs w:val="20"/>
          <w:lang w:val="es-MX"/>
        </w:rPr>
      </w:pPr>
    </w:p>
    <w:p w:rsidR="004A5CA3" w:rsidRPr="0027162F" w:rsidRDefault="00001DB2" w:rsidP="0075056C">
      <w:pPr>
        <w:pStyle w:val="Prrafodelista"/>
        <w:ind w:left="0"/>
        <w:jc w:val="both"/>
        <w:rPr>
          <w:rFonts w:cs="Tahoma"/>
          <w:sz w:val="20"/>
          <w:szCs w:val="20"/>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Oficio de Autorización de Inversión Número J2P/DG/OLI/00</w:t>
      </w:r>
      <w:r w:rsidR="0055605E" w:rsidRPr="0027162F">
        <w:rPr>
          <w:rFonts w:cs="Tahoma"/>
          <w:sz w:val="20"/>
          <w:szCs w:val="20"/>
          <w:lang w:val="es-MX"/>
        </w:rPr>
        <w:t>2</w:t>
      </w:r>
      <w:r w:rsidR="006D57FF" w:rsidRPr="0027162F">
        <w:rPr>
          <w:rFonts w:cs="Tahoma"/>
          <w:sz w:val="20"/>
          <w:szCs w:val="20"/>
          <w:lang w:val="es-MX"/>
        </w:rPr>
        <w:t xml:space="preserve">/2014 del </w:t>
      </w:r>
      <w:r w:rsidR="0055605E" w:rsidRPr="0027162F">
        <w:rPr>
          <w:rFonts w:cs="Tahoma"/>
          <w:sz w:val="20"/>
          <w:szCs w:val="20"/>
          <w:lang w:val="es-MX"/>
        </w:rPr>
        <w:t>30</w:t>
      </w:r>
      <w:r w:rsidR="006D57FF" w:rsidRPr="0027162F">
        <w:rPr>
          <w:rFonts w:cs="Tahoma"/>
          <w:sz w:val="20"/>
          <w:szCs w:val="20"/>
          <w:lang w:val="es-MX"/>
        </w:rPr>
        <w:t xml:space="preserve"> de </w:t>
      </w:r>
      <w:r w:rsidR="0055605E" w:rsidRPr="0027162F">
        <w:rPr>
          <w:rFonts w:cs="Tahoma"/>
          <w:sz w:val="20"/>
          <w:szCs w:val="20"/>
          <w:lang w:val="es-MX"/>
        </w:rPr>
        <w:t>abril</w:t>
      </w:r>
      <w:r w:rsidR="006D57FF" w:rsidRPr="0027162F">
        <w:rPr>
          <w:rFonts w:cs="Tahoma"/>
          <w:sz w:val="20"/>
          <w:szCs w:val="20"/>
          <w:lang w:val="es-MX"/>
        </w:rPr>
        <w:t xml:space="preserve"> de 2014.</w:t>
      </w:r>
    </w:p>
    <w:p w:rsidR="00001DB2" w:rsidRPr="0027162F" w:rsidRDefault="00001DB2" w:rsidP="0075056C">
      <w:pPr>
        <w:pStyle w:val="Prrafodelista"/>
        <w:ind w:left="0"/>
        <w:jc w:val="both"/>
        <w:rPr>
          <w:rFonts w:cs="Tahoma"/>
          <w:sz w:val="20"/>
          <w:szCs w:val="20"/>
          <w:lang w:val="es-MX"/>
        </w:rPr>
      </w:pPr>
    </w:p>
    <w:p w:rsidR="008B7ED5" w:rsidRPr="0027162F" w:rsidRDefault="00001DB2" w:rsidP="008B7ED5">
      <w:pPr>
        <w:jc w:val="both"/>
        <w:rPr>
          <w:rFonts w:ascii="Tahoma" w:hAnsi="Tahoma" w:cs="Tahoma"/>
          <w:sz w:val="20"/>
          <w:szCs w:val="20"/>
          <w:lang w:val="es-MX"/>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Gerencia de Operaciones</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8538EB" w:rsidRPr="0027162F">
        <w:rPr>
          <w:rFonts w:ascii="Tahoma" w:hAnsi="Tahoma" w:cs="Tahoma"/>
          <w:sz w:val="20"/>
          <w:szCs w:val="20"/>
        </w:rPr>
        <w:t>Licitación Publica Nacional</w:t>
      </w:r>
      <w:r w:rsidRPr="0027162F">
        <w:rPr>
          <w:rFonts w:ascii="Tahoma" w:hAnsi="Tahoma" w:cs="Tahoma"/>
          <w:sz w:val="20"/>
          <w:szCs w:val="20"/>
        </w:rPr>
        <w:t xml:space="preserve"> No. </w:t>
      </w:r>
      <w:r w:rsidR="0055605E" w:rsidRPr="0027162F">
        <w:rPr>
          <w:rFonts w:ascii="Tahoma" w:hAnsi="Tahoma" w:cs="Tahoma"/>
          <w:sz w:val="20"/>
          <w:szCs w:val="20"/>
        </w:rPr>
        <w:t>L</w:t>
      </w:r>
      <w:r w:rsidRPr="0027162F">
        <w:rPr>
          <w:rFonts w:ascii="Tahoma" w:hAnsi="Tahoma" w:cs="Tahoma"/>
          <w:sz w:val="20"/>
          <w:szCs w:val="20"/>
        </w:rPr>
        <w:t>O-009J2P002-N</w:t>
      </w:r>
      <w:r w:rsidR="0055605E" w:rsidRPr="0027162F">
        <w:rPr>
          <w:rFonts w:ascii="Tahoma" w:hAnsi="Tahoma" w:cs="Tahoma"/>
          <w:sz w:val="20"/>
          <w:szCs w:val="20"/>
        </w:rPr>
        <w:t>1</w:t>
      </w:r>
      <w:r w:rsidR="008B7ED5" w:rsidRPr="0027162F">
        <w:rPr>
          <w:rFonts w:ascii="Tahoma" w:hAnsi="Tahoma" w:cs="Tahoma"/>
          <w:sz w:val="20"/>
          <w:szCs w:val="20"/>
        </w:rPr>
        <w:t>7</w:t>
      </w:r>
      <w:r w:rsidRPr="0027162F">
        <w:rPr>
          <w:rFonts w:ascii="Tahoma" w:hAnsi="Tahoma" w:cs="Tahoma"/>
          <w:sz w:val="20"/>
          <w:szCs w:val="20"/>
        </w:rPr>
        <w:t>-201</w:t>
      </w:r>
      <w:r w:rsidR="00A07CD9" w:rsidRPr="0027162F">
        <w:rPr>
          <w:rFonts w:ascii="Tahoma" w:hAnsi="Tahoma" w:cs="Tahoma"/>
          <w:sz w:val="20"/>
          <w:szCs w:val="20"/>
        </w:rPr>
        <w:t>4</w:t>
      </w:r>
      <w:r w:rsidRPr="0027162F">
        <w:rPr>
          <w:rFonts w:ascii="Tahoma" w:hAnsi="Tahoma" w:cs="Tahoma"/>
          <w:sz w:val="20"/>
          <w:szCs w:val="20"/>
        </w:rPr>
        <w:t xml:space="preserve"> para la </w:t>
      </w:r>
      <w:r w:rsidRPr="0027162F">
        <w:rPr>
          <w:rFonts w:ascii="Tahoma" w:hAnsi="Tahoma" w:cs="Tahoma"/>
          <w:bCs/>
          <w:sz w:val="20"/>
          <w:szCs w:val="20"/>
        </w:rPr>
        <w:t xml:space="preserve">contratación del </w:t>
      </w:r>
      <w:r w:rsidR="008B7ED5" w:rsidRPr="0027162F">
        <w:rPr>
          <w:rFonts w:ascii="Tahoma" w:hAnsi="Tahoma" w:cs="Tahoma"/>
          <w:b/>
          <w:sz w:val="20"/>
          <w:szCs w:val="20"/>
          <w:lang w:val="es-MX"/>
        </w:rPr>
        <w:t>Mantenimiento a Muelles en el Puerto de Dos Bocas</w:t>
      </w:r>
      <w:r w:rsidR="004A5CA3" w:rsidRPr="0027162F">
        <w:rPr>
          <w:rFonts w:ascii="Tahoma" w:hAnsi="Tahoma" w:cs="Tahoma"/>
          <w:sz w:val="20"/>
          <w:szCs w:val="20"/>
          <w:lang w:val="es-MX"/>
        </w:rPr>
        <w:tab/>
      </w:r>
    </w:p>
    <w:p w:rsidR="008538EB" w:rsidRPr="0027162F" w:rsidRDefault="008538EB" w:rsidP="008B7ED5">
      <w:pPr>
        <w:jc w:val="both"/>
        <w:rPr>
          <w:rFonts w:ascii="Tahoma" w:hAnsi="Tahoma" w:cs="Tahoma"/>
          <w:sz w:val="20"/>
          <w:szCs w:val="20"/>
          <w:lang w:val="es-MX"/>
        </w:rPr>
      </w:pPr>
    </w:p>
    <w:p w:rsidR="004A5CA3" w:rsidRPr="0027162F" w:rsidRDefault="004A5CA3" w:rsidP="008538EB">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8538EB" w:rsidRPr="0027162F" w:rsidRDefault="008538EB" w:rsidP="008538EB">
      <w:pPr>
        <w:ind w:left="709"/>
        <w:jc w:val="both"/>
        <w:rPr>
          <w:rFonts w:ascii="Tahoma" w:hAnsi="Tahoma" w:cs="Tahoma"/>
          <w:b/>
          <w:sz w:val="20"/>
          <w:szCs w:val="20"/>
          <w:lang w:val="es-MX"/>
        </w:rPr>
      </w:pPr>
    </w:p>
    <w:p w:rsidR="004A5CA3" w:rsidRPr="0027162F" w:rsidRDefault="004A5CA3" w:rsidP="004A5CA3">
      <w:pPr>
        <w:spacing w:before="60" w:after="60"/>
        <w:jc w:val="both"/>
        <w:rPr>
          <w:rFonts w:ascii="Tahoma" w:hAnsi="Tahoma" w:cs="Tahoma"/>
          <w:sz w:val="20"/>
          <w:szCs w:val="20"/>
          <w:lang w:val="es-MX"/>
        </w:rPr>
      </w:pPr>
      <w:r w:rsidRPr="0027162F">
        <w:rPr>
          <w:rFonts w:ascii="Tahoma" w:hAnsi="Tahoma" w:cs="Tahoma"/>
          <w:sz w:val="20"/>
          <w:szCs w:val="20"/>
          <w:lang w:val="es-MX"/>
        </w:rPr>
        <w:tab/>
      </w:r>
      <w:r w:rsidR="00480CCD" w:rsidRPr="0027162F">
        <w:rPr>
          <w:rFonts w:ascii="Tahoma" w:hAnsi="Tahoma" w:cs="Tahoma"/>
          <w:sz w:val="20"/>
          <w:szCs w:val="20"/>
          <w:lang w:val="es-MX"/>
        </w:rPr>
        <w:t>No se otorgará anticipo</w:t>
      </w:r>
      <w:r w:rsidR="00B12BBC"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sz w:val="20"/>
          <w:szCs w:val="20"/>
          <w:lang w:val="es-MX"/>
        </w:rPr>
      </w:pPr>
    </w:p>
    <w:p w:rsidR="00EA7BD1" w:rsidRPr="0027162F" w:rsidRDefault="004A5CA3" w:rsidP="00EA7BD1">
      <w:pPr>
        <w:jc w:val="both"/>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Visita al sitio de la obra y junta de aclaraciones. </w:t>
      </w:r>
    </w:p>
    <w:p w:rsidR="00EA7BD1" w:rsidRPr="0027162F" w:rsidRDefault="00EA7BD1" w:rsidP="00EA7BD1">
      <w:pPr>
        <w:jc w:val="both"/>
        <w:rPr>
          <w:rFonts w:ascii="Tahoma" w:hAnsi="Tahoma" w:cs="Tahoma"/>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8B7ED5" w:rsidP="00EE1AC3">
            <w:pPr>
              <w:pStyle w:val="Ttulo1"/>
              <w:spacing w:before="60" w:after="60"/>
              <w:rPr>
                <w:b w:val="0"/>
                <w:bCs w:val="0"/>
                <w:szCs w:val="20"/>
                <w:highlight w:val="green"/>
                <w:lang w:val="es-ES"/>
              </w:rPr>
            </w:pPr>
            <w:r w:rsidRPr="0027162F">
              <w:rPr>
                <w:b w:val="0"/>
                <w:bCs w:val="0"/>
                <w:szCs w:val="20"/>
                <w:lang w:val="es-ES"/>
              </w:rPr>
              <w:t xml:space="preserve"> </w:t>
            </w:r>
            <w:r w:rsidRPr="0027162F">
              <w:rPr>
                <w:b w:val="0"/>
                <w:bCs w:val="0"/>
                <w:szCs w:val="20"/>
                <w:highlight w:val="green"/>
                <w:lang w:val="es-ES"/>
              </w:rPr>
              <w:t>04 de octubre de 2014</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EA7BD1">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27162F" w:rsidRDefault="00446C51" w:rsidP="00446C51">
            <w:pPr>
              <w:spacing w:before="60" w:after="60"/>
              <w:jc w:val="both"/>
              <w:rPr>
                <w:rFonts w:ascii="Tahoma" w:hAnsi="Tahoma" w:cs="Tahoma"/>
                <w:sz w:val="20"/>
                <w:szCs w:val="20"/>
              </w:rPr>
            </w:pPr>
            <w:r w:rsidRPr="0027162F">
              <w:rPr>
                <w:rFonts w:ascii="Tahoma" w:hAnsi="Tahoma" w:cs="Tahoma"/>
                <w:sz w:val="20"/>
                <w:szCs w:val="20"/>
              </w:rPr>
              <w:t>Mantenimiento general a muelles de la Terminal de Abastecimiento y de la Terminal de usos múltiples, consistente en retiro de defensas dañadas y su restitución, pintura general, la reparación submarina del muro milano de la terminal de abastecimiento y áreas dañadas.</w:t>
            </w: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w:t>
      </w:r>
      <w:r w:rsidRPr="0027162F">
        <w:rPr>
          <w:rFonts w:ascii="Tahoma" w:hAnsi="Tahoma" w:cs="Tahoma"/>
          <w:b w:val="0"/>
          <w:sz w:val="20"/>
          <w:szCs w:val="20"/>
          <w:lang w:val="es-MX"/>
        </w:rPr>
        <w:lastRenderedPageBreak/>
        <w:t>escrito en el que manifiesten que conocen las condiciones y características antes 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la junta de aclaraciones del</w:t>
      </w:r>
      <w:r w:rsidR="00FE076D" w:rsidRPr="0027162F">
        <w:rPr>
          <w:rFonts w:ascii="Tahoma" w:hAnsi="Tahoma" w:cs="Tahoma"/>
          <w:sz w:val="20"/>
          <w:szCs w:val="20"/>
          <w:lang w:val="es-MX"/>
        </w:rPr>
        <w:t xml:space="preserve"> presente proceso de contratación</w:t>
      </w:r>
      <w:r w:rsidRPr="0027162F">
        <w:rPr>
          <w:rFonts w:ascii="Tahoma" w:hAnsi="Tahoma" w:cs="Tahoma"/>
          <w:sz w:val="20"/>
          <w:szCs w:val="20"/>
          <w:lang w:val="es-MX"/>
        </w:rPr>
        <w:t xml:space="preserve"> se llevará a cabo el </w:t>
      </w:r>
      <w:r w:rsidRPr="0027162F">
        <w:rPr>
          <w:rFonts w:ascii="Tahoma" w:hAnsi="Tahoma" w:cs="Tahoma"/>
          <w:sz w:val="20"/>
          <w:szCs w:val="20"/>
          <w:highlight w:val="green"/>
          <w:u w:val="single"/>
          <w:lang w:val="es-MX"/>
        </w:rPr>
        <w:t xml:space="preserve">día </w:t>
      </w:r>
      <w:r w:rsidR="00446C51" w:rsidRPr="0027162F">
        <w:rPr>
          <w:rFonts w:ascii="Tahoma" w:hAnsi="Tahoma" w:cs="Tahoma"/>
          <w:sz w:val="20"/>
          <w:szCs w:val="20"/>
          <w:highlight w:val="green"/>
          <w:u w:val="single"/>
          <w:lang w:val="es-MX"/>
        </w:rPr>
        <w:t>06 de octubre</w:t>
      </w:r>
      <w:r w:rsidR="00420516" w:rsidRPr="0027162F">
        <w:rPr>
          <w:rFonts w:ascii="Tahoma" w:hAnsi="Tahoma" w:cs="Tahoma"/>
          <w:sz w:val="20"/>
          <w:szCs w:val="20"/>
          <w:highlight w:val="green"/>
          <w:u w:val="single"/>
          <w:lang w:val="es-MX"/>
        </w:rPr>
        <w:t xml:space="preserve"> de 201</w:t>
      </w:r>
      <w:r w:rsidR="007729D7" w:rsidRPr="0027162F">
        <w:rPr>
          <w:rFonts w:ascii="Tahoma" w:hAnsi="Tahoma" w:cs="Tahoma"/>
          <w:sz w:val="20"/>
          <w:szCs w:val="20"/>
          <w:highlight w:val="green"/>
          <w:u w:val="single"/>
          <w:lang w:val="es-MX"/>
        </w:rPr>
        <w:t>4</w:t>
      </w:r>
      <w:r w:rsidRPr="0027162F">
        <w:rPr>
          <w:rFonts w:ascii="Tahoma" w:hAnsi="Tahoma" w:cs="Tahoma"/>
          <w:sz w:val="20"/>
          <w:szCs w:val="20"/>
          <w:highlight w:val="green"/>
          <w:u w:val="single"/>
          <w:lang w:val="es-MX"/>
        </w:rPr>
        <w:t xml:space="preserve"> a las 1</w:t>
      </w:r>
      <w:r w:rsidR="00CD7E7C" w:rsidRPr="0027162F">
        <w:rPr>
          <w:rFonts w:ascii="Tahoma" w:hAnsi="Tahoma" w:cs="Tahoma"/>
          <w:sz w:val="20"/>
          <w:szCs w:val="20"/>
          <w:highlight w:val="green"/>
          <w:u w:val="single"/>
          <w:lang w:val="es-MX"/>
        </w:rPr>
        <w:t>1</w:t>
      </w:r>
      <w:r w:rsidRPr="0027162F">
        <w:rPr>
          <w:rFonts w:ascii="Tahoma" w:hAnsi="Tahoma" w:cs="Tahoma"/>
          <w:sz w:val="20"/>
          <w:szCs w:val="20"/>
          <w:highlight w:val="green"/>
          <w:u w:val="single"/>
          <w:lang w:val="es-MX"/>
        </w:rPr>
        <w:t xml:space="preserve">:00 </w:t>
      </w:r>
      <w:proofErr w:type="spellStart"/>
      <w:r w:rsidRPr="0027162F">
        <w:rPr>
          <w:rFonts w:ascii="Tahoma" w:hAnsi="Tahoma" w:cs="Tahoma"/>
          <w:sz w:val="20"/>
          <w:szCs w:val="20"/>
          <w:highlight w:val="green"/>
          <w:u w:val="single"/>
          <w:lang w:val="es-MX"/>
        </w:rPr>
        <w:t>hrs</w:t>
      </w:r>
      <w:proofErr w:type="spellEnd"/>
      <w:r w:rsidRPr="0027162F">
        <w:rPr>
          <w:rFonts w:ascii="Tahoma" w:hAnsi="Tahoma" w:cs="Tahoma"/>
          <w:b w:val="0"/>
          <w:sz w:val="20"/>
          <w:szCs w:val="20"/>
          <w:lang w:val="es-MX"/>
        </w:rPr>
        <w:t xml:space="preserve">, en la Sala de Juntas de la Gerencia de </w:t>
      </w:r>
      <w:r w:rsidR="008538EB" w:rsidRPr="0027162F">
        <w:rPr>
          <w:rFonts w:ascii="Tahoma" w:hAnsi="Tahoma" w:cs="Tahoma"/>
          <w:b w:val="0"/>
          <w:sz w:val="20"/>
          <w:szCs w:val="20"/>
          <w:lang w:val="es-MX"/>
        </w:rPr>
        <w:t>Operaciones</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Convocatoria</w:t>
      </w:r>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 xml:space="preserve">la convocatoria a la </w:t>
      </w:r>
      <w:r w:rsidR="00446C51" w:rsidRPr="0027162F">
        <w:rPr>
          <w:rFonts w:ascii="Tahoma" w:hAnsi="Tahoma" w:cs="Tahoma"/>
          <w:b w:val="0"/>
          <w:sz w:val="20"/>
          <w:szCs w:val="20"/>
          <w:lang w:val="es-MX"/>
        </w:rPr>
        <w:t>licitación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LICITANTES  y tendrán derecho a formular solicitudes de aclaración, dudas o cuestionamientos en relación con </w:t>
      </w:r>
      <w:r w:rsidR="005E33B2" w:rsidRPr="0027162F">
        <w:rPr>
          <w:rFonts w:ascii="Tahoma" w:hAnsi="Tahoma" w:cs="Tahoma"/>
          <w:b w:val="0"/>
          <w:sz w:val="20"/>
          <w:szCs w:val="20"/>
          <w:lang w:val="es-MX"/>
        </w:rPr>
        <w:t xml:space="preserve">la Convocatoria a la </w:t>
      </w:r>
      <w:r w:rsidR="00446C51" w:rsidRPr="0027162F">
        <w:rPr>
          <w:rFonts w:ascii="Tahoma" w:hAnsi="Tahoma" w:cs="Tahoma"/>
          <w:b w:val="0"/>
          <w:sz w:val="20"/>
          <w:szCs w:val="20"/>
          <w:lang w:val="es-MX"/>
        </w:rPr>
        <w:t>Licitación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B26AAD" w:rsidP="00BF66DE">
      <w:pPr>
        <w:jc w:val="both"/>
        <w:rPr>
          <w:rFonts w:ascii="Tahoma" w:hAnsi="Tahoma" w:cs="Tahoma"/>
          <w:b/>
          <w:sz w:val="20"/>
          <w:szCs w:val="20"/>
          <w:lang w:val="es-MX"/>
        </w:rPr>
      </w:pPr>
      <w:r w:rsidRPr="0027162F">
        <w:rPr>
          <w:rFonts w:ascii="Tahoma" w:hAnsi="Tahoma" w:cs="Tahoma"/>
          <w:sz w:val="20"/>
          <w:szCs w:val="20"/>
          <w:lang w:val="es-MX"/>
        </w:rPr>
        <w:t xml:space="preserve">Las solicitudes de aclaración podrán entregarse personalmente en la(s) junta(s) de aclaraciones o enviarse a través de COMPRANET </w:t>
      </w:r>
      <w:hyperlink r:id="rId10" w:history="1">
        <w:r w:rsidRPr="0027162F">
          <w:rPr>
            <w:rStyle w:val="Hipervnculo"/>
            <w:rFonts w:ascii="Tahoma" w:hAnsi="Tahoma" w:cs="Tahoma"/>
            <w:sz w:val="20"/>
            <w:szCs w:val="20"/>
            <w:lang w:val="es-MX"/>
          </w:rPr>
          <w:t>www.compranet.gob.mx</w:t>
        </w:r>
      </w:hyperlink>
      <w:r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será del </w:t>
      </w:r>
      <w:r w:rsidR="00446C51" w:rsidRPr="0027162F">
        <w:rPr>
          <w:rFonts w:ascii="Tahoma" w:hAnsi="Tahoma" w:cs="Tahoma"/>
          <w:b/>
          <w:sz w:val="20"/>
          <w:szCs w:val="20"/>
          <w:highlight w:val="green"/>
          <w:lang w:val="es-MX"/>
        </w:rPr>
        <w:t>30 de septiembre al 05 de octubre</w:t>
      </w:r>
      <w:r w:rsidR="00CD7E7C" w:rsidRPr="0027162F">
        <w:rPr>
          <w:rFonts w:ascii="Tahoma" w:hAnsi="Tahoma" w:cs="Tahoma"/>
          <w:b/>
          <w:sz w:val="20"/>
          <w:szCs w:val="20"/>
          <w:highlight w:val="green"/>
          <w:lang w:val="es-MX"/>
        </w:rPr>
        <w:t xml:space="preserve"> </w:t>
      </w:r>
      <w:r w:rsidR="007729D7" w:rsidRPr="0027162F">
        <w:rPr>
          <w:rFonts w:ascii="Tahoma" w:hAnsi="Tahoma" w:cs="Tahoma"/>
          <w:b/>
          <w:sz w:val="20"/>
          <w:szCs w:val="20"/>
          <w:highlight w:val="green"/>
          <w:lang w:val="es-MX"/>
        </w:rPr>
        <w:t>de 2014</w:t>
      </w:r>
      <w:r w:rsidR="0061775B" w:rsidRPr="0027162F">
        <w:rPr>
          <w:rFonts w:ascii="Tahoma" w:hAnsi="Tahoma" w:cs="Tahoma"/>
          <w:b/>
          <w:sz w:val="20"/>
          <w:szCs w:val="20"/>
          <w:highlight w:val="green"/>
          <w:lang w:val="es-MX"/>
        </w:rPr>
        <w:t xml:space="preserve"> a las 1</w:t>
      </w:r>
      <w:r w:rsidR="00CD7E7C" w:rsidRPr="0027162F">
        <w:rPr>
          <w:rFonts w:ascii="Tahoma" w:hAnsi="Tahoma" w:cs="Tahoma"/>
          <w:b/>
          <w:sz w:val="20"/>
          <w:szCs w:val="20"/>
          <w:highlight w:val="green"/>
          <w:lang w:val="es-MX"/>
        </w:rPr>
        <w:t>1</w:t>
      </w:r>
      <w:r w:rsidR="00226105" w:rsidRPr="0027162F">
        <w:rPr>
          <w:rFonts w:ascii="Tahoma" w:hAnsi="Tahoma" w:cs="Tahoma"/>
          <w:b/>
          <w:sz w:val="20"/>
          <w:szCs w:val="20"/>
          <w:highlight w:val="green"/>
          <w:lang w:val="es-MX"/>
        </w:rPr>
        <w:t>:</w:t>
      </w:r>
      <w:r w:rsidR="0061775B" w:rsidRPr="0027162F">
        <w:rPr>
          <w:rFonts w:ascii="Tahoma" w:hAnsi="Tahoma" w:cs="Tahoma"/>
          <w:b/>
          <w:sz w:val="20"/>
          <w:szCs w:val="20"/>
          <w:highlight w:val="green"/>
          <w:lang w:val="es-MX"/>
        </w:rPr>
        <w:t xml:space="preserve">00 </w:t>
      </w:r>
      <w:proofErr w:type="spellStart"/>
      <w:r w:rsidR="0061775B" w:rsidRPr="0027162F">
        <w:rPr>
          <w:rFonts w:ascii="Tahoma" w:hAnsi="Tahoma" w:cs="Tahoma"/>
          <w:b/>
          <w:sz w:val="20"/>
          <w:szCs w:val="20"/>
          <w:highlight w:val="green"/>
          <w:lang w:val="es-MX"/>
        </w:rPr>
        <w:t>hrs</w:t>
      </w:r>
      <w:proofErr w:type="spellEnd"/>
      <w:r w:rsidR="0061775B" w:rsidRPr="0027162F">
        <w:rPr>
          <w:rFonts w:ascii="Tahoma" w:hAnsi="Tahoma" w:cs="Tahoma"/>
          <w:b/>
          <w:sz w:val="20"/>
          <w:szCs w:val="20"/>
          <w:highlight w:val="green"/>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en su caso, deseen formular los licitantes deberán plantearse de manera concisa y estar directamente relacionadas con los puntos contenidos en la</w:t>
      </w:r>
      <w:r w:rsidR="0088630A" w:rsidRPr="0027162F">
        <w:rPr>
          <w:rFonts w:ascii="Tahoma" w:hAnsi="Tahoma" w:cs="Tahoma"/>
          <w:b w:val="0"/>
          <w:sz w:val="20"/>
          <w:szCs w:val="20"/>
          <w:lang w:val="es-MX"/>
        </w:rPr>
        <w:t xml:space="preserve"> </w:t>
      </w:r>
      <w:r w:rsidR="005E33B2" w:rsidRPr="0027162F">
        <w:rPr>
          <w:rFonts w:ascii="Tahoma" w:hAnsi="Tahoma" w:cs="Tahoma"/>
          <w:b w:val="0"/>
          <w:sz w:val="20"/>
          <w:szCs w:val="20"/>
          <w:lang w:val="es-MX"/>
        </w:rPr>
        <w:t>convocatoria a la licitación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 xml:space="preserve">La asistencia de los interesados a la(s) junta(s) de aclaraciones, es optativa. Cualquier modificación en </w:t>
      </w:r>
      <w:r w:rsidR="005E33B2" w:rsidRPr="0027162F">
        <w:rPr>
          <w:rFonts w:ascii="Tahoma" w:hAnsi="Tahoma" w:cs="Tahoma"/>
          <w:b w:val="0"/>
          <w:sz w:val="20"/>
          <w:szCs w:val="20"/>
          <w:lang w:val="es-MX"/>
        </w:rPr>
        <w:t>la convocatoria a la licitación, incluyendo</w:t>
      </w:r>
      <w:r w:rsidRPr="0027162F">
        <w:rPr>
          <w:rFonts w:ascii="Tahoma" w:hAnsi="Tahoma" w:cs="Tahoma"/>
          <w:b w:val="0"/>
          <w:sz w:val="20"/>
          <w:szCs w:val="20"/>
          <w:lang w:val="es-MX"/>
        </w:rPr>
        <w:t xml:space="preserve"> las que resulten de la o las juntas de aclaraciones, formará parte de la misma y deberá ser considerada por los licitantes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LICITANTES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LICITANTE</w:t>
      </w:r>
      <w:r w:rsidRPr="0027162F">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Pr="0027162F"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deberán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Convocatoria</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4A5CA3" w:rsidRPr="0027162F">
        <w:rPr>
          <w:rFonts w:ascii="Tahoma" w:hAnsi="Tahoma" w:cs="Tahoma"/>
          <w:sz w:val="20"/>
          <w:szCs w:val="20"/>
          <w:lang w:val="es-MX"/>
        </w:rPr>
        <w:t>Apertura del sobre con las Propuestas Técnica y Económica:</w:t>
      </w:r>
      <w:r w:rsidR="00B12BBC" w:rsidRPr="0027162F">
        <w:rPr>
          <w:rFonts w:ascii="Tahoma" w:hAnsi="Tahoma" w:cs="Tahoma"/>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Fecha:</w:t>
            </w:r>
          </w:p>
        </w:tc>
        <w:tc>
          <w:tcPr>
            <w:tcW w:w="6521" w:type="dxa"/>
          </w:tcPr>
          <w:p w:rsidR="00EC2E91" w:rsidRPr="0027162F" w:rsidRDefault="00DC1DF3" w:rsidP="004A5CA3">
            <w:pPr>
              <w:pStyle w:val="Textoindependiente3"/>
              <w:rPr>
                <w:rFonts w:ascii="Tahoma" w:hAnsi="Tahoma" w:cs="Tahoma"/>
                <w:lang w:val="es-MX"/>
              </w:rPr>
            </w:pPr>
            <w:r w:rsidRPr="0027162F">
              <w:rPr>
                <w:rFonts w:ascii="Tahoma" w:hAnsi="Tahoma" w:cs="Tahoma"/>
                <w:highlight w:val="green"/>
                <w:lang w:val="es-MX"/>
              </w:rPr>
              <w:t>13 de octubre de 2014.</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Hora:</w:t>
            </w:r>
          </w:p>
        </w:tc>
        <w:tc>
          <w:tcPr>
            <w:tcW w:w="652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 xml:space="preserve">10:00 </w:t>
            </w:r>
            <w:proofErr w:type="spellStart"/>
            <w:r w:rsidRPr="0027162F">
              <w:rPr>
                <w:rFonts w:ascii="Tahoma" w:hAnsi="Tahoma" w:cs="Tahoma"/>
                <w:lang w:val="es-MX"/>
              </w:rPr>
              <w:t>hrs</w:t>
            </w:r>
            <w:proofErr w:type="spellEnd"/>
            <w:r w:rsidRPr="0027162F">
              <w:rPr>
                <w:rFonts w:ascii="Tahoma" w:hAnsi="Tahoma" w:cs="Tahoma"/>
                <w:lang w:val="es-MX"/>
              </w:rPr>
              <w:t>.</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Cita:</w:t>
            </w:r>
          </w:p>
        </w:tc>
        <w:tc>
          <w:tcPr>
            <w:tcW w:w="6521" w:type="dxa"/>
          </w:tcPr>
          <w:p w:rsidR="00EC2E91" w:rsidRPr="0027162F" w:rsidRDefault="00DF7789" w:rsidP="004A5CA3">
            <w:pPr>
              <w:pStyle w:val="Textoindependiente3"/>
              <w:rPr>
                <w:rFonts w:ascii="Tahoma" w:hAnsi="Tahoma" w:cs="Tahoma"/>
                <w:lang w:val="es-MX"/>
              </w:rPr>
            </w:pPr>
            <w:r w:rsidRPr="0027162F">
              <w:rPr>
                <w:rFonts w:ascii="Tahoma" w:hAnsi="Tahoma" w:cs="Tahoma"/>
                <w:lang w:val="es-MX"/>
              </w:rPr>
              <w:t xml:space="preserve">Edificio de esta convocante ubicada en </w:t>
            </w:r>
            <w:r w:rsidRPr="0027162F">
              <w:rPr>
                <w:rFonts w:ascii="Tahoma" w:hAnsi="Tahoma" w:cs="Tahoma"/>
              </w:rPr>
              <w:t>Carretera Federal Puerto Ceiba-Paraíso, No. 414, Col. Quintín Arauz, Paraíso, Tabasco</w:t>
            </w:r>
            <w:r w:rsidR="00582471" w:rsidRPr="0027162F">
              <w:rPr>
                <w:rFonts w:ascii="Tahoma" w:hAnsi="Tahoma" w:cs="Tahoma"/>
              </w:rPr>
              <w:t>.</w:t>
            </w:r>
          </w:p>
        </w:tc>
      </w:tr>
      <w:tr w:rsidR="00EC2E91" w:rsidRPr="0027162F" w:rsidTr="00DF7789">
        <w:trPr>
          <w:trHeight w:val="214"/>
        </w:trPr>
        <w:tc>
          <w:tcPr>
            <w:tcW w:w="8472" w:type="dxa"/>
            <w:gridSpan w:val="2"/>
          </w:tcPr>
          <w:p w:rsidR="00EC2E91" w:rsidRPr="0027162F" w:rsidRDefault="00EC2E91" w:rsidP="00EC2E91">
            <w:pPr>
              <w:ind w:firstLine="709"/>
              <w:jc w:val="both"/>
              <w:rPr>
                <w:rFonts w:ascii="Tahoma" w:hAnsi="Tahoma" w:cs="Tahoma"/>
                <w:sz w:val="20"/>
                <w:szCs w:val="20"/>
                <w:lang w:val="es-MX"/>
              </w:rPr>
            </w:pPr>
            <w:r w:rsidRPr="0027162F">
              <w:rPr>
                <w:rFonts w:ascii="Tahoma" w:hAnsi="Tahoma" w:cs="Tahoma"/>
                <w:b/>
                <w:sz w:val="20"/>
                <w:szCs w:val="20"/>
                <w:lang w:val="es-MX"/>
              </w:rPr>
              <w:t>5.- Plazo de Ejecución.</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Inicio:</w:t>
            </w:r>
          </w:p>
        </w:tc>
        <w:tc>
          <w:tcPr>
            <w:tcW w:w="6521" w:type="dxa"/>
          </w:tcPr>
          <w:p w:rsidR="00EC2E91" w:rsidRPr="0027162F" w:rsidRDefault="00EC2E91" w:rsidP="004A5CA3">
            <w:pPr>
              <w:pStyle w:val="Textoindependiente3"/>
              <w:rPr>
                <w:rFonts w:ascii="Tahoma" w:hAnsi="Tahoma" w:cs="Tahoma"/>
                <w:highlight w:val="green"/>
                <w:lang w:val="es-MX"/>
              </w:rPr>
            </w:pPr>
            <w:r w:rsidRPr="0027162F">
              <w:rPr>
                <w:rFonts w:ascii="Tahoma" w:hAnsi="Tahoma" w:cs="Tahoma"/>
                <w:highlight w:val="green"/>
                <w:lang w:val="es-MX"/>
              </w:rPr>
              <w:t>21 de octubre</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Fin:</w:t>
            </w:r>
          </w:p>
        </w:tc>
        <w:tc>
          <w:tcPr>
            <w:tcW w:w="6521" w:type="dxa"/>
          </w:tcPr>
          <w:p w:rsidR="00EC2E91" w:rsidRPr="0027162F" w:rsidRDefault="00EC2E91" w:rsidP="004A5CA3">
            <w:pPr>
              <w:pStyle w:val="Textoindependiente3"/>
              <w:rPr>
                <w:rFonts w:ascii="Tahoma" w:hAnsi="Tahoma" w:cs="Tahoma"/>
                <w:highlight w:val="green"/>
                <w:lang w:val="es-MX"/>
              </w:rPr>
            </w:pPr>
            <w:r w:rsidRPr="0027162F">
              <w:rPr>
                <w:rFonts w:ascii="Tahoma" w:hAnsi="Tahoma" w:cs="Tahoma"/>
                <w:highlight w:val="green"/>
                <w:lang w:val="es-MX"/>
              </w:rPr>
              <w:t>15 de diciembre</w:t>
            </w:r>
          </w:p>
        </w:tc>
      </w:tr>
      <w:tr w:rsidR="00EC2E91" w:rsidRPr="0027162F" w:rsidTr="00DF7789">
        <w:tc>
          <w:tcPr>
            <w:tcW w:w="1951" w:type="dxa"/>
          </w:tcPr>
          <w:p w:rsidR="00EC2E91" w:rsidRPr="0027162F" w:rsidRDefault="00EC2E91" w:rsidP="004A5CA3">
            <w:pPr>
              <w:pStyle w:val="Textoindependiente3"/>
              <w:rPr>
                <w:rFonts w:ascii="Tahoma" w:hAnsi="Tahoma" w:cs="Tahoma"/>
                <w:lang w:val="es-MX"/>
              </w:rPr>
            </w:pPr>
            <w:r w:rsidRPr="0027162F">
              <w:rPr>
                <w:rFonts w:ascii="Tahoma" w:hAnsi="Tahoma" w:cs="Tahoma"/>
                <w:lang w:val="es-MX"/>
              </w:rPr>
              <w:t>Plazo:</w:t>
            </w:r>
          </w:p>
        </w:tc>
        <w:tc>
          <w:tcPr>
            <w:tcW w:w="6521" w:type="dxa"/>
          </w:tcPr>
          <w:p w:rsidR="00EC2E91" w:rsidRPr="0027162F" w:rsidRDefault="00EC2E91" w:rsidP="004A5CA3">
            <w:pPr>
              <w:pStyle w:val="Textoindependiente3"/>
              <w:rPr>
                <w:rFonts w:ascii="Tahoma" w:hAnsi="Tahoma" w:cs="Tahoma"/>
                <w:highlight w:val="green"/>
                <w:lang w:val="es-MX"/>
              </w:rPr>
            </w:pPr>
            <w:r w:rsidRPr="0027162F">
              <w:rPr>
                <w:rFonts w:ascii="Tahoma" w:hAnsi="Tahoma" w:cs="Tahoma"/>
                <w:highlight w:val="green"/>
                <w:lang w:val="es-MX"/>
              </w:rPr>
              <w:t>56 días</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Para participar en esta licitación el postor debe mostrar evidencia  de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6D70B2" w:rsidRPr="0027162F">
        <w:rPr>
          <w:rFonts w:ascii="Tahoma" w:hAnsi="Tahoma" w:cs="Tahoma"/>
          <w:sz w:val="20"/>
          <w:szCs w:val="20"/>
          <w:lang w:val="es-MX"/>
        </w:rPr>
        <w:t>convocatoria</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del proyecto</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bCs/>
          <w:sz w:val="20"/>
          <w:szCs w:val="20"/>
        </w:rPr>
      </w:pPr>
      <w:r w:rsidRPr="0027162F">
        <w:rPr>
          <w:rFonts w:ascii="Tahoma" w:hAnsi="Tahoma" w:cs="Tahoma"/>
          <w:b/>
          <w:bCs/>
          <w:sz w:val="20"/>
          <w:szCs w:val="20"/>
        </w:rPr>
        <w:t>Las propuestas de los participantes de esta licitación deberán  de incluir y cumplir con todos los requisitos establecidos. De acuerdo a los documentos solicitados en el punto 6, los cuales deberán estar en idioma español.</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 Licitación.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4A5CA3">
      <w:pPr>
        <w:ind w:firstLine="708"/>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licitantes presenten un escrito en el que su firmante manifieste, </w:t>
      </w:r>
      <w:r w:rsidRPr="0027162F">
        <w:rPr>
          <w:rFonts w:ascii="Tahoma" w:hAnsi="Tahoma" w:cs="Tahoma"/>
          <w:sz w:val="20"/>
          <w:szCs w:val="20"/>
        </w:rPr>
        <w:lastRenderedPageBreak/>
        <w:t>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772AB7" w:rsidRPr="0027162F" w:rsidRDefault="00772AB7" w:rsidP="00772AB7">
      <w:pPr>
        <w:jc w:val="both"/>
        <w:rPr>
          <w:rFonts w:ascii="Tahoma" w:hAnsi="Tahoma" w:cs="Tahoma"/>
          <w:sz w:val="20"/>
          <w:szCs w:val="20"/>
          <w:lang w:val="es-MX"/>
        </w:rPr>
      </w:pPr>
      <w:r w:rsidRPr="0027162F">
        <w:rPr>
          <w:rFonts w:ascii="Tahoma" w:hAnsi="Tahoma" w:cs="Tahoma"/>
          <w:sz w:val="20"/>
          <w:szCs w:val="20"/>
        </w:rPr>
        <w:t xml:space="preserve">La presente licitación es exclusivamente presencial; por lo que el postor deberá </w:t>
      </w:r>
      <w:r w:rsidRPr="0027162F">
        <w:rPr>
          <w:rFonts w:ascii="Tahoma" w:hAnsi="Tahoma" w:cs="Tahoma"/>
          <w:sz w:val="20"/>
          <w:szCs w:val="20"/>
          <w:lang w:val="es-MX"/>
        </w:rPr>
        <w:t>de presentar un solo sobre cerrado</w:t>
      </w:r>
      <w:r w:rsidR="00E5374A" w:rsidRPr="0027162F">
        <w:rPr>
          <w:rFonts w:ascii="Tahoma" w:hAnsi="Tahoma" w:cs="Tahoma"/>
          <w:sz w:val="20"/>
          <w:szCs w:val="20"/>
          <w:lang w:val="es-MX"/>
        </w:rPr>
        <w:t xml:space="preserve"> (De acuerdo al Art. 28, 36 y 37 de </w:t>
      </w:r>
      <w:r w:rsidR="006D70B2" w:rsidRPr="0027162F">
        <w:rPr>
          <w:rFonts w:ascii="Tahoma" w:hAnsi="Tahoma" w:cs="Tahoma"/>
          <w:sz w:val="20"/>
          <w:szCs w:val="20"/>
          <w:lang w:val="es-MX"/>
        </w:rPr>
        <w:t>LEY</w:t>
      </w:r>
      <w:r w:rsidR="00E5374A" w:rsidRPr="0027162F">
        <w:rPr>
          <w:rFonts w:ascii="Tahoma" w:hAnsi="Tahoma" w:cs="Tahoma"/>
          <w:sz w:val="20"/>
          <w:szCs w:val="20"/>
          <w:lang w:val="es-MX"/>
        </w:rPr>
        <w:t xml:space="preserve"> y Art. 41 del </w:t>
      </w:r>
      <w:r w:rsidR="0027162F" w:rsidRPr="0027162F">
        <w:rPr>
          <w:rFonts w:ascii="Tahoma" w:hAnsi="Tahoma" w:cs="Tahoma"/>
          <w:b/>
          <w:sz w:val="20"/>
          <w:szCs w:val="20"/>
          <w:lang w:val="es-MX"/>
        </w:rPr>
        <w:t>REGLAMENTO</w:t>
      </w:r>
      <w:r w:rsidR="00E5374A" w:rsidRPr="0027162F">
        <w:rPr>
          <w:rFonts w:ascii="Tahoma" w:hAnsi="Tahoma" w:cs="Tahoma"/>
          <w:sz w:val="20"/>
          <w:szCs w:val="20"/>
          <w:lang w:val="es-MX"/>
        </w:rPr>
        <w:t>)</w:t>
      </w:r>
      <w:r w:rsidRPr="0027162F">
        <w:rPr>
          <w:rFonts w:ascii="Tahoma" w:hAnsi="Tahoma" w:cs="Tahoma"/>
          <w:sz w:val="20"/>
          <w:szCs w:val="20"/>
          <w:lang w:val="es-MX"/>
        </w:rPr>
        <w:t>, los cuales contendrán todos y cada uno de los Documento de la Propuesta técnico económica, acompañado de un sobre aparte de la documentación distinta de la propuesta técnica y económica</w:t>
      </w:r>
      <w:r w:rsidR="00E5374A" w:rsidRPr="0027162F">
        <w:rPr>
          <w:rFonts w:ascii="Tahoma" w:hAnsi="Tahoma" w:cs="Tahoma"/>
          <w:sz w:val="20"/>
          <w:szCs w:val="20"/>
          <w:lang w:val="es-MX"/>
        </w:rPr>
        <w:t xml:space="preserve"> así como un disco compacto que contenga escaneada tanto la propuesta técnica como la económica y legal.</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 xml:space="preserve">Se hace la aclaración que para esta licitación no se aceptarán propuestas enviadas por mensajería o servicio postal. </w:t>
      </w:r>
    </w:p>
    <w:p w:rsidR="00430658" w:rsidRPr="0027162F" w:rsidRDefault="00430658" w:rsidP="00430658">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proofErr w:type="spellStart"/>
      <w:r w:rsidRPr="0027162F">
        <w:rPr>
          <w:rFonts w:ascii="Tahoma" w:hAnsi="Tahoma" w:cs="Tahoma"/>
          <w:sz w:val="20"/>
          <w:szCs w:val="20"/>
          <w:u w:val="single"/>
          <w:lang w:val="es-MX"/>
        </w:rPr>
        <w:t>Publica</w:t>
      </w:r>
      <w:proofErr w:type="spellEnd"/>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Integral de Dos Bocas, S.A. de C.V.</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presentada  sin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6D70B2" w:rsidRPr="0027162F">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deberá acompañar a su  proposición la siguiente documentación</w:t>
      </w:r>
      <w:r w:rsidR="00C95A6C" w:rsidRPr="0027162F">
        <w:rPr>
          <w:rFonts w:ascii="Tahoma" w:hAnsi="Tahoma" w:cs="Tahoma"/>
          <w:sz w:val="20"/>
          <w:szCs w:val="20"/>
          <w:lang w:val="es-MX"/>
        </w:rPr>
        <w:t>.</w:t>
      </w:r>
    </w:p>
    <w:p w:rsidR="00503DC0" w:rsidRPr="0027162F" w:rsidRDefault="00503DC0" w:rsidP="00503DC0">
      <w:pPr>
        <w:jc w:val="both"/>
        <w:rPr>
          <w:rFonts w:ascii="Tahoma" w:hAnsi="Tahoma" w:cs="Tahoma"/>
          <w:sz w:val="20"/>
          <w:szCs w:val="20"/>
          <w:lang w:val="es-MX"/>
        </w:rPr>
      </w:pPr>
    </w:p>
    <w:p w:rsidR="00503DC0" w:rsidRPr="0027162F" w:rsidRDefault="0088630A" w:rsidP="00503DC0">
      <w:pPr>
        <w:jc w:val="both"/>
        <w:rPr>
          <w:rFonts w:ascii="Tahoma" w:hAnsi="Tahoma" w:cs="Tahoma"/>
          <w:sz w:val="20"/>
          <w:szCs w:val="20"/>
          <w:lang w:val="es-MX"/>
        </w:rPr>
      </w:pPr>
      <w:r w:rsidRPr="0027162F">
        <w:rPr>
          <w:rFonts w:ascii="Tahoma" w:hAnsi="Tahoma" w:cs="Tahoma"/>
          <w:sz w:val="20"/>
          <w:szCs w:val="20"/>
          <w:lang w:val="es-MX"/>
        </w:rPr>
        <w:t>Para la presente</w:t>
      </w:r>
      <w:r w:rsidR="008F59A2" w:rsidRPr="0027162F">
        <w:rPr>
          <w:rFonts w:ascii="Tahoma" w:hAnsi="Tahoma" w:cs="Tahoma"/>
          <w:sz w:val="20"/>
          <w:szCs w:val="20"/>
          <w:lang w:val="es-MX"/>
        </w:rPr>
        <w:t xml:space="preserve">s </w:t>
      </w:r>
      <w:r w:rsidR="006D70B2" w:rsidRPr="0027162F">
        <w:rPr>
          <w:rFonts w:ascii="Tahoma" w:hAnsi="Tahoma" w:cs="Tahoma"/>
          <w:sz w:val="20"/>
          <w:szCs w:val="20"/>
          <w:lang w:val="es-MX"/>
        </w:rPr>
        <w:t>CONVOCATORIA</w:t>
      </w:r>
      <w:r w:rsidRPr="0027162F">
        <w:rPr>
          <w:rFonts w:ascii="Tahoma" w:hAnsi="Tahoma" w:cs="Tahoma"/>
          <w:sz w:val="20"/>
          <w:szCs w:val="20"/>
          <w:lang w:val="es-MX"/>
        </w:rPr>
        <w:t xml:space="preserve">, </w:t>
      </w:r>
      <w:r w:rsidR="00503DC0" w:rsidRPr="0027162F">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27162F">
        <w:rPr>
          <w:rFonts w:ascii="Tahoma" w:hAnsi="Tahoma" w:cs="Tahoma"/>
          <w:sz w:val="20"/>
          <w:szCs w:val="20"/>
          <w:lang w:val="es-MX"/>
        </w:rPr>
        <w:t>-3</w:t>
      </w:r>
      <w:r w:rsidR="00503DC0" w:rsidRPr="0027162F">
        <w:rPr>
          <w:rFonts w:ascii="Tahoma" w:hAnsi="Tahoma" w:cs="Tahoma"/>
          <w:sz w:val="20"/>
          <w:szCs w:val="20"/>
          <w:lang w:val="es-MX"/>
        </w:rPr>
        <w:t xml:space="preserve"> de la presente </w:t>
      </w:r>
      <w:r w:rsidR="006D70B2" w:rsidRPr="0027162F">
        <w:rPr>
          <w:rFonts w:ascii="Tahoma" w:hAnsi="Tahoma" w:cs="Tahoma"/>
          <w:sz w:val="20"/>
          <w:szCs w:val="20"/>
          <w:lang w:val="es-MX"/>
        </w:rPr>
        <w:t>CONVOCATORIA</w:t>
      </w:r>
      <w:r w:rsidR="00503DC0" w:rsidRPr="0027162F">
        <w:rPr>
          <w:rFonts w:ascii="Tahoma" w:hAnsi="Tahoma" w:cs="Tahoma"/>
          <w:sz w:val="20"/>
          <w:szCs w:val="20"/>
          <w:lang w:val="es-MX"/>
        </w:rPr>
        <w:t xml:space="preserve">, el que deberá integrarse en el numeral No. 9 de esta </w:t>
      </w:r>
      <w:r w:rsidR="009D7BAE" w:rsidRPr="0027162F">
        <w:rPr>
          <w:rFonts w:ascii="Tahoma" w:hAnsi="Tahoma" w:cs="Tahoma"/>
          <w:sz w:val="20"/>
          <w:szCs w:val="20"/>
          <w:lang w:val="es-MX"/>
        </w:rPr>
        <w:t>documentación distinta de las propuestas técnicas y económicas.</w:t>
      </w:r>
    </w:p>
    <w:p w:rsidR="007502DF" w:rsidRPr="0027162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RPr="0027162F" w:rsidTr="00671F64">
        <w:tc>
          <w:tcPr>
            <w:tcW w:w="1242" w:type="dxa"/>
            <w:vAlign w:val="center"/>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DIST-01</w:t>
            </w:r>
          </w:p>
        </w:tc>
        <w:tc>
          <w:tcPr>
            <w:tcW w:w="8305" w:type="dxa"/>
          </w:tcPr>
          <w:p w:rsidR="000A5DA2" w:rsidRPr="0027162F" w:rsidRDefault="00F771D4" w:rsidP="00F20029">
            <w:pPr>
              <w:tabs>
                <w:tab w:val="left" w:pos="0"/>
              </w:tabs>
              <w:ind w:right="51"/>
              <w:jc w:val="both"/>
              <w:rPr>
                <w:rFonts w:ascii="Tahoma" w:hAnsi="Tahoma" w:cs="Tahoma"/>
                <w:sz w:val="20"/>
                <w:szCs w:val="20"/>
                <w:lang w:val="es-MX"/>
              </w:rPr>
            </w:pPr>
            <w:r w:rsidRPr="0027162F">
              <w:rPr>
                <w:rFonts w:ascii="Tahoma" w:hAnsi="Tahoma" w:cs="Tahoma"/>
                <w:b/>
                <w:sz w:val="20"/>
                <w:szCs w:val="20"/>
                <w:lang w:val="es-MX"/>
              </w:rPr>
              <w:t>Relación de documentos presentados</w:t>
            </w:r>
            <w:r w:rsidR="00A436F8" w:rsidRPr="0027162F">
              <w:rPr>
                <w:rFonts w:ascii="Tahoma" w:hAnsi="Tahoma" w:cs="Tahoma"/>
                <w:b/>
                <w:sz w:val="20"/>
                <w:szCs w:val="20"/>
                <w:lang w:val="es-MX"/>
              </w:rPr>
              <w:t xml:space="preserve">.- </w:t>
            </w:r>
            <w:r w:rsidR="00A436F8" w:rsidRPr="0027162F">
              <w:rPr>
                <w:rFonts w:ascii="Tahoma" w:hAnsi="Tahoma" w:cs="Tahoma"/>
                <w:sz w:val="20"/>
                <w:szCs w:val="20"/>
                <w:lang w:val="es-MX"/>
              </w:rPr>
              <w:t xml:space="preserve">Integración de la totalidad de documentos presentados (relación cuantitativa) integrando las páginas de inicio y final de cada documento, de acuerdo al formato anexo. </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8305"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licitante: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Del representante legal del licitante: datos de las escrituras públicas en las que le fueron otorgadas las facultades de representación y su identificación oficial.</w:t>
            </w:r>
          </w:p>
          <w:p w:rsidR="007E4FDC" w:rsidRPr="0027162F" w:rsidRDefault="007E4FDC" w:rsidP="007E4FDC">
            <w:pPr>
              <w:ind w:right="51"/>
              <w:jc w:val="both"/>
              <w:rPr>
                <w:rFonts w:ascii="Tahoma" w:hAnsi="Tahoma" w:cs="Tahoma"/>
                <w:b/>
                <w:sz w:val="20"/>
                <w:szCs w:val="20"/>
              </w:rPr>
            </w:pP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DIST-03</w:t>
            </w:r>
          </w:p>
        </w:tc>
        <w:tc>
          <w:tcPr>
            <w:tcW w:w="8305" w:type="dxa"/>
          </w:tcPr>
          <w:p w:rsidR="007502DF" w:rsidRPr="0027162F" w:rsidRDefault="00F771D4" w:rsidP="007502DF">
            <w:pPr>
              <w:ind w:right="51"/>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 xml:space="preserve">Escrito en el que manifieste el domicilio para oír y recibir todo tipo de notificaciones y documentos que deriven de los actos del procedimiento de contratación y, en su caso, del contrato respectivo, mismo que servirá para practicar las notificaciones </w:t>
            </w:r>
            <w:r w:rsidR="007502DF" w:rsidRPr="0027162F">
              <w:rPr>
                <w:rFonts w:ascii="Tahoma" w:hAnsi="Tahoma" w:cs="Tahoma"/>
                <w:sz w:val="20"/>
                <w:szCs w:val="20"/>
              </w:rPr>
              <w:lastRenderedPageBreak/>
              <w:t>aun las de carácter personal, las que surtirán todos sus efectos legales mientras no señale otro distinto;</w:t>
            </w:r>
          </w:p>
        </w:tc>
      </w:tr>
      <w:tr w:rsidR="007502DF" w:rsidRPr="0027162F" w:rsidTr="007502DF">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lastRenderedPageBreak/>
              <w:t>DIST-05</w:t>
            </w:r>
          </w:p>
        </w:tc>
        <w:tc>
          <w:tcPr>
            <w:tcW w:w="8305" w:type="dxa"/>
          </w:tcPr>
          <w:p w:rsidR="007502DF" w:rsidRPr="0027162F" w:rsidRDefault="00F771D4" w:rsidP="007502DF">
            <w:pPr>
              <w:ind w:right="51"/>
              <w:jc w:val="both"/>
              <w:rPr>
                <w:rFonts w:ascii="Tahoma" w:hAnsi="Tahoma" w:cs="Tahoma"/>
                <w:sz w:val="20"/>
                <w:szCs w:val="20"/>
              </w:rPr>
            </w:pPr>
            <w:r w:rsidRPr="0027162F">
              <w:rPr>
                <w:rFonts w:ascii="Tahoma" w:hAnsi="Tahoma" w:cs="Tahoma"/>
                <w:b/>
                <w:sz w:val="20"/>
                <w:szCs w:val="20"/>
              </w:rPr>
              <w:t>Art. 51 y 78 de la Ley</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no se encuentra en alguno de los supuestos que establecen los artículos 51 y 78 de la LOPSRM. Se anexa formato.</w:t>
            </w:r>
          </w:p>
        </w:tc>
      </w:tr>
      <w:tr w:rsidR="007502DF" w:rsidRPr="0027162F" w:rsidTr="00F771D4">
        <w:trPr>
          <w:trHeight w:val="1046"/>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DIST-06</w:t>
            </w:r>
          </w:p>
        </w:tc>
        <w:tc>
          <w:tcPr>
            <w:tcW w:w="8305" w:type="dxa"/>
          </w:tcPr>
          <w:p w:rsidR="007502DF" w:rsidRPr="0027162F" w:rsidRDefault="007502DF" w:rsidP="00F771D4">
            <w:pPr>
              <w:ind w:right="51"/>
              <w:jc w:val="both"/>
              <w:rPr>
                <w:rFonts w:ascii="Tahoma" w:hAnsi="Tahoma" w:cs="Tahoma"/>
                <w:sz w:val="20"/>
                <w:szCs w:val="20"/>
              </w:rPr>
            </w:pPr>
            <w:r w:rsidRPr="0027162F">
              <w:rPr>
                <w:rFonts w:ascii="Tahoma" w:hAnsi="Tahoma" w:cs="Tahoma"/>
                <w:b/>
                <w:sz w:val="20"/>
                <w:szCs w:val="20"/>
              </w:rPr>
              <w:t>Declaración de integridad</w:t>
            </w:r>
            <w:r w:rsidR="00F771D4" w:rsidRPr="0027162F">
              <w:rPr>
                <w:rFonts w:ascii="Tahoma" w:hAnsi="Tahoma" w:cs="Tahoma"/>
                <w:sz w:val="20"/>
                <w:szCs w:val="20"/>
              </w:rPr>
              <w:t>.-</w:t>
            </w:r>
            <w:r w:rsidRPr="0027162F">
              <w:rPr>
                <w:rFonts w:ascii="Tahoma" w:hAnsi="Tahoma" w:cs="Tahoma"/>
                <w:sz w:val="20"/>
                <w:szCs w:val="20"/>
              </w:rPr>
              <w:t xml:space="preserve"> </w:t>
            </w:r>
            <w:r w:rsidR="00F771D4" w:rsidRPr="0027162F">
              <w:rPr>
                <w:rFonts w:ascii="Tahoma" w:hAnsi="Tahoma" w:cs="Tahoma"/>
                <w:sz w:val="20"/>
                <w:szCs w:val="20"/>
              </w:rPr>
              <w:t>M</w:t>
            </w:r>
            <w:r w:rsidRPr="0027162F">
              <w:rPr>
                <w:rFonts w:ascii="Tahoma" w:hAnsi="Tahoma" w:cs="Tahoma"/>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27162F" w:rsidTr="00F771D4">
        <w:trPr>
          <w:trHeight w:val="240"/>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DIST-07</w:t>
            </w:r>
          </w:p>
        </w:tc>
        <w:tc>
          <w:tcPr>
            <w:tcW w:w="8305"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nacionalidad</w:t>
            </w:r>
            <w:r w:rsidRPr="0027162F">
              <w:rPr>
                <w:rFonts w:ascii="Tahoma" w:hAnsi="Tahoma" w:cs="Tahoma"/>
                <w:sz w:val="20"/>
                <w:szCs w:val="20"/>
              </w:rPr>
              <w:t xml:space="preserve">.- </w:t>
            </w:r>
            <w:r w:rsidR="007502DF" w:rsidRPr="0027162F">
              <w:rPr>
                <w:rFonts w:ascii="Tahoma" w:hAnsi="Tahoma" w:cs="Tahoma"/>
                <w:sz w:val="20"/>
                <w:szCs w:val="20"/>
              </w:rPr>
              <w:t>Escrito mediante el cual declare bajo protesta de decir verdad que es de nacionalidad Mexicana</w:t>
            </w:r>
            <w:r w:rsidRPr="0027162F">
              <w:rPr>
                <w:rFonts w:ascii="Tahoma" w:hAnsi="Tahoma" w:cs="Tahoma"/>
                <w:sz w:val="20"/>
                <w:szCs w:val="20"/>
              </w:rPr>
              <w:t>.</w:t>
            </w:r>
          </w:p>
        </w:tc>
      </w:tr>
      <w:tr w:rsidR="007502DF" w:rsidRPr="0027162F" w:rsidTr="00F771D4">
        <w:trPr>
          <w:trHeight w:val="784"/>
        </w:trPr>
        <w:tc>
          <w:tcPr>
            <w:tcW w:w="1242"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8305"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8305" w:type="dxa"/>
          </w:tcPr>
          <w:p w:rsidR="00F771D4" w:rsidRPr="0027162F" w:rsidRDefault="00F771D4" w:rsidP="0026330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licitante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8305" w:type="dxa"/>
          </w:tcPr>
          <w:p w:rsidR="00F771D4"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994564" w:rsidRPr="0027162F" w:rsidTr="007502DF">
        <w:tc>
          <w:tcPr>
            <w:tcW w:w="1242" w:type="dxa"/>
          </w:tcPr>
          <w:p w:rsidR="00994564" w:rsidRPr="0027162F" w:rsidRDefault="00994564" w:rsidP="00B45ADA">
            <w:pPr>
              <w:jc w:val="center"/>
              <w:rPr>
                <w:rFonts w:ascii="Tahoma" w:hAnsi="Tahoma" w:cs="Tahoma"/>
                <w:sz w:val="20"/>
                <w:szCs w:val="20"/>
              </w:rPr>
            </w:pPr>
            <w:r w:rsidRPr="0027162F">
              <w:rPr>
                <w:rFonts w:ascii="Tahoma" w:hAnsi="Tahoma" w:cs="Tahoma"/>
                <w:sz w:val="20"/>
                <w:szCs w:val="20"/>
              </w:rPr>
              <w:t>DIST-11</w:t>
            </w:r>
          </w:p>
        </w:tc>
        <w:tc>
          <w:tcPr>
            <w:tcW w:w="8305" w:type="dxa"/>
          </w:tcPr>
          <w:p w:rsidR="00994564" w:rsidRPr="0027162F" w:rsidRDefault="00994564" w:rsidP="00B45ADA">
            <w:pPr>
              <w:jc w:val="both"/>
              <w:rPr>
                <w:rFonts w:ascii="Tahoma" w:hAnsi="Tahoma" w:cs="Tahoma"/>
                <w:sz w:val="20"/>
                <w:szCs w:val="20"/>
              </w:rPr>
            </w:pPr>
            <w:r w:rsidRPr="0027162F">
              <w:rPr>
                <w:rFonts w:ascii="Tahoma" w:hAnsi="Tahoma" w:cs="Tahoma"/>
                <w:b/>
                <w:sz w:val="20"/>
                <w:szCs w:val="20"/>
              </w:rPr>
              <w:t>Convenio  privado de participación conjunta</w:t>
            </w:r>
            <w:r w:rsidRPr="0027162F">
              <w:rPr>
                <w:rFonts w:ascii="Tahoma" w:hAnsi="Tahoma" w:cs="Tahoma"/>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994564" w:rsidRPr="0027162F" w:rsidRDefault="00994564" w:rsidP="00B45ADA">
            <w:pPr>
              <w:pStyle w:val="Prrafodelista"/>
              <w:ind w:left="720"/>
              <w:jc w:val="both"/>
              <w:rPr>
                <w:rFonts w:cs="Tahoma"/>
                <w:sz w:val="20"/>
                <w:szCs w:val="20"/>
              </w:rPr>
            </w:pPr>
            <w:r w:rsidRPr="0027162F">
              <w:rPr>
                <w:rFonts w:cs="Tahoma"/>
                <w:sz w:val="20"/>
                <w:szCs w:val="20"/>
              </w:rPr>
              <w:t>El convenio privado que se formule al respecto, deberá contener como mínimo lo siguiente:</w:t>
            </w:r>
          </w:p>
          <w:p w:rsidR="00994564" w:rsidRPr="0027162F" w:rsidRDefault="00994564" w:rsidP="00B45ADA">
            <w:pPr>
              <w:ind w:left="885" w:right="-1" w:hanging="567"/>
              <w:jc w:val="both"/>
              <w:rPr>
                <w:rFonts w:ascii="Tahoma" w:hAnsi="Tahoma" w:cs="Tahoma"/>
                <w:sz w:val="20"/>
                <w:szCs w:val="20"/>
                <w:lang w:val="es-MX"/>
              </w:rPr>
            </w:pPr>
            <w:r w:rsidRPr="0027162F">
              <w:rPr>
                <w:rFonts w:ascii="Tahoma" w:hAnsi="Tahoma" w:cs="Tahoma"/>
                <w:b/>
                <w:sz w:val="20"/>
                <w:szCs w:val="20"/>
                <w:lang w:val="es-MX"/>
              </w:rPr>
              <w:t>a).-</w:t>
            </w:r>
            <w:r w:rsidRPr="0027162F">
              <w:rPr>
                <w:rFonts w:ascii="Tahoma" w:hAnsi="Tahoma" w:cs="Tahoma"/>
                <w:b/>
                <w:sz w:val="20"/>
                <w:szCs w:val="20"/>
                <w:lang w:val="es-MX"/>
              </w:rPr>
              <w:tab/>
            </w:r>
            <w:r w:rsidRPr="0027162F">
              <w:rPr>
                <w:rFonts w:ascii="Tahoma" w:hAnsi="Tahoma" w:cs="Tahoma"/>
                <w:sz w:val="20"/>
                <w:szCs w:val="20"/>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994564" w:rsidRPr="0027162F" w:rsidRDefault="00994564" w:rsidP="00B45ADA">
            <w:pPr>
              <w:pStyle w:val="Texto0"/>
              <w:spacing w:after="0" w:line="240" w:lineRule="auto"/>
              <w:ind w:left="885" w:hanging="567"/>
              <w:rPr>
                <w:rFonts w:ascii="Tahoma" w:hAnsi="Tahoma" w:cs="Tahoma"/>
                <w:sz w:val="20"/>
              </w:rPr>
            </w:pPr>
            <w:r w:rsidRPr="0027162F">
              <w:rPr>
                <w:rFonts w:ascii="Tahoma" w:hAnsi="Tahoma" w:cs="Tahoma"/>
                <w:sz w:val="20"/>
              </w:rPr>
              <w:t>b).-     Las partes objeto del contrato que corresponderá cumplir a cada persona integrante, así como la manera en que se exigirá el cumplimiento de las obligaciones, y</w:t>
            </w:r>
          </w:p>
          <w:p w:rsidR="00994564" w:rsidRPr="0027162F" w:rsidRDefault="00994564" w:rsidP="00B45ADA">
            <w:pPr>
              <w:pStyle w:val="Textoindependiente"/>
              <w:widowControl w:val="0"/>
              <w:ind w:left="885" w:hanging="567"/>
              <w:jc w:val="both"/>
              <w:rPr>
                <w:rFonts w:ascii="Tahoma" w:hAnsi="Tahoma" w:cs="Tahoma"/>
                <w:b w:val="0"/>
                <w:sz w:val="20"/>
                <w:szCs w:val="20"/>
                <w:lang w:val="es-ES"/>
              </w:rPr>
            </w:pPr>
            <w:r w:rsidRPr="0027162F">
              <w:rPr>
                <w:rFonts w:ascii="Tahoma" w:hAnsi="Tahoma" w:cs="Tahoma"/>
                <w:b w:val="0"/>
                <w:sz w:val="20"/>
                <w:szCs w:val="20"/>
                <w:lang w:val="es-ES"/>
              </w:rPr>
              <w:t>c).-</w:t>
            </w:r>
            <w:r w:rsidRPr="0027162F">
              <w:rPr>
                <w:rFonts w:ascii="Tahoma" w:hAnsi="Tahoma" w:cs="Tahoma"/>
                <w:b w:val="0"/>
                <w:sz w:val="20"/>
                <w:szCs w:val="20"/>
                <w:lang w:val="es-ES"/>
              </w:rPr>
              <w:tab/>
              <w:t>Determinación de un domicilio común para oír y recibir notificaciones en los términos del punto 1 anterior.</w:t>
            </w:r>
          </w:p>
          <w:p w:rsidR="00994564" w:rsidRPr="0027162F" w:rsidRDefault="00994564" w:rsidP="00B45ADA">
            <w:pPr>
              <w:pStyle w:val="Textoindependiente"/>
              <w:widowControl w:val="0"/>
              <w:ind w:left="885" w:hanging="567"/>
              <w:jc w:val="both"/>
              <w:rPr>
                <w:rFonts w:ascii="Tahoma" w:hAnsi="Tahoma" w:cs="Tahoma"/>
                <w:b w:val="0"/>
                <w:sz w:val="20"/>
                <w:szCs w:val="20"/>
                <w:lang w:val="es-ES"/>
              </w:rPr>
            </w:pPr>
            <w:r w:rsidRPr="0027162F">
              <w:rPr>
                <w:rFonts w:ascii="Tahoma" w:hAnsi="Tahoma" w:cs="Tahoma"/>
                <w:b w:val="0"/>
                <w:sz w:val="20"/>
                <w:szCs w:val="20"/>
                <w:lang w:val="es-ES"/>
              </w:rPr>
              <w:t>d).-</w:t>
            </w:r>
            <w:r w:rsidRPr="0027162F">
              <w:rPr>
                <w:rFonts w:ascii="Tahoma" w:hAnsi="Tahoma" w:cs="Tahoma"/>
                <w:b w:val="0"/>
                <w:sz w:val="20"/>
                <w:szCs w:val="20"/>
                <w:lang w:val="es-ES"/>
              </w:rPr>
              <w:tab/>
              <w:t>Designación de un representante común, otorgándole poder amplio y suficiente, para todo lo relacionado con la proposición.</w:t>
            </w:r>
          </w:p>
          <w:p w:rsidR="00994564" w:rsidRPr="0027162F" w:rsidRDefault="00994564" w:rsidP="00B45ADA">
            <w:pPr>
              <w:pStyle w:val="Textoindependiente"/>
              <w:widowControl w:val="0"/>
              <w:ind w:left="885" w:hanging="567"/>
              <w:jc w:val="both"/>
              <w:rPr>
                <w:rFonts w:ascii="Tahoma" w:hAnsi="Tahoma" w:cs="Tahoma"/>
                <w:b w:val="0"/>
                <w:sz w:val="20"/>
                <w:szCs w:val="20"/>
                <w:lang w:val="es-ES"/>
              </w:rPr>
            </w:pPr>
            <w:r w:rsidRPr="0027162F">
              <w:rPr>
                <w:rFonts w:ascii="Tahoma" w:hAnsi="Tahoma" w:cs="Tahoma"/>
                <w:b w:val="0"/>
                <w:sz w:val="20"/>
                <w:szCs w:val="20"/>
                <w:lang w:val="es-ES"/>
              </w:rPr>
              <w:t>e).-</w:t>
            </w:r>
            <w:r w:rsidRPr="0027162F">
              <w:rPr>
                <w:rFonts w:ascii="Tahoma" w:hAnsi="Tahoma" w:cs="Tahoma"/>
                <w:b w:val="0"/>
                <w:sz w:val="20"/>
                <w:szCs w:val="20"/>
                <w:lang w:val="es-ES"/>
              </w:rPr>
              <w:tab/>
              <w:t>Estipulación expresa que cada uno de los firmantes quedará obligado en forma conjunta y solidaria para comprometerse por cualquier responsabilidad derivada del contrato que se firme.</w:t>
            </w:r>
          </w:p>
          <w:p w:rsidR="00994564" w:rsidRPr="0027162F" w:rsidRDefault="00994564" w:rsidP="00B45ADA">
            <w:pPr>
              <w:jc w:val="both"/>
              <w:rPr>
                <w:rFonts w:ascii="Tahoma" w:hAnsi="Tahoma" w:cs="Tahoma"/>
                <w:sz w:val="20"/>
                <w:szCs w:val="20"/>
              </w:rPr>
            </w:pPr>
          </w:p>
          <w:p w:rsidR="00994564" w:rsidRPr="0027162F" w:rsidRDefault="00994564" w:rsidP="00B45ADA">
            <w:pPr>
              <w:jc w:val="both"/>
              <w:rPr>
                <w:rFonts w:ascii="Tahoma" w:hAnsi="Tahoma" w:cs="Tahoma"/>
                <w:sz w:val="20"/>
                <w:szCs w:val="20"/>
                <w:lang w:val="es-MX"/>
              </w:rPr>
            </w:pPr>
            <w:r w:rsidRPr="0027162F">
              <w:rPr>
                <w:rFonts w:ascii="Tahoma" w:hAnsi="Tahoma" w:cs="Tahoma"/>
                <w:sz w:val="20"/>
                <w:szCs w:val="20"/>
                <w:lang w:val="es-MX"/>
              </w:rPr>
              <w:t xml:space="preserve">La presentación de </w:t>
            </w:r>
            <w:r w:rsidRPr="0027162F">
              <w:rPr>
                <w:rFonts w:ascii="Tahoma" w:hAnsi="Tahoma" w:cs="Tahoma"/>
                <w:sz w:val="20"/>
                <w:szCs w:val="20"/>
              </w:rPr>
              <w:t xml:space="preserve">la documentación distinta a la proposición técnica y económica </w:t>
            </w:r>
            <w:r w:rsidRPr="0027162F">
              <w:rPr>
                <w:rFonts w:ascii="Tahoma" w:hAnsi="Tahoma" w:cs="Tahoma"/>
                <w:sz w:val="20"/>
                <w:szCs w:val="20"/>
                <w:lang w:val="es-MX"/>
              </w:rPr>
              <w:t>servirá para constatar que la persona cumple con los requisitos legales necesarios, sin perjuicio de su análisis detallado.</w:t>
            </w:r>
          </w:p>
          <w:p w:rsidR="00994564" w:rsidRPr="0027162F" w:rsidRDefault="00994564" w:rsidP="00B45ADA">
            <w:pPr>
              <w:jc w:val="both"/>
              <w:rPr>
                <w:rFonts w:ascii="Tahoma" w:hAnsi="Tahoma" w:cs="Tahoma"/>
                <w:sz w:val="20"/>
                <w:szCs w:val="20"/>
                <w:lang w:val="es-MX"/>
              </w:rPr>
            </w:pPr>
            <w:r w:rsidRPr="0027162F">
              <w:rPr>
                <w:rFonts w:ascii="Tahoma" w:hAnsi="Tahoma" w:cs="Tahoma"/>
                <w:sz w:val="20"/>
                <w:szCs w:val="20"/>
                <w:lang w:val="es-MX"/>
              </w:rPr>
              <w:t>Los licitantes, son los únicos responsables de que las propuestas sean entregadas en tiempo y forma en el acto de presentación.</w:t>
            </w:r>
          </w:p>
        </w:tc>
      </w:tr>
      <w:tr w:rsidR="00F771D4" w:rsidRPr="0027162F" w:rsidTr="007502DF">
        <w:tc>
          <w:tcPr>
            <w:tcW w:w="1242"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lastRenderedPageBreak/>
              <w:t>DIST-12</w:t>
            </w:r>
          </w:p>
        </w:tc>
        <w:tc>
          <w:tcPr>
            <w:tcW w:w="8305" w:type="dxa"/>
          </w:tcPr>
          <w:p w:rsidR="00F771D4" w:rsidRPr="0027162F" w:rsidRDefault="00F771D4" w:rsidP="007502DF">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Pr="0027162F">
              <w:rPr>
                <w:rFonts w:ascii="Tahoma" w:hAnsi="Tahoma" w:cs="Tahoma"/>
                <w:b/>
                <w:sz w:val="20"/>
                <w:szCs w:val="20"/>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p>
        </w:tc>
      </w:tr>
      <w:tr w:rsidR="00671F64" w:rsidRPr="0027162F" w:rsidTr="007502DF">
        <w:tc>
          <w:tcPr>
            <w:tcW w:w="1242" w:type="dxa"/>
          </w:tcPr>
          <w:p w:rsidR="00671F64" w:rsidRPr="006816DD" w:rsidRDefault="00671F64" w:rsidP="00671F64">
            <w:pPr>
              <w:jc w:val="center"/>
              <w:rPr>
                <w:rFonts w:ascii="Tahoma" w:hAnsi="Tahoma" w:cs="Tahoma"/>
                <w:sz w:val="20"/>
                <w:szCs w:val="20"/>
              </w:rPr>
            </w:pPr>
            <w:r w:rsidRPr="006816DD">
              <w:rPr>
                <w:rFonts w:ascii="Tahoma" w:hAnsi="Tahoma" w:cs="Tahoma"/>
                <w:sz w:val="20"/>
                <w:szCs w:val="20"/>
              </w:rPr>
              <w:t>DIST-13</w:t>
            </w:r>
          </w:p>
        </w:tc>
        <w:tc>
          <w:tcPr>
            <w:tcW w:w="8305" w:type="dxa"/>
          </w:tcPr>
          <w:p w:rsidR="00671F64" w:rsidRPr="006816DD" w:rsidRDefault="00671F64" w:rsidP="00994564">
            <w:pPr>
              <w:jc w:val="both"/>
              <w:rPr>
                <w:rFonts w:ascii="Tahoma" w:hAnsi="Tahoma" w:cs="Tahoma"/>
                <w:b/>
                <w:sz w:val="20"/>
                <w:szCs w:val="20"/>
              </w:rPr>
            </w:pPr>
            <w:r w:rsidRPr="006816DD">
              <w:rPr>
                <w:rFonts w:ascii="Tahoma" w:hAnsi="Tahoma" w:cs="Tahoma"/>
                <w:b/>
                <w:sz w:val="20"/>
                <w:szCs w:val="20"/>
              </w:rPr>
              <w:t>Encuesta de transparencia</w:t>
            </w:r>
            <w:r w:rsidR="0087418D" w:rsidRPr="006816DD">
              <w:rPr>
                <w:rFonts w:ascii="Tahoma" w:hAnsi="Tahoma" w:cs="Tahoma"/>
                <w:b/>
                <w:sz w:val="20"/>
                <w:szCs w:val="20"/>
              </w:rPr>
              <w:t xml:space="preserve">.- </w:t>
            </w:r>
            <w:r w:rsidR="00994564" w:rsidRPr="006816DD">
              <w:rPr>
                <w:rFonts w:ascii="Tahoma" w:hAnsi="Tahoma" w:cs="Tahoma"/>
                <w:b/>
                <w:sz w:val="20"/>
                <w:szCs w:val="20"/>
              </w:rPr>
              <w:t>D</w:t>
            </w:r>
            <w:r w:rsidR="00994564" w:rsidRPr="006816DD">
              <w:rPr>
                <w:rFonts w:ascii="Tahoma" w:hAnsi="Tahoma" w:cs="Tahoma"/>
                <w:sz w:val="20"/>
                <w:szCs w:val="20"/>
              </w:rPr>
              <w:t>eberá entregar el formato de encuesta para su aplicación al interesado (anexo a esta Convocatoria a la Licitación Pública), debidamente llenado en el acto que se celebre durante el acto de apertura de propuestas.</w:t>
            </w:r>
            <w:r w:rsidR="00334E64" w:rsidRPr="006816DD">
              <w:rPr>
                <w:rFonts w:ascii="Tahoma" w:hAnsi="Tahoma" w:cs="Tahoma"/>
                <w:sz w:val="20"/>
                <w:szCs w:val="20"/>
              </w:rPr>
              <w:t xml:space="preserve"> El no presentar este documento no es motivo de descalificación.</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DIST-14</w:t>
            </w:r>
          </w:p>
        </w:tc>
        <w:tc>
          <w:tcPr>
            <w:tcW w:w="8305" w:type="dxa"/>
          </w:tcPr>
          <w:p w:rsidR="000C365A" w:rsidRPr="006816DD" w:rsidRDefault="000C365A" w:rsidP="000C365A">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p>
        </w:tc>
      </w:tr>
      <w:tr w:rsidR="000C365A" w:rsidRPr="0027162F" w:rsidTr="007502DF">
        <w:tc>
          <w:tcPr>
            <w:tcW w:w="1242" w:type="dxa"/>
          </w:tcPr>
          <w:p w:rsidR="000C365A" w:rsidRPr="006816DD" w:rsidRDefault="000C365A" w:rsidP="000C365A">
            <w:pPr>
              <w:jc w:val="center"/>
              <w:rPr>
                <w:rFonts w:ascii="Tahoma" w:hAnsi="Tahoma" w:cs="Tahoma"/>
                <w:sz w:val="20"/>
                <w:szCs w:val="20"/>
              </w:rPr>
            </w:pPr>
            <w:r w:rsidRPr="006816DD">
              <w:rPr>
                <w:rFonts w:ascii="Tahoma" w:hAnsi="Tahoma" w:cs="Tahoma"/>
                <w:sz w:val="20"/>
                <w:szCs w:val="20"/>
              </w:rPr>
              <w:t>DIST-15</w:t>
            </w:r>
          </w:p>
        </w:tc>
        <w:tc>
          <w:tcPr>
            <w:tcW w:w="8305" w:type="dxa"/>
          </w:tcPr>
          <w:p w:rsidR="000C365A" w:rsidRPr="006816DD" w:rsidRDefault="000C365A" w:rsidP="000C365A">
            <w:pPr>
              <w:autoSpaceDE w:val="0"/>
              <w:autoSpaceDN w:val="0"/>
              <w:adjustRightInd w:val="0"/>
              <w:ind w:left="34" w:hanging="34"/>
              <w:jc w:val="both"/>
              <w:rPr>
                <w:rFonts w:ascii="Tahoma" w:hAnsi="Tahoma" w:cs="Tahoma"/>
                <w:sz w:val="20"/>
                <w:szCs w:val="20"/>
              </w:rPr>
            </w:pPr>
            <w:r w:rsidRPr="006816DD">
              <w:rPr>
                <w:rFonts w:ascii="Tahoma" w:hAnsi="Tahoma" w:cs="Tahoma"/>
                <w:b/>
                <w:sz w:val="20"/>
                <w:szCs w:val="20"/>
              </w:rPr>
              <w:t xml:space="preserve">Archivo digital.- </w:t>
            </w:r>
            <w:r w:rsidRPr="006816DD">
              <w:rPr>
                <w:rFonts w:ascii="Tahoma" w:hAnsi="Tahoma" w:cs="Tahoma"/>
                <w:sz w:val="20"/>
                <w:szCs w:val="20"/>
              </w:rPr>
              <w:t>El licitante deberá incluir en este apartado; archivo digital que contenga toda la información entregada de forma impresa; por lo que deberá incluir los documentos distintos de la propuesta técnica y económica, documentos técnicos y  documentos económicos. Este archivo aplica solo para los licitantes que presenten su propuesta de manera presencial. L</w:t>
            </w:r>
            <w:bookmarkStart w:id="0" w:name="_GoBack"/>
            <w:bookmarkEnd w:id="0"/>
            <w:r w:rsidRPr="006816DD">
              <w:rPr>
                <w:rFonts w:ascii="Tahoma" w:hAnsi="Tahoma" w:cs="Tahoma"/>
                <w:sz w:val="20"/>
                <w:szCs w:val="20"/>
              </w:rPr>
              <w:t>a presentación de los archivos deberá realizarse de acuerdo a lo descrito en el apartado 25.-medios remotos de comunicación electrónica</w:t>
            </w:r>
          </w:p>
          <w:p w:rsidR="000C365A" w:rsidRPr="006816DD" w:rsidRDefault="000C365A" w:rsidP="000C365A">
            <w:pPr>
              <w:autoSpaceDE w:val="0"/>
              <w:autoSpaceDN w:val="0"/>
              <w:adjustRightInd w:val="0"/>
              <w:ind w:left="34" w:hanging="34"/>
              <w:jc w:val="both"/>
              <w:rPr>
                <w:rFonts w:ascii="Tahoma" w:hAnsi="Tahoma" w:cs="Tahoma"/>
                <w:b/>
                <w:sz w:val="20"/>
                <w:szCs w:val="20"/>
              </w:rPr>
            </w:pPr>
            <w:r w:rsidRPr="006816DD">
              <w:rPr>
                <w:rFonts w:ascii="Tahoma" w:hAnsi="Tahoma" w:cs="Tahoma"/>
                <w:sz w:val="20"/>
                <w:szCs w:val="20"/>
              </w:rPr>
              <w:t xml:space="preserve"> </w:t>
            </w:r>
          </w:p>
        </w:tc>
      </w:tr>
    </w:tbl>
    <w:p w:rsidR="00DF7789" w:rsidRPr="0027162F" w:rsidRDefault="00DF7789" w:rsidP="00DF7789">
      <w:pPr>
        <w:jc w:val="both"/>
        <w:rPr>
          <w:rFonts w:ascii="Tahoma" w:hAnsi="Tahoma" w:cs="Tahoma"/>
          <w:sz w:val="20"/>
          <w:szCs w:val="20"/>
        </w:rPr>
      </w:pPr>
      <w:r w:rsidRPr="0027162F">
        <w:rPr>
          <w:rFonts w:ascii="Tahoma" w:hAnsi="Tahoma" w:cs="Tahoma"/>
          <w:sz w:val="20"/>
          <w:szCs w:val="20"/>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7502DF" w:rsidRPr="0027162F" w:rsidRDefault="007502DF" w:rsidP="00503DC0">
      <w:pPr>
        <w:jc w:val="both"/>
        <w:rPr>
          <w:rFonts w:ascii="Tahoma" w:hAnsi="Tahoma" w:cs="Tahoma"/>
          <w:sz w:val="20"/>
          <w:szCs w:val="20"/>
        </w:rPr>
      </w:pPr>
    </w:p>
    <w:p w:rsidR="000544B6" w:rsidRPr="0027162F" w:rsidRDefault="000544B6" w:rsidP="004A5CA3">
      <w:pPr>
        <w:ind w:firstLine="720"/>
        <w:jc w:val="both"/>
        <w:rPr>
          <w:rFonts w:ascii="Tahoma" w:hAnsi="Tahoma" w:cs="Tahoma"/>
          <w:b/>
          <w:sz w:val="20"/>
          <w:szCs w:val="20"/>
          <w:lang w:val="es-MX"/>
        </w:rPr>
      </w:pPr>
    </w:p>
    <w:p w:rsidR="00461384" w:rsidRPr="0027162F" w:rsidRDefault="00461384"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Pr="0027162F">
        <w:rPr>
          <w:rFonts w:ascii="Tahoma" w:hAnsi="Tahoma" w:cs="Tahoma"/>
          <w:sz w:val="20"/>
          <w:szCs w:val="20"/>
          <w:lang w:val="es-MX"/>
        </w:rPr>
        <w:tab/>
      </w:r>
      <w:r w:rsidR="005E33B2" w:rsidRPr="0027162F">
        <w:rPr>
          <w:rFonts w:ascii="Tahoma" w:hAnsi="Tahoma" w:cs="Tahoma"/>
          <w:sz w:val="20"/>
          <w:szCs w:val="20"/>
          <w:lang w:val="es-MX"/>
        </w:rPr>
        <w:t xml:space="preserve">Convocatoria a la </w:t>
      </w:r>
      <w:r w:rsidR="00633FCB" w:rsidRPr="0027162F">
        <w:rPr>
          <w:rFonts w:ascii="Tahoma" w:hAnsi="Tahoma" w:cs="Tahoma"/>
          <w:sz w:val="20"/>
          <w:szCs w:val="20"/>
          <w:lang w:val="es-MX"/>
        </w:rPr>
        <w:t>Licitación</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p>
    <w:p w:rsidR="000A66CD" w:rsidRPr="0027162F" w:rsidRDefault="004A5CA3" w:rsidP="000A66CD">
      <w:pPr>
        <w:rPr>
          <w:rFonts w:ascii="Tahoma" w:hAnsi="Tahoma" w:cs="Tahoma"/>
          <w:bCs/>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8</w:t>
      </w:r>
      <w:r w:rsidRPr="0027162F">
        <w:rPr>
          <w:rFonts w:ascii="Tahoma" w:hAnsi="Tahoma" w:cs="Tahoma"/>
          <w:sz w:val="20"/>
          <w:szCs w:val="20"/>
          <w:lang w:val="es-MX"/>
        </w:rPr>
        <w:t>.</w:t>
      </w:r>
      <w:r w:rsidRPr="0027162F">
        <w:rPr>
          <w:rFonts w:ascii="Tahoma" w:hAnsi="Tahoma" w:cs="Tahoma"/>
          <w:sz w:val="20"/>
          <w:szCs w:val="20"/>
          <w:lang w:val="es-MX"/>
        </w:rPr>
        <w:tab/>
      </w:r>
      <w:r w:rsidR="000A66CD" w:rsidRPr="0027162F">
        <w:rPr>
          <w:rFonts w:ascii="Tahoma" w:hAnsi="Tahoma" w:cs="Tahoma"/>
          <w:bCs/>
          <w:sz w:val="20"/>
          <w:szCs w:val="20"/>
          <w:lang w:val="es-MX"/>
        </w:rPr>
        <w:t>Descripción de la Planeación Integral y Procedimiento Constructivo de la Ejecución de los trabajos.</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Pr="0027162F">
        <w:rPr>
          <w:rFonts w:ascii="Tahoma" w:hAnsi="Tahoma" w:cs="Tahoma"/>
          <w:bCs/>
          <w:lang w:val="es-MX"/>
        </w:rPr>
        <w:t>Carta  de Cumplimiento de Aspectos Ambientales y Seguridad Industrial.</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Pr="0027162F">
        <w:rPr>
          <w:rFonts w:ascii="Tahoma" w:hAnsi="Tahoma" w:cs="Tahoma"/>
          <w:sz w:val="20"/>
          <w:szCs w:val="20"/>
          <w:lang w:val="es-MX"/>
        </w:rPr>
        <w:t>.</w:t>
      </w:r>
      <w:r w:rsidRPr="0027162F">
        <w:rPr>
          <w:rFonts w:ascii="Tahoma" w:hAnsi="Tahoma" w:cs="Tahoma"/>
          <w:sz w:val="20"/>
          <w:szCs w:val="20"/>
          <w:lang w:val="es-MX"/>
        </w:rPr>
        <w:tab/>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Pr="0027162F">
        <w:rPr>
          <w:rFonts w:ascii="Tahoma" w:hAnsi="Tahoma" w:cs="Tahoma"/>
          <w:sz w:val="20"/>
          <w:szCs w:val="20"/>
          <w:lang w:val="es-MX"/>
        </w:rPr>
        <w:t>.</w:t>
      </w:r>
      <w:r w:rsidRPr="0027162F">
        <w:rPr>
          <w:rFonts w:ascii="Tahoma" w:hAnsi="Tahoma" w:cs="Tahoma"/>
          <w:sz w:val="20"/>
          <w:szCs w:val="20"/>
          <w:lang w:val="es-MX"/>
        </w:rPr>
        <w:tab/>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Programas Económicos.</w:t>
      </w:r>
    </w:p>
    <w:p w:rsidR="004A5CA3" w:rsidRPr="0027162F" w:rsidRDefault="004A5CA3" w:rsidP="00465801">
      <w:pPr>
        <w:ind w:left="1440" w:hanging="1440"/>
        <w:jc w:val="both"/>
        <w:rPr>
          <w:rFonts w:ascii="Tahoma" w:hAnsi="Tahoma" w:cs="Tahoma"/>
          <w:sz w:val="20"/>
          <w:szCs w:val="20"/>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Pr="0027162F">
        <w:rPr>
          <w:rFonts w:ascii="Tahoma" w:hAnsi="Tahoma" w:cs="Tahoma"/>
          <w:bCs/>
          <w:sz w:val="20"/>
          <w:szCs w:val="20"/>
          <w:lang w:val="es-MX"/>
        </w:rPr>
        <w:t xml:space="preserve"> </w:t>
      </w:r>
      <w:r w:rsidR="00103ADE" w:rsidRPr="0027162F">
        <w:rPr>
          <w:rFonts w:ascii="Tahoma" w:hAnsi="Tahoma" w:cs="Tahoma"/>
          <w:bCs/>
          <w:sz w:val="20"/>
          <w:szCs w:val="20"/>
          <w:lang w:val="es-MX"/>
        </w:rPr>
        <w:t xml:space="preserve">   </w:t>
      </w:r>
      <w:r w:rsidRPr="0027162F">
        <w:rPr>
          <w:rFonts w:ascii="Tahoma" w:hAnsi="Tahoma" w:cs="Tahoma"/>
          <w:sz w:val="20"/>
          <w:szCs w:val="20"/>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Pr="0027162F">
        <w:rPr>
          <w:rFonts w:ascii="Tahoma" w:hAnsi="Tahoma" w:cs="Tahoma"/>
          <w:sz w:val="20"/>
          <w:szCs w:val="20"/>
          <w:lang w:val="es-MX"/>
        </w:rPr>
        <w:t>.</w:t>
      </w:r>
      <w:r w:rsidRPr="0027162F">
        <w:rPr>
          <w:rFonts w:ascii="Tahoma" w:hAnsi="Tahoma" w:cs="Tahoma"/>
          <w:sz w:val="20"/>
          <w:szCs w:val="20"/>
          <w:lang w:val="es-MX"/>
        </w:rPr>
        <w:tab/>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Pr="0027162F">
        <w:rPr>
          <w:rFonts w:ascii="Tahoma" w:hAnsi="Tahoma" w:cs="Tahoma"/>
          <w:sz w:val="20"/>
          <w:szCs w:val="20"/>
          <w:lang w:val="es-MX"/>
        </w:rPr>
        <w:t>.</w:t>
      </w:r>
      <w:r w:rsidRPr="0027162F">
        <w:rPr>
          <w:rFonts w:ascii="Tahoma" w:hAnsi="Tahoma" w:cs="Tahoma"/>
          <w:sz w:val="20"/>
          <w:szCs w:val="20"/>
          <w:lang w:val="es-MX"/>
        </w:rPr>
        <w:tab/>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1247AB" w:rsidRPr="0027162F">
        <w:rPr>
          <w:rFonts w:ascii="Tahoma" w:hAnsi="Tahoma" w:cs="Tahoma"/>
          <w:bCs/>
          <w:sz w:val="20"/>
          <w:szCs w:val="20"/>
          <w:lang w:val="es-MX"/>
        </w:rPr>
        <w:t xml:space="preserve">     </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01.</w:t>
      </w:r>
    </w:p>
    <w:p w:rsidR="004A5CA3" w:rsidRPr="0027162F" w:rsidRDefault="004A5CA3" w:rsidP="00407638">
      <w:pPr>
        <w:pStyle w:val="Ttulo8"/>
        <w:jc w:val="left"/>
        <w:rPr>
          <w:szCs w:val="20"/>
        </w:rPr>
      </w:pPr>
      <w:r w:rsidRPr="0027162F">
        <w:rPr>
          <w:szCs w:val="20"/>
        </w:rPr>
        <w:t>Información contable y financiera</w:t>
      </w:r>
    </w:p>
    <w:p w:rsidR="00B67193" w:rsidRPr="0027162F" w:rsidRDefault="00B67193" w:rsidP="00B67193">
      <w:pPr>
        <w:jc w:val="both"/>
        <w:rPr>
          <w:rFonts w:ascii="Tahoma" w:hAnsi="Tahoma" w:cs="Tahoma"/>
          <w:sz w:val="20"/>
          <w:szCs w:val="20"/>
          <w:lang w:val="es-MX"/>
        </w:rPr>
      </w:pPr>
    </w:p>
    <w:p w:rsidR="00B67193" w:rsidRPr="0027162F" w:rsidRDefault="00B67193" w:rsidP="00B67193">
      <w:pPr>
        <w:numPr>
          <w:ilvl w:val="0"/>
          <w:numId w:val="3"/>
        </w:numPr>
        <w:jc w:val="both"/>
        <w:rPr>
          <w:rFonts w:ascii="Tahoma" w:hAnsi="Tahoma" w:cs="Tahoma"/>
          <w:sz w:val="20"/>
          <w:szCs w:val="20"/>
          <w:lang w:val="es-MX"/>
        </w:rPr>
      </w:pPr>
      <w:r w:rsidRPr="0027162F">
        <w:rPr>
          <w:rFonts w:ascii="Tahoma" w:hAnsi="Tahoma" w:cs="Tahoma"/>
          <w:sz w:val="20"/>
          <w:szCs w:val="20"/>
          <w:lang w:val="es-MX"/>
        </w:rPr>
        <w:t>Estados financieros dictaminados (por auditor externo y acreditado por la Secretaria de Hacienda y Crédito Público, anexado copia de su acreditación y de su cedula profesional) de los dos años anteriores y el comparativo de razones financieras básicas, salvo en el caso de empresas de reciente creación, las cuales deberán presentar los más actualizados a la fecha de presentación de la proposición.</w:t>
      </w:r>
    </w:p>
    <w:p w:rsidR="00B67193" w:rsidRPr="0027162F" w:rsidRDefault="00B67193" w:rsidP="00B67193">
      <w:pPr>
        <w:ind w:left="720"/>
        <w:jc w:val="both"/>
        <w:rPr>
          <w:rFonts w:ascii="Tahoma" w:hAnsi="Tahoma" w:cs="Tahoma"/>
          <w:sz w:val="20"/>
          <w:szCs w:val="20"/>
          <w:lang w:val="es-MX"/>
        </w:rPr>
      </w:pPr>
    </w:p>
    <w:p w:rsidR="00B67193" w:rsidRPr="0027162F" w:rsidRDefault="00B67193" w:rsidP="00B67193">
      <w:pPr>
        <w:ind w:left="720"/>
        <w:jc w:val="both"/>
        <w:rPr>
          <w:rFonts w:ascii="Tahoma" w:hAnsi="Tahoma" w:cs="Tahoma"/>
          <w:sz w:val="20"/>
          <w:szCs w:val="20"/>
          <w:lang w:val="es-MX"/>
        </w:rPr>
      </w:pPr>
      <w:r w:rsidRPr="0027162F">
        <w:rPr>
          <w:rFonts w:ascii="Tahoma" w:hAnsi="Tahoma" w:cs="Tahoma"/>
          <w:sz w:val="20"/>
          <w:szCs w:val="20"/>
          <w:lang w:val="es-MX"/>
        </w:rPr>
        <w:t>Los rubros que deben integrar como mínimo el comparativo de razones financieras básicas al cierre de los ejercicios 2012 y 2013 son:</w:t>
      </w:r>
    </w:p>
    <w:p w:rsidR="00B67193" w:rsidRPr="0027162F" w:rsidRDefault="00B67193" w:rsidP="00B67193">
      <w:pPr>
        <w:ind w:left="720"/>
        <w:jc w:val="both"/>
        <w:rPr>
          <w:rFonts w:ascii="Tahoma" w:hAnsi="Tahoma" w:cs="Tahoma"/>
          <w:sz w:val="20"/>
          <w:szCs w:val="20"/>
          <w:lang w:val="es-MX"/>
        </w:rPr>
      </w:pPr>
    </w:p>
    <w:p w:rsidR="00B67193" w:rsidRPr="0027162F" w:rsidRDefault="00B67193" w:rsidP="00F9068D">
      <w:pPr>
        <w:numPr>
          <w:ilvl w:val="1"/>
          <w:numId w:val="3"/>
        </w:numPr>
        <w:tabs>
          <w:tab w:val="clear" w:pos="1440"/>
          <w:tab w:val="num" w:pos="1276"/>
        </w:tabs>
        <w:ind w:right="81" w:hanging="731"/>
        <w:jc w:val="both"/>
        <w:rPr>
          <w:rFonts w:ascii="Tahoma" w:hAnsi="Tahoma" w:cs="Tahoma"/>
          <w:sz w:val="20"/>
          <w:szCs w:val="20"/>
        </w:rPr>
      </w:pPr>
      <w:r w:rsidRPr="0027162F">
        <w:rPr>
          <w:rFonts w:ascii="Tahoma" w:hAnsi="Tahoma" w:cs="Tahoma"/>
          <w:sz w:val="20"/>
          <w:szCs w:val="20"/>
        </w:rPr>
        <w:t>Capital neto de trabajo(CNT)=activo circulante(AC)-pasivo circulante(PC)</w:t>
      </w:r>
    </w:p>
    <w:p w:rsidR="00B67193" w:rsidRPr="0027162F" w:rsidRDefault="00B67193" w:rsidP="00F9068D">
      <w:pPr>
        <w:numPr>
          <w:ilvl w:val="1"/>
          <w:numId w:val="3"/>
        </w:numPr>
        <w:ind w:left="1276" w:right="81" w:hanging="567"/>
        <w:jc w:val="both"/>
        <w:rPr>
          <w:rFonts w:ascii="Tahoma" w:hAnsi="Tahoma" w:cs="Tahoma"/>
          <w:sz w:val="20"/>
          <w:szCs w:val="20"/>
        </w:rPr>
      </w:pPr>
      <w:r w:rsidRPr="0027162F">
        <w:rPr>
          <w:rFonts w:ascii="Tahoma" w:hAnsi="Tahoma" w:cs="Tahoma"/>
          <w:sz w:val="20"/>
          <w:szCs w:val="20"/>
        </w:rPr>
        <w:t>Liquidez=activo circulante(AC)/pasivo circulante(PC)</w:t>
      </w:r>
    </w:p>
    <w:p w:rsidR="00B67193" w:rsidRPr="0027162F" w:rsidRDefault="00B67193" w:rsidP="00F9068D">
      <w:pPr>
        <w:numPr>
          <w:ilvl w:val="1"/>
          <w:numId w:val="3"/>
        </w:numPr>
        <w:tabs>
          <w:tab w:val="clear" w:pos="1440"/>
          <w:tab w:val="num" w:pos="1276"/>
        </w:tabs>
        <w:ind w:right="79" w:hanging="731"/>
        <w:jc w:val="both"/>
        <w:rPr>
          <w:rFonts w:ascii="Tahoma" w:hAnsi="Tahoma" w:cs="Tahoma"/>
          <w:sz w:val="20"/>
          <w:szCs w:val="20"/>
        </w:rPr>
      </w:pPr>
      <w:r w:rsidRPr="0027162F">
        <w:rPr>
          <w:rFonts w:ascii="Tahoma" w:hAnsi="Tahoma" w:cs="Tahoma"/>
          <w:sz w:val="20"/>
          <w:szCs w:val="20"/>
        </w:rPr>
        <w:t>Grado de endeudamiento= pasivo total(PT)/activo total(AT)</w:t>
      </w:r>
    </w:p>
    <w:p w:rsidR="00B67193" w:rsidRPr="0027162F" w:rsidRDefault="00B67193" w:rsidP="00F9068D">
      <w:pPr>
        <w:numPr>
          <w:ilvl w:val="1"/>
          <w:numId w:val="3"/>
        </w:numPr>
        <w:tabs>
          <w:tab w:val="clear" w:pos="1440"/>
          <w:tab w:val="num" w:pos="1276"/>
        </w:tabs>
        <w:ind w:right="79" w:hanging="731"/>
        <w:jc w:val="both"/>
        <w:rPr>
          <w:rFonts w:ascii="Tahoma" w:hAnsi="Tahoma" w:cs="Tahoma"/>
          <w:sz w:val="20"/>
          <w:szCs w:val="20"/>
        </w:rPr>
      </w:pPr>
      <w:r w:rsidRPr="0027162F">
        <w:rPr>
          <w:rFonts w:ascii="Tahoma" w:hAnsi="Tahoma" w:cs="Tahoma"/>
          <w:sz w:val="20"/>
          <w:szCs w:val="20"/>
        </w:rPr>
        <w:t>Rentabilidad=utilidad neta/capital contable</w:t>
      </w:r>
    </w:p>
    <w:p w:rsidR="00B67193" w:rsidRPr="0027162F" w:rsidRDefault="00B67193" w:rsidP="00B67193">
      <w:pPr>
        <w:ind w:left="567" w:hanging="567"/>
        <w:jc w:val="both"/>
        <w:rPr>
          <w:rFonts w:ascii="Tahoma" w:hAnsi="Tahoma" w:cs="Tahoma"/>
          <w:sz w:val="20"/>
          <w:szCs w:val="20"/>
          <w:lang w:val="es-MX"/>
        </w:rPr>
      </w:pPr>
    </w:p>
    <w:p w:rsidR="00B67193" w:rsidRPr="0027162F" w:rsidRDefault="00B67193" w:rsidP="00B67193">
      <w:pPr>
        <w:numPr>
          <w:ilvl w:val="0"/>
          <w:numId w:val="3"/>
        </w:numPr>
        <w:ind w:left="709"/>
        <w:jc w:val="both"/>
        <w:rPr>
          <w:rFonts w:ascii="Tahoma" w:hAnsi="Tahoma" w:cs="Tahoma"/>
          <w:sz w:val="20"/>
          <w:szCs w:val="20"/>
        </w:rPr>
      </w:pPr>
      <w:r w:rsidRPr="0027162F">
        <w:rPr>
          <w:rFonts w:ascii="Tahoma" w:hAnsi="Tahoma" w:cs="Tahoma"/>
          <w:b/>
          <w:sz w:val="20"/>
          <w:szCs w:val="20"/>
          <w:lang w:val="es-MX"/>
        </w:rPr>
        <w:t xml:space="preserve">Copia simple de la declaración fiscal </w:t>
      </w:r>
      <w:r w:rsidR="006461D8">
        <w:rPr>
          <w:rFonts w:ascii="Tahoma" w:hAnsi="Tahoma" w:cs="Tahoma"/>
          <w:b/>
          <w:sz w:val="20"/>
          <w:szCs w:val="20"/>
          <w:lang w:val="es-MX"/>
        </w:rPr>
        <w:t xml:space="preserve">2012 y </w:t>
      </w:r>
      <w:r w:rsidRPr="0027162F">
        <w:rPr>
          <w:rFonts w:ascii="Tahoma" w:hAnsi="Tahoma" w:cs="Tahoma"/>
          <w:b/>
          <w:sz w:val="20"/>
          <w:szCs w:val="20"/>
          <w:lang w:val="es-MX"/>
        </w:rPr>
        <w:t xml:space="preserve">2013 </w:t>
      </w:r>
      <w:r w:rsidR="006461D8">
        <w:rPr>
          <w:rFonts w:ascii="Tahoma" w:hAnsi="Tahoma" w:cs="Tahoma"/>
          <w:b/>
          <w:sz w:val="20"/>
          <w:szCs w:val="20"/>
          <w:lang w:val="es-MX"/>
        </w:rPr>
        <w:t>y última declaración parcial 2014</w:t>
      </w:r>
    </w:p>
    <w:p w:rsidR="00B67193" w:rsidRPr="0027162F" w:rsidRDefault="00B67193" w:rsidP="00B67193">
      <w:pPr>
        <w:ind w:left="720"/>
        <w:jc w:val="both"/>
        <w:rPr>
          <w:rFonts w:ascii="Tahoma" w:hAnsi="Tahoma" w:cs="Tahoma"/>
          <w:sz w:val="20"/>
          <w:szCs w:val="20"/>
          <w:lang w:val="es-MX"/>
        </w:rPr>
      </w:pPr>
    </w:p>
    <w:p w:rsidR="00B67193" w:rsidRPr="0027162F" w:rsidRDefault="00B67193" w:rsidP="00B67193">
      <w:pPr>
        <w:ind w:left="720"/>
        <w:jc w:val="both"/>
        <w:rPr>
          <w:rFonts w:ascii="Tahoma" w:hAnsi="Tahoma" w:cs="Tahoma"/>
          <w:sz w:val="20"/>
          <w:szCs w:val="20"/>
          <w:lang w:val="es-MX"/>
        </w:rPr>
      </w:pPr>
      <w:r w:rsidRPr="0027162F">
        <w:rPr>
          <w:rFonts w:ascii="Tahoma" w:hAnsi="Tahoma" w:cs="Tahoma"/>
          <w:sz w:val="20"/>
          <w:szCs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dictaminados, ni la Última declaración de Impuestos por el ejercicio 2013, en este caso bastara con la presentación de los estados financieros básicos (Estado de Posición Financiera; Estado de Resultados; Estado de Variación en el Capital Contable cuando menos) al 31 de Diciembre 2013 </w:t>
      </w:r>
      <w:r w:rsidR="00633FCB" w:rsidRPr="0027162F">
        <w:rPr>
          <w:rFonts w:ascii="Tahoma" w:hAnsi="Tahoma" w:cs="Tahoma"/>
          <w:sz w:val="20"/>
          <w:szCs w:val="20"/>
          <w:lang w:val="es-MX"/>
        </w:rPr>
        <w:t>f</w:t>
      </w:r>
      <w:r w:rsidRPr="0027162F">
        <w:rPr>
          <w:rFonts w:ascii="Tahoma" w:hAnsi="Tahoma" w:cs="Tahoma"/>
          <w:sz w:val="20"/>
          <w:szCs w:val="20"/>
          <w:lang w:val="es-MX"/>
        </w:rPr>
        <w:t>irmados por el Representante legal de la licitante, y el C</w:t>
      </w:r>
      <w:r w:rsidR="00633FCB" w:rsidRPr="0027162F">
        <w:rPr>
          <w:rFonts w:ascii="Tahoma" w:hAnsi="Tahoma" w:cs="Tahoma"/>
          <w:sz w:val="20"/>
          <w:szCs w:val="20"/>
          <w:lang w:val="es-MX"/>
        </w:rPr>
        <w:t>ontador Público</w:t>
      </w:r>
      <w:r w:rsidRPr="0027162F">
        <w:rPr>
          <w:rFonts w:ascii="Tahoma" w:hAnsi="Tahoma" w:cs="Tahoma"/>
          <w:sz w:val="20"/>
          <w:szCs w:val="20"/>
          <w:lang w:val="es-MX"/>
        </w:rPr>
        <w:t xml:space="preserve"> encargado de la elaboración del mismo. </w:t>
      </w:r>
    </w:p>
    <w:p w:rsidR="00B67193" w:rsidRPr="0027162F" w:rsidRDefault="00B67193" w:rsidP="00B67193">
      <w:pPr>
        <w:ind w:left="720"/>
        <w:jc w:val="both"/>
        <w:rPr>
          <w:rFonts w:ascii="Tahoma" w:hAnsi="Tahoma" w:cs="Tahoma"/>
          <w:sz w:val="20"/>
          <w:szCs w:val="20"/>
          <w:lang w:val="es-MX"/>
        </w:rPr>
      </w:pPr>
    </w:p>
    <w:p w:rsidR="00B67193" w:rsidRPr="0027162F" w:rsidRDefault="00B67193" w:rsidP="00B67193">
      <w:pPr>
        <w:numPr>
          <w:ilvl w:val="0"/>
          <w:numId w:val="3"/>
        </w:numPr>
        <w:jc w:val="both"/>
        <w:rPr>
          <w:rFonts w:ascii="Tahoma" w:hAnsi="Tahoma" w:cs="Tahoma"/>
          <w:sz w:val="20"/>
          <w:szCs w:val="20"/>
          <w:lang w:val="es-MX"/>
        </w:rPr>
      </w:pPr>
      <w:r w:rsidRPr="0027162F">
        <w:rPr>
          <w:rFonts w:ascii="Tahoma" w:hAnsi="Tahoma" w:cs="Tahoma"/>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B67193" w:rsidRPr="0027162F" w:rsidRDefault="00B67193" w:rsidP="00B67193">
      <w:pPr>
        <w:ind w:left="720"/>
        <w:jc w:val="both"/>
        <w:rPr>
          <w:rFonts w:ascii="Tahoma" w:hAnsi="Tahoma" w:cs="Tahoma"/>
          <w:sz w:val="20"/>
          <w:szCs w:val="20"/>
          <w:lang w:val="es-MX"/>
        </w:rPr>
      </w:pPr>
    </w:p>
    <w:p w:rsidR="00B67193" w:rsidRPr="0027162F" w:rsidRDefault="00B67193" w:rsidP="00B67193">
      <w:pPr>
        <w:ind w:left="720"/>
        <w:jc w:val="both"/>
        <w:rPr>
          <w:rFonts w:ascii="Tahoma" w:hAnsi="Tahoma" w:cs="Tahoma"/>
          <w:sz w:val="20"/>
          <w:szCs w:val="20"/>
          <w:lang w:val="es-MX"/>
        </w:rPr>
      </w:pPr>
      <w:r w:rsidRPr="0027162F">
        <w:rPr>
          <w:rFonts w:ascii="Tahoma" w:hAnsi="Tahoma" w:cs="Tahoma"/>
          <w:sz w:val="20"/>
          <w:szCs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B67193" w:rsidRPr="0027162F" w:rsidRDefault="00B67193" w:rsidP="00B67193">
      <w:pPr>
        <w:ind w:left="720"/>
        <w:jc w:val="both"/>
        <w:rPr>
          <w:rFonts w:ascii="Tahoma" w:hAnsi="Tahoma" w:cs="Tahoma"/>
          <w:sz w:val="20"/>
          <w:szCs w:val="20"/>
          <w:lang w:val="es-MX"/>
        </w:rPr>
      </w:pPr>
    </w:p>
    <w:p w:rsidR="00B67193" w:rsidRPr="0027162F" w:rsidRDefault="00B67193" w:rsidP="00B67193">
      <w:pPr>
        <w:ind w:left="709"/>
        <w:jc w:val="both"/>
        <w:rPr>
          <w:rFonts w:ascii="Tahoma" w:hAnsi="Tahoma" w:cs="Tahoma"/>
          <w:sz w:val="20"/>
          <w:szCs w:val="20"/>
          <w:lang w:val="es-MX"/>
        </w:rPr>
      </w:pPr>
      <w:r w:rsidRPr="0027162F">
        <w:rPr>
          <w:rFonts w:ascii="Tahoma" w:hAnsi="Tahoma" w:cs="Tahoma"/>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2013 o el </w:t>
      </w:r>
      <w:proofErr w:type="spellStart"/>
      <w:r w:rsidRPr="0027162F">
        <w:rPr>
          <w:rFonts w:ascii="Tahoma" w:hAnsi="Tahoma" w:cs="Tahoma"/>
          <w:sz w:val="20"/>
          <w:szCs w:val="20"/>
          <w:lang w:val="es-MX"/>
        </w:rPr>
        <w:t>mas</w:t>
      </w:r>
      <w:proofErr w:type="spellEnd"/>
      <w:r w:rsidRPr="0027162F">
        <w:rPr>
          <w:rFonts w:ascii="Tahoma" w:hAnsi="Tahoma" w:cs="Tahoma"/>
          <w:sz w:val="20"/>
          <w:szCs w:val="20"/>
          <w:lang w:val="es-MX"/>
        </w:rPr>
        <w:t xml:space="preserve"> reciente que se tenga Firmados por el Representante legal de la licitante, y el C.P.  </w:t>
      </w:r>
      <w:proofErr w:type="gramStart"/>
      <w:r w:rsidRPr="0027162F">
        <w:rPr>
          <w:rFonts w:ascii="Tahoma" w:hAnsi="Tahoma" w:cs="Tahoma"/>
          <w:sz w:val="20"/>
          <w:szCs w:val="20"/>
          <w:lang w:val="es-MX"/>
        </w:rPr>
        <w:t>encargado</w:t>
      </w:r>
      <w:proofErr w:type="gramEnd"/>
      <w:r w:rsidRPr="0027162F">
        <w:rPr>
          <w:rFonts w:ascii="Tahoma" w:hAnsi="Tahoma" w:cs="Tahoma"/>
          <w:sz w:val="20"/>
          <w:szCs w:val="20"/>
          <w:lang w:val="es-MX"/>
        </w:rPr>
        <w:t xml:space="preserve"> de la elaboración del mismo. </w:t>
      </w:r>
    </w:p>
    <w:p w:rsidR="00B67193" w:rsidRPr="0027162F" w:rsidRDefault="00B67193" w:rsidP="00B67193">
      <w:pPr>
        <w:ind w:left="709"/>
        <w:jc w:val="both"/>
        <w:rPr>
          <w:rFonts w:ascii="Tahoma" w:hAnsi="Tahoma" w:cs="Tahoma"/>
          <w:sz w:val="20"/>
          <w:szCs w:val="20"/>
          <w:lang w:val="es-MX"/>
        </w:rPr>
      </w:pPr>
    </w:p>
    <w:p w:rsidR="00D6106A" w:rsidRPr="004F4FE5" w:rsidRDefault="00D6106A" w:rsidP="00D6106A">
      <w:pPr>
        <w:ind w:left="567"/>
        <w:jc w:val="both"/>
        <w:rPr>
          <w:rFonts w:ascii="Tahoma" w:hAnsi="Tahoma" w:cs="Tahoma"/>
          <w:sz w:val="20"/>
          <w:szCs w:val="20"/>
          <w:lang w:val="es-MX"/>
        </w:rPr>
      </w:pPr>
      <w:r w:rsidRPr="00AD1CE7">
        <w:rPr>
          <w:rFonts w:ascii="Tahoma" w:hAnsi="Tahoma" w:cs="Tahoma"/>
          <w:sz w:val="20"/>
          <w:szCs w:val="20"/>
          <w:lang w:val="es-MX"/>
        </w:rPr>
        <w:t>Los parámetros financieros que EL LICITANTE deberá de cumplir, para demostrar su capacidad de recursos económicos, son los siguientes:</w:t>
      </w:r>
    </w:p>
    <w:p w:rsidR="00B67193" w:rsidRPr="0027162F" w:rsidRDefault="00B67193" w:rsidP="00B67193">
      <w:pPr>
        <w:ind w:left="567" w:hanging="567"/>
        <w:jc w:val="both"/>
        <w:rPr>
          <w:rFonts w:ascii="Tahoma" w:hAnsi="Tahoma" w:cs="Tahoma"/>
          <w:sz w:val="20"/>
          <w:szCs w:val="20"/>
          <w:lang w:val="es-MX"/>
        </w:rPr>
      </w:pPr>
    </w:p>
    <w:p w:rsidR="00B67193" w:rsidRPr="0027162F" w:rsidRDefault="00B67193" w:rsidP="00B67193">
      <w:pPr>
        <w:numPr>
          <w:ilvl w:val="0"/>
          <w:numId w:val="13"/>
        </w:numPr>
        <w:jc w:val="both"/>
        <w:rPr>
          <w:rFonts w:ascii="Tahoma" w:hAnsi="Tahoma" w:cs="Tahoma"/>
          <w:sz w:val="20"/>
          <w:szCs w:val="20"/>
          <w:lang w:val="es-MX"/>
        </w:rPr>
      </w:pPr>
      <w:r w:rsidRPr="0027162F">
        <w:rPr>
          <w:rFonts w:ascii="Tahoma" w:hAnsi="Tahoma" w:cs="Tahoma"/>
          <w:sz w:val="20"/>
          <w:szCs w:val="20"/>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B67193" w:rsidRPr="0027162F" w:rsidRDefault="00B67193" w:rsidP="00B67193">
      <w:pPr>
        <w:ind w:left="567" w:hanging="567"/>
        <w:jc w:val="both"/>
        <w:rPr>
          <w:rFonts w:ascii="Tahoma" w:hAnsi="Tahoma" w:cs="Tahoma"/>
          <w:sz w:val="20"/>
          <w:szCs w:val="20"/>
          <w:lang w:val="es-MX"/>
        </w:rPr>
      </w:pPr>
    </w:p>
    <w:p w:rsidR="00B67193" w:rsidRPr="0027162F" w:rsidRDefault="00B67193" w:rsidP="00B67193">
      <w:pPr>
        <w:numPr>
          <w:ilvl w:val="0"/>
          <w:numId w:val="13"/>
        </w:numPr>
        <w:jc w:val="both"/>
        <w:rPr>
          <w:rFonts w:ascii="Tahoma" w:hAnsi="Tahoma" w:cs="Tahoma"/>
          <w:sz w:val="20"/>
          <w:szCs w:val="20"/>
          <w:highlight w:val="yellow"/>
          <w:lang w:val="es-MX"/>
        </w:rPr>
      </w:pPr>
      <w:r w:rsidRPr="0027162F">
        <w:rPr>
          <w:rFonts w:ascii="Tahoma" w:hAnsi="Tahoma" w:cs="Tahoma"/>
          <w:sz w:val="20"/>
          <w:szCs w:val="20"/>
          <w:lang w:val="es-MX"/>
        </w:rPr>
        <w:lastRenderedPageBreak/>
        <w:t xml:space="preserve">Que el CNT del </w:t>
      </w:r>
      <w:r w:rsidRPr="0027162F">
        <w:rPr>
          <w:rFonts w:ascii="Tahoma" w:hAnsi="Tahoma" w:cs="Tahoma"/>
          <w:b/>
          <w:sz w:val="20"/>
          <w:szCs w:val="20"/>
          <w:lang w:val="es-MX"/>
        </w:rPr>
        <w:t>LICITANTE</w:t>
      </w:r>
      <w:r w:rsidRPr="0027162F">
        <w:rPr>
          <w:rFonts w:ascii="Tahoma" w:hAnsi="Tahoma" w:cs="Tahoma"/>
          <w:sz w:val="20"/>
          <w:szCs w:val="20"/>
          <w:lang w:val="es-MX"/>
        </w:rPr>
        <w:t xml:space="preserve"> sea suficiente para el financiamiento de los trabajos a realizar. Se tendrá como suficiente dicho capital neto, cuando el importe del último ejercicio fiscal del activo circulante (AC) menos el pasivo circulante (PC) sea igual o mayor al importe acumulado correspondiente a los dos primeros meses de ejecución del programa de erogaciones de ejecución general de los trabajos.</w:t>
      </w:r>
    </w:p>
    <w:p w:rsidR="00B67193" w:rsidRPr="0027162F" w:rsidRDefault="00B67193" w:rsidP="00B67193">
      <w:pPr>
        <w:ind w:left="567"/>
        <w:jc w:val="both"/>
        <w:rPr>
          <w:rFonts w:ascii="Tahoma" w:hAnsi="Tahoma" w:cs="Tahoma"/>
          <w:sz w:val="20"/>
          <w:szCs w:val="20"/>
          <w:lang w:val="es-MX"/>
        </w:rPr>
      </w:pPr>
    </w:p>
    <w:p w:rsidR="00D671EB" w:rsidRPr="00D671EB" w:rsidRDefault="00B67193" w:rsidP="00D671EB">
      <w:pPr>
        <w:numPr>
          <w:ilvl w:val="0"/>
          <w:numId w:val="13"/>
        </w:numPr>
        <w:jc w:val="both"/>
        <w:rPr>
          <w:rFonts w:ascii="Tahoma" w:hAnsi="Tahoma" w:cs="Tahoma"/>
          <w:sz w:val="20"/>
          <w:szCs w:val="20"/>
          <w:lang w:val="es-MX"/>
        </w:rPr>
      </w:pPr>
      <w:r w:rsidRPr="0027162F">
        <w:rPr>
          <w:rFonts w:ascii="Tahoma" w:hAnsi="Tahoma" w:cs="Tahoma"/>
          <w:sz w:val="20"/>
          <w:szCs w:val="20"/>
          <w:lang w:val="es-MX"/>
        </w:rPr>
        <w:t xml:space="preserve">Que el </w:t>
      </w:r>
      <w:r w:rsidRPr="0027162F">
        <w:rPr>
          <w:rFonts w:ascii="Tahoma" w:hAnsi="Tahoma" w:cs="Tahoma"/>
          <w:b/>
          <w:sz w:val="20"/>
          <w:szCs w:val="20"/>
          <w:lang w:val="es-MX"/>
        </w:rPr>
        <w:t>LICITANTE</w:t>
      </w:r>
      <w:r w:rsidRPr="0027162F">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w:t>
      </w:r>
      <w:r w:rsidR="00D671EB">
        <w:rPr>
          <w:rFonts w:ascii="Tahoma" w:hAnsi="Tahoma" w:cs="Tahoma"/>
          <w:sz w:val="20"/>
          <w:szCs w:val="20"/>
          <w:lang w:val="es-MX"/>
        </w:rPr>
        <w:t>a igual o mayor de 1.4 unidades.</w:t>
      </w:r>
    </w:p>
    <w:p w:rsidR="00D671EB" w:rsidRPr="00D671EB" w:rsidRDefault="00D671EB" w:rsidP="00D671EB">
      <w:pPr>
        <w:ind w:left="927"/>
        <w:jc w:val="both"/>
        <w:rPr>
          <w:rFonts w:ascii="Tahoma" w:hAnsi="Tahoma" w:cs="Tahoma"/>
          <w:sz w:val="20"/>
          <w:szCs w:val="20"/>
          <w:lang w:val="es-MX"/>
        </w:rPr>
      </w:pPr>
    </w:p>
    <w:p w:rsidR="00B67193" w:rsidRPr="00D671EB" w:rsidRDefault="00B67193" w:rsidP="00B67193">
      <w:pPr>
        <w:numPr>
          <w:ilvl w:val="0"/>
          <w:numId w:val="13"/>
        </w:numPr>
        <w:jc w:val="both"/>
        <w:rPr>
          <w:rFonts w:ascii="Tahoma" w:hAnsi="Tahoma" w:cs="Tahoma"/>
          <w:sz w:val="20"/>
          <w:szCs w:val="20"/>
          <w:lang w:val="es-MX"/>
        </w:rPr>
      </w:pPr>
      <w:r w:rsidRPr="00D671EB">
        <w:rPr>
          <w:rFonts w:ascii="Tahoma" w:hAnsi="Tahoma" w:cs="Tahoma"/>
          <w:sz w:val="20"/>
          <w:szCs w:val="20"/>
          <w:lang w:val="es-MX"/>
        </w:rPr>
        <w:t xml:space="preserve"> Que el LICITANTE demuestre un aceptable grado en que depende del endeudamiento de la empresa. Se tendrá como aceptable dicho grado de endeudamiento del LICITANTE cuando el importe del último año fiscal del PT entre AT sea igual o menor del 50%.</w:t>
      </w:r>
    </w:p>
    <w:p w:rsidR="00B67193" w:rsidRPr="00D671EB" w:rsidRDefault="00B67193" w:rsidP="00D671EB">
      <w:pPr>
        <w:ind w:left="927"/>
        <w:jc w:val="both"/>
        <w:rPr>
          <w:rFonts w:ascii="Tahoma" w:hAnsi="Tahoma" w:cs="Tahoma"/>
          <w:sz w:val="20"/>
          <w:szCs w:val="20"/>
          <w:lang w:val="es-MX"/>
        </w:rPr>
      </w:pPr>
    </w:p>
    <w:p w:rsidR="00B67193" w:rsidRPr="00D671EB" w:rsidRDefault="00B67193" w:rsidP="00B67193">
      <w:pPr>
        <w:numPr>
          <w:ilvl w:val="0"/>
          <w:numId w:val="13"/>
        </w:numPr>
        <w:jc w:val="both"/>
        <w:rPr>
          <w:rFonts w:ascii="Tahoma" w:hAnsi="Tahoma" w:cs="Tahoma"/>
          <w:sz w:val="20"/>
          <w:szCs w:val="20"/>
          <w:lang w:val="es-MX"/>
        </w:rPr>
      </w:pPr>
      <w:r w:rsidRPr="00D671EB">
        <w:rPr>
          <w:rFonts w:ascii="Tahoma" w:hAnsi="Tahoma" w:cs="Tahoma"/>
          <w:sz w:val="20"/>
          <w:szCs w:val="20"/>
          <w:lang w:val="es-MX"/>
        </w:rPr>
        <w:t>Se tendrá como aceptable dicha rentabilidad del LICITANTE cuando el importe del último año fiscal de la utilidad neta entre el capital contable sea igual o mayor del 7%.</w:t>
      </w:r>
    </w:p>
    <w:p w:rsidR="00E72B4D" w:rsidRDefault="00E72B4D" w:rsidP="004A5CA3">
      <w:pPr>
        <w:jc w:val="both"/>
        <w:rPr>
          <w:rFonts w:ascii="Tahoma" w:hAnsi="Tahoma" w:cs="Tahoma"/>
          <w:b/>
          <w:sz w:val="20"/>
          <w:szCs w:val="20"/>
          <w:lang w:val="es-MX"/>
        </w:rPr>
      </w:pPr>
    </w:p>
    <w:p w:rsidR="00F9068D" w:rsidRPr="0027162F" w:rsidRDefault="00F9068D"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02.</w:t>
      </w:r>
    </w:p>
    <w:p w:rsidR="004A5CA3" w:rsidRPr="0027162F" w:rsidRDefault="00D64361" w:rsidP="004A5CA3">
      <w:pPr>
        <w:jc w:val="center"/>
        <w:rPr>
          <w:rFonts w:ascii="Tahoma" w:hAnsi="Tahoma" w:cs="Tahoma"/>
          <w:sz w:val="20"/>
          <w:szCs w:val="20"/>
          <w:lang w:val="es-MX"/>
        </w:rPr>
      </w:pPr>
      <w:r w:rsidRPr="0027162F">
        <w:rPr>
          <w:rFonts w:ascii="Tahoma" w:hAnsi="Tahoma" w:cs="Tahoma"/>
          <w:b/>
          <w:sz w:val="20"/>
          <w:szCs w:val="20"/>
          <w:lang w:val="es-MX"/>
        </w:rPr>
        <w:t>Manifestaciones por escrito</w:t>
      </w:r>
      <w:r w:rsidR="004A5CA3"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LICITANTE,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A27909" w:rsidRPr="0027162F" w:rsidRDefault="00A27909" w:rsidP="00A27909">
      <w:pPr>
        <w:jc w:val="both"/>
        <w:rPr>
          <w:rFonts w:ascii="Tahoma" w:hAnsi="Tahoma" w:cs="Tahoma"/>
          <w:sz w:val="20"/>
          <w:szCs w:val="20"/>
          <w:lang w:val="es-ES_tradnl"/>
        </w:rPr>
      </w:pPr>
    </w:p>
    <w:p w:rsidR="00B45ADA" w:rsidRPr="0027162F" w:rsidRDefault="00561F5F" w:rsidP="00B45ADA">
      <w:pPr>
        <w:pStyle w:val="Prrafodelista"/>
        <w:numPr>
          <w:ilvl w:val="0"/>
          <w:numId w:val="24"/>
        </w:numPr>
        <w:jc w:val="both"/>
        <w:rPr>
          <w:rFonts w:cs="Tahoma"/>
          <w:sz w:val="20"/>
          <w:szCs w:val="20"/>
        </w:rPr>
      </w:pPr>
      <w:r w:rsidRPr="0027162F">
        <w:rPr>
          <w:rFonts w:cs="Tahoma"/>
          <w:sz w:val="20"/>
          <w:szCs w:val="20"/>
        </w:rPr>
        <w:t xml:space="preserve">Conoce el sitio de realización de los trabajos y sus condiciones ambientales; </w:t>
      </w:r>
      <w:r w:rsidR="00B45ADA" w:rsidRPr="0027162F">
        <w:rPr>
          <w:rFonts w:cs="Tahoma"/>
          <w:sz w:val="20"/>
          <w:szCs w:val="20"/>
        </w:rPr>
        <w:t>así como el de (no) haber asistido a las juntas de aclaraciones que se celebren, y haber considerado las modificaciones que, en su caso, se hayan efectuado a la Convocatoria a la Licitación Pública.</w:t>
      </w:r>
    </w:p>
    <w:p w:rsidR="00B45ADA" w:rsidRPr="0027162F" w:rsidRDefault="00B45ADA" w:rsidP="00B45ADA">
      <w:pPr>
        <w:pStyle w:val="Prrafodelista"/>
        <w:tabs>
          <w:tab w:val="left" w:pos="360"/>
        </w:tabs>
        <w:ind w:left="720"/>
        <w:jc w:val="both"/>
        <w:rPr>
          <w:rFonts w:cs="Tahoma"/>
          <w:sz w:val="20"/>
          <w:szCs w:val="20"/>
          <w:lang w:val="es-ES_tradnl"/>
        </w:rPr>
      </w:pPr>
    </w:p>
    <w:p w:rsidR="00B45ADA" w:rsidRPr="0027162F" w:rsidRDefault="00B45ADA" w:rsidP="00B45ADA">
      <w:pPr>
        <w:pStyle w:val="Prrafodelista"/>
        <w:numPr>
          <w:ilvl w:val="0"/>
          <w:numId w:val="24"/>
        </w:numPr>
        <w:jc w:val="both"/>
        <w:rPr>
          <w:rFonts w:cs="Tahoma"/>
          <w:sz w:val="20"/>
          <w:szCs w:val="20"/>
          <w:lang w:val="es-ES_tradnl"/>
        </w:rPr>
      </w:pPr>
      <w:r w:rsidRPr="0027162F">
        <w:rPr>
          <w:rFonts w:cs="Tahoma"/>
          <w:sz w:val="20"/>
          <w:szCs w:val="20"/>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27162F">
        <w:rPr>
          <w:rFonts w:cs="Tahoma"/>
          <w:b/>
          <w:sz w:val="20"/>
          <w:szCs w:val="20"/>
          <w:lang w:val="es-ES_tradnl"/>
        </w:rPr>
        <w:t>REGLAMENTO</w:t>
      </w:r>
      <w:r w:rsidRPr="0027162F">
        <w:rPr>
          <w:rFonts w:cs="Tahoma"/>
          <w:sz w:val="20"/>
          <w:szCs w:val="20"/>
          <w:lang w:val="es-ES_tradnl"/>
        </w:rPr>
        <w:t xml:space="preserve"> aplicables y su conformidad de ajustarse a sus términos.</w:t>
      </w:r>
    </w:p>
    <w:p w:rsidR="0017593E" w:rsidRPr="0027162F" w:rsidRDefault="0017593E" w:rsidP="0017593E">
      <w:pPr>
        <w:pStyle w:val="Prrafodelista"/>
        <w:rPr>
          <w:rFonts w:cs="Tahoma"/>
          <w:sz w:val="20"/>
          <w:szCs w:val="20"/>
          <w:lang w:val="es-ES_tradnl"/>
        </w:rPr>
      </w:pPr>
    </w:p>
    <w:p w:rsidR="0017593E" w:rsidRPr="0027162F" w:rsidRDefault="0017593E" w:rsidP="0017593E">
      <w:pPr>
        <w:pStyle w:val="Prrafodelista"/>
        <w:numPr>
          <w:ilvl w:val="0"/>
          <w:numId w:val="24"/>
        </w:numPr>
        <w:tabs>
          <w:tab w:val="left" w:pos="360"/>
        </w:tabs>
        <w:jc w:val="both"/>
        <w:rPr>
          <w:rFonts w:cs="Tahoma"/>
          <w:sz w:val="20"/>
          <w:szCs w:val="20"/>
        </w:rPr>
      </w:pPr>
      <w:r w:rsidRPr="0027162F">
        <w:rPr>
          <w:rFonts w:cs="Tahoma"/>
          <w:sz w:val="20"/>
          <w:szCs w:val="20"/>
        </w:rPr>
        <w:t xml:space="preserve">Manifestación en la que señale las partes de los trabajos que subcontratará, en caso de haberse previsto en la Convocatoria a la Licitación,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27162F">
        <w:rPr>
          <w:rFonts w:cs="Tahoma"/>
          <w:sz w:val="20"/>
          <w:szCs w:val="20"/>
        </w:rPr>
        <w:t>etc</w:t>
      </w:r>
      <w:proofErr w:type="spellEnd"/>
      <w:r w:rsidRPr="0027162F">
        <w:rPr>
          <w:rFonts w:cs="Tahoma"/>
          <w:sz w:val="20"/>
          <w:szCs w:val="20"/>
        </w:rPr>
        <w:t xml:space="preserve"> y copia de las declaraciones anuales del ISR de los dos ejercicios anteriores).</w:t>
      </w:r>
    </w:p>
    <w:p w:rsidR="00BE39EC" w:rsidRPr="0027162F" w:rsidRDefault="00BE39EC" w:rsidP="00B45ADA">
      <w:pPr>
        <w:pStyle w:val="Prrafodelista"/>
        <w:ind w:left="720"/>
        <w:jc w:val="both"/>
        <w:rPr>
          <w:rFonts w:cs="Tahoma"/>
          <w:sz w:val="20"/>
          <w:szCs w:val="20"/>
          <w:lang w:val="es-ES_tradnl"/>
        </w:rPr>
      </w:pPr>
    </w:p>
    <w:p w:rsidR="00561F5F" w:rsidRPr="0027162F" w:rsidRDefault="004555EC" w:rsidP="00854EED">
      <w:pPr>
        <w:pStyle w:val="Prrafodelista"/>
        <w:numPr>
          <w:ilvl w:val="0"/>
          <w:numId w:val="24"/>
        </w:numPr>
        <w:jc w:val="both"/>
        <w:rPr>
          <w:rFonts w:cs="Tahoma"/>
          <w:sz w:val="20"/>
          <w:szCs w:val="20"/>
        </w:rPr>
      </w:pPr>
      <w:r w:rsidRPr="0027162F">
        <w:rPr>
          <w:rFonts w:cs="Tahoma"/>
          <w:sz w:val="20"/>
          <w:szCs w:val="20"/>
        </w:rPr>
        <w:t>Conocer</w:t>
      </w:r>
      <w:r w:rsidR="00561F5F" w:rsidRPr="0027162F">
        <w:rPr>
          <w:rFonts w:cs="Tahoma"/>
          <w:sz w:val="20"/>
          <w:szCs w:val="20"/>
        </w:rPr>
        <w:t xml:space="preserve"> el contenido del modelo del contrato y su conformidad de ajustarse a sus términos.</w:t>
      </w:r>
    </w:p>
    <w:p w:rsidR="00561F5F" w:rsidRPr="0027162F" w:rsidRDefault="00357CD7" w:rsidP="00357CD7">
      <w:pPr>
        <w:tabs>
          <w:tab w:val="left" w:pos="1165"/>
        </w:tabs>
        <w:ind w:left="567" w:hanging="567"/>
        <w:jc w:val="both"/>
        <w:rPr>
          <w:rFonts w:ascii="Tahoma" w:hAnsi="Tahoma" w:cs="Tahoma"/>
          <w:sz w:val="20"/>
          <w:szCs w:val="20"/>
        </w:rPr>
      </w:pPr>
      <w:r w:rsidRPr="0027162F">
        <w:rPr>
          <w:rFonts w:ascii="Tahoma" w:hAnsi="Tahoma" w:cs="Tahoma"/>
          <w:sz w:val="20"/>
          <w:szCs w:val="20"/>
        </w:rPr>
        <w:tab/>
      </w:r>
      <w:r w:rsidRPr="0027162F">
        <w:rPr>
          <w:rFonts w:ascii="Tahoma" w:hAnsi="Tahoma" w:cs="Tahoma"/>
          <w:sz w:val="20"/>
          <w:szCs w:val="20"/>
        </w:rPr>
        <w:tab/>
      </w:r>
    </w:p>
    <w:p w:rsidR="008A16B3" w:rsidRPr="0027162F" w:rsidRDefault="008A16B3" w:rsidP="008A16B3">
      <w:pPr>
        <w:pStyle w:val="Prrafodelista"/>
        <w:numPr>
          <w:ilvl w:val="0"/>
          <w:numId w:val="24"/>
        </w:numPr>
        <w:tabs>
          <w:tab w:val="num" w:pos="0"/>
        </w:tabs>
        <w:jc w:val="both"/>
        <w:rPr>
          <w:rFonts w:cs="Tahoma"/>
          <w:sz w:val="20"/>
          <w:szCs w:val="20"/>
        </w:rPr>
      </w:pPr>
      <w:r w:rsidRPr="0027162F">
        <w:rPr>
          <w:rFonts w:cs="Tahoma"/>
          <w:sz w:val="20"/>
          <w:szCs w:val="20"/>
        </w:rPr>
        <w:t xml:space="preserve">Declaración de conocer el contenido de  lo dispuesto en la regla </w:t>
      </w:r>
      <w:r w:rsidR="00357CD7" w:rsidRPr="0027162F">
        <w:rPr>
          <w:rFonts w:cs="Tahoma"/>
          <w:sz w:val="20"/>
          <w:szCs w:val="20"/>
        </w:rPr>
        <w:t>I.2.1.1</w:t>
      </w:r>
      <w:r w:rsidR="005A00C5" w:rsidRPr="0027162F">
        <w:rPr>
          <w:rFonts w:cs="Tahoma"/>
          <w:sz w:val="20"/>
          <w:szCs w:val="20"/>
        </w:rPr>
        <w:t>6</w:t>
      </w:r>
      <w:r w:rsidR="00357CD7" w:rsidRPr="0027162F">
        <w:rPr>
          <w:rFonts w:cs="Tahoma"/>
          <w:spacing w:val="-2"/>
          <w:sz w:val="20"/>
          <w:szCs w:val="20"/>
        </w:rPr>
        <w:t xml:space="preserve"> </w:t>
      </w:r>
      <w:r w:rsidRPr="0027162F">
        <w:rPr>
          <w:rFonts w:cs="Tahoma"/>
          <w:sz w:val="20"/>
          <w:szCs w:val="20"/>
        </w:rPr>
        <w:t xml:space="preserve">de la Resolución Miscelánea Fiscal para los efectos del artículo 32-D para </w:t>
      </w:r>
      <w:r w:rsidR="005A00C5" w:rsidRPr="0027162F">
        <w:rPr>
          <w:rFonts w:cs="Tahoma"/>
          <w:sz w:val="20"/>
          <w:szCs w:val="20"/>
        </w:rPr>
        <w:t>2014</w:t>
      </w:r>
      <w:r w:rsidRPr="0027162F">
        <w:rPr>
          <w:rFonts w:cs="Tahoma"/>
          <w:sz w:val="20"/>
          <w:szCs w:val="20"/>
        </w:rPr>
        <w:t xml:space="preserve"> publicada en el Diario Oficial de la Federación el </w:t>
      </w:r>
      <w:r w:rsidR="005A00C5" w:rsidRPr="0027162F">
        <w:rPr>
          <w:rFonts w:cs="Tahoma"/>
          <w:sz w:val="20"/>
          <w:szCs w:val="20"/>
        </w:rPr>
        <w:t>30</w:t>
      </w:r>
      <w:r w:rsidRPr="0027162F">
        <w:rPr>
          <w:rFonts w:cs="Tahoma"/>
          <w:sz w:val="20"/>
          <w:szCs w:val="20"/>
        </w:rPr>
        <w:t xml:space="preserve"> de diciembre de 201</w:t>
      </w:r>
      <w:r w:rsidR="005A00C5" w:rsidRPr="0027162F">
        <w:rPr>
          <w:rFonts w:cs="Tahoma"/>
          <w:sz w:val="20"/>
          <w:szCs w:val="20"/>
        </w:rPr>
        <w:t>3</w:t>
      </w:r>
      <w:r w:rsidRPr="0027162F">
        <w:rPr>
          <w:rFonts w:cs="Tahoma"/>
          <w:sz w:val="20"/>
          <w:szCs w:val="20"/>
        </w:rPr>
        <w:t>.</w:t>
      </w:r>
    </w:p>
    <w:p w:rsidR="00561F5F" w:rsidRPr="0027162F" w:rsidRDefault="00561F5F" w:rsidP="00561F5F">
      <w:pPr>
        <w:tabs>
          <w:tab w:val="num" w:pos="0"/>
        </w:tabs>
        <w:ind w:left="426" w:hanging="284"/>
        <w:jc w:val="both"/>
        <w:rPr>
          <w:rFonts w:ascii="Tahoma" w:hAnsi="Tahoma" w:cs="Tahoma"/>
          <w:sz w:val="20"/>
          <w:szCs w:val="20"/>
        </w:rPr>
      </w:pPr>
    </w:p>
    <w:p w:rsidR="00A45832" w:rsidRPr="0027162F" w:rsidRDefault="00561F5F" w:rsidP="00A45832">
      <w:pPr>
        <w:pStyle w:val="Prrafodelista"/>
        <w:numPr>
          <w:ilvl w:val="0"/>
          <w:numId w:val="24"/>
        </w:numPr>
        <w:tabs>
          <w:tab w:val="num" w:pos="0"/>
        </w:tabs>
        <w:jc w:val="both"/>
        <w:rPr>
          <w:rFonts w:cs="Tahoma"/>
          <w:sz w:val="20"/>
          <w:szCs w:val="20"/>
        </w:rPr>
      </w:pPr>
      <w:r w:rsidRPr="0027162F">
        <w:rPr>
          <w:rFonts w:cs="Tahoma"/>
          <w:sz w:val="20"/>
          <w:szCs w:val="20"/>
        </w:rPr>
        <w:t xml:space="preserve">Manifestación bajo protesta de decir verdad ante la dependencia o entidad </w:t>
      </w:r>
      <w:r w:rsidRPr="0027162F">
        <w:rPr>
          <w:rFonts w:cs="Tahoma"/>
          <w:b/>
          <w:sz w:val="20"/>
          <w:szCs w:val="20"/>
        </w:rPr>
        <w:t>CONVOCANTE</w:t>
      </w:r>
      <w:r w:rsidRPr="0027162F">
        <w:rPr>
          <w:rFonts w:cs="Tahoma"/>
          <w:sz w:val="20"/>
          <w:szCs w:val="20"/>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27162F">
        <w:rPr>
          <w:rFonts w:cs="Tahoma"/>
          <w:b/>
          <w:sz w:val="20"/>
          <w:szCs w:val="20"/>
        </w:rPr>
        <w:t>REGLAMENTO</w:t>
      </w:r>
      <w:r w:rsidRPr="0027162F">
        <w:rPr>
          <w:rFonts w:cs="Tahoma"/>
          <w:sz w:val="20"/>
          <w:szCs w:val="20"/>
        </w:rPr>
        <w:t>.</w:t>
      </w:r>
      <w:r w:rsidR="00357CD7" w:rsidRPr="0027162F">
        <w:rPr>
          <w:rFonts w:cs="Tahoma"/>
          <w:sz w:val="20"/>
          <w:szCs w:val="20"/>
        </w:rPr>
        <w:t xml:space="preserve"> </w:t>
      </w:r>
    </w:p>
    <w:p w:rsidR="00A45832" w:rsidRPr="0027162F" w:rsidRDefault="00A45832" w:rsidP="00A45832">
      <w:pPr>
        <w:pStyle w:val="Prrafodelista"/>
        <w:rPr>
          <w:rFonts w:cs="Tahoma"/>
          <w:sz w:val="20"/>
          <w:szCs w:val="20"/>
        </w:rPr>
      </w:pPr>
    </w:p>
    <w:p w:rsidR="00A27909" w:rsidRPr="0027162F" w:rsidRDefault="00A27909" w:rsidP="00A27909">
      <w:pPr>
        <w:tabs>
          <w:tab w:val="num" w:pos="0"/>
        </w:tabs>
        <w:ind w:left="426" w:hanging="284"/>
        <w:jc w:val="both"/>
        <w:rPr>
          <w:rFonts w:ascii="Tahoma" w:hAnsi="Tahoma" w:cs="Tahoma"/>
          <w:sz w:val="20"/>
          <w:szCs w:val="20"/>
        </w:rPr>
      </w:pPr>
      <w:r w:rsidRPr="0027162F">
        <w:rPr>
          <w:rFonts w:ascii="Tahoma" w:hAnsi="Tahoma" w:cs="Tahoma"/>
          <w:b/>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27162F" w:rsidRDefault="00807BA5" w:rsidP="004A5CA3">
      <w:pPr>
        <w:ind w:left="426" w:hanging="425"/>
        <w:jc w:val="both"/>
        <w:rPr>
          <w:rFonts w:ascii="Tahoma" w:hAnsi="Tahoma" w:cs="Tahoma"/>
          <w:sz w:val="20"/>
          <w:szCs w:val="20"/>
        </w:rPr>
      </w:pPr>
    </w:p>
    <w:p w:rsidR="000359E3" w:rsidRPr="0027162F" w:rsidRDefault="000359E3" w:rsidP="004A5CA3">
      <w:pPr>
        <w:jc w:val="both"/>
        <w:rPr>
          <w:rFonts w:ascii="Tahoma" w:hAnsi="Tahoma" w:cs="Tahoma"/>
          <w:b/>
          <w:sz w:val="20"/>
          <w:szCs w:val="20"/>
          <w:highlight w:val="yellow"/>
          <w:lang w:val="es-MX"/>
        </w:rPr>
      </w:pPr>
    </w:p>
    <w:p w:rsidR="004A5CA3" w:rsidRPr="0027162F" w:rsidRDefault="004A5CA3" w:rsidP="004A5CA3">
      <w:pPr>
        <w:jc w:val="both"/>
        <w:rPr>
          <w:rFonts w:ascii="Tahoma" w:hAnsi="Tahoma" w:cs="Tahoma"/>
          <w:b/>
          <w:sz w:val="20"/>
          <w:szCs w:val="20"/>
          <w:highlight w:val="yellow"/>
          <w:lang w:val="es-MX"/>
        </w:rPr>
      </w:pPr>
      <w:r w:rsidRPr="0027162F">
        <w:rPr>
          <w:rFonts w:ascii="Tahoma" w:hAnsi="Tahoma" w:cs="Tahoma"/>
          <w:b/>
          <w:sz w:val="20"/>
          <w:szCs w:val="20"/>
          <w:highlight w:val="yellow"/>
          <w:lang w:val="es-MX"/>
        </w:rPr>
        <w:t>Documento 0</w:t>
      </w:r>
      <w:r w:rsidR="008722E1" w:rsidRPr="0027162F">
        <w:rPr>
          <w:rFonts w:ascii="Tahoma" w:hAnsi="Tahoma" w:cs="Tahoma"/>
          <w:b/>
          <w:sz w:val="20"/>
          <w:szCs w:val="20"/>
          <w:highlight w:val="yellow"/>
          <w:lang w:val="es-MX"/>
        </w:rPr>
        <w:t>3</w:t>
      </w:r>
      <w:r w:rsidRPr="0027162F">
        <w:rPr>
          <w:rFonts w:ascii="Tahoma" w:hAnsi="Tahoma" w:cs="Tahoma"/>
          <w:b/>
          <w:sz w:val="20"/>
          <w:szCs w:val="20"/>
          <w:highlight w:val="yellow"/>
          <w:lang w:val="es-MX"/>
        </w:rPr>
        <w:t>.</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highlight w:val="yellow"/>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proofErr w:type="gramStart"/>
      <w:r w:rsidR="00DF59F3" w:rsidRPr="0027162F">
        <w:rPr>
          <w:rFonts w:cs="Tahoma"/>
          <w:sz w:val="20"/>
          <w:szCs w:val="20"/>
        </w:rPr>
        <w:t>se</w:t>
      </w:r>
      <w:proofErr w:type="gramEnd"/>
      <w:r w:rsidR="00DF59F3" w:rsidRPr="0027162F">
        <w:rPr>
          <w:rFonts w:cs="Tahoma"/>
          <w:sz w:val="20"/>
          <w:szCs w:val="20"/>
        </w:rPr>
        <w:t xml:space="preserve"> anexa modelo de carta</w:t>
      </w:r>
      <w:r w:rsidR="00DF59F3">
        <w:rPr>
          <w:rFonts w:cs="Tahoma"/>
          <w:sz w:val="20"/>
          <w:szCs w:val="20"/>
        </w:rPr>
        <w:t xml:space="preserve">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C8325F" w:rsidRPr="0027162F">
        <w:rPr>
          <w:rFonts w:ascii="Tahoma" w:hAnsi="Tahoma" w:cs="Tahoma"/>
          <w:sz w:val="20"/>
          <w:szCs w:val="20"/>
          <w:lang w:val="es-MX"/>
        </w:rPr>
        <w:t xml:space="preserve"> CONVOCATORIA</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Para que el licitante tenga derecho a realizar</w:t>
      </w:r>
      <w:r w:rsidRPr="0027162F">
        <w:rPr>
          <w:rFonts w:cs="Tahoma"/>
          <w:sz w:val="20"/>
          <w:szCs w:val="20"/>
        </w:rPr>
        <w:t xml:space="preserve"> </w:t>
      </w:r>
      <w:r w:rsidRPr="0027162F">
        <w:rPr>
          <w:rFonts w:cs="Tahoma"/>
          <w:sz w:val="20"/>
          <w:szCs w:val="20"/>
          <w:lang w:val="es-MX"/>
        </w:rPr>
        <w:t>solicitud de aclaraciones, dudas o cuestionamientos, a los aspectos contenidos en la</w:t>
      </w:r>
      <w:r w:rsidR="002C5ECD" w:rsidRPr="0027162F">
        <w:rPr>
          <w:rFonts w:cs="Tahoma"/>
          <w:sz w:val="20"/>
          <w:szCs w:val="20"/>
          <w:lang w:val="es-MX"/>
        </w:rPr>
        <w:t xml:space="preserve"> Convocatoria</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a más tardar veinticuatro horas antes de la fecha y hora en que se vaya a realizar la citada junta documento en el que manifieste el interés en participar en la presente licitación, de acuerdo al anexo-2; anexo a esta</w:t>
      </w:r>
      <w:r w:rsidR="00633FCB" w:rsidRPr="0027162F">
        <w:rPr>
          <w:rFonts w:cs="Tahoma"/>
          <w:sz w:val="20"/>
          <w:szCs w:val="20"/>
          <w:lang w:val="es-MX"/>
        </w:rPr>
        <w:t xml:space="preserve"> Convocatoria</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1"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De acuerdo a los artículos 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p>
    <w:p w:rsidR="00994564" w:rsidRPr="0027162F" w:rsidRDefault="00994564" w:rsidP="00994564">
      <w:pPr>
        <w:jc w:val="center"/>
        <w:rPr>
          <w:rFonts w:ascii="Tahoma" w:hAnsi="Tahoma" w:cs="Tahoma"/>
          <w:sz w:val="20"/>
          <w:szCs w:val="20"/>
          <w:lang w:val="es-MX"/>
        </w:rPr>
      </w:pPr>
      <w:r w:rsidRPr="0027162F">
        <w:rPr>
          <w:rFonts w:ascii="Tahoma" w:hAnsi="Tahoma" w:cs="Tahoma"/>
          <w:b/>
          <w:sz w:val="20"/>
          <w:szCs w:val="20"/>
          <w:lang w:val="es-MX"/>
        </w:rPr>
        <w:t>Convocatoria a la licitación.</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esta</w:t>
      </w:r>
      <w:r w:rsidR="00C8325F" w:rsidRPr="0027162F">
        <w:rPr>
          <w:rFonts w:cs="Tahoma"/>
          <w:sz w:val="20"/>
          <w:szCs w:val="20"/>
          <w:lang w:val="es-MX"/>
        </w:rPr>
        <w:t xml:space="preserve"> CONVOCATORIA</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B42FA0">
      <w:pPr>
        <w:ind w:left="705" w:hanging="705"/>
        <w:jc w:val="both"/>
        <w:rPr>
          <w:rFonts w:ascii="Tahoma" w:hAnsi="Tahoma" w:cs="Tahoma"/>
          <w:sz w:val="20"/>
          <w:szCs w:val="20"/>
          <w:lang w:val="es-MX"/>
        </w:rPr>
      </w:pPr>
      <w:r w:rsidRPr="0027162F">
        <w:rPr>
          <w:rFonts w:ascii="Tahoma" w:hAnsi="Tahoma" w:cs="Tahoma"/>
          <w:sz w:val="20"/>
          <w:szCs w:val="20"/>
          <w:lang w:val="es-MX"/>
        </w:rPr>
        <w:tab/>
        <w:t xml:space="preserve">Deberá presentar todo el documento </w:t>
      </w:r>
      <w:r w:rsidR="00C27C7F" w:rsidRPr="0027162F">
        <w:rPr>
          <w:rFonts w:ascii="Tahoma" w:hAnsi="Tahoma" w:cs="Tahoma"/>
          <w:sz w:val="20"/>
          <w:szCs w:val="20"/>
          <w:lang w:val="es-MX"/>
        </w:rPr>
        <w:t xml:space="preserve">solicitado en la Convocatoria </w:t>
      </w:r>
      <w:r w:rsidRPr="0027162F">
        <w:rPr>
          <w:rFonts w:ascii="Tahoma" w:hAnsi="Tahoma" w:cs="Tahoma"/>
          <w:sz w:val="20"/>
          <w:szCs w:val="20"/>
          <w:lang w:val="es-MX"/>
        </w:rPr>
        <w:t xml:space="preserve">debidamente </w:t>
      </w:r>
      <w:r w:rsidR="00833F83" w:rsidRPr="0027162F">
        <w:rPr>
          <w:rFonts w:ascii="Tahoma" w:hAnsi="Tahoma" w:cs="Tahoma"/>
          <w:sz w:val="20"/>
          <w:szCs w:val="20"/>
          <w:lang w:val="es-MX"/>
        </w:rPr>
        <w:t>firmado de conocimiento de acuerdo a lo especificado en el numeral 12 de esta</w:t>
      </w:r>
      <w:r w:rsidR="002C5ECD" w:rsidRPr="0027162F">
        <w:rPr>
          <w:rFonts w:ascii="Tahoma" w:hAnsi="Tahoma" w:cs="Tahoma"/>
          <w:sz w:val="20"/>
          <w:szCs w:val="20"/>
          <w:lang w:val="es-MX"/>
        </w:rPr>
        <w:t xml:space="preserve"> Convocatoria</w:t>
      </w:r>
      <w:r w:rsidR="008A0B29" w:rsidRPr="0027162F">
        <w:rPr>
          <w:rFonts w:ascii="Tahoma" w:hAnsi="Tahoma" w:cs="Tahoma"/>
          <w:b/>
          <w:sz w:val="20"/>
          <w:szCs w:val="20"/>
          <w:lang w:val="es-MX"/>
        </w:rPr>
        <w:t>. Documento</w:t>
      </w:r>
      <w:r w:rsidR="008A0B29" w:rsidRPr="0027162F">
        <w:rPr>
          <w:rFonts w:ascii="Tahoma" w:hAnsi="Tahoma" w:cs="Tahoma"/>
          <w:sz w:val="20"/>
          <w:szCs w:val="20"/>
          <w:lang w:val="es-MX"/>
        </w:rPr>
        <w:t xml:space="preserve"> </w:t>
      </w:r>
      <w:r w:rsidRPr="0027162F">
        <w:rPr>
          <w:rFonts w:ascii="Tahoma" w:hAnsi="Tahoma" w:cs="Tahoma"/>
          <w:sz w:val="20"/>
          <w:szCs w:val="20"/>
          <w:lang w:val="es-MX"/>
        </w:rPr>
        <w:t>artículo 31 fracción XXV de la LOPSRM</w:t>
      </w:r>
      <w:r w:rsidR="00B42FA0"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 xml:space="preserve">El </w:t>
      </w:r>
      <w:r w:rsidR="00C27C7F" w:rsidRPr="0027162F">
        <w:rPr>
          <w:rFonts w:ascii="Tahoma" w:hAnsi="Tahoma" w:cs="Tahoma"/>
          <w:lang w:val="es-MX"/>
        </w:rPr>
        <w:t>LICITANTE</w:t>
      </w:r>
      <w:r w:rsidRPr="0027162F">
        <w:rPr>
          <w:rFonts w:ascii="Tahoma" w:hAnsi="Tahoma" w:cs="Tahoma"/>
          <w:lang w:val="es-MX"/>
        </w:rPr>
        <w:t xml:space="preserve"> deberá enterarse debidamente del contenido de </w:t>
      </w:r>
      <w:r w:rsidR="00B75321" w:rsidRPr="0027162F">
        <w:rPr>
          <w:rFonts w:ascii="Tahoma" w:hAnsi="Tahoma" w:cs="Tahoma"/>
          <w:lang w:val="es-MX"/>
        </w:rPr>
        <w:t>las especificaciones generales  y particulares</w:t>
      </w:r>
      <w:r w:rsidRPr="0027162F">
        <w:rPr>
          <w:rFonts w:ascii="Tahoma" w:hAnsi="Tahoma" w:cs="Tahoma"/>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lastRenderedPageBreak/>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p>
    <w:p w:rsidR="004A5CA3" w:rsidRPr="0027162F" w:rsidRDefault="004A5CA3" w:rsidP="004A5CA3">
      <w:pPr>
        <w:jc w:val="both"/>
        <w:rPr>
          <w:rFonts w:ascii="Tahoma" w:hAnsi="Tahoma" w:cs="Tahoma"/>
          <w:sz w:val="20"/>
          <w:szCs w:val="20"/>
          <w:lang w:val="es-MX"/>
        </w:rPr>
      </w:pPr>
    </w:p>
    <w:p w:rsidR="004A5CA3" w:rsidRPr="0027162F" w:rsidRDefault="00B42FA0" w:rsidP="004A5CA3">
      <w:pPr>
        <w:jc w:val="both"/>
        <w:rPr>
          <w:rFonts w:ascii="Tahoma" w:hAnsi="Tahoma" w:cs="Tahoma"/>
          <w:sz w:val="20"/>
          <w:szCs w:val="20"/>
          <w:lang w:val="es-MX"/>
        </w:rPr>
      </w:pPr>
      <w:r w:rsidRPr="0027162F">
        <w:rPr>
          <w:rFonts w:ascii="Tahoma" w:hAnsi="Tahoma" w:cs="Tahoma"/>
          <w:sz w:val="20"/>
          <w:szCs w:val="20"/>
          <w:lang w:val="es-MX"/>
        </w:rPr>
        <w:t xml:space="preserve">Lo anterior, en </w:t>
      </w:r>
      <w:r w:rsidRPr="003F5CD4">
        <w:rPr>
          <w:rFonts w:ascii="Tahoma" w:hAnsi="Tahoma" w:cs="Tahoma"/>
          <w:sz w:val="20"/>
          <w:szCs w:val="20"/>
          <w:lang w:val="es-MX"/>
        </w:rPr>
        <w:t>cumplimiento a</w:t>
      </w:r>
      <w:r w:rsidR="004A5CA3"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fracción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2A17E8" w:rsidRPr="0027162F" w:rsidRDefault="002A17E8" w:rsidP="002A17E8">
      <w:pPr>
        <w:jc w:val="both"/>
        <w:rPr>
          <w:rFonts w:ascii="Tahoma" w:hAnsi="Tahoma" w:cs="Tahoma"/>
          <w:iCs/>
          <w:color w:val="000000"/>
          <w:sz w:val="20"/>
          <w:szCs w:val="20"/>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0</w:t>
      </w:r>
      <w:r w:rsidR="008722E1" w:rsidRPr="0027162F">
        <w:rPr>
          <w:rFonts w:ascii="Tahoma" w:hAnsi="Tahoma" w:cs="Tahoma"/>
          <w:lang w:val="es-MX"/>
        </w:rPr>
        <w:t>7</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 xml:space="preserve">Relación de contratos de </w:t>
      </w:r>
      <w:r w:rsidR="00621844" w:rsidRPr="0027162F">
        <w:rPr>
          <w:rFonts w:ascii="Tahoma" w:hAnsi="Tahoma" w:cs="Tahoma"/>
          <w:b/>
          <w:sz w:val="20"/>
          <w:szCs w:val="20"/>
          <w:lang w:val="es-MX"/>
        </w:rPr>
        <w:t>obra</w:t>
      </w:r>
      <w:r w:rsidR="008A1175" w:rsidRPr="0027162F">
        <w:rPr>
          <w:rFonts w:ascii="Tahoma" w:hAnsi="Tahoma" w:cs="Tahoma"/>
          <w:b/>
          <w:sz w:val="20"/>
          <w:szCs w:val="20"/>
          <w:lang w:val="es-MX"/>
        </w:rPr>
        <w:t>s</w:t>
      </w:r>
      <w:r w:rsidRPr="0027162F">
        <w:rPr>
          <w:rFonts w:ascii="Tahoma" w:hAnsi="Tahoma" w:cs="Tahoma"/>
          <w:b/>
          <w:sz w:val="20"/>
          <w:szCs w:val="20"/>
          <w:lang w:val="es-MX"/>
        </w:rPr>
        <w:t xml:space="preserve"> similares.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93157F" w:rsidRPr="0027162F">
        <w:rPr>
          <w:rFonts w:ascii="Tahoma" w:hAnsi="Tahoma" w:cs="Tahoma"/>
          <w:sz w:val="20"/>
          <w:szCs w:val="20"/>
        </w:rPr>
        <w:t>En papel membret</w:t>
      </w:r>
      <w:r w:rsidRPr="0027162F">
        <w:rPr>
          <w:rFonts w:ascii="Tahoma" w:hAnsi="Tahoma" w:cs="Tahoma"/>
          <w:sz w:val="20"/>
          <w:szCs w:val="20"/>
        </w:rPr>
        <w:t xml:space="preserve">ado de la empresa, relacionando </w:t>
      </w:r>
      <w:r w:rsidR="00621844" w:rsidRPr="0027162F">
        <w:rPr>
          <w:rFonts w:ascii="Tahoma" w:hAnsi="Tahoma" w:cs="Tahoma"/>
          <w:sz w:val="20"/>
          <w:szCs w:val="20"/>
        </w:rPr>
        <w:t>obras</w:t>
      </w:r>
      <w:r w:rsidR="002A17E8" w:rsidRPr="0027162F">
        <w:rPr>
          <w:rFonts w:ascii="Tahoma" w:hAnsi="Tahoma" w:cs="Tahoma"/>
          <w:sz w:val="20"/>
          <w:szCs w:val="20"/>
        </w:rPr>
        <w:t xml:space="preserve"> </w:t>
      </w:r>
      <w:r w:rsidR="00A82ABE" w:rsidRPr="0027162F">
        <w:rPr>
          <w:rFonts w:ascii="Tahoma" w:hAnsi="Tahoma" w:cs="Tahoma"/>
          <w:sz w:val="20"/>
          <w:szCs w:val="20"/>
        </w:rPr>
        <w:t xml:space="preserve">de </w:t>
      </w:r>
      <w:r w:rsidR="00582471" w:rsidRPr="0027162F">
        <w:rPr>
          <w:rFonts w:ascii="Tahoma" w:hAnsi="Tahoma" w:cs="Tahoma"/>
          <w:b/>
          <w:sz w:val="20"/>
          <w:szCs w:val="20"/>
          <w:u w:val="single"/>
        </w:rPr>
        <w:t>Mantenimiento a muelles o construcción de muelles</w:t>
      </w:r>
      <w:r w:rsidR="008B05D5" w:rsidRPr="0027162F">
        <w:rPr>
          <w:rFonts w:ascii="Tahoma" w:hAnsi="Tahoma" w:cs="Tahoma"/>
          <w:sz w:val="20"/>
          <w:szCs w:val="20"/>
        </w:rPr>
        <w:t>;</w:t>
      </w:r>
      <w:r w:rsidRPr="0027162F">
        <w:rPr>
          <w:rFonts w:ascii="Tahoma" w:hAnsi="Tahoma" w:cs="Tahoma"/>
          <w:sz w:val="20"/>
          <w:szCs w:val="20"/>
        </w:rPr>
        <w:t xml:space="preserve"> lo cual lo deberán de demostr</w:t>
      </w:r>
      <w:r w:rsidR="0093157F" w:rsidRPr="0027162F">
        <w:rPr>
          <w:rFonts w:ascii="Tahoma" w:hAnsi="Tahoma" w:cs="Tahoma"/>
          <w:sz w:val="20"/>
          <w:szCs w:val="20"/>
        </w:rPr>
        <w:t>ar ampliamente mediante el Currí</w:t>
      </w:r>
      <w:r w:rsidRPr="0027162F">
        <w:rPr>
          <w:rFonts w:ascii="Tahoma" w:hAnsi="Tahoma" w:cs="Tahoma"/>
          <w:sz w:val="20"/>
          <w:szCs w:val="20"/>
        </w:rPr>
        <w:t xml:space="preserve">culum Vitae y contratos realizados por la empresa, las obras relacionadas deberán haber sido ejecutadas en los últimos </w:t>
      </w:r>
      <w:r w:rsidR="00404060" w:rsidRPr="0027162F">
        <w:rPr>
          <w:rFonts w:ascii="Tahoma" w:hAnsi="Tahoma" w:cs="Tahoma"/>
          <w:sz w:val="20"/>
          <w:szCs w:val="20"/>
        </w:rPr>
        <w:t>10</w:t>
      </w:r>
      <w:r w:rsidRPr="0027162F">
        <w:rPr>
          <w:rFonts w:ascii="Tahoma" w:hAnsi="Tahoma" w:cs="Tahoma"/>
          <w:sz w:val="20"/>
          <w:szCs w:val="20"/>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27162F">
        <w:rPr>
          <w:rFonts w:ascii="Tahoma" w:hAnsi="Tahoma" w:cs="Tahoma"/>
          <w:sz w:val="20"/>
          <w:szCs w:val="20"/>
        </w:rPr>
        <w:t>público</w:t>
      </w:r>
      <w:r w:rsidRPr="0027162F">
        <w:rPr>
          <w:rFonts w:ascii="Tahoma" w:hAnsi="Tahoma" w:cs="Tahoma"/>
          <w:sz w:val="20"/>
          <w:szCs w:val="20"/>
        </w:rPr>
        <w:t xml:space="preserve"> como el privado, siendo obligatorio comprobar experiencia y conocimiento en la ejecución de los trabajos necesarios que integran esta obra. Lo anterior de acuerdo al Artículo </w:t>
      </w:r>
      <w:r w:rsidR="002669F9" w:rsidRPr="0027162F">
        <w:rPr>
          <w:rFonts w:ascii="Tahoma" w:hAnsi="Tahoma" w:cs="Tahoma"/>
          <w:sz w:val="20"/>
          <w:szCs w:val="20"/>
        </w:rPr>
        <w:t>44</w:t>
      </w:r>
      <w:r w:rsidRPr="0027162F">
        <w:rPr>
          <w:rFonts w:ascii="Tahoma" w:hAnsi="Tahoma" w:cs="Tahoma"/>
          <w:sz w:val="20"/>
          <w:szCs w:val="20"/>
        </w:rPr>
        <w:t xml:space="preserve">, fracción </w:t>
      </w:r>
      <w:r w:rsidR="002669F9" w:rsidRPr="0027162F">
        <w:rPr>
          <w:rFonts w:ascii="Tahoma" w:hAnsi="Tahoma" w:cs="Tahoma"/>
          <w:sz w:val="20"/>
          <w:szCs w:val="20"/>
        </w:rPr>
        <w:t xml:space="preserve">III y IV del  </w:t>
      </w:r>
      <w:r w:rsidR="0027162F" w:rsidRPr="0027162F">
        <w:rPr>
          <w:rFonts w:ascii="Tahoma" w:hAnsi="Tahoma" w:cs="Tahoma"/>
          <w:b/>
          <w:sz w:val="20"/>
          <w:szCs w:val="20"/>
        </w:rPr>
        <w:t>REGLAMENTO</w:t>
      </w:r>
      <w:r w:rsidRPr="0027162F">
        <w:rPr>
          <w:rFonts w:ascii="Tahoma" w:hAnsi="Tahoma" w:cs="Tahoma"/>
          <w:sz w:val="20"/>
          <w:szCs w:val="20"/>
        </w:rPr>
        <w:t>; tal como</w:t>
      </w:r>
      <w:r w:rsidRPr="0027162F">
        <w:rPr>
          <w:rFonts w:ascii="Tahoma" w:hAnsi="Tahoma" w:cs="Tahoma"/>
          <w:b/>
          <w:sz w:val="20"/>
          <w:szCs w:val="20"/>
          <w:lang w:val="es-MX"/>
        </w:rPr>
        <w:t xml:space="preserve"> se indica en el formato entregado en </w:t>
      </w:r>
      <w:r w:rsidR="00C27C7F" w:rsidRPr="0027162F">
        <w:rPr>
          <w:rFonts w:ascii="Tahoma" w:hAnsi="Tahoma" w:cs="Tahoma"/>
          <w:b/>
          <w:sz w:val="20"/>
          <w:szCs w:val="20"/>
          <w:lang w:val="es-MX"/>
        </w:rPr>
        <w:t>la CONVOCATORIA</w:t>
      </w:r>
      <w:r w:rsidRPr="0027162F">
        <w:rPr>
          <w:rFonts w:ascii="Tahoma" w:hAnsi="Tahoma" w:cs="Tahoma"/>
          <w:sz w:val="20"/>
          <w:szCs w:val="20"/>
          <w:lang w:val="es-MX"/>
        </w:rPr>
        <w:t>, anexando:</w:t>
      </w:r>
      <w:r w:rsidRPr="0027162F">
        <w:rPr>
          <w:rFonts w:ascii="Tahoma" w:hAnsi="Tahoma" w:cs="Tahoma"/>
          <w:b/>
          <w:sz w:val="20"/>
          <w:szCs w:val="20"/>
        </w:rPr>
        <w:t xml:space="preserve"> </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b/>
          <w:sz w:val="20"/>
          <w:szCs w:val="20"/>
        </w:rPr>
      </w:pPr>
      <w:r w:rsidRPr="0027162F">
        <w:rPr>
          <w:rFonts w:ascii="Tahoma" w:hAnsi="Tahoma" w:cs="Tahoma"/>
          <w:sz w:val="20"/>
          <w:szCs w:val="20"/>
          <w:lang w:val="es-MX"/>
        </w:rPr>
        <w:t>B)</w:t>
      </w:r>
      <w:r w:rsidRPr="0027162F">
        <w:rPr>
          <w:rFonts w:ascii="Tahoma" w:hAnsi="Tahoma" w:cs="Tahoma"/>
          <w:sz w:val="20"/>
          <w:szCs w:val="20"/>
          <w:lang w:val="es-MX"/>
        </w:rPr>
        <w:tab/>
      </w:r>
      <w:r w:rsidR="00021225" w:rsidRPr="0027162F">
        <w:rPr>
          <w:rFonts w:ascii="Tahoma" w:hAnsi="Tahoma" w:cs="Tahoma"/>
          <w:b/>
          <w:bCs/>
          <w:sz w:val="20"/>
          <w:szCs w:val="20"/>
          <w:u w:val="single"/>
          <w:lang w:val="es-MX"/>
        </w:rPr>
        <w:t xml:space="preserve">Copia </w:t>
      </w:r>
      <w:r w:rsidR="005A00C5" w:rsidRPr="0027162F">
        <w:rPr>
          <w:rFonts w:ascii="Tahoma" w:hAnsi="Tahoma" w:cs="Tahoma"/>
          <w:b/>
          <w:bCs/>
          <w:sz w:val="20"/>
          <w:szCs w:val="20"/>
          <w:u w:val="single"/>
          <w:lang w:val="es-MX"/>
        </w:rPr>
        <w:t>legible de contratos</w:t>
      </w:r>
      <w:r w:rsidRPr="0027162F">
        <w:rPr>
          <w:rFonts w:ascii="Tahoma" w:hAnsi="Tahoma" w:cs="Tahoma"/>
          <w:b/>
          <w:bCs/>
          <w:sz w:val="20"/>
          <w:szCs w:val="20"/>
        </w:rPr>
        <w:t>,</w:t>
      </w:r>
      <w:r w:rsidRPr="0027162F">
        <w:rPr>
          <w:rFonts w:ascii="Tahoma" w:hAnsi="Tahoma" w:cs="Tahoma"/>
          <w:sz w:val="20"/>
          <w:szCs w:val="20"/>
        </w:rPr>
        <w:t xml:space="preserve"> cumpliendo con los requisitos mencionados en el inciso A, los cuales manifiesten el </w:t>
      </w:r>
      <w:r w:rsidRPr="0027162F">
        <w:rPr>
          <w:rFonts w:ascii="Tahoma" w:hAnsi="Tahoma" w:cs="Tahoma"/>
          <w:sz w:val="20"/>
          <w:szCs w:val="20"/>
          <w:u w:val="single"/>
        </w:rPr>
        <w:t>importe contratado, periodo de ejecución, rubro de la obra y los nombres y firmas de los funcionarios</w:t>
      </w:r>
      <w:r w:rsidRPr="0027162F">
        <w:rPr>
          <w:rFonts w:ascii="Tahoma" w:hAnsi="Tahoma" w:cs="Tahoma"/>
          <w:sz w:val="20"/>
          <w:szCs w:val="20"/>
        </w:rPr>
        <w:t xml:space="preserve">, estos pueden ser de obra terminada o en proceso, </w:t>
      </w:r>
      <w:r w:rsidR="00F23A9B" w:rsidRPr="0027162F">
        <w:rPr>
          <w:rFonts w:ascii="Tahoma" w:hAnsi="Tahoma" w:cs="Tahoma"/>
          <w:b/>
          <w:bCs/>
          <w:sz w:val="20"/>
          <w:szCs w:val="20"/>
        </w:rPr>
        <w:t xml:space="preserve">se aceptaran como mínimo </w:t>
      </w:r>
      <w:r w:rsidR="00404060" w:rsidRPr="0027162F">
        <w:rPr>
          <w:rFonts w:ascii="Tahoma" w:hAnsi="Tahoma" w:cs="Tahoma"/>
          <w:b/>
          <w:bCs/>
          <w:sz w:val="20"/>
          <w:szCs w:val="20"/>
        </w:rPr>
        <w:t>2</w:t>
      </w:r>
      <w:r w:rsidR="004B6B89" w:rsidRPr="0027162F">
        <w:rPr>
          <w:rFonts w:ascii="Tahoma" w:hAnsi="Tahoma" w:cs="Tahoma"/>
          <w:b/>
          <w:bCs/>
          <w:sz w:val="20"/>
          <w:szCs w:val="20"/>
        </w:rPr>
        <w:t>(</w:t>
      </w:r>
      <w:r w:rsidR="00404060" w:rsidRPr="0027162F">
        <w:rPr>
          <w:rFonts w:ascii="Tahoma" w:hAnsi="Tahoma" w:cs="Tahoma"/>
          <w:b/>
          <w:bCs/>
          <w:sz w:val="20"/>
          <w:szCs w:val="20"/>
        </w:rPr>
        <w:t>Dos</w:t>
      </w:r>
      <w:r w:rsidR="004B6B89" w:rsidRPr="0027162F">
        <w:rPr>
          <w:rFonts w:ascii="Tahoma" w:hAnsi="Tahoma" w:cs="Tahoma"/>
          <w:b/>
          <w:bCs/>
          <w:sz w:val="20"/>
          <w:szCs w:val="20"/>
        </w:rPr>
        <w:t>) contrato</w:t>
      </w:r>
      <w:r w:rsidR="009F7E69" w:rsidRPr="0027162F">
        <w:rPr>
          <w:rFonts w:ascii="Tahoma" w:hAnsi="Tahoma" w:cs="Tahoma"/>
          <w:b/>
          <w:bCs/>
          <w:sz w:val="20"/>
          <w:szCs w:val="20"/>
        </w:rPr>
        <w:t>s</w:t>
      </w:r>
      <w:r w:rsidR="00F23A9B" w:rsidRPr="0027162F">
        <w:rPr>
          <w:rFonts w:ascii="Tahoma" w:hAnsi="Tahoma" w:cs="Tahoma"/>
          <w:sz w:val="20"/>
          <w:szCs w:val="20"/>
        </w:rPr>
        <w:t xml:space="preserve">, </w:t>
      </w:r>
      <w:r w:rsidR="00F23A9B" w:rsidRPr="0027162F">
        <w:rPr>
          <w:rFonts w:ascii="Tahoma" w:hAnsi="Tahoma" w:cs="Tahoma"/>
          <w:bCs/>
          <w:sz w:val="20"/>
          <w:szCs w:val="20"/>
        </w:rPr>
        <w:t>no se</w:t>
      </w:r>
      <w:r w:rsidR="00F23A9B" w:rsidRPr="0027162F">
        <w:rPr>
          <w:rFonts w:ascii="Tahoma" w:hAnsi="Tahoma" w:cs="Tahoma"/>
          <w:sz w:val="20"/>
          <w:szCs w:val="20"/>
        </w:rPr>
        <w:t xml:space="preserve"> </w:t>
      </w:r>
      <w:r w:rsidR="00F23A9B" w:rsidRPr="0027162F">
        <w:rPr>
          <w:rFonts w:ascii="Tahoma" w:hAnsi="Tahoma" w:cs="Tahoma"/>
          <w:bCs/>
          <w:sz w:val="20"/>
          <w:szCs w:val="20"/>
        </w:rPr>
        <w:t xml:space="preserve">aceptaran sin firmas </w:t>
      </w:r>
      <w:r w:rsidRPr="0027162F">
        <w:rPr>
          <w:rFonts w:ascii="Tahoma" w:hAnsi="Tahoma" w:cs="Tahoma"/>
          <w:sz w:val="20"/>
          <w:szCs w:val="20"/>
        </w:rPr>
        <w:t>de los funcionarios de las empresas contratantes o que presenten alguna omisión  o adición  que ponga en tela de juicio la veracidad de los mismos</w:t>
      </w:r>
      <w:r w:rsidR="002669F9" w:rsidRPr="0027162F">
        <w:rPr>
          <w:rFonts w:ascii="Tahoma" w:hAnsi="Tahoma" w:cs="Tahoma"/>
          <w:b/>
          <w:bCs/>
          <w:sz w:val="20"/>
          <w:szCs w:val="20"/>
        </w:rPr>
        <w:t>.</w:t>
      </w:r>
      <w:r w:rsidR="00544C54" w:rsidRPr="0027162F">
        <w:rPr>
          <w:rFonts w:ascii="Tahoma" w:hAnsi="Tahoma" w:cs="Tahoma"/>
          <w:b/>
          <w:bCs/>
          <w:sz w:val="20"/>
          <w:szCs w:val="20"/>
        </w:rPr>
        <w:t xml:space="preserve"> </w:t>
      </w:r>
      <w:r w:rsidR="00544C54" w:rsidRPr="0027162F">
        <w:rPr>
          <w:rFonts w:ascii="Tahoma" w:hAnsi="Tahoma" w:cs="Tahoma"/>
          <w:b/>
          <w:sz w:val="20"/>
          <w:szCs w:val="20"/>
          <w:highlight w:val="cyan"/>
        </w:rPr>
        <w:t>En el caso de contratos entre particulares</w:t>
      </w:r>
      <w:r w:rsidR="00E75CEF" w:rsidRPr="0027162F">
        <w:rPr>
          <w:rFonts w:ascii="Tahoma" w:hAnsi="Tahoma" w:cs="Tahoma"/>
          <w:b/>
          <w:sz w:val="20"/>
          <w:szCs w:val="20"/>
          <w:highlight w:val="cyan"/>
        </w:rPr>
        <w:t xml:space="preserve"> o privados</w:t>
      </w:r>
      <w:r w:rsidR="00544C54" w:rsidRPr="0027162F">
        <w:rPr>
          <w:rFonts w:ascii="Tahoma" w:hAnsi="Tahoma" w:cs="Tahoma"/>
          <w:b/>
          <w:sz w:val="20"/>
          <w:szCs w:val="20"/>
          <w:highlight w:val="cyan"/>
        </w:rPr>
        <w:t>, deberá presentar copia notariada del o de los contratos.</w:t>
      </w:r>
    </w:p>
    <w:p w:rsidR="004A5CA3" w:rsidRPr="0027162F" w:rsidRDefault="004A5CA3" w:rsidP="004A5CA3">
      <w:pPr>
        <w:jc w:val="both"/>
        <w:rPr>
          <w:rFonts w:ascii="Tahoma" w:hAnsi="Tahoma" w:cs="Tahoma"/>
          <w:sz w:val="20"/>
          <w:szCs w:val="20"/>
          <w:lang w:val="es-MX"/>
        </w:rPr>
      </w:pPr>
    </w:p>
    <w:p w:rsidR="00335033" w:rsidRPr="0027162F" w:rsidRDefault="004A5CA3" w:rsidP="00335033">
      <w:pPr>
        <w:ind w:left="705" w:hanging="705"/>
        <w:jc w:val="both"/>
        <w:rPr>
          <w:rFonts w:ascii="Tahoma" w:hAnsi="Tahoma" w:cs="Tahoma"/>
          <w:b/>
          <w:sz w:val="20"/>
          <w:szCs w:val="20"/>
        </w:rPr>
      </w:pPr>
      <w:r w:rsidRPr="0027162F">
        <w:rPr>
          <w:rFonts w:ascii="Tahoma" w:hAnsi="Tahoma" w:cs="Tahoma"/>
          <w:sz w:val="20"/>
          <w:szCs w:val="20"/>
          <w:lang w:val="es-MX"/>
        </w:rPr>
        <w:t>C)</w:t>
      </w:r>
      <w:r w:rsidRPr="0027162F">
        <w:rPr>
          <w:rFonts w:ascii="Tahoma" w:hAnsi="Tahoma" w:cs="Tahoma"/>
          <w:sz w:val="20"/>
          <w:szCs w:val="20"/>
          <w:lang w:val="es-MX"/>
        </w:rPr>
        <w:tab/>
      </w:r>
      <w:r w:rsidRPr="0027162F">
        <w:rPr>
          <w:rFonts w:ascii="Tahoma" w:hAnsi="Tahoma" w:cs="Tahoma"/>
          <w:b/>
          <w:bCs/>
          <w:sz w:val="20"/>
          <w:szCs w:val="20"/>
          <w:u w:val="single"/>
          <w:lang w:val="es-MX"/>
        </w:rPr>
        <w:t xml:space="preserve">Copia </w:t>
      </w:r>
      <w:r w:rsidR="00A74BDA" w:rsidRPr="0027162F">
        <w:rPr>
          <w:rFonts w:ascii="Tahoma" w:hAnsi="Tahoma" w:cs="Tahoma"/>
          <w:b/>
          <w:bCs/>
          <w:sz w:val="20"/>
          <w:szCs w:val="20"/>
          <w:u w:val="single"/>
          <w:lang w:val="es-MX"/>
        </w:rPr>
        <w:t>simple de</w:t>
      </w:r>
      <w:r w:rsidR="00136E20" w:rsidRPr="0027162F">
        <w:rPr>
          <w:rFonts w:ascii="Tahoma" w:hAnsi="Tahoma" w:cs="Tahoma"/>
          <w:b/>
          <w:bCs/>
          <w:sz w:val="20"/>
          <w:szCs w:val="20"/>
          <w:u w:val="single"/>
          <w:lang w:val="es-MX"/>
        </w:rPr>
        <w:t>l acta de finiquito</w:t>
      </w:r>
      <w:r w:rsidR="005A00C5" w:rsidRPr="0027162F">
        <w:rPr>
          <w:rFonts w:ascii="Tahoma" w:hAnsi="Tahoma" w:cs="Tahoma"/>
          <w:b/>
          <w:bCs/>
          <w:sz w:val="20"/>
          <w:szCs w:val="20"/>
          <w:u w:val="single"/>
          <w:lang w:val="es-MX"/>
        </w:rPr>
        <w:t xml:space="preserve"> o del acta entrega </w:t>
      </w:r>
      <w:proofErr w:type="spellStart"/>
      <w:r w:rsidR="005A00C5" w:rsidRPr="0027162F">
        <w:rPr>
          <w:rFonts w:ascii="Tahoma" w:hAnsi="Tahoma" w:cs="Tahoma"/>
          <w:b/>
          <w:bCs/>
          <w:sz w:val="20"/>
          <w:szCs w:val="20"/>
          <w:u w:val="single"/>
          <w:lang w:val="es-MX"/>
        </w:rPr>
        <w:t>recepcion</w:t>
      </w:r>
      <w:proofErr w:type="spellEnd"/>
      <w:r w:rsidR="00A74BDA" w:rsidRPr="0027162F">
        <w:rPr>
          <w:rFonts w:ascii="Tahoma" w:hAnsi="Tahoma" w:cs="Tahoma"/>
          <w:b/>
          <w:bCs/>
          <w:sz w:val="20"/>
          <w:szCs w:val="20"/>
          <w:lang w:val="es-MX"/>
        </w:rPr>
        <w:t xml:space="preserve"> o en su caso copia simple del convenio de terminación anticipada de los trabajos </w:t>
      </w:r>
      <w:r w:rsidR="002669F9" w:rsidRPr="0027162F">
        <w:rPr>
          <w:rFonts w:ascii="Tahoma" w:hAnsi="Tahoma" w:cs="Tahoma"/>
          <w:bCs/>
          <w:sz w:val="20"/>
          <w:szCs w:val="20"/>
          <w:lang w:val="es-MX"/>
        </w:rPr>
        <w:t xml:space="preserve">que deben corresponder a los contratos reportados en el inciso </w:t>
      </w:r>
      <w:r w:rsidR="00AB367D" w:rsidRPr="0027162F">
        <w:rPr>
          <w:rFonts w:ascii="Tahoma" w:hAnsi="Tahoma" w:cs="Tahoma"/>
          <w:bCs/>
          <w:sz w:val="20"/>
          <w:szCs w:val="20"/>
          <w:lang w:val="es-MX"/>
        </w:rPr>
        <w:t>B</w:t>
      </w:r>
      <w:r w:rsidRPr="0027162F">
        <w:rPr>
          <w:rFonts w:ascii="Tahoma" w:hAnsi="Tahoma" w:cs="Tahoma"/>
          <w:bCs/>
          <w:sz w:val="20"/>
          <w:szCs w:val="20"/>
          <w:lang w:val="es-MX"/>
        </w:rPr>
        <w:t>,</w:t>
      </w:r>
      <w:r w:rsidRPr="0027162F">
        <w:rPr>
          <w:rFonts w:ascii="Tahoma" w:hAnsi="Tahoma" w:cs="Tahoma"/>
          <w:sz w:val="20"/>
          <w:szCs w:val="20"/>
        </w:rPr>
        <w:t xml:space="preserve"> cumpliendo con los requisitos mencionados en el inciso A</w:t>
      </w:r>
      <w:r w:rsidRPr="0027162F">
        <w:rPr>
          <w:rFonts w:ascii="Tahoma" w:hAnsi="Tahoma" w:cs="Tahoma"/>
          <w:sz w:val="20"/>
          <w:szCs w:val="20"/>
          <w:lang w:val="es-MX"/>
        </w:rPr>
        <w:t>, indicando monto ejecutado, fecha de terminación, nombres y firmas de los funcionarios,</w:t>
      </w:r>
      <w:r w:rsidR="002669F9" w:rsidRPr="0027162F">
        <w:rPr>
          <w:rFonts w:ascii="Tahoma" w:hAnsi="Tahoma" w:cs="Tahoma"/>
          <w:sz w:val="20"/>
          <w:szCs w:val="20"/>
          <w:lang w:val="es-MX"/>
        </w:rPr>
        <w:t xml:space="preserve"> </w:t>
      </w:r>
      <w:r w:rsidR="00F23A9B" w:rsidRPr="0027162F">
        <w:rPr>
          <w:rFonts w:ascii="Tahoma" w:hAnsi="Tahoma" w:cs="Tahoma"/>
          <w:b/>
          <w:bCs/>
          <w:sz w:val="20"/>
          <w:szCs w:val="20"/>
        </w:rPr>
        <w:t xml:space="preserve">se aceptaran como mínimo </w:t>
      </w:r>
      <w:r w:rsidR="00404060" w:rsidRPr="0027162F">
        <w:rPr>
          <w:rFonts w:ascii="Tahoma" w:hAnsi="Tahoma" w:cs="Tahoma"/>
          <w:b/>
          <w:bCs/>
          <w:sz w:val="20"/>
          <w:szCs w:val="20"/>
        </w:rPr>
        <w:t>2</w:t>
      </w:r>
      <w:r w:rsidR="004B6B89" w:rsidRPr="0027162F">
        <w:rPr>
          <w:rFonts w:ascii="Tahoma" w:hAnsi="Tahoma" w:cs="Tahoma"/>
          <w:b/>
          <w:bCs/>
          <w:sz w:val="20"/>
          <w:szCs w:val="20"/>
        </w:rPr>
        <w:t>(</w:t>
      </w:r>
      <w:r w:rsidR="00404060" w:rsidRPr="0027162F">
        <w:rPr>
          <w:rFonts w:ascii="Tahoma" w:hAnsi="Tahoma" w:cs="Tahoma"/>
          <w:b/>
          <w:bCs/>
          <w:sz w:val="20"/>
          <w:szCs w:val="20"/>
        </w:rPr>
        <w:t>Dos</w:t>
      </w:r>
      <w:r w:rsidR="004B6B89" w:rsidRPr="0027162F">
        <w:rPr>
          <w:rFonts w:ascii="Tahoma" w:hAnsi="Tahoma" w:cs="Tahoma"/>
          <w:b/>
          <w:bCs/>
          <w:sz w:val="20"/>
          <w:szCs w:val="20"/>
        </w:rPr>
        <w:t>) acta</w:t>
      </w:r>
      <w:r w:rsidR="009F7E69" w:rsidRPr="0027162F">
        <w:rPr>
          <w:rFonts w:ascii="Tahoma" w:hAnsi="Tahoma" w:cs="Tahoma"/>
          <w:b/>
          <w:bCs/>
          <w:sz w:val="20"/>
          <w:szCs w:val="20"/>
        </w:rPr>
        <w:t>s</w:t>
      </w:r>
      <w:r w:rsidR="00F23A9B" w:rsidRPr="0027162F">
        <w:rPr>
          <w:rFonts w:ascii="Tahoma" w:hAnsi="Tahoma" w:cs="Tahoma"/>
          <w:sz w:val="20"/>
          <w:szCs w:val="20"/>
        </w:rPr>
        <w:t xml:space="preserve">, </w:t>
      </w:r>
      <w:r w:rsidR="00F23A9B" w:rsidRPr="0027162F">
        <w:rPr>
          <w:rFonts w:ascii="Tahoma" w:hAnsi="Tahoma" w:cs="Tahoma"/>
          <w:bCs/>
          <w:sz w:val="20"/>
          <w:szCs w:val="20"/>
        </w:rPr>
        <w:t>no se</w:t>
      </w:r>
      <w:r w:rsidR="00F23A9B" w:rsidRPr="0027162F">
        <w:rPr>
          <w:rFonts w:ascii="Tahoma" w:hAnsi="Tahoma" w:cs="Tahoma"/>
          <w:sz w:val="20"/>
          <w:szCs w:val="20"/>
        </w:rPr>
        <w:t xml:space="preserve"> </w:t>
      </w:r>
      <w:r w:rsidR="00F23A9B" w:rsidRPr="0027162F">
        <w:rPr>
          <w:rFonts w:ascii="Tahoma" w:hAnsi="Tahoma" w:cs="Tahoma"/>
          <w:bCs/>
          <w:sz w:val="20"/>
          <w:szCs w:val="20"/>
        </w:rPr>
        <w:t>aceptaran sin firmas</w:t>
      </w:r>
      <w:r w:rsidRPr="0027162F">
        <w:rPr>
          <w:rFonts w:ascii="Tahoma" w:hAnsi="Tahoma" w:cs="Tahoma"/>
          <w:bCs/>
          <w:sz w:val="20"/>
          <w:szCs w:val="20"/>
          <w:lang w:val="es-MX"/>
        </w:rPr>
        <w:t xml:space="preserve"> de los funcionarios de las empresas que reciben la obra</w:t>
      </w:r>
      <w:r w:rsidR="002669F9" w:rsidRPr="0027162F">
        <w:rPr>
          <w:rFonts w:ascii="Tahoma" w:hAnsi="Tahoma" w:cs="Tahoma"/>
          <w:bCs/>
          <w:sz w:val="20"/>
          <w:szCs w:val="20"/>
          <w:lang w:val="es-MX"/>
        </w:rPr>
        <w:t>.</w:t>
      </w:r>
      <w:r w:rsidR="00335033" w:rsidRPr="0027162F">
        <w:rPr>
          <w:rFonts w:ascii="Tahoma" w:hAnsi="Tahoma" w:cs="Tahoma"/>
          <w:b/>
          <w:sz w:val="20"/>
          <w:szCs w:val="20"/>
          <w:highlight w:val="cyan"/>
        </w:rPr>
        <w:t xml:space="preserve"> En el caso de contratos entre particulares</w:t>
      </w:r>
      <w:r w:rsidR="00E75CEF" w:rsidRPr="0027162F">
        <w:rPr>
          <w:rFonts w:ascii="Tahoma" w:hAnsi="Tahoma" w:cs="Tahoma"/>
          <w:b/>
          <w:sz w:val="20"/>
          <w:szCs w:val="20"/>
          <w:highlight w:val="cyan"/>
        </w:rPr>
        <w:t xml:space="preserve"> o privados</w:t>
      </w:r>
      <w:r w:rsidR="00335033" w:rsidRPr="0027162F">
        <w:rPr>
          <w:rFonts w:ascii="Tahoma" w:hAnsi="Tahoma" w:cs="Tahoma"/>
          <w:b/>
          <w:sz w:val="20"/>
          <w:szCs w:val="20"/>
          <w:highlight w:val="cyan"/>
        </w:rPr>
        <w:t>, deberá presenta</w:t>
      </w:r>
      <w:r w:rsidR="00E75CEF" w:rsidRPr="0027162F">
        <w:rPr>
          <w:rFonts w:ascii="Tahoma" w:hAnsi="Tahoma" w:cs="Tahoma"/>
          <w:b/>
          <w:sz w:val="20"/>
          <w:szCs w:val="20"/>
          <w:highlight w:val="cyan"/>
        </w:rPr>
        <w:t>r copia notariada del acta de finiquito</w:t>
      </w:r>
      <w:r w:rsidR="00335033" w:rsidRPr="0027162F">
        <w:rPr>
          <w:rFonts w:ascii="Tahoma" w:hAnsi="Tahoma" w:cs="Tahoma"/>
          <w:b/>
          <w:sz w:val="20"/>
          <w:szCs w:val="20"/>
          <w:highlight w:val="cyan"/>
        </w:rPr>
        <w:t>.</w:t>
      </w:r>
    </w:p>
    <w:p w:rsidR="004A5CA3" w:rsidRPr="0027162F" w:rsidRDefault="004A5CA3" w:rsidP="004A5CA3">
      <w:pPr>
        <w:ind w:left="705" w:hanging="705"/>
        <w:jc w:val="both"/>
        <w:rPr>
          <w:rFonts w:ascii="Tahoma" w:hAnsi="Tahoma" w:cs="Tahoma"/>
          <w:bCs/>
          <w:sz w:val="20"/>
          <w:szCs w:val="20"/>
        </w:rPr>
      </w:pPr>
    </w:p>
    <w:p w:rsidR="00725432" w:rsidRPr="0027162F" w:rsidRDefault="00725432" w:rsidP="00725432">
      <w:pPr>
        <w:pStyle w:val="Prrafodelista"/>
        <w:numPr>
          <w:ilvl w:val="0"/>
          <w:numId w:val="12"/>
        </w:numPr>
        <w:ind w:hanging="720"/>
        <w:jc w:val="both"/>
        <w:rPr>
          <w:rFonts w:cs="Tahoma"/>
          <w:b/>
          <w:sz w:val="20"/>
          <w:szCs w:val="20"/>
          <w:u w:val="single"/>
          <w:lang w:val="es-MX"/>
        </w:rPr>
      </w:pPr>
      <w:r w:rsidRPr="0027162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27162F">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27162F" w:rsidRDefault="00937C73" w:rsidP="00937C7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p>
    <w:p w:rsidR="000A66CD" w:rsidRPr="0027162F" w:rsidRDefault="000A66CD" w:rsidP="000A66CD">
      <w:pPr>
        <w:jc w:val="center"/>
        <w:rPr>
          <w:rFonts w:ascii="Tahoma" w:hAnsi="Tahoma" w:cs="Tahoma"/>
          <w:b/>
          <w:sz w:val="20"/>
          <w:szCs w:val="20"/>
          <w:lang w:val="es-MX"/>
        </w:rPr>
      </w:pPr>
      <w:r w:rsidRPr="0027162F">
        <w:rPr>
          <w:rFonts w:ascii="Tahoma" w:hAnsi="Tahoma" w:cs="Tahoma"/>
          <w:b/>
          <w:sz w:val="20"/>
          <w:szCs w:val="20"/>
          <w:lang w:val="es-MX"/>
        </w:rPr>
        <w:t>Documento 08.- Descripción de la Planeación Integral y Procedimiento Constructivo de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estar formulado en papel membretado del </w:t>
      </w:r>
      <w:r w:rsidR="00C27C7F" w:rsidRPr="0027162F">
        <w:rPr>
          <w:rFonts w:ascii="Tahoma" w:hAnsi="Tahoma" w:cs="Tahoma"/>
          <w:sz w:val="20"/>
          <w:szCs w:val="20"/>
          <w:lang w:val="es-MX"/>
        </w:rPr>
        <w:t>LICITANTE</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Independientemente de las actividades secuenciales lógicas de un procedimiento constructivo, deberán desarrollar un </w:t>
      </w:r>
      <w:r w:rsidRPr="0027162F">
        <w:rPr>
          <w:rFonts w:ascii="Tahoma" w:hAnsi="Tahoma" w:cs="Tahoma"/>
          <w:bCs/>
          <w:sz w:val="20"/>
          <w:szCs w:val="20"/>
          <w:u w:val="single"/>
          <w:lang w:val="es-MX"/>
        </w:rPr>
        <w:t>PROCEDIMIENTO CONSTRUCTIVO A DETALLE</w:t>
      </w:r>
      <w:r w:rsidRPr="0027162F">
        <w:rPr>
          <w:rFonts w:ascii="Tahoma" w:hAnsi="Tahoma" w:cs="Tahoma"/>
          <w:bCs/>
          <w:sz w:val="20"/>
          <w:szCs w:val="20"/>
          <w:lang w:val="es-MX"/>
        </w:rPr>
        <w:t xml:space="preserve"> describiendo ampliamente paso a paso las </w:t>
      </w:r>
      <w:r w:rsidRPr="0027162F">
        <w:rPr>
          <w:rFonts w:ascii="Tahoma" w:hAnsi="Tahoma" w:cs="Tahoma"/>
          <w:bCs/>
          <w:sz w:val="20"/>
          <w:szCs w:val="20"/>
          <w:lang w:val="es-MX"/>
        </w:rPr>
        <w:lastRenderedPageBreak/>
        <w:t xml:space="preserve">actividades descritas en el </w:t>
      </w:r>
      <w:r w:rsidR="00C27C7F" w:rsidRPr="0027162F">
        <w:rPr>
          <w:rFonts w:ascii="Tahoma" w:hAnsi="Tahoma" w:cs="Tahoma"/>
          <w:bCs/>
          <w:sz w:val="20"/>
          <w:szCs w:val="20"/>
          <w:lang w:val="es-MX"/>
        </w:rPr>
        <w:t>catálogo</w:t>
      </w:r>
      <w:r w:rsidRPr="0027162F">
        <w:rPr>
          <w:rFonts w:ascii="Tahoma" w:hAnsi="Tahoma" w:cs="Tahoma"/>
          <w:bCs/>
          <w:sz w:val="20"/>
          <w:szCs w:val="20"/>
          <w:lang w:val="es-MX"/>
        </w:rPr>
        <w:t xml:space="preserve"> de conceptos. El licitante deberá explayarse en el desarrollo de este documento el cual es fundamental para esta Licitación. </w:t>
      </w:r>
    </w:p>
    <w:p w:rsidR="00D538A4" w:rsidRPr="0027162F" w:rsidRDefault="00D538A4" w:rsidP="004A5CA3">
      <w:pPr>
        <w:jc w:val="both"/>
        <w:rPr>
          <w:rFonts w:ascii="Tahoma" w:hAnsi="Tahoma" w:cs="Tahoma"/>
          <w:bCs/>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El licitante deberá anexar además un texto denominado “</w:t>
      </w:r>
      <w:r w:rsidR="00D538A4" w:rsidRPr="0027162F">
        <w:rPr>
          <w:rFonts w:ascii="Tahoma" w:hAnsi="Tahoma" w:cs="Tahoma"/>
          <w:b/>
          <w:bCs/>
          <w:sz w:val="20"/>
          <w:szCs w:val="20"/>
          <w:lang w:val="es-MX"/>
        </w:rPr>
        <w:t>Descripción de la</w:t>
      </w:r>
      <w:r w:rsidR="00D538A4" w:rsidRPr="0027162F">
        <w:rPr>
          <w:rFonts w:ascii="Tahoma" w:hAnsi="Tahoma" w:cs="Tahoma"/>
          <w:bCs/>
          <w:sz w:val="20"/>
          <w:szCs w:val="20"/>
          <w:lang w:val="es-MX"/>
        </w:rPr>
        <w:t xml:space="preserve"> </w:t>
      </w:r>
      <w:r w:rsidRPr="0027162F">
        <w:rPr>
          <w:rFonts w:ascii="Tahoma" w:hAnsi="Tahoma" w:cs="Tahoma"/>
          <w:b/>
          <w:bCs/>
          <w:sz w:val="20"/>
          <w:szCs w:val="20"/>
          <w:lang w:val="es-MX"/>
        </w:rPr>
        <w:t>Planeación integral</w:t>
      </w:r>
      <w:r w:rsidRPr="0027162F">
        <w:rPr>
          <w:rFonts w:ascii="Tahoma" w:hAnsi="Tahoma" w:cs="Tahoma"/>
          <w:bCs/>
          <w:sz w:val="20"/>
          <w:szCs w:val="20"/>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27162F" w:rsidRDefault="004A5CA3" w:rsidP="004A5CA3">
      <w:pPr>
        <w:jc w:val="both"/>
        <w:rPr>
          <w:rFonts w:ascii="Tahoma" w:hAnsi="Tahoma" w:cs="Tahoma"/>
          <w:sz w:val="20"/>
          <w:szCs w:val="20"/>
        </w:rPr>
      </w:pP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Planos del Proyecto y catálogo de conceptos.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Especificaciones particulares.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Normas para Construcción e Instalaciones de la Secretaría de Comunicaciones y Transportes.</w:t>
      </w:r>
    </w:p>
    <w:p w:rsidR="004A5CA3" w:rsidRPr="0027162F" w:rsidRDefault="004A5CA3" w:rsidP="002D30E6">
      <w:pPr>
        <w:widowControl w:val="0"/>
        <w:numPr>
          <w:ilvl w:val="0"/>
          <w:numId w:val="9"/>
        </w:numPr>
        <w:ind w:left="0" w:firstLine="0"/>
        <w:jc w:val="both"/>
        <w:rPr>
          <w:rFonts w:ascii="Tahoma" w:hAnsi="Tahoma" w:cs="Tahoma"/>
          <w:sz w:val="20"/>
          <w:szCs w:val="20"/>
        </w:rPr>
      </w:pPr>
      <w:r w:rsidRPr="0027162F">
        <w:rPr>
          <w:rFonts w:ascii="Tahoma" w:hAnsi="Tahoma" w:cs="Tahoma"/>
          <w:sz w:val="20"/>
          <w:szCs w:val="20"/>
        </w:rPr>
        <w:t>Maquinaria y equipo.</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 xml:space="preserve">Insumos y personal que integran las diferentes etapas de la ejecución de </w:t>
      </w:r>
      <w:r w:rsidR="00807BA5" w:rsidRPr="0027162F">
        <w:rPr>
          <w:rFonts w:ascii="Tahoma" w:hAnsi="Tahoma" w:cs="Tahoma"/>
          <w:sz w:val="20"/>
          <w:szCs w:val="20"/>
        </w:rPr>
        <w:t>los trabajos</w:t>
      </w:r>
      <w:r w:rsidRPr="0027162F">
        <w:rPr>
          <w:rFonts w:ascii="Tahoma" w:hAnsi="Tahoma" w:cs="Tahoma"/>
          <w:sz w:val="20"/>
          <w:szCs w:val="20"/>
        </w:rPr>
        <w:t>.</w:t>
      </w:r>
    </w:p>
    <w:p w:rsidR="004A5CA3" w:rsidRPr="0027162F" w:rsidRDefault="004A5CA3" w:rsidP="004A5CA3">
      <w:pPr>
        <w:numPr>
          <w:ilvl w:val="12"/>
          <w:numId w:val="0"/>
        </w:numPr>
        <w:jc w:val="both"/>
        <w:rPr>
          <w:rFonts w:ascii="Tahoma" w:hAnsi="Tahoma" w:cs="Tahoma"/>
          <w:sz w:val="20"/>
          <w:szCs w:val="20"/>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Con el propósito de cumplir con la normatividad en materia ambiental, en este documento, se describirán los procedimientos a emplear para dar cumplimiento al manual </w:t>
      </w:r>
      <w:r w:rsidRPr="0027162F">
        <w:rPr>
          <w:rFonts w:ascii="Tahoma" w:hAnsi="Tahoma" w:cs="Tahoma"/>
          <w:b/>
          <w:bCs/>
          <w:sz w:val="20"/>
          <w:szCs w:val="20"/>
          <w:lang w:val="es-MX"/>
        </w:rPr>
        <w:t xml:space="preserve">API-DBO-GO-M-01 </w:t>
      </w:r>
      <w:r w:rsidRPr="0027162F">
        <w:rPr>
          <w:rFonts w:ascii="Tahoma" w:hAnsi="Tahoma" w:cs="Tahoma"/>
          <w:bCs/>
          <w:sz w:val="20"/>
          <w:szCs w:val="20"/>
          <w:lang w:val="es-MX"/>
        </w:rPr>
        <w:t xml:space="preserve">de seguridad industrial y protección al ambiente para contratistas que laboren en las instalaciones de la </w:t>
      </w:r>
      <w:r w:rsidR="0093157F" w:rsidRPr="0027162F">
        <w:rPr>
          <w:rFonts w:ascii="Tahoma" w:hAnsi="Tahoma" w:cs="Tahoma"/>
          <w:bCs/>
          <w:sz w:val="20"/>
          <w:szCs w:val="20"/>
          <w:lang w:val="es-MX"/>
        </w:rPr>
        <w:t>Convocante</w:t>
      </w:r>
      <w:r w:rsidRPr="0027162F">
        <w:rPr>
          <w:rFonts w:ascii="Tahoma" w:hAnsi="Tahoma" w:cs="Tahoma"/>
          <w:bCs/>
          <w:sz w:val="20"/>
          <w:szCs w:val="20"/>
          <w:lang w:val="es-MX"/>
        </w:rPr>
        <w:t>.</w:t>
      </w:r>
    </w:p>
    <w:p w:rsidR="004A5CA3" w:rsidRPr="0027162F" w:rsidRDefault="004A5CA3" w:rsidP="004A5CA3">
      <w:pPr>
        <w:pStyle w:val="Textoindependiente3"/>
        <w:autoSpaceDE/>
        <w:autoSpaceDN/>
        <w:rPr>
          <w:rFonts w:ascii="Tahoma" w:hAnsi="Tahoma" w:cs="Tahoma"/>
          <w:bCs/>
          <w:lang w:val="es-ES"/>
        </w:rPr>
      </w:pPr>
    </w:p>
    <w:p w:rsidR="00641D60" w:rsidRPr="0027162F" w:rsidRDefault="00641D60"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p>
    <w:p w:rsidR="004A5CA3" w:rsidRPr="0027162F" w:rsidRDefault="004A5CA3" w:rsidP="004A5CA3">
      <w:pPr>
        <w:jc w:val="center"/>
        <w:rPr>
          <w:rFonts w:ascii="Tahoma" w:hAnsi="Tahoma" w:cs="Tahoma"/>
          <w:b/>
          <w:bCs/>
          <w:sz w:val="20"/>
          <w:szCs w:val="20"/>
          <w:lang w:val="es-MX"/>
        </w:rPr>
      </w:pPr>
      <w:r w:rsidRPr="0027162F">
        <w:rPr>
          <w:rFonts w:ascii="Tahoma" w:hAnsi="Tahoma" w:cs="Tahoma"/>
          <w:b/>
          <w:bCs/>
          <w:sz w:val="20"/>
          <w:szCs w:val="20"/>
          <w:lang w:val="es-MX"/>
        </w:rPr>
        <w:t>Carta de Cumplimiento de</w:t>
      </w:r>
    </w:p>
    <w:p w:rsidR="004A5CA3" w:rsidRPr="0027162F" w:rsidRDefault="004A5CA3" w:rsidP="004A5CA3">
      <w:pPr>
        <w:jc w:val="center"/>
        <w:rPr>
          <w:rFonts w:ascii="Tahoma" w:hAnsi="Tahoma" w:cs="Tahoma"/>
          <w:sz w:val="20"/>
          <w:szCs w:val="20"/>
          <w:lang w:val="es-MX"/>
        </w:rPr>
      </w:pP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B35D0">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C27C7F" w:rsidRPr="0027162F">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xml:space="preserve">, que se anexan a esta </w:t>
      </w:r>
      <w:r w:rsidR="002C5ECD" w:rsidRPr="0027162F">
        <w:rPr>
          <w:rFonts w:ascii="Tahoma" w:hAnsi="Tahoma" w:cs="Tahoma"/>
          <w:sz w:val="20"/>
          <w:szCs w:val="20"/>
          <w:lang w:val="es-MX"/>
        </w:rPr>
        <w:t>Convocatoria</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27162F">
        <w:rPr>
          <w:rFonts w:cs="Tahoma"/>
          <w:sz w:val="20"/>
          <w:szCs w:val="20"/>
        </w:rPr>
        <w:t xml:space="preserve"> (se anexa modelo de carta</w:t>
      </w:r>
      <w:r w:rsidR="00DF59F3">
        <w:rPr>
          <w:rFonts w:cs="Tahoma"/>
          <w:sz w:val="20"/>
          <w:szCs w:val="20"/>
        </w:rPr>
        <w:t xml:space="preserve"> como anexo-4</w:t>
      </w:r>
      <w:r w:rsidR="00DF59F3" w:rsidRPr="0027162F">
        <w:rPr>
          <w:rFonts w:cs="Tahoma"/>
          <w:sz w:val="20"/>
          <w:szCs w:val="20"/>
        </w:rPr>
        <w:t>)</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participante,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w:t>
      </w:r>
      <w:r w:rsidRPr="0027162F">
        <w:rPr>
          <w:rFonts w:ascii="Tahoma" w:hAnsi="Tahoma" w:cs="Tahoma"/>
          <w:sz w:val="20"/>
          <w:szCs w:val="20"/>
          <w:lang w:val="es-MX"/>
        </w:rPr>
        <w:lastRenderedPageBreak/>
        <w:t xml:space="preserve">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0C69B2" w:rsidRPr="0027162F">
        <w:rPr>
          <w:rFonts w:ascii="Tahoma" w:hAnsi="Tahoma" w:cs="Tahoma"/>
          <w:b/>
          <w:bCs/>
          <w:color w:val="00B050"/>
          <w:sz w:val="20"/>
          <w:szCs w:val="20"/>
          <w:lang w:val="es-MX"/>
        </w:rPr>
        <w:t>6</w:t>
      </w:r>
      <w:r w:rsidR="009B12DE" w:rsidRPr="0027162F">
        <w:rPr>
          <w:rFonts w:ascii="Tahoma" w:hAnsi="Tahoma" w:cs="Tahoma"/>
          <w:b/>
          <w:bCs/>
          <w:color w:val="00B050"/>
          <w:sz w:val="20"/>
          <w:szCs w:val="20"/>
          <w:lang w:val="es-MX"/>
        </w:rPr>
        <w:t>7.29</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Pr="0027162F" w:rsidRDefault="00725432"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t xml:space="preserve">Se presentara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A82ABE">
      <w:pPr>
        <w:numPr>
          <w:ilvl w:val="0"/>
          <w:numId w:val="22"/>
        </w:numPr>
        <w:ind w:left="1080"/>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B75321" w:rsidRPr="0027162F" w:rsidRDefault="00C27C7F" w:rsidP="00A82ABE">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S</w:t>
      </w:r>
      <w:r w:rsidR="00AE4744" w:rsidRPr="0027162F">
        <w:rPr>
          <w:rFonts w:ascii="Tahoma" w:hAnsi="Tahoma" w:cs="Tahoma"/>
          <w:sz w:val="20"/>
          <w:szCs w:val="20"/>
          <w:lang w:val="es-MX"/>
        </w:rPr>
        <w:t xml:space="preserve">í el equipo y maquinaria es de su propiedad, deberá presentar manifestación escrita bajo protesta de decir verdad de tales circunstancias y que no lo tiene comprometido en la ejecución de otras obras; </w:t>
      </w:r>
      <w:r w:rsidR="00AE4744" w:rsidRPr="0027162F">
        <w:rPr>
          <w:rFonts w:ascii="Tahoma" w:hAnsi="Tahoma" w:cs="Tahoma"/>
          <w:b/>
          <w:sz w:val="20"/>
          <w:szCs w:val="20"/>
          <w:lang w:val="es-MX"/>
        </w:rPr>
        <w:t>por lo que deberá demostrar la propiedad del equipo manifestado como propio</w:t>
      </w:r>
      <w:r w:rsidR="003B53CE" w:rsidRPr="0027162F">
        <w:rPr>
          <w:rFonts w:ascii="Tahoma" w:hAnsi="Tahoma" w:cs="Tahoma"/>
          <w:b/>
          <w:sz w:val="20"/>
          <w:szCs w:val="20"/>
          <w:lang w:val="es-MX"/>
        </w:rPr>
        <w:t xml:space="preserve"> mediante copia legible de la factura </w:t>
      </w:r>
      <w:r w:rsidR="003B53CE" w:rsidRPr="0027162F">
        <w:rPr>
          <w:rFonts w:ascii="Tahoma" w:hAnsi="Tahoma" w:cs="Tahoma"/>
          <w:sz w:val="20"/>
          <w:szCs w:val="20"/>
          <w:lang w:val="es-MX"/>
        </w:rPr>
        <w:t>y que represente cuando menos el 80% del importe del equipo</w:t>
      </w:r>
      <w:r w:rsidR="003E440B" w:rsidRPr="0027162F">
        <w:rPr>
          <w:rFonts w:ascii="Tahoma" w:hAnsi="Tahoma" w:cs="Tahoma"/>
          <w:sz w:val="20"/>
          <w:szCs w:val="20"/>
          <w:lang w:val="es-MX"/>
        </w:rPr>
        <w:t xml:space="preserve"> y herramienta</w:t>
      </w:r>
      <w:r w:rsidR="003B53CE" w:rsidRPr="0027162F">
        <w:rPr>
          <w:rFonts w:ascii="Tahoma" w:hAnsi="Tahoma" w:cs="Tahoma"/>
          <w:sz w:val="20"/>
          <w:szCs w:val="20"/>
          <w:lang w:val="es-MX"/>
        </w:rPr>
        <w:t xml:space="preserve"> contenido en el documento 15 “</w:t>
      </w:r>
      <w:r w:rsidR="003E440B" w:rsidRPr="0027162F">
        <w:rPr>
          <w:rFonts w:ascii="Tahoma" w:hAnsi="Tahoma" w:cs="Tahoma"/>
          <w:sz w:val="20"/>
          <w:szCs w:val="20"/>
          <w:lang w:val="es-MX"/>
        </w:rPr>
        <w:t>Explosión</w:t>
      </w:r>
      <w:r w:rsidR="003B53CE" w:rsidRPr="0027162F">
        <w:rPr>
          <w:rFonts w:ascii="Tahoma" w:hAnsi="Tahoma" w:cs="Tahoma"/>
          <w:sz w:val="20"/>
          <w:szCs w:val="20"/>
          <w:lang w:val="es-MX"/>
        </w:rPr>
        <w:t xml:space="preserve"> de Insumos”</w:t>
      </w:r>
    </w:p>
    <w:p w:rsidR="003E440B" w:rsidRPr="0027162F" w:rsidRDefault="00AE4744" w:rsidP="003E440B">
      <w:pPr>
        <w:numPr>
          <w:ilvl w:val="0"/>
          <w:numId w:val="22"/>
        </w:numPr>
        <w:ind w:left="1080"/>
        <w:jc w:val="both"/>
        <w:rPr>
          <w:rFonts w:ascii="Tahoma" w:hAnsi="Tahoma" w:cs="Tahoma"/>
          <w:sz w:val="20"/>
          <w:szCs w:val="20"/>
          <w:lang w:val="es-MX"/>
        </w:rPr>
      </w:pPr>
      <w:r w:rsidRPr="0027162F">
        <w:rPr>
          <w:rFonts w:ascii="Tahoma" w:hAnsi="Tahoma" w:cs="Tahoma"/>
          <w:sz w:val="20"/>
          <w:szCs w:val="20"/>
          <w:lang w:val="es-MX"/>
        </w:rPr>
        <w:t>Si el equipo es rentado se anexará, además de lo anterior, una “Carta compromiso de arrendamiento”, celebrado entre el LICITANTE</w:t>
      </w:r>
      <w:r w:rsidR="00A3558C" w:rsidRPr="0027162F">
        <w:rPr>
          <w:rFonts w:ascii="Tahoma" w:hAnsi="Tahoma" w:cs="Tahoma"/>
          <w:sz w:val="20"/>
          <w:szCs w:val="20"/>
          <w:lang w:val="es-MX"/>
        </w:rPr>
        <w:t>(ARRENDATARIO)</w:t>
      </w:r>
      <w:r w:rsidRPr="0027162F">
        <w:rPr>
          <w:rFonts w:ascii="Tahoma" w:hAnsi="Tahoma" w:cs="Tahoma"/>
          <w:sz w:val="20"/>
          <w:szCs w:val="20"/>
          <w:lang w:val="es-MX"/>
        </w:rPr>
        <w:t xml:space="preserve"> y el propietario del equipo</w:t>
      </w:r>
      <w:r w:rsidR="00A3558C" w:rsidRPr="0027162F">
        <w:rPr>
          <w:rFonts w:ascii="Tahoma" w:hAnsi="Tahoma" w:cs="Tahoma"/>
          <w:sz w:val="20"/>
          <w:szCs w:val="20"/>
          <w:lang w:val="es-MX"/>
        </w:rPr>
        <w:t>(ARRENDADOR)</w:t>
      </w:r>
      <w:r w:rsidRPr="0027162F">
        <w:rPr>
          <w:rFonts w:ascii="Tahoma" w:hAnsi="Tahoma" w:cs="Tahoma"/>
          <w:sz w:val="20"/>
          <w:szCs w:val="20"/>
          <w:lang w:val="es-MX"/>
        </w:rPr>
        <w:t xml:space="preserve">, adjuntando </w:t>
      </w:r>
      <w:r w:rsidRPr="0027162F">
        <w:rPr>
          <w:rFonts w:ascii="Tahoma" w:hAnsi="Tahoma" w:cs="Tahoma"/>
          <w:sz w:val="20"/>
          <w:szCs w:val="20"/>
          <w:u w:val="single"/>
          <w:lang w:val="es-MX"/>
        </w:rPr>
        <w:t>copia</w:t>
      </w:r>
      <w:r w:rsidR="003B53CE" w:rsidRPr="0027162F">
        <w:rPr>
          <w:rFonts w:ascii="Tahoma" w:hAnsi="Tahoma" w:cs="Tahoma"/>
          <w:sz w:val="20"/>
          <w:szCs w:val="20"/>
          <w:u w:val="single"/>
          <w:lang w:val="es-MX"/>
        </w:rPr>
        <w:t xml:space="preserve"> de RFC de la empresa </w:t>
      </w:r>
      <w:r w:rsidR="00A3558C" w:rsidRPr="0027162F">
        <w:rPr>
          <w:rFonts w:ascii="Tahoma" w:hAnsi="Tahoma" w:cs="Tahoma"/>
          <w:sz w:val="20"/>
          <w:szCs w:val="20"/>
          <w:u w:val="single"/>
          <w:lang w:val="es-MX"/>
        </w:rPr>
        <w:t>propietaria del equipo(Arrendador)</w:t>
      </w:r>
      <w:r w:rsidR="003B53CE" w:rsidRPr="0027162F">
        <w:rPr>
          <w:rFonts w:ascii="Tahoma" w:hAnsi="Tahoma" w:cs="Tahoma"/>
          <w:sz w:val="20"/>
          <w:szCs w:val="20"/>
          <w:lang w:val="es-MX"/>
        </w:rPr>
        <w:t xml:space="preserve"> y </w:t>
      </w:r>
      <w:r w:rsidR="003B53CE" w:rsidRPr="0027162F">
        <w:rPr>
          <w:rFonts w:ascii="Tahoma" w:hAnsi="Tahoma" w:cs="Tahoma"/>
          <w:sz w:val="20"/>
          <w:szCs w:val="20"/>
          <w:u w:val="single"/>
          <w:lang w:val="es-MX"/>
        </w:rPr>
        <w:t>copia</w:t>
      </w:r>
      <w:r w:rsidRPr="0027162F">
        <w:rPr>
          <w:rFonts w:ascii="Tahoma" w:hAnsi="Tahoma" w:cs="Tahoma"/>
          <w:sz w:val="20"/>
          <w:szCs w:val="20"/>
          <w:u w:val="single"/>
          <w:lang w:val="es-MX"/>
        </w:rPr>
        <w:t xml:space="preserve"> de identificación (credencial para votar o pasaporte reciente) </w:t>
      </w:r>
      <w:r w:rsidR="003B53CE" w:rsidRPr="0027162F">
        <w:rPr>
          <w:rFonts w:ascii="Tahoma" w:hAnsi="Tahoma" w:cs="Tahoma"/>
          <w:sz w:val="20"/>
          <w:szCs w:val="20"/>
          <w:u w:val="single"/>
          <w:lang w:val="es-MX"/>
        </w:rPr>
        <w:t>del representante legal de la misma</w:t>
      </w:r>
      <w:r w:rsidR="003B53CE" w:rsidRPr="0027162F">
        <w:rPr>
          <w:rFonts w:ascii="Tahoma" w:hAnsi="Tahoma" w:cs="Tahoma"/>
          <w:sz w:val="20"/>
          <w:szCs w:val="20"/>
          <w:lang w:val="es-MX"/>
        </w:rPr>
        <w:t>, así como</w:t>
      </w:r>
      <w:r w:rsidRPr="0027162F">
        <w:rPr>
          <w:rFonts w:ascii="Tahoma" w:hAnsi="Tahoma" w:cs="Tahoma"/>
          <w:sz w:val="20"/>
          <w:szCs w:val="20"/>
          <w:lang w:val="es-MX"/>
        </w:rPr>
        <w:t xml:space="preserve"> escrito en el que anoten los datos generales de la sociedad conforme a lo requerido en el formato de carta modelo </w:t>
      </w:r>
      <w:r w:rsidR="00DF59F3" w:rsidRPr="0027162F">
        <w:rPr>
          <w:rFonts w:cs="Tahoma"/>
          <w:sz w:val="20"/>
          <w:szCs w:val="20"/>
        </w:rPr>
        <w:t>(</w:t>
      </w:r>
      <w:r w:rsidR="00DF59F3">
        <w:rPr>
          <w:rFonts w:cs="Tahoma"/>
          <w:sz w:val="20"/>
          <w:szCs w:val="20"/>
        </w:rPr>
        <w:t>anexo-5</w:t>
      </w:r>
      <w:r w:rsidR="00DF59F3" w:rsidRPr="0027162F">
        <w:rPr>
          <w:rFonts w:cs="Tahoma"/>
          <w:sz w:val="20"/>
          <w:szCs w:val="20"/>
        </w:rPr>
        <w:t xml:space="preserve">). </w:t>
      </w:r>
      <w:r w:rsidRPr="0027162F">
        <w:rPr>
          <w:rFonts w:ascii="Tahoma" w:hAnsi="Tahoma" w:cs="Tahoma"/>
          <w:sz w:val="20"/>
          <w:szCs w:val="20"/>
          <w:lang w:val="es-MX"/>
        </w:rPr>
        <w:t>para “Arrendamiento de Maquinaria”. La ENTIDAD se reserva el derecho de verificar el estado físico y las condiciones legales de los equipos propuestos por los LICITANTES.</w:t>
      </w:r>
      <w:r w:rsidR="003E440B" w:rsidRPr="0027162F">
        <w:rPr>
          <w:rFonts w:ascii="Tahoma" w:hAnsi="Tahoma" w:cs="Tahoma"/>
          <w:sz w:val="20"/>
          <w:szCs w:val="20"/>
          <w:lang w:val="es-MX"/>
        </w:rPr>
        <w:t xml:space="preserve"> Esta carta deberá presentarse en carta membretada de la empresa arrendadora. y que represente cuando menos el 80% del importe del equipo y herramienta contenido en el documento 15 “Explosión de Insumos”</w:t>
      </w:r>
    </w:p>
    <w:p w:rsidR="00AE4744" w:rsidRPr="0027162F" w:rsidRDefault="00AE4744" w:rsidP="00AE4744">
      <w:pPr>
        <w:ind w:left="1080"/>
        <w:jc w:val="both"/>
        <w:rPr>
          <w:rFonts w:ascii="Tahoma" w:hAnsi="Tahoma" w:cs="Tahoma"/>
          <w:b/>
          <w:sz w:val="20"/>
          <w:szCs w:val="20"/>
          <w:lang w:val="es-MX"/>
        </w:rPr>
      </w:pPr>
    </w:p>
    <w:p w:rsidR="00B75321" w:rsidRPr="0027162F" w:rsidRDefault="00B75321" w:rsidP="00B75321">
      <w:pPr>
        <w:numPr>
          <w:ilvl w:val="0"/>
          <w:numId w:val="22"/>
        </w:numPr>
        <w:jc w:val="both"/>
        <w:rPr>
          <w:rFonts w:ascii="Tahoma" w:hAnsi="Tahoma" w:cs="Tahoma"/>
          <w:sz w:val="20"/>
          <w:szCs w:val="20"/>
          <w:lang w:val="es-MX"/>
        </w:rPr>
      </w:pPr>
      <w:r w:rsidRPr="0027162F">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27162F" w:rsidRDefault="003E440B" w:rsidP="003E440B">
      <w:pPr>
        <w:ind w:left="1065"/>
        <w:jc w:val="both"/>
        <w:rPr>
          <w:rFonts w:ascii="Tahoma" w:hAnsi="Tahoma" w:cs="Tahoma"/>
          <w:sz w:val="20"/>
          <w:szCs w:val="20"/>
          <w:lang w:val="es-MX"/>
        </w:rPr>
      </w:pPr>
    </w:p>
    <w:p w:rsidR="00B75321" w:rsidRPr="0027162F" w:rsidRDefault="00B75321" w:rsidP="00B75321">
      <w:pPr>
        <w:numPr>
          <w:ilvl w:val="0"/>
          <w:numId w:val="22"/>
        </w:numPr>
        <w:ind w:right="-284"/>
        <w:jc w:val="both"/>
        <w:rPr>
          <w:rFonts w:ascii="Tahoma" w:hAnsi="Tahoma" w:cs="Tahoma"/>
          <w:sz w:val="20"/>
          <w:szCs w:val="20"/>
          <w:lang w:val="es-MX"/>
        </w:rPr>
      </w:pPr>
      <w:r w:rsidRPr="0027162F">
        <w:rPr>
          <w:rFonts w:ascii="Tahoma" w:hAnsi="Tahoma" w:cs="Tahoma"/>
          <w:sz w:val="20"/>
          <w:szCs w:val="20"/>
        </w:rPr>
        <w:lastRenderedPageBreak/>
        <w:t xml:space="preserve">Se presentaran costos horarios de todas y cada una de las maquinarias y equipos que se utilicen en esta obra, considerando el análisis, </w:t>
      </w:r>
      <w:proofErr w:type="gramStart"/>
      <w:r w:rsidRPr="0027162F">
        <w:rPr>
          <w:rFonts w:ascii="Tahoma" w:hAnsi="Tahoma" w:cs="Tahoma"/>
          <w:sz w:val="20"/>
          <w:szCs w:val="20"/>
        </w:rPr>
        <w:t>calculo</w:t>
      </w:r>
      <w:proofErr w:type="gramEnd"/>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p>
    <w:p w:rsidR="004A5CA3" w:rsidRPr="0027162F" w:rsidRDefault="004A5CA3" w:rsidP="004A5CA3">
      <w:pPr>
        <w:pStyle w:val="Ttulo8"/>
        <w:rPr>
          <w:bCs w:val="0"/>
          <w:szCs w:val="20"/>
        </w:rPr>
      </w:pPr>
      <w:r w:rsidRPr="0027162F">
        <w:rPr>
          <w:bCs w:val="0"/>
          <w:szCs w:val="20"/>
        </w:rPr>
        <w:t>Programas Económicos</w:t>
      </w: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montos mensuales de ejecución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C27C7F"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de cada partida o concepto, indicando porcentajes e importes totales y acumulados por mes; Este formato puede ser sustituido por alguno realizado en computadora con todos los datos solicitados</w:t>
      </w:r>
      <w:r w:rsidRPr="0027162F">
        <w:rPr>
          <w:rFonts w:ascii="Tahoma" w:hAnsi="Tahoma" w:cs="Tahoma"/>
          <w:b/>
          <w:sz w:val="20"/>
          <w:szCs w:val="20"/>
          <w:lang w:val="es-MX"/>
        </w:rPr>
        <w:t xml:space="preserve">. </w:t>
      </w:r>
      <w:r w:rsidR="00334A16" w:rsidRPr="0027162F">
        <w:rPr>
          <w:rFonts w:ascii="Tahoma" w:hAnsi="Tahoma" w:cs="Tahoma"/>
          <w:b/>
          <w:sz w:val="20"/>
          <w:szCs w:val="20"/>
          <w:lang w:val="es-MX"/>
        </w:rPr>
        <w:t xml:space="preserve"> Deberá indicar las fechas de inicio y terminación de cada actividad</w:t>
      </w: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C27C7F" w:rsidRPr="0027162F">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C26AC0">
      <w:pPr>
        <w:pStyle w:val="Prrafodelista"/>
        <w:numPr>
          <w:ilvl w:val="0"/>
          <w:numId w:val="31"/>
        </w:numPr>
        <w:jc w:val="both"/>
        <w:rPr>
          <w:rFonts w:cs="Tahoma"/>
          <w:sz w:val="20"/>
          <w:szCs w:val="20"/>
          <w:lang w:val="es-MX"/>
        </w:rPr>
      </w:pPr>
      <w:r w:rsidRPr="0027162F">
        <w:rPr>
          <w:rFonts w:cs="Tahoma"/>
          <w:sz w:val="20"/>
          <w:szCs w:val="20"/>
          <w:lang w:val="es-MX"/>
        </w:rPr>
        <w:t>Programa</w:t>
      </w:r>
      <w:r w:rsidR="004A5CA3" w:rsidRPr="0027162F">
        <w:rPr>
          <w:rFonts w:cs="Tahoma"/>
          <w:sz w:val="20"/>
          <w:szCs w:val="20"/>
          <w:lang w:val="es-MX"/>
        </w:rPr>
        <w:t xml:space="preserve"> debidamente firmado y llenado, como se indica en el que se anexa en la</w:t>
      </w:r>
      <w:r w:rsidR="00C8325F" w:rsidRPr="0027162F">
        <w:rPr>
          <w:rFonts w:cs="Tahoma"/>
          <w:sz w:val="20"/>
          <w:szCs w:val="20"/>
          <w:lang w:val="es-MX"/>
        </w:rPr>
        <w:t xml:space="preserve"> CONVOCATORIA</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C26AC0">
      <w:pPr>
        <w:pStyle w:val="Prrafodelista"/>
        <w:ind w:left="720"/>
        <w:jc w:val="both"/>
        <w:rPr>
          <w:rFonts w:cs="Tahoma"/>
          <w:sz w:val="20"/>
          <w:szCs w:val="20"/>
        </w:rPr>
      </w:pPr>
    </w:p>
    <w:p w:rsidR="00C26AC0" w:rsidRPr="0027162F" w:rsidRDefault="00C26AC0" w:rsidP="00C26AC0">
      <w:pPr>
        <w:ind w:left="709"/>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4A5CA3">
      <w:pPr>
        <w:jc w:val="both"/>
        <w:rPr>
          <w:rFonts w:ascii="Tahoma" w:hAnsi="Tahoma" w:cs="Tahoma"/>
          <w:sz w:val="20"/>
          <w:szCs w:val="20"/>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C8325F"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 xml:space="preserve">desglosando los importes por </w:t>
      </w:r>
      <w:r w:rsidRPr="0027162F">
        <w:rPr>
          <w:rFonts w:ascii="Tahoma" w:hAnsi="Tahoma" w:cs="Tahoma"/>
          <w:b/>
          <w:sz w:val="20"/>
          <w:szCs w:val="20"/>
          <w:lang w:val="es-MX"/>
        </w:rPr>
        <w:lastRenderedPageBreak/>
        <w:t>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C8325F"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C8325F"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27162F">
        <w:rPr>
          <w:rFonts w:ascii="Tahoma" w:hAnsi="Tahoma" w:cs="Tahoma"/>
          <w:sz w:val="20"/>
          <w:szCs w:val="20"/>
          <w:lang w:val="es-MX"/>
        </w:rPr>
        <w:t>mes ;</w:t>
      </w:r>
      <w:proofErr w:type="gramEnd"/>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proofErr w:type="gramStart"/>
      <w:r w:rsidRPr="0027162F">
        <w:rPr>
          <w:rFonts w:ascii="Tahoma" w:hAnsi="Tahoma" w:cs="Tahoma"/>
          <w:sz w:val="20"/>
          <w:szCs w:val="20"/>
          <w:lang w:val="es-MX"/>
        </w:rPr>
        <w:t>( periodo</w:t>
      </w:r>
      <w:proofErr w:type="gramEnd"/>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4A5CA3">
      <w:pPr>
        <w:ind w:left="705" w:hanging="705"/>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2D30E6">
      <w:pPr>
        <w:numPr>
          <w:ilvl w:val="0"/>
          <w:numId w:val="5"/>
        </w:numPr>
        <w:ind w:hanging="720"/>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Pr="0027162F" w:rsidRDefault="004A5CA3" w:rsidP="009B328F">
      <w:pPr>
        <w:pStyle w:val="Prrafodelista"/>
        <w:numPr>
          <w:ilvl w:val="0"/>
          <w:numId w:val="23"/>
        </w:numPr>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w:t>
      </w:r>
      <w:r w:rsidRPr="0027162F">
        <w:rPr>
          <w:rFonts w:cs="Tahoma"/>
          <w:sz w:val="20"/>
          <w:szCs w:val="20"/>
          <w:lang w:val="es-MX"/>
        </w:rPr>
        <w:lastRenderedPageBreak/>
        <w:t xml:space="preserve">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9B328F">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Para la determinación de este factor deberá utilizar el formato que se proporciona como anexo a esta</w:t>
      </w:r>
      <w:r w:rsidR="005E33B2" w:rsidRPr="0027162F">
        <w:rPr>
          <w:rFonts w:ascii="Tahoma" w:hAnsi="Tahoma" w:cs="Tahoma"/>
          <w:b/>
          <w:bCs/>
          <w:sz w:val="20"/>
          <w:szCs w:val="20"/>
          <w:lang w:val="es-MX"/>
        </w:rPr>
        <w:t xml:space="preserve"> Convocatoria a la Licitación.</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En el caso de que el licitante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Pr="0027162F">
        <w:rPr>
          <w:rFonts w:ascii="Tahoma" w:hAnsi="Tahoma" w:cs="Tahoma"/>
          <w:lang w:val="es-MX"/>
        </w:rPr>
        <w:t xml:space="preserve"> </w:t>
      </w:r>
    </w:p>
    <w:p w:rsidR="004A5CA3" w:rsidRPr="0027162F" w:rsidRDefault="004A5CA3" w:rsidP="004A5CA3">
      <w:pPr>
        <w:pStyle w:val="Ttulo4"/>
        <w:ind w:left="0"/>
        <w:jc w:val="center"/>
        <w:rPr>
          <w:rFonts w:ascii="Tahoma" w:hAnsi="Tahoma" w:cs="Tahoma"/>
          <w:lang w:val="es-MX"/>
        </w:rPr>
      </w:pP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proofErr w:type="gramStart"/>
      <w:r w:rsidRPr="0027162F">
        <w:rPr>
          <w:rFonts w:ascii="Tahoma" w:hAnsi="Tahoma" w:cs="Tahoma"/>
          <w:sz w:val="20"/>
          <w:szCs w:val="20"/>
          <w:lang w:val="es-MX"/>
        </w:rPr>
        <w:t>estas</w:t>
      </w:r>
      <w:proofErr w:type="gramEnd"/>
      <w:r w:rsidRPr="0027162F">
        <w:rPr>
          <w:rFonts w:ascii="Tahoma" w:hAnsi="Tahoma" w:cs="Tahoma"/>
          <w:sz w:val="20"/>
          <w:szCs w:val="20"/>
          <w:lang w:val="es-MX"/>
        </w:rPr>
        <w:t xml:space="preserve"> reportes de computadora, de acuerdo al formato entregado en la</w:t>
      </w:r>
      <w:r w:rsidR="00C8325F" w:rsidRPr="0027162F">
        <w:rPr>
          <w:rFonts w:ascii="Tahoma" w:hAnsi="Tahoma" w:cs="Tahoma"/>
          <w:sz w:val="20"/>
          <w:szCs w:val="20"/>
          <w:lang w:val="es-MX"/>
        </w:rPr>
        <w:t xml:space="preserve"> CONVOCATORIA</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 xml:space="preserve">Además en este documento se anexaran los análisis auxiliares de costos básicos de materiales y </w:t>
      </w:r>
      <w:r w:rsidRPr="0027162F">
        <w:rPr>
          <w:rFonts w:ascii="Tahoma" w:hAnsi="Tahoma" w:cs="Tahoma"/>
          <w:b w:val="0"/>
          <w:szCs w:val="20"/>
          <w:lang w:val="es-MX"/>
        </w:rPr>
        <w:lastRenderedPageBreak/>
        <w:t>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5</w:t>
      </w: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Explosión de insumos.</w:t>
      </w:r>
    </w:p>
    <w:p w:rsidR="004A5CA3" w:rsidRPr="0027162F" w:rsidRDefault="004A5CA3" w:rsidP="004A5CA3">
      <w:pPr>
        <w:jc w:val="both"/>
        <w:rPr>
          <w:rFonts w:ascii="Tahoma" w:hAnsi="Tahoma" w:cs="Tahoma"/>
          <w:b/>
          <w:sz w:val="20"/>
          <w:szCs w:val="20"/>
          <w:lang w:val="es-MX"/>
        </w:rPr>
      </w:pPr>
    </w:p>
    <w:p w:rsidR="00856A53" w:rsidRPr="0027162F" w:rsidRDefault="004A5CA3" w:rsidP="00856A53">
      <w:pPr>
        <w:numPr>
          <w:ilvl w:val="0"/>
          <w:numId w:val="7"/>
        </w:numPr>
        <w:jc w:val="both"/>
        <w:rPr>
          <w:rFonts w:ascii="Tahoma" w:hAnsi="Tahoma" w:cs="Tahoma"/>
          <w:sz w:val="20"/>
          <w:szCs w:val="20"/>
          <w:lang w:val="es-MX"/>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los </w:t>
      </w:r>
      <w:r w:rsidRPr="0027162F">
        <w:rPr>
          <w:rFonts w:ascii="Tahoma" w:hAnsi="Tahoma" w:cs="Tahoma"/>
          <w:b/>
          <w:sz w:val="20"/>
          <w:szCs w:val="20"/>
          <w:lang w:val="es-MX"/>
        </w:rPr>
        <w:t>documentos</w:t>
      </w:r>
      <w:r w:rsidRPr="0027162F">
        <w:rPr>
          <w:rFonts w:ascii="Tahoma" w:hAnsi="Tahoma" w:cs="Tahoma"/>
          <w:sz w:val="20"/>
          <w:szCs w:val="20"/>
          <w:lang w:val="es-MX"/>
        </w:rPr>
        <w:t xml:space="preserve"> 1</w:t>
      </w:r>
      <w:r w:rsidR="00641D60" w:rsidRPr="0027162F">
        <w:rPr>
          <w:rFonts w:ascii="Tahoma" w:hAnsi="Tahoma" w:cs="Tahoma"/>
          <w:sz w:val="20"/>
          <w:szCs w:val="20"/>
          <w:lang w:val="es-MX"/>
        </w:rPr>
        <w:t>2</w:t>
      </w:r>
      <w:r w:rsidRPr="0027162F">
        <w:rPr>
          <w:rFonts w:ascii="Tahoma" w:hAnsi="Tahoma" w:cs="Tahoma"/>
          <w:b/>
          <w:bCs/>
          <w:sz w:val="20"/>
          <w:szCs w:val="20"/>
          <w:lang w:val="es-MX"/>
        </w:rPr>
        <w:t xml:space="preserve"> Programas Económicos (</w:t>
      </w:r>
      <w:r w:rsidRPr="0027162F">
        <w:rPr>
          <w:rFonts w:ascii="Tahoma" w:hAnsi="Tahoma" w:cs="Tahoma"/>
          <w:b/>
          <w:sz w:val="20"/>
          <w:szCs w:val="20"/>
          <w:lang w:val="es-MX"/>
        </w:rPr>
        <w:t>Programa de montos mensuales de utilización de equipos, Programa de montos mensual</w:t>
      </w:r>
      <w:r w:rsidR="00B7389B" w:rsidRPr="0027162F">
        <w:rPr>
          <w:rFonts w:ascii="Tahoma" w:hAnsi="Tahoma" w:cs="Tahoma"/>
          <w:b/>
          <w:sz w:val="20"/>
          <w:szCs w:val="20"/>
          <w:lang w:val="es-MX"/>
        </w:rPr>
        <w:t>es de adquisición de materiales</w:t>
      </w:r>
      <w:r w:rsidRPr="0027162F">
        <w:rPr>
          <w:rFonts w:ascii="Tahoma" w:hAnsi="Tahoma" w:cs="Tahoma"/>
          <w:b/>
          <w:sz w:val="20"/>
          <w:szCs w:val="20"/>
          <w:lang w:val="es-MX"/>
        </w:rPr>
        <w:t>, y Programa de montos mensuales de utilización del personal de mano de obra encargada de la ejecución de los trabajos.</w:t>
      </w:r>
    </w:p>
    <w:p w:rsidR="00AC3134" w:rsidRPr="0027162F" w:rsidRDefault="00AC3134" w:rsidP="00AC3134">
      <w:pPr>
        <w:ind w:left="720"/>
        <w:jc w:val="both"/>
        <w:rPr>
          <w:rFonts w:ascii="Tahoma" w:hAnsi="Tahoma" w:cs="Tahoma"/>
          <w:sz w:val="20"/>
          <w:szCs w:val="20"/>
          <w:lang w:val="es-MX"/>
        </w:rPr>
      </w:pPr>
    </w:p>
    <w:p w:rsidR="007C55ED" w:rsidRPr="0027162F" w:rsidRDefault="00AC3134" w:rsidP="00856A53">
      <w:pPr>
        <w:numPr>
          <w:ilvl w:val="0"/>
          <w:numId w:val="7"/>
        </w:numPr>
        <w:jc w:val="both"/>
        <w:rPr>
          <w:rFonts w:ascii="Tahoma" w:hAnsi="Tahoma" w:cs="Tahoma"/>
          <w:sz w:val="20"/>
          <w:szCs w:val="20"/>
          <w:lang w:val="es-MX"/>
        </w:rPr>
      </w:pPr>
      <w:r w:rsidRPr="0027162F">
        <w:rPr>
          <w:rFonts w:ascii="Tahoma" w:hAnsi="Tahoma" w:cs="Tahoma"/>
          <w:b/>
          <w:sz w:val="20"/>
          <w:szCs w:val="20"/>
          <w:lang w:val="es-MX"/>
        </w:rPr>
        <w:t>Integrar en este documento; fichas técnicas de</w:t>
      </w:r>
      <w:r w:rsidR="007C55ED" w:rsidRPr="0027162F">
        <w:rPr>
          <w:rFonts w:ascii="Tahoma" w:hAnsi="Tahoma" w:cs="Tahoma"/>
          <w:b/>
          <w:sz w:val="20"/>
          <w:szCs w:val="20"/>
          <w:lang w:val="es-MX"/>
        </w:rPr>
        <w:t>:</w:t>
      </w:r>
    </w:p>
    <w:p w:rsidR="007C55ED" w:rsidRPr="0027162F" w:rsidRDefault="007C55ED" w:rsidP="007C55ED">
      <w:pPr>
        <w:pStyle w:val="Prrafodelista"/>
        <w:rPr>
          <w:rFonts w:cs="Tahoma"/>
          <w:b/>
          <w:sz w:val="20"/>
          <w:szCs w:val="20"/>
          <w:lang w:val="es-MX"/>
        </w:rPr>
      </w:pPr>
    </w:p>
    <w:p w:rsidR="007C55ED" w:rsidRPr="00D978B7" w:rsidRDefault="007C55ED" w:rsidP="00D978B7">
      <w:pPr>
        <w:pStyle w:val="Prrafodelista"/>
        <w:numPr>
          <w:ilvl w:val="0"/>
          <w:numId w:val="33"/>
        </w:numPr>
        <w:ind w:left="1134" w:hanging="425"/>
        <w:jc w:val="both"/>
        <w:rPr>
          <w:rFonts w:cs="Tahoma"/>
          <w:sz w:val="20"/>
          <w:szCs w:val="20"/>
          <w:lang w:val="es-MX"/>
        </w:rPr>
      </w:pPr>
      <w:r w:rsidRPr="00D978B7">
        <w:rPr>
          <w:rFonts w:cs="Tahoma"/>
          <w:sz w:val="20"/>
          <w:szCs w:val="20"/>
          <w:lang w:val="es-MX"/>
        </w:rPr>
        <w:t>D</w:t>
      </w:r>
      <w:r w:rsidR="00AC3134" w:rsidRPr="00D978B7">
        <w:rPr>
          <w:rFonts w:cs="Tahoma"/>
          <w:sz w:val="20"/>
          <w:szCs w:val="20"/>
          <w:lang w:val="es-MX"/>
        </w:rPr>
        <w:t>efensas marinas</w:t>
      </w:r>
      <w:r w:rsidRPr="00D978B7">
        <w:rPr>
          <w:rFonts w:cs="Tahoma"/>
          <w:sz w:val="20"/>
          <w:szCs w:val="20"/>
          <w:lang w:val="es-MX"/>
        </w:rPr>
        <w:t>.</w:t>
      </w:r>
      <w:r w:rsidR="00AC3134" w:rsidRPr="00D978B7">
        <w:rPr>
          <w:rFonts w:cs="Tahoma"/>
          <w:sz w:val="20"/>
          <w:szCs w:val="20"/>
          <w:lang w:val="es-MX"/>
        </w:rPr>
        <w:t xml:space="preserve"> </w:t>
      </w:r>
    </w:p>
    <w:p w:rsidR="007C55ED" w:rsidRPr="00D978B7" w:rsidRDefault="007C55ED" w:rsidP="00D978B7">
      <w:pPr>
        <w:pStyle w:val="Prrafodelista"/>
        <w:numPr>
          <w:ilvl w:val="0"/>
          <w:numId w:val="33"/>
        </w:numPr>
        <w:ind w:left="1134" w:hanging="425"/>
        <w:jc w:val="both"/>
        <w:rPr>
          <w:rFonts w:cs="Tahoma"/>
          <w:sz w:val="20"/>
          <w:szCs w:val="20"/>
          <w:lang w:val="es-MX"/>
        </w:rPr>
      </w:pPr>
      <w:r w:rsidRPr="00D978B7">
        <w:rPr>
          <w:rFonts w:cs="Tahoma"/>
          <w:sz w:val="20"/>
          <w:szCs w:val="20"/>
          <w:lang w:val="es-MX"/>
        </w:rPr>
        <w:t>Anclaje</w:t>
      </w:r>
      <w:r w:rsidR="00AC3134" w:rsidRPr="00D978B7">
        <w:rPr>
          <w:rFonts w:cs="Tahoma"/>
          <w:sz w:val="20"/>
          <w:szCs w:val="20"/>
          <w:lang w:val="es-MX"/>
        </w:rPr>
        <w:t xml:space="preserve"> químico tipo HIT-HY150</w:t>
      </w:r>
      <w:r w:rsidRPr="00D978B7">
        <w:rPr>
          <w:rFonts w:cs="Tahoma"/>
          <w:sz w:val="20"/>
          <w:szCs w:val="20"/>
          <w:lang w:val="es-MX"/>
        </w:rPr>
        <w:t>.</w:t>
      </w:r>
      <w:r w:rsidR="00AC3134" w:rsidRPr="00D978B7">
        <w:rPr>
          <w:rFonts w:cs="Tahoma"/>
          <w:sz w:val="20"/>
          <w:szCs w:val="20"/>
          <w:lang w:val="es-MX"/>
        </w:rPr>
        <w:t xml:space="preserve"> </w:t>
      </w:r>
    </w:p>
    <w:p w:rsidR="007C55ED" w:rsidRPr="00D978B7" w:rsidRDefault="007C55ED" w:rsidP="00D978B7">
      <w:pPr>
        <w:pStyle w:val="Prrafodelista"/>
        <w:numPr>
          <w:ilvl w:val="0"/>
          <w:numId w:val="33"/>
        </w:numPr>
        <w:ind w:left="1134" w:hanging="425"/>
        <w:jc w:val="both"/>
        <w:rPr>
          <w:rFonts w:cs="Tahoma"/>
          <w:sz w:val="20"/>
          <w:szCs w:val="20"/>
          <w:lang w:val="es-MX"/>
        </w:rPr>
      </w:pPr>
      <w:r w:rsidRPr="00D978B7">
        <w:rPr>
          <w:rFonts w:cs="Tahoma"/>
          <w:sz w:val="20"/>
          <w:szCs w:val="20"/>
          <w:lang w:val="es-MX"/>
        </w:rPr>
        <w:t xml:space="preserve">Pantalla frontal para defensas marinas tipo cónicas. </w:t>
      </w:r>
    </w:p>
    <w:p w:rsidR="007C55ED" w:rsidRPr="00D978B7" w:rsidRDefault="007C55ED" w:rsidP="00D978B7">
      <w:pPr>
        <w:pStyle w:val="Prrafodelista"/>
        <w:numPr>
          <w:ilvl w:val="0"/>
          <w:numId w:val="33"/>
        </w:numPr>
        <w:ind w:left="1134" w:hanging="425"/>
        <w:jc w:val="both"/>
        <w:rPr>
          <w:rFonts w:cs="Tahoma"/>
          <w:sz w:val="20"/>
          <w:szCs w:val="20"/>
        </w:rPr>
      </w:pPr>
      <w:r w:rsidRPr="00D978B7">
        <w:rPr>
          <w:rFonts w:cs="Tahoma"/>
          <w:sz w:val="20"/>
          <w:szCs w:val="20"/>
          <w:lang w:val="es-MX"/>
        </w:rPr>
        <w:t>Cuerpo de hule para defensas marinas tipo cónicas.</w:t>
      </w:r>
      <w:r w:rsidRPr="00D978B7">
        <w:rPr>
          <w:rFonts w:cs="Tahoma"/>
          <w:sz w:val="20"/>
          <w:szCs w:val="20"/>
        </w:rPr>
        <w:t xml:space="preserve"> </w:t>
      </w:r>
    </w:p>
    <w:p w:rsidR="00AC3134" w:rsidRPr="00D978B7" w:rsidRDefault="007C55ED" w:rsidP="00D978B7">
      <w:pPr>
        <w:pStyle w:val="Prrafodelista"/>
        <w:numPr>
          <w:ilvl w:val="0"/>
          <w:numId w:val="33"/>
        </w:numPr>
        <w:ind w:left="1134" w:hanging="425"/>
        <w:jc w:val="both"/>
        <w:rPr>
          <w:rFonts w:cs="Tahoma"/>
          <w:sz w:val="20"/>
          <w:szCs w:val="20"/>
          <w:lang w:val="es-MX"/>
        </w:rPr>
      </w:pPr>
      <w:r w:rsidRPr="00D978B7">
        <w:rPr>
          <w:rFonts w:cs="Tahoma"/>
          <w:sz w:val="20"/>
          <w:szCs w:val="20"/>
        </w:rPr>
        <w:t xml:space="preserve">Mortero </w:t>
      </w:r>
      <w:proofErr w:type="spellStart"/>
      <w:r w:rsidRPr="00D978B7">
        <w:rPr>
          <w:rFonts w:cs="Tahoma"/>
          <w:sz w:val="20"/>
          <w:szCs w:val="20"/>
        </w:rPr>
        <w:t>f’c</w:t>
      </w:r>
      <w:proofErr w:type="spellEnd"/>
      <w:r w:rsidRPr="00D978B7">
        <w:rPr>
          <w:rFonts w:cs="Tahoma"/>
          <w:sz w:val="20"/>
          <w:szCs w:val="20"/>
        </w:rPr>
        <w:t>=250 kg/cm</w:t>
      </w:r>
      <w:r w:rsidRPr="00D978B7">
        <w:rPr>
          <w:rFonts w:cs="Tahoma"/>
          <w:sz w:val="20"/>
          <w:szCs w:val="20"/>
          <w:vertAlign w:val="superscript"/>
        </w:rPr>
        <w:t>2</w:t>
      </w:r>
      <w:r w:rsidRPr="00D978B7">
        <w:rPr>
          <w:rFonts w:cs="Tahoma"/>
          <w:sz w:val="20"/>
          <w:szCs w:val="20"/>
        </w:rPr>
        <w:t xml:space="preserve">, </w:t>
      </w:r>
      <w:proofErr w:type="spellStart"/>
      <w:r w:rsidRPr="00D978B7">
        <w:rPr>
          <w:rFonts w:cs="Tahoma"/>
          <w:sz w:val="20"/>
          <w:szCs w:val="20"/>
        </w:rPr>
        <w:t>antideslave</w:t>
      </w:r>
      <w:proofErr w:type="spellEnd"/>
      <w:r w:rsidRPr="00D978B7">
        <w:rPr>
          <w:rFonts w:cs="Tahoma"/>
          <w:sz w:val="20"/>
          <w:szCs w:val="20"/>
        </w:rPr>
        <w:t>.</w:t>
      </w:r>
    </w:p>
    <w:p w:rsidR="00B907EB" w:rsidRPr="0027162F" w:rsidRDefault="00B907EB" w:rsidP="00856A53">
      <w:pPr>
        <w:ind w:left="720"/>
        <w:jc w:val="both"/>
        <w:rPr>
          <w:rFonts w:ascii="Tahoma" w:hAnsi="Tahoma" w:cs="Tahoma"/>
          <w:sz w:val="20"/>
          <w:szCs w:val="20"/>
        </w:rPr>
      </w:pPr>
    </w:p>
    <w:p w:rsidR="004A5CA3" w:rsidRPr="0027162F" w:rsidRDefault="004A5CA3" w:rsidP="004A5CA3">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6</w:t>
      </w:r>
    </w:p>
    <w:p w:rsidR="004A5CA3" w:rsidRPr="0027162F" w:rsidRDefault="00856A53" w:rsidP="004A5CA3">
      <w:pPr>
        <w:pStyle w:val="Textoindependiente3"/>
        <w:jc w:val="center"/>
        <w:rPr>
          <w:rFonts w:ascii="Tahoma" w:hAnsi="Tahoma" w:cs="Tahoma"/>
          <w:b/>
          <w:lang w:val="es-MX"/>
        </w:rPr>
      </w:pPr>
      <w:r w:rsidRPr="0027162F">
        <w:rPr>
          <w:rFonts w:ascii="Tahoma" w:hAnsi="Tahoma" w:cs="Tahoma"/>
          <w:b/>
          <w:lang w:val="es-MX"/>
        </w:rPr>
        <w:t>Catálogo</w:t>
      </w:r>
      <w:r w:rsidR="004A5CA3" w:rsidRPr="0027162F">
        <w:rPr>
          <w:rFonts w:ascii="Tahoma" w:hAnsi="Tahoma" w:cs="Tahoma"/>
          <w:b/>
          <w:lang w:val="es-MX"/>
        </w:rPr>
        <w:t xml:space="preserve">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2C5ECD"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Todas y cada una de las hojas de estos documentos del 01 al 1</w:t>
      </w:r>
      <w:r w:rsidR="00103ADE" w:rsidRPr="0027162F">
        <w:rPr>
          <w:rFonts w:ascii="Tahoma" w:hAnsi="Tahoma" w:cs="Tahoma"/>
          <w:b/>
          <w:sz w:val="20"/>
          <w:szCs w:val="20"/>
          <w:lang w:val="es-MX"/>
        </w:rPr>
        <w:t>6</w:t>
      </w:r>
      <w:r w:rsidRPr="0027162F">
        <w:rPr>
          <w:rFonts w:ascii="Tahoma" w:hAnsi="Tahoma" w:cs="Tahoma"/>
          <w:b/>
          <w:sz w:val="20"/>
          <w:szCs w:val="20"/>
          <w:lang w:val="es-MX"/>
        </w:rPr>
        <w:t xml:space="preserve"> </w:t>
      </w:r>
      <w:r w:rsidR="00FD2DEA" w:rsidRPr="0027162F">
        <w:rPr>
          <w:rFonts w:ascii="Tahoma" w:hAnsi="Tahoma" w:cs="Tahoma"/>
          <w:b/>
          <w:sz w:val="20"/>
          <w:szCs w:val="20"/>
          <w:lang w:val="es-MX"/>
        </w:rPr>
        <w:t>será necesario el</w:t>
      </w:r>
      <w:r w:rsidRPr="0027162F">
        <w:rPr>
          <w:rFonts w:ascii="Tahoma" w:hAnsi="Tahoma" w:cs="Tahoma"/>
          <w:b/>
          <w:sz w:val="20"/>
          <w:szCs w:val="20"/>
          <w:lang w:val="es-MX"/>
        </w:rPr>
        <w:t xml:space="preserve">  foliado</w:t>
      </w:r>
      <w:r w:rsidR="00B96550" w:rsidRPr="0027162F">
        <w:rPr>
          <w:rFonts w:ascii="Tahoma" w:hAnsi="Tahoma" w:cs="Tahoma"/>
          <w:b/>
          <w:sz w:val="20"/>
          <w:szCs w:val="20"/>
          <w:lang w:val="es-MX"/>
        </w:rPr>
        <w:t xml:space="preserve">; </w:t>
      </w:r>
      <w:r w:rsidR="000C365A" w:rsidRPr="0027162F">
        <w:rPr>
          <w:rFonts w:ascii="Tahoma" w:hAnsi="Tahoma" w:cs="Tahoma"/>
          <w:b/>
          <w:sz w:val="20"/>
          <w:szCs w:val="20"/>
          <w:lang w:val="es-MX"/>
        </w:rPr>
        <w:t>enumerando de manera individual la propuesta técnica (documento 01 al 09) y la económica (documentos 10 al 16); así como la documentación distinta.</w:t>
      </w:r>
    </w:p>
    <w:p w:rsidR="000C365A" w:rsidRPr="0027162F" w:rsidRDefault="000C365A"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oferta deberá estar preparada por el licitante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 la Presente Licitación.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El licitante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lastRenderedPageBreak/>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27162F">
        <w:rPr>
          <w:rFonts w:ascii="Tahoma" w:hAnsi="Tahoma" w:cs="Tahoma"/>
          <w:b/>
          <w:sz w:val="20"/>
          <w:szCs w:val="20"/>
          <w:lang w:val="es-ES_tradnl"/>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 xml:space="preserve">la Convocatoria a la </w:t>
      </w:r>
      <w:proofErr w:type="spellStart"/>
      <w:r w:rsidR="005E33B2" w:rsidRPr="0027162F">
        <w:rPr>
          <w:rFonts w:ascii="Tahoma" w:hAnsi="Tahoma" w:cs="Tahoma"/>
          <w:sz w:val="20"/>
          <w:szCs w:val="20"/>
          <w:lang w:val="es-MX"/>
        </w:rPr>
        <w:t>Licitacion</w:t>
      </w:r>
      <w:proofErr w:type="spellEnd"/>
      <w:r w:rsidRPr="0027162F">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 licitación.</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823993" w:rsidRPr="0027162F">
        <w:rPr>
          <w:rFonts w:ascii="Tahoma" w:hAnsi="Tahoma" w:cs="Tahoma"/>
          <w:sz w:val="20"/>
          <w:szCs w:val="20"/>
          <w:lang w:val="es-MX"/>
        </w:rPr>
        <w:t>LICITANTES</w:t>
      </w:r>
      <w:r w:rsidRPr="0027162F">
        <w:rPr>
          <w:rFonts w:ascii="Tahoma" w:hAnsi="Tahoma" w:cs="Tahoma"/>
          <w:sz w:val="20"/>
          <w:szCs w:val="20"/>
          <w:lang w:val="es-MX"/>
        </w:rPr>
        <w:t xml:space="preserve"> deben presentar su oferta con todos los requisitos solicitados en los documentos de licitación.</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823993" w:rsidRPr="0027162F">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Será causa de </w:t>
      </w:r>
      <w:proofErr w:type="spellStart"/>
      <w:r w:rsidRPr="0027162F">
        <w:rPr>
          <w:rFonts w:ascii="Tahoma" w:hAnsi="Tahoma" w:cs="Tahoma"/>
          <w:lang w:val="es-MX"/>
        </w:rPr>
        <w:t>des</w:t>
      </w:r>
      <w:r w:rsidR="00823993" w:rsidRPr="0027162F">
        <w:rPr>
          <w:rFonts w:ascii="Tahoma" w:hAnsi="Tahoma" w:cs="Tahoma"/>
          <w:lang w:val="es-MX"/>
        </w:rPr>
        <w:t>echamiento</w:t>
      </w:r>
      <w:proofErr w:type="spellEnd"/>
      <w:r w:rsidRPr="0027162F">
        <w:rPr>
          <w:rFonts w:ascii="Tahoma" w:hAnsi="Tahoma" w:cs="Tahoma"/>
          <w:lang w:val="es-MX"/>
        </w:rPr>
        <w:t xml:space="preserve"> el incumplimiento de alguno de los requisitos establecidos en la</w:t>
      </w:r>
      <w:r w:rsidR="00823993" w:rsidRPr="0027162F">
        <w:rPr>
          <w:rFonts w:ascii="Tahoma" w:hAnsi="Tahoma" w:cs="Tahoma"/>
          <w:lang w:val="es-MX"/>
        </w:rPr>
        <w:t xml:space="preserve"> CONVOCATORIA</w:t>
      </w:r>
      <w:r w:rsidRPr="0027162F">
        <w:rPr>
          <w:rFonts w:ascii="Tahoma" w:hAnsi="Tahoma" w:cs="Tahoma"/>
          <w:lang w:val="es-MX"/>
        </w:rPr>
        <w:t>, así como la comprobación de que algún licitante ha acordado con otro u otros elevar el costo de los trabajos, o cualquier otro acuerdo que tenga como fin obtener una ventaja sobre los demás licitantes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823993" w:rsidRPr="0027162F">
        <w:rPr>
          <w:rFonts w:ascii="Tahoma" w:hAnsi="Tahoma" w:cs="Tahoma"/>
          <w:lang w:val="es-MX"/>
        </w:rPr>
        <w:t>LICITANTE</w:t>
      </w:r>
      <w:r w:rsidRPr="0027162F">
        <w:rPr>
          <w:rFonts w:ascii="Tahoma" w:hAnsi="Tahoma" w:cs="Tahoma"/>
          <w:lang w:val="es-MX"/>
        </w:rPr>
        <w:t xml:space="preserve"> deberá preparar un original de los documentos indicados en el punto 9. (</w:t>
      </w:r>
      <w:r w:rsidR="00837CCE" w:rsidRPr="0027162F">
        <w:rPr>
          <w:rFonts w:ascii="Tahoma" w:hAnsi="Tahoma" w:cs="Tahoma"/>
          <w:lang w:val="es-MX"/>
        </w:rPr>
        <w:t>Formulación</w:t>
      </w:r>
      <w:r w:rsidRPr="0027162F">
        <w:rPr>
          <w:rFonts w:ascii="Tahoma" w:hAnsi="Tahoma" w:cs="Tahoma"/>
          <w:lang w:val="es-MX"/>
        </w:rPr>
        <w:t xml:space="preserve"> de la oferta), debidamente rotulado.</w:t>
      </w:r>
    </w:p>
    <w:p w:rsidR="004A5CA3" w:rsidRPr="0027162F" w:rsidRDefault="004A5CA3" w:rsidP="004A5CA3">
      <w:pPr>
        <w:jc w:val="both"/>
        <w:rPr>
          <w:rFonts w:ascii="Tahoma" w:hAnsi="Tahoma" w:cs="Tahoma"/>
          <w:sz w:val="20"/>
          <w:szCs w:val="20"/>
          <w:lang w:val="es-MX"/>
        </w:rPr>
      </w:pPr>
    </w:p>
    <w:p w:rsidR="000C365A" w:rsidRPr="0027162F" w:rsidRDefault="00A730E7" w:rsidP="00A730E7">
      <w:pPr>
        <w:pStyle w:val="Textoindependiente3"/>
        <w:rPr>
          <w:rFonts w:ascii="Tahoma" w:hAnsi="Tahoma" w:cs="Tahoma"/>
          <w:lang w:val="es-MX"/>
        </w:rPr>
      </w:pPr>
      <w:r w:rsidRPr="0027162F">
        <w:rPr>
          <w:rFonts w:ascii="Tahoma" w:hAnsi="Tahoma" w:cs="Tahoma"/>
          <w:lang w:val="es-MX"/>
        </w:rPr>
        <w:t xml:space="preserve">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w:t>
      </w:r>
    </w:p>
    <w:p w:rsidR="00823993" w:rsidRPr="0027162F" w:rsidRDefault="00823993" w:rsidP="00A730E7">
      <w:pPr>
        <w:pStyle w:val="Textoindependiente3"/>
        <w:rPr>
          <w:rFonts w:ascii="Tahoma" w:hAnsi="Tahoma" w:cs="Tahoma"/>
          <w:lang w:val="es-MX"/>
        </w:rPr>
      </w:pPr>
    </w:p>
    <w:p w:rsidR="000C365A" w:rsidRPr="0027162F" w:rsidRDefault="000C365A" w:rsidP="000C365A">
      <w:pPr>
        <w:pStyle w:val="Textoindependiente3"/>
        <w:rPr>
          <w:rFonts w:ascii="Tahoma" w:hAnsi="Tahoma" w:cs="Tahoma"/>
          <w:lang w:val="es-MX"/>
        </w:rPr>
      </w:pPr>
      <w:r w:rsidRPr="0027162F">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w:t>
      </w:r>
      <w:r w:rsidRPr="0027162F">
        <w:rPr>
          <w:rFonts w:ascii="Tahoma" w:hAnsi="Tahoma" w:cs="Tahoma"/>
          <w:lang w:val="es-MX"/>
        </w:rPr>
        <w:lastRenderedPageBreak/>
        <w:t xml:space="preserve">individual las propuestas técnica y económica, así como el resto de los documentos que entregue el licitante. </w:t>
      </w:r>
    </w:p>
    <w:p w:rsidR="000C365A" w:rsidRPr="0027162F" w:rsidRDefault="000C365A" w:rsidP="000C365A">
      <w:pPr>
        <w:pStyle w:val="Textoindependiente3"/>
        <w:rPr>
          <w:rFonts w:ascii="Tahoma" w:hAnsi="Tahoma" w:cs="Tahoma"/>
          <w:lang w:val="es-MX"/>
        </w:rPr>
      </w:pPr>
    </w:p>
    <w:p w:rsidR="000C365A" w:rsidRPr="0027162F" w:rsidRDefault="000C365A" w:rsidP="000C365A">
      <w:pPr>
        <w:pStyle w:val="Textoindependiente3"/>
        <w:rPr>
          <w:rFonts w:ascii="Tahoma" w:hAnsi="Tahoma" w:cs="Tahoma"/>
          <w:lang w:val="es-MX"/>
        </w:rPr>
      </w:pPr>
      <w:r w:rsidRPr="0027162F">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552657" w:rsidRPr="0027162F" w:rsidRDefault="00552657" w:rsidP="00A730E7">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27162F" w:rsidRDefault="004A5CA3" w:rsidP="004A5CA3">
      <w:pPr>
        <w:jc w:val="both"/>
        <w:rPr>
          <w:rFonts w:ascii="Tahoma" w:hAnsi="Tahoma" w:cs="Tahoma"/>
          <w:sz w:val="20"/>
          <w:szCs w:val="20"/>
          <w:lang w:val="es-MX"/>
        </w:rPr>
      </w:pPr>
    </w:p>
    <w:p w:rsidR="0065091C" w:rsidRPr="0027162F" w:rsidRDefault="0065091C" w:rsidP="004A5CA3">
      <w:pPr>
        <w:jc w:val="both"/>
        <w:rPr>
          <w:rFonts w:ascii="Tahoma" w:hAnsi="Tahoma" w:cs="Tahoma"/>
          <w:b/>
          <w:sz w:val="20"/>
          <w:szCs w:val="20"/>
          <w:lang w:val="es-MX"/>
        </w:rPr>
      </w:pPr>
    </w:p>
    <w:p w:rsidR="0065091C" w:rsidRPr="0027162F" w:rsidRDefault="0065091C"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6B5656" w:rsidRPr="0027162F" w:rsidRDefault="006B5656"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61668B" w:rsidRPr="0027162F" w:rsidRDefault="0061668B" w:rsidP="0061668B">
      <w:pPr>
        <w:jc w:val="both"/>
        <w:rPr>
          <w:rFonts w:ascii="Tahoma" w:hAnsi="Tahoma" w:cs="Tahoma"/>
          <w:sz w:val="20"/>
          <w:szCs w:val="20"/>
          <w:lang w:val="es-MX"/>
        </w:rPr>
      </w:pPr>
      <w:r w:rsidRPr="0027162F">
        <w:rPr>
          <w:rFonts w:ascii="Tahoma" w:hAnsi="Tahoma" w:cs="Tahoma"/>
          <w:sz w:val="20"/>
          <w:szCs w:val="20"/>
          <w:lang w:val="es-MX"/>
        </w:rPr>
        <w:t>Los LICITANTES entregarán su proposición y demás documentación en</w:t>
      </w:r>
      <w:r w:rsidR="00955193" w:rsidRPr="0027162F">
        <w:rPr>
          <w:rFonts w:ascii="Tahoma" w:hAnsi="Tahoma" w:cs="Tahoma"/>
          <w:sz w:val="20"/>
          <w:szCs w:val="20"/>
          <w:lang w:val="es-MX"/>
        </w:rPr>
        <w:t xml:space="preserve"> la fecha y hora señalada en el numeral </w:t>
      </w:r>
      <w:r w:rsidR="00955193" w:rsidRPr="0027162F">
        <w:rPr>
          <w:rFonts w:ascii="Tahoma" w:hAnsi="Tahoma" w:cs="Tahoma"/>
          <w:b/>
          <w:sz w:val="20"/>
          <w:szCs w:val="20"/>
          <w:u w:val="single"/>
          <w:lang w:val="es-MX"/>
        </w:rPr>
        <w:t>4</w:t>
      </w:r>
      <w:r w:rsidR="00955193" w:rsidRPr="0027162F">
        <w:rPr>
          <w:rFonts w:ascii="Tahoma" w:hAnsi="Tahoma" w:cs="Tahoma"/>
          <w:sz w:val="20"/>
          <w:szCs w:val="20"/>
          <w:lang w:val="es-MX"/>
        </w:rPr>
        <w:t xml:space="preserve"> de esta</w:t>
      </w:r>
      <w:r w:rsidR="00064D11" w:rsidRPr="0027162F">
        <w:rPr>
          <w:rFonts w:ascii="Tahoma" w:hAnsi="Tahoma" w:cs="Tahoma"/>
          <w:sz w:val="20"/>
          <w:szCs w:val="20"/>
          <w:lang w:val="es-MX"/>
        </w:rPr>
        <w:t xml:space="preserve"> CONVOCATORIA</w:t>
      </w:r>
      <w:r w:rsidRPr="0027162F">
        <w:rPr>
          <w:rFonts w:ascii="Tahoma" w:hAnsi="Tahoma" w:cs="Tahoma"/>
          <w:sz w:val="20"/>
          <w:szCs w:val="20"/>
          <w:lang w:val="es-MX"/>
        </w:rPr>
        <w:t xml:space="preserve">. En el caso de que la propuesta sea presentada conjuntamente por varias empresas en términos del segundo párrafo, Articulo 36 de la </w:t>
      </w:r>
      <w:r w:rsidR="0093157F" w:rsidRPr="0027162F">
        <w:rPr>
          <w:rFonts w:ascii="Tahoma" w:hAnsi="Tahoma" w:cs="Tahoma"/>
          <w:sz w:val="20"/>
          <w:szCs w:val="20"/>
          <w:lang w:val="es-MX"/>
        </w:rPr>
        <w:t>LEY</w:t>
      </w:r>
      <w:r w:rsidRPr="0027162F">
        <w:rPr>
          <w:rFonts w:ascii="Tahoma" w:hAnsi="Tahoma" w:cs="Tahoma"/>
          <w:sz w:val="20"/>
          <w:szCs w:val="20"/>
          <w:lang w:val="es-MX"/>
        </w:rPr>
        <w:t>, el representante común para estos efectos entregará la proposición.</w:t>
      </w:r>
    </w:p>
    <w:p w:rsidR="0061668B" w:rsidRPr="0027162F" w:rsidRDefault="0061668B"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levantara el acta correspondiente en la que se harán constar las proposiciones recibidas</w:t>
      </w:r>
      <w:r w:rsidR="0044303F" w:rsidRPr="0027162F">
        <w:rPr>
          <w:rFonts w:ascii="Tahoma" w:hAnsi="Tahoma" w:cs="Tahoma"/>
          <w:sz w:val="20"/>
          <w:szCs w:val="20"/>
          <w:lang w:val="es-MX"/>
        </w:rPr>
        <w:t xml:space="preserve"> y</w:t>
      </w:r>
      <w:r w:rsidRPr="0027162F">
        <w:rPr>
          <w:rFonts w:ascii="Tahoma" w:hAnsi="Tahoma" w:cs="Tahoma"/>
          <w:sz w:val="20"/>
          <w:szCs w:val="20"/>
          <w:lang w:val="es-MX"/>
        </w:rPr>
        <w:t xml:space="preserve"> sus importes, indicándose día y hora para llevar a cabo el acto de adjudicación correspondiente; el acta será firmada por todos los </w:t>
      </w:r>
      <w:r w:rsidR="0044303F" w:rsidRPr="0027162F">
        <w:rPr>
          <w:rFonts w:ascii="Tahoma" w:hAnsi="Tahoma" w:cs="Tahoma"/>
          <w:sz w:val="20"/>
          <w:szCs w:val="20"/>
          <w:lang w:val="es-MX"/>
        </w:rPr>
        <w:t xml:space="preserve">servidores públicos participantes </w:t>
      </w:r>
      <w:r w:rsidRPr="0027162F">
        <w:rPr>
          <w:rFonts w:ascii="Tahoma" w:hAnsi="Tahoma" w:cs="Tahoma"/>
          <w:sz w:val="20"/>
          <w:szCs w:val="20"/>
          <w:lang w:val="es-MX"/>
        </w:rPr>
        <w:t xml:space="preserve">y se </w:t>
      </w:r>
      <w:r w:rsidR="00CE4275" w:rsidRPr="0027162F">
        <w:rPr>
          <w:rFonts w:ascii="Tahoma" w:hAnsi="Tahoma" w:cs="Tahoma"/>
          <w:sz w:val="20"/>
          <w:szCs w:val="20"/>
          <w:lang w:val="es-MX"/>
        </w:rPr>
        <w:t>adjuntará</w:t>
      </w:r>
      <w:r w:rsidRPr="0027162F">
        <w:rPr>
          <w:rFonts w:ascii="Tahoma" w:hAnsi="Tahoma" w:cs="Tahoma"/>
          <w:sz w:val="20"/>
          <w:szCs w:val="20"/>
          <w:lang w:val="es-MX"/>
        </w:rPr>
        <w:t xml:space="preserve"> uno copia de la misma</w:t>
      </w:r>
      <w:r w:rsidR="00CE4275" w:rsidRPr="0027162F">
        <w:rPr>
          <w:rFonts w:ascii="Tahoma" w:hAnsi="Tahoma" w:cs="Tahoma"/>
          <w:sz w:val="20"/>
          <w:szCs w:val="20"/>
          <w:lang w:val="es-MX"/>
        </w:rPr>
        <w:t xml:space="preserve"> al expediente de contratación de este procedimiento dentro del sistema </w:t>
      </w:r>
      <w:proofErr w:type="spellStart"/>
      <w:r w:rsidR="00CE4275" w:rsidRPr="0027162F">
        <w:rPr>
          <w:rFonts w:ascii="Tahoma" w:hAnsi="Tahoma" w:cs="Tahoma"/>
          <w:sz w:val="20"/>
          <w:szCs w:val="20"/>
          <w:lang w:val="es-MX"/>
        </w:rPr>
        <w:t>CompraNet</w:t>
      </w:r>
      <w:proofErr w:type="spellEnd"/>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CRITERIO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la </w:t>
      </w:r>
      <w:r w:rsidR="002C5ECD" w:rsidRPr="0027162F">
        <w:rPr>
          <w:rFonts w:ascii="Tahoma" w:hAnsi="Tahoma" w:cs="Tahoma"/>
          <w:sz w:val="20"/>
          <w:szCs w:val="20"/>
          <w:lang w:val="es-MX"/>
        </w:rPr>
        <w:t>Convocatoria</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 xml:space="preserve">la solvencia de las propuestas, dependiendo de las características, complejidad y magnitud de los trabajos </w:t>
      </w:r>
      <w:r w:rsidRPr="0027162F">
        <w:rPr>
          <w:rFonts w:ascii="Tahoma" w:hAnsi="Tahoma" w:cs="Tahoma"/>
          <w:sz w:val="20"/>
          <w:szCs w:val="20"/>
        </w:rPr>
        <w:br/>
        <w:t>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 </w:t>
      </w:r>
      <w:r w:rsidR="002C5ECD" w:rsidRPr="0027162F">
        <w:rPr>
          <w:rFonts w:ascii="Tahoma" w:hAnsi="Tahoma" w:cs="Tahoma"/>
          <w:sz w:val="20"/>
          <w:szCs w:val="20"/>
          <w:lang w:val="es-MX"/>
        </w:rPr>
        <w:t>Convocatoria</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Una vez hecha la evaluación de las proposiciones, el contrato se adjudicará de entre los licitantes, a aquél cuya propuesta resulte solvente porque reúne, conforme a los criterios de adjudicación establecidos en la</w:t>
      </w:r>
      <w:r w:rsidR="002C5ECD" w:rsidRPr="0027162F">
        <w:rPr>
          <w:rFonts w:ascii="Tahoma" w:hAnsi="Tahoma" w:cs="Tahoma"/>
          <w:sz w:val="20"/>
          <w:szCs w:val="20"/>
        </w:rPr>
        <w:t xml:space="preserve"> </w:t>
      </w:r>
      <w:r w:rsidR="002C5ECD" w:rsidRPr="0027162F">
        <w:rPr>
          <w:rFonts w:ascii="Tahoma" w:hAnsi="Tahoma" w:cs="Tahoma"/>
          <w:sz w:val="20"/>
          <w:szCs w:val="20"/>
          <w:lang w:val="es-MX"/>
        </w:rPr>
        <w:t>Convocatoria</w:t>
      </w:r>
      <w:r w:rsidRPr="0027162F">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27162F" w:rsidRDefault="0009290E" w:rsidP="0009290E">
      <w:pPr>
        <w:pStyle w:val="Textoindependiente3"/>
        <w:autoSpaceDE/>
        <w:autoSpaceDN/>
        <w:rPr>
          <w:rFonts w:ascii="Tahoma" w:hAnsi="Tahoma" w:cs="Tahoma"/>
          <w:lang w:val="es-ES"/>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Además, la Convocante llevara </w:t>
      </w:r>
      <w:proofErr w:type="spellStart"/>
      <w:r w:rsidRPr="0027162F">
        <w:rPr>
          <w:rFonts w:ascii="Tahoma" w:hAnsi="Tahoma" w:cs="Tahoma"/>
          <w:sz w:val="20"/>
          <w:szCs w:val="20"/>
          <w:lang w:val="es-MX"/>
        </w:rPr>
        <w:t>acabo</w:t>
      </w:r>
      <w:proofErr w:type="spellEnd"/>
      <w:r w:rsidRPr="0027162F">
        <w:rPr>
          <w:rFonts w:ascii="Tahoma" w:hAnsi="Tahoma" w:cs="Tahoma"/>
          <w:sz w:val="20"/>
          <w:szCs w:val="20"/>
          <w:lang w:val="es-MX"/>
        </w:rPr>
        <w:t xml:space="preserve">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9290E">
      <w:pPr>
        <w:pStyle w:val="Texto0"/>
        <w:spacing w:after="50" w:line="195"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9290E">
      <w:pPr>
        <w:pStyle w:val="Texto0"/>
        <w:spacing w:after="50" w:line="240" w:lineRule="auto"/>
        <w:ind w:left="864" w:hanging="576"/>
        <w:rPr>
          <w:rFonts w:ascii="Tahoma" w:hAnsi="Tahoma" w:cs="Tahoma"/>
          <w:sz w:val="20"/>
          <w:lang w:val="es-ES_tradnl"/>
        </w:rPr>
      </w:pPr>
      <w:r w:rsidRPr="0027162F">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Que los licitantes cuenten con la maquinaria y equipo de construcción adecuado, suficiente y necesario, sea o no propio, para desarrollar los trabajos que se convocan;</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27162F" w:rsidRDefault="0009290E" w:rsidP="0009290E">
      <w:pPr>
        <w:pStyle w:val="Texto0"/>
        <w:spacing w:after="20" w:line="198" w:lineRule="exact"/>
        <w:ind w:left="864" w:hanging="576"/>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licitante demuestre que éste conoce los trabajos a realizar y que tiene la capacidad y la experiencia para ejecutarlos satisfactoriamente; </w:t>
      </w:r>
      <w:r w:rsidRPr="0027162F">
        <w:rPr>
          <w:rFonts w:ascii="Tahoma" w:hAnsi="Tahoma" w:cs="Tahoma"/>
          <w:sz w:val="20"/>
        </w:rPr>
        <w:lastRenderedPageBreak/>
        <w:t>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9290E">
      <w:pPr>
        <w:pStyle w:val="Texto0"/>
        <w:spacing w:after="20" w:line="198" w:lineRule="exact"/>
        <w:ind w:left="851"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Que los insumos propuestos por el licitante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9290E">
      <w:pPr>
        <w:pStyle w:val="Texto0"/>
        <w:spacing w:after="20" w:line="198"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9290E">
      <w:pPr>
        <w:pStyle w:val="Texto0"/>
        <w:spacing w:after="20" w:line="198" w:lineRule="exact"/>
        <w:ind w:left="1296" w:hanging="576"/>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2C5ECD" w:rsidRPr="0027162F">
        <w:rPr>
          <w:rFonts w:ascii="Tahoma" w:hAnsi="Tahoma" w:cs="Tahoma"/>
          <w:sz w:val="20"/>
        </w:rPr>
        <w:t xml:space="preserve"> </w:t>
      </w:r>
      <w:r w:rsidR="002C5ECD" w:rsidRPr="0027162F">
        <w:rPr>
          <w:rFonts w:ascii="Tahoma" w:hAnsi="Tahoma" w:cs="Tahoma"/>
          <w:sz w:val="20"/>
          <w:lang w:val="es-MX"/>
        </w:rPr>
        <w:t>Convocatoria</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9290E">
      <w:pPr>
        <w:pStyle w:val="Texto0"/>
        <w:spacing w:after="20" w:line="198" w:lineRule="exact"/>
        <w:ind w:left="1296" w:hanging="445"/>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9290E">
      <w:pPr>
        <w:pStyle w:val="Texto0"/>
        <w:spacing w:after="20" w:line="198" w:lineRule="exact"/>
        <w:ind w:left="1296" w:hanging="445"/>
        <w:rPr>
          <w:rFonts w:ascii="Tahoma" w:hAnsi="Tahoma" w:cs="Tahoma"/>
          <w:sz w:val="20"/>
        </w:rPr>
      </w:pP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27162F" w:rsidRDefault="0009290E" w:rsidP="0009290E">
      <w:pPr>
        <w:pStyle w:val="Texto0"/>
        <w:spacing w:after="20" w:line="198" w:lineRule="exact"/>
        <w:ind w:left="1728" w:hanging="87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lastRenderedPageBreak/>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09290E">
      <w:pPr>
        <w:pStyle w:val="Texto0"/>
        <w:spacing w:after="50" w:line="220" w:lineRule="exact"/>
        <w:ind w:left="864"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9290E">
      <w:pPr>
        <w:pStyle w:val="Texto0"/>
        <w:spacing w:after="50" w:line="220" w:lineRule="exact"/>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09290E">
      <w:pPr>
        <w:pStyle w:val="ROMANOS"/>
        <w:spacing w:after="50" w:line="220" w:lineRule="exact"/>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w:t>
      </w:r>
      <w:r w:rsidRPr="0027162F">
        <w:rPr>
          <w:rFonts w:ascii="Tahoma" w:hAnsi="Tahoma" w:cs="Tahoma"/>
          <w:sz w:val="20"/>
        </w:rPr>
        <w:tab/>
        <w:t>Del presupuesto de obra:</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09290E">
      <w:pPr>
        <w:pStyle w:val="Texto0"/>
        <w:spacing w:after="50" w:line="220" w:lineRule="exact"/>
        <w:ind w:left="1296" w:hanging="576"/>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el análisis, cálculo e integración de los precios unitarios, se haya realizado de acuerdo con lo establecido en este </w:t>
      </w:r>
      <w:r w:rsidR="0027162F" w:rsidRPr="0027162F">
        <w:rPr>
          <w:rFonts w:ascii="Tahoma" w:hAnsi="Tahoma" w:cs="Tahoma"/>
          <w:b/>
          <w:sz w:val="20"/>
        </w:rPr>
        <w:t>REGLAMENTO</w:t>
      </w:r>
      <w:r w:rsidRPr="0027162F">
        <w:rPr>
          <w:rFonts w:ascii="Tahoma" w:hAnsi="Tahoma" w:cs="Tahoma"/>
          <w:sz w:val="20"/>
        </w:rPr>
        <w:t>, debiendo revisar:</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09290E">
      <w:pPr>
        <w:pStyle w:val="Texto0"/>
        <w:spacing w:after="50" w:line="220" w:lineRule="exact"/>
        <w:ind w:left="1728" w:hanging="432"/>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análisis de costos directos se hayan estructurado y determinado de acuerdo con lo previsto en </w:t>
      </w:r>
      <w:r w:rsidR="0027162F">
        <w:rPr>
          <w:rFonts w:ascii="Tahoma" w:hAnsi="Tahoma" w:cs="Tahoma"/>
          <w:sz w:val="20"/>
        </w:rPr>
        <w:t>el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los costos de los materiales considerados por el licitante sean congruentes con la relación de los costos básicos y con las normas de calidad especificadas en la</w:t>
      </w:r>
      <w:r w:rsidR="002C5ECD" w:rsidRPr="0027162F">
        <w:rPr>
          <w:rFonts w:ascii="Tahoma" w:hAnsi="Tahoma" w:cs="Tahoma"/>
          <w:sz w:val="20"/>
        </w:rPr>
        <w:t xml:space="preserve"> </w:t>
      </w:r>
      <w:r w:rsidR="002C5ECD" w:rsidRPr="0027162F">
        <w:rPr>
          <w:rFonts w:ascii="Tahoma" w:hAnsi="Tahoma" w:cs="Tahoma"/>
          <w:sz w:val="20"/>
          <w:lang w:val="es-MX"/>
        </w:rPr>
        <w:t>Convocatoria</w:t>
      </w:r>
      <w:r w:rsidRPr="0027162F">
        <w:rPr>
          <w:rFonts w:ascii="Tahoma" w:hAnsi="Tahoma" w:cs="Tahoma"/>
          <w:sz w:val="20"/>
        </w:rPr>
        <w:t>;</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lastRenderedPageBreak/>
        <w:t>IV.</w:t>
      </w:r>
      <w:r w:rsidRPr="0027162F">
        <w:rPr>
          <w:rFonts w:ascii="Tahoma" w:hAnsi="Tahoma" w:cs="Tahoma"/>
          <w:b/>
          <w:sz w:val="20"/>
        </w:rPr>
        <w:tab/>
      </w:r>
      <w:r w:rsidRPr="0027162F">
        <w:rPr>
          <w:rFonts w:ascii="Tahoma" w:hAnsi="Tahoma" w:cs="Tahoma"/>
          <w:sz w:val="20"/>
        </w:rPr>
        <w:t xml:space="preserve">Que los análisis de costos indirectos se hayan estructurado y determinado de acuerdo con lo previsto en este </w:t>
      </w:r>
      <w:r w:rsidR="0027162F" w:rsidRPr="0027162F">
        <w:rPr>
          <w:rFonts w:ascii="Tahoma" w:hAnsi="Tahoma" w:cs="Tahoma"/>
          <w:b/>
          <w:sz w:val="20"/>
        </w:rPr>
        <w:t>REGLAMENTO</w:t>
      </w:r>
      <w:r w:rsidRPr="0027162F">
        <w:rPr>
          <w:rFonts w:ascii="Tahoma" w:hAnsi="Tahoma" w:cs="Tahoma"/>
          <w:sz w:val="20"/>
        </w:rPr>
        <w:t>, debiendo además considerar:</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no se haya incluido algún cargo que, por sus características o conforme a la</w:t>
      </w:r>
      <w:r w:rsidR="002C5ECD" w:rsidRPr="0027162F">
        <w:rPr>
          <w:rFonts w:ascii="Tahoma" w:hAnsi="Tahoma" w:cs="Tahoma"/>
          <w:sz w:val="20"/>
        </w:rPr>
        <w:t xml:space="preserve"> </w:t>
      </w:r>
      <w:r w:rsidR="002C5ECD" w:rsidRPr="0027162F">
        <w:rPr>
          <w:rFonts w:ascii="Tahoma" w:hAnsi="Tahoma" w:cs="Tahoma"/>
          <w:sz w:val="20"/>
          <w:lang w:val="es-MX"/>
        </w:rPr>
        <w:t>Convocatoria</w:t>
      </w:r>
      <w:r w:rsidRPr="0027162F">
        <w:rPr>
          <w:rFonts w:ascii="Tahoma" w:hAnsi="Tahoma" w:cs="Tahoma"/>
          <w:sz w:val="20"/>
        </w:rPr>
        <w:t>, deba pagarse aplicando un precio unitario específico;</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w:t>
      </w:r>
      <w:r w:rsidRPr="0027162F">
        <w:rPr>
          <w:rFonts w:ascii="Tahoma" w:hAnsi="Tahoma" w:cs="Tahoma"/>
          <w:b/>
          <w:sz w:val="20"/>
        </w:rPr>
        <w:tab/>
      </w:r>
      <w:r w:rsidRPr="0027162F">
        <w:rPr>
          <w:rFonts w:ascii="Tahoma" w:hAnsi="Tahoma" w:cs="Tahoma"/>
          <w:sz w:val="20"/>
        </w:rPr>
        <w:t>Que el análisis, cálculo e integración del costo financiero se haya determinado considerando lo siguiente:</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b)</w:t>
      </w:r>
      <w:r w:rsidRPr="0027162F">
        <w:rPr>
          <w:rFonts w:ascii="Tahoma" w:hAnsi="Tahoma" w:cs="Tahoma"/>
          <w:sz w:val="20"/>
        </w:rPr>
        <w:tab/>
        <w:t>Que el costo del financiamiento esté representado por un porcentaje de la suma de los costos directos e indirectos;</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c)</w:t>
      </w:r>
      <w:r w:rsidRPr="0027162F">
        <w:rPr>
          <w:rFonts w:ascii="Tahoma" w:hAnsi="Tahoma" w:cs="Tahoma"/>
          <w:sz w:val="20"/>
        </w:rPr>
        <w:tab/>
        <w:t>Que la tasa de interés aplicable esté definida con base en un indicador económico específico;</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d)</w:t>
      </w:r>
      <w:r w:rsidRPr="0027162F">
        <w:rPr>
          <w:rFonts w:ascii="Tahoma" w:hAnsi="Tahoma" w:cs="Tahoma"/>
          <w:sz w:val="20"/>
        </w:rPr>
        <w:tab/>
        <w:t>Que el costo del financiamiento sea congruente con el programa de ejecución valorizado con montos mensuales, y</w:t>
      </w:r>
    </w:p>
    <w:p w:rsidR="0009290E" w:rsidRPr="0027162F" w:rsidRDefault="0009290E" w:rsidP="0009290E">
      <w:pPr>
        <w:pStyle w:val="Texto0"/>
        <w:spacing w:after="20" w:line="201" w:lineRule="exact"/>
        <w:ind w:left="1728" w:hanging="432"/>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la mecánica para el análisis y cálculo del costo por financiamiento empleada por el licitante sea congruente con lo que se establezca en las </w:t>
      </w:r>
      <w:r w:rsidR="002C5ECD" w:rsidRPr="0027162F">
        <w:rPr>
          <w:rFonts w:ascii="Tahoma" w:hAnsi="Tahoma" w:cs="Tahoma"/>
          <w:sz w:val="20"/>
          <w:lang w:val="es-MX"/>
        </w:rPr>
        <w:t>Convocatoria</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Que el cargo por utilidad fijado por el licitante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09290E">
      <w:pPr>
        <w:pStyle w:val="Texto0"/>
        <w:spacing w:after="20" w:line="201" w:lineRule="exact"/>
        <w:ind w:left="1296" w:hanging="576"/>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D50A1">
      <w:pPr>
        <w:pStyle w:val="Texto0"/>
        <w:numPr>
          <w:ilvl w:val="0"/>
          <w:numId w:val="32"/>
        </w:numPr>
        <w:spacing w:after="20" w:line="201" w:lineRule="exact"/>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B60A40">
      <w:pPr>
        <w:pStyle w:val="Texto0"/>
        <w:spacing w:after="20" w:line="201" w:lineRule="exact"/>
        <w:ind w:left="720" w:firstLine="0"/>
        <w:rPr>
          <w:rFonts w:ascii="Tahoma" w:hAnsi="Tahoma" w:cs="Tahoma"/>
          <w:sz w:val="20"/>
        </w:rPr>
      </w:pPr>
    </w:p>
    <w:p w:rsidR="00B60A40" w:rsidRPr="0027162F" w:rsidRDefault="00B60A40" w:rsidP="00B60A40">
      <w:pPr>
        <w:pStyle w:val="Prrafodelista"/>
        <w:ind w:left="720"/>
        <w:jc w:val="both"/>
        <w:rPr>
          <w:rFonts w:cs="Tahoma"/>
          <w:b/>
          <w:sz w:val="20"/>
          <w:szCs w:val="20"/>
        </w:rPr>
      </w:pPr>
      <w:r w:rsidRPr="0027162F">
        <w:rPr>
          <w:rFonts w:cs="Tahoma"/>
          <w:b/>
          <w:sz w:val="20"/>
          <w:szCs w:val="20"/>
        </w:rPr>
        <w:t>Criterio de adjudicación</w:t>
      </w:r>
    </w:p>
    <w:p w:rsidR="00B60A40" w:rsidRPr="0027162F" w:rsidRDefault="00B60A40" w:rsidP="00B60A40">
      <w:pPr>
        <w:pStyle w:val="Prrafodelista"/>
        <w:ind w:left="720"/>
        <w:jc w:val="both"/>
        <w:rPr>
          <w:rFonts w:cs="Tahoma"/>
          <w:b/>
          <w:sz w:val="20"/>
          <w:szCs w:val="20"/>
        </w:rPr>
      </w:pPr>
    </w:p>
    <w:p w:rsidR="00B60A40" w:rsidRPr="0027162F" w:rsidRDefault="00B60A40" w:rsidP="00B60A40">
      <w:pPr>
        <w:pStyle w:val="Prrafodelista"/>
        <w:ind w:left="720"/>
        <w:jc w:val="both"/>
        <w:rPr>
          <w:rFonts w:cs="Tahoma"/>
          <w:b/>
          <w:bCs/>
          <w:sz w:val="20"/>
          <w:szCs w:val="20"/>
        </w:rPr>
      </w:pPr>
      <w:r w:rsidRPr="0027162F">
        <w:rPr>
          <w:rFonts w:cs="Tahoma"/>
          <w:sz w:val="20"/>
          <w:szCs w:val="20"/>
          <w:lang w:val="es-MX"/>
        </w:rPr>
        <w:t xml:space="preserve">La </w:t>
      </w:r>
      <w:r w:rsidRPr="0027162F">
        <w:rPr>
          <w:rFonts w:cs="Tahoma"/>
          <w:b/>
          <w:bCs/>
          <w:sz w:val="20"/>
          <w:szCs w:val="20"/>
        </w:rPr>
        <w:t>Administración Portuaria Integral de Dos Bocas S.A. de C.V.</w:t>
      </w:r>
      <w:r w:rsidRPr="0027162F">
        <w:rPr>
          <w:rFonts w:cs="Tahoma"/>
          <w:sz w:val="20"/>
          <w:szCs w:val="20"/>
          <w:lang w:val="es-MX"/>
        </w:rPr>
        <w:t xml:space="preserve"> </w:t>
      </w:r>
      <w:r w:rsidR="0061668B" w:rsidRPr="0027162F">
        <w:rPr>
          <w:rFonts w:cs="Tahoma"/>
          <w:sz w:val="20"/>
          <w:szCs w:val="20"/>
          <w:lang w:val="es-MX"/>
        </w:rPr>
        <w:t>otorgará</w:t>
      </w:r>
      <w:r w:rsidRPr="0027162F">
        <w:rPr>
          <w:rFonts w:cs="Tahoma"/>
          <w:sz w:val="20"/>
          <w:szCs w:val="20"/>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27162F">
        <w:rPr>
          <w:rFonts w:cs="Tahoma"/>
          <w:sz w:val="20"/>
          <w:szCs w:val="20"/>
        </w:rPr>
        <w:t xml:space="preserve"> Lo anterior, de acuerdo al quinto párrafo del artículo 38  de la </w:t>
      </w:r>
      <w:r w:rsidR="0061668B" w:rsidRPr="0027162F">
        <w:rPr>
          <w:rFonts w:cs="Tahoma"/>
          <w:sz w:val="20"/>
          <w:szCs w:val="20"/>
        </w:rPr>
        <w:t>LEY y</w:t>
      </w:r>
      <w:r w:rsidRPr="0027162F">
        <w:rPr>
          <w:rFonts w:cs="Tahoma"/>
          <w:sz w:val="20"/>
          <w:szCs w:val="20"/>
        </w:rPr>
        <w:t xml:space="preserve"> </w:t>
      </w:r>
      <w:r w:rsidRPr="0027162F">
        <w:rPr>
          <w:rFonts w:cs="Tahoma"/>
          <w:sz w:val="20"/>
          <w:szCs w:val="20"/>
          <w:lang w:val="es-MX"/>
        </w:rPr>
        <w:t xml:space="preserve">67, fracción I de su </w:t>
      </w:r>
      <w:r w:rsidR="0027162F" w:rsidRPr="0027162F">
        <w:rPr>
          <w:rFonts w:cs="Tahoma"/>
          <w:b/>
          <w:sz w:val="20"/>
          <w:szCs w:val="20"/>
          <w:lang w:val="es-MX"/>
        </w:rPr>
        <w:t>REGLAMENTO</w:t>
      </w:r>
      <w:r w:rsidRPr="0027162F">
        <w:rPr>
          <w:rFonts w:cs="Tahoma"/>
          <w:sz w:val="20"/>
          <w:szCs w:val="20"/>
          <w:lang w:val="es-MX"/>
        </w:rPr>
        <w:t>.</w:t>
      </w:r>
    </w:p>
    <w:p w:rsidR="00B60A40" w:rsidRPr="0027162F" w:rsidRDefault="00B60A40" w:rsidP="00B60A40">
      <w:pPr>
        <w:pStyle w:val="Texto0"/>
        <w:spacing w:after="20" w:line="201" w:lineRule="exact"/>
        <w:ind w:left="720" w:firstLine="0"/>
        <w:rPr>
          <w:rFonts w:ascii="Tahoma" w:hAnsi="Tahoma" w:cs="Tahoma"/>
          <w:sz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077179">
      <w:pPr>
        <w:pStyle w:val="Ttulo8"/>
        <w:ind w:left="284" w:hanging="5"/>
        <w:jc w:val="left"/>
        <w:rPr>
          <w:szCs w:val="20"/>
        </w:rPr>
      </w:pPr>
      <w:r w:rsidRPr="0027162F">
        <w:rPr>
          <w:szCs w:val="20"/>
        </w:rPr>
        <w:t>A).-CAUSALES GENERALES DE DESECHAMIENTO.</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077179" w:rsidP="00613C5F">
      <w:pPr>
        <w:tabs>
          <w:tab w:val="left" w:pos="709"/>
        </w:tabs>
        <w:ind w:left="851" w:hanging="425"/>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833F83" w:rsidRPr="0027162F">
        <w:rPr>
          <w:rFonts w:ascii="Tahoma" w:hAnsi="Tahoma" w:cs="Tahoma"/>
          <w:sz w:val="20"/>
          <w:szCs w:val="20"/>
          <w:lang w:val="es-MX"/>
        </w:rPr>
        <w:t xml:space="preserve"> convocatoria a la licitación </w:t>
      </w:r>
      <w:r w:rsidRPr="0027162F">
        <w:rPr>
          <w:rFonts w:ascii="Tahoma" w:hAnsi="Tahoma" w:cs="Tahoma"/>
          <w:sz w:val="20"/>
          <w:szCs w:val="20"/>
          <w:lang w:val="es-MX"/>
        </w:rPr>
        <w:t>que imposibilite determinar la solvencia de la proposición.</w:t>
      </w:r>
    </w:p>
    <w:p w:rsidR="00077179" w:rsidRPr="0027162F" w:rsidRDefault="00077179" w:rsidP="00077179">
      <w:pPr>
        <w:ind w:left="1008" w:hanging="288"/>
        <w:jc w:val="both"/>
        <w:rPr>
          <w:rFonts w:ascii="Tahoma" w:hAnsi="Tahoma" w:cs="Tahoma"/>
          <w:b/>
          <w:sz w:val="20"/>
          <w:szCs w:val="20"/>
          <w:lang w:val="es-MX"/>
        </w:rPr>
      </w:pPr>
    </w:p>
    <w:p w:rsidR="00077179" w:rsidRPr="0027162F" w:rsidRDefault="00885383" w:rsidP="00885383">
      <w:pPr>
        <w:pStyle w:val="Texto0"/>
        <w:spacing w:after="0" w:line="240" w:lineRule="auto"/>
        <w:ind w:left="851" w:hanging="425"/>
        <w:rPr>
          <w:rFonts w:ascii="Tahoma" w:hAnsi="Tahoma" w:cs="Tahoma"/>
          <w:sz w:val="20"/>
        </w:rPr>
      </w:pPr>
      <w:r w:rsidRPr="0027162F">
        <w:rPr>
          <w:rFonts w:ascii="Tahoma" w:hAnsi="Tahoma" w:cs="Tahoma"/>
          <w:sz w:val="20"/>
        </w:rPr>
        <w:lastRenderedPageBreak/>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 xml:space="preserve">la </w:t>
      </w:r>
      <w:r w:rsidR="00833F83" w:rsidRPr="0027162F">
        <w:rPr>
          <w:rFonts w:ascii="Tahoma" w:hAnsi="Tahoma" w:cs="Tahoma"/>
          <w:sz w:val="20"/>
          <w:lang w:val="es-MX"/>
        </w:rPr>
        <w:t xml:space="preserve">convocatoria a la licitación </w:t>
      </w:r>
      <w:r w:rsidR="00077179" w:rsidRPr="0027162F">
        <w:rPr>
          <w:rFonts w:ascii="Tahoma" w:hAnsi="Tahoma" w:cs="Tahoma"/>
          <w:sz w:val="20"/>
        </w:rPr>
        <w:t>que afectarían la solvencia de la proposición;</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Se acredite fehacientemente con la documentación idónea que la información o documentación proporcionada por los licitantes es falsa;</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613C5F" w:rsidP="00077179">
      <w:pPr>
        <w:pStyle w:val="Texto0"/>
        <w:spacing w:after="0" w:line="240" w:lineRule="auto"/>
        <w:ind w:left="864" w:hanging="438"/>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La ubicación del licitante en alguno de los supuestos señalados en los artículos 31, fracción XXIII, 51 y 78, penúltimo párrafo de la Ley;</w:t>
      </w:r>
    </w:p>
    <w:p w:rsidR="00077179" w:rsidRPr="0027162F" w:rsidRDefault="00077179" w:rsidP="00077179">
      <w:pPr>
        <w:pStyle w:val="Texto0"/>
        <w:spacing w:after="0" w:line="240" w:lineRule="auto"/>
        <w:ind w:left="864" w:hanging="438"/>
        <w:rPr>
          <w:rFonts w:ascii="Tahoma" w:hAnsi="Tahoma" w:cs="Tahoma"/>
          <w:sz w:val="20"/>
        </w:rPr>
      </w:pPr>
    </w:p>
    <w:p w:rsidR="00077179" w:rsidRPr="0027162F" w:rsidRDefault="00077179" w:rsidP="00077179">
      <w:pPr>
        <w:autoSpaceDE w:val="0"/>
        <w:autoSpaceDN w:val="0"/>
        <w:adjustRightInd w:val="0"/>
        <w:ind w:left="851" w:hanging="425"/>
        <w:jc w:val="both"/>
        <w:rPr>
          <w:rFonts w:ascii="Tahoma" w:hAnsi="Tahoma" w:cs="Tahoma"/>
          <w:bCs/>
          <w:sz w:val="20"/>
          <w:szCs w:val="20"/>
        </w:rPr>
      </w:pPr>
      <w:r w:rsidRPr="0027162F">
        <w:rPr>
          <w:rFonts w:ascii="Tahoma" w:hAnsi="Tahoma" w:cs="Tahoma"/>
          <w:bCs/>
          <w:sz w:val="20"/>
          <w:szCs w:val="20"/>
          <w:lang w:val="es-MX"/>
        </w:rPr>
        <w:t>5.-</w:t>
      </w:r>
      <w:r w:rsidRPr="0027162F">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27162F" w:rsidRDefault="00077179" w:rsidP="00077179">
      <w:pPr>
        <w:ind w:left="426"/>
        <w:jc w:val="both"/>
        <w:rPr>
          <w:rFonts w:ascii="Tahoma" w:hAnsi="Tahoma" w:cs="Tahoma"/>
          <w:sz w:val="20"/>
          <w:szCs w:val="20"/>
          <w:lang w:val="es-MX"/>
        </w:rPr>
      </w:pPr>
    </w:p>
    <w:p w:rsidR="00077179" w:rsidRPr="0027162F" w:rsidRDefault="00077179" w:rsidP="00077179">
      <w:pPr>
        <w:pStyle w:val="Sangra2detindependiente3"/>
        <w:ind w:hanging="425"/>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 xml:space="preserve">la </w:t>
      </w:r>
      <w:r w:rsidR="00833F83" w:rsidRPr="0027162F">
        <w:rPr>
          <w:rFonts w:ascii="Tahoma" w:hAnsi="Tahoma" w:cs="Tahoma"/>
          <w:sz w:val="20"/>
          <w:lang w:val="es-MX"/>
        </w:rPr>
        <w:t>convocatoria a la licitación</w:t>
      </w:r>
      <w:r w:rsidRPr="0027162F">
        <w:rPr>
          <w:rFonts w:ascii="Tahoma" w:hAnsi="Tahoma" w:cs="Tahoma"/>
          <w:color w:val="auto"/>
          <w:sz w:val="20"/>
          <w:lang w:val="es-MX"/>
        </w:rPr>
        <w:t>.</w:t>
      </w:r>
    </w:p>
    <w:p w:rsidR="00077179" w:rsidRPr="0027162F" w:rsidRDefault="00077179" w:rsidP="00077179">
      <w:pPr>
        <w:pStyle w:val="Texto0"/>
        <w:spacing w:after="0" w:line="240" w:lineRule="auto"/>
        <w:ind w:left="864" w:hanging="438"/>
        <w:rPr>
          <w:rFonts w:ascii="Tahoma" w:hAnsi="Tahoma" w:cs="Tahoma"/>
          <w:b/>
          <w:sz w:val="20"/>
          <w:lang w:val="es-MX"/>
        </w:rPr>
      </w:pPr>
    </w:p>
    <w:p w:rsidR="00077179" w:rsidRPr="0027162F" w:rsidRDefault="00613C5F" w:rsidP="00077179">
      <w:pPr>
        <w:ind w:left="851" w:hanging="425"/>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833F83" w:rsidRPr="0027162F">
        <w:rPr>
          <w:rFonts w:ascii="Tahoma" w:hAnsi="Tahoma" w:cs="Tahoma"/>
          <w:sz w:val="20"/>
          <w:szCs w:val="20"/>
          <w:lang w:val="es-MX"/>
        </w:rPr>
        <w:t xml:space="preserve"> convocatoria a la licitación.</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077179">
      <w:pPr>
        <w:autoSpaceDE w:val="0"/>
        <w:autoSpaceDN w:val="0"/>
        <w:adjustRightInd w:val="0"/>
        <w:ind w:left="709" w:hanging="283"/>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autoSpaceDE w:val="0"/>
        <w:autoSpaceDN w:val="0"/>
        <w:adjustRightInd w:val="0"/>
        <w:ind w:left="709" w:hanging="283"/>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613C5F" w:rsidP="00077179">
      <w:pPr>
        <w:pStyle w:val="Texto0"/>
        <w:spacing w:after="58" w:line="240" w:lineRule="auto"/>
        <w:ind w:left="851" w:hanging="412"/>
        <w:rPr>
          <w:rFonts w:ascii="Tahoma" w:hAnsi="Tahoma" w:cs="Tahoma"/>
          <w:sz w:val="20"/>
        </w:rPr>
      </w:pPr>
      <w:r w:rsidRPr="0027162F">
        <w:rPr>
          <w:rFonts w:ascii="Tahoma" w:hAnsi="Tahoma" w:cs="Tahoma"/>
          <w:sz w:val="20"/>
        </w:rPr>
        <w:t xml:space="preserve">10.- </w:t>
      </w:r>
      <w:r w:rsidR="00077179" w:rsidRPr="0027162F">
        <w:rPr>
          <w:rFonts w:ascii="Tahoma" w:hAnsi="Tahoma" w:cs="Tahoma"/>
          <w:sz w:val="20"/>
        </w:rPr>
        <w:t>La falta de presentación de los escritos o manifiestos a que se refiere la fracción VIII del artículo 34 de</w:t>
      </w:r>
      <w:r w:rsidR="0061668B" w:rsidRPr="0027162F">
        <w:rPr>
          <w:rFonts w:ascii="Tahoma" w:hAnsi="Tahoma" w:cs="Tahoma"/>
          <w:sz w:val="20"/>
        </w:rPr>
        <w:t>l</w:t>
      </w:r>
      <w:r w:rsidR="00077179" w:rsidRPr="0027162F">
        <w:rPr>
          <w:rFonts w:ascii="Tahoma" w:hAnsi="Tahoma" w:cs="Tahoma"/>
          <w:sz w:val="20"/>
        </w:rPr>
        <w:t xml:space="preserve"> </w:t>
      </w:r>
      <w:r w:rsidR="0027162F" w:rsidRPr="0027162F">
        <w:rPr>
          <w:rFonts w:ascii="Tahoma" w:hAnsi="Tahoma" w:cs="Tahoma"/>
          <w:b/>
          <w:sz w:val="20"/>
        </w:rPr>
        <w:t>REGLAMENTO</w:t>
      </w:r>
      <w:r w:rsidR="00077179" w:rsidRPr="0027162F">
        <w:rPr>
          <w:rFonts w:ascii="Tahoma" w:hAnsi="Tahoma" w:cs="Tahoma"/>
          <w:sz w:val="20"/>
        </w:rPr>
        <w:t>, y</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1.-Que el </w:t>
      </w:r>
      <w:r w:rsidRPr="0027162F">
        <w:rPr>
          <w:rFonts w:ascii="Tahoma" w:hAnsi="Tahoma" w:cs="Tahoma"/>
          <w:b/>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 xml:space="preserve">la </w:t>
      </w:r>
      <w:r w:rsidR="00833F83" w:rsidRPr="0027162F">
        <w:rPr>
          <w:rFonts w:ascii="Tahoma" w:hAnsi="Tahoma" w:cs="Tahoma"/>
          <w:sz w:val="20"/>
          <w:szCs w:val="20"/>
          <w:lang w:val="es-MX"/>
        </w:rPr>
        <w:t>convocatoria a la licitación</w:t>
      </w:r>
      <w:r w:rsidRPr="0027162F">
        <w:rPr>
          <w:rFonts w:ascii="Tahoma" w:hAnsi="Tahoma" w:cs="Tahoma"/>
          <w:sz w:val="20"/>
          <w:szCs w:val="20"/>
          <w:lang w:val="es-MX"/>
        </w:rPr>
        <w:t xml:space="preserve">, 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de la</w:t>
      </w:r>
      <w:r w:rsidR="0061668B" w:rsidRPr="0027162F">
        <w:rPr>
          <w:rFonts w:ascii="Tahoma" w:hAnsi="Tahoma" w:cs="Tahoma"/>
          <w:sz w:val="20"/>
          <w:szCs w:val="20"/>
          <w:lang w:val="es-MX"/>
        </w:rPr>
        <w:t xml:space="preserve"> </w:t>
      </w:r>
      <w:r w:rsidR="00591B69" w:rsidRPr="0027162F">
        <w:rPr>
          <w:rFonts w:ascii="Tahoma" w:hAnsi="Tahoma" w:cs="Tahoma"/>
          <w:sz w:val="20"/>
          <w:szCs w:val="20"/>
          <w:lang w:val="es-MX"/>
        </w:rPr>
        <w:t>convocatoria</w:t>
      </w:r>
      <w:r w:rsidRPr="0027162F">
        <w:rPr>
          <w:rFonts w:ascii="Tahoma" w:hAnsi="Tahoma" w:cs="Tahoma"/>
          <w:sz w:val="20"/>
          <w:szCs w:val="20"/>
          <w:lang w:val="es-MX"/>
        </w:rPr>
        <w:t>.</w:t>
      </w:r>
    </w:p>
    <w:p w:rsidR="005411CD" w:rsidRPr="0027162F" w:rsidRDefault="005411CD" w:rsidP="00077179">
      <w:pPr>
        <w:ind w:left="567" w:hanging="141"/>
        <w:jc w:val="both"/>
        <w:rPr>
          <w:rFonts w:ascii="Tahoma" w:hAnsi="Tahoma" w:cs="Tahoma"/>
          <w:sz w:val="20"/>
          <w:szCs w:val="20"/>
          <w:lang w:val="es-MX"/>
        </w:rPr>
      </w:pPr>
    </w:p>
    <w:p w:rsidR="00077179" w:rsidRPr="0027162F" w:rsidRDefault="00077179" w:rsidP="00DC68CF">
      <w:pPr>
        <w:ind w:left="567" w:hanging="141"/>
        <w:jc w:val="both"/>
        <w:rPr>
          <w:rFonts w:ascii="Tahoma" w:hAnsi="Tahoma" w:cs="Tahoma"/>
          <w:sz w:val="20"/>
          <w:szCs w:val="20"/>
          <w:lang w:val="es-MX"/>
        </w:rPr>
      </w:pPr>
      <w:r w:rsidRPr="0027162F">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 convocatoria a la licitación</w:t>
      </w:r>
    </w:p>
    <w:p w:rsidR="008F59A2" w:rsidRPr="0027162F" w:rsidRDefault="008F59A2" w:rsidP="00DC68CF">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 xml:space="preserve">la </w:t>
      </w:r>
      <w:r w:rsidR="00833F83" w:rsidRPr="0027162F">
        <w:rPr>
          <w:rFonts w:ascii="Tahoma" w:hAnsi="Tahoma" w:cs="Tahoma"/>
          <w:sz w:val="20"/>
          <w:szCs w:val="20"/>
          <w:lang w:val="es-MX"/>
        </w:rPr>
        <w:t>convocatoria a la licitación</w:t>
      </w:r>
    </w:p>
    <w:p w:rsidR="00077179" w:rsidRPr="0027162F" w:rsidRDefault="00077179" w:rsidP="00077179">
      <w:pPr>
        <w:ind w:left="851" w:hanging="425"/>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077179">
      <w:pPr>
        <w:ind w:left="851" w:hanging="425"/>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5.-Que el LICITANTE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833F83" w:rsidRPr="0027162F">
        <w:rPr>
          <w:rFonts w:ascii="Tahoma" w:hAnsi="Tahoma" w:cs="Tahoma"/>
          <w:sz w:val="20"/>
          <w:szCs w:val="20"/>
          <w:lang w:val="es-MX"/>
        </w:rPr>
        <w:t xml:space="preserve"> convocatoria a la licitación</w:t>
      </w:r>
      <w:r w:rsidR="00040EAB"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lastRenderedPageBreak/>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Pr="0027162F">
        <w:rPr>
          <w:rFonts w:ascii="Tahoma" w:hAnsi="Tahoma" w:cs="Tahoma"/>
          <w:b/>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077179">
      <w:pPr>
        <w:ind w:left="851" w:hanging="425"/>
        <w:jc w:val="both"/>
        <w:rPr>
          <w:rFonts w:ascii="Tahoma" w:hAnsi="Tahoma" w:cs="Tahoma"/>
          <w:b/>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2C5ECD" w:rsidRPr="0027162F">
        <w:rPr>
          <w:rFonts w:ascii="Tahoma" w:hAnsi="Tahoma" w:cs="Tahoma"/>
          <w:sz w:val="20"/>
          <w:szCs w:val="20"/>
          <w:lang w:val="es-MX"/>
        </w:rPr>
        <w:t xml:space="preserve"> Convocatoria</w:t>
      </w:r>
      <w:r w:rsidRPr="0027162F">
        <w:rPr>
          <w:rFonts w:ascii="Tahoma" w:hAnsi="Tahoma" w:cs="Tahoma"/>
          <w:sz w:val="20"/>
          <w:szCs w:val="20"/>
          <w:lang w:val="es-MX"/>
        </w:rPr>
        <w:t>; cuando su incumplimiento afecte la solvencia de la proposición.</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077179">
      <w:pPr>
        <w:ind w:left="567" w:hanging="141"/>
        <w:jc w:val="both"/>
        <w:rPr>
          <w:rFonts w:ascii="Tahoma" w:hAnsi="Tahoma" w:cs="Tahoma"/>
          <w:sz w:val="20"/>
          <w:szCs w:val="20"/>
          <w:lang w:val="es-MX"/>
        </w:rPr>
      </w:pPr>
    </w:p>
    <w:p w:rsidR="005411CD"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2C5ECD" w:rsidRPr="0027162F">
        <w:rPr>
          <w:rFonts w:ascii="Tahoma" w:hAnsi="Tahoma" w:cs="Tahoma"/>
          <w:sz w:val="20"/>
          <w:szCs w:val="20"/>
          <w:lang w:val="es-MX"/>
        </w:rPr>
        <w:t xml:space="preserve"> Convocatoria</w:t>
      </w:r>
      <w:r w:rsidR="008F59A2" w:rsidRPr="0027162F">
        <w:rPr>
          <w:rFonts w:ascii="Tahoma" w:hAnsi="Tahoma" w:cs="Tahoma"/>
          <w:sz w:val="20"/>
          <w:szCs w:val="20"/>
          <w:lang w:val="es-MX"/>
        </w:rPr>
        <w:t>.</w:t>
      </w:r>
    </w:p>
    <w:p w:rsidR="008F59A2" w:rsidRPr="0027162F" w:rsidRDefault="008F59A2"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sidR="008F59A2" w:rsidRPr="0027162F">
        <w:rPr>
          <w:rFonts w:ascii="Tahoma" w:hAnsi="Tahoma" w:cs="Tahoma"/>
          <w:sz w:val="20"/>
          <w:szCs w:val="20"/>
          <w:lang w:val="es-MX"/>
        </w:rPr>
        <w:t xml:space="preserve"> </w:t>
      </w:r>
      <w:r w:rsidR="002C5ECD" w:rsidRPr="0027162F">
        <w:rPr>
          <w:rFonts w:ascii="Tahoma" w:hAnsi="Tahoma" w:cs="Tahoma"/>
          <w:sz w:val="20"/>
          <w:szCs w:val="20"/>
          <w:lang w:val="es-MX"/>
        </w:rPr>
        <w:t>Convocatoria</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2C5ECD" w:rsidRPr="0027162F">
        <w:rPr>
          <w:rFonts w:ascii="Tahoma" w:hAnsi="Tahoma" w:cs="Tahoma"/>
          <w:sz w:val="20"/>
          <w:szCs w:val="20"/>
          <w:lang w:val="es-MX"/>
        </w:rPr>
        <w:t>Convocatoria</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lastRenderedPageBreak/>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Convocatoria</w:t>
      </w:r>
      <w:r w:rsidRPr="0027162F">
        <w:rPr>
          <w:rFonts w:ascii="Tahoma" w:hAnsi="Tahoma" w:cs="Tahoma"/>
          <w:sz w:val="20"/>
          <w:szCs w:val="20"/>
          <w:lang w:val="es-MX"/>
        </w:rPr>
        <w:t>.</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077179">
      <w:pPr>
        <w:ind w:left="567" w:hanging="141"/>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591B69" w:rsidRPr="0027162F">
        <w:rPr>
          <w:rFonts w:ascii="Tahoma" w:hAnsi="Tahoma" w:cs="Tahoma"/>
          <w:sz w:val="20"/>
          <w:szCs w:val="20"/>
          <w:lang w:val="es-MX"/>
        </w:rPr>
        <w:t>a</w:t>
      </w:r>
      <w:r w:rsidRPr="0027162F">
        <w:rPr>
          <w:rFonts w:ascii="Tahoma" w:hAnsi="Tahoma" w:cs="Tahoma"/>
          <w:sz w:val="20"/>
          <w:szCs w:val="20"/>
          <w:lang w:val="es-MX"/>
        </w:rPr>
        <w:t xml:space="preserve"> la Licitación por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591B69" w:rsidRPr="0027162F">
        <w:rPr>
          <w:rFonts w:ascii="Tahoma" w:hAnsi="Tahoma" w:cs="Tahoma"/>
          <w:sz w:val="20"/>
          <w:szCs w:val="20"/>
          <w:lang w:val="es-MX"/>
        </w:rPr>
        <w:t xml:space="preserve"> Convocatoria</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w:t>
      </w:r>
      <w:proofErr w:type="gramStart"/>
      <w:r w:rsidRPr="0027162F">
        <w:rPr>
          <w:rFonts w:ascii="Tahoma" w:hAnsi="Tahoma" w:cs="Tahoma"/>
          <w:sz w:val="20"/>
          <w:szCs w:val="20"/>
        </w:rPr>
        <w:t>podrán</w:t>
      </w:r>
      <w:proofErr w:type="gramEnd"/>
      <w:r w:rsidRPr="0027162F">
        <w:rPr>
          <w:rFonts w:ascii="Tahoma" w:hAnsi="Tahoma" w:cs="Tahoma"/>
          <w:sz w:val="20"/>
          <w:szCs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cancelada la licitación, deberá precisar el acontecimiento que motiva la decisión, la cual se hará del conocimiento de los licitantes.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19.- Notificación del</w:t>
      </w:r>
      <w:r w:rsidR="00591B69" w:rsidRPr="0027162F">
        <w:rPr>
          <w:rFonts w:ascii="Tahoma" w:hAnsi="Tahoma" w:cs="Tahoma"/>
          <w:b/>
          <w:sz w:val="20"/>
          <w:szCs w:val="20"/>
          <w:lang w:val="es-MX"/>
        </w:rPr>
        <w:t xml:space="preserve"> Fallo</w:t>
      </w:r>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7D0B4E" w:rsidP="00DC1DF3">
      <w:pPr>
        <w:jc w:val="both"/>
        <w:rPr>
          <w:rFonts w:ascii="Tahoma" w:hAnsi="Tahoma" w:cs="Tahoma"/>
          <w:b/>
          <w:sz w:val="20"/>
          <w:szCs w:val="20"/>
          <w:lang w:val="es-MX"/>
        </w:rPr>
      </w:pPr>
      <w:r w:rsidRPr="0027162F">
        <w:rPr>
          <w:rFonts w:ascii="Tahoma" w:hAnsi="Tahoma" w:cs="Tahoma"/>
          <w:sz w:val="20"/>
          <w:szCs w:val="20"/>
          <w:lang w:val="es-MX"/>
        </w:rPr>
        <w:t>En junta p</w:t>
      </w:r>
      <w:r w:rsidR="00591B69" w:rsidRPr="0027162F">
        <w:rPr>
          <w:rFonts w:ascii="Tahoma" w:hAnsi="Tahoma" w:cs="Tahoma"/>
          <w:sz w:val="20"/>
          <w:szCs w:val="20"/>
          <w:lang w:val="es-MX"/>
        </w:rPr>
        <w:t>ú</w:t>
      </w:r>
      <w:r w:rsidRPr="0027162F">
        <w:rPr>
          <w:rFonts w:ascii="Tahoma" w:hAnsi="Tahoma" w:cs="Tahoma"/>
          <w:sz w:val="20"/>
          <w:szCs w:val="20"/>
          <w:lang w:val="es-MX"/>
        </w:rPr>
        <w:t xml:space="preserve">blica se dará a conocer el fallo de la licitación el cual tiene </w:t>
      </w:r>
      <w:r w:rsidRPr="0027162F">
        <w:rPr>
          <w:rFonts w:ascii="Tahoma" w:hAnsi="Tahoma" w:cs="Tahoma"/>
          <w:b/>
          <w:sz w:val="20"/>
          <w:szCs w:val="20"/>
          <w:lang w:val="es-MX"/>
        </w:rPr>
        <w:t>carácter de inapelable</w:t>
      </w:r>
      <w:r w:rsidRPr="0027162F">
        <w:rPr>
          <w:rFonts w:ascii="Tahoma" w:hAnsi="Tahoma" w:cs="Tahoma"/>
          <w:sz w:val="20"/>
          <w:szCs w:val="20"/>
          <w:lang w:val="es-MX"/>
        </w:rPr>
        <w:t xml:space="preserve"> y para constancia de la notificación de la misma, se levantar</w:t>
      </w:r>
      <w:r w:rsidR="00591B69" w:rsidRPr="0027162F">
        <w:rPr>
          <w:rFonts w:ascii="Tahoma" w:hAnsi="Tahoma" w:cs="Tahoma"/>
          <w:sz w:val="20"/>
          <w:szCs w:val="20"/>
          <w:lang w:val="es-MX"/>
        </w:rPr>
        <w:t>á</w:t>
      </w:r>
      <w:r w:rsidRPr="0027162F">
        <w:rPr>
          <w:rFonts w:ascii="Tahoma" w:hAnsi="Tahoma" w:cs="Tahoma"/>
          <w:sz w:val="20"/>
          <w:szCs w:val="20"/>
          <w:lang w:val="es-MX"/>
        </w:rPr>
        <w:t xml:space="preserve"> el acta correspondiente, la cual firmar</w:t>
      </w:r>
      <w:r w:rsidR="00591B69" w:rsidRPr="0027162F">
        <w:rPr>
          <w:rFonts w:ascii="Tahoma" w:hAnsi="Tahoma" w:cs="Tahoma"/>
          <w:sz w:val="20"/>
          <w:szCs w:val="20"/>
          <w:lang w:val="es-MX"/>
        </w:rPr>
        <w:t>á</w:t>
      </w:r>
      <w:r w:rsidRPr="0027162F">
        <w:rPr>
          <w:rFonts w:ascii="Tahoma" w:hAnsi="Tahoma" w:cs="Tahoma"/>
          <w:sz w:val="20"/>
          <w:szCs w:val="20"/>
          <w:lang w:val="es-MX"/>
        </w:rPr>
        <w:t xml:space="preserve">n los asistentes a quienes se les entregara copia de la misma,  la fecha programada será el día: </w:t>
      </w:r>
      <w:r w:rsidR="00DC1DF3" w:rsidRPr="0027162F">
        <w:rPr>
          <w:rFonts w:ascii="Tahoma" w:hAnsi="Tahoma" w:cs="Tahoma"/>
          <w:b/>
          <w:sz w:val="20"/>
          <w:szCs w:val="20"/>
          <w:highlight w:val="green"/>
          <w:lang w:val="es-MX"/>
        </w:rPr>
        <w:t>17 de octubre de 2014 a las 17:00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2" w:history="1">
        <w:r w:rsidRPr="0027162F">
          <w:rPr>
            <w:rStyle w:val="Hipervnculo"/>
            <w:rFonts w:ascii="Tahoma" w:hAnsi="Tahoma" w:cs="Tahoma"/>
            <w:sz w:val="20"/>
            <w:szCs w:val="20"/>
            <w:lang w:val="es-MX"/>
          </w:rPr>
          <w:t>www.http//compranet.gob.mx</w:t>
        </w:r>
      </w:hyperlink>
      <w:r w:rsidRPr="0027162F">
        <w:rPr>
          <w:rFonts w:ascii="Tahoma" w:hAnsi="Tahoma" w:cs="Tahoma"/>
          <w:sz w:val="20"/>
          <w:szCs w:val="20"/>
        </w:rPr>
        <w:t xml:space="preserve">,  </w:t>
      </w:r>
      <w:r w:rsidRPr="0027162F">
        <w:rPr>
          <w:rFonts w:ascii="Tahoma" w:hAnsi="Tahoma" w:cs="Tahoma"/>
          <w:sz w:val="20"/>
          <w:szCs w:val="20"/>
          <w:u w:val="single"/>
        </w:rPr>
        <w:t>Este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LICITANTES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Contra la resolución que contenga el fallo no procederá recurso alguno; sin embargo, procederá la inconformidad que se interponga por parte de los LICITANTES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Pr="0027162F">
        <w:rPr>
          <w:rFonts w:ascii="Tahoma" w:hAnsi="Tahoma" w:cs="Tahoma"/>
          <w:b/>
          <w:color w:val="auto"/>
          <w:sz w:val="20"/>
          <w:lang w:val="es-MX"/>
        </w:rPr>
        <w:t>CUSTODIA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Conforme a lo establecido en el artículo 74 de LA LEY, las proposiciones desechadas durante la licitación podrán ser devueltas a los </w:t>
      </w:r>
      <w:r w:rsidRPr="0027162F">
        <w:rPr>
          <w:rFonts w:ascii="Tahoma" w:hAnsi="Tahoma" w:cs="Tahoma"/>
          <w:b/>
          <w:sz w:val="20"/>
          <w:szCs w:val="20"/>
          <w:lang w:val="es-MX"/>
        </w:rPr>
        <w:t>LICITANTES</w:t>
      </w:r>
      <w:r w:rsidRPr="0027162F">
        <w:rPr>
          <w:rFonts w:ascii="Tahoma" w:hAnsi="Tahoma" w:cs="Tahoma"/>
          <w:sz w:val="20"/>
          <w:szCs w:val="20"/>
          <w:lang w:val="es-MX"/>
        </w:rPr>
        <w:t xml:space="preserve"> que lo soliciten, una vez transcurridos sesenta días naturales contados a partir de la fecha en que se dé a conocer el fallo de la licitación, salvo que exista alguna </w:t>
      </w:r>
      <w:r w:rsidRPr="0027162F">
        <w:rPr>
          <w:rFonts w:ascii="Tahoma" w:hAnsi="Tahoma" w:cs="Tahoma"/>
          <w:sz w:val="20"/>
          <w:szCs w:val="20"/>
          <w:lang w:val="es-MX"/>
        </w:rPr>
        <w:lastRenderedPageBreak/>
        <w:t xml:space="preserve">inconformidad en trámite, en cuyo caso la </w:t>
      </w:r>
      <w:r w:rsidRPr="0027162F">
        <w:rPr>
          <w:rFonts w:ascii="Tahoma" w:hAnsi="Tahoma" w:cs="Tahoma"/>
          <w:b/>
          <w:sz w:val="20"/>
          <w:szCs w:val="20"/>
          <w:lang w:val="es-MX"/>
        </w:rPr>
        <w:t>CONVOCANTE</w:t>
      </w:r>
      <w:r w:rsidRPr="0027162F">
        <w:rPr>
          <w:rFonts w:ascii="Tahoma" w:hAnsi="Tahoma" w:cs="Tahoma"/>
          <w:sz w:val="20"/>
          <w:szCs w:val="20"/>
          <w:lang w:val="es-MX"/>
        </w:rPr>
        <w:t xml:space="preserve"> las conservará hasta la total conclusión de la inconformidad e instancias subsecuentes; agotados dichos términos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a solicitud del </w:t>
      </w:r>
      <w:r w:rsidRPr="0027162F">
        <w:rPr>
          <w:rFonts w:ascii="Tahoma" w:hAnsi="Tahoma" w:cs="Tahoma"/>
          <w:b/>
          <w:sz w:val="20"/>
          <w:szCs w:val="20"/>
          <w:lang w:val="es-MX"/>
        </w:rPr>
        <w:t>LICITANTE</w:t>
      </w:r>
      <w:r w:rsidRPr="0027162F">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27162F">
        <w:rPr>
          <w:rFonts w:ascii="Tahoma" w:hAnsi="Tahoma" w:cs="Tahoma"/>
          <w:b/>
          <w:sz w:val="20"/>
          <w:szCs w:val="20"/>
          <w:lang w:val="es-MX"/>
        </w:rPr>
        <w:t>CONVOCANTE</w:t>
      </w:r>
      <w:r w:rsidRPr="0027162F">
        <w:rPr>
          <w:rFonts w:ascii="Tahoma" w:hAnsi="Tahoma" w:cs="Tahoma"/>
          <w:sz w:val="20"/>
          <w:szCs w:val="20"/>
          <w:lang w:val="es-MX"/>
        </w:rPr>
        <w:t xml:space="preserve"> podrá proceder a su destrucción, conforme a lo previsto en el último párrafo del artículo 264 de EL REGLAMENTO. </w:t>
      </w:r>
    </w:p>
    <w:p w:rsidR="0027162F" w:rsidRPr="0027162F" w:rsidRDefault="0027162F" w:rsidP="0027162F">
      <w:pPr>
        <w:autoSpaceDE w:val="0"/>
        <w:autoSpaceDN w:val="0"/>
        <w:adjustRightInd w:val="0"/>
        <w:jc w:val="both"/>
        <w:rPr>
          <w:rFonts w:ascii="Tahoma" w:hAnsi="Tahoma" w:cs="Tahoma"/>
          <w:sz w:val="20"/>
          <w:szCs w:val="20"/>
          <w:lang w:val="es-MX"/>
        </w:rPr>
      </w:pPr>
    </w:p>
    <w:p w:rsidR="00F565EB" w:rsidRPr="0027162F" w:rsidRDefault="00F565EB" w:rsidP="00F565EB">
      <w:pPr>
        <w:autoSpaceDE w:val="0"/>
        <w:autoSpaceDN w:val="0"/>
        <w:adjustRightInd w:val="0"/>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Pr="0027162F"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2000E4" w:rsidRPr="0027162F">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suscribir el contrato correspondiente, también deberá presentar </w:t>
      </w:r>
      <w:r w:rsidRPr="0027162F">
        <w:rPr>
          <w:rFonts w:ascii="Tahoma" w:hAnsi="Tahoma" w:cs="Tahoma"/>
          <w:b/>
          <w:sz w:val="20"/>
          <w:szCs w:val="20"/>
        </w:rPr>
        <w:t xml:space="preserve">“acuse de recepción </w:t>
      </w:r>
      <w:r w:rsidR="002000E4" w:rsidRPr="0027162F">
        <w:rPr>
          <w:rFonts w:ascii="Tahoma" w:hAnsi="Tahoma" w:cs="Tahoma"/>
          <w:b/>
          <w:sz w:val="20"/>
          <w:szCs w:val="20"/>
        </w:rPr>
        <w:t>y</w:t>
      </w:r>
      <w:r w:rsidRPr="0027162F">
        <w:rPr>
          <w:rFonts w:ascii="Tahoma" w:hAnsi="Tahoma" w:cs="Tahoma"/>
          <w:b/>
          <w:sz w:val="20"/>
          <w:szCs w:val="20"/>
        </w:rPr>
        <w:t xml:space="preserve"> respuesta” expedido por el </w:t>
      </w:r>
      <w:r w:rsidRPr="0027162F">
        <w:rPr>
          <w:rFonts w:ascii="Tahoma" w:hAnsi="Tahoma" w:cs="Tahoma"/>
          <w:b/>
          <w:spacing w:val="-2"/>
          <w:sz w:val="20"/>
          <w:szCs w:val="20"/>
        </w:rPr>
        <w:t>Sistema de Administración Tributaria</w:t>
      </w:r>
      <w:r w:rsidRPr="0027162F">
        <w:rPr>
          <w:rFonts w:ascii="Tahoma" w:hAnsi="Tahoma" w:cs="Tahoma"/>
          <w:spacing w:val="-2"/>
          <w:sz w:val="20"/>
          <w:szCs w:val="20"/>
        </w:rPr>
        <w:t xml:space="preserve"> (SAT), según lo establece la regla I.2.1.1</w:t>
      </w:r>
      <w:r w:rsidR="00EE1AC3" w:rsidRPr="0027162F">
        <w:rPr>
          <w:rFonts w:ascii="Tahoma" w:hAnsi="Tahoma" w:cs="Tahoma"/>
          <w:spacing w:val="-2"/>
          <w:sz w:val="20"/>
          <w:szCs w:val="20"/>
        </w:rPr>
        <w:t xml:space="preserve">6 </w:t>
      </w:r>
      <w:r w:rsidRPr="0027162F">
        <w:rPr>
          <w:rFonts w:ascii="Tahoma" w:hAnsi="Tahoma" w:cs="Tahoma"/>
          <w:spacing w:val="-2"/>
          <w:sz w:val="20"/>
          <w:szCs w:val="20"/>
        </w:rPr>
        <w:t xml:space="preserve"> de la resolución de la miscelánea fiscal para 201</w:t>
      </w:r>
      <w:r w:rsidR="00EE1AC3" w:rsidRPr="0027162F">
        <w:rPr>
          <w:rFonts w:ascii="Tahoma" w:hAnsi="Tahoma" w:cs="Tahoma"/>
          <w:spacing w:val="-2"/>
          <w:sz w:val="20"/>
          <w:szCs w:val="20"/>
        </w:rPr>
        <w:t>4</w:t>
      </w:r>
      <w:r w:rsidRPr="0027162F">
        <w:rPr>
          <w:rFonts w:ascii="Tahoma" w:hAnsi="Tahoma" w:cs="Tahoma"/>
          <w:spacing w:val="-2"/>
          <w:sz w:val="20"/>
          <w:szCs w:val="20"/>
        </w:rPr>
        <w:t xml:space="preserve"> del </w:t>
      </w:r>
      <w:r w:rsidR="00EE1AC3" w:rsidRPr="0027162F">
        <w:rPr>
          <w:rFonts w:ascii="Tahoma" w:hAnsi="Tahoma" w:cs="Tahoma"/>
          <w:spacing w:val="-2"/>
          <w:sz w:val="20"/>
          <w:szCs w:val="20"/>
        </w:rPr>
        <w:t>30</w:t>
      </w:r>
      <w:r w:rsidRPr="0027162F">
        <w:rPr>
          <w:rFonts w:ascii="Tahoma" w:hAnsi="Tahoma" w:cs="Tahoma"/>
          <w:spacing w:val="-2"/>
          <w:sz w:val="20"/>
          <w:szCs w:val="20"/>
        </w:rPr>
        <w:t xml:space="preserve"> de diciembre de 201</w:t>
      </w:r>
      <w:r w:rsidR="00EE1AC3" w:rsidRPr="0027162F">
        <w:rPr>
          <w:rFonts w:ascii="Tahoma" w:hAnsi="Tahoma" w:cs="Tahoma"/>
          <w:spacing w:val="-2"/>
          <w:sz w:val="20"/>
          <w:szCs w:val="20"/>
        </w:rPr>
        <w:t>3</w:t>
      </w:r>
      <w:r w:rsidRPr="0027162F">
        <w:rPr>
          <w:rFonts w:ascii="Tahoma" w:hAnsi="Tahoma" w:cs="Tahoma"/>
          <w:spacing w:val="-2"/>
          <w:sz w:val="20"/>
          <w:szCs w:val="20"/>
        </w:rPr>
        <w:t xml:space="preserve">; </w:t>
      </w:r>
      <w:r w:rsidRPr="0027162F">
        <w:rPr>
          <w:rFonts w:ascii="Tahoma" w:hAnsi="Tahoma" w:cs="Tahoma"/>
          <w:spacing w:val="-2"/>
          <w:sz w:val="20"/>
          <w:szCs w:val="20"/>
          <w:u w:val="single"/>
        </w:rPr>
        <w:t>anexando con este documento carta bajo protesta de decir verdad sobre la autenticidad de ese documento</w:t>
      </w:r>
      <w:r w:rsidRPr="0027162F">
        <w:rPr>
          <w:rFonts w:ascii="Tahoma" w:hAnsi="Tahoma" w:cs="Tahoma"/>
          <w:spacing w:val="-2"/>
          <w:sz w:val="20"/>
          <w:szCs w:val="20"/>
        </w:rPr>
        <w:t xml:space="preserve">. </w:t>
      </w:r>
      <w:r w:rsidRPr="0027162F">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27162F" w:rsidRDefault="002956A1" w:rsidP="003E53A4">
      <w:pPr>
        <w:jc w:val="both"/>
        <w:rPr>
          <w:rFonts w:ascii="Tahoma" w:hAnsi="Tahoma" w:cs="Tahoma"/>
          <w:color w:val="FF0000"/>
          <w:spacing w:val="-2"/>
          <w:sz w:val="20"/>
          <w:szCs w:val="20"/>
          <w:lang w:val="es-MX"/>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2000E4" w:rsidRPr="0027162F">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2000E4" w:rsidRPr="0027162F">
        <w:rPr>
          <w:rFonts w:ascii="Tahoma" w:hAnsi="Tahoma" w:cs="Tahoma"/>
          <w:sz w:val="20"/>
          <w:szCs w:val="20"/>
          <w:lang w:val="es-MX"/>
        </w:rPr>
        <w:t xml:space="preserve"> la Licitación</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proofErr w:type="gramStart"/>
      <w:r w:rsidRPr="0027162F">
        <w:rPr>
          <w:rFonts w:ascii="Tahoma" w:hAnsi="Tahoma" w:cs="Tahoma"/>
          <w:sz w:val="20"/>
          <w:szCs w:val="20"/>
          <w:lang w:val="es-MX"/>
        </w:rPr>
        <w:t>de</w:t>
      </w:r>
      <w:proofErr w:type="gramEnd"/>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2000E4" w:rsidRPr="0027162F">
        <w:rPr>
          <w:rFonts w:ascii="Tahoma" w:hAnsi="Tahoma" w:cs="Tahoma"/>
          <w:sz w:val="20"/>
          <w:szCs w:val="20"/>
        </w:rPr>
        <w:t>Licitante</w:t>
      </w:r>
      <w:r w:rsidRPr="0027162F">
        <w:rPr>
          <w:rFonts w:ascii="Tahoma" w:hAnsi="Tahoma" w:cs="Tahoma"/>
          <w:sz w:val="20"/>
          <w:szCs w:val="20"/>
        </w:rPr>
        <w:t xml:space="preserve"> que haya presentado la siguiente proposición solvente que resulte económicamente más conveniente para la entidad, de conformidad con lo 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periodicidad  no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w:t>
      </w:r>
      <w:r w:rsidRPr="0027162F">
        <w:rPr>
          <w:rFonts w:ascii="Tahoma" w:hAnsi="Tahoma" w:cs="Tahoma"/>
          <w:sz w:val="20"/>
          <w:szCs w:val="20"/>
          <w:lang w:val="es-MX"/>
        </w:rPr>
        <w:lastRenderedPageBreak/>
        <w:t>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administración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lastRenderedPageBreak/>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proofErr w:type="gramStart"/>
      <w:r w:rsidRPr="0027162F">
        <w:rPr>
          <w:rFonts w:ascii="Tahoma" w:hAnsi="Tahoma" w:cs="Tahoma"/>
          <w:b/>
          <w:sz w:val="20"/>
          <w:szCs w:val="20"/>
          <w:lang w:val="es-MX"/>
        </w:rPr>
        <w:t>el</w:t>
      </w:r>
      <w:proofErr w:type="gramEnd"/>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proofErr w:type="spellStart"/>
      <w:r w:rsidRPr="0027162F">
        <w:rPr>
          <w:rFonts w:ascii="Tahoma" w:hAnsi="Tahoma" w:cs="Tahoma"/>
          <w:sz w:val="20"/>
          <w:szCs w:val="20"/>
        </w:rPr>
        <w:t>le</w:t>
      </w:r>
      <w:proofErr w:type="spellEnd"/>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 compatibilidad de nuestro marco jurídico con las disposiciones de  la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proofErr w:type="gramStart"/>
      <w:r w:rsidRPr="0027162F">
        <w:rPr>
          <w:rFonts w:ascii="Tahoma" w:hAnsi="Tahoma" w:cs="Tahoma"/>
          <w:lang w:val="es-ES"/>
        </w:rPr>
        <w:t>en :</w:t>
      </w:r>
      <w:proofErr w:type="gramEnd"/>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empresas: adoptar esquemas preventivos como el establecimiento de códigos de conducta, de mejores prácticas corporativas (controles internos, monitoreo, información financiera pública, </w:t>
      </w:r>
      <w:proofErr w:type="spellStart"/>
      <w:r w:rsidRPr="0027162F">
        <w:rPr>
          <w:rFonts w:ascii="Tahoma" w:hAnsi="Tahoma" w:cs="Tahoma"/>
          <w:lang w:val="es-ES"/>
        </w:rPr>
        <w:t>auditorias</w:t>
      </w:r>
      <w:proofErr w:type="spellEnd"/>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proofErr w:type="spellStart"/>
      <w:r w:rsidRPr="0027162F">
        <w:rPr>
          <w:rFonts w:ascii="Tahoma" w:hAnsi="Tahoma" w:cs="Tahoma"/>
          <w:lang w:val="es-ES"/>
        </w:rPr>
        <w:t>auditorias</w:t>
      </w:r>
      <w:proofErr w:type="spellEnd"/>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lastRenderedPageBreak/>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proofErr w:type="gramStart"/>
      <w:r w:rsidRPr="0027162F">
        <w:rPr>
          <w:rFonts w:ascii="Tahoma" w:hAnsi="Tahoma" w:cs="Tahoma"/>
          <w:lang w:val="es-ES"/>
        </w:rPr>
        <w:t>sancionan</w:t>
      </w:r>
      <w:proofErr w:type="gramEnd"/>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t>Artículo 222</w:t>
      </w:r>
    </w:p>
    <w:p w:rsidR="004A5CA3" w:rsidRPr="0027162F" w:rsidRDefault="004A5CA3" w:rsidP="004A5CA3">
      <w:pPr>
        <w:jc w:val="both"/>
        <w:rPr>
          <w:rFonts w:ascii="Tahoma" w:hAnsi="Tahoma" w:cs="Tahoma"/>
          <w:sz w:val="20"/>
          <w:szCs w:val="20"/>
        </w:rPr>
      </w:pPr>
      <w:proofErr w:type="gramStart"/>
      <w:r w:rsidRPr="0027162F">
        <w:rPr>
          <w:rFonts w:ascii="Tahoma" w:hAnsi="Tahoma" w:cs="Tahoma"/>
          <w:sz w:val="20"/>
          <w:szCs w:val="20"/>
        </w:rPr>
        <w:t>cometen</w:t>
      </w:r>
      <w:proofErr w:type="gramEnd"/>
      <w:r w:rsidRPr="0027162F">
        <w:rPr>
          <w:rFonts w:ascii="Tahoma" w:hAnsi="Tahoma" w:cs="Tahoma"/>
          <w:sz w:val="20"/>
          <w:szCs w:val="20"/>
        </w:rPr>
        <w:t xml:space="preserve"> el delito de cohecho:</w:t>
      </w:r>
    </w:p>
    <w:p w:rsidR="004A5CA3" w:rsidRPr="0027162F" w:rsidRDefault="004A5CA3" w:rsidP="004A5CA3">
      <w:pPr>
        <w:jc w:val="both"/>
        <w:rPr>
          <w:rFonts w:ascii="Tahoma" w:hAnsi="Tahoma" w:cs="Tahoma"/>
          <w:sz w:val="20"/>
          <w:szCs w:val="20"/>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Cuando la cantidad o el valor de la dadiva o promesa no exceda del equivalente de quinientas veces el salario mínimo diario vigente en el Distrito Federal en </w:t>
      </w:r>
      <w:proofErr w:type="spellStart"/>
      <w:r w:rsidRPr="0027162F">
        <w:rPr>
          <w:rFonts w:ascii="Tahoma" w:hAnsi="Tahoma" w:cs="Tahoma"/>
          <w:lang w:val="es-ES"/>
        </w:rPr>
        <w:t>le</w:t>
      </w:r>
      <w:proofErr w:type="spellEnd"/>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p w:rsidR="00AA2BE5" w:rsidRPr="0027162F" w:rsidRDefault="00AA2BE5" w:rsidP="00AA2BE5">
      <w:pPr>
        <w:rPr>
          <w:rFonts w:ascii="Tahoma" w:hAnsi="Tahoma" w:cs="Tahoma"/>
          <w:b/>
          <w:sz w:val="20"/>
          <w:szCs w:val="20"/>
          <w:lang w:val="es-MX"/>
        </w:rPr>
      </w:pPr>
    </w:p>
    <w:p w:rsidR="00295BDE" w:rsidRPr="0027162F" w:rsidRDefault="00295BDE" w:rsidP="00461384">
      <w:pPr>
        <w:jc w:val="both"/>
        <w:rPr>
          <w:rFonts w:ascii="Tahoma" w:hAnsi="Tahoma" w:cs="Tahoma"/>
          <w:b/>
          <w:sz w:val="20"/>
          <w:szCs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1437D9" w:rsidRPr="0027162F">
              <w:rPr>
                <w:rFonts w:ascii="Tahoma" w:hAnsi="Tahoma" w:cs="Tahoma"/>
                <w:sz w:val="20"/>
                <w:szCs w:val="20"/>
                <w:lang w:val="es-ES_tradnl"/>
              </w:rPr>
              <w:t>FRANCISCO RICARDO BERDON CHARLES</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OPERACIONES Y ENCARGADO DE LA GERENCIA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0B2DA4" w:rsidRPr="0027162F" w:rsidRDefault="000B2DA4" w:rsidP="000B2DA4">
      <w:pPr>
        <w:jc w:val="both"/>
        <w:rPr>
          <w:rFonts w:ascii="Tahoma" w:hAnsi="Tahoma" w:cs="Tahoma"/>
          <w:sz w:val="20"/>
          <w:szCs w:val="20"/>
          <w:lang w:val="es-MX"/>
        </w:rPr>
      </w:pPr>
    </w:p>
    <w:sectPr w:rsidR="000B2DA4" w:rsidRPr="0027162F"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00D" w:rsidRDefault="009C400D" w:rsidP="001A3777">
      <w:r>
        <w:separator/>
      </w:r>
    </w:p>
  </w:endnote>
  <w:endnote w:type="continuationSeparator" w:id="0">
    <w:p w:rsidR="009C400D" w:rsidRDefault="009C400D"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B2" w:rsidRDefault="00FC0FB2"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D427D2">
      <w:rPr>
        <w:b/>
        <w:noProof/>
      </w:rPr>
      <w:t>9</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D427D2">
      <w:rPr>
        <w:b/>
        <w:noProof/>
      </w:rPr>
      <w:t>33</w:t>
    </w:r>
    <w:r>
      <w:rPr>
        <w:b/>
        <w:sz w:val="24"/>
        <w:szCs w:val="24"/>
      </w:rPr>
      <w:fldChar w:fldCharType="end"/>
    </w:r>
  </w:p>
  <w:p w:rsidR="00FC0FB2" w:rsidRDefault="00FC0F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00D" w:rsidRDefault="009C400D" w:rsidP="001A3777">
      <w:r>
        <w:separator/>
      </w:r>
    </w:p>
  </w:footnote>
  <w:footnote w:type="continuationSeparator" w:id="0">
    <w:p w:rsidR="009C400D" w:rsidRDefault="009C400D"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4">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9">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15"/>
  </w:num>
  <w:num w:numId="4">
    <w:abstractNumId w:val="11"/>
  </w:num>
  <w:num w:numId="5">
    <w:abstractNumId w:val="16"/>
  </w:num>
  <w:num w:numId="6">
    <w:abstractNumId w:val="24"/>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3"/>
  </w:num>
  <w:num w:numId="11">
    <w:abstractNumId w:val="4"/>
  </w:num>
  <w:num w:numId="12">
    <w:abstractNumId w:val="21"/>
  </w:num>
  <w:num w:numId="13">
    <w:abstractNumId w:val="25"/>
  </w:num>
  <w:num w:numId="14">
    <w:abstractNumId w:val="22"/>
  </w:num>
  <w:num w:numId="15">
    <w:abstractNumId w:val="13"/>
  </w:num>
  <w:num w:numId="16">
    <w:abstractNumId w:val="7"/>
  </w:num>
  <w:num w:numId="17">
    <w:abstractNumId w:val="29"/>
  </w:num>
  <w:num w:numId="18">
    <w:abstractNumId w:val="20"/>
  </w:num>
  <w:num w:numId="19">
    <w:abstractNumId w:val="5"/>
  </w:num>
  <w:num w:numId="20">
    <w:abstractNumId w:val="17"/>
  </w:num>
  <w:num w:numId="21">
    <w:abstractNumId w:val="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1"/>
  </w:num>
  <w:num w:numId="25">
    <w:abstractNumId w:val="28"/>
  </w:num>
  <w:num w:numId="26">
    <w:abstractNumId w:val="30"/>
  </w:num>
  <w:num w:numId="27">
    <w:abstractNumId w:val="18"/>
  </w:num>
  <w:num w:numId="28">
    <w:abstractNumId w:val="14"/>
  </w:num>
  <w:num w:numId="29">
    <w:abstractNumId w:val="19"/>
  </w:num>
  <w:num w:numId="30">
    <w:abstractNumId w:val="8"/>
  </w:num>
  <w:num w:numId="31">
    <w:abstractNumId w:val="3"/>
  </w:num>
  <w:num w:numId="32">
    <w:abstractNumId w:val="6"/>
  </w:num>
  <w:num w:numId="33">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11"/>
    <w:rsid w:val="00064D47"/>
    <w:rsid w:val="00064E9F"/>
    <w:rsid w:val="00066448"/>
    <w:rsid w:val="000674E8"/>
    <w:rsid w:val="00072876"/>
    <w:rsid w:val="00077179"/>
    <w:rsid w:val="00086A3C"/>
    <w:rsid w:val="0009290E"/>
    <w:rsid w:val="00093DD0"/>
    <w:rsid w:val="0009666D"/>
    <w:rsid w:val="000A5DA2"/>
    <w:rsid w:val="000A66CD"/>
    <w:rsid w:val="000A7F85"/>
    <w:rsid w:val="000B2DA4"/>
    <w:rsid w:val="000B7322"/>
    <w:rsid w:val="000C2B03"/>
    <w:rsid w:val="000C365A"/>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00E4"/>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3308"/>
    <w:rsid w:val="00264240"/>
    <w:rsid w:val="002669F9"/>
    <w:rsid w:val="0027162F"/>
    <w:rsid w:val="00272695"/>
    <w:rsid w:val="002762B2"/>
    <w:rsid w:val="00277658"/>
    <w:rsid w:val="00291606"/>
    <w:rsid w:val="00292034"/>
    <w:rsid w:val="00292C6F"/>
    <w:rsid w:val="002956A1"/>
    <w:rsid w:val="00295BDE"/>
    <w:rsid w:val="002A17E8"/>
    <w:rsid w:val="002A1C3A"/>
    <w:rsid w:val="002A1DD2"/>
    <w:rsid w:val="002A1F56"/>
    <w:rsid w:val="002A435B"/>
    <w:rsid w:val="002A6641"/>
    <w:rsid w:val="002B06FC"/>
    <w:rsid w:val="002B0903"/>
    <w:rsid w:val="002B2A57"/>
    <w:rsid w:val="002C1CFC"/>
    <w:rsid w:val="002C5A0D"/>
    <w:rsid w:val="002C5A15"/>
    <w:rsid w:val="002C5ECD"/>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A5D9C"/>
    <w:rsid w:val="003B53CE"/>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25A4"/>
    <w:rsid w:val="004133F2"/>
    <w:rsid w:val="00414D0A"/>
    <w:rsid w:val="00420516"/>
    <w:rsid w:val="00423BAF"/>
    <w:rsid w:val="0043065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0BD5"/>
    <w:rsid w:val="00515897"/>
    <w:rsid w:val="00516881"/>
    <w:rsid w:val="00523A9B"/>
    <w:rsid w:val="00532D31"/>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7909"/>
    <w:rsid w:val="0060122D"/>
    <w:rsid w:val="006022F3"/>
    <w:rsid w:val="00605550"/>
    <w:rsid w:val="00613C5F"/>
    <w:rsid w:val="00613E78"/>
    <w:rsid w:val="0061668B"/>
    <w:rsid w:val="00616834"/>
    <w:rsid w:val="00616C8A"/>
    <w:rsid w:val="0061775B"/>
    <w:rsid w:val="00620426"/>
    <w:rsid w:val="00621844"/>
    <w:rsid w:val="0062484D"/>
    <w:rsid w:val="00631CB9"/>
    <w:rsid w:val="00631E1A"/>
    <w:rsid w:val="00633BAD"/>
    <w:rsid w:val="00633FCB"/>
    <w:rsid w:val="00641D60"/>
    <w:rsid w:val="00644185"/>
    <w:rsid w:val="006454E5"/>
    <w:rsid w:val="006461D8"/>
    <w:rsid w:val="0065091C"/>
    <w:rsid w:val="00652320"/>
    <w:rsid w:val="00653A71"/>
    <w:rsid w:val="00654C06"/>
    <w:rsid w:val="006578EB"/>
    <w:rsid w:val="0066232E"/>
    <w:rsid w:val="00663289"/>
    <w:rsid w:val="00671F64"/>
    <w:rsid w:val="0068108C"/>
    <w:rsid w:val="006816DD"/>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6188"/>
    <w:rsid w:val="0070675B"/>
    <w:rsid w:val="00712292"/>
    <w:rsid w:val="00716F12"/>
    <w:rsid w:val="0072183B"/>
    <w:rsid w:val="007232A9"/>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729D7"/>
    <w:rsid w:val="00772AB7"/>
    <w:rsid w:val="0078607A"/>
    <w:rsid w:val="00786EEB"/>
    <w:rsid w:val="007A66EC"/>
    <w:rsid w:val="007B5EE8"/>
    <w:rsid w:val="007B70C3"/>
    <w:rsid w:val="007C55ED"/>
    <w:rsid w:val="007C7951"/>
    <w:rsid w:val="007D0B4E"/>
    <w:rsid w:val="007E2286"/>
    <w:rsid w:val="007E4FDC"/>
    <w:rsid w:val="007E681A"/>
    <w:rsid w:val="007E7706"/>
    <w:rsid w:val="007F279C"/>
    <w:rsid w:val="007F33CF"/>
    <w:rsid w:val="007F4E37"/>
    <w:rsid w:val="007F7AB6"/>
    <w:rsid w:val="00807BA5"/>
    <w:rsid w:val="0081371B"/>
    <w:rsid w:val="008138FD"/>
    <w:rsid w:val="00814C97"/>
    <w:rsid w:val="00820C29"/>
    <w:rsid w:val="00823993"/>
    <w:rsid w:val="008338FB"/>
    <w:rsid w:val="00833F83"/>
    <w:rsid w:val="00836019"/>
    <w:rsid w:val="00836164"/>
    <w:rsid w:val="00837CCE"/>
    <w:rsid w:val="00840A6A"/>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157F"/>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94564"/>
    <w:rsid w:val="009A1BDA"/>
    <w:rsid w:val="009A3D36"/>
    <w:rsid w:val="009A7AD6"/>
    <w:rsid w:val="009B12DE"/>
    <w:rsid w:val="009B1C84"/>
    <w:rsid w:val="009B328F"/>
    <w:rsid w:val="009B40DD"/>
    <w:rsid w:val="009C3853"/>
    <w:rsid w:val="009C400D"/>
    <w:rsid w:val="009D00DF"/>
    <w:rsid w:val="009D1865"/>
    <w:rsid w:val="009D21D5"/>
    <w:rsid w:val="009D2A99"/>
    <w:rsid w:val="009D488E"/>
    <w:rsid w:val="009D5EA4"/>
    <w:rsid w:val="009D7BAE"/>
    <w:rsid w:val="009E0222"/>
    <w:rsid w:val="009E1D16"/>
    <w:rsid w:val="009E2B82"/>
    <w:rsid w:val="009E48BE"/>
    <w:rsid w:val="009F7E69"/>
    <w:rsid w:val="00A004CA"/>
    <w:rsid w:val="00A038D1"/>
    <w:rsid w:val="00A07CD9"/>
    <w:rsid w:val="00A120E2"/>
    <w:rsid w:val="00A25611"/>
    <w:rsid w:val="00A27909"/>
    <w:rsid w:val="00A30075"/>
    <w:rsid w:val="00A3558C"/>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4C2D"/>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3134"/>
    <w:rsid w:val="00AC5035"/>
    <w:rsid w:val="00AC6852"/>
    <w:rsid w:val="00AC70D7"/>
    <w:rsid w:val="00AD201F"/>
    <w:rsid w:val="00AE4744"/>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FA0"/>
    <w:rsid w:val="00B4389B"/>
    <w:rsid w:val="00B45ADA"/>
    <w:rsid w:val="00B52367"/>
    <w:rsid w:val="00B528C6"/>
    <w:rsid w:val="00B551E6"/>
    <w:rsid w:val="00B569C0"/>
    <w:rsid w:val="00B60A40"/>
    <w:rsid w:val="00B64D8A"/>
    <w:rsid w:val="00B67193"/>
    <w:rsid w:val="00B7285A"/>
    <w:rsid w:val="00B7389B"/>
    <w:rsid w:val="00B75321"/>
    <w:rsid w:val="00B907EB"/>
    <w:rsid w:val="00B919A1"/>
    <w:rsid w:val="00B94987"/>
    <w:rsid w:val="00B96550"/>
    <w:rsid w:val="00B96EFA"/>
    <w:rsid w:val="00BA0225"/>
    <w:rsid w:val="00BA1325"/>
    <w:rsid w:val="00BA734B"/>
    <w:rsid w:val="00BA7F37"/>
    <w:rsid w:val="00BB4D0B"/>
    <w:rsid w:val="00BB6053"/>
    <w:rsid w:val="00BC1F81"/>
    <w:rsid w:val="00BC3176"/>
    <w:rsid w:val="00BD1423"/>
    <w:rsid w:val="00BD6AE0"/>
    <w:rsid w:val="00BE14CE"/>
    <w:rsid w:val="00BE39EC"/>
    <w:rsid w:val="00BF66DE"/>
    <w:rsid w:val="00C00E82"/>
    <w:rsid w:val="00C05345"/>
    <w:rsid w:val="00C06E41"/>
    <w:rsid w:val="00C117E1"/>
    <w:rsid w:val="00C11FEA"/>
    <w:rsid w:val="00C1711F"/>
    <w:rsid w:val="00C26AC0"/>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50A1"/>
    <w:rsid w:val="00CD7E7C"/>
    <w:rsid w:val="00CE4275"/>
    <w:rsid w:val="00CF0E33"/>
    <w:rsid w:val="00CF226C"/>
    <w:rsid w:val="00CF256D"/>
    <w:rsid w:val="00CF3FEA"/>
    <w:rsid w:val="00D05FF5"/>
    <w:rsid w:val="00D0681B"/>
    <w:rsid w:val="00D152E5"/>
    <w:rsid w:val="00D20F8B"/>
    <w:rsid w:val="00D2437A"/>
    <w:rsid w:val="00D2680F"/>
    <w:rsid w:val="00D32192"/>
    <w:rsid w:val="00D33B53"/>
    <w:rsid w:val="00D34B41"/>
    <w:rsid w:val="00D3522F"/>
    <w:rsid w:val="00D40E6C"/>
    <w:rsid w:val="00D427D2"/>
    <w:rsid w:val="00D43105"/>
    <w:rsid w:val="00D46A69"/>
    <w:rsid w:val="00D46DE5"/>
    <w:rsid w:val="00D47D83"/>
    <w:rsid w:val="00D50BDE"/>
    <w:rsid w:val="00D5175E"/>
    <w:rsid w:val="00D538A4"/>
    <w:rsid w:val="00D55EAE"/>
    <w:rsid w:val="00D6106A"/>
    <w:rsid w:val="00D62769"/>
    <w:rsid w:val="00D64361"/>
    <w:rsid w:val="00D65BE7"/>
    <w:rsid w:val="00D671EB"/>
    <w:rsid w:val="00D81F90"/>
    <w:rsid w:val="00D826A5"/>
    <w:rsid w:val="00D86423"/>
    <w:rsid w:val="00D949F4"/>
    <w:rsid w:val="00D970D6"/>
    <w:rsid w:val="00D978B7"/>
    <w:rsid w:val="00DA2F4E"/>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6B3F"/>
    <w:rsid w:val="00DF0058"/>
    <w:rsid w:val="00DF32C4"/>
    <w:rsid w:val="00DF59F3"/>
    <w:rsid w:val="00DF614F"/>
    <w:rsid w:val="00DF7789"/>
    <w:rsid w:val="00E16B90"/>
    <w:rsid w:val="00E40C14"/>
    <w:rsid w:val="00E42942"/>
    <w:rsid w:val="00E45F9B"/>
    <w:rsid w:val="00E50DBF"/>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5BCA"/>
    <w:rsid w:val="00EA7BD1"/>
    <w:rsid w:val="00EB1694"/>
    <w:rsid w:val="00EB1A09"/>
    <w:rsid w:val="00EB6201"/>
    <w:rsid w:val="00EB665C"/>
    <w:rsid w:val="00EB67DE"/>
    <w:rsid w:val="00EC14A4"/>
    <w:rsid w:val="00EC1C05"/>
    <w:rsid w:val="00EC24D6"/>
    <w:rsid w:val="00EC2E91"/>
    <w:rsid w:val="00EC7F83"/>
    <w:rsid w:val="00ED030C"/>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53688"/>
    <w:rsid w:val="00F565EB"/>
    <w:rsid w:val="00F61AA4"/>
    <w:rsid w:val="00F662C3"/>
    <w:rsid w:val="00F70CEF"/>
    <w:rsid w:val="00F75732"/>
    <w:rsid w:val="00F76144"/>
    <w:rsid w:val="00F771D4"/>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83A3-D560-4C24-A802-D05EB91D8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15946</Words>
  <Characters>87704</Characters>
  <Application>Microsoft Office Word</Application>
  <DocSecurity>0</DocSecurity>
  <Lines>730</Lines>
  <Paragraphs>206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Fernando Hernandez Lopez</dc:creator>
  <cp:lastModifiedBy>FERNANDO HERNANDEZ LOPEZ</cp:lastModifiedBy>
  <cp:revision>17</cp:revision>
  <cp:lastPrinted>2014-09-29T19:45:00Z</cp:lastPrinted>
  <dcterms:created xsi:type="dcterms:W3CDTF">2014-09-25T21:15:00Z</dcterms:created>
  <dcterms:modified xsi:type="dcterms:W3CDTF">2014-09-29T22:21:00Z</dcterms:modified>
</cp:coreProperties>
</file>