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69C" w:rsidRDefault="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b/>
          <w:bCs/>
          <w:sz w:val="28"/>
          <w:szCs w:val="28"/>
          <w:u w:val="single"/>
        </w:rPr>
      </w:pPr>
    </w:p>
    <w:p w:rsidR="00852443" w:rsidRPr="003D469C" w:rsidRDefault="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b/>
          <w:bCs/>
          <w:u w:val="single"/>
        </w:rPr>
      </w:pPr>
      <w:r w:rsidRPr="003D469C">
        <w:rPr>
          <w:rFonts w:ascii="Arial"/>
          <w:b/>
          <w:bCs/>
          <w:u w:val="single"/>
        </w:rPr>
        <w:t>ADMINISTRACI</w:t>
      </w:r>
      <w:r w:rsidRPr="003D469C">
        <w:rPr>
          <w:rFonts w:hAnsi="Arial"/>
          <w:b/>
          <w:bCs/>
          <w:u w:val="single"/>
        </w:rPr>
        <w:t>Ó</w:t>
      </w:r>
      <w:r w:rsidRPr="003D469C">
        <w:rPr>
          <w:rFonts w:ascii="Arial"/>
          <w:b/>
          <w:bCs/>
          <w:u w:val="single"/>
        </w:rPr>
        <w:t>N PORTUARIA INTEGRAL DE DOS BOCAS S.A. DE C.V.</w:t>
      </w:r>
    </w:p>
    <w:p w:rsidR="003D469C" w:rsidRDefault="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8"/>
          <w:szCs w:val="28"/>
          <w:u w:val="single"/>
        </w:rPr>
      </w:pPr>
    </w:p>
    <w:p w:rsidR="00852443" w:rsidRDefault="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8"/>
          <w:szCs w:val="28"/>
          <w:u w:val="single"/>
        </w:rPr>
      </w:pPr>
      <w:r>
        <w:rPr>
          <w:rFonts w:ascii="Arial"/>
          <w:b/>
          <w:bCs/>
          <w:sz w:val="28"/>
          <w:szCs w:val="28"/>
          <w:u w:val="single"/>
        </w:rPr>
        <w:t xml:space="preserve">EMITE LA CONVOCATORIA  </w:t>
      </w:r>
    </w:p>
    <w:p w:rsidR="00CE4336"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b/>
          <w:bCs/>
          <w:color w:val="FF0000"/>
          <w:sz w:val="26"/>
          <w:szCs w:val="26"/>
          <w:u w:color="FF0000"/>
        </w:rPr>
      </w:pPr>
    </w:p>
    <w:p w:rsidR="00CE4336"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b/>
          <w:bCs/>
          <w:sz w:val="34"/>
          <w:szCs w:val="34"/>
        </w:rPr>
      </w:pPr>
      <w:r>
        <w:rPr>
          <w:rFonts w:ascii="Arial"/>
          <w:b/>
          <w:bCs/>
          <w:sz w:val="34"/>
          <w:szCs w:val="34"/>
        </w:rPr>
        <w:t>PARA LICITACI</w:t>
      </w:r>
      <w:r>
        <w:rPr>
          <w:rFonts w:hAnsi="Arial"/>
          <w:b/>
          <w:bCs/>
          <w:sz w:val="34"/>
          <w:szCs w:val="34"/>
        </w:rPr>
        <w:t>Ó</w:t>
      </w:r>
      <w:r>
        <w:rPr>
          <w:rFonts w:ascii="Arial"/>
          <w:b/>
          <w:bCs/>
          <w:sz w:val="34"/>
          <w:szCs w:val="34"/>
        </w:rPr>
        <w:t>N P</w:t>
      </w:r>
      <w:r>
        <w:rPr>
          <w:rFonts w:hAnsi="Arial"/>
          <w:b/>
          <w:bCs/>
          <w:sz w:val="34"/>
          <w:szCs w:val="34"/>
        </w:rPr>
        <w:t>Ú</w:t>
      </w:r>
      <w:r>
        <w:rPr>
          <w:rFonts w:ascii="Arial"/>
          <w:b/>
          <w:bCs/>
          <w:sz w:val="34"/>
          <w:szCs w:val="34"/>
        </w:rPr>
        <w:t xml:space="preserve">BLICA NACIONAL MIXTA CONSOLIDADA PLURIANUAL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4"/>
          <w:szCs w:val="34"/>
        </w:rPr>
      </w:pPr>
      <w:r>
        <w:rPr>
          <w:rFonts w:ascii="Arial"/>
          <w:b/>
          <w:bCs/>
          <w:sz w:val="34"/>
          <w:szCs w:val="34"/>
        </w:rPr>
        <w:t>N</w:t>
      </w:r>
      <w:r>
        <w:rPr>
          <w:rFonts w:hAnsi="Arial"/>
          <w:b/>
          <w:bCs/>
          <w:sz w:val="34"/>
          <w:szCs w:val="34"/>
        </w:rPr>
        <w:t>Ú</w:t>
      </w:r>
      <w:r>
        <w:rPr>
          <w:rFonts w:ascii="Arial"/>
          <w:b/>
          <w:bCs/>
          <w:sz w:val="34"/>
          <w:szCs w:val="34"/>
        </w:rPr>
        <w:t>M. LA-009J2P001-N30-2015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48"/>
          <w:szCs w:val="48"/>
        </w:rPr>
      </w:pPr>
      <w:r>
        <w:rPr>
          <w:rFonts w:ascii="Arial"/>
          <w:b/>
          <w:bCs/>
          <w:sz w:val="20"/>
          <w:szCs w:val="20"/>
        </w:rPr>
        <w:t>Y TERMINOS DE REFERENCIA PARA CONTRATACI</w:t>
      </w:r>
      <w:r>
        <w:rPr>
          <w:rFonts w:hAnsi="Arial"/>
          <w:b/>
          <w:bCs/>
          <w:sz w:val="20"/>
          <w:szCs w:val="20"/>
        </w:rPr>
        <w:t>Ó</w:t>
      </w:r>
      <w:r>
        <w:rPr>
          <w:rFonts w:ascii="Arial"/>
          <w:b/>
          <w:bCs/>
          <w:sz w:val="20"/>
          <w:szCs w:val="20"/>
        </w:rPr>
        <w:t>N DE LA COMPA</w:t>
      </w:r>
      <w:r>
        <w:rPr>
          <w:rFonts w:hAnsi="Arial"/>
          <w:b/>
          <w:bCs/>
          <w:sz w:val="20"/>
          <w:szCs w:val="20"/>
        </w:rPr>
        <w:t>ÑÍ</w:t>
      </w:r>
      <w:r>
        <w:rPr>
          <w:rFonts w:ascii="Arial"/>
          <w:b/>
          <w:bCs/>
          <w:sz w:val="20"/>
          <w:szCs w:val="20"/>
        </w:rPr>
        <w:t>A DE SEGUROS QUE CUBRIR</w:t>
      </w:r>
      <w:r>
        <w:rPr>
          <w:rFonts w:hAnsi="Arial"/>
          <w:b/>
          <w:bCs/>
          <w:sz w:val="20"/>
          <w:szCs w:val="20"/>
        </w:rPr>
        <w:t>Á</w:t>
      </w:r>
      <w:r>
        <w:rPr>
          <w:b/>
          <w:bCs/>
          <w:sz w:val="20"/>
          <w:szCs w:val="20"/>
        </w:rPr>
        <w:t xml:space="preserve"> </w:t>
      </w:r>
      <w:r>
        <w:rPr>
          <w:rFonts w:ascii="Arial"/>
          <w:b/>
          <w:bCs/>
          <w:sz w:val="20"/>
          <w:szCs w:val="20"/>
          <w:lang w:val="pt-PT"/>
        </w:rPr>
        <w:t>EL PROGRAMA DE ASEGURAMIENTO INTEGRAL DE BIENES MUEBLES E INMUEBLES Y OBRAS PORTUARIAS CONCESIONADAS A LAS ADMINISTRACIONES PORTUARIAS INTEGRALES PARA EL PERIODO COMPRENDIDO DEL 22 DE ABRIL DE 2015 AL 22 DE ABRIL DE 2016.</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tbl>
      <w:tblPr>
        <w:tblStyle w:val="TableNormal"/>
        <w:tblW w:w="90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38"/>
        <w:gridCol w:w="7380"/>
      </w:tblGrid>
      <w:tr w:rsidR="00852443">
        <w:trPr>
          <w:trHeight w:val="29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b/>
                <w:bCs/>
              </w:rPr>
              <w:t>NUMERO</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hAnsi="Helvetica"/>
                <w:b/>
                <w:bCs/>
              </w:rPr>
              <w:t>“</w:t>
            </w:r>
            <w:r>
              <w:rPr>
                <w:rFonts w:ascii="Helvetica"/>
                <w:b/>
                <w:bCs/>
              </w:rPr>
              <w:t>EN NOMBRE DE LAS</w:t>
            </w:r>
            <w:r>
              <w:rPr>
                <w:rFonts w:hAnsi="Helvetica"/>
                <w:b/>
                <w:bCs/>
              </w:rPr>
              <w:t>”</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Ensenada,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rPr>
                <w:rFonts w:ascii="Helvetica"/>
                <w:sz w:val="20"/>
                <w:szCs w:val="20"/>
              </w:rPr>
              <w:t>2</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Guaymas,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3</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Topolobampo,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4</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Mazatl</w:t>
            </w:r>
            <w:r>
              <w:rPr>
                <w:rFonts w:hAnsi="Helvetica"/>
                <w:sz w:val="20"/>
                <w:szCs w:val="20"/>
              </w:rPr>
              <w:t>á</w:t>
            </w:r>
            <w:r>
              <w:rPr>
                <w:rFonts w:ascii="Helvetica"/>
                <w:sz w:val="20"/>
                <w:szCs w:val="20"/>
              </w:rPr>
              <w:t>n,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5</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Manzanillo,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6</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Puerto Vallarta,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7</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L</w:t>
            </w:r>
            <w:r>
              <w:rPr>
                <w:rFonts w:hAnsi="Helvetica"/>
                <w:sz w:val="20"/>
                <w:szCs w:val="20"/>
              </w:rPr>
              <w:t>á</w:t>
            </w:r>
            <w:r>
              <w:rPr>
                <w:rFonts w:ascii="Helvetica"/>
                <w:sz w:val="20"/>
                <w:szCs w:val="20"/>
              </w:rPr>
              <w:t>zaro C</w:t>
            </w:r>
            <w:r>
              <w:rPr>
                <w:rFonts w:hAnsi="Helvetica"/>
                <w:sz w:val="20"/>
                <w:szCs w:val="20"/>
              </w:rPr>
              <w:t>á</w:t>
            </w:r>
            <w:r>
              <w:rPr>
                <w:rFonts w:ascii="Helvetica"/>
                <w:sz w:val="20"/>
                <w:szCs w:val="20"/>
              </w:rPr>
              <w:t>rdenas,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8</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Salina Cruz,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9</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Puerto Madero,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10</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Altamira,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11</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Tampico, S.A. de C. V</w:t>
            </w:r>
            <w:r w:rsidR="008B3419">
              <w:rPr>
                <w:rFonts w:ascii="Helvetica"/>
                <w:sz w:val="20"/>
                <w:szCs w:val="20"/>
              </w:rPr>
              <w:t>.</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12</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Tuxpan,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rPr>
                <w:rFonts w:ascii="Helvetica"/>
                <w:sz w:val="20"/>
                <w:szCs w:val="20"/>
              </w:rPr>
              <w:t>13</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Veracruz,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rPr>
                <w:rFonts w:ascii="Helvetica"/>
                <w:sz w:val="20"/>
                <w:szCs w:val="20"/>
              </w:rPr>
              <w:t>14</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Coatzacoalcos,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15</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Dos Bocas, S.A. de C. V.</w:t>
            </w:r>
          </w:p>
        </w:tc>
      </w:tr>
      <w:tr w:rsidR="00852443" w:rsidRPr="000D67F2">
        <w:trPr>
          <w:trHeight w:val="26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16</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Progreso, S.A. de C. V.</w:t>
            </w:r>
          </w:p>
        </w:tc>
      </w:tr>
      <w:tr w:rsidR="00852443" w:rsidRPr="000D67F2">
        <w:trPr>
          <w:trHeight w:val="282"/>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lastRenderedPageBreak/>
              <w:t>17</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Quintana Roo, S.A. de C. V. (API Invitada)</w:t>
            </w:r>
          </w:p>
        </w:tc>
      </w:tr>
      <w:tr w:rsidR="00852443" w:rsidRPr="000D67F2">
        <w:trPr>
          <w:trHeight w:val="300"/>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t>18</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Tamaulipas, S.A. de C. V. (API Invitada)</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lang w:val="en-US"/>
        </w:rPr>
      </w:pPr>
      <w:r>
        <w:rPr>
          <w:rFonts w:hAnsi="Arial"/>
          <w:b/>
          <w:bCs/>
          <w:lang w:val="en-US"/>
        </w:rPr>
        <w:t>Í</w:t>
      </w:r>
      <w:r>
        <w:rPr>
          <w:b/>
          <w:bCs/>
          <w:lang w:val="en-US"/>
        </w:rPr>
        <w:t xml:space="preserve">  </w:t>
      </w:r>
      <w:r>
        <w:rPr>
          <w:rFonts w:ascii="Arial"/>
          <w:b/>
          <w:bCs/>
          <w:lang w:val="en-US"/>
        </w:rPr>
        <w:t>N D I C 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lang w:val="en-US"/>
        </w:rPr>
      </w:pPr>
    </w:p>
    <w:tbl>
      <w:tblPr>
        <w:tblStyle w:val="TableNormal"/>
        <w:tblW w:w="94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495"/>
      </w:tblGrid>
      <w:tr w:rsidR="00852443">
        <w:trPr>
          <w:trHeight w:val="27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z1"/>
              <w:widowControl/>
              <w:spacing w:before="100" w:after="100"/>
            </w:pPr>
            <w:r>
              <w:rPr>
                <w:rFonts w:ascii="Helvetica"/>
                <w:spacing w:val="0"/>
                <w:sz w:val="22"/>
                <w:szCs w:val="22"/>
              </w:rPr>
              <w:t>1. GENERALIDADES.</w:t>
            </w:r>
          </w:p>
        </w:tc>
      </w:tr>
      <w:tr w:rsidR="00852443">
        <w:trPr>
          <w:trHeight w:val="27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789" w:type="dxa"/>
              <w:bottom w:w="80" w:type="dxa"/>
              <w:right w:w="80" w:type="dxa"/>
            </w:tcMar>
          </w:tcPr>
          <w:p w:rsidR="00852443" w:rsidRDefault="00CE4336">
            <w:pPr>
              <w:pStyle w:val="BodyA"/>
              <w:spacing w:before="100" w:after="100"/>
              <w:ind w:left="709" w:hanging="709"/>
            </w:pPr>
            <w:r>
              <w:rPr>
                <w:rFonts w:ascii="Helvetica"/>
                <w:b/>
                <w:bCs/>
                <w:sz w:val="22"/>
                <w:szCs w:val="22"/>
              </w:rPr>
              <w:t>2. DESCRIPCI</w:t>
            </w:r>
            <w:r>
              <w:rPr>
                <w:rFonts w:hAnsi="Helvetica"/>
                <w:b/>
                <w:bCs/>
                <w:sz w:val="22"/>
                <w:szCs w:val="22"/>
              </w:rPr>
              <w:t>Ó</w:t>
            </w:r>
            <w:r>
              <w:rPr>
                <w:rFonts w:ascii="Helvetica"/>
                <w:b/>
                <w:bCs/>
                <w:sz w:val="22"/>
                <w:szCs w:val="22"/>
              </w:rPr>
              <w:t>N DE LOS SERVICIOS.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222" w:type="dxa"/>
              <w:bottom w:w="80" w:type="dxa"/>
              <w:right w:w="80" w:type="dxa"/>
            </w:tcMar>
          </w:tcPr>
          <w:p w:rsidR="00852443" w:rsidRDefault="00CE4336">
            <w:pPr>
              <w:pStyle w:val="BodyA"/>
              <w:spacing w:before="100" w:after="100"/>
              <w:ind w:left="709" w:hanging="142"/>
            </w:pPr>
            <w:r>
              <w:rPr>
                <w:rFonts w:ascii="Helvetica"/>
                <w:b/>
                <w:bCs/>
                <w:sz w:val="22"/>
                <w:szCs w:val="22"/>
              </w:rPr>
              <w:t>2.1    PROGRAMA DE ASEGURAMIENTO INTEGRAL DE BIENES MUEBLES E INMUEBLES Y OBRAS PORTUARIAS CONCESIONADAS.</w:t>
            </w:r>
          </w:p>
        </w:tc>
      </w:tr>
      <w:tr w:rsidR="00852443">
        <w:trPr>
          <w:trHeight w:val="27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222" w:type="dxa"/>
              <w:bottom w:w="80" w:type="dxa"/>
              <w:right w:w="80" w:type="dxa"/>
            </w:tcMar>
          </w:tcPr>
          <w:p w:rsidR="00852443" w:rsidRDefault="00CE4336">
            <w:pPr>
              <w:pStyle w:val="BodyA"/>
              <w:spacing w:before="100" w:after="100"/>
              <w:ind w:left="709" w:hanging="142"/>
            </w:pPr>
            <w:r>
              <w:rPr>
                <w:rFonts w:ascii="Helvetica"/>
                <w:b/>
                <w:bCs/>
                <w:sz w:val="22"/>
                <w:szCs w:val="22"/>
              </w:rPr>
              <w:t>2.2 PROGRAMA INTEGRAL DE ASEGURAMIENTO.</w:t>
            </w:r>
          </w:p>
        </w:tc>
      </w:tr>
      <w:tr w:rsidR="00852443" w:rsidRPr="000D67F2">
        <w:trPr>
          <w:trHeight w:val="27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789" w:type="dxa"/>
              <w:bottom w:w="80" w:type="dxa"/>
              <w:right w:w="80" w:type="dxa"/>
            </w:tcMar>
          </w:tcPr>
          <w:p w:rsidR="00852443" w:rsidRDefault="00CE4336">
            <w:pPr>
              <w:pStyle w:val="BodyA"/>
              <w:spacing w:before="100" w:after="100"/>
              <w:ind w:left="709" w:hanging="709"/>
            </w:pPr>
            <w:r>
              <w:rPr>
                <w:rFonts w:ascii="Helvetica"/>
                <w:b/>
                <w:bCs/>
                <w:sz w:val="22"/>
                <w:szCs w:val="22"/>
              </w:rPr>
              <w:t>3. IMPEDIMENTO PARA RECIBIR PROPOSICIONES Y CONTRATAR.</w:t>
            </w:r>
          </w:p>
        </w:tc>
      </w:tr>
      <w:tr w:rsidR="00852443">
        <w:trPr>
          <w:trHeight w:val="27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789" w:type="dxa"/>
              <w:bottom w:w="80" w:type="dxa"/>
              <w:right w:w="80" w:type="dxa"/>
            </w:tcMar>
          </w:tcPr>
          <w:p w:rsidR="00852443" w:rsidRDefault="00CE4336">
            <w:pPr>
              <w:pStyle w:val="BodyA"/>
              <w:spacing w:before="100" w:after="100"/>
              <w:ind w:left="709" w:hanging="709"/>
            </w:pPr>
            <w:r>
              <w:rPr>
                <w:rFonts w:ascii="Helvetica"/>
                <w:b/>
                <w:bCs/>
                <w:sz w:val="22"/>
                <w:szCs w:val="22"/>
              </w:rPr>
              <w:t>4. PRESENTACI</w:t>
            </w:r>
            <w:r>
              <w:rPr>
                <w:rFonts w:hAnsi="Helvetica"/>
                <w:b/>
                <w:bCs/>
                <w:sz w:val="22"/>
                <w:szCs w:val="22"/>
              </w:rPr>
              <w:t>Ó</w:t>
            </w:r>
            <w:r>
              <w:rPr>
                <w:rFonts w:ascii="Helvetica"/>
                <w:b/>
                <w:bCs/>
                <w:sz w:val="22"/>
                <w:szCs w:val="22"/>
              </w:rPr>
              <w:t>N CONJUNTA DE PROPOSICIONES.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789" w:type="dxa"/>
              <w:bottom w:w="80" w:type="dxa"/>
              <w:right w:w="80" w:type="dxa"/>
            </w:tcMar>
          </w:tcPr>
          <w:p w:rsidR="00852443" w:rsidRDefault="00CE4336">
            <w:pPr>
              <w:pStyle w:val="BodyA"/>
              <w:spacing w:before="100" w:after="100"/>
              <w:ind w:left="709" w:hanging="709"/>
            </w:pPr>
            <w:r>
              <w:rPr>
                <w:rFonts w:ascii="Helvetica"/>
                <w:b/>
                <w:bCs/>
                <w:sz w:val="22"/>
                <w:szCs w:val="22"/>
              </w:rPr>
              <w:t>5. AUTORIZACION PARA OPERAR COMO COMPA</w:t>
            </w:r>
            <w:r w:rsidR="000D67F2">
              <w:rPr>
                <w:rFonts w:hAnsi="Helvetica"/>
                <w:b/>
                <w:bCs/>
                <w:sz w:val="22"/>
                <w:szCs w:val="22"/>
              </w:rPr>
              <w:t>Ñ</w:t>
            </w:r>
            <w:r>
              <w:rPr>
                <w:rFonts w:hAnsi="Helvetica"/>
                <w:b/>
                <w:bCs/>
                <w:sz w:val="22"/>
                <w:szCs w:val="22"/>
              </w:rPr>
              <w:t>Í</w:t>
            </w:r>
            <w:r>
              <w:rPr>
                <w:rFonts w:ascii="Helvetica"/>
                <w:b/>
                <w:bCs/>
                <w:sz w:val="22"/>
                <w:szCs w:val="22"/>
              </w:rPr>
              <w:t>A DE SEGUROS.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789" w:type="dxa"/>
              <w:bottom w:w="80" w:type="dxa"/>
              <w:right w:w="80" w:type="dxa"/>
            </w:tcMar>
          </w:tcPr>
          <w:p w:rsidR="00852443" w:rsidRDefault="00CE4336">
            <w:pPr>
              <w:pStyle w:val="BodyA"/>
              <w:spacing w:before="100" w:after="100"/>
              <w:ind w:left="709" w:hanging="709"/>
            </w:pPr>
            <w:r>
              <w:rPr>
                <w:rFonts w:ascii="Helvetica"/>
                <w:b/>
                <w:bCs/>
                <w:sz w:val="22"/>
                <w:szCs w:val="22"/>
              </w:rPr>
              <w:t>6. REQUISITOS QUE DEBEN REUNIR LOS LICITANTES.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222" w:type="dxa"/>
              <w:bottom w:w="80" w:type="dxa"/>
              <w:right w:w="80" w:type="dxa"/>
            </w:tcMar>
          </w:tcPr>
          <w:p w:rsidR="00852443" w:rsidRDefault="00CE4336">
            <w:pPr>
              <w:pStyle w:val="BodyA"/>
              <w:spacing w:before="100" w:after="100"/>
              <w:ind w:left="709" w:hanging="142"/>
            </w:pPr>
            <w:r>
              <w:rPr>
                <w:rFonts w:ascii="Helvetica"/>
                <w:b/>
                <w:bCs/>
                <w:sz w:val="22"/>
                <w:szCs w:val="22"/>
              </w:rPr>
              <w:t>6.1 LEGALES.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222" w:type="dxa"/>
              <w:bottom w:w="80" w:type="dxa"/>
              <w:right w:w="80" w:type="dxa"/>
            </w:tcMar>
          </w:tcPr>
          <w:p w:rsidR="00852443" w:rsidRDefault="00CE4336">
            <w:pPr>
              <w:pStyle w:val="BodyA"/>
              <w:spacing w:before="100" w:after="100"/>
              <w:ind w:left="709" w:hanging="142"/>
            </w:pPr>
            <w:r>
              <w:rPr>
                <w:rFonts w:ascii="Helvetica"/>
                <w:b/>
                <w:bCs/>
                <w:sz w:val="22"/>
                <w:szCs w:val="22"/>
              </w:rPr>
              <w:t>6.2 ADMINISTRATIVOS.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222" w:type="dxa"/>
              <w:bottom w:w="80" w:type="dxa"/>
              <w:right w:w="80" w:type="dxa"/>
            </w:tcMar>
          </w:tcPr>
          <w:p w:rsidR="00852443" w:rsidRDefault="00CE4336">
            <w:pPr>
              <w:pStyle w:val="BodyA"/>
              <w:spacing w:before="100" w:after="100"/>
              <w:ind w:left="709" w:hanging="142"/>
            </w:pPr>
            <w:r>
              <w:rPr>
                <w:rFonts w:ascii="Helvetica"/>
                <w:b/>
                <w:bCs/>
                <w:sz w:val="22"/>
                <w:szCs w:val="22"/>
              </w:rPr>
              <w:t>6.3 FINANCIEROS.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0" w:type="dxa"/>
              <w:bottom w:w="80" w:type="dxa"/>
              <w:right w:w="80" w:type="dxa"/>
            </w:tcMar>
          </w:tcPr>
          <w:p w:rsidR="00852443" w:rsidRDefault="00CE4336">
            <w:pPr>
              <w:pStyle w:val="Textoindependiente"/>
              <w:spacing w:before="100" w:after="100"/>
              <w:ind w:left="720" w:hanging="720"/>
              <w:jc w:val="left"/>
            </w:pPr>
            <w:r>
              <w:rPr>
                <w:rFonts w:ascii="Helvetica"/>
              </w:rPr>
              <w:t>7. VIGENCIA Y LUGAR DE PRESTACI</w:t>
            </w:r>
            <w:r>
              <w:rPr>
                <w:rFonts w:hAnsi="Helvetica"/>
              </w:rPr>
              <w:t>Ó</w:t>
            </w:r>
            <w:r>
              <w:rPr>
                <w:rFonts w:ascii="Helvetica"/>
              </w:rPr>
              <w:t>N DE SERVICIOS.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0" w:type="dxa"/>
              <w:bottom w:w="80" w:type="dxa"/>
              <w:right w:w="80" w:type="dxa"/>
            </w:tcMar>
          </w:tcPr>
          <w:p w:rsidR="00852443" w:rsidRDefault="00CE4336">
            <w:pPr>
              <w:pStyle w:val="BodyA"/>
              <w:spacing w:before="100" w:after="100"/>
              <w:ind w:left="720" w:hanging="720"/>
            </w:pPr>
            <w:r>
              <w:rPr>
                <w:rFonts w:ascii="Helvetica"/>
                <w:b/>
                <w:bCs/>
                <w:sz w:val="22"/>
                <w:szCs w:val="22"/>
              </w:rPr>
              <w:t>8. MONEDA DE COTIZACI</w:t>
            </w:r>
            <w:r>
              <w:rPr>
                <w:rFonts w:hAnsi="Helvetica"/>
                <w:b/>
                <w:bCs/>
                <w:sz w:val="22"/>
                <w:szCs w:val="22"/>
              </w:rPr>
              <w:t>Ó</w:t>
            </w:r>
            <w:r>
              <w:rPr>
                <w:rFonts w:ascii="Helvetica"/>
                <w:b/>
                <w:bCs/>
                <w:sz w:val="22"/>
                <w:szCs w:val="22"/>
              </w:rPr>
              <w:t>N Y FORMA DE PAGO.</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0" w:type="dxa"/>
              <w:bottom w:w="80" w:type="dxa"/>
              <w:right w:w="80" w:type="dxa"/>
            </w:tcMar>
          </w:tcPr>
          <w:p w:rsidR="00852443" w:rsidRDefault="00CE4336">
            <w:pPr>
              <w:pStyle w:val="BodyA"/>
              <w:spacing w:before="100" w:after="100"/>
              <w:ind w:left="720" w:hanging="720"/>
            </w:pPr>
            <w:r>
              <w:rPr>
                <w:rFonts w:ascii="Helvetica"/>
                <w:b/>
                <w:bCs/>
                <w:sz w:val="22"/>
                <w:szCs w:val="22"/>
              </w:rPr>
              <w:t>9. IMPUESTOS Y DERECHOS.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647" w:type="dxa"/>
              <w:bottom w:w="80" w:type="dxa"/>
              <w:right w:w="80" w:type="dxa"/>
            </w:tcMar>
          </w:tcPr>
          <w:p w:rsidR="00852443" w:rsidRDefault="00CE4336">
            <w:pPr>
              <w:pStyle w:val="Textoindependiente"/>
              <w:spacing w:before="100" w:after="100"/>
              <w:ind w:left="567" w:hanging="567"/>
              <w:jc w:val="left"/>
            </w:pPr>
            <w:r>
              <w:rPr>
                <w:rFonts w:ascii="Helvetica"/>
              </w:rPr>
              <w:lastRenderedPageBreak/>
              <w:t>10. PATENTES, MARCAS Y DERECHOS DE AUTOR.</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647" w:type="dxa"/>
              <w:bottom w:w="80" w:type="dxa"/>
              <w:right w:w="80" w:type="dxa"/>
            </w:tcMar>
          </w:tcPr>
          <w:p w:rsidR="00852443" w:rsidRDefault="00CE4336">
            <w:pPr>
              <w:pStyle w:val="Textoindependiente"/>
              <w:spacing w:before="100" w:after="100"/>
              <w:ind w:left="567" w:hanging="567"/>
              <w:jc w:val="left"/>
            </w:pPr>
            <w:r>
              <w:rPr>
                <w:rFonts w:ascii="Helvetica"/>
              </w:rPr>
              <w:t>11. CONFIDENCIALIDAD.</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BodyA"/>
              <w:tabs>
                <w:tab w:val="left" w:pos="900"/>
              </w:tabs>
              <w:spacing w:before="100" w:after="100"/>
            </w:pPr>
            <w:r>
              <w:rPr>
                <w:rFonts w:ascii="Helvetica"/>
                <w:b/>
                <w:bCs/>
                <w:sz w:val="22"/>
                <w:szCs w:val="22"/>
              </w:rPr>
              <w:t>12. FORMA DE ADJUDICACI</w:t>
            </w:r>
            <w:r>
              <w:rPr>
                <w:rFonts w:hAnsi="Helvetica"/>
                <w:b/>
                <w:bCs/>
                <w:sz w:val="22"/>
                <w:szCs w:val="22"/>
              </w:rPr>
              <w:t>Ó</w:t>
            </w:r>
            <w:r>
              <w:rPr>
                <w:rFonts w:ascii="Helvetica"/>
                <w:b/>
                <w:bCs/>
                <w:sz w:val="22"/>
                <w:szCs w:val="22"/>
              </w:rPr>
              <w:t>N.</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tabs>
                <w:tab w:val="left" w:pos="900"/>
              </w:tabs>
              <w:spacing w:before="100" w:after="100"/>
            </w:pPr>
            <w:r>
              <w:rPr>
                <w:rFonts w:ascii="Helvetica"/>
                <w:b/>
                <w:bCs/>
                <w:sz w:val="22"/>
                <w:szCs w:val="22"/>
              </w:rPr>
              <w:t>13. ACREDITACI</w:t>
            </w:r>
            <w:r>
              <w:rPr>
                <w:rFonts w:hAnsi="Helvetica"/>
                <w:b/>
                <w:bCs/>
                <w:sz w:val="22"/>
                <w:szCs w:val="22"/>
              </w:rPr>
              <w:t>Ó</w:t>
            </w:r>
            <w:r>
              <w:rPr>
                <w:rFonts w:ascii="Helvetica"/>
                <w:b/>
                <w:bCs/>
                <w:sz w:val="22"/>
                <w:szCs w:val="22"/>
              </w:rPr>
              <w:t>N DE LA PERSONALIDAD DE LOS LICITANTES.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BodyA"/>
              <w:tabs>
                <w:tab w:val="left" w:pos="900"/>
              </w:tabs>
              <w:spacing w:before="100" w:after="100"/>
            </w:pPr>
            <w:r>
              <w:rPr>
                <w:rFonts w:ascii="Helvetica"/>
                <w:b/>
                <w:bCs/>
                <w:sz w:val="22"/>
                <w:szCs w:val="22"/>
              </w:rPr>
              <w:t>14. CALENDARIO DE ACTIVIDADES DE LA LICITACI</w:t>
            </w:r>
            <w:r>
              <w:rPr>
                <w:rFonts w:hAnsi="Helvetica"/>
                <w:b/>
                <w:bCs/>
                <w:sz w:val="22"/>
                <w:szCs w:val="22"/>
              </w:rPr>
              <w:t>Ó</w:t>
            </w:r>
            <w:r>
              <w:rPr>
                <w:rFonts w:ascii="Helvetica"/>
                <w:b/>
                <w:bCs/>
                <w:sz w:val="22"/>
                <w:szCs w:val="22"/>
              </w:rPr>
              <w:t>N.</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spacing w:before="100" w:after="100"/>
            </w:pPr>
            <w:r>
              <w:rPr>
                <w:rFonts w:ascii="Helvetica"/>
                <w:b/>
                <w:bCs/>
                <w:sz w:val="22"/>
                <w:szCs w:val="22"/>
              </w:rPr>
              <w:t xml:space="preserve">15. JUNTA DE ACLARACIONES A LA CONVOCATORIA.                                                                                                        </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BodyA"/>
              <w:spacing w:before="100" w:after="100"/>
            </w:pPr>
            <w:r>
              <w:rPr>
                <w:rFonts w:ascii="Helvetica"/>
                <w:b/>
                <w:bCs/>
                <w:sz w:val="22"/>
                <w:szCs w:val="22"/>
              </w:rPr>
              <w:t>16. ACTO DE PRESENTACI</w:t>
            </w:r>
            <w:r>
              <w:rPr>
                <w:rFonts w:hAnsi="Helvetica"/>
                <w:b/>
                <w:bCs/>
                <w:sz w:val="22"/>
                <w:szCs w:val="22"/>
              </w:rPr>
              <w:t>Ó</w:t>
            </w:r>
            <w:r>
              <w:rPr>
                <w:rFonts w:ascii="Helvetica"/>
                <w:b/>
                <w:bCs/>
                <w:sz w:val="22"/>
                <w:szCs w:val="22"/>
              </w:rPr>
              <w:t>N Y APERTURA DE PROPOSICIONES.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spacing w:before="100" w:after="100"/>
              <w:ind w:firstLine="567"/>
            </w:pPr>
            <w:r>
              <w:rPr>
                <w:rFonts w:ascii="Helvetica"/>
                <w:b/>
                <w:bCs/>
                <w:sz w:val="22"/>
                <w:szCs w:val="22"/>
              </w:rPr>
              <w:t>16.1    REGISTRO.</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Textoindependiente"/>
              <w:tabs>
                <w:tab w:val="left" w:pos="900"/>
              </w:tabs>
              <w:spacing w:before="100" w:after="100"/>
              <w:ind w:firstLine="567"/>
              <w:jc w:val="left"/>
            </w:pPr>
            <w:r>
              <w:rPr>
                <w:rFonts w:ascii="Helvetica"/>
              </w:rPr>
              <w:t>16.2 PRESENTACI</w:t>
            </w:r>
            <w:r>
              <w:rPr>
                <w:rFonts w:hAnsi="Helvetica"/>
              </w:rPr>
              <w:t>Ó</w:t>
            </w:r>
            <w:r>
              <w:rPr>
                <w:rFonts w:ascii="Helvetica"/>
              </w:rPr>
              <w:t>N Y APERTURA DE PROPOSICIONES.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Textoindependiente"/>
              <w:spacing w:before="100" w:after="100"/>
              <w:ind w:firstLine="567"/>
              <w:jc w:val="left"/>
            </w:pPr>
            <w:r>
              <w:rPr>
                <w:rFonts w:ascii="Helvetica"/>
              </w:rPr>
              <w:t>16.3   FIRMA DEL ACTA.</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BodyA"/>
              <w:spacing w:before="100" w:after="100"/>
            </w:pPr>
            <w:r>
              <w:rPr>
                <w:rFonts w:ascii="Helvetica"/>
                <w:b/>
                <w:bCs/>
                <w:sz w:val="22"/>
                <w:szCs w:val="22"/>
              </w:rPr>
              <w:t>17. CRITERIOS QUE SE APLICARAN PARA LAS EVALUACIONES.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spacing w:before="100" w:after="100"/>
              <w:ind w:firstLine="283"/>
            </w:pPr>
            <w:r>
              <w:rPr>
                <w:rFonts w:ascii="Helvetica"/>
                <w:b/>
                <w:bCs/>
                <w:sz w:val="22"/>
                <w:szCs w:val="22"/>
              </w:rPr>
              <w:t xml:space="preserve">      17.1. CRITERIOS PARA EVALUAR PROPOSICIONES T</w:t>
            </w:r>
            <w:r>
              <w:rPr>
                <w:rFonts w:hAnsi="Helvetica"/>
                <w:b/>
                <w:bCs/>
                <w:sz w:val="22"/>
                <w:szCs w:val="22"/>
              </w:rPr>
              <w:t>É</w:t>
            </w:r>
            <w:r>
              <w:rPr>
                <w:rFonts w:ascii="Helvetica"/>
                <w:b/>
                <w:bCs/>
                <w:sz w:val="22"/>
                <w:szCs w:val="22"/>
              </w:rPr>
              <w:t>CNICAS Y ECON</w:t>
            </w:r>
            <w:r>
              <w:rPr>
                <w:rFonts w:hAnsi="Helvetica"/>
                <w:b/>
                <w:bCs/>
                <w:sz w:val="22"/>
                <w:szCs w:val="22"/>
              </w:rPr>
              <w:t>Ó</w:t>
            </w:r>
            <w:r>
              <w:rPr>
                <w:rFonts w:ascii="Helvetica"/>
                <w:b/>
                <w:bCs/>
                <w:sz w:val="22"/>
                <w:szCs w:val="22"/>
              </w:rPr>
              <w:t>MICAS.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BodyA"/>
              <w:spacing w:before="100" w:after="100"/>
            </w:pPr>
            <w:r>
              <w:rPr>
                <w:rFonts w:ascii="Helvetica"/>
                <w:b/>
                <w:bCs/>
                <w:sz w:val="22"/>
                <w:szCs w:val="22"/>
              </w:rPr>
              <w:t>18. ADJUDICACION.</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spacing w:before="100" w:after="100"/>
            </w:pPr>
            <w:r>
              <w:rPr>
                <w:rFonts w:ascii="Helvetica"/>
                <w:b/>
                <w:bCs/>
                <w:sz w:val="22"/>
                <w:szCs w:val="22"/>
              </w:rPr>
              <w:t>19. FALLO DE LA LICITACI</w:t>
            </w:r>
            <w:r>
              <w:rPr>
                <w:rFonts w:hAnsi="Helvetica"/>
                <w:b/>
                <w:bCs/>
                <w:sz w:val="22"/>
                <w:szCs w:val="22"/>
              </w:rPr>
              <w:t>Ó</w:t>
            </w:r>
            <w:r>
              <w:rPr>
                <w:rFonts w:ascii="Helvetica"/>
                <w:b/>
                <w:bCs/>
                <w:sz w:val="22"/>
                <w:szCs w:val="22"/>
              </w:rPr>
              <w:t>N.</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1496" w:type="dxa"/>
              <w:bottom w:w="80" w:type="dxa"/>
              <w:right w:w="80" w:type="dxa"/>
            </w:tcMar>
          </w:tcPr>
          <w:p w:rsidR="00852443" w:rsidRDefault="00CE4336">
            <w:pPr>
              <w:pStyle w:val="BodyA"/>
              <w:spacing w:before="100" w:after="100"/>
              <w:ind w:left="1416" w:hanging="1416"/>
            </w:pPr>
            <w:r>
              <w:rPr>
                <w:rFonts w:ascii="Helvetica"/>
                <w:b/>
                <w:bCs/>
                <w:sz w:val="22"/>
                <w:szCs w:val="22"/>
              </w:rPr>
              <w:t>20. SUSPENSI</w:t>
            </w:r>
            <w:r>
              <w:rPr>
                <w:rFonts w:hAnsi="Helvetica"/>
                <w:b/>
                <w:bCs/>
                <w:sz w:val="22"/>
                <w:szCs w:val="22"/>
              </w:rPr>
              <w:t>Ó</w:t>
            </w:r>
            <w:r>
              <w:rPr>
                <w:rFonts w:ascii="Helvetica"/>
                <w:b/>
                <w:bCs/>
                <w:sz w:val="22"/>
                <w:szCs w:val="22"/>
              </w:rPr>
              <w:t>N TEMPORAL DE LA LICITACI</w:t>
            </w:r>
            <w:r>
              <w:rPr>
                <w:rFonts w:hAnsi="Helvetica"/>
                <w:b/>
                <w:bCs/>
                <w:sz w:val="22"/>
                <w:szCs w:val="22"/>
              </w:rPr>
              <w:t>Ó</w:t>
            </w:r>
            <w:r>
              <w:rPr>
                <w:rFonts w:ascii="Helvetica"/>
                <w:b/>
                <w:bCs/>
                <w:sz w:val="22"/>
                <w:szCs w:val="22"/>
              </w:rPr>
              <w:t>N.</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789" w:type="dxa"/>
              <w:bottom w:w="80" w:type="dxa"/>
              <w:right w:w="80" w:type="dxa"/>
            </w:tcMar>
          </w:tcPr>
          <w:p w:rsidR="00852443" w:rsidRDefault="00CE4336">
            <w:pPr>
              <w:pStyle w:val="BodyA"/>
              <w:spacing w:before="100" w:after="100"/>
              <w:ind w:left="709" w:hanging="709"/>
            </w:pPr>
            <w:r>
              <w:rPr>
                <w:rFonts w:ascii="Helvetica"/>
                <w:b/>
                <w:bCs/>
                <w:sz w:val="22"/>
                <w:szCs w:val="22"/>
              </w:rPr>
              <w:t>21. DECLARATORIA DE LICITACI</w:t>
            </w:r>
            <w:r>
              <w:rPr>
                <w:rFonts w:hAnsi="Helvetica"/>
                <w:b/>
                <w:bCs/>
                <w:sz w:val="22"/>
                <w:szCs w:val="22"/>
              </w:rPr>
              <w:t>Ó</w:t>
            </w:r>
            <w:r>
              <w:rPr>
                <w:rFonts w:ascii="Helvetica"/>
                <w:b/>
                <w:bCs/>
                <w:sz w:val="22"/>
                <w:szCs w:val="22"/>
              </w:rPr>
              <w:t>N DESIERTA Y CANCELACI</w:t>
            </w:r>
            <w:r>
              <w:rPr>
                <w:rFonts w:hAnsi="Helvetica"/>
                <w:b/>
                <w:bCs/>
                <w:sz w:val="22"/>
                <w:szCs w:val="22"/>
              </w:rPr>
              <w:t>Ó</w:t>
            </w:r>
            <w:r>
              <w:rPr>
                <w:rFonts w:ascii="Helvetica"/>
                <w:b/>
                <w:bCs/>
                <w:sz w:val="22"/>
                <w:szCs w:val="22"/>
              </w:rPr>
              <w:t>N TOTAL DE LA LICITACI</w:t>
            </w:r>
            <w:r>
              <w:rPr>
                <w:rFonts w:hAnsi="Helvetica"/>
                <w:b/>
                <w:bCs/>
                <w:sz w:val="22"/>
                <w:szCs w:val="22"/>
              </w:rPr>
              <w:t>Ó</w:t>
            </w:r>
            <w:r>
              <w:rPr>
                <w:rFonts w:ascii="Helvetica"/>
                <w:b/>
                <w:bCs/>
                <w:sz w:val="22"/>
                <w:szCs w:val="22"/>
              </w:rPr>
              <w:t>N.</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789" w:type="dxa"/>
              <w:bottom w:w="80" w:type="dxa"/>
              <w:right w:w="80" w:type="dxa"/>
            </w:tcMar>
          </w:tcPr>
          <w:p w:rsidR="00852443" w:rsidRDefault="00CE4336">
            <w:pPr>
              <w:pStyle w:val="BodyA"/>
              <w:spacing w:before="100" w:after="100"/>
              <w:ind w:left="709" w:hanging="709"/>
            </w:pPr>
            <w:r>
              <w:rPr>
                <w:rFonts w:ascii="Helvetica"/>
                <w:b/>
                <w:bCs/>
                <w:sz w:val="22"/>
                <w:szCs w:val="22"/>
              </w:rPr>
              <w:lastRenderedPageBreak/>
              <w:t>22. ENTREGA DE LAS POLIZAS DE SEGUROS.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0" w:type="dxa"/>
              <w:bottom w:w="80" w:type="dxa"/>
              <w:right w:w="80" w:type="dxa"/>
            </w:tcMar>
          </w:tcPr>
          <w:p w:rsidR="00852443" w:rsidRDefault="00CE4336">
            <w:pPr>
              <w:pStyle w:val="BodyA"/>
              <w:spacing w:before="100" w:after="100"/>
              <w:ind w:left="720" w:hanging="720"/>
            </w:pPr>
            <w:r>
              <w:rPr>
                <w:rFonts w:ascii="Helvetica"/>
                <w:b/>
                <w:bCs/>
                <w:sz w:val="22"/>
                <w:szCs w:val="22"/>
              </w:rPr>
              <w:t>23. INSTRUCCIONES PARA ELABORAR Y ENTREGAR LAS PROPOSICIONES.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0" w:type="dxa"/>
              <w:bottom w:w="80" w:type="dxa"/>
              <w:right w:w="80" w:type="dxa"/>
            </w:tcMar>
          </w:tcPr>
          <w:p w:rsidR="00852443" w:rsidRDefault="00CE4336">
            <w:pPr>
              <w:pStyle w:val="BodyA"/>
              <w:spacing w:before="100" w:after="100"/>
              <w:ind w:left="720" w:hanging="720"/>
            </w:pPr>
            <w:r>
              <w:rPr>
                <w:rFonts w:ascii="Helvetica"/>
                <w:b/>
                <w:bCs/>
                <w:sz w:val="22"/>
                <w:szCs w:val="22"/>
              </w:rPr>
              <w:t>24. CONTROVERSIAS.</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0" w:type="dxa"/>
              <w:bottom w:w="80" w:type="dxa"/>
              <w:right w:w="80" w:type="dxa"/>
            </w:tcMar>
          </w:tcPr>
          <w:p w:rsidR="00852443" w:rsidRDefault="00CE4336">
            <w:pPr>
              <w:pStyle w:val="BodyA"/>
              <w:spacing w:before="100" w:after="100"/>
              <w:ind w:left="720" w:hanging="720"/>
            </w:pPr>
            <w:r>
              <w:rPr>
                <w:rFonts w:ascii="Helvetica"/>
                <w:b/>
                <w:bCs/>
                <w:sz w:val="22"/>
                <w:szCs w:val="22"/>
              </w:rPr>
              <w:t>25. CANCELACI</w:t>
            </w:r>
            <w:r>
              <w:rPr>
                <w:rFonts w:hAnsi="Helvetica"/>
                <w:b/>
                <w:bCs/>
                <w:sz w:val="22"/>
                <w:szCs w:val="22"/>
              </w:rPr>
              <w:t>Ó</w:t>
            </w:r>
            <w:r>
              <w:rPr>
                <w:rFonts w:ascii="Helvetica"/>
                <w:b/>
                <w:bCs/>
                <w:sz w:val="22"/>
                <w:szCs w:val="22"/>
              </w:rPr>
              <w:t>N ANTICIPADA DEL CONTRATO.</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0" w:type="dxa"/>
              <w:bottom w:w="80" w:type="dxa"/>
              <w:right w:w="80" w:type="dxa"/>
            </w:tcMar>
          </w:tcPr>
          <w:p w:rsidR="00852443" w:rsidRDefault="00CE4336">
            <w:pPr>
              <w:pStyle w:val="BodyA"/>
              <w:spacing w:before="100" w:after="100"/>
              <w:ind w:left="720" w:hanging="720"/>
            </w:pPr>
            <w:r>
              <w:rPr>
                <w:rFonts w:ascii="Helvetica"/>
                <w:b/>
                <w:bCs/>
                <w:sz w:val="22"/>
                <w:szCs w:val="22"/>
              </w:rPr>
              <w:t>26. CANCELACI</w:t>
            </w:r>
            <w:r>
              <w:rPr>
                <w:rFonts w:hAnsi="Helvetica"/>
                <w:b/>
                <w:bCs/>
                <w:sz w:val="22"/>
                <w:szCs w:val="22"/>
              </w:rPr>
              <w:t>Ó</w:t>
            </w:r>
            <w:r>
              <w:rPr>
                <w:rFonts w:ascii="Helvetica"/>
                <w:b/>
                <w:bCs/>
                <w:sz w:val="22"/>
                <w:szCs w:val="22"/>
              </w:rPr>
              <w:t>N DE LAS P</w:t>
            </w:r>
            <w:r>
              <w:rPr>
                <w:rFonts w:hAnsi="Helvetica"/>
                <w:b/>
                <w:bCs/>
                <w:sz w:val="22"/>
                <w:szCs w:val="22"/>
              </w:rPr>
              <w:t>Ó</w:t>
            </w:r>
            <w:r>
              <w:rPr>
                <w:rFonts w:ascii="Helvetica"/>
                <w:b/>
                <w:bCs/>
                <w:sz w:val="22"/>
                <w:szCs w:val="22"/>
              </w:rPr>
              <w:t>LIZAS.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spacing w:before="100" w:after="100"/>
            </w:pPr>
            <w:r>
              <w:rPr>
                <w:rFonts w:ascii="Helvetica"/>
                <w:b/>
                <w:bCs/>
                <w:sz w:val="22"/>
                <w:szCs w:val="22"/>
              </w:rPr>
              <w:t>27. INCONFORMIDADES, PENAS CONVENCIONALES Y SANCIONES.</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BodyA"/>
              <w:spacing w:before="100" w:after="100"/>
            </w:pPr>
            <w:r>
              <w:rPr>
                <w:rFonts w:ascii="Helvetica"/>
                <w:b/>
                <w:bCs/>
                <w:sz w:val="22"/>
                <w:szCs w:val="22"/>
              </w:rPr>
              <w:t>28. TIPO Y MODELO DE CONTRATO.</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spacing w:before="100" w:after="100"/>
            </w:pPr>
            <w:r>
              <w:rPr>
                <w:rFonts w:ascii="Helvetica"/>
                <w:b/>
                <w:bCs/>
                <w:sz w:val="22"/>
                <w:szCs w:val="22"/>
              </w:rPr>
              <w:t>29. NOTA DE LA OCDE.</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BodyA"/>
              <w:spacing w:before="100" w:after="100"/>
            </w:pPr>
            <w:r>
              <w:rPr>
                <w:rFonts w:ascii="Helvetica"/>
                <w:b/>
                <w:bCs/>
                <w:sz w:val="22"/>
                <w:szCs w:val="22"/>
              </w:rPr>
              <w:t>30. ACCESO A LA INFORMACI</w:t>
            </w:r>
            <w:r>
              <w:rPr>
                <w:rFonts w:hAnsi="Helvetica"/>
                <w:b/>
                <w:bCs/>
                <w:sz w:val="22"/>
                <w:szCs w:val="22"/>
              </w:rPr>
              <w:t>Ó</w:t>
            </w:r>
            <w:r>
              <w:rPr>
                <w:rFonts w:ascii="Helvetica"/>
                <w:b/>
                <w:bCs/>
                <w:sz w:val="22"/>
                <w:szCs w:val="22"/>
              </w:rPr>
              <w:t>N.</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BodyA"/>
              <w:spacing w:before="100" w:after="100"/>
            </w:pPr>
            <w:r>
              <w:rPr>
                <w:rFonts w:ascii="Helvetica"/>
                <w:b/>
                <w:bCs/>
                <w:sz w:val="22"/>
                <w:szCs w:val="22"/>
              </w:rPr>
              <w:t>31. ENCUESTA (PROGRAMA DE TRANSPARENCIA Y COMBATE A LA CORRUPCI</w:t>
            </w:r>
            <w:r>
              <w:rPr>
                <w:rFonts w:hAnsi="Helvetica"/>
                <w:b/>
                <w:bCs/>
                <w:sz w:val="22"/>
                <w:szCs w:val="22"/>
              </w:rPr>
              <w:t>Ó</w:t>
            </w:r>
            <w:r>
              <w:rPr>
                <w:rFonts w:ascii="Helvetica"/>
                <w:b/>
                <w:bCs/>
                <w:sz w:val="22"/>
                <w:szCs w:val="22"/>
              </w:rPr>
              <w:t>N).</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785" w:type="dxa"/>
              <w:bottom w:w="80" w:type="dxa"/>
              <w:right w:w="80" w:type="dxa"/>
            </w:tcMar>
          </w:tcPr>
          <w:p w:rsidR="00852443" w:rsidRDefault="00CE4336">
            <w:pPr>
              <w:pStyle w:val="BodyA"/>
              <w:spacing w:before="100" w:after="100"/>
              <w:ind w:left="705" w:hanging="705"/>
            </w:pPr>
            <w:r>
              <w:rPr>
                <w:rFonts w:ascii="Helvetica"/>
                <w:b/>
                <w:bCs/>
                <w:sz w:val="22"/>
                <w:szCs w:val="22"/>
              </w:rPr>
              <w:t>32. CAUSAS DE DESECHAMIENTO.</w:t>
            </w:r>
          </w:p>
        </w:tc>
      </w:tr>
      <w:tr w:rsidR="00852443" w:rsidRPr="000D67F2">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52443" w:rsidRDefault="00CE4336">
            <w:pPr>
              <w:pStyle w:val="Textoindependiente"/>
              <w:tabs>
                <w:tab w:val="left" w:pos="720"/>
              </w:tabs>
              <w:spacing w:before="100" w:after="100"/>
              <w:jc w:val="left"/>
            </w:pPr>
            <w:r>
              <w:rPr>
                <w:rFonts w:ascii="Helvetica"/>
              </w:rPr>
              <w:t>33. SITUACIONES NO PREVISTAS EN LA CONVOCATORIA</w:t>
            </w:r>
          </w:p>
        </w:tc>
      </w:tr>
      <w:tr w:rsidR="00852443">
        <w:trPr>
          <w:trHeight w:val="530"/>
        </w:trPr>
        <w:tc>
          <w:tcPr>
            <w:tcW w:w="9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52443" w:rsidRDefault="00CE4336">
            <w:pPr>
              <w:pStyle w:val="Textoindependiente"/>
              <w:tabs>
                <w:tab w:val="left" w:pos="720"/>
              </w:tabs>
              <w:spacing w:before="100" w:after="100"/>
              <w:jc w:val="left"/>
            </w:pPr>
            <w:r>
              <w:rPr>
                <w:rFonts w:ascii="Helvetica"/>
              </w:rPr>
              <w:t>34. OTRAS CONSIDERACIONES</w:t>
            </w:r>
          </w:p>
        </w:tc>
      </w:tr>
      <w:tr w:rsidR="00852443">
        <w:trPr>
          <w:trHeight w:val="10599"/>
        </w:trPr>
        <w:tc>
          <w:tcPr>
            <w:tcW w:w="94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456" w:type="dxa"/>
              <w:bottom w:w="80" w:type="dxa"/>
              <w:right w:w="80" w:type="dxa"/>
            </w:tcMar>
          </w:tcPr>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lastRenderedPageBreak/>
              <w:t>ANEXO 1:</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P</w:t>
            </w:r>
            <w:r>
              <w:rPr>
                <w:rFonts w:hAnsi="Helvetica"/>
              </w:rPr>
              <w:t>Ó</w:t>
            </w:r>
            <w:r>
              <w:rPr>
                <w:rFonts w:ascii="Helvetica"/>
              </w:rPr>
              <w:t>LIZA DE GRANDES RIESGOS (RAMO 1)</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POLIZA DE SEGURO EMPRESARIAL (RAMO 2)</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P</w:t>
            </w:r>
            <w:r>
              <w:rPr>
                <w:rFonts w:hAnsi="Helvetica"/>
              </w:rPr>
              <w:t>Ó</w:t>
            </w:r>
            <w:r>
              <w:rPr>
                <w:rFonts w:ascii="Helvetica"/>
              </w:rPr>
              <w:t>LIZA DE RESPONSABILIDAD SOCIAL (RAMO 3)</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POLIZA DE TRANSPORTES Y EMBARCACIONES MENORES (RAMO 4)</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POLIZA DE AUTOMOVILES (RAMO 5)</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2.- RELACION DE DOMICILIOS FISCALES</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A.- ESTANDARES DEL SERVICIO</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3 FORMATO PARA ACREDITAR LA PERSONALIDAD DEL LICITANTE</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4 FORMATO ARTICULO 50 Y 60 DE LA LAASSP</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5 FORMATO LA LAASSP RESPONSABILIDADES ADMINISTRATIVAS</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6 FORMATO DECLARAR CONTENIDO DE LA CONVOCATORIA</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7 RELACION DE DOCUMENTOS A PRESENTAR DE LAS PROPOSICIONES</w:t>
            </w:r>
          </w:p>
          <w:p w:rsidR="00852443" w:rsidRDefault="00CE4336">
            <w:pPr>
              <w:pStyle w:val="Textoindependiente"/>
              <w:tabs>
                <w:tab w:val="left" w:pos="720"/>
              </w:tabs>
              <w:spacing w:before="100" w:after="100"/>
              <w:ind w:left="376" w:hanging="376"/>
              <w:jc w:val="left"/>
              <w:rPr>
                <w:b w:val="0"/>
                <w:bCs w:val="0"/>
                <w:lang w:val="pt-PT"/>
              </w:rPr>
            </w:pPr>
            <w:r>
              <w:rPr>
                <w:rFonts w:ascii="Helvetica"/>
              </w:rPr>
              <w:t xml:space="preserve">      ANEXO 8 FORMATO DE ACREDITACION, CUMPLIMIENTO OBLIGACIONES</w:t>
            </w:r>
            <w:r>
              <w:rPr>
                <w:lang w:val="pt-PT"/>
              </w:rPr>
              <w:t xml:space="preserve">                                                         FISCALES</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lang w:val="pt-PT"/>
              </w:rPr>
              <w:t xml:space="preserve">      </w:t>
            </w:r>
            <w:r>
              <w:rPr>
                <w:rFonts w:ascii="Helvetica"/>
              </w:rPr>
              <w:t>ANEXO 9 PROPOSICION ECONOMICA PRECIOS UNITARIOS</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9 Bis. FORMATO PROPUESTA ECONOMICA </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10 CARTA DE PROPOSICION </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11 CARTA PODER SIMPLE</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12 CARTA COMPROMISO PARA EL PAGO DE PENALIZACIONES</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13 FORMATO CARTA DE ACLARACION DE INTEGRIDAD</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14 FORMATO NACIONALIDAD</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15 NOTA INFORMATIVA OCDE</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16 FORMATO DE IDENTIFICACION DE CONFIDENCIALIDAD</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16 Bis. FORMATO ENCUESTA DE TRANSPARENCIA </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17 CARTA COMPROMISO PAGO DE SINIESTROS</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18 CARTA COMPROMISO COBERTURAS</w:t>
            </w:r>
          </w:p>
          <w:p w:rsidR="00852443" w:rsidRDefault="00CE4336">
            <w:pPr>
              <w:pStyle w:val="Textoindependiente"/>
              <w:tabs>
                <w:tab w:val="left" w:pos="720"/>
              </w:tabs>
              <w:spacing w:before="100" w:after="100"/>
              <w:ind w:left="376" w:hanging="376"/>
              <w:jc w:val="left"/>
              <w:rPr>
                <w:rFonts w:ascii="Helvetica" w:eastAsia="Helvetica" w:hAnsi="Helvetica" w:cs="Helvetica"/>
              </w:rPr>
            </w:pPr>
            <w:r>
              <w:rPr>
                <w:rFonts w:ascii="Helvetica"/>
              </w:rPr>
              <w:t xml:space="preserve">     ANEXO 19 DERECHOS DE AUTOR</w:t>
            </w:r>
          </w:p>
          <w:p w:rsidR="00852443" w:rsidRDefault="00CE4336">
            <w:pPr>
              <w:pStyle w:val="Textoindependiente"/>
              <w:tabs>
                <w:tab w:val="left" w:pos="720"/>
              </w:tabs>
              <w:spacing w:before="100" w:after="100"/>
              <w:ind w:left="376" w:hanging="376"/>
              <w:jc w:val="left"/>
            </w:pPr>
            <w:r>
              <w:rPr>
                <w:rFonts w:ascii="Helvetica"/>
              </w:rPr>
              <w:t xml:space="preserve">    ANEXO 20 MODELO DE CONTRATO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lang w:val="en-US"/>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r>
        <w:rPr>
          <w:rFonts w:ascii="Arial"/>
        </w:rPr>
        <w:lastRenderedPageBreak/>
        <w:t>DEFINICIONES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u w:val="single"/>
        </w:rPr>
      </w:pPr>
    </w:p>
    <w:p w:rsidR="00852443" w:rsidRDefault="00CE4336">
      <w:pPr>
        <w:pStyle w:val="BodyA"/>
        <w:rPr>
          <w:rFonts w:ascii="Arial" w:eastAsia="Arial" w:hAnsi="Arial" w:cs="Arial"/>
        </w:rPr>
      </w:pPr>
      <w:r>
        <w:rPr>
          <w:rFonts w:ascii="Arial"/>
        </w:rPr>
        <w:t>Para efectos de la presente LICITACI</w:t>
      </w:r>
      <w:r>
        <w:rPr>
          <w:rFonts w:hAnsi="Arial"/>
        </w:rPr>
        <w:t>Ó</w:t>
      </w:r>
      <w:r>
        <w:rPr>
          <w:rFonts w:ascii="Arial"/>
        </w:rPr>
        <w:t>N, se establecen las siguientes definiciones: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u w:val="single"/>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724"/>
        <w:gridCol w:w="7248"/>
      </w:tblGrid>
      <w:tr w:rsidR="00852443" w:rsidRPr="000D67F2" w:rsidTr="00CE4336">
        <w:trPr>
          <w:trHeight w:val="4021"/>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Asuntodelcomentario"/>
              <w:spacing w:before="60"/>
            </w:pPr>
            <w:r>
              <w:rPr>
                <w:rFonts w:ascii="Helvetica"/>
              </w:rPr>
              <w:t>API</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 xml:space="preserve"> Administraci</w:t>
            </w:r>
            <w:r>
              <w:rPr>
                <w:rFonts w:hAnsi="Helvetica"/>
                <w:sz w:val="20"/>
                <w:szCs w:val="20"/>
                <w:u w:color="000000"/>
              </w:rPr>
              <w:t>ó</w:t>
            </w:r>
            <w:r>
              <w:rPr>
                <w:sz w:val="20"/>
                <w:szCs w:val="20"/>
                <w:u w:color="000000"/>
              </w:rPr>
              <w:t>n Portuaria Integral de Ensenada,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Guaymas,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Topolobampo,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Mazatl</w:t>
            </w:r>
            <w:r>
              <w:rPr>
                <w:rFonts w:hAnsi="Helvetica"/>
                <w:sz w:val="20"/>
                <w:szCs w:val="20"/>
                <w:u w:color="000000"/>
              </w:rPr>
              <w:t>á</w:t>
            </w:r>
            <w:r>
              <w:rPr>
                <w:sz w:val="20"/>
                <w:szCs w:val="20"/>
                <w:u w:color="000000"/>
              </w:rPr>
              <w:t>n,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Manzanillo,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Puerto Vallarta,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L</w:t>
            </w:r>
            <w:r>
              <w:rPr>
                <w:rFonts w:hAnsi="Helvetica"/>
                <w:sz w:val="20"/>
                <w:szCs w:val="20"/>
                <w:u w:color="000000"/>
              </w:rPr>
              <w:t>á</w:t>
            </w:r>
            <w:r>
              <w:rPr>
                <w:sz w:val="20"/>
                <w:szCs w:val="20"/>
                <w:u w:color="000000"/>
              </w:rPr>
              <w:t>zaro C</w:t>
            </w:r>
            <w:r>
              <w:rPr>
                <w:rFonts w:hAnsi="Helvetica"/>
                <w:sz w:val="20"/>
                <w:szCs w:val="20"/>
                <w:u w:color="000000"/>
              </w:rPr>
              <w:t>á</w:t>
            </w:r>
            <w:r>
              <w:rPr>
                <w:sz w:val="20"/>
                <w:szCs w:val="20"/>
                <w:u w:color="000000"/>
              </w:rPr>
              <w:t>rdenas,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Salina Cruz,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Puerto Madero,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Altamira,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Tampico,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Tuxpan,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Veracruz,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Coatzacoalcos,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Dos Bocas,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Progreso, S.A. de C. V.</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rPr>
                <w:rFonts w:ascii="Arial" w:eastAsia="Arial" w:hAnsi="Arial" w:cs="Arial"/>
                <w:sz w:val="24"/>
                <w:szCs w:val="24"/>
                <w:u w:color="000000"/>
              </w:rPr>
            </w:pPr>
            <w:r>
              <w:rPr>
                <w:sz w:val="20"/>
                <w:szCs w:val="20"/>
                <w:u w:color="000000"/>
              </w:rPr>
              <w:t>Administraci</w:t>
            </w:r>
            <w:r>
              <w:rPr>
                <w:rFonts w:hAnsi="Helvetica"/>
                <w:sz w:val="20"/>
                <w:szCs w:val="20"/>
                <w:u w:color="000000"/>
              </w:rPr>
              <w:t>ó</w:t>
            </w:r>
            <w:r>
              <w:rPr>
                <w:sz w:val="20"/>
                <w:szCs w:val="20"/>
                <w:u w:color="000000"/>
              </w:rPr>
              <w:t>n Portuaria Integral de Quintana Roo, S.A. de C. V. (API Invitada)</w:t>
            </w:r>
          </w:p>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pPr>
            <w:r>
              <w:rPr>
                <w:sz w:val="20"/>
                <w:szCs w:val="20"/>
                <w:u w:color="000000"/>
              </w:rPr>
              <w:t>Administraci</w:t>
            </w:r>
            <w:r>
              <w:rPr>
                <w:rFonts w:hAnsi="Helvetica"/>
                <w:sz w:val="20"/>
                <w:szCs w:val="20"/>
                <w:u w:color="000000"/>
              </w:rPr>
              <w:t>ó</w:t>
            </w:r>
            <w:r>
              <w:rPr>
                <w:sz w:val="20"/>
                <w:szCs w:val="20"/>
                <w:u w:color="000000"/>
              </w:rPr>
              <w:t>n Portuaria Integral de Tamaulipas, S.A. de C. V. (API Invitada)</w:t>
            </w:r>
          </w:p>
        </w:tc>
      </w:tr>
      <w:tr w:rsidR="00852443" w:rsidRPr="000D67F2">
        <w:trPr>
          <w:trHeight w:val="26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API CONVOCANTE</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rPr>
              <w:t>Administraci</w:t>
            </w:r>
            <w:r>
              <w:rPr>
                <w:rFonts w:hAnsi="Helvetica"/>
              </w:rPr>
              <w:t>ó</w:t>
            </w:r>
            <w:r>
              <w:rPr>
                <w:rFonts w:ascii="Helvetica"/>
              </w:rPr>
              <w:t>n Portuaria Integral de DOS BOCAS, S.A. de C. V.</w:t>
            </w:r>
          </w:p>
        </w:tc>
      </w:tr>
      <w:tr w:rsidR="00852443" w:rsidRPr="000D67F2" w:rsidTr="00CE4336">
        <w:trPr>
          <w:trHeight w:val="1545"/>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Piedepgina"/>
              <w:spacing w:before="60"/>
            </w:pPr>
            <w:r>
              <w:rPr>
                <w:rFonts w:ascii="Helvetica"/>
                <w:b/>
                <w:bCs/>
              </w:rPr>
              <w:t>COMIT</w:t>
            </w:r>
            <w:r>
              <w:rPr>
                <w:rFonts w:hAnsi="Helvetica"/>
                <w:b/>
                <w:bCs/>
              </w:rPr>
              <w:t>É</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CE4336" w:rsidP="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Arial" w:hAnsi="Arial" w:cs="Arial"/>
                <w:bCs/>
                <w:sz w:val="20"/>
                <w:szCs w:val="20"/>
              </w:rPr>
            </w:pPr>
            <w:r>
              <w:rPr>
                <w:rFonts w:ascii="Helvetica"/>
                <w:sz w:val="20"/>
                <w:szCs w:val="20"/>
              </w:rPr>
              <w:t>El Comit</w:t>
            </w:r>
            <w:r>
              <w:rPr>
                <w:rFonts w:hAnsi="Helvetica"/>
                <w:sz w:val="20"/>
                <w:szCs w:val="20"/>
              </w:rPr>
              <w:t>é</w:t>
            </w:r>
            <w:r>
              <w:rPr>
                <w:sz w:val="20"/>
                <w:szCs w:val="20"/>
              </w:rPr>
              <w:t xml:space="preserve"> </w:t>
            </w:r>
            <w:r>
              <w:rPr>
                <w:rFonts w:ascii="Helvetica"/>
                <w:sz w:val="20"/>
                <w:szCs w:val="20"/>
              </w:rPr>
              <w:t>de Consolidaci</w:t>
            </w:r>
            <w:r>
              <w:rPr>
                <w:rFonts w:hAnsi="Helvetica"/>
                <w:sz w:val="20"/>
                <w:szCs w:val="20"/>
              </w:rPr>
              <w:t>ó</w:t>
            </w:r>
            <w:r>
              <w:rPr>
                <w:rFonts w:ascii="Helvetica"/>
                <w:sz w:val="20"/>
                <w:szCs w:val="20"/>
              </w:rPr>
              <w:t>n est</w:t>
            </w:r>
            <w:r>
              <w:rPr>
                <w:rFonts w:hAnsi="Helvetica"/>
                <w:sz w:val="20"/>
                <w:szCs w:val="20"/>
              </w:rPr>
              <w:t>á</w:t>
            </w:r>
            <w:r>
              <w:rPr>
                <w:sz w:val="20"/>
                <w:szCs w:val="20"/>
              </w:rPr>
              <w:t xml:space="preserve"> </w:t>
            </w:r>
            <w:r>
              <w:rPr>
                <w:rFonts w:ascii="Helvetica"/>
                <w:sz w:val="20"/>
                <w:szCs w:val="20"/>
              </w:rPr>
              <w:t>integrado por los servidores p</w:t>
            </w:r>
            <w:r>
              <w:rPr>
                <w:rFonts w:hAnsi="Helvetica"/>
                <w:sz w:val="20"/>
                <w:szCs w:val="20"/>
              </w:rPr>
              <w:t>ú</w:t>
            </w:r>
            <w:r>
              <w:rPr>
                <w:rFonts w:ascii="Helvetica"/>
                <w:sz w:val="20"/>
                <w:szCs w:val="20"/>
              </w:rPr>
              <w:t>blicos que se mencionan en el Acta de la sesi</w:t>
            </w:r>
            <w:r>
              <w:rPr>
                <w:rFonts w:hAnsi="Helvetica"/>
                <w:sz w:val="20"/>
                <w:szCs w:val="20"/>
              </w:rPr>
              <w:t>ó</w:t>
            </w:r>
            <w:r>
              <w:rPr>
                <w:rFonts w:ascii="Helvetica"/>
                <w:sz w:val="20"/>
                <w:szCs w:val="20"/>
              </w:rPr>
              <w:t>n de instalaci</w:t>
            </w:r>
            <w:r>
              <w:rPr>
                <w:rFonts w:hAnsi="Helvetica"/>
                <w:sz w:val="20"/>
                <w:szCs w:val="20"/>
              </w:rPr>
              <w:t>ó</w:t>
            </w:r>
            <w:r>
              <w:rPr>
                <w:rFonts w:ascii="Helvetica"/>
                <w:sz w:val="20"/>
                <w:szCs w:val="20"/>
              </w:rPr>
              <w:t>n e integraci</w:t>
            </w:r>
            <w:r>
              <w:rPr>
                <w:rFonts w:hAnsi="Helvetica"/>
                <w:sz w:val="20"/>
                <w:szCs w:val="20"/>
              </w:rPr>
              <w:t>ó</w:t>
            </w:r>
            <w:r>
              <w:rPr>
                <w:rFonts w:ascii="Helvetica"/>
                <w:sz w:val="20"/>
                <w:szCs w:val="20"/>
              </w:rPr>
              <w:t>n del Comit</w:t>
            </w:r>
            <w:r>
              <w:rPr>
                <w:rFonts w:hAnsi="Helvetica"/>
                <w:sz w:val="20"/>
                <w:szCs w:val="20"/>
              </w:rPr>
              <w:t>é</w:t>
            </w:r>
            <w:r>
              <w:rPr>
                <w:sz w:val="20"/>
                <w:szCs w:val="20"/>
              </w:rPr>
              <w:t xml:space="preserve"> </w:t>
            </w:r>
            <w:r>
              <w:rPr>
                <w:rFonts w:ascii="Helvetica"/>
                <w:sz w:val="20"/>
                <w:szCs w:val="20"/>
              </w:rPr>
              <w:t>de Consolidaci</w:t>
            </w:r>
            <w:r>
              <w:rPr>
                <w:rFonts w:hAnsi="Helvetica"/>
                <w:sz w:val="20"/>
                <w:szCs w:val="20"/>
              </w:rPr>
              <w:t>ó</w:t>
            </w:r>
            <w:r>
              <w:rPr>
                <w:rFonts w:ascii="Helvetica"/>
                <w:sz w:val="20"/>
                <w:szCs w:val="20"/>
              </w:rPr>
              <w:t>n, de fecha 27 de enero de 2014, para coordinar el presente proceso de licitaci</w:t>
            </w:r>
            <w:r>
              <w:rPr>
                <w:rFonts w:hAnsi="Helvetica"/>
                <w:sz w:val="20"/>
                <w:szCs w:val="20"/>
              </w:rPr>
              <w:t>ó</w:t>
            </w:r>
            <w:r>
              <w:rPr>
                <w:rFonts w:ascii="Helvetica"/>
                <w:sz w:val="20"/>
                <w:szCs w:val="20"/>
              </w:rPr>
              <w:t>n p</w:t>
            </w:r>
            <w:r>
              <w:rPr>
                <w:rFonts w:hAnsi="Helvetica"/>
                <w:sz w:val="20"/>
                <w:szCs w:val="20"/>
              </w:rPr>
              <w:t>ú</w:t>
            </w:r>
            <w:r>
              <w:rPr>
                <w:rFonts w:ascii="Helvetica"/>
                <w:sz w:val="20"/>
                <w:szCs w:val="20"/>
              </w:rPr>
              <w:t xml:space="preserve">blica y que es presidido por el Lic. Horacio </w:t>
            </w:r>
            <w:r>
              <w:rPr>
                <w:rFonts w:ascii="Arial" w:hAnsi="Arial" w:cs="Arial"/>
                <w:sz w:val="20"/>
                <w:szCs w:val="20"/>
              </w:rPr>
              <w:t>Schroeder</w:t>
            </w:r>
            <w:r>
              <w:rPr>
                <w:rFonts w:ascii="Helvetica"/>
                <w:sz w:val="20"/>
                <w:szCs w:val="20"/>
              </w:rPr>
              <w:t xml:space="preserve">  Bejarano, Gerente de Administraci</w:t>
            </w:r>
            <w:r>
              <w:rPr>
                <w:rFonts w:hAnsi="Helvetica"/>
                <w:sz w:val="20"/>
                <w:szCs w:val="20"/>
              </w:rPr>
              <w:t>ó</w:t>
            </w:r>
            <w:r>
              <w:rPr>
                <w:rFonts w:ascii="Helvetica"/>
                <w:sz w:val="20"/>
                <w:szCs w:val="20"/>
              </w:rPr>
              <w:t>n y Finanzas de la Administraci</w:t>
            </w:r>
            <w:r>
              <w:rPr>
                <w:rFonts w:hAnsi="Helvetica"/>
                <w:sz w:val="20"/>
                <w:szCs w:val="20"/>
              </w:rPr>
              <w:t>ó</w:t>
            </w:r>
            <w:r>
              <w:rPr>
                <w:rFonts w:ascii="Helvetica"/>
                <w:sz w:val="20"/>
                <w:szCs w:val="20"/>
              </w:rPr>
              <w:t xml:space="preserve">n Portuaria Integral de Dos Bocas, S.A. de C.V., de conformidad con lo estipulado en el </w:t>
            </w:r>
            <w:r w:rsidRPr="0097194B">
              <w:rPr>
                <w:rFonts w:ascii="Arial" w:hAnsi="Arial" w:cs="Arial"/>
                <w:sz w:val="20"/>
                <w:szCs w:val="20"/>
              </w:rPr>
              <w:t>artículo 13 del REGLAMENTO</w:t>
            </w:r>
            <w:r w:rsidRPr="0097194B">
              <w:rPr>
                <w:rFonts w:ascii="Arial" w:hAnsi="Arial" w:cs="Arial"/>
                <w:b/>
                <w:bCs/>
                <w:sz w:val="20"/>
                <w:szCs w:val="20"/>
              </w:rPr>
              <w:t xml:space="preserve"> </w:t>
            </w:r>
            <w:r w:rsidRPr="0097194B">
              <w:rPr>
                <w:rFonts w:ascii="Arial" w:hAnsi="Arial" w:cs="Arial"/>
                <w:bCs/>
                <w:sz w:val="20"/>
                <w:szCs w:val="20"/>
              </w:rPr>
              <w:t>de la LAASSP</w:t>
            </w:r>
            <w:r>
              <w:rPr>
                <w:rFonts w:ascii="Arial" w:hAnsi="Arial" w:cs="Arial"/>
                <w:bCs/>
                <w:sz w:val="20"/>
                <w:szCs w:val="20"/>
              </w:rPr>
              <w:t>.</w:t>
            </w:r>
          </w:p>
        </w:tc>
      </w:tr>
      <w:tr w:rsidR="00852443" w:rsidRPr="00CE4336" w:rsidTr="00CE4336">
        <w:trPr>
          <w:trHeight w:val="891"/>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CONTRATO</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886"/>
                <w:tab w:val="left" w:pos="9886"/>
                <w:tab w:val="left" w:pos="9886"/>
                <w:tab w:val="left" w:pos="9886"/>
                <w:tab w:val="left" w:pos="9886"/>
                <w:tab w:val="left" w:pos="9886"/>
                <w:tab w:val="left" w:pos="9912"/>
                <w:tab w:val="left" w:pos="10620"/>
                <w:tab w:val="left" w:pos="11328"/>
                <w:tab w:val="left" w:pos="12036"/>
                <w:tab w:val="left" w:pos="12744"/>
                <w:tab w:val="left" w:pos="13452"/>
              </w:tabs>
            </w:pPr>
            <w:r>
              <w:rPr>
                <w:sz w:val="20"/>
                <w:szCs w:val="20"/>
                <w:u w:color="000000"/>
              </w:rPr>
              <w:t>Para efectos de esta licitaci</w:t>
            </w:r>
            <w:r>
              <w:rPr>
                <w:rFonts w:hAnsi="Helvetica"/>
                <w:sz w:val="20"/>
                <w:szCs w:val="20"/>
                <w:u w:color="000000"/>
              </w:rPr>
              <w:t>ó</w:t>
            </w:r>
            <w:r>
              <w:rPr>
                <w:sz w:val="20"/>
                <w:szCs w:val="20"/>
                <w:u w:color="000000"/>
              </w:rPr>
              <w:t>n se entender</w:t>
            </w:r>
            <w:r>
              <w:rPr>
                <w:rFonts w:hAnsi="Helvetica"/>
                <w:sz w:val="20"/>
                <w:szCs w:val="20"/>
                <w:u w:color="000000"/>
              </w:rPr>
              <w:t>á</w:t>
            </w:r>
            <w:r>
              <w:rPr>
                <w:rFonts w:ascii="Arial"/>
                <w:sz w:val="20"/>
                <w:szCs w:val="20"/>
                <w:u w:color="000000"/>
              </w:rPr>
              <w:t xml:space="preserve"> </w:t>
            </w:r>
            <w:r>
              <w:rPr>
                <w:sz w:val="20"/>
                <w:szCs w:val="20"/>
                <w:u w:color="000000"/>
              </w:rPr>
              <w:t>que el contrato son todas y cada una de las p</w:t>
            </w:r>
            <w:r>
              <w:rPr>
                <w:rFonts w:hAnsi="Helvetica"/>
                <w:sz w:val="20"/>
                <w:szCs w:val="20"/>
                <w:u w:color="000000"/>
              </w:rPr>
              <w:t>ó</w:t>
            </w:r>
            <w:r>
              <w:rPr>
                <w:sz w:val="20"/>
                <w:szCs w:val="20"/>
                <w:u w:color="000000"/>
              </w:rPr>
              <w:t>lizas que deber</w:t>
            </w:r>
            <w:r>
              <w:rPr>
                <w:rFonts w:hAnsi="Helvetica"/>
                <w:sz w:val="20"/>
                <w:szCs w:val="20"/>
                <w:u w:color="000000"/>
              </w:rPr>
              <w:t>á</w:t>
            </w:r>
            <w:r>
              <w:rPr>
                <w:rFonts w:ascii="Arial"/>
                <w:sz w:val="20"/>
                <w:szCs w:val="20"/>
                <w:u w:color="000000"/>
              </w:rPr>
              <w:t xml:space="preserve"> </w:t>
            </w:r>
            <w:r>
              <w:rPr>
                <w:sz w:val="20"/>
                <w:szCs w:val="20"/>
                <w:u w:color="000000"/>
              </w:rPr>
              <w:t>entregar en tres originales el licitante ganador a cada una de las API, por cada uno de los tipos de p</w:t>
            </w:r>
            <w:r>
              <w:rPr>
                <w:rFonts w:hAnsi="Helvetica"/>
                <w:sz w:val="20"/>
                <w:szCs w:val="20"/>
                <w:u w:color="000000"/>
              </w:rPr>
              <w:t>ó</w:t>
            </w:r>
            <w:r>
              <w:rPr>
                <w:sz w:val="20"/>
                <w:szCs w:val="20"/>
                <w:u w:color="000000"/>
              </w:rPr>
              <w:t xml:space="preserve">lizas </w:t>
            </w:r>
            <w:r>
              <w:rPr>
                <w:b/>
                <w:bCs/>
                <w:sz w:val="20"/>
                <w:szCs w:val="20"/>
                <w:u w:color="000000"/>
              </w:rPr>
              <w:t>Y</w:t>
            </w:r>
            <w:r>
              <w:rPr>
                <w:sz w:val="20"/>
                <w:szCs w:val="20"/>
                <w:u w:color="000000"/>
              </w:rPr>
              <w:t xml:space="preserve"> el Contrato que se celebre con cada una de las API en t</w:t>
            </w:r>
            <w:r>
              <w:rPr>
                <w:rFonts w:hAnsi="Helvetica"/>
                <w:sz w:val="20"/>
                <w:szCs w:val="20"/>
                <w:u w:color="000000"/>
              </w:rPr>
              <w:t>é</w:t>
            </w:r>
            <w:r>
              <w:rPr>
                <w:sz w:val="20"/>
                <w:szCs w:val="20"/>
                <w:u w:color="000000"/>
              </w:rPr>
              <w:t>rminos de la LAASSP. (ANEXO 20)</w:t>
            </w:r>
          </w:p>
        </w:tc>
      </w:tr>
      <w:tr w:rsidR="00852443" w:rsidRPr="000D67F2" w:rsidTr="00CE4336">
        <w:trPr>
          <w:trHeight w:val="1012"/>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CONVOCATORIA</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 xml:space="preserve">La presente Convocatoria de la </w:t>
            </w:r>
            <w:r>
              <w:rPr>
                <w:rFonts w:ascii="Helvetica"/>
                <w:b/>
                <w:bCs/>
                <w:sz w:val="20"/>
                <w:szCs w:val="20"/>
              </w:rPr>
              <w:t>LICITACI</w:t>
            </w:r>
            <w:r>
              <w:rPr>
                <w:rFonts w:hAnsi="Helvetica"/>
                <w:b/>
                <w:bCs/>
                <w:sz w:val="20"/>
                <w:szCs w:val="20"/>
              </w:rPr>
              <w:t>Ó</w:t>
            </w:r>
            <w:r>
              <w:rPr>
                <w:rFonts w:ascii="Helvetica"/>
                <w:b/>
                <w:bCs/>
                <w:sz w:val="20"/>
                <w:szCs w:val="20"/>
              </w:rPr>
              <w:t>N</w:t>
            </w:r>
            <w:r>
              <w:rPr>
                <w:rFonts w:ascii="Helvetica"/>
                <w:sz w:val="20"/>
                <w:szCs w:val="20"/>
              </w:rPr>
              <w:t xml:space="preserve">, que incluye los </w:t>
            </w:r>
            <w:r>
              <w:rPr>
                <w:rFonts w:ascii="Helvetica"/>
                <w:b/>
                <w:bCs/>
                <w:sz w:val="20"/>
                <w:szCs w:val="20"/>
              </w:rPr>
              <w:t>T</w:t>
            </w:r>
            <w:r>
              <w:rPr>
                <w:rFonts w:hAnsi="Helvetica"/>
                <w:b/>
                <w:bCs/>
                <w:sz w:val="20"/>
                <w:szCs w:val="20"/>
              </w:rPr>
              <w:t>É</w:t>
            </w:r>
            <w:r>
              <w:rPr>
                <w:rFonts w:ascii="Helvetica"/>
                <w:b/>
                <w:bCs/>
                <w:sz w:val="20"/>
                <w:szCs w:val="20"/>
              </w:rPr>
              <w:t xml:space="preserve">RMINOS DE REFERENCIA </w:t>
            </w:r>
            <w:r>
              <w:rPr>
                <w:rFonts w:ascii="Helvetica"/>
                <w:sz w:val="20"/>
                <w:szCs w:val="20"/>
              </w:rPr>
              <w:t>(especificaciones t</w:t>
            </w:r>
            <w:r>
              <w:rPr>
                <w:rFonts w:hAnsi="Helvetica"/>
                <w:sz w:val="20"/>
                <w:szCs w:val="20"/>
              </w:rPr>
              <w:t>é</w:t>
            </w:r>
            <w:r>
              <w:rPr>
                <w:rFonts w:ascii="Helvetica"/>
                <w:sz w:val="20"/>
                <w:szCs w:val="20"/>
              </w:rPr>
              <w:t>cnicas, t</w:t>
            </w:r>
            <w:r>
              <w:rPr>
                <w:rFonts w:hAnsi="Helvetica"/>
                <w:sz w:val="20"/>
                <w:szCs w:val="20"/>
              </w:rPr>
              <w:t>é</w:t>
            </w:r>
            <w:r>
              <w:rPr>
                <w:rFonts w:ascii="Helvetica"/>
                <w:sz w:val="20"/>
                <w:szCs w:val="20"/>
              </w:rPr>
              <w:t>rminos y condiciones), sus anexos, y en su caso las modificaciones que se efect</w:t>
            </w:r>
            <w:r>
              <w:rPr>
                <w:rFonts w:hAnsi="Helvetica"/>
                <w:sz w:val="20"/>
                <w:szCs w:val="20"/>
              </w:rPr>
              <w:t>ú</w:t>
            </w:r>
            <w:r>
              <w:rPr>
                <w:rFonts w:ascii="Helvetica"/>
                <w:sz w:val="20"/>
                <w:szCs w:val="20"/>
              </w:rPr>
              <w:t>en a este documento, derivadas de la Junta de Aclaraciones.</w:t>
            </w:r>
          </w:p>
        </w:tc>
      </w:tr>
      <w:tr w:rsidR="00852443" w:rsidRPr="000D67F2" w:rsidTr="00CE4336">
        <w:trPr>
          <w:trHeight w:val="391"/>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CNSF</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sz w:val="20"/>
                <w:szCs w:val="20"/>
              </w:rPr>
              <w:t>Comisi</w:t>
            </w:r>
            <w:r>
              <w:rPr>
                <w:rFonts w:hAnsi="Helvetica"/>
                <w:sz w:val="20"/>
                <w:szCs w:val="20"/>
              </w:rPr>
              <w:t>ó</w:t>
            </w:r>
            <w:r>
              <w:rPr>
                <w:rFonts w:ascii="Helvetica"/>
                <w:sz w:val="20"/>
                <w:szCs w:val="20"/>
              </w:rPr>
              <w:t>n Nacional de Seguros y Fianzas.</w:t>
            </w:r>
          </w:p>
        </w:tc>
      </w:tr>
      <w:tr w:rsidR="00852443" w:rsidRPr="000D67F2">
        <w:trPr>
          <w:trHeight w:val="102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DOMICILIO OFICIAL</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 xml:space="preserve">Es el domicilio del </w:t>
            </w:r>
            <w:r>
              <w:rPr>
                <w:rFonts w:ascii="Helvetica"/>
                <w:b/>
                <w:bCs/>
                <w:sz w:val="20"/>
                <w:szCs w:val="20"/>
              </w:rPr>
              <w:t>COMIT</w:t>
            </w:r>
            <w:r>
              <w:rPr>
                <w:rFonts w:hAnsi="Helvetica"/>
                <w:b/>
                <w:bCs/>
                <w:sz w:val="20"/>
                <w:szCs w:val="20"/>
              </w:rPr>
              <w:t>É</w:t>
            </w:r>
            <w:r>
              <w:rPr>
                <w:rFonts w:ascii="Helvetica"/>
                <w:b/>
                <w:bCs/>
                <w:sz w:val="20"/>
                <w:szCs w:val="20"/>
              </w:rPr>
              <w:t>,</w:t>
            </w:r>
            <w:r>
              <w:rPr>
                <w:rFonts w:ascii="Helvetica"/>
              </w:rPr>
              <w:t xml:space="preserve"> </w:t>
            </w:r>
            <w:r>
              <w:rPr>
                <w:rFonts w:ascii="Helvetica"/>
                <w:sz w:val="20"/>
                <w:szCs w:val="20"/>
              </w:rPr>
              <w:t>ubicado en Boulevard Adolfo L</w:t>
            </w:r>
            <w:r>
              <w:rPr>
                <w:rFonts w:hAnsi="Helvetica"/>
                <w:sz w:val="20"/>
                <w:szCs w:val="20"/>
              </w:rPr>
              <w:t>ó</w:t>
            </w:r>
            <w:r>
              <w:rPr>
                <w:rFonts w:ascii="Helvetica"/>
                <w:sz w:val="20"/>
                <w:szCs w:val="20"/>
              </w:rPr>
              <w:t>pez Mateos No. 1990, Colonia Los Alpes Tlacopac, Delegaci</w:t>
            </w:r>
            <w:r>
              <w:rPr>
                <w:rFonts w:hAnsi="Helvetica"/>
                <w:sz w:val="20"/>
                <w:szCs w:val="20"/>
              </w:rPr>
              <w:t>ó</w:t>
            </w:r>
            <w:r>
              <w:rPr>
                <w:rFonts w:ascii="Helvetica"/>
                <w:sz w:val="20"/>
                <w:szCs w:val="20"/>
              </w:rPr>
              <w:t xml:space="preserve">n </w:t>
            </w:r>
            <w:r>
              <w:rPr>
                <w:rFonts w:hAnsi="Helvetica"/>
                <w:sz w:val="20"/>
                <w:szCs w:val="20"/>
              </w:rPr>
              <w:t>Á</w:t>
            </w:r>
            <w:r>
              <w:rPr>
                <w:rFonts w:ascii="Helvetica"/>
                <w:sz w:val="20"/>
                <w:szCs w:val="20"/>
              </w:rPr>
              <w:t>lvaro Obreg</w:t>
            </w:r>
            <w:r>
              <w:rPr>
                <w:rFonts w:hAnsi="Helvetica"/>
                <w:sz w:val="20"/>
                <w:szCs w:val="20"/>
              </w:rPr>
              <w:t>ó</w:t>
            </w:r>
            <w:r>
              <w:rPr>
                <w:rFonts w:ascii="Helvetica"/>
                <w:sz w:val="20"/>
                <w:szCs w:val="20"/>
              </w:rPr>
              <w:t>n, C.P. 01010, M</w:t>
            </w:r>
            <w:r>
              <w:rPr>
                <w:rFonts w:hAnsi="Helvetica"/>
                <w:sz w:val="20"/>
                <w:szCs w:val="20"/>
              </w:rPr>
              <w:t>é</w:t>
            </w:r>
            <w:r>
              <w:rPr>
                <w:rFonts w:ascii="Helvetica"/>
                <w:sz w:val="20"/>
                <w:szCs w:val="20"/>
              </w:rPr>
              <w:t xml:space="preserve">xico, Distrito Federal. </w:t>
            </w:r>
          </w:p>
        </w:tc>
      </w:tr>
      <w:tr w:rsidR="00852443" w:rsidRPr="000D67F2" w:rsidTr="00CE4336">
        <w:trPr>
          <w:trHeight w:val="2026"/>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lastRenderedPageBreak/>
              <w:t>FEN</w:t>
            </w:r>
            <w:r>
              <w:rPr>
                <w:rFonts w:hAnsi="Helvetica"/>
                <w:b/>
                <w:bCs/>
                <w:sz w:val="20"/>
                <w:szCs w:val="20"/>
              </w:rPr>
              <w:t>Ó</w:t>
            </w:r>
            <w:r>
              <w:rPr>
                <w:rFonts w:ascii="Helvetica"/>
                <w:b/>
                <w:bCs/>
                <w:sz w:val="20"/>
                <w:szCs w:val="20"/>
              </w:rPr>
              <w:t xml:space="preserve">MENOS NATURALES </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Helvetica"/>
                <w:sz w:val="20"/>
                <w:szCs w:val="20"/>
              </w:rPr>
            </w:pPr>
            <w:r>
              <w:rPr>
                <w:rFonts w:ascii="Helvetica"/>
                <w:sz w:val="20"/>
                <w:szCs w:val="20"/>
              </w:rPr>
              <w:t>Son fen</w:t>
            </w:r>
            <w:r>
              <w:rPr>
                <w:rFonts w:hAnsi="Helvetica"/>
                <w:sz w:val="20"/>
                <w:szCs w:val="20"/>
              </w:rPr>
              <w:t>ó</w:t>
            </w:r>
            <w:r>
              <w:rPr>
                <w:rFonts w:ascii="Helvetica"/>
                <w:sz w:val="20"/>
                <w:szCs w:val="20"/>
              </w:rPr>
              <w:t>menos que manifiesta la naturaleza de maneras diversas, se</w:t>
            </w:r>
            <w:r>
              <w:rPr>
                <w:rFonts w:hAnsi="Helvetica"/>
                <w:sz w:val="20"/>
                <w:szCs w:val="20"/>
              </w:rPr>
              <w:t>ñ</w:t>
            </w:r>
            <w:r>
              <w:rPr>
                <w:rFonts w:ascii="Helvetica"/>
                <w:sz w:val="20"/>
                <w:szCs w:val="20"/>
              </w:rPr>
              <w:t>alando sin limitar:</w:t>
            </w:r>
          </w:p>
          <w:p w:rsidR="003D469C" w:rsidRDefault="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Helvetica"/>
                <w:sz w:val="20"/>
                <w:szCs w:val="20"/>
              </w:rPr>
            </w:pPr>
            <w:r>
              <w:rPr>
                <w:rFonts w:ascii="Helvetica"/>
                <w:sz w:val="20"/>
                <w:szCs w:val="20"/>
              </w:rPr>
              <w:t xml:space="preserve">Lluvia, lluvia </w:t>
            </w:r>
            <w:r>
              <w:rPr>
                <w:rFonts w:hAnsi="Helvetica"/>
                <w:sz w:val="20"/>
                <w:szCs w:val="20"/>
              </w:rPr>
              <w:t>á</w:t>
            </w:r>
            <w:r>
              <w:rPr>
                <w:rFonts w:ascii="Helvetica"/>
                <w:sz w:val="20"/>
                <w:szCs w:val="20"/>
              </w:rPr>
              <w:t>cida, mareas, marejadas, vientos, sismos, terremotos, g</w:t>
            </w:r>
            <w:r>
              <w:rPr>
                <w:rFonts w:hAnsi="Helvetica"/>
                <w:sz w:val="20"/>
                <w:szCs w:val="20"/>
              </w:rPr>
              <w:t>é</w:t>
            </w:r>
            <w:r>
              <w:rPr>
                <w:rFonts w:ascii="Helvetica"/>
                <w:sz w:val="20"/>
                <w:szCs w:val="20"/>
              </w:rPr>
              <w:t>iseres, volcanes.</w:t>
            </w:r>
          </w:p>
          <w:p w:rsidR="003D469C" w:rsidRDefault="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De igual forma, se pueden denominar desastres naturales: Tsunami, maremoto, lluvias prolongadas o intempestivas que traen inundaciones, ciclones, tornados y huracanes, cuya mejor expresi</w:t>
            </w:r>
            <w:r>
              <w:rPr>
                <w:rFonts w:hAnsi="Helvetica"/>
                <w:sz w:val="20"/>
                <w:szCs w:val="20"/>
              </w:rPr>
              <w:t>ó</w:t>
            </w:r>
            <w:r>
              <w:rPr>
                <w:rFonts w:ascii="Helvetica"/>
                <w:sz w:val="20"/>
                <w:szCs w:val="20"/>
              </w:rPr>
              <w:t>n se denomina fen</w:t>
            </w:r>
            <w:r>
              <w:rPr>
                <w:rFonts w:hAnsi="Helvetica"/>
                <w:sz w:val="20"/>
                <w:szCs w:val="20"/>
              </w:rPr>
              <w:t>ó</w:t>
            </w:r>
            <w:r>
              <w:rPr>
                <w:rFonts w:ascii="Helvetica"/>
                <w:sz w:val="20"/>
                <w:szCs w:val="20"/>
              </w:rPr>
              <w:t xml:space="preserve">menos naturales peligrosos. </w:t>
            </w:r>
          </w:p>
        </w:tc>
      </w:tr>
      <w:tr w:rsidR="00852443" w:rsidTr="00CE4336">
        <w:trPr>
          <w:trHeight w:val="258"/>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IVA</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Impuesto al Valor Agregado.</w:t>
            </w:r>
          </w:p>
        </w:tc>
      </w:tr>
      <w:tr w:rsidR="00852443" w:rsidRPr="000D67F2" w:rsidTr="00CE4336">
        <w:trPr>
          <w:trHeight w:val="425"/>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Piedepgina"/>
              <w:spacing w:before="60"/>
            </w:pPr>
            <w:r>
              <w:rPr>
                <w:rFonts w:ascii="Helvetica"/>
                <w:b/>
                <w:bCs/>
              </w:rPr>
              <w:t>LAASSP</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sz w:val="20"/>
                <w:szCs w:val="20"/>
              </w:rPr>
              <w:t>LAASSP de Adquisiciones, Arrendamientos y Servicios del Sector P</w:t>
            </w:r>
            <w:r>
              <w:rPr>
                <w:rFonts w:hAnsi="Helvetica"/>
                <w:sz w:val="20"/>
                <w:szCs w:val="20"/>
              </w:rPr>
              <w:t>ú</w:t>
            </w:r>
            <w:r>
              <w:rPr>
                <w:rFonts w:ascii="Helvetica"/>
                <w:sz w:val="20"/>
                <w:szCs w:val="20"/>
              </w:rPr>
              <w:t xml:space="preserve">blico. </w:t>
            </w:r>
          </w:p>
        </w:tc>
      </w:tr>
      <w:tr w:rsidR="00852443" w:rsidRPr="000D67F2">
        <w:trPr>
          <w:trHeight w:val="74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LICITANTES</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 xml:space="preserve">Cada una de las personas morales nacionales que adquieran la presente </w:t>
            </w:r>
            <w:r>
              <w:rPr>
                <w:rFonts w:ascii="Helvetica"/>
                <w:b/>
                <w:bCs/>
                <w:sz w:val="20"/>
                <w:szCs w:val="20"/>
              </w:rPr>
              <w:t>CONVOCATORIA,</w:t>
            </w:r>
            <w:r>
              <w:rPr>
                <w:rFonts w:ascii="Helvetica"/>
                <w:sz w:val="20"/>
                <w:szCs w:val="20"/>
              </w:rPr>
              <w:t xml:space="preserve"> que participen en la presente </w:t>
            </w:r>
            <w:r>
              <w:rPr>
                <w:rFonts w:ascii="Helvetica"/>
                <w:b/>
                <w:bCs/>
                <w:sz w:val="20"/>
                <w:szCs w:val="20"/>
              </w:rPr>
              <w:t>LICITACI</w:t>
            </w:r>
            <w:r>
              <w:rPr>
                <w:rFonts w:hAnsi="Helvetica"/>
                <w:b/>
                <w:bCs/>
                <w:sz w:val="20"/>
                <w:szCs w:val="20"/>
              </w:rPr>
              <w:t>Ó</w:t>
            </w:r>
            <w:r>
              <w:rPr>
                <w:rFonts w:ascii="Helvetica"/>
                <w:b/>
                <w:bCs/>
                <w:sz w:val="20"/>
                <w:szCs w:val="20"/>
              </w:rPr>
              <w:t xml:space="preserve">N PUBLICA </w:t>
            </w:r>
            <w:r>
              <w:rPr>
                <w:rFonts w:ascii="Helvetica"/>
                <w:sz w:val="20"/>
                <w:szCs w:val="20"/>
              </w:rPr>
              <w:t>y se encuentren en aptitud de presentar proposici</w:t>
            </w:r>
            <w:r>
              <w:rPr>
                <w:rFonts w:hAnsi="Helvetica"/>
                <w:sz w:val="20"/>
                <w:szCs w:val="20"/>
              </w:rPr>
              <w:t>ó</w:t>
            </w:r>
            <w:r>
              <w:rPr>
                <w:rFonts w:ascii="Helvetica"/>
                <w:sz w:val="20"/>
                <w:szCs w:val="20"/>
              </w:rPr>
              <w:t>n.</w:t>
            </w:r>
          </w:p>
        </w:tc>
      </w:tr>
      <w:tr w:rsidR="00852443" w:rsidRPr="000D67F2" w:rsidTr="00CE4336">
        <w:trPr>
          <w:trHeight w:val="1186"/>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LINEAMIENTOS</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40" w:after="40"/>
              <w:jc w:val="both"/>
            </w:pPr>
            <w:r>
              <w:rPr>
                <w:rFonts w:ascii="Helvetica"/>
                <w:sz w:val="20"/>
                <w:szCs w:val="20"/>
              </w:rPr>
              <w:t>Acuerdo por el que se establecen las disposiciones en Materia de Recursos Materiales y Servicios Generales y el Manual Administrativo de Aplicaci</w:t>
            </w:r>
            <w:r>
              <w:rPr>
                <w:rFonts w:hAnsi="Helvetica"/>
                <w:sz w:val="20"/>
                <w:szCs w:val="20"/>
              </w:rPr>
              <w:t>ó</w:t>
            </w:r>
            <w:r>
              <w:rPr>
                <w:rFonts w:ascii="Helvetica"/>
                <w:sz w:val="20"/>
                <w:szCs w:val="20"/>
              </w:rPr>
              <w:t>n General en Materia de Recursos Materiales y Servicios Generales; Acuerdo Publicado en el Diario oficial de la Federaci</w:t>
            </w:r>
            <w:r>
              <w:rPr>
                <w:rFonts w:hAnsi="Helvetica"/>
                <w:sz w:val="20"/>
                <w:szCs w:val="20"/>
              </w:rPr>
              <w:t>ó</w:t>
            </w:r>
            <w:r>
              <w:rPr>
                <w:rFonts w:ascii="Helvetica"/>
                <w:sz w:val="20"/>
                <w:szCs w:val="20"/>
              </w:rPr>
              <w:t xml:space="preserve">n el 16 de julio de 2010, </w:t>
            </w:r>
            <w:r>
              <w:rPr>
                <w:rFonts w:hAnsi="Helvetica"/>
                <w:sz w:val="20"/>
                <w:szCs w:val="20"/>
              </w:rPr>
              <w:t>ú</w:t>
            </w:r>
            <w:r>
              <w:rPr>
                <w:rFonts w:ascii="Helvetica"/>
                <w:sz w:val="20"/>
                <w:szCs w:val="20"/>
              </w:rPr>
              <w:t>ltima Reforma Publicada el 03 de octubre del 2012.</w:t>
            </w:r>
          </w:p>
        </w:tc>
      </w:tr>
      <w:tr w:rsidR="00852443">
        <w:trPr>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OBRAS CONCESIONADAS</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40" w:after="40"/>
              <w:jc w:val="both"/>
            </w:pPr>
            <w:r>
              <w:rPr>
                <w:rFonts w:ascii="Helvetica"/>
                <w:sz w:val="20"/>
                <w:szCs w:val="20"/>
              </w:rPr>
              <w:t>Obras Portuarias concesionadas por el Gobierno Federal a las Administraciones Portuarias Integrales. (API</w:t>
            </w:r>
            <w:r>
              <w:rPr>
                <w:rFonts w:hAnsi="Helvetica"/>
                <w:sz w:val="20"/>
                <w:szCs w:val="20"/>
              </w:rPr>
              <w:t>’</w:t>
            </w:r>
            <w:r>
              <w:rPr>
                <w:rFonts w:ascii="Helvetica"/>
                <w:sz w:val="20"/>
                <w:szCs w:val="20"/>
              </w:rPr>
              <w:t>s)</w:t>
            </w:r>
          </w:p>
        </w:tc>
      </w:tr>
      <w:tr w:rsidR="00852443" w:rsidRPr="000D67F2" w:rsidTr="00CE4336">
        <w:trPr>
          <w:trHeight w:val="1311"/>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P</w:t>
            </w:r>
            <w:r>
              <w:rPr>
                <w:rFonts w:hAnsi="Helvetica"/>
                <w:b/>
                <w:bCs/>
                <w:sz w:val="20"/>
                <w:szCs w:val="20"/>
              </w:rPr>
              <w:t>Ó</w:t>
            </w:r>
            <w:r>
              <w:rPr>
                <w:rFonts w:ascii="Helvetica"/>
                <w:b/>
                <w:bCs/>
                <w:sz w:val="20"/>
                <w:szCs w:val="20"/>
              </w:rPr>
              <w:t>LIZAS / CONTRATO DE SEGURO</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 xml:space="preserve">El documento que el </w:t>
            </w:r>
            <w:r>
              <w:rPr>
                <w:rFonts w:ascii="Helvetica"/>
                <w:b/>
                <w:bCs/>
                <w:sz w:val="20"/>
                <w:szCs w:val="20"/>
              </w:rPr>
              <w:t>LICITANTE</w:t>
            </w:r>
            <w:r>
              <w:rPr>
                <w:rFonts w:ascii="Helvetica"/>
                <w:sz w:val="20"/>
                <w:szCs w:val="20"/>
              </w:rPr>
              <w:t xml:space="preserve"> ganador y adjudicatario deber</w:t>
            </w:r>
            <w:r>
              <w:rPr>
                <w:rFonts w:hAnsi="Helvetica"/>
                <w:sz w:val="20"/>
                <w:szCs w:val="20"/>
              </w:rPr>
              <w:t>á</w:t>
            </w:r>
            <w:r>
              <w:rPr>
                <w:sz w:val="20"/>
                <w:szCs w:val="20"/>
              </w:rPr>
              <w:t xml:space="preserve"> </w:t>
            </w:r>
            <w:r>
              <w:rPr>
                <w:rFonts w:ascii="Helvetica"/>
                <w:sz w:val="20"/>
                <w:szCs w:val="20"/>
              </w:rPr>
              <w:t xml:space="preserve">entregar a cada una de las </w:t>
            </w:r>
            <w:r>
              <w:rPr>
                <w:rFonts w:ascii="Helvetica"/>
                <w:b/>
                <w:bCs/>
                <w:sz w:val="20"/>
                <w:szCs w:val="20"/>
              </w:rPr>
              <w:t>API, en 1 tanto original y de manera electr</w:t>
            </w:r>
            <w:r>
              <w:rPr>
                <w:rFonts w:hAnsi="Helvetica"/>
                <w:b/>
                <w:bCs/>
                <w:sz w:val="20"/>
                <w:szCs w:val="20"/>
              </w:rPr>
              <w:t>ó</w:t>
            </w:r>
            <w:r>
              <w:rPr>
                <w:rFonts w:ascii="Helvetica"/>
                <w:b/>
                <w:bCs/>
                <w:sz w:val="20"/>
                <w:szCs w:val="20"/>
              </w:rPr>
              <w:t xml:space="preserve">nica por cada uno de los 5 ramos, </w:t>
            </w:r>
            <w:r>
              <w:rPr>
                <w:rFonts w:ascii="Helvetica"/>
                <w:sz w:val="20"/>
                <w:szCs w:val="20"/>
              </w:rPr>
              <w:t>en la que consten los derechos y obligaciones de las partes, con sujeci</w:t>
            </w:r>
            <w:r>
              <w:rPr>
                <w:rFonts w:hAnsi="Helvetica"/>
                <w:sz w:val="20"/>
                <w:szCs w:val="20"/>
              </w:rPr>
              <w:t>ó</w:t>
            </w:r>
            <w:r>
              <w:rPr>
                <w:rFonts w:ascii="Helvetica"/>
                <w:sz w:val="20"/>
                <w:szCs w:val="20"/>
              </w:rPr>
              <w:t>n a los art</w:t>
            </w:r>
            <w:r>
              <w:rPr>
                <w:rFonts w:hAnsi="Helvetica"/>
                <w:sz w:val="20"/>
                <w:szCs w:val="20"/>
              </w:rPr>
              <w:t>í</w:t>
            </w:r>
            <w:r>
              <w:rPr>
                <w:rFonts w:ascii="Helvetica"/>
                <w:sz w:val="20"/>
                <w:szCs w:val="20"/>
              </w:rPr>
              <w:t>culos 19 y 20 de la LAASP sobre el Contrato de Seguro.</w:t>
            </w:r>
          </w:p>
        </w:tc>
      </w:tr>
      <w:tr w:rsidR="00852443" w:rsidRPr="000D67F2" w:rsidTr="00CE4336">
        <w:trPr>
          <w:trHeight w:val="539"/>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PROPOSICI</w:t>
            </w:r>
            <w:r>
              <w:rPr>
                <w:rFonts w:hAnsi="Helvetica"/>
                <w:b/>
                <w:bCs/>
                <w:sz w:val="20"/>
                <w:szCs w:val="20"/>
              </w:rPr>
              <w:t>Ó</w:t>
            </w:r>
            <w:r>
              <w:rPr>
                <w:rFonts w:ascii="Helvetica"/>
                <w:b/>
                <w:bCs/>
                <w:sz w:val="20"/>
                <w:szCs w:val="20"/>
              </w:rPr>
              <w:t>N</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La proposici</w:t>
            </w:r>
            <w:r>
              <w:rPr>
                <w:rFonts w:hAnsi="Helvetica"/>
                <w:sz w:val="20"/>
                <w:szCs w:val="20"/>
              </w:rPr>
              <w:t>ó</w:t>
            </w:r>
            <w:r>
              <w:rPr>
                <w:rFonts w:ascii="Helvetica"/>
                <w:sz w:val="20"/>
                <w:szCs w:val="20"/>
              </w:rPr>
              <w:t xml:space="preserve">n que cada uno de los participantes presente en la </w:t>
            </w:r>
            <w:r>
              <w:rPr>
                <w:rFonts w:ascii="Helvetica"/>
                <w:b/>
                <w:bCs/>
                <w:sz w:val="20"/>
                <w:szCs w:val="20"/>
              </w:rPr>
              <w:t>LICITACI</w:t>
            </w:r>
            <w:r>
              <w:rPr>
                <w:rFonts w:hAnsi="Helvetica"/>
                <w:b/>
                <w:bCs/>
                <w:sz w:val="20"/>
                <w:szCs w:val="20"/>
              </w:rPr>
              <w:t>Ó</w:t>
            </w:r>
            <w:r>
              <w:rPr>
                <w:rFonts w:ascii="Helvetica"/>
                <w:b/>
                <w:bCs/>
                <w:sz w:val="20"/>
                <w:szCs w:val="20"/>
              </w:rPr>
              <w:t>N</w:t>
            </w:r>
            <w:r>
              <w:rPr>
                <w:rFonts w:ascii="Helvetica"/>
                <w:sz w:val="20"/>
                <w:szCs w:val="20"/>
              </w:rPr>
              <w:t xml:space="preserve"> y que se integra por una </w:t>
            </w:r>
            <w:r>
              <w:rPr>
                <w:rFonts w:ascii="Helvetica"/>
                <w:b/>
                <w:bCs/>
                <w:sz w:val="20"/>
                <w:szCs w:val="20"/>
              </w:rPr>
              <w:t>PROPOSICI</w:t>
            </w:r>
            <w:r>
              <w:rPr>
                <w:rFonts w:hAnsi="Helvetica"/>
                <w:b/>
                <w:bCs/>
                <w:sz w:val="20"/>
                <w:szCs w:val="20"/>
              </w:rPr>
              <w:t>Ó</w:t>
            </w:r>
            <w:r>
              <w:rPr>
                <w:rFonts w:ascii="Helvetica"/>
                <w:b/>
                <w:bCs/>
                <w:sz w:val="20"/>
                <w:szCs w:val="20"/>
              </w:rPr>
              <w:t>N T</w:t>
            </w:r>
            <w:r>
              <w:rPr>
                <w:rFonts w:hAnsi="Helvetica"/>
                <w:b/>
                <w:bCs/>
                <w:sz w:val="20"/>
                <w:szCs w:val="20"/>
              </w:rPr>
              <w:t>É</w:t>
            </w:r>
            <w:r>
              <w:rPr>
                <w:rFonts w:ascii="Helvetica"/>
                <w:b/>
                <w:bCs/>
                <w:sz w:val="20"/>
                <w:szCs w:val="20"/>
              </w:rPr>
              <w:t>CNICA</w:t>
            </w:r>
            <w:r>
              <w:rPr>
                <w:rFonts w:ascii="Helvetica"/>
                <w:sz w:val="20"/>
                <w:szCs w:val="20"/>
              </w:rPr>
              <w:t xml:space="preserve"> y una </w:t>
            </w:r>
            <w:r>
              <w:rPr>
                <w:rFonts w:ascii="Helvetica"/>
                <w:b/>
                <w:bCs/>
                <w:sz w:val="20"/>
                <w:szCs w:val="20"/>
              </w:rPr>
              <w:t>PROPOSICI</w:t>
            </w:r>
            <w:r>
              <w:rPr>
                <w:rFonts w:hAnsi="Helvetica"/>
                <w:b/>
                <w:bCs/>
                <w:sz w:val="20"/>
                <w:szCs w:val="20"/>
              </w:rPr>
              <w:t>Ó</w:t>
            </w:r>
            <w:r>
              <w:rPr>
                <w:rFonts w:ascii="Helvetica"/>
                <w:b/>
                <w:bCs/>
                <w:sz w:val="20"/>
                <w:szCs w:val="20"/>
              </w:rPr>
              <w:t>N ECON</w:t>
            </w:r>
            <w:r>
              <w:rPr>
                <w:rFonts w:hAnsi="Helvetica"/>
                <w:b/>
                <w:bCs/>
                <w:sz w:val="20"/>
                <w:szCs w:val="20"/>
              </w:rPr>
              <w:t>Ó</w:t>
            </w:r>
            <w:r>
              <w:rPr>
                <w:rFonts w:ascii="Helvetica"/>
                <w:b/>
                <w:bCs/>
                <w:sz w:val="20"/>
                <w:szCs w:val="20"/>
              </w:rPr>
              <w:t>MICA</w:t>
            </w:r>
            <w:r>
              <w:rPr>
                <w:rFonts w:ascii="Helvetica"/>
                <w:sz w:val="20"/>
                <w:szCs w:val="20"/>
              </w:rPr>
              <w:t>.</w:t>
            </w:r>
          </w:p>
        </w:tc>
      </w:tr>
      <w:tr w:rsidR="00852443" w:rsidRPr="000D67F2" w:rsidTr="00CE4336">
        <w:trPr>
          <w:trHeight w:val="367"/>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b/>
                <w:bCs/>
                <w:sz w:val="20"/>
                <w:szCs w:val="20"/>
              </w:rPr>
            </w:pPr>
            <w:r>
              <w:rPr>
                <w:rFonts w:ascii="Helvetica"/>
                <w:b/>
                <w:bCs/>
                <w:sz w:val="20"/>
                <w:szCs w:val="20"/>
              </w:rPr>
              <w:t>PRESTADOR</w:t>
            </w:r>
          </w:p>
          <w:p w:rsidR="00852443" w:rsidRDefault="00CE4336">
            <w:pPr>
              <w:pStyle w:val="Piedepgina"/>
              <w:spacing w:before="60"/>
            </w:pPr>
            <w:r>
              <w:rPr>
                <w:rFonts w:ascii="Helvetica"/>
                <w:b/>
                <w:bCs/>
              </w:rPr>
              <w:t>DE SERVICIOS</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 xml:space="preserve">Es el </w:t>
            </w:r>
            <w:r>
              <w:rPr>
                <w:rFonts w:ascii="Helvetica"/>
                <w:b/>
                <w:bCs/>
                <w:sz w:val="20"/>
                <w:szCs w:val="20"/>
              </w:rPr>
              <w:t>LICITANTE</w:t>
            </w:r>
            <w:r>
              <w:rPr>
                <w:rFonts w:ascii="Helvetica"/>
                <w:sz w:val="20"/>
                <w:szCs w:val="20"/>
              </w:rPr>
              <w:t xml:space="preserve"> al que se le adjudique el contrato de la </w:t>
            </w:r>
            <w:r>
              <w:rPr>
                <w:rFonts w:ascii="Helvetica"/>
                <w:b/>
                <w:bCs/>
                <w:sz w:val="20"/>
                <w:szCs w:val="20"/>
              </w:rPr>
              <w:t>LICITACI</w:t>
            </w:r>
            <w:r>
              <w:rPr>
                <w:rFonts w:hAnsi="Helvetica"/>
                <w:b/>
                <w:bCs/>
                <w:sz w:val="20"/>
                <w:szCs w:val="20"/>
              </w:rPr>
              <w:t>Ó</w:t>
            </w:r>
            <w:r>
              <w:rPr>
                <w:rFonts w:ascii="Helvetica"/>
                <w:b/>
                <w:bCs/>
                <w:sz w:val="20"/>
                <w:szCs w:val="20"/>
              </w:rPr>
              <w:t>N.</w:t>
            </w:r>
          </w:p>
        </w:tc>
      </w:tr>
      <w:tr w:rsidR="00852443" w:rsidRPr="000D67F2" w:rsidTr="00CE4336">
        <w:trPr>
          <w:trHeight w:val="364"/>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Piedepgina"/>
              <w:spacing w:before="60"/>
              <w:jc w:val="both"/>
            </w:pPr>
            <w:r>
              <w:rPr>
                <w:rFonts w:ascii="Helvetica"/>
                <w:b/>
                <w:bCs/>
              </w:rPr>
              <w:t>REGLAMENTO</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pPr>
            <w:r>
              <w:rPr>
                <w:rFonts w:ascii="Helvetica"/>
                <w:sz w:val="20"/>
                <w:szCs w:val="20"/>
              </w:rPr>
              <w:t>Reglamento de la LAASSP de Adquisiciones, Arrendamientos y Servicios del Sector P</w:t>
            </w:r>
            <w:r>
              <w:rPr>
                <w:rFonts w:hAnsi="Helvetica"/>
                <w:sz w:val="20"/>
                <w:szCs w:val="20"/>
              </w:rPr>
              <w:t>ú</w:t>
            </w:r>
            <w:r>
              <w:rPr>
                <w:rFonts w:ascii="Helvetica"/>
                <w:sz w:val="20"/>
                <w:szCs w:val="20"/>
              </w:rPr>
              <w:t>blico.</w:t>
            </w:r>
          </w:p>
        </w:tc>
      </w:tr>
      <w:tr w:rsidR="00852443" w:rsidRPr="000D67F2" w:rsidTr="00CE4336">
        <w:trPr>
          <w:trHeight w:val="1372"/>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jc w:val="both"/>
            </w:pPr>
            <w:r>
              <w:rPr>
                <w:rFonts w:ascii="Helvetica"/>
                <w:b/>
                <w:bCs/>
                <w:sz w:val="18"/>
                <w:szCs w:val="18"/>
              </w:rPr>
              <w:lastRenderedPageBreak/>
              <w:t>SERVICIOS DE ASEGURAMIENTO</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sz w:val="20"/>
                <w:szCs w:val="20"/>
              </w:rPr>
              <w:t>Los servicios</w:t>
            </w:r>
            <w:r>
              <w:rPr>
                <w:rFonts w:ascii="Helvetica"/>
                <w:b/>
                <w:bCs/>
                <w:sz w:val="20"/>
                <w:szCs w:val="20"/>
              </w:rPr>
              <w:t xml:space="preserve"> </w:t>
            </w:r>
            <w:r>
              <w:rPr>
                <w:rFonts w:ascii="Helvetica"/>
                <w:sz w:val="20"/>
                <w:szCs w:val="20"/>
              </w:rPr>
              <w:t>que con motivo del aseguramiento integral de los</w:t>
            </w:r>
            <w:r>
              <w:rPr>
                <w:rFonts w:ascii="Helvetica"/>
                <w:b/>
                <w:bCs/>
                <w:sz w:val="20"/>
                <w:szCs w:val="20"/>
              </w:rPr>
              <w:t xml:space="preserve"> Bienes Muebles, Inmuebles y Obras Portuarias Concesionadas </w:t>
            </w:r>
            <w:r>
              <w:rPr>
                <w:rFonts w:ascii="Helvetica"/>
                <w:sz w:val="20"/>
                <w:szCs w:val="20"/>
              </w:rPr>
              <w:t xml:space="preserve">de las </w:t>
            </w:r>
            <w:r>
              <w:rPr>
                <w:rFonts w:ascii="Helvetica"/>
                <w:b/>
                <w:bCs/>
                <w:sz w:val="20"/>
                <w:szCs w:val="20"/>
              </w:rPr>
              <w:t>API</w:t>
            </w:r>
            <w:r>
              <w:rPr>
                <w:rFonts w:ascii="Helvetica"/>
                <w:sz w:val="20"/>
                <w:szCs w:val="20"/>
              </w:rPr>
              <w:t xml:space="preserve">, el </w:t>
            </w:r>
            <w:r>
              <w:rPr>
                <w:rFonts w:ascii="Helvetica"/>
                <w:b/>
                <w:bCs/>
                <w:sz w:val="20"/>
                <w:szCs w:val="20"/>
              </w:rPr>
              <w:t xml:space="preserve">licitante ganador </w:t>
            </w:r>
            <w:r>
              <w:rPr>
                <w:rFonts w:ascii="Helvetica"/>
                <w:sz w:val="20"/>
                <w:szCs w:val="20"/>
              </w:rPr>
              <w:t>deber</w:t>
            </w:r>
            <w:r>
              <w:rPr>
                <w:rFonts w:hAnsi="Helvetica"/>
                <w:sz w:val="20"/>
                <w:szCs w:val="20"/>
              </w:rPr>
              <w:t>á</w:t>
            </w:r>
            <w:r>
              <w:rPr>
                <w:sz w:val="20"/>
                <w:szCs w:val="20"/>
              </w:rPr>
              <w:t xml:space="preserve"> </w:t>
            </w:r>
            <w:r>
              <w:rPr>
                <w:rFonts w:ascii="Helvetica"/>
                <w:sz w:val="20"/>
                <w:szCs w:val="20"/>
              </w:rPr>
              <w:t>proporcionar a las mismas, en los t</w:t>
            </w:r>
            <w:r>
              <w:rPr>
                <w:rFonts w:hAnsi="Helvetica"/>
                <w:sz w:val="20"/>
                <w:szCs w:val="20"/>
              </w:rPr>
              <w:t>é</w:t>
            </w:r>
            <w:r>
              <w:rPr>
                <w:rFonts w:ascii="Helvetica"/>
                <w:sz w:val="20"/>
                <w:szCs w:val="20"/>
              </w:rPr>
              <w:t>rminos y con sujeci</w:t>
            </w:r>
            <w:r>
              <w:rPr>
                <w:rFonts w:hAnsi="Helvetica"/>
                <w:sz w:val="20"/>
                <w:szCs w:val="20"/>
              </w:rPr>
              <w:t>ó</w:t>
            </w:r>
            <w:r>
              <w:rPr>
                <w:rFonts w:ascii="Helvetica"/>
                <w:sz w:val="20"/>
                <w:szCs w:val="20"/>
              </w:rPr>
              <w:t xml:space="preserve">n a los </w:t>
            </w:r>
            <w:r>
              <w:rPr>
                <w:rFonts w:ascii="Helvetica"/>
                <w:b/>
                <w:bCs/>
                <w:sz w:val="20"/>
                <w:szCs w:val="20"/>
              </w:rPr>
              <w:t>T</w:t>
            </w:r>
            <w:r>
              <w:rPr>
                <w:rFonts w:hAnsi="Helvetica"/>
                <w:b/>
                <w:bCs/>
                <w:sz w:val="20"/>
                <w:szCs w:val="20"/>
              </w:rPr>
              <w:t>É</w:t>
            </w:r>
            <w:r>
              <w:rPr>
                <w:rFonts w:ascii="Helvetica"/>
                <w:b/>
                <w:bCs/>
                <w:sz w:val="20"/>
                <w:szCs w:val="20"/>
              </w:rPr>
              <w:t>RMINOS DE REFERENCIA,</w:t>
            </w:r>
            <w:r>
              <w:rPr>
                <w:rFonts w:ascii="Helvetica"/>
                <w:sz w:val="20"/>
                <w:szCs w:val="20"/>
              </w:rPr>
              <w:t xml:space="preserve"> con base en las </w:t>
            </w:r>
            <w:r>
              <w:rPr>
                <w:rFonts w:ascii="Helvetica"/>
                <w:b/>
                <w:bCs/>
                <w:sz w:val="20"/>
                <w:szCs w:val="20"/>
              </w:rPr>
              <w:t>P</w:t>
            </w:r>
            <w:r>
              <w:rPr>
                <w:rFonts w:hAnsi="Helvetica"/>
                <w:b/>
                <w:bCs/>
                <w:sz w:val="20"/>
                <w:szCs w:val="20"/>
              </w:rPr>
              <w:t>Ó</w:t>
            </w:r>
            <w:r>
              <w:rPr>
                <w:rFonts w:ascii="Helvetica"/>
                <w:b/>
                <w:bCs/>
                <w:sz w:val="20"/>
                <w:szCs w:val="20"/>
              </w:rPr>
              <w:t>LIZAS./CONTRATOS</w:t>
            </w:r>
          </w:p>
        </w:tc>
      </w:tr>
      <w:tr w:rsidR="00852443" w:rsidTr="00CE4336">
        <w:trPr>
          <w:trHeight w:val="245"/>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jc w:val="both"/>
            </w:pPr>
            <w:r>
              <w:rPr>
                <w:rFonts w:ascii="Helvetica"/>
                <w:b/>
                <w:bCs/>
                <w:sz w:val="20"/>
                <w:szCs w:val="20"/>
              </w:rPr>
              <w:t>SAT</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sz w:val="20"/>
                <w:szCs w:val="20"/>
              </w:rPr>
              <w:t>Sistema de Administraci</w:t>
            </w:r>
            <w:r>
              <w:rPr>
                <w:rFonts w:hAnsi="Helvetica"/>
                <w:sz w:val="20"/>
                <w:szCs w:val="20"/>
              </w:rPr>
              <w:t>ó</w:t>
            </w:r>
            <w:r>
              <w:rPr>
                <w:rFonts w:ascii="Helvetica"/>
                <w:sz w:val="20"/>
                <w:szCs w:val="20"/>
              </w:rPr>
              <w:t>n Tributaria.</w:t>
            </w:r>
          </w:p>
        </w:tc>
      </w:tr>
      <w:tr w:rsidR="00852443" w:rsidRPr="000D67F2" w:rsidTr="00CE4336">
        <w:trPr>
          <w:trHeight w:val="493"/>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SFP</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sz w:val="20"/>
                <w:szCs w:val="20"/>
              </w:rPr>
              <w:t>La Secretar</w:t>
            </w:r>
            <w:r>
              <w:rPr>
                <w:rFonts w:hAnsi="Helvetica"/>
                <w:sz w:val="20"/>
                <w:szCs w:val="20"/>
              </w:rPr>
              <w:t>í</w:t>
            </w:r>
            <w:r>
              <w:rPr>
                <w:rFonts w:ascii="Helvetica"/>
                <w:sz w:val="20"/>
                <w:szCs w:val="20"/>
              </w:rPr>
              <w:t>a de la Funci</w:t>
            </w:r>
            <w:r>
              <w:rPr>
                <w:rFonts w:hAnsi="Helvetica"/>
                <w:sz w:val="20"/>
                <w:szCs w:val="20"/>
              </w:rPr>
              <w:t>ó</w:t>
            </w:r>
            <w:r>
              <w:rPr>
                <w:rFonts w:ascii="Helvetica"/>
                <w:sz w:val="20"/>
                <w:szCs w:val="20"/>
              </w:rPr>
              <w:t>n P</w:t>
            </w:r>
            <w:r>
              <w:rPr>
                <w:rFonts w:hAnsi="Helvetica"/>
                <w:sz w:val="20"/>
                <w:szCs w:val="20"/>
              </w:rPr>
              <w:t>ú</w:t>
            </w:r>
            <w:r>
              <w:rPr>
                <w:rFonts w:ascii="Helvetica"/>
                <w:sz w:val="20"/>
                <w:szCs w:val="20"/>
              </w:rPr>
              <w:t>blica.</w:t>
            </w:r>
          </w:p>
        </w:tc>
      </w:tr>
      <w:tr w:rsidR="00852443" w:rsidRPr="000D67F2" w:rsidTr="00CE4336">
        <w:trPr>
          <w:trHeight w:val="403"/>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jc w:val="both"/>
            </w:pPr>
            <w:r>
              <w:rPr>
                <w:rFonts w:ascii="Helvetica"/>
                <w:b/>
                <w:bCs/>
                <w:sz w:val="20"/>
                <w:szCs w:val="20"/>
              </w:rPr>
              <w:t>SHCP</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sz w:val="20"/>
                <w:szCs w:val="20"/>
              </w:rPr>
              <w:t>La Secretar</w:t>
            </w:r>
            <w:r>
              <w:rPr>
                <w:rFonts w:hAnsi="Helvetica"/>
                <w:sz w:val="20"/>
                <w:szCs w:val="20"/>
              </w:rPr>
              <w:t>í</w:t>
            </w:r>
            <w:r>
              <w:rPr>
                <w:rFonts w:ascii="Helvetica"/>
                <w:sz w:val="20"/>
                <w:szCs w:val="20"/>
              </w:rPr>
              <w:t>a de Hacienda y Cr</w:t>
            </w:r>
            <w:r>
              <w:rPr>
                <w:rFonts w:hAnsi="Helvetica"/>
                <w:sz w:val="20"/>
                <w:szCs w:val="20"/>
              </w:rPr>
              <w:t>é</w:t>
            </w:r>
            <w:r>
              <w:rPr>
                <w:rFonts w:ascii="Helvetica"/>
                <w:sz w:val="20"/>
                <w:szCs w:val="20"/>
              </w:rPr>
              <w:t>dito P</w:t>
            </w:r>
            <w:r>
              <w:rPr>
                <w:rFonts w:hAnsi="Helvetica"/>
                <w:sz w:val="20"/>
                <w:szCs w:val="20"/>
              </w:rPr>
              <w:t>ú</w:t>
            </w:r>
            <w:r>
              <w:rPr>
                <w:rFonts w:ascii="Helvetica"/>
                <w:sz w:val="20"/>
                <w:szCs w:val="20"/>
              </w:rPr>
              <w:t>blico.</w:t>
            </w:r>
          </w:p>
        </w:tc>
      </w:tr>
      <w:tr w:rsidR="00852443" w:rsidRPr="000D67F2">
        <w:trPr>
          <w:trHeight w:val="80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T</w:t>
            </w:r>
            <w:r>
              <w:rPr>
                <w:rFonts w:hAnsi="Helvetica"/>
                <w:b/>
                <w:bCs/>
                <w:sz w:val="20"/>
                <w:szCs w:val="20"/>
              </w:rPr>
              <w:t>É</w:t>
            </w:r>
            <w:r>
              <w:rPr>
                <w:rFonts w:ascii="Helvetica"/>
                <w:b/>
                <w:bCs/>
                <w:sz w:val="20"/>
                <w:szCs w:val="20"/>
              </w:rPr>
              <w:t>RMINOS DE REFERENCIA</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pPr>
            <w:r>
              <w:rPr>
                <w:rFonts w:ascii="Helvetica"/>
                <w:sz w:val="20"/>
                <w:szCs w:val="20"/>
              </w:rPr>
              <w:t xml:space="preserve">El documento que se agrega como </w:t>
            </w:r>
            <w:r>
              <w:rPr>
                <w:rFonts w:ascii="Helvetica"/>
                <w:b/>
                <w:bCs/>
                <w:sz w:val="20"/>
                <w:szCs w:val="20"/>
              </w:rPr>
              <w:t>ANEXO 1</w:t>
            </w:r>
            <w:r>
              <w:rPr>
                <w:rFonts w:ascii="Helvetica"/>
                <w:sz w:val="20"/>
                <w:szCs w:val="20"/>
              </w:rPr>
              <w:t xml:space="preserve"> de la presente </w:t>
            </w:r>
            <w:r>
              <w:rPr>
                <w:rFonts w:ascii="Helvetica"/>
                <w:b/>
                <w:bCs/>
                <w:sz w:val="20"/>
                <w:szCs w:val="20"/>
              </w:rPr>
              <w:t>y</w:t>
            </w:r>
            <w:r>
              <w:rPr>
                <w:rFonts w:ascii="Helvetica"/>
                <w:sz w:val="20"/>
                <w:szCs w:val="20"/>
              </w:rPr>
              <w:t xml:space="preserve"> que contiene la descripci</w:t>
            </w:r>
            <w:r>
              <w:rPr>
                <w:rFonts w:hAnsi="Helvetica"/>
                <w:sz w:val="20"/>
                <w:szCs w:val="20"/>
              </w:rPr>
              <w:t>ó</w:t>
            </w:r>
            <w:r>
              <w:rPr>
                <w:rFonts w:ascii="Helvetica"/>
                <w:sz w:val="20"/>
                <w:szCs w:val="20"/>
              </w:rPr>
              <w:t xml:space="preserve">n y alcance de los </w:t>
            </w:r>
            <w:r>
              <w:rPr>
                <w:rFonts w:ascii="Helvetica"/>
                <w:b/>
                <w:bCs/>
                <w:sz w:val="20"/>
                <w:szCs w:val="20"/>
              </w:rPr>
              <w:t>SERVICIOS ASEGURAMIENTO.</w:t>
            </w:r>
          </w:p>
        </w:tc>
      </w:tr>
      <w:tr w:rsidR="00852443" w:rsidRPr="000D67F2">
        <w:trPr>
          <w:trHeight w:val="56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60"/>
            </w:pPr>
            <w:r>
              <w:rPr>
                <w:rFonts w:ascii="Helvetica"/>
                <w:b/>
                <w:bCs/>
                <w:sz w:val="20"/>
                <w:szCs w:val="20"/>
              </w:rPr>
              <w:t>SMGMVDF</w:t>
            </w:r>
          </w:p>
        </w:tc>
        <w:tc>
          <w:tcPr>
            <w:tcW w:w="7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60"/>
              <w:jc w:val="both"/>
            </w:pPr>
            <w:r>
              <w:rPr>
                <w:rFonts w:ascii="Helvetica"/>
                <w:sz w:val="20"/>
                <w:szCs w:val="20"/>
              </w:rPr>
              <w:t>Salario m</w:t>
            </w:r>
            <w:r>
              <w:rPr>
                <w:rFonts w:hAnsi="Helvetica"/>
                <w:sz w:val="20"/>
                <w:szCs w:val="20"/>
              </w:rPr>
              <w:t>í</w:t>
            </w:r>
            <w:r>
              <w:rPr>
                <w:rFonts w:ascii="Helvetica"/>
                <w:sz w:val="20"/>
                <w:szCs w:val="20"/>
              </w:rPr>
              <w:t>nimo general mensual vigente en el Distrito Federal.</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u w:val="single"/>
        </w:rPr>
      </w:pPr>
    </w:p>
    <w:p w:rsidR="00852443" w:rsidRDefault="00852443" w:rsidP="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rPr>
      </w:pPr>
    </w:p>
    <w:tbl>
      <w:tblPr>
        <w:tblStyle w:val="TableNormal"/>
        <w:tblW w:w="9911" w:type="dxa"/>
        <w:jc w:val="center"/>
        <w:tblInd w:w="3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77"/>
        <w:gridCol w:w="8534"/>
      </w:tblGrid>
      <w:tr w:rsidR="00852443" w:rsidRPr="000D67F2" w:rsidTr="00CE4336">
        <w:trPr>
          <w:trHeight w:val="37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b/>
                <w:bCs/>
              </w:rPr>
              <w:t>NUMERO</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b/>
                <w:bCs/>
              </w:rPr>
              <w:t xml:space="preserve">EN NOMBRE DE ADMINISTRADORA: (API Dos Bocas) </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Ensenada,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rPr>
                <w:rFonts w:ascii="Helvetica"/>
                <w:sz w:val="20"/>
                <w:szCs w:val="20"/>
              </w:rPr>
              <w:t>2</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Guaymas,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3</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Topolobampo,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4</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Mazatl</w:t>
            </w:r>
            <w:r>
              <w:rPr>
                <w:rFonts w:hAnsi="Helvetica"/>
                <w:sz w:val="20"/>
                <w:szCs w:val="20"/>
              </w:rPr>
              <w:t>á</w:t>
            </w:r>
            <w:r>
              <w:rPr>
                <w:rFonts w:ascii="Helvetica"/>
                <w:sz w:val="20"/>
                <w:szCs w:val="20"/>
              </w:rPr>
              <w:t>n,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5</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Manzanillo,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6</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Puerto Vallarta,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7</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L</w:t>
            </w:r>
            <w:r>
              <w:rPr>
                <w:rFonts w:hAnsi="Helvetica"/>
                <w:sz w:val="20"/>
                <w:szCs w:val="20"/>
              </w:rPr>
              <w:t>á</w:t>
            </w:r>
            <w:r>
              <w:rPr>
                <w:rFonts w:ascii="Helvetica"/>
                <w:sz w:val="20"/>
                <w:szCs w:val="20"/>
              </w:rPr>
              <w:t>zaro C</w:t>
            </w:r>
            <w:r>
              <w:rPr>
                <w:rFonts w:hAnsi="Helvetica"/>
                <w:sz w:val="20"/>
                <w:szCs w:val="20"/>
              </w:rPr>
              <w:t>á</w:t>
            </w:r>
            <w:r>
              <w:rPr>
                <w:rFonts w:ascii="Helvetica"/>
                <w:sz w:val="20"/>
                <w:szCs w:val="20"/>
              </w:rPr>
              <w:t>rdenas,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8</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Salina Cruz,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9</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Puerto Madero,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rPr>
                <w:rFonts w:ascii="Helvetica"/>
                <w:sz w:val="20"/>
                <w:szCs w:val="20"/>
              </w:rPr>
              <w:t>10</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Altamira,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rPr>
                <w:rFonts w:ascii="Helvetica"/>
                <w:sz w:val="20"/>
                <w:szCs w:val="20"/>
              </w:rPr>
              <w:t>11</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Tampico,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12</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Tuxpan,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13</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Veracruz,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ind w:right="0"/>
              <w:jc w:val="center"/>
            </w:pPr>
            <w:r>
              <w:rPr>
                <w:rFonts w:ascii="Helvetica"/>
                <w:sz w:val="20"/>
                <w:szCs w:val="20"/>
              </w:rPr>
              <w:t>14</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ind w:right="0"/>
            </w:pPr>
            <w:r>
              <w:rPr>
                <w:rFonts w:ascii="Helvetica"/>
                <w:sz w:val="20"/>
                <w:szCs w:val="20"/>
              </w:rPr>
              <w:t>Administraci</w:t>
            </w:r>
            <w:r>
              <w:rPr>
                <w:rFonts w:hAnsi="Helvetica"/>
                <w:sz w:val="20"/>
                <w:szCs w:val="20"/>
              </w:rPr>
              <w:t>ó</w:t>
            </w:r>
            <w:r>
              <w:rPr>
                <w:rFonts w:ascii="Helvetica"/>
                <w:sz w:val="20"/>
                <w:szCs w:val="20"/>
              </w:rPr>
              <w:t>n Portuaria Integral de Coatzacoalcos,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lastRenderedPageBreak/>
              <w:t>15</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Dos Bocas,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16</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Progreso, S.A. de C. V.</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17</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Quintana Roo, S.A. de C. V. (API Invitada)</w:t>
            </w:r>
          </w:p>
        </w:tc>
      </w:tr>
      <w:tr w:rsidR="00852443" w:rsidRPr="000D67F2" w:rsidTr="00CE4336">
        <w:trPr>
          <w:trHeight w:val="250"/>
          <w:jc w:val="cent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 w:val="left" w:pos="-31680"/>
              </w:tabs>
              <w:jc w:val="center"/>
            </w:pPr>
            <w:r>
              <w:rPr>
                <w:rFonts w:ascii="Helvetica"/>
                <w:sz w:val="20"/>
                <w:szCs w:val="20"/>
              </w:rPr>
              <w:t>18</w:t>
            </w:r>
          </w:p>
        </w:tc>
        <w:tc>
          <w:tcPr>
            <w:tcW w:w="8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jc w:val="both"/>
            </w:pPr>
            <w:r>
              <w:rPr>
                <w:rFonts w:ascii="Helvetica"/>
                <w:sz w:val="20"/>
                <w:szCs w:val="20"/>
              </w:rPr>
              <w:t>Administraci</w:t>
            </w:r>
            <w:r>
              <w:rPr>
                <w:rFonts w:hAnsi="Helvetica"/>
                <w:sz w:val="20"/>
                <w:szCs w:val="20"/>
              </w:rPr>
              <w:t>ó</w:t>
            </w:r>
            <w:r>
              <w:rPr>
                <w:rFonts w:ascii="Helvetica"/>
                <w:sz w:val="20"/>
                <w:szCs w:val="20"/>
              </w:rPr>
              <w:t>n Portuaria Integral de Tamaulipas, S.A. de C. V. (API Invitada)</w:t>
            </w:r>
          </w:p>
        </w:tc>
      </w:tr>
    </w:tbl>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rsidP="00FD4011">
      <w:pPr>
        <w:pStyle w:val="Prrafodelista"/>
        <w:numPr>
          <w:ilvl w:val="0"/>
          <w:numId w:val="1"/>
        </w:numPr>
        <w:tabs>
          <w:tab w:val="clear" w:pos="1129"/>
          <w:tab w:val="num" w:pos="119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99" w:hanging="839"/>
        <w:jc w:val="both"/>
        <w:rPr>
          <w:rFonts w:ascii="Arial" w:eastAsia="Arial" w:hAnsi="Arial" w:cs="Arial"/>
          <w:b/>
          <w:bCs/>
          <w:sz w:val="22"/>
          <w:szCs w:val="22"/>
        </w:rPr>
      </w:pPr>
      <w:r>
        <w:rPr>
          <w:rFonts w:ascii="Arial"/>
          <w:b/>
          <w:bCs/>
          <w:sz w:val="22"/>
          <w:szCs w:val="22"/>
        </w:rPr>
        <w:t>GENERALIDADES.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left="1065"/>
        <w:jc w:val="both"/>
        <w:rPr>
          <w:rFonts w:ascii="Arial" w:eastAsia="Arial" w:hAnsi="Arial" w:cs="Arial"/>
          <w:sz w:val="20"/>
          <w:szCs w:val="20"/>
        </w:rPr>
      </w:pPr>
      <w:r>
        <w:rPr>
          <w:rFonts w:ascii="Arial"/>
          <w:sz w:val="20"/>
          <w:szCs w:val="20"/>
        </w:rPr>
        <w:t>La Secretaria de Comunicaciones y Transportes a trav</w:t>
      </w:r>
      <w:r>
        <w:rPr>
          <w:rFonts w:hAnsi="Arial"/>
          <w:sz w:val="20"/>
          <w:szCs w:val="20"/>
        </w:rPr>
        <w:t>é</w:t>
      </w:r>
      <w:r>
        <w:rPr>
          <w:rFonts w:ascii="Arial"/>
          <w:sz w:val="20"/>
          <w:szCs w:val="20"/>
        </w:rPr>
        <w:t>s de la Coordinaci</w:t>
      </w:r>
      <w:r>
        <w:rPr>
          <w:rFonts w:hAnsi="Arial"/>
          <w:sz w:val="20"/>
          <w:szCs w:val="20"/>
        </w:rPr>
        <w:t>ó</w:t>
      </w:r>
      <w:r>
        <w:rPr>
          <w:rFonts w:ascii="Arial"/>
          <w:sz w:val="20"/>
          <w:szCs w:val="20"/>
        </w:rPr>
        <w:t>n General de Puertos y Marina Mercante  le corresponde la regulaci</w:t>
      </w:r>
      <w:r>
        <w:rPr>
          <w:rFonts w:hAnsi="Arial"/>
          <w:sz w:val="20"/>
          <w:szCs w:val="20"/>
        </w:rPr>
        <w:t>ó</w:t>
      </w:r>
      <w:r>
        <w:rPr>
          <w:rFonts w:ascii="Arial"/>
          <w:sz w:val="20"/>
          <w:szCs w:val="20"/>
        </w:rPr>
        <w:t>n, construcci</w:t>
      </w:r>
      <w:r>
        <w:rPr>
          <w:rFonts w:hAnsi="Arial"/>
          <w:sz w:val="20"/>
          <w:szCs w:val="20"/>
        </w:rPr>
        <w:t>ó</w:t>
      </w:r>
      <w:r>
        <w:rPr>
          <w:rFonts w:ascii="Arial"/>
          <w:sz w:val="20"/>
          <w:szCs w:val="20"/>
        </w:rPr>
        <w:t>n uso aprovechamiento del Sistema Portuario Nacional para apoyar a los sectores econ</w:t>
      </w:r>
      <w:r>
        <w:rPr>
          <w:rFonts w:hAnsi="Arial"/>
          <w:sz w:val="20"/>
          <w:szCs w:val="20"/>
        </w:rPr>
        <w:t>ó</w:t>
      </w:r>
      <w:r>
        <w:rPr>
          <w:rFonts w:ascii="Arial"/>
          <w:sz w:val="20"/>
          <w:szCs w:val="20"/>
        </w:rPr>
        <w:t>micos estrat</w:t>
      </w:r>
      <w:r>
        <w:rPr>
          <w:rFonts w:hAnsi="Arial"/>
          <w:sz w:val="20"/>
          <w:szCs w:val="20"/>
        </w:rPr>
        <w:t>é</w:t>
      </w:r>
      <w:r>
        <w:rPr>
          <w:rFonts w:ascii="Arial"/>
          <w:sz w:val="20"/>
          <w:szCs w:val="20"/>
        </w:rPr>
        <w:t>gicos del pa</w:t>
      </w:r>
      <w:r>
        <w:rPr>
          <w:rFonts w:hAnsi="Arial"/>
          <w:sz w:val="20"/>
          <w:szCs w:val="20"/>
        </w:rPr>
        <w:t>í</w:t>
      </w:r>
      <w:r>
        <w:rPr>
          <w:rFonts w:ascii="Arial"/>
          <w:sz w:val="20"/>
          <w:szCs w:val="20"/>
        </w:rPr>
        <w:t>s as</w:t>
      </w:r>
      <w:r>
        <w:rPr>
          <w:rFonts w:hAnsi="Arial"/>
          <w:sz w:val="20"/>
          <w:szCs w:val="20"/>
        </w:rPr>
        <w:t>í</w:t>
      </w:r>
      <w:r>
        <w:rPr>
          <w:sz w:val="20"/>
          <w:szCs w:val="20"/>
        </w:rPr>
        <w:t xml:space="preserve"> </w:t>
      </w:r>
      <w:r>
        <w:rPr>
          <w:rFonts w:ascii="Arial"/>
          <w:sz w:val="20"/>
          <w:szCs w:val="20"/>
        </w:rPr>
        <w:t>como fomentar el desarrollo de la Marina Mercante y del Cabotaje en este contexto la actividad portuaria resulta estrat</w:t>
      </w:r>
      <w:r>
        <w:rPr>
          <w:rFonts w:hAnsi="Arial"/>
          <w:sz w:val="20"/>
          <w:szCs w:val="20"/>
        </w:rPr>
        <w:t>é</w:t>
      </w:r>
      <w:r>
        <w:rPr>
          <w:rFonts w:ascii="Arial"/>
          <w:sz w:val="20"/>
          <w:szCs w:val="20"/>
        </w:rPr>
        <w:t>gica  para  nuestro  pa</w:t>
      </w:r>
      <w:r>
        <w:rPr>
          <w:rFonts w:hAnsi="Arial"/>
          <w:sz w:val="20"/>
          <w:szCs w:val="20"/>
        </w:rPr>
        <w:t>í</w:t>
      </w:r>
      <w:r>
        <w:rPr>
          <w:rFonts w:ascii="Arial"/>
          <w:sz w:val="20"/>
          <w:szCs w:val="20"/>
        </w:rPr>
        <w:t>s. Dentro de la normatividad vigente se establece que anualmente se deber</w:t>
      </w:r>
      <w:r>
        <w:rPr>
          <w:rFonts w:hAnsi="Arial"/>
          <w:sz w:val="20"/>
          <w:szCs w:val="20"/>
        </w:rPr>
        <w:t>á</w:t>
      </w:r>
      <w:r>
        <w:rPr>
          <w:rFonts w:ascii="Arial"/>
          <w:sz w:val="20"/>
          <w:szCs w:val="20"/>
        </w:rPr>
        <w:t>n asegurar adecuada y satisfactoriamente sus bienes patrimoniales y su infraestructura ante los riesgos a que est</w:t>
      </w:r>
      <w:r>
        <w:rPr>
          <w:rFonts w:hAnsi="Arial"/>
          <w:sz w:val="20"/>
          <w:szCs w:val="20"/>
        </w:rPr>
        <w:t>á</w:t>
      </w:r>
      <w:r>
        <w:rPr>
          <w:rFonts w:ascii="Arial"/>
          <w:sz w:val="20"/>
          <w:szCs w:val="20"/>
        </w:rPr>
        <w:t>n expuestos los bienes  y valores de su propiedad o bajo su responsabilidad legal, as</w:t>
      </w:r>
      <w:r>
        <w:rPr>
          <w:rFonts w:hAnsi="Arial"/>
          <w:sz w:val="20"/>
          <w:szCs w:val="20"/>
        </w:rPr>
        <w:t>í</w:t>
      </w:r>
      <w:r>
        <w:rPr>
          <w:sz w:val="20"/>
          <w:szCs w:val="20"/>
        </w:rPr>
        <w:t xml:space="preserve"> </w:t>
      </w:r>
      <w:r>
        <w:rPr>
          <w:rFonts w:ascii="Arial"/>
          <w:sz w:val="20"/>
          <w:szCs w:val="20"/>
        </w:rPr>
        <w:t>como aquellos que sean inherentes a su operaci</w:t>
      </w:r>
      <w:r>
        <w:rPr>
          <w:rFonts w:hAnsi="Arial"/>
          <w:sz w:val="20"/>
          <w:szCs w:val="20"/>
        </w:rPr>
        <w:t>ó</w:t>
      </w:r>
      <w:r>
        <w:rPr>
          <w:rFonts w:ascii="Arial"/>
          <w:sz w:val="20"/>
          <w:szCs w:val="20"/>
        </w:rPr>
        <w:t>n y funcionamiento, mediante un Programa integral de Aseguramiento para cubrir los riesgos contra el efecto econ</w:t>
      </w:r>
      <w:r>
        <w:rPr>
          <w:rFonts w:hAnsi="Arial"/>
          <w:sz w:val="20"/>
          <w:szCs w:val="20"/>
        </w:rPr>
        <w:t>ó</w:t>
      </w:r>
      <w:r>
        <w:rPr>
          <w:rFonts w:ascii="Arial"/>
          <w:sz w:val="20"/>
          <w:szCs w:val="20"/>
        </w:rPr>
        <w:t>mico adverso, que provoca un acontecimiento s</w:t>
      </w:r>
      <w:r>
        <w:rPr>
          <w:rFonts w:hAnsi="Arial"/>
          <w:sz w:val="20"/>
          <w:szCs w:val="20"/>
        </w:rPr>
        <w:t>ú</w:t>
      </w:r>
      <w:r>
        <w:rPr>
          <w:rFonts w:ascii="Arial"/>
          <w:sz w:val="20"/>
          <w:szCs w:val="20"/>
        </w:rPr>
        <w:t>bito, accidental, imprevisto, violento, fortuito y catastr</w:t>
      </w:r>
      <w:r>
        <w:rPr>
          <w:rFonts w:hAnsi="Arial"/>
          <w:sz w:val="20"/>
          <w:szCs w:val="20"/>
        </w:rPr>
        <w:t>ó</w:t>
      </w:r>
      <w:r>
        <w:rPr>
          <w:rFonts w:ascii="Arial"/>
          <w:sz w:val="20"/>
          <w:szCs w:val="20"/>
        </w:rPr>
        <w:t>fico que se pudiera presentar en las instalaciones y en los bienes, es por ello que se realiza la contrataci</w:t>
      </w:r>
      <w:r>
        <w:rPr>
          <w:rFonts w:hAnsi="Arial"/>
          <w:sz w:val="20"/>
          <w:szCs w:val="20"/>
        </w:rPr>
        <w:t>ó</w:t>
      </w:r>
      <w:r>
        <w:rPr>
          <w:rFonts w:ascii="Arial"/>
          <w:sz w:val="20"/>
          <w:szCs w:val="20"/>
        </w:rPr>
        <w:t>n de los servicios de su Programa de Aseguramiento Integral de sus Bienes Muebles e Inmuebles y Obras Portuarias que se tienen concesionarias a trav</w:t>
      </w:r>
      <w:r>
        <w:rPr>
          <w:rFonts w:hAnsi="Arial"/>
          <w:sz w:val="20"/>
          <w:szCs w:val="20"/>
        </w:rPr>
        <w:t>é</w:t>
      </w:r>
      <w:r>
        <w:rPr>
          <w:rFonts w:ascii="Arial"/>
          <w:sz w:val="20"/>
          <w:szCs w:val="20"/>
        </w:rPr>
        <w:t xml:space="preserve">s  de las 16  Administraciones Portuarias Integrales. </w:t>
      </w: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5"/>
        <w:jc w:val="both"/>
        <w:rPr>
          <w:rFonts w:ascii="Arial" w:eastAsia="Arial" w:hAnsi="Arial" w:cs="Arial"/>
          <w:sz w:val="20"/>
          <w:szCs w:val="20"/>
        </w:rPr>
      </w:pPr>
    </w:p>
    <w:p w:rsidR="00852443" w:rsidRDefault="00CE4336">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5"/>
        <w:jc w:val="both"/>
        <w:rPr>
          <w:rFonts w:ascii="Arial" w:eastAsia="Arial" w:hAnsi="Arial" w:cs="Arial"/>
          <w:sz w:val="20"/>
          <w:szCs w:val="20"/>
        </w:rPr>
      </w:pPr>
      <w:r>
        <w:rPr>
          <w:rFonts w:ascii="Arial"/>
          <w:sz w:val="20"/>
          <w:szCs w:val="20"/>
        </w:rPr>
        <w:t>EL SISTEMA PORTUARIO NACIONAL est</w:t>
      </w:r>
      <w:r>
        <w:rPr>
          <w:rFonts w:hAnsi="Arial"/>
          <w:sz w:val="20"/>
          <w:szCs w:val="20"/>
        </w:rPr>
        <w:t>á</w:t>
      </w:r>
      <w:r>
        <w:rPr>
          <w:sz w:val="20"/>
          <w:szCs w:val="20"/>
        </w:rPr>
        <w:t xml:space="preserve"> </w:t>
      </w:r>
      <w:r>
        <w:rPr>
          <w:rFonts w:ascii="Arial"/>
          <w:sz w:val="20"/>
          <w:szCs w:val="20"/>
        </w:rPr>
        <w:t>integrado por 117 puertos y terminales habilitadas a lo largo de 11.122 Km de costas: 71 de los puertos y terminales est</w:t>
      </w:r>
      <w:r>
        <w:rPr>
          <w:rFonts w:hAnsi="Arial"/>
          <w:sz w:val="20"/>
          <w:szCs w:val="20"/>
        </w:rPr>
        <w:t>á</w:t>
      </w:r>
      <w:r>
        <w:rPr>
          <w:rFonts w:ascii="Arial"/>
          <w:sz w:val="20"/>
          <w:szCs w:val="20"/>
        </w:rPr>
        <w:t xml:space="preserve">n concesionados en 25 API. </w:t>
      </w:r>
      <w:r>
        <w:rPr>
          <w:rFonts w:ascii="Arial"/>
          <w:b/>
          <w:bCs/>
          <w:sz w:val="20"/>
          <w:szCs w:val="20"/>
          <w:u w:val="single"/>
        </w:rPr>
        <w:t>De estas 16 est</w:t>
      </w:r>
      <w:r>
        <w:rPr>
          <w:rFonts w:hAnsi="Arial"/>
          <w:b/>
          <w:bCs/>
          <w:sz w:val="20"/>
          <w:szCs w:val="20"/>
          <w:u w:val="single"/>
        </w:rPr>
        <w:t>á</w:t>
      </w:r>
      <w:r>
        <w:rPr>
          <w:rFonts w:ascii="Arial"/>
          <w:b/>
          <w:bCs/>
          <w:sz w:val="20"/>
          <w:szCs w:val="20"/>
          <w:u w:val="single"/>
        </w:rPr>
        <w:t>n a cargo de la SCT (Coordinaci</w:t>
      </w:r>
      <w:r>
        <w:rPr>
          <w:rFonts w:hAnsi="Arial"/>
          <w:b/>
          <w:bCs/>
          <w:sz w:val="20"/>
          <w:szCs w:val="20"/>
          <w:u w:val="single"/>
        </w:rPr>
        <w:t>ó</w:t>
      </w:r>
      <w:r>
        <w:rPr>
          <w:rFonts w:ascii="Arial"/>
          <w:b/>
          <w:bCs/>
          <w:sz w:val="20"/>
          <w:szCs w:val="20"/>
          <w:u w:val="single"/>
        </w:rPr>
        <w:t>n General de Puertos y Marina Mercante)</w:t>
      </w:r>
      <w:r>
        <w:rPr>
          <w:rFonts w:ascii="Arial"/>
          <w:sz w:val="20"/>
          <w:szCs w:val="20"/>
        </w:rPr>
        <w:t xml:space="preserve"> 2 a cargo FONATUR 6 son estatales y 1 privada. En cuento a la autoridad mar</w:t>
      </w:r>
      <w:r>
        <w:rPr>
          <w:rFonts w:hAnsi="Arial"/>
          <w:sz w:val="20"/>
          <w:szCs w:val="20"/>
        </w:rPr>
        <w:t>í</w:t>
      </w:r>
      <w:r>
        <w:rPr>
          <w:rFonts w:ascii="Arial"/>
          <w:sz w:val="20"/>
          <w:szCs w:val="20"/>
        </w:rPr>
        <w:t xml:space="preserve">tima, </w:t>
      </w:r>
      <w:r>
        <w:rPr>
          <w:rFonts w:hAnsi="Arial"/>
          <w:sz w:val="20"/>
          <w:szCs w:val="20"/>
        </w:rPr>
        <w:t>é</w:t>
      </w:r>
      <w:r>
        <w:rPr>
          <w:rFonts w:ascii="Arial"/>
          <w:sz w:val="20"/>
          <w:szCs w:val="20"/>
        </w:rPr>
        <w:t>sta se conforma por 103 Capitan</w:t>
      </w:r>
      <w:r>
        <w:rPr>
          <w:rFonts w:hAnsi="Arial"/>
          <w:sz w:val="20"/>
          <w:szCs w:val="20"/>
        </w:rPr>
        <w:t>í</w:t>
      </w:r>
      <w:r>
        <w:rPr>
          <w:rFonts w:ascii="Arial"/>
          <w:sz w:val="20"/>
          <w:szCs w:val="20"/>
        </w:rPr>
        <w:t>as de Puerto.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4"/>
        <w:jc w:val="both"/>
        <w:rPr>
          <w:rFonts w:ascii="Arial" w:eastAsia="Arial" w:hAnsi="Arial" w:cs="Arial"/>
          <w:sz w:val="20"/>
          <w:szCs w:val="20"/>
        </w:rPr>
      </w:pPr>
      <w:r>
        <w:rPr>
          <w:rFonts w:ascii="Arial"/>
          <w:sz w:val="20"/>
          <w:szCs w:val="20"/>
        </w:rPr>
        <w:t>Los Puertos estrat</w:t>
      </w:r>
      <w:r>
        <w:rPr>
          <w:rFonts w:hAnsi="Arial"/>
          <w:sz w:val="20"/>
          <w:szCs w:val="20"/>
        </w:rPr>
        <w:t>é</w:t>
      </w:r>
      <w:r>
        <w:rPr>
          <w:rFonts w:ascii="Arial"/>
          <w:sz w:val="20"/>
          <w:szCs w:val="20"/>
        </w:rPr>
        <w:t>gicos administrados por las API m</w:t>
      </w:r>
      <w:r>
        <w:rPr>
          <w:rFonts w:hAnsi="Arial"/>
          <w:sz w:val="20"/>
          <w:szCs w:val="20"/>
        </w:rPr>
        <w:t>á</w:t>
      </w:r>
      <w:r>
        <w:rPr>
          <w:rFonts w:ascii="Arial"/>
          <w:sz w:val="20"/>
          <w:szCs w:val="20"/>
        </w:rPr>
        <w:t>s importantes de carga son los de: Altamira, Veracruz, Manzanillo y L</w:t>
      </w:r>
      <w:r>
        <w:rPr>
          <w:rFonts w:hAnsi="Arial"/>
          <w:sz w:val="20"/>
          <w:szCs w:val="20"/>
        </w:rPr>
        <w:t>á</w:t>
      </w:r>
      <w:r>
        <w:rPr>
          <w:rFonts w:ascii="Arial"/>
          <w:sz w:val="20"/>
          <w:szCs w:val="20"/>
        </w:rPr>
        <w:t>zaro C</w:t>
      </w:r>
      <w:r>
        <w:rPr>
          <w:rFonts w:hAnsi="Arial"/>
          <w:sz w:val="20"/>
          <w:szCs w:val="20"/>
        </w:rPr>
        <w:t>á</w:t>
      </w:r>
      <w:r>
        <w:rPr>
          <w:rFonts w:ascii="Arial"/>
          <w:sz w:val="20"/>
          <w:szCs w:val="20"/>
          <w:lang w:val="pt-PT"/>
        </w:rPr>
        <w:t>rdenas, que movilizan</w:t>
      </w:r>
      <w:r>
        <w:rPr>
          <w:rFonts w:ascii="Arial"/>
          <w:sz w:val="20"/>
          <w:szCs w:val="20"/>
        </w:rPr>
        <w:t xml:space="preserve"> el 96% de la carga contenerizada, 65% del granel agr</w:t>
      </w:r>
      <w:r>
        <w:rPr>
          <w:rFonts w:hAnsi="Arial"/>
          <w:sz w:val="20"/>
          <w:szCs w:val="20"/>
        </w:rPr>
        <w:t>í</w:t>
      </w:r>
      <w:r>
        <w:rPr>
          <w:rFonts w:ascii="Arial"/>
          <w:sz w:val="20"/>
          <w:szCs w:val="20"/>
        </w:rPr>
        <w:t>cola, 40% de granel mineral y 38%de la carga general suelta.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4"/>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4"/>
        <w:jc w:val="both"/>
        <w:rPr>
          <w:rFonts w:ascii="Arial" w:eastAsia="Arial" w:hAnsi="Arial" w:cs="Arial"/>
          <w:sz w:val="20"/>
          <w:szCs w:val="20"/>
        </w:rPr>
      </w:pPr>
      <w:r>
        <w:rPr>
          <w:rFonts w:ascii="Arial"/>
          <w:sz w:val="20"/>
          <w:szCs w:val="20"/>
        </w:rPr>
        <w:t>El Programas Sectorial de comunicaciones y transportes y el Programa Nacional de Infraestructura 2014-2018 en el rubro de Infraestructura del Sector Portuario contempla como prioridades: Promover dos sistemas portuarios integrales: el del Golfo de M</w:t>
      </w:r>
      <w:r>
        <w:rPr>
          <w:rFonts w:hAnsi="Arial"/>
          <w:sz w:val="20"/>
          <w:szCs w:val="20"/>
        </w:rPr>
        <w:t>é</w:t>
      </w:r>
      <w:r>
        <w:rPr>
          <w:rFonts w:ascii="Arial"/>
          <w:sz w:val="20"/>
          <w:szCs w:val="20"/>
        </w:rPr>
        <w:t>xico y el del Pac</w:t>
      </w:r>
      <w:r>
        <w:rPr>
          <w:rFonts w:hAnsi="Arial"/>
          <w:sz w:val="20"/>
          <w:szCs w:val="20"/>
        </w:rPr>
        <w:t>í</w:t>
      </w:r>
      <w:r>
        <w:rPr>
          <w:rFonts w:ascii="Arial"/>
          <w:sz w:val="20"/>
          <w:szCs w:val="20"/>
        </w:rPr>
        <w:t>fico, en donde los puertos  por seguridad de navegaci</w:t>
      </w:r>
      <w:r>
        <w:rPr>
          <w:rFonts w:hAnsi="Arial"/>
          <w:sz w:val="20"/>
          <w:szCs w:val="20"/>
        </w:rPr>
        <w:t>ó</w:t>
      </w:r>
      <w:r>
        <w:rPr>
          <w:rFonts w:ascii="Arial"/>
          <w:sz w:val="20"/>
          <w:szCs w:val="20"/>
        </w:rPr>
        <w:t>n y protecci</w:t>
      </w:r>
      <w:r>
        <w:rPr>
          <w:rFonts w:hAnsi="Arial"/>
          <w:sz w:val="20"/>
          <w:szCs w:val="20"/>
        </w:rPr>
        <w:t>ó</w:t>
      </w:r>
      <w:r>
        <w:rPr>
          <w:rFonts w:ascii="Arial"/>
          <w:sz w:val="20"/>
          <w:szCs w:val="20"/>
        </w:rPr>
        <w:t>n requieren de la contrataci</w:t>
      </w:r>
      <w:r>
        <w:rPr>
          <w:rFonts w:hAnsi="Arial"/>
          <w:sz w:val="20"/>
          <w:szCs w:val="20"/>
        </w:rPr>
        <w:t>ó</w:t>
      </w:r>
      <w:r>
        <w:rPr>
          <w:rFonts w:ascii="Arial"/>
          <w:sz w:val="20"/>
          <w:szCs w:val="20"/>
        </w:rPr>
        <w:t>n</w:t>
      </w:r>
      <w:r>
        <w:rPr>
          <w:rFonts w:ascii="Arial"/>
          <w:sz w:val="20"/>
          <w:szCs w:val="20"/>
          <w:lang w:val="nl-NL"/>
        </w:rPr>
        <w:t xml:space="preserve"> de aseguramiento </w:t>
      </w:r>
      <w:r>
        <w:rPr>
          <w:rFonts w:ascii="Arial"/>
          <w:sz w:val="20"/>
          <w:szCs w:val="20"/>
        </w:rPr>
        <w:t xml:space="preserve"> que se encuentren en condiciones </w:t>
      </w:r>
      <w:r>
        <w:rPr>
          <w:rFonts w:hAnsi="Arial"/>
          <w:sz w:val="20"/>
          <w:szCs w:val="20"/>
        </w:rPr>
        <w:t>ó</w:t>
      </w:r>
      <w:r>
        <w:rPr>
          <w:rFonts w:ascii="Arial"/>
          <w:sz w:val="20"/>
          <w:szCs w:val="20"/>
        </w:rPr>
        <w:t>ptimas con las coberturas adecuadas de seguros, que amparen los bienes muebles e inmuebles bajo un esquema de aseguramiento integral.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3"/>
        <w:jc w:val="both"/>
        <w:rPr>
          <w:rFonts w:ascii="Arial" w:eastAsia="Arial" w:hAnsi="Arial" w:cs="Arial"/>
        </w:rPr>
      </w:pPr>
      <w:r>
        <w:rPr>
          <w:rFonts w:ascii="Arial"/>
          <w:sz w:val="20"/>
          <w:szCs w:val="20"/>
        </w:rPr>
        <w:lastRenderedPageBreak/>
        <w:t xml:space="preserve"> </w:t>
      </w:r>
      <w:r>
        <w:rPr>
          <w:rFonts w:ascii="Arial"/>
          <w:b/>
          <w:bCs/>
          <w:sz w:val="20"/>
          <w:szCs w:val="20"/>
        </w:rPr>
        <w:t>De la composici</w:t>
      </w:r>
      <w:r>
        <w:rPr>
          <w:rFonts w:hAnsi="Arial"/>
          <w:b/>
          <w:bCs/>
          <w:sz w:val="20"/>
          <w:szCs w:val="20"/>
        </w:rPr>
        <w:t>ó</w:t>
      </w:r>
      <w:r>
        <w:rPr>
          <w:rFonts w:ascii="Arial"/>
          <w:b/>
          <w:bCs/>
          <w:sz w:val="20"/>
          <w:szCs w:val="20"/>
        </w:rPr>
        <w:t>n del sistema portuario nacional se ilustra en la l</w:t>
      </w:r>
      <w:r>
        <w:rPr>
          <w:rFonts w:hAnsi="Arial"/>
          <w:b/>
          <w:bCs/>
          <w:sz w:val="20"/>
          <w:szCs w:val="20"/>
        </w:rPr>
        <w:t>á</w:t>
      </w:r>
      <w:r>
        <w:rPr>
          <w:rFonts w:ascii="Arial"/>
          <w:b/>
          <w:bCs/>
          <w:sz w:val="20"/>
          <w:szCs w:val="20"/>
        </w:rPr>
        <w:t>mina siguiente: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rPr>
      </w:pPr>
      <w:r>
        <w:rPr>
          <w:rFonts w:ascii="Arial" w:eastAsia="Arial" w:hAnsi="Arial" w:cs="Arial"/>
          <w:noProof/>
          <w:lang w:val="es-MX"/>
        </w:rPr>
        <w:drawing>
          <wp:inline distT="0" distB="0" distL="0" distR="0">
            <wp:extent cx="4419600" cy="336903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pic:nvPicPr>
                  <pic:blipFill>
                    <a:blip r:embed="rId7" cstate="print">
                      <a:extLst/>
                    </a:blip>
                    <a:srcRect t="10441"/>
                    <a:stretch>
                      <a:fillRect/>
                    </a:stretch>
                  </pic:blipFill>
                  <pic:spPr>
                    <a:xfrm>
                      <a:off x="0" y="0"/>
                      <a:ext cx="4419600" cy="3369036"/>
                    </a:xfrm>
                    <a:prstGeom prst="rect">
                      <a:avLst/>
                    </a:prstGeom>
                    <a:ln w="12700" cap="flat">
                      <a:noFill/>
                      <a:miter lim="400000"/>
                    </a:ln>
                    <a:effectLst/>
                  </pic:spPr>
                </pic:pic>
              </a:graphicData>
            </a:graphic>
          </wp:inline>
        </w:drawing>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sz w:val="22"/>
          <w:szCs w:val="22"/>
        </w:rPr>
      </w:pPr>
      <w:r>
        <w:rPr>
          <w:rFonts w:ascii="Arial"/>
          <w:sz w:val="22"/>
          <w:szCs w:val="22"/>
        </w:rPr>
        <w:t>Las Administraciones Portuarias Integrales de Ensenada, Guaymas, Topolobampo, Mazatl</w:t>
      </w:r>
      <w:r>
        <w:rPr>
          <w:rFonts w:hAnsi="Arial"/>
          <w:sz w:val="22"/>
          <w:szCs w:val="22"/>
        </w:rPr>
        <w:t>á</w:t>
      </w:r>
      <w:r>
        <w:rPr>
          <w:rFonts w:ascii="Arial"/>
          <w:sz w:val="22"/>
          <w:szCs w:val="22"/>
        </w:rPr>
        <w:t>n, Manzanillo, Puerto Vallarta, L</w:t>
      </w:r>
      <w:r>
        <w:rPr>
          <w:rFonts w:hAnsi="Arial"/>
          <w:sz w:val="22"/>
          <w:szCs w:val="22"/>
        </w:rPr>
        <w:t>á</w:t>
      </w:r>
      <w:r>
        <w:rPr>
          <w:rFonts w:ascii="Arial"/>
          <w:sz w:val="22"/>
          <w:szCs w:val="22"/>
        </w:rPr>
        <w:t>zaro C</w:t>
      </w:r>
      <w:r>
        <w:rPr>
          <w:rFonts w:hAnsi="Arial"/>
          <w:sz w:val="22"/>
          <w:szCs w:val="22"/>
        </w:rPr>
        <w:t>á</w:t>
      </w:r>
      <w:r>
        <w:rPr>
          <w:rFonts w:ascii="Arial"/>
          <w:sz w:val="22"/>
          <w:szCs w:val="22"/>
        </w:rPr>
        <w:t>rdenas, Salina Cruz, Puerto Madero, Altamira, Tampico, Tuxpan, Veracruz, Coatzacoalcos, Dos Bocas, Progreso, Quintana Roo y Tamaulipas, todas ellas, S.A. de C. V., en coordinaci</w:t>
      </w:r>
      <w:r>
        <w:rPr>
          <w:rFonts w:hAnsi="Arial"/>
          <w:sz w:val="22"/>
          <w:szCs w:val="22"/>
        </w:rPr>
        <w:t>ó</w:t>
      </w:r>
      <w:r>
        <w:rPr>
          <w:rFonts w:ascii="Arial"/>
          <w:sz w:val="22"/>
          <w:szCs w:val="22"/>
        </w:rPr>
        <w:t>n con el Comit</w:t>
      </w:r>
      <w:r>
        <w:rPr>
          <w:rFonts w:hAnsi="Arial"/>
          <w:sz w:val="22"/>
          <w:szCs w:val="22"/>
        </w:rPr>
        <w:t>é</w:t>
      </w:r>
      <w:r>
        <w:rPr>
          <w:sz w:val="22"/>
          <w:szCs w:val="22"/>
        </w:rPr>
        <w:t xml:space="preserve"> </w:t>
      </w:r>
      <w:r>
        <w:rPr>
          <w:rFonts w:ascii="Arial"/>
          <w:sz w:val="22"/>
          <w:szCs w:val="22"/>
        </w:rPr>
        <w:t>de Consolidaci</w:t>
      </w:r>
      <w:r>
        <w:rPr>
          <w:rFonts w:hAnsi="Arial"/>
          <w:sz w:val="22"/>
          <w:szCs w:val="22"/>
        </w:rPr>
        <w:t>ó</w:t>
      </w:r>
      <w:r>
        <w:rPr>
          <w:rFonts w:ascii="Arial"/>
          <w:sz w:val="22"/>
          <w:szCs w:val="22"/>
        </w:rPr>
        <w:t>n constituido para tal efecto y en cumplimiento de las disposiciones que establecen los art</w:t>
      </w:r>
      <w:r>
        <w:rPr>
          <w:rFonts w:hAnsi="Arial"/>
          <w:sz w:val="22"/>
          <w:szCs w:val="22"/>
        </w:rPr>
        <w:t>í</w:t>
      </w:r>
      <w:r>
        <w:rPr>
          <w:rFonts w:ascii="Arial"/>
          <w:sz w:val="22"/>
          <w:szCs w:val="22"/>
        </w:rPr>
        <w:t>culos 134 de la Constituci</w:t>
      </w:r>
      <w:r>
        <w:rPr>
          <w:rFonts w:hAnsi="Arial"/>
          <w:sz w:val="22"/>
          <w:szCs w:val="22"/>
        </w:rPr>
        <w:t>ó</w:t>
      </w:r>
      <w:r>
        <w:rPr>
          <w:rFonts w:ascii="Arial"/>
          <w:sz w:val="22"/>
          <w:szCs w:val="22"/>
        </w:rPr>
        <w:t>n Pol</w:t>
      </w:r>
      <w:r>
        <w:rPr>
          <w:rFonts w:hAnsi="Arial"/>
          <w:sz w:val="22"/>
          <w:szCs w:val="22"/>
        </w:rPr>
        <w:t>í</w:t>
      </w:r>
      <w:r>
        <w:rPr>
          <w:rFonts w:ascii="Arial"/>
          <w:sz w:val="22"/>
          <w:szCs w:val="22"/>
        </w:rPr>
        <w:t>tica de los Estados Unidos Mexicanos, los art</w:t>
      </w:r>
      <w:r>
        <w:rPr>
          <w:rFonts w:hAnsi="Arial"/>
          <w:sz w:val="22"/>
          <w:szCs w:val="22"/>
        </w:rPr>
        <w:t>í</w:t>
      </w:r>
      <w:r>
        <w:rPr>
          <w:rFonts w:ascii="Arial"/>
          <w:sz w:val="22"/>
          <w:szCs w:val="22"/>
        </w:rPr>
        <w:t>culos 25, 26, fracci</w:t>
      </w:r>
      <w:r>
        <w:rPr>
          <w:rFonts w:hAnsi="Arial"/>
          <w:sz w:val="22"/>
          <w:szCs w:val="22"/>
        </w:rPr>
        <w:t>ó</w:t>
      </w:r>
      <w:r>
        <w:rPr>
          <w:rFonts w:ascii="Arial"/>
          <w:sz w:val="22"/>
          <w:szCs w:val="22"/>
        </w:rPr>
        <w:t>n</w:t>
      </w:r>
      <w:r>
        <w:rPr>
          <w:rFonts w:ascii="Arial"/>
          <w:sz w:val="22"/>
          <w:szCs w:val="22"/>
          <w:lang w:val="de-DE"/>
        </w:rPr>
        <w:t xml:space="preserve"> I, 26 bis fracci</w:t>
      </w:r>
      <w:r>
        <w:rPr>
          <w:rFonts w:hAnsi="Arial"/>
          <w:sz w:val="22"/>
          <w:szCs w:val="22"/>
        </w:rPr>
        <w:t>ó</w:t>
      </w:r>
      <w:r>
        <w:rPr>
          <w:rFonts w:ascii="Arial"/>
          <w:sz w:val="22"/>
          <w:szCs w:val="22"/>
          <w:lang w:val="it-IT"/>
        </w:rPr>
        <w:t>n III, 27, 28 fracci</w:t>
      </w:r>
      <w:r>
        <w:rPr>
          <w:rFonts w:hAnsi="Arial"/>
          <w:sz w:val="22"/>
          <w:szCs w:val="22"/>
          <w:lang w:val="it-IT"/>
        </w:rPr>
        <w:t>ó</w:t>
      </w:r>
      <w:r>
        <w:rPr>
          <w:rFonts w:ascii="Arial"/>
          <w:sz w:val="22"/>
          <w:szCs w:val="22"/>
        </w:rPr>
        <w:t>n I, 29, 30, 32, 33 Bis, 34, 35 y 48 de la  LAASP, el art</w:t>
      </w:r>
      <w:r>
        <w:rPr>
          <w:rFonts w:hAnsi="Arial"/>
          <w:sz w:val="22"/>
          <w:szCs w:val="22"/>
        </w:rPr>
        <w:t>í</w:t>
      </w:r>
      <w:r>
        <w:rPr>
          <w:rFonts w:ascii="Arial"/>
          <w:sz w:val="22"/>
          <w:szCs w:val="22"/>
        </w:rPr>
        <w:t>culo 13 de su REGLAMENTO y los LINEAMIENTOS, con domicilio oficial para efectos de la presente Licitaci</w:t>
      </w:r>
      <w:r>
        <w:rPr>
          <w:rFonts w:hAnsi="Arial"/>
          <w:sz w:val="22"/>
          <w:szCs w:val="22"/>
        </w:rPr>
        <w:t>ó</w:t>
      </w:r>
      <w:r>
        <w:rPr>
          <w:rFonts w:ascii="Arial"/>
          <w:sz w:val="22"/>
          <w:szCs w:val="22"/>
        </w:rPr>
        <w:t>n P</w:t>
      </w:r>
      <w:r>
        <w:rPr>
          <w:rFonts w:hAnsi="Arial"/>
          <w:sz w:val="22"/>
          <w:szCs w:val="22"/>
        </w:rPr>
        <w:t>ú</w:t>
      </w:r>
      <w:r>
        <w:rPr>
          <w:rFonts w:ascii="Arial"/>
          <w:sz w:val="22"/>
          <w:szCs w:val="22"/>
        </w:rPr>
        <w:t>blica Nacional Consolidada ubicado en Boulevard Adolfo L</w:t>
      </w:r>
      <w:r>
        <w:rPr>
          <w:rFonts w:hAnsi="Arial"/>
          <w:sz w:val="22"/>
          <w:szCs w:val="22"/>
        </w:rPr>
        <w:t>ó</w:t>
      </w:r>
      <w:r>
        <w:rPr>
          <w:rFonts w:ascii="Arial"/>
          <w:sz w:val="22"/>
          <w:szCs w:val="22"/>
        </w:rPr>
        <w:t>pez Mateos No. 1990, Colonia Los Alpes Tlacopac, Delegaci</w:t>
      </w:r>
      <w:r>
        <w:rPr>
          <w:rFonts w:hAnsi="Arial"/>
          <w:sz w:val="22"/>
          <w:szCs w:val="22"/>
        </w:rPr>
        <w:t>ó</w:t>
      </w:r>
      <w:r>
        <w:rPr>
          <w:rFonts w:ascii="Arial"/>
          <w:sz w:val="22"/>
          <w:szCs w:val="22"/>
        </w:rPr>
        <w:t xml:space="preserve">n </w:t>
      </w:r>
      <w:r>
        <w:rPr>
          <w:rFonts w:hAnsi="Arial"/>
          <w:sz w:val="22"/>
          <w:szCs w:val="22"/>
        </w:rPr>
        <w:t>Á</w:t>
      </w:r>
      <w:r>
        <w:rPr>
          <w:rFonts w:ascii="Arial"/>
          <w:sz w:val="22"/>
          <w:szCs w:val="22"/>
        </w:rPr>
        <w:t>lvaro Obreg</w:t>
      </w:r>
      <w:r>
        <w:rPr>
          <w:rFonts w:hAnsi="Arial"/>
          <w:sz w:val="22"/>
          <w:szCs w:val="22"/>
        </w:rPr>
        <w:t>ó</w:t>
      </w:r>
      <w:r>
        <w:rPr>
          <w:rFonts w:ascii="Arial"/>
          <w:sz w:val="22"/>
          <w:szCs w:val="22"/>
        </w:rPr>
        <w:t>n, C.P. 01010, M</w:t>
      </w:r>
      <w:r>
        <w:rPr>
          <w:rFonts w:hAnsi="Arial"/>
          <w:sz w:val="22"/>
          <w:szCs w:val="22"/>
        </w:rPr>
        <w:t>é</w:t>
      </w:r>
      <w:r>
        <w:rPr>
          <w:rFonts w:ascii="Arial"/>
          <w:sz w:val="22"/>
          <w:szCs w:val="22"/>
        </w:rPr>
        <w:t>xico, Distrito Federal, celebran la Licitaci</w:t>
      </w:r>
      <w:r>
        <w:rPr>
          <w:rFonts w:hAnsi="Arial"/>
          <w:sz w:val="22"/>
          <w:szCs w:val="22"/>
        </w:rPr>
        <w:t>ó</w:t>
      </w:r>
      <w:r>
        <w:rPr>
          <w:rFonts w:ascii="Arial"/>
          <w:sz w:val="22"/>
          <w:szCs w:val="22"/>
        </w:rPr>
        <w:t>n P</w:t>
      </w:r>
      <w:r>
        <w:rPr>
          <w:rFonts w:hAnsi="Arial"/>
          <w:sz w:val="22"/>
          <w:szCs w:val="22"/>
        </w:rPr>
        <w:t>ú</w:t>
      </w:r>
      <w:r>
        <w:rPr>
          <w:rFonts w:ascii="Arial"/>
          <w:sz w:val="22"/>
          <w:szCs w:val="22"/>
        </w:rPr>
        <w:t>blica Nacional Consolidada No.</w:t>
      </w:r>
      <w:r>
        <w:rPr>
          <w:rFonts w:ascii="Arial"/>
        </w:rPr>
        <w:t xml:space="preserve"> </w:t>
      </w:r>
      <w:r w:rsidR="00734E6C" w:rsidRPr="00734E6C">
        <w:rPr>
          <w:rFonts w:ascii="Arial" w:hAnsi="Arial" w:cs="Arial"/>
          <w:b/>
        </w:rPr>
        <w:t>LA-009J2P001-N30-2015</w:t>
      </w:r>
      <w:r w:rsidR="00734E6C">
        <w:rPr>
          <w:rFonts w:cs="Arial"/>
          <w:b/>
          <w:sz w:val="18"/>
          <w:szCs w:val="18"/>
        </w:rPr>
        <w:t xml:space="preserve"> </w:t>
      </w:r>
      <w:r>
        <w:rPr>
          <w:rFonts w:ascii="Arial"/>
          <w:sz w:val="22"/>
          <w:szCs w:val="22"/>
        </w:rPr>
        <w:t xml:space="preserve">con el  fin de efectuar la </w:t>
      </w:r>
      <w:r>
        <w:rPr>
          <w:rFonts w:ascii="Arial"/>
          <w:b/>
          <w:bCs/>
          <w:sz w:val="22"/>
          <w:szCs w:val="22"/>
        </w:rPr>
        <w:t>CONTRATACI</w:t>
      </w:r>
      <w:r>
        <w:rPr>
          <w:rFonts w:hAnsi="Arial"/>
          <w:b/>
          <w:bCs/>
          <w:sz w:val="22"/>
          <w:szCs w:val="22"/>
        </w:rPr>
        <w:t>Ó</w:t>
      </w:r>
      <w:r>
        <w:rPr>
          <w:rFonts w:ascii="Arial"/>
          <w:b/>
          <w:bCs/>
          <w:sz w:val="22"/>
          <w:szCs w:val="22"/>
        </w:rPr>
        <w:t>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LOS RIESGOS DERIVADOS DEL PROGRAMA DE ASEGURAMIENTO INTEGRAL DE BIENES MUEBLES, INMUEBLES Y OBRAS PORTUARIAS CONCESIONADAS A LAS ADMINISTRACIONES PORTUARIAS INTEGRALES</w:t>
      </w:r>
      <w:r>
        <w:rPr>
          <w:rFonts w:ascii="Arial"/>
          <w:sz w:val="22"/>
          <w:szCs w:val="22"/>
          <w:lang w:val="fr-FR"/>
        </w:rPr>
        <w:t>, se designar</w:t>
      </w:r>
      <w:r>
        <w:rPr>
          <w:rFonts w:hAnsi="Arial"/>
          <w:sz w:val="22"/>
          <w:szCs w:val="22"/>
        </w:rPr>
        <w:t>á</w:t>
      </w:r>
      <w:r>
        <w:rPr>
          <w:sz w:val="22"/>
          <w:szCs w:val="22"/>
        </w:rPr>
        <w:t xml:space="preserve"> </w:t>
      </w:r>
      <w:r>
        <w:rPr>
          <w:rFonts w:ascii="Arial"/>
          <w:sz w:val="22"/>
          <w:szCs w:val="22"/>
          <w:lang w:val="it-IT"/>
        </w:rPr>
        <w:t>una sola compa</w:t>
      </w:r>
      <w:r>
        <w:rPr>
          <w:rFonts w:hAnsi="Arial"/>
          <w:sz w:val="22"/>
          <w:szCs w:val="22"/>
        </w:rPr>
        <w:t>ñí</w:t>
      </w:r>
      <w:r>
        <w:rPr>
          <w:rFonts w:ascii="Arial"/>
          <w:sz w:val="22"/>
          <w:szCs w:val="22"/>
          <w:lang w:val="pt-PT"/>
        </w:rPr>
        <w:t>a o participaci</w:t>
      </w:r>
      <w:r>
        <w:rPr>
          <w:rFonts w:hAnsi="Arial"/>
          <w:sz w:val="22"/>
          <w:szCs w:val="22"/>
        </w:rPr>
        <w:t>ó</w:t>
      </w:r>
      <w:r>
        <w:rPr>
          <w:rFonts w:ascii="Arial"/>
          <w:sz w:val="22"/>
          <w:szCs w:val="22"/>
        </w:rPr>
        <w:t>n conjunta para todos los riesgos motivo de la presente licitaci</w:t>
      </w:r>
      <w:r>
        <w:rPr>
          <w:rFonts w:hAnsi="Arial"/>
          <w:sz w:val="22"/>
          <w:szCs w:val="22"/>
        </w:rPr>
        <w:t>ó</w:t>
      </w:r>
      <w:r>
        <w:rPr>
          <w:rFonts w:ascii="Arial"/>
          <w:sz w:val="22"/>
          <w:szCs w:val="22"/>
        </w:rPr>
        <w:t>n de acuerdo a las condiciones aqu</w:t>
      </w:r>
      <w:r>
        <w:rPr>
          <w:rFonts w:hAnsi="Arial"/>
          <w:sz w:val="22"/>
          <w:szCs w:val="22"/>
        </w:rPr>
        <w:t>í</w:t>
      </w:r>
      <w:r>
        <w:rPr>
          <w:sz w:val="22"/>
          <w:szCs w:val="22"/>
        </w:rPr>
        <w:t xml:space="preserve"> </w:t>
      </w:r>
      <w:r>
        <w:rPr>
          <w:rFonts w:ascii="Arial"/>
          <w:sz w:val="22"/>
          <w:szCs w:val="22"/>
        </w:rPr>
        <w:t>presentadas PARA EL PERIODO COMPRENDIDO DEL 22 DE ABRIL DE 2015 AL 22 DE ABRIL DE 2016, de acuerdo a la siguiente: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p>
    <w:p w:rsidR="00CE4336"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p>
    <w:p w:rsidR="00CE4336"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p>
    <w:p w:rsidR="00852443" w:rsidRDefault="00CE4336" w:rsidP="00734E6C">
      <w:pPr>
        <w:pStyle w:val="Body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DESCRIPCI</w:t>
      </w:r>
      <w:r>
        <w:rPr>
          <w:rFonts w:hAnsi="Arial"/>
          <w:b/>
          <w:bCs/>
          <w:sz w:val="22"/>
          <w:szCs w:val="22"/>
        </w:rPr>
        <w:t>Ó</w:t>
      </w:r>
      <w:r>
        <w:rPr>
          <w:rFonts w:ascii="Arial"/>
          <w:b/>
          <w:bCs/>
          <w:sz w:val="22"/>
          <w:szCs w:val="22"/>
        </w:rPr>
        <w:t>N DE LOS SERVICIOS.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b/>
          <w:bCs/>
          <w:sz w:val="22"/>
          <w:szCs w:val="22"/>
          <w:lang w:val="pt-PT"/>
        </w:rPr>
        <w:lastRenderedPageBreak/>
        <w:t>2.1</w:t>
      </w:r>
      <w:r>
        <w:rPr>
          <w:rFonts w:ascii="Arial"/>
          <w:b/>
          <w:bCs/>
          <w:sz w:val="22"/>
          <w:szCs w:val="22"/>
          <w:lang w:val="pt-PT"/>
        </w:rPr>
        <w:tab/>
        <w:t>PROGRAMA DE ASEGURAMIENTO INTEGRAL DE BIENES MUEBLES, INMUEBLES Y OBRAS PORTUARIAS CONCESIONADAS.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29"/>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29"/>
        <w:jc w:val="both"/>
        <w:rPr>
          <w:rFonts w:ascii="Arial" w:eastAsia="Arial" w:hAnsi="Arial" w:cs="Arial"/>
          <w:sz w:val="22"/>
          <w:szCs w:val="22"/>
        </w:rPr>
      </w:pPr>
      <w:r>
        <w:rPr>
          <w:rFonts w:ascii="Arial"/>
          <w:sz w:val="22"/>
          <w:szCs w:val="22"/>
        </w:rPr>
        <w:t>Los BIENES</w:t>
      </w:r>
      <w:r>
        <w:rPr>
          <w:rFonts w:ascii="Arial"/>
          <w:b/>
          <w:bCs/>
          <w:sz w:val="22"/>
          <w:szCs w:val="22"/>
        </w:rPr>
        <w:t xml:space="preserve"> </w:t>
      </w:r>
      <w:r>
        <w:rPr>
          <w:rFonts w:ascii="Arial"/>
          <w:sz w:val="22"/>
          <w:szCs w:val="22"/>
        </w:rPr>
        <w:t>a asegurar con las especificaciones y caracter</w:t>
      </w:r>
      <w:r>
        <w:rPr>
          <w:rFonts w:hAnsi="Arial"/>
          <w:sz w:val="22"/>
          <w:szCs w:val="22"/>
        </w:rPr>
        <w:t>í</w:t>
      </w:r>
      <w:r>
        <w:rPr>
          <w:rFonts w:ascii="Arial"/>
          <w:sz w:val="22"/>
          <w:szCs w:val="22"/>
        </w:rPr>
        <w:t>sticas requeridas son los que se detallan en el (</w:t>
      </w:r>
      <w:r>
        <w:rPr>
          <w:rFonts w:ascii="Arial"/>
          <w:b/>
          <w:bCs/>
          <w:sz w:val="22"/>
          <w:szCs w:val="22"/>
          <w:lang w:val="pt-PT"/>
        </w:rPr>
        <w:t>ANEXO 1), T</w:t>
      </w:r>
      <w:r>
        <w:rPr>
          <w:rFonts w:hAnsi="Arial"/>
          <w:b/>
          <w:bCs/>
          <w:sz w:val="22"/>
          <w:szCs w:val="22"/>
          <w:lang w:val="fr-FR"/>
        </w:rPr>
        <w:t>é</w:t>
      </w:r>
      <w:r>
        <w:rPr>
          <w:rFonts w:ascii="Arial"/>
          <w:b/>
          <w:bCs/>
          <w:sz w:val="22"/>
          <w:szCs w:val="22"/>
        </w:rPr>
        <w:t>rminos de Referencia,</w:t>
      </w:r>
      <w:r>
        <w:rPr>
          <w:rFonts w:ascii="Arial"/>
          <w:sz w:val="22"/>
          <w:szCs w:val="22"/>
        </w:rPr>
        <w:t xml:space="preserve"> de esta Convocatoria, de los bienes patrimoniales y riesgos asegurables que ser</w:t>
      </w:r>
      <w:r>
        <w:rPr>
          <w:rFonts w:hAnsi="Arial"/>
          <w:sz w:val="22"/>
          <w:szCs w:val="22"/>
        </w:rPr>
        <w:t>á</w:t>
      </w:r>
      <w:r>
        <w:rPr>
          <w:rFonts w:ascii="Arial"/>
          <w:sz w:val="22"/>
          <w:szCs w:val="22"/>
        </w:rPr>
        <w:t>n cubiertos, mediante la adjudicaci</w:t>
      </w:r>
      <w:r>
        <w:rPr>
          <w:rFonts w:hAnsi="Arial"/>
          <w:sz w:val="22"/>
          <w:szCs w:val="22"/>
        </w:rPr>
        <w:t>ó</w:t>
      </w:r>
      <w:r>
        <w:rPr>
          <w:rFonts w:ascii="Arial"/>
          <w:sz w:val="22"/>
          <w:szCs w:val="22"/>
        </w:rPr>
        <w:t>n de servicio objeto de esta Licitaci</w:t>
      </w:r>
      <w:r>
        <w:rPr>
          <w:rFonts w:hAnsi="Arial"/>
          <w:sz w:val="22"/>
          <w:szCs w:val="22"/>
        </w:rPr>
        <w:t>ó</w:t>
      </w:r>
      <w:r>
        <w:rPr>
          <w:rFonts w:ascii="Arial"/>
          <w:sz w:val="22"/>
          <w:szCs w:val="22"/>
        </w:rPr>
        <w:t>n P</w:t>
      </w:r>
      <w:r>
        <w:rPr>
          <w:rFonts w:hAnsi="Arial"/>
          <w:sz w:val="22"/>
          <w:szCs w:val="22"/>
        </w:rPr>
        <w:t>ú</w:t>
      </w:r>
      <w:r>
        <w:rPr>
          <w:rFonts w:ascii="Arial"/>
          <w:sz w:val="22"/>
          <w:szCs w:val="22"/>
        </w:rPr>
        <w:t>blica Nacional Mixta Consolidada Plurianual.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29"/>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b/>
          <w:bCs/>
          <w:sz w:val="22"/>
          <w:szCs w:val="22"/>
        </w:rPr>
        <w:t>2.2</w:t>
      </w:r>
      <w:r>
        <w:rPr>
          <w:rFonts w:ascii="Arial"/>
          <w:b/>
          <w:bCs/>
          <w:sz w:val="22"/>
          <w:szCs w:val="22"/>
        </w:rPr>
        <w:tab/>
        <w:t>PROGRAMA INTEGRAL DE ASEGURAMIENTO.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b/>
          <w:bCs/>
          <w:sz w:val="22"/>
          <w:szCs w:val="22"/>
        </w:rPr>
      </w:pPr>
      <w:r>
        <w:rPr>
          <w:rFonts w:ascii="Arial"/>
          <w:sz w:val="22"/>
          <w:szCs w:val="22"/>
        </w:rPr>
        <w:t xml:space="preserve">Los </w:t>
      </w:r>
      <w:r>
        <w:rPr>
          <w:rFonts w:ascii="Arial"/>
          <w:b/>
          <w:bCs/>
          <w:sz w:val="22"/>
          <w:szCs w:val="22"/>
        </w:rPr>
        <w:t>LICITANTES</w:t>
      </w:r>
      <w:r>
        <w:rPr>
          <w:rFonts w:ascii="Arial"/>
          <w:sz w:val="22"/>
          <w:szCs w:val="22"/>
        </w:rPr>
        <w:t xml:space="preserve"> deben ofertar la cobertura de riesgos para el Programa Integral de Aseguramiento por el per</w:t>
      </w:r>
      <w:r>
        <w:rPr>
          <w:rFonts w:hAnsi="Arial"/>
          <w:sz w:val="22"/>
          <w:szCs w:val="22"/>
        </w:rPr>
        <w:t>í</w:t>
      </w:r>
      <w:r>
        <w:rPr>
          <w:rFonts w:ascii="Arial"/>
          <w:sz w:val="22"/>
          <w:szCs w:val="22"/>
        </w:rPr>
        <w:t>odo comprendido DEL 22 DE ABRIL DE 2015 AL 22 DE ABRIL DE 2016, estructurado de acuerdo a lo se</w:t>
      </w:r>
      <w:r>
        <w:rPr>
          <w:rFonts w:hAnsi="Arial"/>
          <w:sz w:val="22"/>
          <w:szCs w:val="22"/>
        </w:rPr>
        <w:t>ñ</w:t>
      </w:r>
      <w:r>
        <w:rPr>
          <w:rFonts w:ascii="Arial"/>
          <w:sz w:val="22"/>
          <w:szCs w:val="22"/>
        </w:rPr>
        <w:t>alado en el (</w:t>
      </w:r>
      <w:r>
        <w:rPr>
          <w:rFonts w:ascii="Arial"/>
          <w:b/>
          <w:bCs/>
          <w:sz w:val="22"/>
          <w:szCs w:val="22"/>
        </w:rPr>
        <w:t>ANEXO</w:t>
      </w:r>
      <w:r>
        <w:rPr>
          <w:rFonts w:ascii="Arial"/>
          <w:b/>
          <w:bCs/>
          <w:sz w:val="22"/>
          <w:szCs w:val="22"/>
          <w:lang w:val="pt-PT"/>
        </w:rPr>
        <w:t xml:space="preserve"> 1) </w:t>
      </w:r>
      <w:r>
        <w:rPr>
          <w:rFonts w:ascii="Arial"/>
          <w:sz w:val="22"/>
          <w:szCs w:val="22"/>
        </w:rPr>
        <w:t xml:space="preserve">de esta </w:t>
      </w:r>
      <w:r>
        <w:rPr>
          <w:rFonts w:ascii="Arial"/>
          <w:b/>
          <w:bCs/>
          <w:sz w:val="22"/>
          <w:szCs w:val="22"/>
        </w:rPr>
        <w:t>CONVOCATORIA.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Pr="00734E6C" w:rsidRDefault="00CE4336" w:rsidP="00734E6C">
      <w:pPr>
        <w:pStyle w:val="Body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sidRPr="00734E6C">
        <w:rPr>
          <w:rFonts w:ascii="Arial"/>
          <w:b/>
          <w:bCs/>
          <w:sz w:val="22"/>
          <w:szCs w:val="22"/>
          <w:lang w:val="pt-PT"/>
        </w:rPr>
        <w:t>IMPEDIMENTO PARA RECIBIR PROPOSICI</w:t>
      </w:r>
      <w:r w:rsidRPr="00734E6C">
        <w:rPr>
          <w:rFonts w:hAnsi="Arial"/>
          <w:b/>
          <w:bCs/>
          <w:sz w:val="22"/>
          <w:szCs w:val="22"/>
        </w:rPr>
        <w:t>Ó</w:t>
      </w:r>
      <w:r w:rsidRPr="00734E6C">
        <w:rPr>
          <w:rFonts w:ascii="Arial"/>
          <w:b/>
          <w:bCs/>
          <w:sz w:val="22"/>
          <w:szCs w:val="22"/>
        </w:rPr>
        <w:t>N Y CONTRATAR.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Conforme a lo establecido en el art</w:t>
      </w:r>
      <w:r>
        <w:rPr>
          <w:rFonts w:hAnsi="Arial"/>
          <w:sz w:val="22"/>
          <w:szCs w:val="22"/>
        </w:rPr>
        <w:t>í</w:t>
      </w:r>
      <w:r>
        <w:rPr>
          <w:rFonts w:ascii="Arial"/>
          <w:sz w:val="22"/>
          <w:szCs w:val="22"/>
        </w:rPr>
        <w:t>culo 50 y 60 pen</w:t>
      </w:r>
      <w:r>
        <w:rPr>
          <w:rFonts w:hAnsi="Arial"/>
          <w:sz w:val="22"/>
          <w:szCs w:val="22"/>
        </w:rPr>
        <w:t>ú</w:t>
      </w:r>
      <w:r>
        <w:rPr>
          <w:rFonts w:ascii="Arial"/>
          <w:sz w:val="22"/>
          <w:szCs w:val="22"/>
        </w:rPr>
        <w:t>ltimo p</w:t>
      </w:r>
      <w:r>
        <w:rPr>
          <w:rFonts w:hAnsi="Arial"/>
          <w:sz w:val="22"/>
          <w:szCs w:val="22"/>
        </w:rPr>
        <w:t>á</w:t>
      </w:r>
      <w:r>
        <w:rPr>
          <w:rFonts w:ascii="Arial"/>
          <w:sz w:val="22"/>
          <w:szCs w:val="22"/>
        </w:rPr>
        <w:t xml:space="preserve">rrafo de la </w:t>
      </w:r>
      <w:r>
        <w:rPr>
          <w:rFonts w:ascii="Arial"/>
          <w:b/>
          <w:bCs/>
          <w:sz w:val="22"/>
          <w:szCs w:val="22"/>
        </w:rPr>
        <w:t>LAASSP</w:t>
      </w:r>
      <w:r>
        <w:rPr>
          <w:rFonts w:ascii="Arial"/>
          <w:sz w:val="22"/>
          <w:szCs w:val="22"/>
        </w:rPr>
        <w:t>, se proh</w:t>
      </w:r>
      <w:r>
        <w:rPr>
          <w:rFonts w:hAnsi="Arial"/>
          <w:sz w:val="22"/>
          <w:szCs w:val="22"/>
        </w:rPr>
        <w:t>í</w:t>
      </w:r>
      <w:r>
        <w:rPr>
          <w:rFonts w:ascii="Arial"/>
          <w:sz w:val="22"/>
          <w:szCs w:val="22"/>
        </w:rPr>
        <w:t>be a las dependencias y entidades recibir proposici</w:t>
      </w:r>
      <w:r>
        <w:rPr>
          <w:rFonts w:hAnsi="Arial"/>
          <w:sz w:val="22"/>
          <w:szCs w:val="22"/>
        </w:rPr>
        <w:t>ó</w:t>
      </w:r>
      <w:r>
        <w:rPr>
          <w:rFonts w:ascii="Arial"/>
          <w:sz w:val="22"/>
          <w:szCs w:val="22"/>
        </w:rPr>
        <w:t>n o celebrar contrato alguno con las personas f</w:t>
      </w:r>
      <w:r>
        <w:rPr>
          <w:rFonts w:hAnsi="Arial"/>
          <w:sz w:val="22"/>
          <w:szCs w:val="22"/>
        </w:rPr>
        <w:t>í</w:t>
      </w:r>
      <w:r>
        <w:rPr>
          <w:rFonts w:ascii="Arial"/>
          <w:sz w:val="22"/>
          <w:szCs w:val="22"/>
        </w:rPr>
        <w:t>sicas o morales que se encuentren en alguno de los supuestos previstos en tales art</w:t>
      </w:r>
      <w:r>
        <w:rPr>
          <w:rFonts w:hAnsi="Arial"/>
          <w:sz w:val="22"/>
          <w:szCs w:val="22"/>
        </w:rPr>
        <w:t>í</w:t>
      </w:r>
      <w:r>
        <w:rPr>
          <w:rFonts w:ascii="Arial"/>
          <w:sz w:val="22"/>
          <w:szCs w:val="22"/>
          <w:lang w:val="pt-PT"/>
        </w:rPr>
        <w:t>culos.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 xml:space="preserve">Los participantes en la presente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deber</w:t>
      </w:r>
      <w:r>
        <w:rPr>
          <w:rFonts w:hAnsi="Arial"/>
          <w:sz w:val="22"/>
          <w:szCs w:val="22"/>
        </w:rPr>
        <w:t>á</w:t>
      </w:r>
      <w:r>
        <w:rPr>
          <w:rFonts w:ascii="Arial"/>
          <w:sz w:val="22"/>
          <w:szCs w:val="22"/>
        </w:rPr>
        <w:t>n presentar manifestaci</w:t>
      </w:r>
      <w:r>
        <w:rPr>
          <w:rFonts w:hAnsi="Arial"/>
          <w:sz w:val="22"/>
          <w:szCs w:val="22"/>
        </w:rPr>
        <w:t>ó</w:t>
      </w:r>
      <w:r>
        <w:rPr>
          <w:rFonts w:ascii="Arial"/>
          <w:sz w:val="22"/>
          <w:szCs w:val="22"/>
          <w:lang w:val="pt-PT"/>
        </w:rPr>
        <w:t xml:space="preserve">n escrita, </w:t>
      </w:r>
      <w:r>
        <w:rPr>
          <w:rFonts w:ascii="Arial"/>
          <w:b/>
          <w:bCs/>
          <w:sz w:val="22"/>
          <w:szCs w:val="22"/>
        </w:rPr>
        <w:t>Anexos 4 y 5,</w:t>
      </w:r>
      <w:r>
        <w:rPr>
          <w:rFonts w:ascii="Arial"/>
          <w:sz w:val="22"/>
          <w:szCs w:val="22"/>
        </w:rPr>
        <w:t xml:space="preserve"> bajo protesta de decir verdad, de no encontrarse en alguno de los supuestos previstos en los art</w:t>
      </w:r>
      <w:r>
        <w:rPr>
          <w:rFonts w:hAnsi="Arial"/>
          <w:sz w:val="22"/>
          <w:szCs w:val="22"/>
        </w:rPr>
        <w:t>í</w:t>
      </w:r>
      <w:r>
        <w:rPr>
          <w:rFonts w:ascii="Arial"/>
          <w:sz w:val="22"/>
          <w:szCs w:val="22"/>
        </w:rPr>
        <w:t>culos, 50 y 60 pen</w:t>
      </w:r>
      <w:r>
        <w:rPr>
          <w:rFonts w:hAnsi="Arial"/>
          <w:sz w:val="22"/>
          <w:szCs w:val="22"/>
        </w:rPr>
        <w:t>ú</w:t>
      </w:r>
      <w:r>
        <w:rPr>
          <w:rFonts w:ascii="Arial"/>
          <w:sz w:val="22"/>
          <w:szCs w:val="22"/>
        </w:rPr>
        <w:t>ltimo p</w:t>
      </w:r>
      <w:r>
        <w:rPr>
          <w:rFonts w:hAnsi="Arial"/>
          <w:sz w:val="22"/>
          <w:szCs w:val="22"/>
        </w:rPr>
        <w:t>á</w:t>
      </w:r>
      <w:r>
        <w:rPr>
          <w:rFonts w:ascii="Arial"/>
          <w:sz w:val="22"/>
          <w:szCs w:val="22"/>
        </w:rPr>
        <w:t xml:space="preserve">rrafo de la </w:t>
      </w:r>
      <w:r>
        <w:rPr>
          <w:rFonts w:ascii="Arial"/>
          <w:b/>
          <w:bCs/>
          <w:sz w:val="22"/>
          <w:szCs w:val="22"/>
        </w:rPr>
        <w:t>LAASSSP</w:t>
      </w:r>
      <w:r>
        <w:rPr>
          <w:rFonts w:ascii="Arial"/>
          <w:sz w:val="22"/>
          <w:szCs w:val="22"/>
        </w:rPr>
        <w:t xml:space="preserve"> y 8 fracci</w:t>
      </w:r>
      <w:r>
        <w:rPr>
          <w:rFonts w:hAnsi="Arial"/>
          <w:sz w:val="22"/>
          <w:szCs w:val="22"/>
        </w:rPr>
        <w:t>ó</w:t>
      </w:r>
      <w:r>
        <w:rPr>
          <w:rFonts w:ascii="Arial"/>
          <w:sz w:val="22"/>
          <w:szCs w:val="22"/>
        </w:rPr>
        <w:t>n XX de la</w:t>
      </w:r>
      <w:r>
        <w:rPr>
          <w:rFonts w:ascii="Arial"/>
          <w:b/>
          <w:bCs/>
          <w:sz w:val="22"/>
          <w:szCs w:val="22"/>
        </w:rPr>
        <w:t xml:space="preserve"> </w:t>
      </w:r>
      <w:r>
        <w:rPr>
          <w:rFonts w:ascii="Arial"/>
          <w:sz w:val="22"/>
          <w:szCs w:val="22"/>
        </w:rPr>
        <w:t xml:space="preserve"> LAASP Federal de Responsabilidades Administrativas de los Servidores P</w:t>
      </w:r>
      <w:r>
        <w:rPr>
          <w:rFonts w:hAnsi="Arial"/>
          <w:sz w:val="22"/>
          <w:szCs w:val="22"/>
        </w:rPr>
        <w:t>ú</w:t>
      </w:r>
      <w:r>
        <w:rPr>
          <w:rFonts w:ascii="Arial"/>
          <w:sz w:val="22"/>
          <w:szCs w:val="22"/>
        </w:rPr>
        <w:t>blicos.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La falsedad en la manifestaci</w:t>
      </w:r>
      <w:r>
        <w:rPr>
          <w:rFonts w:hAnsi="Arial"/>
          <w:sz w:val="22"/>
          <w:szCs w:val="22"/>
        </w:rPr>
        <w:t>ó</w:t>
      </w:r>
      <w:r>
        <w:rPr>
          <w:rFonts w:ascii="Arial"/>
          <w:sz w:val="22"/>
          <w:szCs w:val="22"/>
        </w:rPr>
        <w:t>n a que se refiere este numeral ser</w:t>
      </w:r>
      <w:r>
        <w:rPr>
          <w:rFonts w:hAnsi="Arial"/>
          <w:sz w:val="22"/>
          <w:szCs w:val="22"/>
        </w:rPr>
        <w:t>á</w:t>
      </w:r>
      <w:r>
        <w:rPr>
          <w:sz w:val="22"/>
          <w:szCs w:val="22"/>
        </w:rPr>
        <w:t xml:space="preserve"> </w:t>
      </w:r>
      <w:r>
        <w:rPr>
          <w:rFonts w:ascii="Arial"/>
          <w:sz w:val="22"/>
          <w:szCs w:val="22"/>
        </w:rPr>
        <w:t>sancionada en los t</w:t>
      </w:r>
      <w:r>
        <w:rPr>
          <w:rFonts w:hAnsi="Arial"/>
          <w:sz w:val="22"/>
          <w:szCs w:val="22"/>
        </w:rPr>
        <w:t>é</w:t>
      </w:r>
      <w:r>
        <w:rPr>
          <w:rFonts w:ascii="Arial"/>
          <w:sz w:val="22"/>
          <w:szCs w:val="22"/>
        </w:rPr>
        <w:t>rminos del T</w:t>
      </w:r>
      <w:r>
        <w:rPr>
          <w:rFonts w:hAnsi="Arial"/>
          <w:sz w:val="22"/>
          <w:szCs w:val="22"/>
        </w:rPr>
        <w:t>í</w:t>
      </w:r>
      <w:r>
        <w:rPr>
          <w:rFonts w:ascii="Arial"/>
          <w:sz w:val="22"/>
          <w:szCs w:val="22"/>
        </w:rPr>
        <w:t xml:space="preserve">tulo Sexto de la </w:t>
      </w:r>
      <w:r>
        <w:rPr>
          <w:rFonts w:ascii="Arial"/>
          <w:b/>
          <w:bCs/>
          <w:sz w:val="22"/>
          <w:szCs w:val="22"/>
        </w:rPr>
        <w:t>LAASSP</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r>
        <w:rPr>
          <w:rFonts w:ascii="Arial"/>
          <w:b/>
          <w:bCs/>
          <w:sz w:val="22"/>
          <w:szCs w:val="22"/>
        </w:rPr>
        <w:t>La omisi</w:t>
      </w:r>
      <w:r>
        <w:rPr>
          <w:rFonts w:hAnsi="Arial"/>
          <w:b/>
          <w:bCs/>
          <w:sz w:val="22"/>
          <w:szCs w:val="22"/>
        </w:rPr>
        <w:t>ó</w:t>
      </w:r>
      <w:r>
        <w:rPr>
          <w:rFonts w:ascii="Arial"/>
          <w:b/>
          <w:bCs/>
          <w:sz w:val="22"/>
          <w:szCs w:val="22"/>
        </w:rPr>
        <w:t>n por parte de los LICITANTES de la entrega de los Anexos 4 y 5, referidos en este numeral ser</w:t>
      </w:r>
      <w:r>
        <w:rPr>
          <w:rFonts w:hAnsi="Arial"/>
          <w:b/>
          <w:bCs/>
          <w:sz w:val="22"/>
          <w:szCs w:val="22"/>
        </w:rPr>
        <w:t>á</w:t>
      </w:r>
      <w:r>
        <w:rPr>
          <w:b/>
          <w:bCs/>
          <w:sz w:val="22"/>
          <w:szCs w:val="22"/>
        </w:rPr>
        <w:t xml:space="preserve"> </w:t>
      </w:r>
      <w:r>
        <w:rPr>
          <w:rFonts w:ascii="Arial"/>
          <w:b/>
          <w:bCs/>
          <w:sz w:val="22"/>
          <w:szCs w:val="22"/>
        </w:rPr>
        <w:t>motivo para desechar su proposici</w:t>
      </w:r>
      <w:r>
        <w:rPr>
          <w:rFonts w:hAnsi="Arial"/>
          <w:b/>
          <w:bCs/>
          <w:sz w:val="22"/>
          <w:szCs w:val="22"/>
        </w:rPr>
        <w:t>ó</w:t>
      </w:r>
      <w:r>
        <w:rPr>
          <w:rFonts w:ascii="Arial"/>
          <w:b/>
          <w:bCs/>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Asimismo, si de la informaci</w:t>
      </w:r>
      <w:r>
        <w:rPr>
          <w:rFonts w:hAnsi="Arial"/>
          <w:sz w:val="22"/>
          <w:szCs w:val="22"/>
        </w:rPr>
        <w:t>ó</w:t>
      </w:r>
      <w:r>
        <w:rPr>
          <w:rFonts w:ascii="Arial"/>
          <w:sz w:val="22"/>
          <w:szCs w:val="22"/>
        </w:rPr>
        <w:t>n y documentaci</w:t>
      </w:r>
      <w:r>
        <w:rPr>
          <w:rFonts w:hAnsi="Arial"/>
          <w:sz w:val="22"/>
          <w:szCs w:val="22"/>
        </w:rPr>
        <w:t>ó</w:t>
      </w:r>
      <w:r>
        <w:rPr>
          <w:rFonts w:ascii="Arial"/>
          <w:sz w:val="22"/>
          <w:szCs w:val="22"/>
        </w:rPr>
        <w:t xml:space="preserve">n con que cuente la </w:t>
      </w:r>
      <w:r>
        <w:rPr>
          <w:rFonts w:ascii="Arial"/>
          <w:b/>
          <w:bCs/>
          <w:sz w:val="22"/>
          <w:szCs w:val="22"/>
        </w:rPr>
        <w:t>SFP</w:t>
      </w:r>
      <w:r>
        <w:rPr>
          <w:rFonts w:ascii="Arial"/>
          <w:sz w:val="22"/>
          <w:szCs w:val="22"/>
        </w:rPr>
        <w:t xml:space="preserve"> se desprende que el </w:t>
      </w:r>
      <w:r>
        <w:rPr>
          <w:rFonts w:ascii="Arial"/>
          <w:b/>
          <w:bCs/>
          <w:sz w:val="22"/>
          <w:szCs w:val="22"/>
        </w:rPr>
        <w:t>LICITANTE</w:t>
      </w:r>
      <w:r>
        <w:rPr>
          <w:rFonts w:ascii="Arial"/>
          <w:sz w:val="22"/>
          <w:szCs w:val="22"/>
        </w:rPr>
        <w:t xml:space="preserve"> ganador y adjudicatario del </w:t>
      </w:r>
      <w:r>
        <w:rPr>
          <w:rFonts w:ascii="Arial"/>
          <w:b/>
          <w:bCs/>
          <w:sz w:val="22"/>
          <w:szCs w:val="22"/>
        </w:rPr>
        <w:t>CONTRATO</w:t>
      </w:r>
      <w:r>
        <w:rPr>
          <w:rFonts w:ascii="Arial"/>
          <w:sz w:val="22"/>
          <w:szCs w:val="22"/>
        </w:rPr>
        <w:t xml:space="preserve"> pretende evadir los efectos de la inhabilitaci</w:t>
      </w:r>
      <w:r>
        <w:rPr>
          <w:rFonts w:hAnsi="Arial"/>
          <w:sz w:val="22"/>
          <w:szCs w:val="22"/>
        </w:rPr>
        <w:t>ó</w:t>
      </w:r>
      <w:r>
        <w:rPr>
          <w:rFonts w:ascii="Arial"/>
          <w:sz w:val="22"/>
          <w:szCs w:val="22"/>
        </w:rPr>
        <w:t xml:space="preserve">n, las </w:t>
      </w:r>
      <w:r>
        <w:rPr>
          <w:rFonts w:ascii="Arial"/>
          <w:b/>
          <w:bCs/>
          <w:sz w:val="22"/>
          <w:szCs w:val="22"/>
        </w:rPr>
        <w:t>API</w:t>
      </w:r>
      <w:r>
        <w:rPr>
          <w:rFonts w:ascii="Arial"/>
          <w:sz w:val="22"/>
          <w:szCs w:val="22"/>
        </w:rPr>
        <w:t xml:space="preserve"> se abstendr</w:t>
      </w:r>
      <w:r>
        <w:rPr>
          <w:rFonts w:hAnsi="Arial"/>
          <w:sz w:val="22"/>
          <w:szCs w:val="22"/>
        </w:rPr>
        <w:t>á</w:t>
      </w:r>
      <w:r>
        <w:rPr>
          <w:rFonts w:ascii="Arial"/>
          <w:sz w:val="22"/>
          <w:szCs w:val="22"/>
        </w:rPr>
        <w:t xml:space="preserve">n de firmar los contratos correspondientes, haciendo del conocimiento de la </w:t>
      </w:r>
      <w:r>
        <w:rPr>
          <w:rFonts w:ascii="Arial"/>
          <w:b/>
          <w:bCs/>
          <w:sz w:val="22"/>
          <w:szCs w:val="22"/>
        </w:rPr>
        <w:t xml:space="preserve">SFP </w:t>
      </w:r>
      <w:r>
        <w:rPr>
          <w:rFonts w:ascii="Arial"/>
          <w:sz w:val="22"/>
          <w:szCs w:val="22"/>
        </w:rPr>
        <w:t>tal situaci</w:t>
      </w:r>
      <w:r>
        <w:rPr>
          <w:rFonts w:hAnsi="Arial"/>
          <w:sz w:val="22"/>
          <w:szCs w:val="22"/>
        </w:rPr>
        <w:t>ó</w:t>
      </w:r>
      <w:r>
        <w:rPr>
          <w:rFonts w:ascii="Arial"/>
          <w:sz w:val="22"/>
          <w:szCs w:val="22"/>
        </w:rPr>
        <w:t>n, a efecto de que se proceda de acuerdo con lo dispuesto por el T</w:t>
      </w:r>
      <w:r>
        <w:rPr>
          <w:rFonts w:hAnsi="Arial"/>
          <w:sz w:val="22"/>
          <w:szCs w:val="22"/>
        </w:rPr>
        <w:t>í</w:t>
      </w:r>
      <w:r>
        <w:rPr>
          <w:rFonts w:ascii="Arial"/>
          <w:sz w:val="22"/>
          <w:szCs w:val="22"/>
        </w:rPr>
        <w:t xml:space="preserve">tulo Sexto de la </w:t>
      </w:r>
      <w:r>
        <w:rPr>
          <w:rFonts w:ascii="Arial"/>
          <w:b/>
          <w:bCs/>
          <w:sz w:val="22"/>
          <w:szCs w:val="22"/>
        </w:rPr>
        <w:t>LAASSP</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4.</w:t>
      </w:r>
      <w:r>
        <w:rPr>
          <w:rFonts w:ascii="Arial"/>
          <w:b/>
          <w:bCs/>
          <w:sz w:val="22"/>
          <w:szCs w:val="22"/>
        </w:rPr>
        <w:tab/>
        <w:t>PRESENTACI</w:t>
      </w:r>
      <w:r>
        <w:rPr>
          <w:rFonts w:hAnsi="Arial"/>
          <w:b/>
          <w:bCs/>
          <w:sz w:val="22"/>
          <w:szCs w:val="22"/>
        </w:rPr>
        <w:t>Ó</w:t>
      </w:r>
      <w:r>
        <w:rPr>
          <w:rFonts w:ascii="Arial"/>
          <w:b/>
          <w:bCs/>
          <w:sz w:val="22"/>
          <w:szCs w:val="22"/>
        </w:rPr>
        <w:t>N CONJUNTA DE PROPOSICIONES.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De conformidad con el tercer p</w:t>
      </w:r>
      <w:r>
        <w:rPr>
          <w:rFonts w:hAnsi="Arial"/>
          <w:sz w:val="22"/>
          <w:szCs w:val="22"/>
        </w:rPr>
        <w:t>á</w:t>
      </w:r>
      <w:r>
        <w:rPr>
          <w:rFonts w:ascii="Arial"/>
          <w:sz w:val="22"/>
          <w:szCs w:val="22"/>
          <w:lang w:val="it-IT"/>
        </w:rPr>
        <w:t>rrafo del art</w:t>
      </w:r>
      <w:r>
        <w:rPr>
          <w:rFonts w:hAnsi="Arial"/>
          <w:sz w:val="22"/>
          <w:szCs w:val="22"/>
        </w:rPr>
        <w:t>í</w:t>
      </w:r>
      <w:r>
        <w:rPr>
          <w:rFonts w:ascii="Arial"/>
          <w:sz w:val="22"/>
          <w:szCs w:val="22"/>
        </w:rPr>
        <w:t xml:space="preserve">culo 34 de la </w:t>
      </w:r>
      <w:r>
        <w:rPr>
          <w:rFonts w:ascii="Arial"/>
          <w:b/>
          <w:bCs/>
          <w:sz w:val="22"/>
          <w:szCs w:val="22"/>
        </w:rPr>
        <w:t>LAASSP</w:t>
      </w:r>
      <w:r>
        <w:rPr>
          <w:rFonts w:ascii="Arial"/>
          <w:sz w:val="22"/>
          <w:szCs w:val="22"/>
        </w:rPr>
        <w:t xml:space="preserve"> y 44 de su </w:t>
      </w:r>
      <w:r>
        <w:rPr>
          <w:rFonts w:ascii="Arial"/>
          <w:b/>
          <w:bCs/>
          <w:sz w:val="22"/>
          <w:szCs w:val="22"/>
        </w:rPr>
        <w:t>REGLAMENTO</w:t>
      </w:r>
      <w:r>
        <w:rPr>
          <w:rFonts w:ascii="Arial"/>
          <w:sz w:val="22"/>
          <w:szCs w:val="22"/>
          <w:lang w:val="pt-PT"/>
        </w:rPr>
        <w:t>, dos o m</w:t>
      </w:r>
      <w:r>
        <w:rPr>
          <w:rFonts w:hAnsi="Arial"/>
          <w:sz w:val="22"/>
          <w:szCs w:val="22"/>
        </w:rPr>
        <w:t>á</w:t>
      </w:r>
      <w:r>
        <w:rPr>
          <w:rFonts w:ascii="Arial"/>
          <w:sz w:val="22"/>
          <w:szCs w:val="22"/>
        </w:rPr>
        <w:t>s personas morales, podr</w:t>
      </w:r>
      <w:r>
        <w:rPr>
          <w:rFonts w:hAnsi="Arial"/>
          <w:sz w:val="22"/>
          <w:szCs w:val="22"/>
        </w:rPr>
        <w:t>á</w:t>
      </w:r>
      <w:r>
        <w:rPr>
          <w:rFonts w:ascii="Arial"/>
          <w:sz w:val="22"/>
          <w:szCs w:val="22"/>
        </w:rPr>
        <w:t xml:space="preserve">n presentar conjuntamente su </w:t>
      </w:r>
      <w:r>
        <w:rPr>
          <w:rFonts w:ascii="Arial"/>
          <w:b/>
          <w:bCs/>
          <w:sz w:val="22"/>
          <w:szCs w:val="22"/>
        </w:rPr>
        <w:t>PROPOSICI</w:t>
      </w:r>
      <w:r>
        <w:rPr>
          <w:rFonts w:hAnsi="Arial"/>
          <w:b/>
          <w:bCs/>
          <w:sz w:val="22"/>
          <w:szCs w:val="22"/>
        </w:rPr>
        <w:t>Ó</w:t>
      </w:r>
      <w:r>
        <w:rPr>
          <w:rFonts w:ascii="Arial"/>
          <w:b/>
          <w:bCs/>
          <w:sz w:val="22"/>
          <w:szCs w:val="22"/>
        </w:rPr>
        <w:t xml:space="preserve">N </w:t>
      </w:r>
      <w:r>
        <w:rPr>
          <w:rFonts w:ascii="Arial"/>
          <w:sz w:val="22"/>
          <w:szCs w:val="22"/>
        </w:rPr>
        <w:t xml:space="preserve">en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sin necesidad de constituir una sociedad, o nueva sociedad en caso de personas morales, siempre que se establezca con precisi</w:t>
      </w:r>
      <w:r>
        <w:rPr>
          <w:rFonts w:hAnsi="Arial"/>
          <w:sz w:val="22"/>
          <w:szCs w:val="22"/>
        </w:rPr>
        <w:t>ó</w:t>
      </w:r>
      <w:r>
        <w:rPr>
          <w:rFonts w:ascii="Arial"/>
          <w:sz w:val="22"/>
          <w:szCs w:val="22"/>
        </w:rPr>
        <w:t>n y a satisfacci</w:t>
      </w:r>
      <w:r>
        <w:rPr>
          <w:rFonts w:hAnsi="Arial"/>
          <w:sz w:val="22"/>
          <w:szCs w:val="22"/>
        </w:rPr>
        <w:t>ó</w:t>
      </w:r>
      <w:r>
        <w:rPr>
          <w:rFonts w:ascii="Arial"/>
          <w:sz w:val="22"/>
          <w:szCs w:val="22"/>
        </w:rPr>
        <w:t xml:space="preserve">n de las </w:t>
      </w:r>
      <w:r>
        <w:rPr>
          <w:rFonts w:ascii="Arial"/>
          <w:b/>
          <w:bCs/>
          <w:sz w:val="22"/>
          <w:szCs w:val="22"/>
        </w:rPr>
        <w:t>API</w:t>
      </w:r>
      <w:r>
        <w:rPr>
          <w:rFonts w:ascii="Arial"/>
          <w:sz w:val="22"/>
          <w:szCs w:val="22"/>
        </w:rPr>
        <w:t xml:space="preserve"> que: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b/>
          <w:bCs/>
          <w:sz w:val="22"/>
          <w:szCs w:val="22"/>
        </w:rPr>
        <w:t>4.1</w:t>
      </w:r>
      <w:r>
        <w:rPr>
          <w:rFonts w:ascii="Arial" w:eastAsia="Arial" w:hAnsi="Arial" w:cs="Arial"/>
          <w:sz w:val="22"/>
          <w:szCs w:val="22"/>
        </w:rPr>
        <w:tab/>
        <w:t>Ninguno de los interesados en agruparse se encuentren en alguno de los supuestos que establecen los art</w:t>
      </w:r>
      <w:r>
        <w:rPr>
          <w:rFonts w:hAnsi="Arial"/>
          <w:sz w:val="22"/>
          <w:szCs w:val="22"/>
        </w:rPr>
        <w:t>í</w:t>
      </w:r>
      <w:r>
        <w:rPr>
          <w:rFonts w:ascii="Arial"/>
          <w:sz w:val="22"/>
          <w:szCs w:val="22"/>
        </w:rPr>
        <w:t>culos, 50 y 60 pen</w:t>
      </w:r>
      <w:r>
        <w:rPr>
          <w:rFonts w:hAnsi="Arial"/>
          <w:sz w:val="22"/>
          <w:szCs w:val="22"/>
        </w:rPr>
        <w:t>ú</w:t>
      </w:r>
      <w:r>
        <w:rPr>
          <w:rFonts w:ascii="Arial"/>
          <w:sz w:val="22"/>
          <w:szCs w:val="22"/>
        </w:rPr>
        <w:t>ltimo p</w:t>
      </w:r>
      <w:r>
        <w:rPr>
          <w:rFonts w:hAnsi="Arial"/>
          <w:sz w:val="22"/>
          <w:szCs w:val="22"/>
        </w:rPr>
        <w:t>á</w:t>
      </w:r>
      <w:r>
        <w:rPr>
          <w:rFonts w:ascii="Arial"/>
          <w:sz w:val="22"/>
          <w:szCs w:val="22"/>
        </w:rPr>
        <w:t xml:space="preserve">rrafo de la </w:t>
      </w:r>
      <w:r>
        <w:rPr>
          <w:rFonts w:ascii="Arial"/>
          <w:b/>
          <w:bCs/>
          <w:sz w:val="22"/>
          <w:szCs w:val="22"/>
        </w:rPr>
        <w:t>LAASSP, todos deber</w:t>
      </w:r>
      <w:r>
        <w:rPr>
          <w:rFonts w:hAnsi="Arial"/>
          <w:b/>
          <w:bCs/>
          <w:sz w:val="22"/>
          <w:szCs w:val="22"/>
        </w:rPr>
        <w:t>á</w:t>
      </w:r>
      <w:r>
        <w:rPr>
          <w:rFonts w:ascii="Arial"/>
          <w:b/>
          <w:bCs/>
          <w:sz w:val="22"/>
          <w:szCs w:val="22"/>
        </w:rPr>
        <w:t>n presentar los Anexos 4 y 5, en caso de  no hacerlo alguno de  los participantes en el convenio de colaboraci</w:t>
      </w:r>
      <w:r>
        <w:rPr>
          <w:rFonts w:hAnsi="Arial"/>
          <w:b/>
          <w:bCs/>
          <w:sz w:val="22"/>
          <w:szCs w:val="22"/>
        </w:rPr>
        <w:t>ó</w:t>
      </w:r>
      <w:r>
        <w:rPr>
          <w:rFonts w:ascii="Arial"/>
          <w:b/>
          <w:bCs/>
          <w:sz w:val="22"/>
          <w:szCs w:val="22"/>
        </w:rPr>
        <w:t>n conjunta ser</w:t>
      </w:r>
      <w:r>
        <w:rPr>
          <w:rFonts w:hAnsi="Arial"/>
          <w:b/>
          <w:bCs/>
          <w:sz w:val="22"/>
          <w:szCs w:val="22"/>
        </w:rPr>
        <w:t>á</w:t>
      </w:r>
      <w:r>
        <w:rPr>
          <w:b/>
          <w:bCs/>
          <w:sz w:val="22"/>
          <w:szCs w:val="22"/>
        </w:rPr>
        <w:t xml:space="preserve"> </w:t>
      </w:r>
      <w:r>
        <w:rPr>
          <w:rFonts w:ascii="Arial"/>
          <w:b/>
          <w:bCs/>
          <w:sz w:val="22"/>
          <w:szCs w:val="22"/>
        </w:rPr>
        <w:t>motivo para desechar la proposici</w:t>
      </w:r>
      <w:r>
        <w:rPr>
          <w:rFonts w:hAnsi="Arial"/>
          <w:b/>
          <w:bCs/>
          <w:sz w:val="22"/>
          <w:szCs w:val="22"/>
        </w:rPr>
        <w:t>ó</w:t>
      </w:r>
      <w:r>
        <w:rPr>
          <w:rFonts w:ascii="Arial"/>
          <w:b/>
          <w:bCs/>
          <w:sz w:val="22"/>
          <w:szCs w:val="22"/>
        </w:rPr>
        <w:t xml:space="preserve">n que presenten.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b/>
          <w:bCs/>
          <w:sz w:val="22"/>
          <w:szCs w:val="22"/>
        </w:rPr>
        <w:t>4.2</w:t>
      </w:r>
      <w:r>
        <w:rPr>
          <w:rFonts w:ascii="Arial"/>
          <w:b/>
          <w:bCs/>
          <w:sz w:val="22"/>
          <w:szCs w:val="22"/>
        </w:rPr>
        <w:tab/>
      </w:r>
      <w:r>
        <w:rPr>
          <w:rFonts w:ascii="Arial"/>
          <w:sz w:val="22"/>
          <w:szCs w:val="22"/>
        </w:rPr>
        <w:t xml:space="preserve">Todas las personas que integren el grupo del </w:t>
      </w:r>
      <w:r>
        <w:rPr>
          <w:rFonts w:ascii="Arial"/>
          <w:b/>
          <w:bCs/>
          <w:sz w:val="22"/>
          <w:szCs w:val="22"/>
        </w:rPr>
        <w:t>LICITANTE</w:t>
      </w:r>
      <w:r>
        <w:rPr>
          <w:rFonts w:ascii="Arial"/>
          <w:sz w:val="22"/>
          <w:szCs w:val="22"/>
        </w:rPr>
        <w:t xml:space="preserve"> celebren, entre ellas, un convenio en los t</w:t>
      </w:r>
      <w:r>
        <w:rPr>
          <w:rFonts w:hAnsi="Arial"/>
          <w:sz w:val="22"/>
          <w:szCs w:val="22"/>
        </w:rPr>
        <w:t>é</w:t>
      </w:r>
      <w:r>
        <w:rPr>
          <w:rFonts w:ascii="Arial"/>
          <w:sz w:val="22"/>
          <w:szCs w:val="22"/>
        </w:rPr>
        <w:t>rminos de la legislaci</w:t>
      </w:r>
      <w:r>
        <w:rPr>
          <w:rFonts w:hAnsi="Arial"/>
          <w:sz w:val="22"/>
          <w:szCs w:val="22"/>
        </w:rPr>
        <w:t>ó</w:t>
      </w:r>
      <w:r>
        <w:rPr>
          <w:rFonts w:ascii="Arial"/>
          <w:sz w:val="22"/>
          <w:szCs w:val="22"/>
        </w:rPr>
        <w:t>n aplicable, en el que deber</w:t>
      </w:r>
      <w:r>
        <w:rPr>
          <w:rFonts w:hAnsi="Arial"/>
          <w:sz w:val="22"/>
          <w:szCs w:val="22"/>
        </w:rPr>
        <w:t>á</w:t>
      </w:r>
      <w:r>
        <w:rPr>
          <w:rFonts w:ascii="Arial"/>
          <w:sz w:val="22"/>
          <w:szCs w:val="22"/>
        </w:rPr>
        <w:t>n establecerse, con precisi</w:t>
      </w:r>
      <w:r>
        <w:rPr>
          <w:rFonts w:hAnsi="Arial"/>
          <w:sz w:val="22"/>
          <w:szCs w:val="22"/>
        </w:rPr>
        <w:t>ó</w:t>
      </w:r>
      <w:r>
        <w:rPr>
          <w:rFonts w:ascii="Arial"/>
          <w:sz w:val="22"/>
          <w:szCs w:val="22"/>
        </w:rPr>
        <w:t>n, los siguientes aspectos: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rsidP="00F365E3">
      <w:pPr>
        <w:pStyle w:val="BodyA"/>
        <w:numPr>
          <w:ilvl w:val="0"/>
          <w:numId w:val="17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720"/>
        <w:jc w:val="both"/>
        <w:rPr>
          <w:rFonts w:ascii="Arial" w:eastAsia="Arial" w:hAnsi="Arial" w:cs="Arial"/>
          <w:sz w:val="22"/>
          <w:szCs w:val="22"/>
        </w:rPr>
      </w:pPr>
      <w:r>
        <w:rPr>
          <w:rFonts w:ascii="Arial"/>
          <w:sz w:val="22"/>
          <w:szCs w:val="22"/>
        </w:rPr>
        <w:t>Nombre, domicilio y registro Federal de Contribuyentes de las personas integrantes del grupo, identificando, en su caso,  los datos de las escrituras p</w:t>
      </w:r>
      <w:r>
        <w:rPr>
          <w:rFonts w:hAnsi="Arial"/>
          <w:sz w:val="22"/>
          <w:szCs w:val="22"/>
        </w:rPr>
        <w:t>ú</w:t>
      </w:r>
      <w:r>
        <w:rPr>
          <w:rFonts w:ascii="Arial"/>
          <w:sz w:val="22"/>
          <w:szCs w:val="22"/>
        </w:rPr>
        <w:t>blicas con las que se acreditan su existencia legal, sus reformas y los nombres de los socios que aparezcan en las mismas;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sz w:val="22"/>
          <w:szCs w:val="22"/>
        </w:rPr>
        <w:t>b)</w:t>
      </w:r>
      <w:r>
        <w:rPr>
          <w:rFonts w:ascii="Arial"/>
          <w:sz w:val="22"/>
          <w:szCs w:val="22"/>
        </w:rPr>
        <w:tab/>
        <w:t>Nombre y domicilio de los representantes de cada una de las personas agrupadas, identificando, en su caso, los datos de las escrituras p</w:t>
      </w:r>
      <w:r>
        <w:rPr>
          <w:rFonts w:hAnsi="Arial"/>
          <w:sz w:val="22"/>
          <w:szCs w:val="22"/>
        </w:rPr>
        <w:t>ú</w:t>
      </w:r>
      <w:r>
        <w:rPr>
          <w:rFonts w:ascii="Arial"/>
          <w:sz w:val="22"/>
          <w:szCs w:val="22"/>
        </w:rPr>
        <w:t>blicas y/o poderes, con las que acreditan las facultades de representaci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sz w:val="22"/>
          <w:szCs w:val="22"/>
        </w:rPr>
        <w:t>c)</w:t>
      </w:r>
      <w:r>
        <w:rPr>
          <w:rFonts w:ascii="Arial"/>
          <w:sz w:val="22"/>
          <w:szCs w:val="22"/>
        </w:rPr>
        <w:tab/>
        <w:t>La designaci</w:t>
      </w:r>
      <w:r>
        <w:rPr>
          <w:rFonts w:hAnsi="Arial"/>
          <w:sz w:val="22"/>
          <w:szCs w:val="22"/>
        </w:rPr>
        <w:t>ó</w:t>
      </w:r>
      <w:r>
        <w:rPr>
          <w:rFonts w:ascii="Arial"/>
          <w:sz w:val="22"/>
          <w:szCs w:val="22"/>
        </w:rPr>
        <w:t>n de un representante com</w:t>
      </w:r>
      <w:r>
        <w:rPr>
          <w:rFonts w:hAnsi="Arial"/>
          <w:sz w:val="22"/>
          <w:szCs w:val="22"/>
        </w:rPr>
        <w:t>ú</w:t>
      </w:r>
      <w:r>
        <w:rPr>
          <w:rFonts w:ascii="Arial"/>
          <w:sz w:val="22"/>
          <w:szCs w:val="22"/>
        </w:rPr>
        <w:t>n, otorg</w:t>
      </w:r>
      <w:r>
        <w:rPr>
          <w:rFonts w:hAnsi="Arial"/>
          <w:sz w:val="22"/>
          <w:szCs w:val="22"/>
        </w:rPr>
        <w:t>á</w:t>
      </w:r>
      <w:r>
        <w:rPr>
          <w:rFonts w:ascii="Arial"/>
          <w:sz w:val="22"/>
          <w:szCs w:val="22"/>
        </w:rPr>
        <w:t>ndole poder amplio y suficiente, para atender todo lo relacionado con la proposici</w:t>
      </w:r>
      <w:r>
        <w:rPr>
          <w:rFonts w:hAnsi="Arial"/>
          <w:sz w:val="22"/>
          <w:szCs w:val="22"/>
        </w:rPr>
        <w:t>ó</w:t>
      </w:r>
      <w:r>
        <w:rPr>
          <w:rFonts w:ascii="Arial"/>
          <w:sz w:val="22"/>
          <w:szCs w:val="22"/>
        </w:rPr>
        <w:t>n en el proceso de licitaci</w:t>
      </w:r>
      <w:r>
        <w:rPr>
          <w:rFonts w:hAnsi="Arial"/>
          <w:sz w:val="22"/>
          <w:szCs w:val="22"/>
        </w:rPr>
        <w:t>ó</w:t>
      </w:r>
      <w:r>
        <w:rPr>
          <w:rFonts w:ascii="Arial"/>
          <w:sz w:val="22"/>
          <w:szCs w:val="22"/>
        </w:rPr>
        <w:t>n, mismo que firmar</w:t>
      </w:r>
      <w:r>
        <w:rPr>
          <w:rFonts w:hAnsi="Arial"/>
          <w:sz w:val="22"/>
          <w:szCs w:val="22"/>
        </w:rPr>
        <w:t>á</w:t>
      </w:r>
      <w:r>
        <w:rPr>
          <w:sz w:val="22"/>
          <w:szCs w:val="22"/>
        </w:rPr>
        <w:t xml:space="preserve"> </w:t>
      </w:r>
      <w:r>
        <w:rPr>
          <w:rFonts w:ascii="Arial"/>
          <w:sz w:val="22"/>
          <w:szCs w:val="22"/>
        </w:rPr>
        <w:t>la proposici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sz w:val="22"/>
          <w:szCs w:val="22"/>
        </w:rPr>
        <w:t>d)</w:t>
      </w:r>
      <w:r>
        <w:rPr>
          <w:rFonts w:ascii="Arial"/>
          <w:sz w:val="22"/>
          <w:szCs w:val="22"/>
        </w:rPr>
        <w:tab/>
        <w:t>Establecer con precisi</w:t>
      </w:r>
      <w:r>
        <w:rPr>
          <w:rFonts w:hAnsi="Arial"/>
          <w:sz w:val="22"/>
          <w:szCs w:val="22"/>
        </w:rPr>
        <w:t>ó</w:t>
      </w:r>
      <w:r>
        <w:rPr>
          <w:rFonts w:ascii="Arial"/>
          <w:sz w:val="22"/>
          <w:szCs w:val="22"/>
        </w:rPr>
        <w:t>n y a satisfacci</w:t>
      </w:r>
      <w:r>
        <w:rPr>
          <w:rFonts w:hAnsi="Arial"/>
          <w:sz w:val="22"/>
          <w:szCs w:val="22"/>
        </w:rPr>
        <w:t>ó</w:t>
      </w:r>
      <w:r>
        <w:rPr>
          <w:rFonts w:ascii="Arial"/>
          <w:sz w:val="22"/>
          <w:szCs w:val="22"/>
        </w:rPr>
        <w:t xml:space="preserve">n de las </w:t>
      </w:r>
      <w:r>
        <w:rPr>
          <w:rFonts w:ascii="Arial"/>
          <w:b/>
          <w:bCs/>
          <w:sz w:val="22"/>
          <w:szCs w:val="22"/>
        </w:rPr>
        <w:t>API</w:t>
      </w:r>
      <w:r>
        <w:rPr>
          <w:rFonts w:ascii="Arial"/>
          <w:sz w:val="22"/>
          <w:szCs w:val="22"/>
        </w:rPr>
        <w:t>, la descripci</w:t>
      </w:r>
      <w:r>
        <w:rPr>
          <w:rFonts w:hAnsi="Arial"/>
          <w:sz w:val="22"/>
          <w:szCs w:val="22"/>
        </w:rPr>
        <w:t>ó</w:t>
      </w:r>
      <w:r>
        <w:rPr>
          <w:rFonts w:ascii="Arial"/>
          <w:sz w:val="22"/>
          <w:szCs w:val="22"/>
        </w:rPr>
        <w:t xml:space="preserve">n de los </w:t>
      </w:r>
      <w:r>
        <w:rPr>
          <w:rFonts w:ascii="Arial"/>
          <w:b/>
          <w:bCs/>
          <w:sz w:val="22"/>
          <w:szCs w:val="22"/>
        </w:rPr>
        <w:t>Ramos del Seguro</w:t>
      </w:r>
      <w:r>
        <w:rPr>
          <w:rFonts w:ascii="Arial"/>
          <w:sz w:val="22"/>
          <w:szCs w:val="22"/>
        </w:rPr>
        <w:t xml:space="preserve"> en su papel membretado, que corresponder</w:t>
      </w:r>
      <w:r>
        <w:rPr>
          <w:rFonts w:hAnsi="Arial"/>
          <w:sz w:val="22"/>
          <w:szCs w:val="22"/>
        </w:rPr>
        <w:t>á</w:t>
      </w:r>
      <w:r>
        <w:rPr>
          <w:sz w:val="22"/>
          <w:szCs w:val="22"/>
        </w:rPr>
        <w:t xml:space="preserve"> </w:t>
      </w:r>
      <w:r>
        <w:rPr>
          <w:rFonts w:ascii="Arial"/>
          <w:sz w:val="22"/>
          <w:szCs w:val="22"/>
        </w:rPr>
        <w:t>cubrir a cada persona moral que integre la agrupaci</w:t>
      </w:r>
      <w:r>
        <w:rPr>
          <w:rFonts w:hAnsi="Arial"/>
          <w:sz w:val="22"/>
          <w:szCs w:val="22"/>
        </w:rPr>
        <w:t>ó</w:t>
      </w:r>
      <w:r>
        <w:rPr>
          <w:rFonts w:ascii="Arial"/>
          <w:sz w:val="22"/>
          <w:szCs w:val="22"/>
        </w:rPr>
        <w:t xml:space="preserve">n, </w:t>
      </w:r>
      <w:r>
        <w:rPr>
          <w:rFonts w:ascii="Arial"/>
          <w:b/>
          <w:bCs/>
          <w:sz w:val="22"/>
          <w:szCs w:val="22"/>
        </w:rPr>
        <w:t>as</w:t>
      </w:r>
      <w:r>
        <w:rPr>
          <w:rFonts w:hAnsi="Arial"/>
          <w:b/>
          <w:bCs/>
          <w:sz w:val="22"/>
          <w:szCs w:val="22"/>
        </w:rPr>
        <w:t>í</w:t>
      </w:r>
      <w:r>
        <w:rPr>
          <w:b/>
          <w:bCs/>
          <w:sz w:val="22"/>
          <w:szCs w:val="22"/>
        </w:rPr>
        <w:t xml:space="preserve"> </w:t>
      </w:r>
      <w:r>
        <w:rPr>
          <w:rFonts w:ascii="Arial"/>
          <w:b/>
          <w:bCs/>
          <w:sz w:val="22"/>
          <w:szCs w:val="22"/>
        </w:rPr>
        <w:t>como la manera en que se les exigir</w:t>
      </w:r>
      <w:r>
        <w:rPr>
          <w:rFonts w:hAnsi="Arial"/>
          <w:b/>
          <w:bCs/>
          <w:sz w:val="22"/>
          <w:szCs w:val="22"/>
        </w:rPr>
        <w:t>á</w:t>
      </w:r>
      <w:r>
        <w:rPr>
          <w:b/>
          <w:bCs/>
          <w:sz w:val="22"/>
          <w:szCs w:val="22"/>
        </w:rPr>
        <w:t xml:space="preserve"> </w:t>
      </w:r>
      <w:r>
        <w:rPr>
          <w:rFonts w:ascii="Arial"/>
          <w:b/>
          <w:bCs/>
          <w:sz w:val="22"/>
          <w:szCs w:val="22"/>
        </w:rPr>
        <w:t xml:space="preserve">el cumplimiento de las obligaciones;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sz w:val="22"/>
          <w:szCs w:val="22"/>
        </w:rPr>
        <w:t>e)</w:t>
      </w:r>
      <w:r>
        <w:rPr>
          <w:rFonts w:ascii="Arial"/>
          <w:sz w:val="22"/>
          <w:szCs w:val="22"/>
        </w:rPr>
        <w:tab/>
        <w:t>La estipulaci</w:t>
      </w:r>
      <w:r>
        <w:rPr>
          <w:rFonts w:hAnsi="Arial"/>
          <w:sz w:val="22"/>
          <w:szCs w:val="22"/>
        </w:rPr>
        <w:t>ó</w:t>
      </w:r>
      <w:r>
        <w:rPr>
          <w:rFonts w:ascii="Arial"/>
          <w:sz w:val="22"/>
          <w:szCs w:val="22"/>
        </w:rPr>
        <w:t>n expresa de que cada uno de los firmantes en su papel membretado, quedar</w:t>
      </w:r>
      <w:r>
        <w:rPr>
          <w:rFonts w:hAnsi="Arial"/>
          <w:sz w:val="22"/>
          <w:szCs w:val="22"/>
        </w:rPr>
        <w:t>á</w:t>
      </w:r>
      <w:r>
        <w:rPr>
          <w:sz w:val="22"/>
          <w:szCs w:val="22"/>
        </w:rPr>
        <w:t xml:space="preserve"> </w:t>
      </w:r>
      <w:r>
        <w:rPr>
          <w:rFonts w:ascii="Arial"/>
          <w:sz w:val="22"/>
          <w:szCs w:val="22"/>
        </w:rPr>
        <w:t>obligado en forma conjunta y solidaria con los dem</w:t>
      </w:r>
      <w:r>
        <w:rPr>
          <w:rFonts w:hAnsi="Arial"/>
          <w:sz w:val="22"/>
          <w:szCs w:val="22"/>
        </w:rPr>
        <w:t>á</w:t>
      </w:r>
      <w:r>
        <w:rPr>
          <w:rFonts w:ascii="Arial"/>
          <w:sz w:val="22"/>
          <w:szCs w:val="22"/>
        </w:rPr>
        <w:t>s integrantes, para comprometerse por cualquier responsabilidad derivada del fallo de la licitaci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En este supuesto las proposiciones deber</w:t>
      </w:r>
      <w:r>
        <w:rPr>
          <w:rFonts w:hAnsi="Arial"/>
          <w:sz w:val="22"/>
          <w:szCs w:val="22"/>
        </w:rPr>
        <w:t>á</w:t>
      </w:r>
      <w:r>
        <w:rPr>
          <w:rFonts w:ascii="Arial"/>
          <w:sz w:val="22"/>
          <w:szCs w:val="22"/>
        </w:rPr>
        <w:t>n estar firmadas por el representante com</w:t>
      </w:r>
      <w:r>
        <w:rPr>
          <w:rFonts w:hAnsi="Arial"/>
          <w:sz w:val="22"/>
          <w:szCs w:val="22"/>
        </w:rPr>
        <w:t>ú</w:t>
      </w:r>
      <w:r>
        <w:rPr>
          <w:rFonts w:ascii="Arial"/>
          <w:sz w:val="22"/>
          <w:szCs w:val="22"/>
        </w:rPr>
        <w:t>n que para el efecto haya sido designado por el grupo de personas.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b/>
          <w:bCs/>
          <w:sz w:val="22"/>
          <w:szCs w:val="22"/>
        </w:rPr>
        <w:t>4.3</w:t>
      </w:r>
      <w:r>
        <w:rPr>
          <w:rFonts w:ascii="Arial"/>
          <w:b/>
          <w:bCs/>
          <w:sz w:val="22"/>
          <w:szCs w:val="22"/>
        </w:rPr>
        <w:tab/>
      </w:r>
      <w:r>
        <w:rPr>
          <w:rFonts w:ascii="Arial"/>
          <w:sz w:val="22"/>
          <w:szCs w:val="22"/>
        </w:rPr>
        <w:t xml:space="preserve">Ninguno de los </w:t>
      </w:r>
      <w:r>
        <w:rPr>
          <w:rFonts w:ascii="Arial"/>
          <w:b/>
          <w:bCs/>
          <w:sz w:val="22"/>
          <w:szCs w:val="22"/>
        </w:rPr>
        <w:t>LICITANTES</w:t>
      </w:r>
      <w:r>
        <w:rPr>
          <w:rFonts w:ascii="Arial"/>
          <w:sz w:val="22"/>
          <w:szCs w:val="22"/>
        </w:rPr>
        <w:t xml:space="preserve"> que se agrupen, podr</w:t>
      </w:r>
      <w:r>
        <w:rPr>
          <w:rFonts w:hAnsi="Arial"/>
          <w:sz w:val="22"/>
          <w:szCs w:val="22"/>
        </w:rPr>
        <w:t>á</w:t>
      </w:r>
      <w:r>
        <w:rPr>
          <w:sz w:val="22"/>
          <w:szCs w:val="22"/>
        </w:rPr>
        <w:t xml:space="preserve"> </w:t>
      </w:r>
      <w:r>
        <w:rPr>
          <w:rFonts w:ascii="Arial"/>
          <w:sz w:val="22"/>
          <w:szCs w:val="22"/>
        </w:rPr>
        <w:t xml:space="preserve">contar con miembros de otro u otros </w:t>
      </w:r>
      <w:r>
        <w:rPr>
          <w:rFonts w:ascii="Arial"/>
          <w:b/>
          <w:bCs/>
          <w:sz w:val="22"/>
          <w:szCs w:val="22"/>
        </w:rPr>
        <w:t>LICITANTES</w:t>
      </w:r>
      <w:r>
        <w:rPr>
          <w:rFonts w:ascii="Arial"/>
          <w:sz w:val="22"/>
          <w:szCs w:val="22"/>
        </w:rPr>
        <w:t xml:space="preserve"> o formar parte de otro consorcio o tener inter</w:t>
      </w:r>
      <w:r>
        <w:rPr>
          <w:rFonts w:hAnsi="Arial"/>
          <w:sz w:val="22"/>
          <w:szCs w:val="22"/>
        </w:rPr>
        <w:t>é</w:t>
      </w:r>
      <w:r>
        <w:rPr>
          <w:rFonts w:ascii="Arial"/>
          <w:sz w:val="22"/>
          <w:szCs w:val="22"/>
          <w:lang w:val="pt-PT"/>
        </w:rPr>
        <w:t>s o participaci</w:t>
      </w:r>
      <w:r>
        <w:rPr>
          <w:rFonts w:hAnsi="Arial"/>
          <w:sz w:val="22"/>
          <w:szCs w:val="22"/>
        </w:rPr>
        <w:t>ó</w:t>
      </w:r>
      <w:r>
        <w:rPr>
          <w:rFonts w:ascii="Arial"/>
          <w:sz w:val="22"/>
          <w:szCs w:val="22"/>
        </w:rPr>
        <w:t xml:space="preserve">n accionaria o de cualquier otro tipo en las empresas </w:t>
      </w:r>
      <w:r>
        <w:rPr>
          <w:rFonts w:ascii="Arial"/>
          <w:b/>
          <w:bCs/>
          <w:sz w:val="22"/>
          <w:szCs w:val="22"/>
        </w:rPr>
        <w:t>LICITANTES</w:t>
      </w:r>
      <w:r>
        <w:rPr>
          <w:rFonts w:ascii="Arial"/>
          <w:sz w:val="22"/>
          <w:szCs w:val="22"/>
        </w:rPr>
        <w:t xml:space="preserve"> o ser miembro de otro consorcio o estar vinculado entre s</w:t>
      </w:r>
      <w:r>
        <w:rPr>
          <w:rFonts w:hAnsi="Arial"/>
          <w:sz w:val="22"/>
          <w:szCs w:val="22"/>
        </w:rPr>
        <w:t>í</w:t>
      </w:r>
      <w:r>
        <w:rPr>
          <w:sz w:val="22"/>
          <w:szCs w:val="22"/>
        </w:rPr>
        <w:t xml:space="preserve"> </w:t>
      </w:r>
      <w:r>
        <w:rPr>
          <w:rFonts w:ascii="Arial"/>
          <w:sz w:val="22"/>
          <w:szCs w:val="22"/>
        </w:rPr>
        <w:t>por alg</w:t>
      </w:r>
      <w:r>
        <w:rPr>
          <w:rFonts w:hAnsi="Arial"/>
          <w:sz w:val="22"/>
          <w:szCs w:val="22"/>
        </w:rPr>
        <w:t>ú</w:t>
      </w:r>
      <w:r>
        <w:rPr>
          <w:rFonts w:ascii="Arial"/>
          <w:sz w:val="22"/>
          <w:szCs w:val="22"/>
          <w:lang w:val="pt-PT"/>
        </w:rPr>
        <w:t>n socio o asociado com</w:t>
      </w:r>
      <w:r>
        <w:rPr>
          <w:rFonts w:hAnsi="Arial"/>
          <w:sz w:val="22"/>
          <w:szCs w:val="22"/>
        </w:rPr>
        <w:t>ú</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eastAsia="Arial" w:hAnsi="Arial" w:cs="Arial"/>
          <w:sz w:val="22"/>
          <w:szCs w:val="22"/>
        </w:rPr>
        <w:tab/>
      </w:r>
      <w:r>
        <w:rPr>
          <w:rFonts w:ascii="Arial"/>
          <w:b/>
          <w:bCs/>
          <w:sz w:val="22"/>
          <w:szCs w:val="22"/>
        </w:rPr>
        <w:t>El incumplimiento de lo dispuesto en los numerales 4, 4.1, 4.2 y 4.3 ser</w:t>
      </w:r>
      <w:r>
        <w:rPr>
          <w:rFonts w:hAnsi="Arial"/>
          <w:b/>
          <w:bCs/>
          <w:sz w:val="22"/>
          <w:szCs w:val="22"/>
        </w:rPr>
        <w:t>á</w:t>
      </w:r>
      <w:r>
        <w:rPr>
          <w:b/>
          <w:bCs/>
          <w:sz w:val="22"/>
          <w:szCs w:val="22"/>
        </w:rPr>
        <w:t xml:space="preserve"> </w:t>
      </w:r>
      <w:r>
        <w:rPr>
          <w:rFonts w:ascii="Arial"/>
          <w:b/>
          <w:bCs/>
          <w:sz w:val="22"/>
          <w:szCs w:val="22"/>
        </w:rPr>
        <w:t>causa para desechar la proposici</w:t>
      </w:r>
      <w:r>
        <w:rPr>
          <w:rFonts w:hAnsi="Arial"/>
          <w:b/>
          <w:bCs/>
          <w:sz w:val="22"/>
          <w:szCs w:val="22"/>
        </w:rPr>
        <w:t>ó</w:t>
      </w:r>
      <w:r>
        <w:rPr>
          <w:rFonts w:ascii="Arial"/>
          <w:b/>
          <w:bCs/>
          <w:sz w:val="22"/>
          <w:szCs w:val="22"/>
          <w:lang w:val="it-IT"/>
        </w:rPr>
        <w:t>n del LICITANTE.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 xml:space="preserve">5. </w:t>
      </w:r>
      <w:r>
        <w:rPr>
          <w:rFonts w:ascii="Arial"/>
          <w:b/>
          <w:bCs/>
          <w:sz w:val="22"/>
          <w:szCs w:val="22"/>
        </w:rPr>
        <w:tab/>
        <w:t>AUTORIZACI</w:t>
      </w:r>
      <w:r>
        <w:rPr>
          <w:rFonts w:hAnsi="Arial"/>
          <w:b/>
          <w:bCs/>
          <w:sz w:val="22"/>
          <w:szCs w:val="22"/>
        </w:rPr>
        <w:t>Ó</w:t>
      </w:r>
      <w:r>
        <w:rPr>
          <w:rFonts w:ascii="Arial"/>
          <w:b/>
          <w:bCs/>
          <w:sz w:val="22"/>
          <w:szCs w:val="22"/>
          <w:lang w:val="pt-PT"/>
        </w:rPr>
        <w:t>N PARA OPERAR COMO COMPA</w:t>
      </w:r>
      <w:r>
        <w:rPr>
          <w:rFonts w:hAnsi="Arial"/>
          <w:b/>
          <w:bCs/>
          <w:sz w:val="22"/>
          <w:szCs w:val="22"/>
        </w:rPr>
        <w:t>ÑÍ</w:t>
      </w:r>
      <w:r>
        <w:rPr>
          <w:rFonts w:ascii="Arial"/>
          <w:b/>
          <w:bCs/>
          <w:sz w:val="22"/>
          <w:szCs w:val="22"/>
        </w:rPr>
        <w:t>A DE SEGUROS.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r>
        <w:rPr>
          <w:rFonts w:ascii="Arial"/>
          <w:sz w:val="22"/>
          <w:szCs w:val="22"/>
          <w:lang w:val="it-IT"/>
        </w:rPr>
        <w:lastRenderedPageBreak/>
        <w:t>La Convocante verificar</w:t>
      </w:r>
      <w:r>
        <w:rPr>
          <w:rFonts w:hAnsi="Arial"/>
          <w:sz w:val="22"/>
          <w:szCs w:val="22"/>
        </w:rPr>
        <w:t>á</w:t>
      </w:r>
      <w:r>
        <w:rPr>
          <w:sz w:val="22"/>
          <w:szCs w:val="22"/>
        </w:rPr>
        <w:t xml:space="preserve"> </w:t>
      </w:r>
      <w:r>
        <w:rPr>
          <w:rFonts w:ascii="Arial"/>
          <w:sz w:val="22"/>
          <w:szCs w:val="22"/>
        </w:rPr>
        <w:t>que las Empresas Participantes est</w:t>
      </w:r>
      <w:r>
        <w:rPr>
          <w:rFonts w:hAnsi="Arial"/>
          <w:sz w:val="22"/>
          <w:szCs w:val="22"/>
        </w:rPr>
        <w:t>é</w:t>
      </w:r>
      <w:r>
        <w:rPr>
          <w:rFonts w:ascii="Arial"/>
          <w:sz w:val="22"/>
          <w:szCs w:val="22"/>
        </w:rPr>
        <w:t>n registradas para operar los Riesgos y Ramos del Seguro, prop</w:t>
      </w:r>
      <w:r>
        <w:rPr>
          <w:rFonts w:hAnsi="Arial"/>
          <w:sz w:val="22"/>
          <w:szCs w:val="22"/>
        </w:rPr>
        <w:t>ó</w:t>
      </w:r>
      <w:r>
        <w:rPr>
          <w:rFonts w:ascii="Arial"/>
          <w:sz w:val="22"/>
          <w:szCs w:val="22"/>
        </w:rPr>
        <w:t>sito de esta Licitaci</w:t>
      </w:r>
      <w:r>
        <w:rPr>
          <w:rFonts w:hAnsi="Arial"/>
          <w:sz w:val="22"/>
          <w:szCs w:val="22"/>
        </w:rPr>
        <w:t>ó</w:t>
      </w:r>
      <w:r>
        <w:rPr>
          <w:rFonts w:ascii="Arial"/>
          <w:sz w:val="22"/>
          <w:szCs w:val="22"/>
        </w:rPr>
        <w:t>n ante la SHCP. Ser</w:t>
      </w:r>
      <w:r>
        <w:rPr>
          <w:rFonts w:hAnsi="Arial"/>
          <w:sz w:val="22"/>
          <w:szCs w:val="22"/>
        </w:rPr>
        <w:t>á</w:t>
      </w:r>
      <w:r>
        <w:rPr>
          <w:sz w:val="22"/>
          <w:szCs w:val="22"/>
        </w:rPr>
        <w:t xml:space="preserve"> </w:t>
      </w:r>
      <w:r>
        <w:rPr>
          <w:rFonts w:ascii="Arial"/>
          <w:sz w:val="22"/>
          <w:szCs w:val="22"/>
        </w:rPr>
        <w:t>motivo de descalificaci</w:t>
      </w:r>
      <w:r>
        <w:rPr>
          <w:rFonts w:hAnsi="Arial"/>
          <w:sz w:val="22"/>
          <w:szCs w:val="22"/>
        </w:rPr>
        <w:t>ó</w:t>
      </w:r>
      <w:r>
        <w:rPr>
          <w:rFonts w:ascii="Arial"/>
          <w:sz w:val="22"/>
          <w:szCs w:val="22"/>
          <w:lang w:val="de-DE"/>
        </w:rPr>
        <w:t>n autom</w:t>
      </w:r>
      <w:r>
        <w:rPr>
          <w:rFonts w:hAnsi="Arial"/>
          <w:sz w:val="22"/>
          <w:szCs w:val="22"/>
        </w:rPr>
        <w:t>á</w:t>
      </w:r>
      <w:r>
        <w:rPr>
          <w:rFonts w:ascii="Arial"/>
          <w:sz w:val="22"/>
          <w:szCs w:val="22"/>
        </w:rPr>
        <w:t>tica el comprobarse que no est</w:t>
      </w:r>
      <w:r>
        <w:rPr>
          <w:rFonts w:hAnsi="Arial"/>
          <w:sz w:val="22"/>
          <w:szCs w:val="22"/>
        </w:rPr>
        <w:t>é</w:t>
      </w:r>
      <w:r>
        <w:rPr>
          <w:rFonts w:ascii="Arial"/>
          <w:sz w:val="22"/>
          <w:szCs w:val="22"/>
        </w:rPr>
        <w:t>n registradas ante las autoridades previamente mencionadas. No se acepta la participaci</w:t>
      </w:r>
      <w:r>
        <w:rPr>
          <w:rFonts w:hAnsi="Arial"/>
          <w:sz w:val="22"/>
          <w:szCs w:val="22"/>
        </w:rPr>
        <w:t>ó</w:t>
      </w:r>
      <w:r>
        <w:rPr>
          <w:rFonts w:ascii="Arial"/>
          <w:sz w:val="22"/>
          <w:szCs w:val="22"/>
        </w:rPr>
        <w:t>n de intermediarios o Agentes de Seguros.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5.1</w:t>
      </w:r>
      <w:r>
        <w:rPr>
          <w:rFonts w:ascii="Arial"/>
          <w:sz w:val="22"/>
          <w:szCs w:val="22"/>
        </w:rPr>
        <w:t xml:space="preserve">     En caso de participaci</w:t>
      </w:r>
      <w:r>
        <w:rPr>
          <w:rFonts w:hAnsi="Arial"/>
          <w:sz w:val="22"/>
          <w:szCs w:val="22"/>
        </w:rPr>
        <w:t>ó</w:t>
      </w:r>
      <w:r>
        <w:rPr>
          <w:rFonts w:ascii="Arial"/>
          <w:sz w:val="22"/>
          <w:szCs w:val="22"/>
        </w:rPr>
        <w:t>n conjunta se aplicar</w:t>
      </w:r>
      <w:r>
        <w:rPr>
          <w:rFonts w:hAnsi="Arial"/>
          <w:sz w:val="22"/>
          <w:szCs w:val="22"/>
        </w:rPr>
        <w:t>á</w:t>
      </w:r>
      <w:r>
        <w:rPr>
          <w:sz w:val="22"/>
          <w:szCs w:val="22"/>
        </w:rPr>
        <w:t xml:space="preserve"> </w:t>
      </w:r>
      <w:r>
        <w:rPr>
          <w:rFonts w:ascii="Arial"/>
          <w:sz w:val="22"/>
          <w:szCs w:val="22"/>
        </w:rPr>
        <w:t>el mismo procedimiento para todos los participantes en base al punto anterior.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6.</w:t>
      </w:r>
      <w:r>
        <w:rPr>
          <w:rFonts w:ascii="Arial"/>
          <w:b/>
          <w:bCs/>
          <w:sz w:val="22"/>
          <w:szCs w:val="22"/>
        </w:rPr>
        <w:tab/>
        <w:t>REQUISITOS QUE DEBEN REUNIR LOS LICITANTES.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12"/>
        <w:jc w:val="both"/>
        <w:rPr>
          <w:rFonts w:ascii="Arial" w:eastAsia="Arial" w:hAnsi="Arial" w:cs="Arial"/>
          <w:sz w:val="22"/>
          <w:szCs w:val="22"/>
        </w:rPr>
      </w:pPr>
      <w:r>
        <w:rPr>
          <w:rFonts w:ascii="Arial"/>
          <w:b/>
          <w:bCs/>
          <w:sz w:val="22"/>
          <w:szCs w:val="22"/>
        </w:rPr>
        <w:t>6.1</w:t>
      </w:r>
      <w:r>
        <w:rPr>
          <w:rFonts w:ascii="Arial"/>
          <w:b/>
          <w:bCs/>
          <w:sz w:val="22"/>
          <w:szCs w:val="22"/>
        </w:rPr>
        <w:tab/>
      </w:r>
      <w:r>
        <w:rPr>
          <w:rFonts w:ascii="Arial"/>
          <w:sz w:val="22"/>
          <w:szCs w:val="22"/>
        </w:rPr>
        <w:t xml:space="preserve">Los </w:t>
      </w:r>
      <w:r>
        <w:rPr>
          <w:rFonts w:ascii="Arial"/>
          <w:b/>
          <w:bCs/>
          <w:sz w:val="22"/>
          <w:szCs w:val="22"/>
        </w:rPr>
        <w:t>LICITANTES</w:t>
      </w:r>
      <w:r>
        <w:rPr>
          <w:rFonts w:ascii="Arial"/>
          <w:sz w:val="22"/>
          <w:szCs w:val="22"/>
        </w:rPr>
        <w:t xml:space="preserve"> deber</w:t>
      </w:r>
      <w:r>
        <w:rPr>
          <w:rFonts w:hAnsi="Arial"/>
          <w:sz w:val="22"/>
          <w:szCs w:val="22"/>
        </w:rPr>
        <w:t>á</w:t>
      </w:r>
      <w:r>
        <w:rPr>
          <w:rFonts w:ascii="Arial"/>
          <w:sz w:val="22"/>
          <w:szCs w:val="22"/>
        </w:rPr>
        <w:t>n acreditar ser de nacionalidad mexicana, estar constituidos conforme a las LAASSPes mexicanas (personas morales) y estar debidamente capacitados, jur</w:t>
      </w:r>
      <w:r>
        <w:rPr>
          <w:rFonts w:hAnsi="Arial"/>
          <w:sz w:val="22"/>
          <w:szCs w:val="22"/>
        </w:rPr>
        <w:t>í</w:t>
      </w:r>
      <w:r>
        <w:rPr>
          <w:rFonts w:ascii="Arial"/>
          <w:sz w:val="22"/>
          <w:szCs w:val="22"/>
        </w:rPr>
        <w:t>dica y t</w:t>
      </w:r>
      <w:r>
        <w:rPr>
          <w:rFonts w:hAnsi="Arial"/>
          <w:sz w:val="22"/>
          <w:szCs w:val="22"/>
        </w:rPr>
        <w:t>é</w:t>
      </w:r>
      <w:r>
        <w:rPr>
          <w:rFonts w:ascii="Arial"/>
          <w:sz w:val="22"/>
          <w:szCs w:val="22"/>
        </w:rPr>
        <w:t xml:space="preserve">cnicamente, para cumplir con todas y cada una de las obligaciones contenidas en la presente, los </w:t>
      </w:r>
      <w:r>
        <w:rPr>
          <w:rFonts w:ascii="Arial"/>
          <w:b/>
          <w:bCs/>
          <w:sz w:val="22"/>
          <w:szCs w:val="22"/>
        </w:rPr>
        <w:t>T</w:t>
      </w:r>
      <w:r>
        <w:rPr>
          <w:rFonts w:hAnsi="Arial"/>
          <w:b/>
          <w:bCs/>
          <w:sz w:val="22"/>
          <w:szCs w:val="22"/>
          <w:lang w:val="fr-FR"/>
        </w:rPr>
        <w:t>É</w:t>
      </w:r>
      <w:r>
        <w:rPr>
          <w:rFonts w:ascii="Arial"/>
          <w:b/>
          <w:bCs/>
          <w:sz w:val="22"/>
          <w:szCs w:val="22"/>
        </w:rPr>
        <w:t xml:space="preserve">RMINOS DE REFERENCIA </w:t>
      </w:r>
      <w:r>
        <w:rPr>
          <w:rFonts w:ascii="Arial"/>
          <w:sz w:val="22"/>
          <w:szCs w:val="22"/>
        </w:rPr>
        <w:t>y cuya actividad preponderante u objeto social sea el Aseguramiento de Bienes en el Ramo de Da</w:t>
      </w:r>
      <w:r>
        <w:rPr>
          <w:rFonts w:hAnsi="Arial"/>
          <w:sz w:val="22"/>
          <w:szCs w:val="22"/>
        </w:rPr>
        <w:t>ñ</w:t>
      </w:r>
      <w:r>
        <w:rPr>
          <w:rFonts w:ascii="Arial"/>
          <w:sz w:val="22"/>
          <w:szCs w:val="22"/>
        </w:rPr>
        <w:t>os, reserv</w:t>
      </w:r>
      <w:r>
        <w:rPr>
          <w:rFonts w:hAnsi="Arial"/>
          <w:sz w:val="22"/>
          <w:szCs w:val="22"/>
        </w:rPr>
        <w:t>á</w:t>
      </w:r>
      <w:r>
        <w:rPr>
          <w:rFonts w:ascii="Arial"/>
          <w:sz w:val="22"/>
          <w:szCs w:val="22"/>
        </w:rPr>
        <w:t xml:space="preserve">ndose el </w:t>
      </w:r>
      <w:r>
        <w:rPr>
          <w:rFonts w:ascii="Arial"/>
          <w:b/>
          <w:bCs/>
          <w:sz w:val="22"/>
          <w:szCs w:val="22"/>
        </w:rPr>
        <w:t>COMIT</w:t>
      </w:r>
      <w:r>
        <w:rPr>
          <w:rFonts w:hAnsi="Arial"/>
          <w:b/>
          <w:bCs/>
          <w:sz w:val="22"/>
          <w:szCs w:val="22"/>
          <w:lang w:val="fr-FR"/>
        </w:rPr>
        <w:t>É</w:t>
      </w:r>
      <w:r>
        <w:rPr>
          <w:rFonts w:ascii="Arial"/>
          <w:sz w:val="22"/>
          <w:szCs w:val="22"/>
        </w:rPr>
        <w:t xml:space="preserve"> el derecho de constatar la veracidad de su experiencia. (</w:t>
      </w:r>
      <w:r>
        <w:rPr>
          <w:rFonts w:ascii="Arial"/>
          <w:b/>
          <w:bCs/>
          <w:sz w:val="22"/>
          <w:szCs w:val="22"/>
          <w:lang w:val="pt-PT"/>
        </w:rPr>
        <w:t>Anexo 14).</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2"/>
          <w:szCs w:val="22"/>
        </w:rPr>
      </w:pPr>
      <w:r>
        <w:rPr>
          <w:rFonts w:ascii="Arial"/>
          <w:b/>
          <w:bCs/>
          <w:sz w:val="22"/>
          <w:szCs w:val="22"/>
        </w:rPr>
        <w:t xml:space="preserve">6.1.1 </w:t>
      </w:r>
      <w:r w:rsidR="00CE4336">
        <w:rPr>
          <w:rFonts w:ascii="Arial"/>
          <w:sz w:val="22"/>
          <w:szCs w:val="22"/>
        </w:rPr>
        <w:t>El</w:t>
      </w:r>
      <w:r w:rsidR="00CE4336">
        <w:rPr>
          <w:rFonts w:ascii="Arial"/>
          <w:b/>
          <w:bCs/>
          <w:sz w:val="22"/>
          <w:szCs w:val="22"/>
        </w:rPr>
        <w:t xml:space="preserve"> LICITANTE</w:t>
      </w:r>
      <w:r w:rsidR="00CE4336">
        <w:rPr>
          <w:rFonts w:ascii="Arial"/>
          <w:sz w:val="22"/>
          <w:szCs w:val="22"/>
        </w:rPr>
        <w:t xml:space="preserve"> deber</w:t>
      </w:r>
      <w:r w:rsidR="00CE4336">
        <w:rPr>
          <w:rFonts w:hAnsi="Arial"/>
          <w:sz w:val="22"/>
          <w:szCs w:val="22"/>
        </w:rPr>
        <w:t>á</w:t>
      </w:r>
      <w:r w:rsidR="00CE4336">
        <w:rPr>
          <w:sz w:val="22"/>
          <w:szCs w:val="22"/>
        </w:rPr>
        <w:t xml:space="preserve"> </w:t>
      </w:r>
      <w:r w:rsidR="00CE4336">
        <w:rPr>
          <w:rFonts w:ascii="Arial"/>
          <w:sz w:val="22"/>
          <w:szCs w:val="22"/>
        </w:rPr>
        <w:t>presentar original y copia, para su cotejo, del recibo que emite COMPRANET de manifestaci</w:t>
      </w:r>
      <w:r w:rsidR="00CE4336">
        <w:rPr>
          <w:rFonts w:hAnsi="Arial"/>
          <w:sz w:val="22"/>
          <w:szCs w:val="22"/>
        </w:rPr>
        <w:t>ó</w:t>
      </w:r>
      <w:r w:rsidR="00CE4336">
        <w:rPr>
          <w:rFonts w:ascii="Arial"/>
          <w:sz w:val="22"/>
          <w:szCs w:val="22"/>
          <w:lang w:val="nl-NL"/>
        </w:rPr>
        <w:t>n de inter</w:t>
      </w:r>
      <w:r w:rsidR="00CE4336">
        <w:rPr>
          <w:rFonts w:hAnsi="Arial"/>
          <w:sz w:val="22"/>
          <w:szCs w:val="22"/>
        </w:rPr>
        <w:t>é</w:t>
      </w:r>
      <w:r w:rsidR="00CE4336">
        <w:rPr>
          <w:rFonts w:ascii="Arial"/>
          <w:sz w:val="22"/>
          <w:szCs w:val="22"/>
        </w:rPr>
        <w:t>s as</w:t>
      </w:r>
      <w:r w:rsidR="00CE4336">
        <w:rPr>
          <w:rFonts w:hAnsi="Arial"/>
          <w:sz w:val="22"/>
          <w:szCs w:val="22"/>
        </w:rPr>
        <w:t>í</w:t>
      </w:r>
      <w:r w:rsidR="00CE4336">
        <w:rPr>
          <w:sz w:val="22"/>
          <w:szCs w:val="22"/>
        </w:rPr>
        <w:t xml:space="preserve"> </w:t>
      </w:r>
      <w:r w:rsidR="00CE4336">
        <w:rPr>
          <w:rFonts w:ascii="Arial"/>
          <w:sz w:val="22"/>
          <w:szCs w:val="22"/>
        </w:rPr>
        <w:t>como el escrito mediante el cual ratifique su inter</w:t>
      </w:r>
      <w:r w:rsidR="00CE4336">
        <w:rPr>
          <w:rFonts w:hAnsi="Arial"/>
          <w:sz w:val="22"/>
          <w:szCs w:val="22"/>
        </w:rPr>
        <w:t>é</w:t>
      </w:r>
      <w:r w:rsidR="00CE4336">
        <w:rPr>
          <w:rFonts w:ascii="Arial"/>
          <w:sz w:val="22"/>
          <w:szCs w:val="22"/>
        </w:rPr>
        <w:t>s de participar en la presente Convocatoria, de lo contrario no se admitir</w:t>
      </w:r>
      <w:r w:rsidR="00CE4336">
        <w:rPr>
          <w:rFonts w:hAnsi="Arial"/>
          <w:sz w:val="22"/>
          <w:szCs w:val="22"/>
        </w:rPr>
        <w:t>á</w:t>
      </w:r>
      <w:r w:rsidR="00CE4336">
        <w:rPr>
          <w:sz w:val="22"/>
          <w:szCs w:val="22"/>
        </w:rPr>
        <w:t xml:space="preserve"> </w:t>
      </w:r>
      <w:r w:rsidR="00CE4336">
        <w:rPr>
          <w:rFonts w:ascii="Arial"/>
          <w:sz w:val="22"/>
          <w:szCs w:val="22"/>
        </w:rPr>
        <w:t>su participaci</w:t>
      </w:r>
      <w:r w:rsidR="00CE4336">
        <w:rPr>
          <w:rFonts w:hAnsi="Arial"/>
          <w:sz w:val="22"/>
          <w:szCs w:val="22"/>
        </w:rPr>
        <w:t>ó</w:t>
      </w:r>
      <w:r w:rsidR="00CE4336">
        <w:rPr>
          <w:rFonts w:ascii="Arial"/>
          <w:sz w:val="22"/>
          <w:szCs w:val="22"/>
        </w:rPr>
        <w:t>n en la Junta de Aclaraciones o en el Acto de Presentaci</w:t>
      </w:r>
      <w:r w:rsidR="00CE4336">
        <w:rPr>
          <w:rFonts w:hAnsi="Arial"/>
          <w:sz w:val="22"/>
          <w:szCs w:val="22"/>
        </w:rPr>
        <w:t>ó</w:t>
      </w:r>
      <w:r w:rsidR="00CE4336">
        <w:rPr>
          <w:rFonts w:ascii="Arial"/>
          <w:sz w:val="22"/>
          <w:szCs w:val="22"/>
        </w:rPr>
        <w:t>n y Apertura de Proposiciones.</w:t>
      </w:r>
      <w:r w:rsidR="00CE4336">
        <w:rPr>
          <w:rFonts w:ascii="Arial"/>
          <w:b/>
          <w:bCs/>
          <w:sz w:val="22"/>
          <w:szCs w:val="22"/>
        </w:rPr>
        <w:t xml:space="preserve"> </w:t>
      </w:r>
      <w:r w:rsidR="00CE4336">
        <w:rPr>
          <w:rFonts w:ascii="Arial"/>
          <w:sz w:val="22"/>
          <w:szCs w:val="22"/>
        </w:rPr>
        <w:t>Como se establece en el art</w:t>
      </w:r>
      <w:r w:rsidR="00CE4336">
        <w:rPr>
          <w:rFonts w:hAnsi="Arial"/>
          <w:sz w:val="22"/>
          <w:szCs w:val="22"/>
        </w:rPr>
        <w:t>í</w:t>
      </w:r>
      <w:r w:rsidR="00CE4336">
        <w:rPr>
          <w:rFonts w:ascii="Arial"/>
          <w:sz w:val="22"/>
          <w:szCs w:val="22"/>
        </w:rPr>
        <w:t xml:space="preserve">culo 45 del REGLAMENTO  </w:t>
      </w:r>
      <w:r w:rsidR="00CE4336">
        <w:rPr>
          <w:rFonts w:ascii="Arial"/>
          <w:b/>
          <w:bCs/>
          <w:sz w:val="22"/>
          <w:szCs w:val="22"/>
        </w:rPr>
        <w:t>LAASP</w:t>
      </w:r>
      <w:r w:rsidR="00CE4336">
        <w:rPr>
          <w:rFonts w:ascii="Arial"/>
          <w:sz w:val="22"/>
          <w:szCs w:val="22"/>
        </w:rPr>
        <w:t xml:space="preserve"> si el escrito se</w:t>
      </w:r>
      <w:r w:rsidR="00CE4336">
        <w:rPr>
          <w:rFonts w:hAnsi="Arial"/>
          <w:sz w:val="22"/>
          <w:szCs w:val="22"/>
        </w:rPr>
        <w:t>ñ</w:t>
      </w:r>
      <w:r w:rsidR="00CE4336">
        <w:rPr>
          <w:rFonts w:ascii="Arial"/>
          <w:sz w:val="22"/>
          <w:szCs w:val="22"/>
        </w:rPr>
        <w:t>alado en este Art</w:t>
      </w:r>
      <w:r w:rsidR="00CE4336">
        <w:rPr>
          <w:rFonts w:hAnsi="Arial"/>
          <w:sz w:val="22"/>
          <w:szCs w:val="22"/>
        </w:rPr>
        <w:t>í</w:t>
      </w:r>
      <w:r w:rsidR="00CE4336">
        <w:rPr>
          <w:rFonts w:ascii="Arial"/>
          <w:sz w:val="22"/>
          <w:szCs w:val="22"/>
          <w:lang w:val="pt-PT"/>
        </w:rPr>
        <w:t>culo no se presenta se permitir</w:t>
      </w:r>
      <w:r w:rsidR="00CE4336">
        <w:rPr>
          <w:rFonts w:hAnsi="Arial"/>
          <w:sz w:val="22"/>
          <w:szCs w:val="22"/>
        </w:rPr>
        <w:t>á</w:t>
      </w:r>
      <w:r w:rsidR="00CE4336">
        <w:rPr>
          <w:sz w:val="22"/>
          <w:szCs w:val="22"/>
        </w:rPr>
        <w:t xml:space="preserve"> </w:t>
      </w:r>
      <w:r w:rsidR="00CE4336">
        <w:rPr>
          <w:rFonts w:ascii="Arial"/>
          <w:sz w:val="22"/>
          <w:szCs w:val="22"/>
        </w:rPr>
        <w:t>el acceso a la Junta de Aclaraciones a la persona que los solicite, en calidad de observador en t</w:t>
      </w:r>
      <w:r w:rsidR="00CE4336">
        <w:rPr>
          <w:rFonts w:hAnsi="Arial"/>
          <w:sz w:val="22"/>
          <w:szCs w:val="22"/>
        </w:rPr>
        <w:t>é</w:t>
      </w:r>
      <w:r w:rsidR="00CE4336">
        <w:rPr>
          <w:rFonts w:ascii="Arial"/>
          <w:sz w:val="22"/>
          <w:szCs w:val="22"/>
        </w:rPr>
        <w:t>rminos del pen</w:t>
      </w:r>
      <w:r w:rsidR="00CE4336">
        <w:rPr>
          <w:rFonts w:hAnsi="Arial"/>
          <w:sz w:val="22"/>
          <w:szCs w:val="22"/>
        </w:rPr>
        <w:t>ú</w:t>
      </w:r>
      <w:r w:rsidR="00CE4336">
        <w:rPr>
          <w:rFonts w:ascii="Arial"/>
          <w:sz w:val="22"/>
          <w:szCs w:val="22"/>
        </w:rPr>
        <w:t>ltimo p</w:t>
      </w:r>
      <w:r w:rsidR="00CE4336">
        <w:rPr>
          <w:rFonts w:hAnsi="Arial"/>
          <w:sz w:val="22"/>
          <w:szCs w:val="22"/>
        </w:rPr>
        <w:t>á</w:t>
      </w:r>
      <w:r w:rsidR="00CE4336">
        <w:rPr>
          <w:rFonts w:ascii="Arial"/>
          <w:sz w:val="22"/>
          <w:szCs w:val="22"/>
          <w:lang w:val="it-IT"/>
        </w:rPr>
        <w:t>rrafo del Art</w:t>
      </w:r>
      <w:r w:rsidR="00CE4336">
        <w:rPr>
          <w:rFonts w:hAnsi="Arial"/>
          <w:sz w:val="22"/>
          <w:szCs w:val="22"/>
        </w:rPr>
        <w:t>í</w:t>
      </w:r>
      <w:r w:rsidR="00CE4336">
        <w:rPr>
          <w:rFonts w:ascii="Arial"/>
          <w:sz w:val="22"/>
          <w:szCs w:val="22"/>
        </w:rPr>
        <w:t xml:space="preserve">culo 26 de la  </w:t>
      </w:r>
      <w:r w:rsidR="00CE4336">
        <w:rPr>
          <w:rFonts w:ascii="Arial"/>
          <w:b/>
          <w:bCs/>
          <w:sz w:val="22"/>
          <w:szCs w:val="22"/>
        </w:rPr>
        <w:t>LAASSP</w:t>
      </w:r>
      <w:r w:rsidR="00CE4336">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b/>
          <w:bCs/>
          <w:sz w:val="22"/>
          <w:szCs w:val="22"/>
        </w:rPr>
        <w:t>De igual forma, debe presentar debidamente requisitados, en hoja membretada del licitante, los Anexos: 1, 2, 3, 4, 5, 6, 7, 8, 9, 10, 12, 13, 14, 17, 18 y 19, el no presentar alguno de los anexos listados ser</w:t>
      </w:r>
      <w:r>
        <w:rPr>
          <w:rFonts w:hAnsi="Arial"/>
          <w:b/>
          <w:bCs/>
          <w:sz w:val="22"/>
          <w:szCs w:val="22"/>
        </w:rPr>
        <w:t>á</w:t>
      </w:r>
      <w:r>
        <w:rPr>
          <w:b/>
          <w:bCs/>
          <w:sz w:val="22"/>
          <w:szCs w:val="22"/>
        </w:rPr>
        <w:t xml:space="preserve"> </w:t>
      </w:r>
      <w:r>
        <w:rPr>
          <w:rFonts w:ascii="Arial"/>
          <w:b/>
          <w:bCs/>
          <w:sz w:val="22"/>
          <w:szCs w:val="22"/>
        </w:rPr>
        <w:t>causa para desechar la proposici</w:t>
      </w:r>
      <w:r>
        <w:rPr>
          <w:rFonts w:hAnsi="Arial"/>
          <w:b/>
          <w:bCs/>
          <w:sz w:val="22"/>
          <w:szCs w:val="22"/>
        </w:rPr>
        <w:t>ó</w:t>
      </w:r>
      <w:r>
        <w:rPr>
          <w:rFonts w:ascii="Arial"/>
          <w:b/>
          <w:bCs/>
          <w:sz w:val="22"/>
          <w:szCs w:val="22"/>
          <w:lang w:val="it-IT"/>
        </w:rPr>
        <w:t>n del LICITANTE.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r>
        <w:rPr>
          <w:rFonts w:ascii="Arial"/>
          <w:b/>
          <w:bCs/>
          <w:sz w:val="22"/>
          <w:szCs w:val="22"/>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De conformidad con lo dispuesto por el Art</w:t>
      </w:r>
      <w:r>
        <w:rPr>
          <w:rFonts w:hAnsi="Arial"/>
          <w:sz w:val="22"/>
          <w:szCs w:val="22"/>
        </w:rPr>
        <w:t>í</w:t>
      </w:r>
      <w:r>
        <w:rPr>
          <w:rFonts w:ascii="Arial"/>
          <w:sz w:val="22"/>
          <w:szCs w:val="22"/>
        </w:rPr>
        <w:t>culo 39, fracci</w:t>
      </w:r>
      <w:r>
        <w:rPr>
          <w:rFonts w:hAnsi="Arial"/>
          <w:sz w:val="22"/>
          <w:szCs w:val="22"/>
        </w:rPr>
        <w:t>ó</w:t>
      </w:r>
      <w:r>
        <w:rPr>
          <w:rFonts w:ascii="Arial"/>
          <w:sz w:val="22"/>
          <w:szCs w:val="22"/>
          <w:lang w:val="it-IT"/>
        </w:rPr>
        <w:t xml:space="preserve">n VIII inciso F del </w:t>
      </w:r>
      <w:r>
        <w:rPr>
          <w:rFonts w:ascii="Arial"/>
          <w:b/>
          <w:bCs/>
          <w:sz w:val="22"/>
          <w:szCs w:val="22"/>
        </w:rPr>
        <w:t>REGLAMENTO de la</w:t>
      </w:r>
      <w:r>
        <w:rPr>
          <w:rFonts w:ascii="Arial"/>
          <w:sz w:val="22"/>
          <w:szCs w:val="22"/>
        </w:rPr>
        <w:t xml:space="preserve"> </w:t>
      </w:r>
      <w:r>
        <w:rPr>
          <w:rFonts w:ascii="Arial"/>
          <w:b/>
          <w:bCs/>
          <w:sz w:val="22"/>
          <w:szCs w:val="22"/>
        </w:rPr>
        <w:t>LAASSP,</w:t>
      </w:r>
      <w:r>
        <w:rPr>
          <w:rFonts w:ascii="Arial"/>
          <w:sz w:val="22"/>
          <w:szCs w:val="22"/>
        </w:rPr>
        <w:t xml:space="preserve"> el (</w:t>
      </w:r>
      <w:r>
        <w:rPr>
          <w:rFonts w:ascii="Arial"/>
          <w:b/>
          <w:bCs/>
          <w:sz w:val="22"/>
          <w:szCs w:val="22"/>
          <w:lang w:val="pt-PT"/>
        </w:rPr>
        <w:t xml:space="preserve">Anexo 7) </w:t>
      </w:r>
      <w:r>
        <w:rPr>
          <w:rFonts w:ascii="Arial"/>
          <w:sz w:val="22"/>
          <w:szCs w:val="22"/>
        </w:rPr>
        <w:t>de esta CONVOCATORIA contiene el formato en el que se se</w:t>
      </w:r>
      <w:r>
        <w:rPr>
          <w:rFonts w:hAnsi="Arial"/>
          <w:sz w:val="22"/>
          <w:szCs w:val="22"/>
        </w:rPr>
        <w:t>ñ</w:t>
      </w:r>
      <w:r>
        <w:rPr>
          <w:rFonts w:ascii="Arial"/>
          <w:sz w:val="22"/>
          <w:szCs w:val="22"/>
        </w:rPr>
        <w:t>alan los documentos requeridos para participar en la licitaci</w:t>
      </w:r>
      <w:r>
        <w:rPr>
          <w:rFonts w:hAnsi="Arial"/>
          <w:sz w:val="22"/>
          <w:szCs w:val="22"/>
        </w:rPr>
        <w:t>ó</w:t>
      </w:r>
      <w:r>
        <w:rPr>
          <w:rFonts w:ascii="Arial"/>
          <w:sz w:val="22"/>
          <w:szCs w:val="22"/>
        </w:rPr>
        <w:t>n, los cuales se anotan en los p</w:t>
      </w:r>
      <w:r>
        <w:rPr>
          <w:rFonts w:hAnsi="Arial"/>
          <w:sz w:val="22"/>
          <w:szCs w:val="22"/>
        </w:rPr>
        <w:t>á</w:t>
      </w:r>
      <w:r>
        <w:rPr>
          <w:rFonts w:ascii="Arial"/>
          <w:sz w:val="22"/>
          <w:szCs w:val="22"/>
        </w:rPr>
        <w:t>rrafos siguientes para su correlaci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3"/>
        <w:jc w:val="both"/>
        <w:rPr>
          <w:rFonts w:ascii="Arial" w:eastAsia="Arial" w:hAnsi="Arial" w:cs="Arial"/>
          <w:b/>
          <w:bCs/>
          <w:sz w:val="22"/>
          <w:szCs w:val="22"/>
        </w:rPr>
      </w:pPr>
      <w:r>
        <w:rPr>
          <w:rFonts w:ascii="Arial" w:eastAsia="Arial" w:hAnsi="Arial" w:cs="Arial"/>
          <w:b/>
          <w:bCs/>
        </w:rPr>
        <w:tab/>
        <w:t>6.2</w:t>
      </w:r>
      <w:r>
        <w:rPr>
          <w:rFonts w:ascii="Arial"/>
          <w:b/>
          <w:bCs/>
          <w:sz w:val="22"/>
          <w:szCs w:val="22"/>
        </w:rPr>
        <w:t xml:space="preserve">       LEGALES.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3"/>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 xml:space="preserve">6.2.1. </w:t>
      </w:r>
      <w:r>
        <w:rPr>
          <w:rFonts w:ascii="Arial"/>
          <w:sz w:val="22"/>
          <w:szCs w:val="22"/>
        </w:rPr>
        <w:t xml:space="preserve">Los </w:t>
      </w:r>
      <w:r>
        <w:rPr>
          <w:rFonts w:ascii="Arial"/>
          <w:b/>
          <w:bCs/>
          <w:sz w:val="22"/>
          <w:szCs w:val="22"/>
        </w:rPr>
        <w:t>LICITANTES</w:t>
      </w:r>
      <w:r>
        <w:rPr>
          <w:rFonts w:ascii="Arial"/>
          <w:sz w:val="22"/>
          <w:szCs w:val="22"/>
        </w:rPr>
        <w:t xml:space="preserve"> acreditar</w:t>
      </w:r>
      <w:r>
        <w:rPr>
          <w:rFonts w:hAnsi="Arial"/>
          <w:sz w:val="22"/>
          <w:szCs w:val="22"/>
        </w:rPr>
        <w:t>á</w:t>
      </w:r>
      <w:r>
        <w:rPr>
          <w:rFonts w:ascii="Arial"/>
          <w:sz w:val="22"/>
          <w:szCs w:val="22"/>
        </w:rPr>
        <w:t>n su personalidad en el acto de presentaci</w:t>
      </w:r>
      <w:r>
        <w:rPr>
          <w:rFonts w:hAnsi="Arial"/>
          <w:sz w:val="22"/>
          <w:szCs w:val="22"/>
        </w:rPr>
        <w:t>ó</w:t>
      </w:r>
      <w:r>
        <w:rPr>
          <w:rFonts w:ascii="Arial"/>
          <w:sz w:val="22"/>
          <w:szCs w:val="22"/>
        </w:rPr>
        <w:t>n y apertura de proposiciones con el formato del (</w:t>
      </w:r>
      <w:r>
        <w:rPr>
          <w:rFonts w:ascii="Arial"/>
          <w:b/>
          <w:bCs/>
          <w:sz w:val="22"/>
          <w:szCs w:val="22"/>
          <w:lang w:val="pt-PT"/>
        </w:rPr>
        <w:t xml:space="preserve">Anexo 3), </w:t>
      </w:r>
      <w:r>
        <w:rPr>
          <w:rFonts w:ascii="Arial"/>
          <w:sz w:val="22"/>
          <w:szCs w:val="22"/>
        </w:rPr>
        <w:t xml:space="preserve">en la inteligencia de que el </w:t>
      </w:r>
      <w:r>
        <w:rPr>
          <w:rFonts w:ascii="Arial"/>
          <w:b/>
          <w:bCs/>
          <w:sz w:val="22"/>
          <w:szCs w:val="22"/>
        </w:rPr>
        <w:t>LICITANTE ADJUDICADO</w:t>
      </w:r>
      <w:r>
        <w:rPr>
          <w:rFonts w:ascii="Arial"/>
          <w:sz w:val="22"/>
          <w:szCs w:val="22"/>
        </w:rPr>
        <w:t>, en el momento de entregar las cartas cobertura, deber</w:t>
      </w:r>
      <w:r>
        <w:rPr>
          <w:rFonts w:hAnsi="Arial"/>
          <w:sz w:val="22"/>
          <w:szCs w:val="22"/>
        </w:rPr>
        <w:t>á</w:t>
      </w:r>
      <w:r>
        <w:rPr>
          <w:sz w:val="22"/>
          <w:szCs w:val="22"/>
        </w:rPr>
        <w:t xml:space="preserve"> </w:t>
      </w:r>
      <w:r>
        <w:rPr>
          <w:rFonts w:ascii="Arial"/>
          <w:sz w:val="22"/>
          <w:szCs w:val="22"/>
        </w:rPr>
        <w:t xml:space="preserve">presentar original o copia certificada, para su cotejo, de los documentos </w:t>
      </w:r>
      <w:r>
        <w:rPr>
          <w:rFonts w:ascii="Arial"/>
          <w:sz w:val="22"/>
          <w:szCs w:val="22"/>
        </w:rPr>
        <w:lastRenderedPageBreak/>
        <w:t>con los que acredite su existencia legal, las facultades de su representante legal y su acreditaci</w:t>
      </w:r>
      <w:r>
        <w:rPr>
          <w:rFonts w:hAnsi="Arial"/>
          <w:sz w:val="22"/>
          <w:szCs w:val="22"/>
        </w:rPr>
        <w:t>ó</w:t>
      </w:r>
      <w:r>
        <w:rPr>
          <w:rFonts w:ascii="Arial"/>
          <w:sz w:val="22"/>
          <w:szCs w:val="22"/>
        </w:rPr>
        <w:t>n como empresa aseguradora.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 xml:space="preserve">6.2.2. </w:t>
      </w:r>
      <w:r>
        <w:rPr>
          <w:rFonts w:ascii="Arial"/>
          <w:sz w:val="22"/>
          <w:szCs w:val="22"/>
        </w:rPr>
        <w:t>La presentaci</w:t>
      </w:r>
      <w:r>
        <w:rPr>
          <w:rFonts w:hAnsi="Arial"/>
          <w:sz w:val="22"/>
          <w:szCs w:val="22"/>
        </w:rPr>
        <w:t>ó</w:t>
      </w:r>
      <w:r>
        <w:rPr>
          <w:rFonts w:ascii="Arial"/>
          <w:sz w:val="22"/>
          <w:szCs w:val="22"/>
        </w:rPr>
        <w:t xml:space="preserve">n de proposiciones la debe firmar y entregar el representante legal del </w:t>
      </w:r>
      <w:r>
        <w:rPr>
          <w:rFonts w:ascii="Arial"/>
          <w:b/>
          <w:bCs/>
          <w:sz w:val="22"/>
          <w:szCs w:val="22"/>
        </w:rPr>
        <w:t>LICITANTE,</w:t>
      </w:r>
      <w:r>
        <w:rPr>
          <w:sz w:val="22"/>
          <w:szCs w:val="22"/>
        </w:rPr>
        <w:t xml:space="preserve"> </w:t>
      </w:r>
      <w:r>
        <w:rPr>
          <w:rFonts w:hAnsi="Arial"/>
          <w:sz w:val="22"/>
          <w:szCs w:val="22"/>
        </w:rPr>
        <w:t>é</w:t>
      </w:r>
      <w:r>
        <w:rPr>
          <w:rFonts w:ascii="Arial"/>
          <w:sz w:val="22"/>
          <w:szCs w:val="22"/>
        </w:rPr>
        <w:t>ste debe estar facultado para esos efectos ante fedatario p</w:t>
      </w:r>
      <w:r>
        <w:rPr>
          <w:rFonts w:hAnsi="Arial"/>
          <w:sz w:val="22"/>
          <w:szCs w:val="22"/>
        </w:rPr>
        <w:t>ú</w:t>
      </w:r>
      <w:r>
        <w:rPr>
          <w:rFonts w:ascii="Arial"/>
          <w:sz w:val="22"/>
          <w:szCs w:val="22"/>
        </w:rPr>
        <w:t>blico.   La presentaci</w:t>
      </w:r>
      <w:r>
        <w:rPr>
          <w:rFonts w:hAnsi="Arial"/>
          <w:sz w:val="22"/>
          <w:szCs w:val="22"/>
        </w:rPr>
        <w:t>ó</w:t>
      </w:r>
      <w:r>
        <w:rPr>
          <w:rFonts w:ascii="Arial"/>
          <w:sz w:val="22"/>
          <w:szCs w:val="22"/>
        </w:rPr>
        <w:t xml:space="preserve">n de las proposiciones la puede hacer un representante del </w:t>
      </w:r>
      <w:r>
        <w:rPr>
          <w:rFonts w:ascii="Arial"/>
          <w:b/>
          <w:bCs/>
          <w:sz w:val="22"/>
          <w:szCs w:val="22"/>
        </w:rPr>
        <w:t>LICITANTE</w:t>
      </w:r>
      <w:r>
        <w:rPr>
          <w:rFonts w:ascii="Arial"/>
          <w:sz w:val="22"/>
          <w:szCs w:val="22"/>
        </w:rPr>
        <w:t xml:space="preserve"> quien debe presentar carta poder simple (</w:t>
      </w:r>
      <w:r>
        <w:rPr>
          <w:rFonts w:ascii="Arial"/>
          <w:b/>
          <w:bCs/>
          <w:sz w:val="22"/>
          <w:szCs w:val="22"/>
          <w:lang w:val="pt-PT"/>
        </w:rPr>
        <w:t>Anexo 11</w:t>
      </w:r>
      <w:r>
        <w:rPr>
          <w:rFonts w:ascii="Arial"/>
          <w:sz w:val="22"/>
          <w:szCs w:val="22"/>
        </w:rPr>
        <w:t>) e identificaci</w:t>
      </w:r>
      <w:r>
        <w:rPr>
          <w:rFonts w:hAnsi="Arial"/>
          <w:sz w:val="22"/>
          <w:szCs w:val="22"/>
        </w:rPr>
        <w:t>ó</w:t>
      </w:r>
      <w:r>
        <w:rPr>
          <w:rFonts w:ascii="Arial"/>
          <w:sz w:val="22"/>
          <w:szCs w:val="22"/>
        </w:rPr>
        <w:t>n oficial, en donde se le faculte para entregar proposiciones y participar en el acto de presentaci</w:t>
      </w:r>
      <w:r>
        <w:rPr>
          <w:rFonts w:hAnsi="Arial"/>
          <w:sz w:val="22"/>
          <w:szCs w:val="22"/>
        </w:rPr>
        <w:t>ó</w:t>
      </w:r>
      <w:r>
        <w:rPr>
          <w:rFonts w:ascii="Arial"/>
          <w:sz w:val="22"/>
          <w:szCs w:val="22"/>
        </w:rPr>
        <w:t>n y apertura de proposiciones y fallo, en caso de no proporcionar su identificaci</w:t>
      </w:r>
      <w:r>
        <w:rPr>
          <w:rFonts w:hAnsi="Arial"/>
          <w:sz w:val="22"/>
          <w:szCs w:val="22"/>
        </w:rPr>
        <w:t>ó</w:t>
      </w:r>
      <w:r>
        <w:rPr>
          <w:rFonts w:ascii="Arial"/>
          <w:sz w:val="22"/>
          <w:szCs w:val="22"/>
        </w:rPr>
        <w:t>n oficial, no podr</w:t>
      </w:r>
      <w:r>
        <w:rPr>
          <w:rFonts w:hAnsi="Arial"/>
          <w:sz w:val="22"/>
          <w:szCs w:val="22"/>
        </w:rPr>
        <w:t>á</w:t>
      </w:r>
      <w:r>
        <w:rPr>
          <w:sz w:val="22"/>
          <w:szCs w:val="22"/>
        </w:rPr>
        <w:t xml:space="preserve"> </w:t>
      </w:r>
      <w:r>
        <w:rPr>
          <w:rFonts w:ascii="Arial"/>
          <w:sz w:val="22"/>
          <w:szCs w:val="22"/>
        </w:rPr>
        <w:t>participar de ninguna forma en los eventos y s</w:t>
      </w:r>
      <w:r>
        <w:rPr>
          <w:rFonts w:hAnsi="Arial"/>
          <w:sz w:val="22"/>
          <w:szCs w:val="22"/>
        </w:rPr>
        <w:t>ó</w:t>
      </w:r>
      <w:r>
        <w:rPr>
          <w:rFonts w:ascii="Arial"/>
          <w:sz w:val="22"/>
          <w:szCs w:val="22"/>
          <w:lang w:val="pt-PT"/>
        </w:rPr>
        <w:t>lo estar</w:t>
      </w:r>
      <w:r>
        <w:rPr>
          <w:rFonts w:hAnsi="Arial"/>
          <w:sz w:val="22"/>
          <w:szCs w:val="22"/>
        </w:rPr>
        <w:t>á</w:t>
      </w:r>
      <w:r>
        <w:rPr>
          <w:sz w:val="22"/>
          <w:szCs w:val="22"/>
        </w:rPr>
        <w:t xml:space="preserve"> </w:t>
      </w:r>
      <w:r>
        <w:rPr>
          <w:rFonts w:ascii="Arial"/>
          <w:sz w:val="22"/>
          <w:szCs w:val="22"/>
        </w:rPr>
        <w:t>facultado para entregar las proposiciones, de conformidad con el texto del (</w:t>
      </w:r>
      <w:r>
        <w:rPr>
          <w:rFonts w:ascii="Arial"/>
          <w:b/>
          <w:bCs/>
          <w:sz w:val="22"/>
          <w:szCs w:val="22"/>
          <w:lang w:val="pt-PT"/>
        </w:rPr>
        <w:t>Anexo 11.)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 xml:space="preserve">6.2.3. </w:t>
      </w:r>
      <w:r>
        <w:rPr>
          <w:rFonts w:ascii="Arial"/>
          <w:sz w:val="22"/>
          <w:szCs w:val="22"/>
        </w:rPr>
        <w:t xml:space="preserve">El </w:t>
      </w:r>
      <w:r>
        <w:rPr>
          <w:rFonts w:ascii="Arial"/>
          <w:b/>
          <w:bCs/>
          <w:sz w:val="22"/>
          <w:szCs w:val="22"/>
        </w:rPr>
        <w:t>LICITANTE</w:t>
      </w:r>
      <w:r>
        <w:rPr>
          <w:rFonts w:ascii="Arial"/>
          <w:sz w:val="22"/>
          <w:szCs w:val="22"/>
        </w:rPr>
        <w:t xml:space="preserve"> deber</w:t>
      </w:r>
      <w:r>
        <w:rPr>
          <w:rFonts w:hAnsi="Arial"/>
          <w:sz w:val="22"/>
          <w:szCs w:val="22"/>
        </w:rPr>
        <w:t>á</w:t>
      </w:r>
      <w:r>
        <w:rPr>
          <w:sz w:val="22"/>
          <w:szCs w:val="22"/>
        </w:rPr>
        <w:t xml:space="preserve"> </w:t>
      </w:r>
      <w:r>
        <w:rPr>
          <w:rFonts w:ascii="Arial"/>
          <w:sz w:val="22"/>
          <w:szCs w:val="22"/>
        </w:rPr>
        <w:t>presentar copia de la identificaci</w:t>
      </w:r>
      <w:r>
        <w:rPr>
          <w:rFonts w:hAnsi="Arial"/>
          <w:sz w:val="22"/>
          <w:szCs w:val="22"/>
        </w:rPr>
        <w:t>ó</w:t>
      </w:r>
      <w:r>
        <w:rPr>
          <w:rFonts w:ascii="Arial"/>
          <w:sz w:val="22"/>
          <w:szCs w:val="22"/>
        </w:rPr>
        <w:t>n oficial con fotograf</w:t>
      </w:r>
      <w:r>
        <w:rPr>
          <w:rFonts w:hAnsi="Arial"/>
          <w:sz w:val="22"/>
          <w:szCs w:val="22"/>
        </w:rPr>
        <w:t>í</w:t>
      </w:r>
      <w:r>
        <w:rPr>
          <w:rFonts w:ascii="Arial"/>
          <w:sz w:val="22"/>
          <w:szCs w:val="22"/>
        </w:rPr>
        <w:t>a y firma, (credencial para votar, pasaporte o cartilla del servicio militar nacional), de quien firma la proposici</w:t>
      </w:r>
      <w:r>
        <w:rPr>
          <w:rFonts w:hAnsi="Arial"/>
          <w:sz w:val="22"/>
          <w:szCs w:val="22"/>
        </w:rPr>
        <w:t>ó</w:t>
      </w:r>
      <w:r>
        <w:rPr>
          <w:rFonts w:ascii="Arial"/>
          <w:sz w:val="22"/>
          <w:szCs w:val="22"/>
        </w:rPr>
        <w:t>n a efectos de corroborar que quien firma las proposiciones est</w:t>
      </w:r>
      <w:r>
        <w:rPr>
          <w:rFonts w:hAnsi="Arial"/>
          <w:sz w:val="22"/>
          <w:szCs w:val="22"/>
        </w:rPr>
        <w:t>á</w:t>
      </w:r>
      <w:r>
        <w:rPr>
          <w:sz w:val="22"/>
          <w:szCs w:val="22"/>
        </w:rPr>
        <w:t xml:space="preserve"> </w:t>
      </w:r>
      <w:r>
        <w:rPr>
          <w:rFonts w:ascii="Arial"/>
          <w:sz w:val="22"/>
          <w:szCs w:val="22"/>
        </w:rPr>
        <w:t>facultado para hacerlo.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b/>
          <w:bCs/>
          <w:sz w:val="22"/>
          <w:szCs w:val="22"/>
        </w:rPr>
        <w:t xml:space="preserve">6.2.4 </w:t>
      </w:r>
      <w:r>
        <w:rPr>
          <w:rFonts w:ascii="Arial"/>
          <w:sz w:val="22"/>
          <w:szCs w:val="22"/>
        </w:rPr>
        <w:t xml:space="preserve">Escrito en el que el </w:t>
      </w:r>
      <w:r>
        <w:rPr>
          <w:rFonts w:ascii="Arial"/>
          <w:b/>
          <w:bCs/>
          <w:sz w:val="22"/>
          <w:szCs w:val="22"/>
        </w:rPr>
        <w:t>LICITANTE</w:t>
      </w:r>
      <w:r>
        <w:rPr>
          <w:rFonts w:ascii="Arial"/>
          <w:sz w:val="22"/>
          <w:szCs w:val="22"/>
        </w:rPr>
        <w:t xml:space="preserve"> manifieste que conoce y acepta el contenido de la </w:t>
      </w:r>
      <w:r>
        <w:rPr>
          <w:rFonts w:ascii="Arial"/>
          <w:b/>
          <w:bCs/>
          <w:sz w:val="22"/>
          <w:szCs w:val="22"/>
        </w:rPr>
        <w:t>CONVOCATORIA</w:t>
      </w:r>
      <w:r>
        <w:rPr>
          <w:rFonts w:ascii="Arial"/>
          <w:sz w:val="22"/>
          <w:szCs w:val="22"/>
        </w:rPr>
        <w:t xml:space="preserve"> y sus </w:t>
      </w:r>
      <w:r>
        <w:rPr>
          <w:rFonts w:ascii="Arial"/>
          <w:b/>
          <w:bCs/>
          <w:sz w:val="22"/>
          <w:szCs w:val="22"/>
        </w:rPr>
        <w:t>ANEXOS, TERMINOS DE REFERENCIA y JUNTA DE ACLARACIONES</w:t>
      </w:r>
      <w:r>
        <w:rPr>
          <w:rFonts w:ascii="Arial"/>
          <w:sz w:val="22"/>
          <w:szCs w:val="22"/>
        </w:rPr>
        <w:t xml:space="preserve"> y las condiciones establecidas en las mismas, as</w:t>
      </w:r>
      <w:r>
        <w:rPr>
          <w:rFonts w:hAnsi="Arial"/>
          <w:sz w:val="22"/>
          <w:szCs w:val="22"/>
        </w:rPr>
        <w:t>í</w:t>
      </w:r>
      <w:r>
        <w:rPr>
          <w:sz w:val="22"/>
          <w:szCs w:val="22"/>
        </w:rPr>
        <w:t xml:space="preserve"> </w:t>
      </w:r>
      <w:r>
        <w:rPr>
          <w:rFonts w:ascii="Arial"/>
          <w:sz w:val="22"/>
          <w:szCs w:val="22"/>
        </w:rPr>
        <w:t>como de las modificaciones a tales documentos que en su caso se deriven de la Junta de Aclaraciones, de acuerdo al texto del (</w:t>
      </w:r>
      <w:r>
        <w:rPr>
          <w:rFonts w:ascii="Arial"/>
          <w:b/>
          <w:bCs/>
          <w:sz w:val="22"/>
          <w:szCs w:val="22"/>
          <w:lang w:val="pt-PT"/>
        </w:rPr>
        <w:t xml:space="preserve">Anexo 6.)   </w:t>
      </w:r>
      <w:r>
        <w:rPr>
          <w:rFonts w:ascii="Arial"/>
          <w:sz w:val="22"/>
          <w:szCs w:val="22"/>
        </w:rPr>
        <w:t>Del mismo modo debe presentar la carta de aceptaci</w:t>
      </w:r>
      <w:r>
        <w:rPr>
          <w:rFonts w:hAnsi="Arial"/>
          <w:sz w:val="22"/>
          <w:szCs w:val="22"/>
        </w:rPr>
        <w:t>ó</w:t>
      </w:r>
      <w:r>
        <w:rPr>
          <w:rFonts w:ascii="Arial"/>
          <w:sz w:val="22"/>
          <w:szCs w:val="22"/>
        </w:rPr>
        <w:t>n de aplicaci</w:t>
      </w:r>
      <w:r>
        <w:rPr>
          <w:rFonts w:hAnsi="Arial"/>
          <w:sz w:val="22"/>
          <w:szCs w:val="22"/>
        </w:rPr>
        <w:t>ó</w:t>
      </w:r>
      <w:r>
        <w:rPr>
          <w:rFonts w:ascii="Arial"/>
          <w:sz w:val="22"/>
          <w:szCs w:val="22"/>
        </w:rPr>
        <w:t>n de penas convencionales, (</w:t>
      </w:r>
      <w:r>
        <w:rPr>
          <w:rFonts w:ascii="Arial"/>
          <w:b/>
          <w:bCs/>
          <w:sz w:val="22"/>
          <w:szCs w:val="22"/>
          <w:lang w:val="pt-PT"/>
        </w:rPr>
        <w:t>Anexo 12.)</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 xml:space="preserve">6.2.5 </w:t>
      </w:r>
      <w:r>
        <w:rPr>
          <w:rFonts w:ascii="Arial"/>
          <w:sz w:val="22"/>
          <w:szCs w:val="22"/>
        </w:rPr>
        <w:t>Presentar manifestaci</w:t>
      </w:r>
      <w:r>
        <w:rPr>
          <w:rFonts w:hAnsi="Arial"/>
          <w:sz w:val="22"/>
          <w:szCs w:val="22"/>
        </w:rPr>
        <w:t>ó</w:t>
      </w:r>
      <w:r>
        <w:rPr>
          <w:rFonts w:ascii="Arial"/>
          <w:sz w:val="22"/>
          <w:szCs w:val="22"/>
        </w:rPr>
        <w:t>n escrita de no encontrarse en ninguno de los supuestos se</w:t>
      </w:r>
      <w:r>
        <w:rPr>
          <w:rFonts w:hAnsi="Arial"/>
          <w:sz w:val="22"/>
          <w:szCs w:val="22"/>
        </w:rPr>
        <w:t>ñ</w:t>
      </w:r>
      <w:r>
        <w:rPr>
          <w:rFonts w:ascii="Arial"/>
          <w:sz w:val="22"/>
          <w:szCs w:val="22"/>
        </w:rPr>
        <w:t>alados en los art</w:t>
      </w:r>
      <w:r>
        <w:rPr>
          <w:rFonts w:hAnsi="Arial"/>
          <w:sz w:val="22"/>
          <w:szCs w:val="22"/>
        </w:rPr>
        <w:t>í</w:t>
      </w:r>
      <w:r>
        <w:rPr>
          <w:rFonts w:ascii="Arial"/>
          <w:sz w:val="22"/>
          <w:szCs w:val="22"/>
        </w:rPr>
        <w:t>culos 50 y 60 pen</w:t>
      </w:r>
      <w:r>
        <w:rPr>
          <w:rFonts w:hAnsi="Arial"/>
          <w:sz w:val="22"/>
          <w:szCs w:val="22"/>
        </w:rPr>
        <w:t>ú</w:t>
      </w:r>
      <w:r>
        <w:rPr>
          <w:rFonts w:ascii="Arial"/>
          <w:sz w:val="22"/>
          <w:szCs w:val="22"/>
        </w:rPr>
        <w:t>ltimo p</w:t>
      </w:r>
      <w:r>
        <w:rPr>
          <w:rFonts w:hAnsi="Arial"/>
          <w:sz w:val="22"/>
          <w:szCs w:val="22"/>
        </w:rPr>
        <w:t>á</w:t>
      </w:r>
      <w:r>
        <w:rPr>
          <w:rFonts w:ascii="Arial"/>
          <w:sz w:val="22"/>
          <w:szCs w:val="22"/>
        </w:rPr>
        <w:t xml:space="preserve">rrafo de la </w:t>
      </w:r>
      <w:r>
        <w:rPr>
          <w:rFonts w:ascii="Arial"/>
          <w:b/>
          <w:bCs/>
          <w:sz w:val="22"/>
          <w:szCs w:val="22"/>
        </w:rPr>
        <w:t>LAASSP</w:t>
      </w:r>
      <w:r>
        <w:rPr>
          <w:rFonts w:ascii="Arial"/>
          <w:sz w:val="22"/>
          <w:szCs w:val="22"/>
        </w:rPr>
        <w:t>. (</w:t>
      </w:r>
      <w:r>
        <w:rPr>
          <w:rFonts w:ascii="Arial"/>
          <w:b/>
          <w:bCs/>
          <w:sz w:val="22"/>
          <w:szCs w:val="22"/>
        </w:rPr>
        <w:t>Anexo</w:t>
      </w:r>
      <w:r>
        <w:rPr>
          <w:rFonts w:ascii="Arial"/>
          <w:b/>
          <w:bCs/>
          <w:sz w:val="22"/>
          <w:szCs w:val="22"/>
          <w:lang w:val="pt-PT"/>
        </w:rPr>
        <w:t xml:space="preserve"> 4.)</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 xml:space="preserve">6.2.6 </w:t>
      </w:r>
      <w:r>
        <w:rPr>
          <w:rFonts w:ascii="Arial"/>
          <w:sz w:val="22"/>
          <w:szCs w:val="22"/>
        </w:rPr>
        <w:t>Presentar manifestaci</w:t>
      </w:r>
      <w:r>
        <w:rPr>
          <w:rFonts w:hAnsi="Arial"/>
          <w:sz w:val="22"/>
          <w:szCs w:val="22"/>
        </w:rPr>
        <w:t>ó</w:t>
      </w:r>
      <w:r>
        <w:rPr>
          <w:rFonts w:ascii="Arial"/>
          <w:sz w:val="22"/>
          <w:szCs w:val="22"/>
        </w:rPr>
        <w:t>n escrita en la que se</w:t>
      </w:r>
      <w:r>
        <w:rPr>
          <w:rFonts w:hAnsi="Arial"/>
          <w:sz w:val="22"/>
          <w:szCs w:val="22"/>
        </w:rPr>
        <w:t>ñ</w:t>
      </w:r>
      <w:r>
        <w:rPr>
          <w:rFonts w:ascii="Arial"/>
          <w:sz w:val="22"/>
          <w:szCs w:val="22"/>
        </w:rPr>
        <w:t>ale, bajo protesta de decir verdad, que no se encuentra en los supuestos del art</w:t>
      </w:r>
      <w:r>
        <w:rPr>
          <w:rFonts w:hAnsi="Arial"/>
          <w:sz w:val="22"/>
          <w:szCs w:val="22"/>
        </w:rPr>
        <w:t>í</w:t>
      </w:r>
      <w:r>
        <w:rPr>
          <w:rFonts w:ascii="Arial"/>
          <w:sz w:val="22"/>
          <w:szCs w:val="22"/>
        </w:rPr>
        <w:t>culo 8 fracci</w:t>
      </w:r>
      <w:r>
        <w:rPr>
          <w:rFonts w:hAnsi="Arial"/>
          <w:sz w:val="22"/>
          <w:szCs w:val="22"/>
        </w:rPr>
        <w:t>ó</w:t>
      </w:r>
      <w:r w:rsidR="003D469C">
        <w:rPr>
          <w:rFonts w:ascii="Arial"/>
          <w:sz w:val="22"/>
          <w:szCs w:val="22"/>
        </w:rPr>
        <w:t>n</w:t>
      </w:r>
      <w:r>
        <w:rPr>
          <w:rFonts w:ascii="Arial"/>
          <w:sz w:val="22"/>
          <w:szCs w:val="22"/>
        </w:rPr>
        <w:t xml:space="preserve"> XX de la</w:t>
      </w:r>
      <w:r>
        <w:rPr>
          <w:rFonts w:ascii="Arial"/>
          <w:b/>
          <w:bCs/>
          <w:sz w:val="22"/>
          <w:szCs w:val="22"/>
        </w:rPr>
        <w:t xml:space="preserve"> </w:t>
      </w:r>
      <w:r>
        <w:rPr>
          <w:rFonts w:ascii="Arial"/>
          <w:sz w:val="22"/>
          <w:szCs w:val="22"/>
        </w:rPr>
        <w:t xml:space="preserve"> LAASSP Federal de Responsabilidades Administrativas de los Servidores P</w:t>
      </w:r>
      <w:r>
        <w:rPr>
          <w:rFonts w:hAnsi="Arial"/>
          <w:sz w:val="22"/>
          <w:szCs w:val="22"/>
        </w:rPr>
        <w:t>ú</w:t>
      </w:r>
      <w:r>
        <w:rPr>
          <w:rFonts w:ascii="Arial"/>
          <w:sz w:val="22"/>
          <w:szCs w:val="22"/>
          <w:lang w:val="pt-PT"/>
        </w:rPr>
        <w:t>blicos, seg</w:t>
      </w:r>
      <w:r>
        <w:rPr>
          <w:rFonts w:hAnsi="Arial"/>
          <w:sz w:val="22"/>
          <w:szCs w:val="22"/>
        </w:rPr>
        <w:t>ú</w:t>
      </w:r>
      <w:r>
        <w:rPr>
          <w:rFonts w:ascii="Arial"/>
          <w:sz w:val="22"/>
          <w:szCs w:val="22"/>
          <w:lang w:val="it-IT"/>
        </w:rPr>
        <w:t>n formato del (</w:t>
      </w:r>
      <w:r>
        <w:rPr>
          <w:rFonts w:ascii="Arial"/>
          <w:b/>
          <w:bCs/>
          <w:sz w:val="22"/>
          <w:szCs w:val="22"/>
          <w:lang w:val="pt-PT"/>
        </w:rPr>
        <w:t>Anexo 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 xml:space="preserve">6.2.7 </w:t>
      </w:r>
      <w:r>
        <w:rPr>
          <w:rFonts w:ascii="Arial"/>
          <w:sz w:val="22"/>
          <w:szCs w:val="22"/>
        </w:rPr>
        <w:t xml:space="preserve">Los </w:t>
      </w:r>
      <w:r>
        <w:rPr>
          <w:rFonts w:ascii="Arial"/>
          <w:b/>
          <w:bCs/>
          <w:sz w:val="22"/>
          <w:szCs w:val="22"/>
        </w:rPr>
        <w:t>LICITANTES</w:t>
      </w:r>
      <w:r>
        <w:rPr>
          <w:rFonts w:ascii="Arial"/>
          <w:sz w:val="22"/>
          <w:szCs w:val="22"/>
        </w:rPr>
        <w:t xml:space="preserve"> deber</w:t>
      </w:r>
      <w:r>
        <w:rPr>
          <w:rFonts w:hAnsi="Arial"/>
          <w:sz w:val="22"/>
          <w:szCs w:val="22"/>
        </w:rPr>
        <w:t>á</w:t>
      </w:r>
      <w:r>
        <w:rPr>
          <w:rFonts w:ascii="Arial"/>
          <w:sz w:val="22"/>
          <w:szCs w:val="22"/>
        </w:rPr>
        <w:t>n entregar, junto con la proposici</w:t>
      </w:r>
      <w:r>
        <w:rPr>
          <w:rFonts w:hAnsi="Arial"/>
          <w:sz w:val="22"/>
          <w:szCs w:val="22"/>
        </w:rPr>
        <w:t>ó</w:t>
      </w:r>
      <w:r>
        <w:rPr>
          <w:rFonts w:ascii="Arial"/>
          <w:sz w:val="22"/>
          <w:szCs w:val="22"/>
        </w:rPr>
        <w:t>n, el escrito mediante el cual manifiesten su inter</w:t>
      </w:r>
      <w:r>
        <w:rPr>
          <w:rFonts w:hAnsi="Arial"/>
          <w:sz w:val="22"/>
          <w:szCs w:val="22"/>
        </w:rPr>
        <w:t>é</w:t>
      </w:r>
      <w:r>
        <w:rPr>
          <w:rFonts w:ascii="Arial"/>
          <w:sz w:val="22"/>
          <w:szCs w:val="22"/>
        </w:rPr>
        <w:t>s de participar en la presente Convocatoria fundamentado en el Art. 33 BIS.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 xml:space="preserve">6.2.8 </w:t>
      </w:r>
      <w:r>
        <w:rPr>
          <w:rFonts w:ascii="Arial"/>
          <w:sz w:val="22"/>
          <w:szCs w:val="22"/>
        </w:rPr>
        <w:t>Presentar declaraci</w:t>
      </w:r>
      <w:r>
        <w:rPr>
          <w:rFonts w:hAnsi="Arial"/>
          <w:sz w:val="22"/>
          <w:szCs w:val="22"/>
        </w:rPr>
        <w:t>ó</w:t>
      </w:r>
      <w:r>
        <w:rPr>
          <w:rFonts w:ascii="Arial"/>
          <w:sz w:val="22"/>
          <w:szCs w:val="22"/>
        </w:rPr>
        <w:t>n de integridad en la que se manifieste que por s</w:t>
      </w:r>
      <w:r>
        <w:rPr>
          <w:rFonts w:hAnsi="Arial"/>
          <w:sz w:val="22"/>
          <w:szCs w:val="22"/>
        </w:rPr>
        <w:t>í</w:t>
      </w:r>
      <w:r>
        <w:rPr>
          <w:sz w:val="22"/>
          <w:szCs w:val="22"/>
        </w:rPr>
        <w:t xml:space="preserve"> </w:t>
      </w:r>
      <w:r>
        <w:rPr>
          <w:rFonts w:ascii="Arial"/>
          <w:sz w:val="22"/>
          <w:szCs w:val="22"/>
        </w:rPr>
        <w:t>mismos o a trav</w:t>
      </w:r>
      <w:r>
        <w:rPr>
          <w:rFonts w:hAnsi="Arial"/>
          <w:sz w:val="22"/>
          <w:szCs w:val="22"/>
        </w:rPr>
        <w:t>é</w:t>
      </w:r>
      <w:r>
        <w:rPr>
          <w:rFonts w:ascii="Arial"/>
          <w:sz w:val="22"/>
          <w:szCs w:val="22"/>
        </w:rPr>
        <w:t>s de interp</w:t>
      </w:r>
      <w:r>
        <w:rPr>
          <w:rFonts w:hAnsi="Arial"/>
          <w:sz w:val="22"/>
          <w:szCs w:val="22"/>
        </w:rPr>
        <w:t>ó</w:t>
      </w:r>
      <w:r>
        <w:rPr>
          <w:rFonts w:ascii="Arial"/>
          <w:sz w:val="22"/>
          <w:szCs w:val="22"/>
        </w:rPr>
        <w:t>sita persona se abstendr</w:t>
      </w:r>
      <w:r>
        <w:rPr>
          <w:rFonts w:hAnsi="Arial"/>
          <w:sz w:val="22"/>
          <w:szCs w:val="22"/>
        </w:rPr>
        <w:t>á</w:t>
      </w:r>
      <w:r>
        <w:rPr>
          <w:rFonts w:ascii="Arial"/>
          <w:sz w:val="22"/>
          <w:szCs w:val="22"/>
        </w:rPr>
        <w:t>n de adoptar conductas para que los servidores p</w:t>
      </w:r>
      <w:r>
        <w:rPr>
          <w:rFonts w:hAnsi="Arial"/>
          <w:sz w:val="22"/>
          <w:szCs w:val="22"/>
        </w:rPr>
        <w:t>ú</w:t>
      </w:r>
      <w:r>
        <w:rPr>
          <w:rFonts w:ascii="Arial"/>
          <w:sz w:val="22"/>
          <w:szCs w:val="22"/>
        </w:rPr>
        <w:t>blicos induzcan o alteren las evaluaciones de las proposiciones, el resultado del procedimiento u otros aspectos que otorguen condiciones m</w:t>
      </w:r>
      <w:r>
        <w:rPr>
          <w:rFonts w:hAnsi="Arial"/>
          <w:sz w:val="22"/>
          <w:szCs w:val="22"/>
        </w:rPr>
        <w:t>á</w:t>
      </w:r>
      <w:r>
        <w:rPr>
          <w:rFonts w:ascii="Arial"/>
          <w:sz w:val="22"/>
          <w:szCs w:val="22"/>
        </w:rPr>
        <w:t>s ventajosas con relaci</w:t>
      </w:r>
      <w:r>
        <w:rPr>
          <w:rFonts w:hAnsi="Arial"/>
          <w:sz w:val="22"/>
          <w:szCs w:val="22"/>
        </w:rPr>
        <w:t>ó</w:t>
      </w:r>
      <w:r>
        <w:rPr>
          <w:rFonts w:ascii="Arial"/>
          <w:sz w:val="22"/>
          <w:szCs w:val="22"/>
        </w:rPr>
        <w:t>n a los dem</w:t>
      </w:r>
      <w:r>
        <w:rPr>
          <w:rFonts w:hAnsi="Arial"/>
          <w:sz w:val="22"/>
          <w:szCs w:val="22"/>
        </w:rPr>
        <w:t>á</w:t>
      </w:r>
      <w:r>
        <w:rPr>
          <w:rFonts w:ascii="Arial"/>
          <w:sz w:val="22"/>
          <w:szCs w:val="22"/>
        </w:rPr>
        <w:t>s participantes, con fundamento en el art</w:t>
      </w:r>
      <w:r>
        <w:rPr>
          <w:rFonts w:hAnsi="Arial"/>
          <w:sz w:val="22"/>
          <w:szCs w:val="22"/>
        </w:rPr>
        <w:t>í</w:t>
      </w:r>
      <w:r>
        <w:rPr>
          <w:rFonts w:ascii="Arial"/>
          <w:sz w:val="22"/>
          <w:szCs w:val="22"/>
        </w:rPr>
        <w:t>culo 39, fracci</w:t>
      </w:r>
      <w:r>
        <w:rPr>
          <w:rFonts w:hAnsi="Arial"/>
          <w:sz w:val="22"/>
          <w:szCs w:val="22"/>
        </w:rPr>
        <w:t>ó</w:t>
      </w:r>
      <w:r>
        <w:rPr>
          <w:rFonts w:ascii="Arial"/>
          <w:sz w:val="22"/>
          <w:szCs w:val="22"/>
          <w:lang w:val="it-IT"/>
        </w:rPr>
        <w:t xml:space="preserve">n VI inciso F del </w:t>
      </w:r>
      <w:r>
        <w:rPr>
          <w:rFonts w:ascii="Arial"/>
          <w:b/>
          <w:bCs/>
          <w:sz w:val="22"/>
          <w:szCs w:val="22"/>
        </w:rPr>
        <w:t>REGLAMENTO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85"/>
        <w:jc w:val="both"/>
        <w:rPr>
          <w:rFonts w:ascii="Arial" w:eastAsia="Arial" w:hAnsi="Arial" w:cs="Arial"/>
          <w:b/>
          <w:bCs/>
          <w:sz w:val="22"/>
          <w:szCs w:val="22"/>
        </w:rPr>
      </w:pPr>
      <w:r>
        <w:rPr>
          <w:rFonts w:ascii="Arial"/>
          <w:b/>
          <w:bCs/>
        </w:rPr>
        <w:lastRenderedPageBreak/>
        <w:t xml:space="preserve">6.3 </w:t>
      </w:r>
      <w:r>
        <w:rPr>
          <w:rFonts w:ascii="Arial"/>
          <w:b/>
          <w:bCs/>
          <w:sz w:val="22"/>
          <w:szCs w:val="22"/>
        </w:rPr>
        <w:t>ADMINISTRATIVOS.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6.3.1</w:t>
      </w:r>
      <w:r>
        <w:rPr>
          <w:rFonts w:ascii="Arial"/>
          <w:b/>
          <w:bCs/>
        </w:rPr>
        <w:t xml:space="preserve"> </w:t>
      </w:r>
      <w:r>
        <w:rPr>
          <w:rFonts w:ascii="Arial"/>
          <w:sz w:val="22"/>
          <w:szCs w:val="22"/>
        </w:rPr>
        <w:t>Directorio de personal autorizado para atender los compromisos que resulten del contrato y de las sucursales en el interior de la Rep</w:t>
      </w:r>
      <w:r>
        <w:rPr>
          <w:rFonts w:hAnsi="Arial"/>
          <w:sz w:val="22"/>
          <w:szCs w:val="22"/>
        </w:rPr>
        <w:t>ú</w:t>
      </w:r>
      <w:r>
        <w:rPr>
          <w:rFonts w:ascii="Arial"/>
          <w:sz w:val="22"/>
          <w:szCs w:val="22"/>
        </w:rPr>
        <w:t xml:space="preserve">blica Mexicana, por </w:t>
      </w:r>
      <w:r>
        <w:rPr>
          <w:rFonts w:hAnsi="Arial"/>
          <w:sz w:val="22"/>
          <w:szCs w:val="22"/>
        </w:rPr>
        <w:t>á</w:t>
      </w:r>
      <w:r>
        <w:rPr>
          <w:rFonts w:ascii="Arial"/>
          <w:sz w:val="22"/>
          <w:szCs w:val="22"/>
        </w:rPr>
        <w:t>rea, de la compa</w:t>
      </w:r>
      <w:r>
        <w:rPr>
          <w:rFonts w:hAnsi="Arial"/>
          <w:sz w:val="22"/>
          <w:szCs w:val="22"/>
        </w:rPr>
        <w:t>ñí</w:t>
      </w:r>
      <w:r>
        <w:rPr>
          <w:rFonts w:ascii="Arial"/>
          <w:sz w:val="22"/>
          <w:szCs w:val="22"/>
        </w:rPr>
        <w:t>a de seguros que prestar</w:t>
      </w:r>
      <w:r>
        <w:rPr>
          <w:rFonts w:hAnsi="Arial"/>
          <w:sz w:val="22"/>
          <w:szCs w:val="22"/>
        </w:rPr>
        <w:t>á</w:t>
      </w:r>
      <w:r>
        <w:rPr>
          <w:sz w:val="22"/>
          <w:szCs w:val="22"/>
        </w:rPr>
        <w:t xml:space="preserve"> </w:t>
      </w:r>
      <w:r>
        <w:rPr>
          <w:rFonts w:ascii="Arial"/>
          <w:sz w:val="22"/>
          <w:szCs w:val="22"/>
        </w:rPr>
        <w:t xml:space="preserve">los servicios a las </w:t>
      </w:r>
      <w:r>
        <w:rPr>
          <w:rFonts w:ascii="Arial"/>
          <w:b/>
          <w:bCs/>
          <w:sz w:val="22"/>
          <w:szCs w:val="22"/>
        </w:rPr>
        <w:t>API</w:t>
      </w:r>
      <w:r>
        <w:rPr>
          <w:rFonts w:ascii="Arial"/>
          <w:sz w:val="22"/>
          <w:szCs w:val="22"/>
        </w:rPr>
        <w:t>, proporcionando nombres, tel</w:t>
      </w:r>
      <w:r>
        <w:rPr>
          <w:rFonts w:hAnsi="Arial"/>
          <w:sz w:val="22"/>
          <w:szCs w:val="22"/>
        </w:rPr>
        <w:t>é</w:t>
      </w:r>
      <w:r>
        <w:rPr>
          <w:rFonts w:ascii="Arial"/>
          <w:sz w:val="22"/>
          <w:szCs w:val="22"/>
        </w:rPr>
        <w:t>fonos, fax y correo electr</w:t>
      </w:r>
      <w:r>
        <w:rPr>
          <w:rFonts w:hAnsi="Arial"/>
          <w:sz w:val="22"/>
          <w:szCs w:val="22"/>
        </w:rPr>
        <w:t>ó</w:t>
      </w:r>
      <w:r>
        <w:rPr>
          <w:rFonts w:ascii="Arial"/>
          <w:sz w:val="22"/>
          <w:szCs w:val="22"/>
        </w:rPr>
        <w:t>nico del personal que atender</w:t>
      </w:r>
      <w:r>
        <w:rPr>
          <w:rFonts w:hAnsi="Arial"/>
          <w:sz w:val="22"/>
          <w:szCs w:val="22"/>
        </w:rPr>
        <w:t>á</w:t>
      </w:r>
      <w:r>
        <w:rPr>
          <w:sz w:val="22"/>
          <w:szCs w:val="22"/>
        </w:rPr>
        <w:t xml:space="preserve"> </w:t>
      </w:r>
      <w:r>
        <w:rPr>
          <w:rFonts w:ascii="Arial"/>
          <w:sz w:val="22"/>
          <w:szCs w:val="22"/>
        </w:rPr>
        <w:t xml:space="preserve">a las </w:t>
      </w:r>
      <w:r>
        <w:rPr>
          <w:rFonts w:ascii="Arial"/>
          <w:b/>
          <w:bCs/>
          <w:sz w:val="22"/>
          <w:szCs w:val="22"/>
        </w:rPr>
        <w:t>API</w:t>
      </w:r>
      <w:r>
        <w:rPr>
          <w:rFonts w:ascii="Arial"/>
          <w:sz w:val="22"/>
          <w:szCs w:val="22"/>
        </w:rPr>
        <w:t xml:space="preserve"> directamente.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b/>
          <w:bCs/>
          <w:sz w:val="22"/>
          <w:szCs w:val="22"/>
        </w:rPr>
        <w:t>6.3.2</w:t>
      </w:r>
      <w:r>
        <w:rPr>
          <w:rFonts w:ascii="Arial"/>
          <w:b/>
          <w:bCs/>
          <w:sz w:val="22"/>
          <w:szCs w:val="22"/>
        </w:rPr>
        <w:tab/>
      </w:r>
      <w:r>
        <w:rPr>
          <w:rFonts w:ascii="Arial"/>
          <w:sz w:val="22"/>
          <w:szCs w:val="22"/>
        </w:rPr>
        <w:t>Presentar condiciones y textos de las p</w:t>
      </w:r>
      <w:r>
        <w:rPr>
          <w:rFonts w:hAnsi="Arial"/>
          <w:sz w:val="22"/>
          <w:szCs w:val="22"/>
        </w:rPr>
        <w:t>ó</w:t>
      </w:r>
      <w:r>
        <w:rPr>
          <w:rFonts w:ascii="Arial"/>
          <w:sz w:val="22"/>
          <w:szCs w:val="22"/>
        </w:rPr>
        <w:t>lizas a cotizar, sin precios y que incluyan las caracter</w:t>
      </w:r>
      <w:r>
        <w:rPr>
          <w:rFonts w:hAnsi="Arial"/>
          <w:sz w:val="22"/>
          <w:szCs w:val="22"/>
        </w:rPr>
        <w:t>í</w:t>
      </w:r>
      <w:r>
        <w:rPr>
          <w:rFonts w:ascii="Arial"/>
          <w:sz w:val="22"/>
          <w:szCs w:val="22"/>
          <w:lang w:val="pt-PT"/>
        </w:rPr>
        <w:t>sticas se</w:t>
      </w:r>
      <w:r>
        <w:rPr>
          <w:rFonts w:hAnsi="Arial"/>
          <w:sz w:val="22"/>
          <w:szCs w:val="22"/>
        </w:rPr>
        <w:t>ñ</w:t>
      </w:r>
      <w:r>
        <w:rPr>
          <w:rFonts w:ascii="Arial"/>
          <w:sz w:val="22"/>
          <w:szCs w:val="22"/>
        </w:rPr>
        <w:t>aladas en el (</w:t>
      </w:r>
      <w:r w:rsidR="003D469C">
        <w:rPr>
          <w:rFonts w:ascii="Arial"/>
          <w:b/>
          <w:bCs/>
          <w:sz w:val="22"/>
          <w:szCs w:val="22"/>
          <w:lang w:val="pt-PT"/>
        </w:rPr>
        <w:t xml:space="preserve">Anexo 1.)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6.3.3</w:t>
      </w:r>
      <w:r>
        <w:rPr>
          <w:rFonts w:ascii="Arial"/>
          <w:b/>
          <w:bCs/>
          <w:sz w:val="22"/>
          <w:szCs w:val="22"/>
        </w:rPr>
        <w:tab/>
      </w:r>
      <w:r>
        <w:rPr>
          <w:rFonts w:ascii="Arial"/>
          <w:sz w:val="22"/>
          <w:szCs w:val="22"/>
        </w:rPr>
        <w:t>Establecer en la proposici</w:t>
      </w:r>
      <w:r>
        <w:rPr>
          <w:rFonts w:hAnsi="Arial"/>
          <w:sz w:val="22"/>
          <w:szCs w:val="22"/>
        </w:rPr>
        <w:t>ó</w:t>
      </w:r>
      <w:r>
        <w:rPr>
          <w:rFonts w:ascii="Arial"/>
          <w:sz w:val="22"/>
          <w:szCs w:val="22"/>
        </w:rPr>
        <w:t>n t</w:t>
      </w:r>
      <w:r>
        <w:rPr>
          <w:rFonts w:hAnsi="Arial"/>
          <w:sz w:val="22"/>
          <w:szCs w:val="22"/>
        </w:rPr>
        <w:t>é</w:t>
      </w:r>
      <w:r>
        <w:rPr>
          <w:rFonts w:ascii="Arial"/>
          <w:sz w:val="22"/>
          <w:szCs w:val="22"/>
        </w:rPr>
        <w:t>cnica la documentaci</w:t>
      </w:r>
      <w:r>
        <w:rPr>
          <w:rFonts w:hAnsi="Arial"/>
          <w:sz w:val="22"/>
          <w:szCs w:val="22"/>
        </w:rPr>
        <w:t>ó</w:t>
      </w:r>
      <w:r>
        <w:rPr>
          <w:rFonts w:ascii="Arial"/>
          <w:sz w:val="22"/>
          <w:szCs w:val="22"/>
        </w:rPr>
        <w:t>n que solicitar</w:t>
      </w:r>
      <w:r>
        <w:rPr>
          <w:rFonts w:hAnsi="Arial"/>
          <w:sz w:val="22"/>
          <w:szCs w:val="22"/>
        </w:rPr>
        <w:t>á</w:t>
      </w:r>
      <w:r>
        <w:rPr>
          <w:rFonts w:ascii="Arial"/>
          <w:sz w:val="22"/>
          <w:szCs w:val="22"/>
        </w:rPr>
        <w:t>n (por ramo) para la integraci</w:t>
      </w:r>
      <w:r>
        <w:rPr>
          <w:rFonts w:hAnsi="Arial"/>
          <w:sz w:val="22"/>
          <w:szCs w:val="22"/>
        </w:rPr>
        <w:t>ó</w:t>
      </w:r>
      <w:r>
        <w:rPr>
          <w:rFonts w:ascii="Arial"/>
          <w:sz w:val="22"/>
          <w:szCs w:val="22"/>
        </w:rPr>
        <w:t>n de los expedientes para el reclamo de los siniestros, la cual formar</w:t>
      </w:r>
      <w:r>
        <w:rPr>
          <w:rFonts w:hAnsi="Arial"/>
          <w:sz w:val="22"/>
          <w:szCs w:val="22"/>
        </w:rPr>
        <w:t>á</w:t>
      </w:r>
      <w:r>
        <w:rPr>
          <w:sz w:val="22"/>
          <w:szCs w:val="22"/>
        </w:rPr>
        <w:t xml:space="preserve"> </w:t>
      </w:r>
      <w:r>
        <w:rPr>
          <w:rFonts w:ascii="Arial"/>
          <w:sz w:val="22"/>
          <w:szCs w:val="22"/>
        </w:rPr>
        <w:t>parte integrante de las p</w:t>
      </w:r>
      <w:r>
        <w:rPr>
          <w:rFonts w:hAnsi="Arial"/>
          <w:sz w:val="22"/>
          <w:szCs w:val="22"/>
        </w:rPr>
        <w:t>ó</w:t>
      </w:r>
      <w:r>
        <w:rPr>
          <w:rFonts w:ascii="Arial"/>
          <w:sz w:val="22"/>
          <w:szCs w:val="22"/>
        </w:rPr>
        <w:t>lizas, incluyendo el procedimiento de qu</w:t>
      </w:r>
      <w:r>
        <w:rPr>
          <w:rFonts w:hAnsi="Arial"/>
          <w:sz w:val="22"/>
          <w:szCs w:val="22"/>
        </w:rPr>
        <w:t>é</w:t>
      </w:r>
      <w:r>
        <w:rPr>
          <w:sz w:val="22"/>
          <w:szCs w:val="22"/>
        </w:rPr>
        <w:t xml:space="preserve"> </w:t>
      </w:r>
      <w:r>
        <w:rPr>
          <w:rFonts w:ascii="Arial"/>
          <w:sz w:val="22"/>
          <w:szCs w:val="22"/>
        </w:rPr>
        <w:t xml:space="preserve">hacer en caso de siniestro para cada ramo asegurado.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sz w:val="22"/>
          <w:szCs w:val="22"/>
        </w:rPr>
        <w:t>6.3.4</w:t>
      </w:r>
      <w:r>
        <w:rPr>
          <w:rFonts w:ascii="Arial"/>
          <w:b/>
          <w:bCs/>
          <w:sz w:val="22"/>
          <w:szCs w:val="22"/>
        </w:rPr>
        <w:tab/>
      </w:r>
      <w:r>
        <w:rPr>
          <w:rFonts w:ascii="Arial"/>
          <w:sz w:val="22"/>
          <w:szCs w:val="22"/>
        </w:rPr>
        <w:t>Presentar carta compromiso en la que se indique que una vez integrados los expedientes, el pago de las indemnizaciones de siniestros no exceder</w:t>
      </w:r>
      <w:r>
        <w:rPr>
          <w:rFonts w:hAnsi="Arial"/>
          <w:sz w:val="22"/>
          <w:szCs w:val="22"/>
        </w:rPr>
        <w:t>á</w:t>
      </w:r>
      <w:r>
        <w:rPr>
          <w:sz w:val="22"/>
          <w:szCs w:val="22"/>
        </w:rPr>
        <w:t xml:space="preserve"> </w:t>
      </w:r>
      <w:r>
        <w:rPr>
          <w:rFonts w:ascii="Arial"/>
          <w:sz w:val="22"/>
          <w:szCs w:val="22"/>
          <w:lang w:val="de-DE"/>
        </w:rPr>
        <w:t>de 30 (treinta) d</w:t>
      </w:r>
      <w:r>
        <w:rPr>
          <w:rFonts w:hAnsi="Arial"/>
          <w:sz w:val="22"/>
          <w:szCs w:val="22"/>
        </w:rPr>
        <w:t>í</w:t>
      </w:r>
      <w:r>
        <w:rPr>
          <w:rFonts w:ascii="Arial"/>
          <w:sz w:val="22"/>
          <w:szCs w:val="22"/>
        </w:rPr>
        <w:t>as naturales de acuerdo con los Est</w:t>
      </w:r>
      <w:r>
        <w:rPr>
          <w:rFonts w:hAnsi="Arial"/>
          <w:sz w:val="22"/>
          <w:szCs w:val="22"/>
        </w:rPr>
        <w:t>á</w:t>
      </w:r>
      <w:r>
        <w:rPr>
          <w:rFonts w:ascii="Arial"/>
          <w:sz w:val="22"/>
          <w:szCs w:val="22"/>
        </w:rPr>
        <w:t>ndares de Servicio, una vez comprobada su procedencia, ya que de no suceder as</w:t>
      </w:r>
      <w:r>
        <w:rPr>
          <w:rFonts w:hAnsi="Arial"/>
          <w:sz w:val="22"/>
          <w:szCs w:val="22"/>
        </w:rPr>
        <w:t>í</w:t>
      </w:r>
      <w:r>
        <w:rPr>
          <w:sz w:val="22"/>
          <w:szCs w:val="22"/>
        </w:rPr>
        <w:t xml:space="preserve"> </w:t>
      </w:r>
      <w:r>
        <w:rPr>
          <w:rFonts w:ascii="Arial"/>
          <w:sz w:val="22"/>
          <w:szCs w:val="22"/>
          <w:lang w:val="pt-PT"/>
        </w:rPr>
        <w:t>se iniciar</w:t>
      </w:r>
      <w:r>
        <w:rPr>
          <w:rFonts w:hAnsi="Arial"/>
          <w:sz w:val="22"/>
          <w:szCs w:val="22"/>
        </w:rPr>
        <w:t>í</w:t>
      </w:r>
      <w:r>
        <w:rPr>
          <w:rFonts w:ascii="Arial"/>
          <w:sz w:val="22"/>
          <w:szCs w:val="22"/>
        </w:rPr>
        <w:t>a la rescisi</w:t>
      </w:r>
      <w:r>
        <w:rPr>
          <w:rFonts w:hAnsi="Arial"/>
          <w:sz w:val="22"/>
          <w:szCs w:val="22"/>
        </w:rPr>
        <w:t>ó</w:t>
      </w:r>
      <w:r>
        <w:rPr>
          <w:rFonts w:ascii="Arial"/>
          <w:sz w:val="22"/>
          <w:szCs w:val="22"/>
        </w:rPr>
        <w:t>n de las p</w:t>
      </w:r>
      <w:r>
        <w:rPr>
          <w:rFonts w:hAnsi="Arial"/>
          <w:sz w:val="22"/>
          <w:szCs w:val="22"/>
        </w:rPr>
        <w:t>ó</w:t>
      </w:r>
      <w:r>
        <w:rPr>
          <w:rFonts w:ascii="Arial"/>
          <w:sz w:val="22"/>
          <w:szCs w:val="22"/>
        </w:rPr>
        <w:t>lizas.</w:t>
      </w:r>
      <w:r>
        <w:rPr>
          <w:rFonts w:ascii="Arial"/>
          <w:b/>
          <w:bCs/>
          <w:sz w:val="22"/>
          <w:szCs w:val="22"/>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b/>
          <w:bCs/>
          <w:sz w:val="22"/>
          <w:szCs w:val="22"/>
        </w:rPr>
        <w:t>6.3.5</w:t>
      </w:r>
      <w:r>
        <w:rPr>
          <w:rFonts w:ascii="Arial"/>
          <w:b/>
          <w:bCs/>
          <w:sz w:val="22"/>
          <w:szCs w:val="22"/>
        </w:rPr>
        <w:tab/>
      </w:r>
      <w:r>
        <w:rPr>
          <w:rFonts w:ascii="Arial"/>
          <w:sz w:val="22"/>
          <w:szCs w:val="22"/>
        </w:rPr>
        <w:t xml:space="preserve">Carta compromiso en la que, de resultar ganador, se comprometa a entregar en el </w:t>
      </w:r>
      <w:r>
        <w:rPr>
          <w:rFonts w:ascii="Arial"/>
          <w:b/>
          <w:bCs/>
          <w:sz w:val="22"/>
          <w:szCs w:val="22"/>
        </w:rPr>
        <w:t>DOMICILIO OFICIAL al Lic. Manuel Arce Rodea,</w:t>
      </w:r>
      <w:r>
        <w:rPr>
          <w:rFonts w:ascii="Arial"/>
          <w:sz w:val="22"/>
          <w:szCs w:val="22"/>
        </w:rPr>
        <w:t xml:space="preserve"> a m</w:t>
      </w:r>
      <w:r>
        <w:rPr>
          <w:rFonts w:hAnsi="Arial"/>
          <w:sz w:val="22"/>
          <w:szCs w:val="22"/>
        </w:rPr>
        <w:t>á</w:t>
      </w:r>
      <w:r>
        <w:rPr>
          <w:rFonts w:ascii="Arial"/>
          <w:sz w:val="22"/>
          <w:szCs w:val="22"/>
        </w:rPr>
        <w:t xml:space="preserve">s tardar el 15 de ABRIL de 2015 a las 12:00 horas, las </w:t>
      </w:r>
      <w:r>
        <w:rPr>
          <w:rFonts w:ascii="Arial"/>
          <w:b/>
          <w:bCs/>
          <w:sz w:val="22"/>
          <w:szCs w:val="22"/>
        </w:rPr>
        <w:t>CARTAS-COBERTURA</w:t>
      </w:r>
      <w:r>
        <w:rPr>
          <w:rFonts w:ascii="Arial"/>
          <w:sz w:val="22"/>
          <w:szCs w:val="22"/>
          <w:lang w:val="pt-PT"/>
        </w:rPr>
        <w:t xml:space="preserve"> individualizadas para cada </w:t>
      </w:r>
      <w:r>
        <w:rPr>
          <w:rFonts w:ascii="Arial"/>
          <w:b/>
          <w:bCs/>
          <w:sz w:val="22"/>
          <w:szCs w:val="22"/>
        </w:rPr>
        <w:t>API</w:t>
      </w:r>
      <w:r>
        <w:rPr>
          <w:rFonts w:ascii="Arial"/>
          <w:sz w:val="22"/>
          <w:szCs w:val="22"/>
        </w:rPr>
        <w:t>, en la que asuma la responsabilidad del Aseguramiento en los t</w:t>
      </w:r>
      <w:r>
        <w:rPr>
          <w:rFonts w:hAnsi="Arial"/>
          <w:sz w:val="22"/>
          <w:szCs w:val="22"/>
        </w:rPr>
        <w:t>é</w:t>
      </w:r>
      <w:r>
        <w:rPr>
          <w:rFonts w:ascii="Arial"/>
          <w:sz w:val="22"/>
          <w:szCs w:val="22"/>
        </w:rPr>
        <w:t xml:space="preserve">rminos acordados en la presente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b/>
          <w:bCs/>
          <w:sz w:val="22"/>
          <w:szCs w:val="22"/>
        </w:rPr>
        <w:t>6.3.6.</w:t>
      </w:r>
      <w:r>
        <w:rPr>
          <w:rFonts w:ascii="Arial"/>
          <w:sz w:val="22"/>
          <w:szCs w:val="22"/>
        </w:rPr>
        <w:t xml:space="preserve">  Carta en donde establezca el LICITANTE su nacionalidad y carta en donde se haga constar que los Seguros propuestos ser</w:t>
      </w:r>
      <w:r>
        <w:rPr>
          <w:rFonts w:hAnsi="Arial"/>
          <w:sz w:val="22"/>
          <w:szCs w:val="22"/>
        </w:rPr>
        <w:t>á</w:t>
      </w:r>
      <w:r>
        <w:rPr>
          <w:rFonts w:ascii="Arial"/>
          <w:sz w:val="22"/>
          <w:szCs w:val="22"/>
        </w:rPr>
        <w:t>n expedidos y administrados por una Aseguradora Mexicana, (</w:t>
      </w:r>
      <w:r>
        <w:rPr>
          <w:rFonts w:ascii="Arial"/>
          <w:b/>
          <w:bCs/>
          <w:sz w:val="22"/>
          <w:szCs w:val="22"/>
        </w:rPr>
        <w:t>Anexos 14</w:t>
      </w:r>
      <w:r>
        <w:rPr>
          <w:rFonts w:ascii="Arial"/>
          <w:sz w:val="22"/>
          <w:szCs w:val="22"/>
        </w:rPr>
        <w:t>,) ambos requisitos se establecen por el car</w:t>
      </w:r>
      <w:r>
        <w:rPr>
          <w:rFonts w:hAnsi="Arial"/>
          <w:sz w:val="22"/>
          <w:szCs w:val="22"/>
        </w:rPr>
        <w:t>á</w:t>
      </w:r>
      <w:r>
        <w:rPr>
          <w:rFonts w:ascii="Arial"/>
          <w:sz w:val="22"/>
          <w:szCs w:val="22"/>
        </w:rPr>
        <w:t>cter nacional de la licitaci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rPr>
      </w:pPr>
      <w:r>
        <w:rPr>
          <w:rFonts w:ascii="Arial"/>
          <w:b/>
          <w:bCs/>
          <w:sz w:val="22"/>
          <w:szCs w:val="22"/>
        </w:rPr>
        <w:t>6.3.7.</w:t>
      </w:r>
      <w:r>
        <w:rPr>
          <w:rFonts w:ascii="Arial"/>
          <w:b/>
          <w:bCs/>
          <w:sz w:val="22"/>
          <w:szCs w:val="22"/>
        </w:rPr>
        <w:tab/>
      </w:r>
      <w:r>
        <w:rPr>
          <w:rFonts w:ascii="Arial"/>
          <w:sz w:val="22"/>
          <w:szCs w:val="22"/>
        </w:rPr>
        <w:t xml:space="preserve">Los </w:t>
      </w:r>
      <w:r>
        <w:rPr>
          <w:rFonts w:ascii="Arial"/>
          <w:b/>
          <w:bCs/>
          <w:sz w:val="22"/>
          <w:szCs w:val="22"/>
        </w:rPr>
        <w:t>LICITANTES</w:t>
      </w:r>
      <w:r>
        <w:rPr>
          <w:rFonts w:ascii="Arial"/>
          <w:sz w:val="22"/>
          <w:szCs w:val="22"/>
        </w:rPr>
        <w:t>, no deber</w:t>
      </w:r>
      <w:r>
        <w:rPr>
          <w:rFonts w:hAnsi="Arial"/>
          <w:sz w:val="22"/>
          <w:szCs w:val="22"/>
        </w:rPr>
        <w:t>á</w:t>
      </w:r>
      <w:r>
        <w:rPr>
          <w:rFonts w:ascii="Arial"/>
          <w:sz w:val="22"/>
          <w:szCs w:val="22"/>
        </w:rPr>
        <w:t>n tener casos pendientes de resolver a favor de las API</w:t>
      </w:r>
      <w:r>
        <w:rPr>
          <w:rFonts w:hAnsi="Arial"/>
          <w:sz w:val="22"/>
          <w:szCs w:val="22"/>
        </w:rPr>
        <w:t>’</w:t>
      </w:r>
      <w:r>
        <w:rPr>
          <w:rFonts w:ascii="Arial"/>
          <w:sz w:val="22"/>
          <w:szCs w:val="22"/>
        </w:rPr>
        <w:t>s, ocasionados por omisi</w:t>
      </w:r>
      <w:r>
        <w:rPr>
          <w:rFonts w:hAnsi="Arial"/>
          <w:sz w:val="22"/>
          <w:szCs w:val="22"/>
        </w:rPr>
        <w:t>ó</w:t>
      </w:r>
      <w:r>
        <w:rPr>
          <w:rFonts w:ascii="Arial"/>
          <w:sz w:val="22"/>
          <w:szCs w:val="22"/>
        </w:rPr>
        <w:t xml:space="preserve">n, negligencia o incumplimiento que le sean imputables, mediante lo siguiente: oficio de no adeudo .- en original expedido por el </w:t>
      </w:r>
      <w:r>
        <w:rPr>
          <w:rFonts w:hAnsi="Arial"/>
          <w:b/>
          <w:bCs/>
          <w:sz w:val="22"/>
          <w:szCs w:val="22"/>
        </w:rPr>
        <w:t>á</w:t>
      </w:r>
      <w:r>
        <w:rPr>
          <w:rFonts w:ascii="Arial"/>
          <w:b/>
          <w:bCs/>
          <w:sz w:val="22"/>
          <w:szCs w:val="22"/>
        </w:rPr>
        <w:t xml:space="preserve">rea requiriente </w:t>
      </w:r>
      <w:r>
        <w:rPr>
          <w:rFonts w:ascii="Arial"/>
          <w:sz w:val="22"/>
          <w:szCs w:val="22"/>
        </w:rPr>
        <w:t xml:space="preserve">(usuaria),  en  el cual manifieste que el </w:t>
      </w:r>
      <w:r>
        <w:rPr>
          <w:rFonts w:ascii="Arial"/>
          <w:b/>
          <w:bCs/>
          <w:sz w:val="22"/>
          <w:szCs w:val="22"/>
        </w:rPr>
        <w:t>LICITANTE</w:t>
      </w:r>
      <w:r>
        <w:rPr>
          <w:rFonts w:ascii="Arial"/>
          <w:sz w:val="22"/>
          <w:szCs w:val="22"/>
        </w:rPr>
        <w:t>, no tiene adeudos de informaci</w:t>
      </w:r>
      <w:r>
        <w:rPr>
          <w:rFonts w:hAnsi="Arial"/>
          <w:sz w:val="22"/>
          <w:szCs w:val="22"/>
        </w:rPr>
        <w:t>ó</w:t>
      </w:r>
      <w:r>
        <w:rPr>
          <w:rFonts w:ascii="Arial"/>
          <w:sz w:val="22"/>
          <w:szCs w:val="22"/>
        </w:rPr>
        <w:t xml:space="preserve">n, de reportes de siniestralidad, de incumplimiento en el servicio, o de pago de siniestros por cubrir a las </w:t>
      </w:r>
      <w:r>
        <w:rPr>
          <w:rFonts w:ascii="Arial"/>
          <w:b/>
          <w:bCs/>
          <w:sz w:val="22"/>
          <w:szCs w:val="22"/>
        </w:rPr>
        <w:t>API</w:t>
      </w:r>
      <w:r>
        <w:rPr>
          <w:rFonts w:ascii="Arial"/>
          <w:sz w:val="22"/>
          <w:szCs w:val="22"/>
        </w:rPr>
        <w:t>, debi</w:t>
      </w:r>
      <w:r>
        <w:rPr>
          <w:rFonts w:hAnsi="Arial"/>
          <w:sz w:val="22"/>
          <w:szCs w:val="22"/>
        </w:rPr>
        <w:t>é</w:t>
      </w:r>
      <w:r>
        <w:rPr>
          <w:rFonts w:ascii="Arial"/>
          <w:sz w:val="22"/>
          <w:szCs w:val="22"/>
        </w:rPr>
        <w:t xml:space="preserve">ndose incluir dicha constancia, en la propuesta </w:t>
      </w:r>
      <w:r>
        <w:rPr>
          <w:rFonts w:ascii="Arial"/>
        </w:rPr>
        <w:t>t</w:t>
      </w:r>
      <w:r>
        <w:rPr>
          <w:rFonts w:hAnsi="Arial"/>
        </w:rPr>
        <w:t>é</w:t>
      </w:r>
      <w:r>
        <w:rPr>
          <w:rFonts w:ascii="Arial"/>
        </w:rPr>
        <w:t>cnica.</w:t>
      </w:r>
    </w:p>
    <w:p w:rsidR="003D469C" w:rsidRDefault="003D469C"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rPr>
      </w:pPr>
    </w:p>
    <w:p w:rsidR="003D469C" w:rsidRDefault="003D469C"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rPr>
      </w:pPr>
    </w:p>
    <w:p w:rsidR="003D469C" w:rsidRDefault="003D469C"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rPr>
      </w:pPr>
    </w:p>
    <w:p w:rsidR="003D469C" w:rsidRDefault="003D469C"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rPr>
      </w:pPr>
    </w:p>
    <w:p w:rsidR="003D469C" w:rsidRDefault="003D469C"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rPr>
      </w:pPr>
    </w:p>
    <w:p w:rsidR="003D469C" w:rsidRPr="003D469C" w:rsidRDefault="003D469C"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85"/>
        <w:jc w:val="both"/>
        <w:rPr>
          <w:rFonts w:ascii="Arial" w:eastAsia="Arial" w:hAnsi="Arial" w:cs="Arial"/>
          <w:b/>
          <w:bCs/>
          <w:sz w:val="22"/>
          <w:szCs w:val="22"/>
        </w:rPr>
      </w:pPr>
      <w:r>
        <w:rPr>
          <w:rFonts w:ascii="Arial"/>
          <w:b/>
          <w:bCs/>
        </w:rPr>
        <w:lastRenderedPageBreak/>
        <w:t xml:space="preserve">6.4 </w:t>
      </w:r>
      <w:r>
        <w:rPr>
          <w:rFonts w:ascii="Arial"/>
          <w:b/>
          <w:bCs/>
          <w:sz w:val="22"/>
          <w:szCs w:val="22"/>
        </w:rPr>
        <w:t>FINANCIEROS.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r>
        <w:rPr>
          <w:rFonts w:ascii="Arial"/>
          <w:b/>
          <w:bCs/>
        </w:rPr>
        <w:t>6.4.1</w:t>
      </w:r>
      <w:r>
        <w:rPr>
          <w:rFonts w:ascii="Arial"/>
          <w:b/>
          <w:bCs/>
        </w:rPr>
        <w:tab/>
      </w:r>
      <w:r>
        <w:rPr>
          <w:rFonts w:ascii="Arial"/>
          <w:sz w:val="22"/>
          <w:szCs w:val="22"/>
        </w:rPr>
        <w:t xml:space="preserve">La persona moral que resulte adjudicada, </w:t>
      </w:r>
      <w:r>
        <w:rPr>
          <w:rFonts w:ascii="Arial"/>
          <w:b/>
          <w:bCs/>
          <w:sz w:val="22"/>
          <w:szCs w:val="22"/>
          <w:u w:val="single"/>
        </w:rPr>
        <w:t>deber</w:t>
      </w:r>
      <w:r>
        <w:rPr>
          <w:rFonts w:hAnsi="Arial"/>
          <w:b/>
          <w:bCs/>
          <w:sz w:val="22"/>
          <w:szCs w:val="22"/>
          <w:u w:val="single"/>
        </w:rPr>
        <w:t>á</w:t>
      </w:r>
      <w:r>
        <w:rPr>
          <w:b/>
          <w:bCs/>
          <w:sz w:val="22"/>
          <w:szCs w:val="22"/>
          <w:u w:val="single"/>
        </w:rPr>
        <w:t xml:space="preserve"> </w:t>
      </w:r>
      <w:r>
        <w:rPr>
          <w:rFonts w:ascii="Arial"/>
          <w:b/>
          <w:bCs/>
          <w:sz w:val="22"/>
          <w:szCs w:val="22"/>
          <w:u w:val="single"/>
        </w:rPr>
        <w:t>de entregar la opini</w:t>
      </w:r>
      <w:r>
        <w:rPr>
          <w:rFonts w:hAnsi="Arial"/>
          <w:b/>
          <w:bCs/>
          <w:sz w:val="22"/>
          <w:szCs w:val="22"/>
          <w:u w:val="single"/>
        </w:rPr>
        <w:t>ó</w:t>
      </w:r>
      <w:r>
        <w:rPr>
          <w:rFonts w:ascii="Arial"/>
          <w:b/>
          <w:bCs/>
          <w:sz w:val="22"/>
          <w:szCs w:val="22"/>
          <w:u w:val="single"/>
        </w:rPr>
        <w:t>n positiva del SAT con fundamento en el Art</w:t>
      </w:r>
      <w:r>
        <w:rPr>
          <w:rFonts w:hAnsi="Arial"/>
          <w:b/>
          <w:bCs/>
          <w:sz w:val="22"/>
          <w:szCs w:val="22"/>
          <w:u w:val="single"/>
        </w:rPr>
        <w:t>í</w:t>
      </w:r>
      <w:r>
        <w:rPr>
          <w:rFonts w:ascii="Arial"/>
          <w:b/>
          <w:bCs/>
          <w:sz w:val="22"/>
          <w:szCs w:val="22"/>
          <w:u w:val="single"/>
        </w:rPr>
        <w:t>culo 32D del C</w:t>
      </w:r>
      <w:r>
        <w:rPr>
          <w:rFonts w:hAnsi="Arial"/>
          <w:b/>
          <w:bCs/>
          <w:sz w:val="22"/>
          <w:szCs w:val="22"/>
          <w:u w:val="single"/>
        </w:rPr>
        <w:t>ó</w:t>
      </w:r>
      <w:r>
        <w:rPr>
          <w:rFonts w:ascii="Arial"/>
          <w:b/>
          <w:bCs/>
          <w:sz w:val="22"/>
          <w:szCs w:val="22"/>
          <w:u w:val="single"/>
        </w:rPr>
        <w:t>digo Fiscal de la Federaci</w:t>
      </w:r>
      <w:r>
        <w:rPr>
          <w:rFonts w:hAnsi="Arial"/>
          <w:b/>
          <w:bCs/>
          <w:sz w:val="22"/>
          <w:szCs w:val="22"/>
          <w:u w:val="single"/>
        </w:rPr>
        <w:t>ó</w:t>
      </w:r>
      <w:r>
        <w:rPr>
          <w:rFonts w:ascii="Arial"/>
          <w:b/>
          <w:bCs/>
          <w:sz w:val="22"/>
          <w:szCs w:val="22"/>
          <w:u w:val="single"/>
        </w:rPr>
        <w:t>n</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b/>
          <w:bCs/>
          <w:sz w:val="22"/>
          <w:szCs w:val="22"/>
        </w:rPr>
        <w:t>6.4.2</w:t>
      </w:r>
      <w:r>
        <w:rPr>
          <w:rFonts w:ascii="Arial"/>
          <w:b/>
          <w:bCs/>
          <w:sz w:val="22"/>
          <w:szCs w:val="22"/>
        </w:rPr>
        <w:tab/>
      </w:r>
      <w:r>
        <w:rPr>
          <w:rFonts w:ascii="Arial"/>
          <w:sz w:val="22"/>
          <w:szCs w:val="22"/>
        </w:rPr>
        <w:t>Trat</w:t>
      </w:r>
      <w:r>
        <w:rPr>
          <w:rFonts w:hAnsi="Arial"/>
          <w:sz w:val="22"/>
          <w:szCs w:val="22"/>
        </w:rPr>
        <w:t>á</w:t>
      </w:r>
      <w:r>
        <w:rPr>
          <w:rFonts w:ascii="Arial"/>
          <w:sz w:val="22"/>
          <w:szCs w:val="22"/>
        </w:rPr>
        <w:t>ndose de las proposiciones conjuntas previstas en los art</w:t>
      </w:r>
      <w:r>
        <w:rPr>
          <w:rFonts w:hAnsi="Arial"/>
          <w:sz w:val="22"/>
          <w:szCs w:val="22"/>
        </w:rPr>
        <w:t>í</w:t>
      </w:r>
      <w:r>
        <w:rPr>
          <w:rFonts w:ascii="Arial"/>
          <w:sz w:val="22"/>
          <w:szCs w:val="22"/>
        </w:rPr>
        <w:t>culos 34 de la LAASSP de Adquisiciones, Arrendamientos y Servicios del Sector P</w:t>
      </w:r>
      <w:r>
        <w:rPr>
          <w:rFonts w:hAnsi="Arial"/>
          <w:sz w:val="22"/>
          <w:szCs w:val="22"/>
        </w:rPr>
        <w:t>ú</w:t>
      </w:r>
      <w:r>
        <w:rPr>
          <w:rFonts w:ascii="Arial"/>
          <w:sz w:val="22"/>
          <w:szCs w:val="22"/>
        </w:rPr>
        <w:t>blico, las personas deber</w:t>
      </w:r>
      <w:r>
        <w:rPr>
          <w:rFonts w:hAnsi="Arial"/>
          <w:sz w:val="22"/>
          <w:szCs w:val="22"/>
        </w:rPr>
        <w:t>á</w:t>
      </w:r>
      <w:r>
        <w:rPr>
          <w:rFonts w:ascii="Arial"/>
          <w:sz w:val="22"/>
          <w:szCs w:val="22"/>
        </w:rPr>
        <w:t xml:space="preserve">n presentar el </w:t>
      </w:r>
      <w:r>
        <w:rPr>
          <w:rFonts w:hAnsi="Arial"/>
          <w:sz w:val="22"/>
          <w:szCs w:val="22"/>
        </w:rPr>
        <w:t>“</w:t>
      </w:r>
      <w:r>
        <w:rPr>
          <w:rFonts w:ascii="Arial"/>
          <w:sz w:val="22"/>
          <w:szCs w:val="22"/>
        </w:rPr>
        <w:t>acuse de recepci</w:t>
      </w:r>
      <w:r>
        <w:rPr>
          <w:rFonts w:hAnsi="Arial"/>
          <w:sz w:val="22"/>
          <w:szCs w:val="22"/>
        </w:rPr>
        <w:t>ó</w:t>
      </w:r>
      <w:r>
        <w:rPr>
          <w:rFonts w:ascii="Arial"/>
          <w:sz w:val="22"/>
          <w:szCs w:val="22"/>
        </w:rPr>
        <w:t>n</w:t>
      </w:r>
      <w:r>
        <w:rPr>
          <w:rFonts w:hAnsi="Arial"/>
          <w:sz w:val="22"/>
          <w:szCs w:val="22"/>
        </w:rPr>
        <w:t>”</w:t>
      </w:r>
      <w:r>
        <w:rPr>
          <w:sz w:val="22"/>
          <w:szCs w:val="22"/>
        </w:rPr>
        <w:t xml:space="preserve"> </w:t>
      </w:r>
      <w:r>
        <w:rPr>
          <w:rFonts w:ascii="Arial"/>
          <w:sz w:val="22"/>
          <w:szCs w:val="22"/>
        </w:rPr>
        <w:t>a que se hace referencia en el p</w:t>
      </w:r>
      <w:r>
        <w:rPr>
          <w:rFonts w:hAnsi="Arial"/>
          <w:sz w:val="22"/>
          <w:szCs w:val="22"/>
        </w:rPr>
        <w:t>á</w:t>
      </w:r>
      <w:r>
        <w:rPr>
          <w:rFonts w:ascii="Arial"/>
          <w:sz w:val="22"/>
          <w:szCs w:val="22"/>
        </w:rPr>
        <w:t>rrafo anterior, por cada una de las obligadas en dicha proposici</w:t>
      </w:r>
      <w:r>
        <w:rPr>
          <w:rFonts w:hAnsi="Arial"/>
          <w:sz w:val="22"/>
          <w:szCs w:val="22"/>
        </w:rPr>
        <w:t>ó</w:t>
      </w:r>
      <w:r>
        <w:rPr>
          <w:rFonts w:ascii="Arial"/>
          <w:sz w:val="22"/>
          <w:szCs w:val="22"/>
        </w:rPr>
        <w:t xml:space="preserv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sz w:val="22"/>
          <w:szCs w:val="22"/>
        </w:rPr>
        <w:t>Todo lo anterior deber</w:t>
      </w:r>
      <w:r>
        <w:rPr>
          <w:rFonts w:hAnsi="Arial"/>
          <w:sz w:val="22"/>
          <w:szCs w:val="22"/>
        </w:rPr>
        <w:t>á</w:t>
      </w:r>
      <w:r>
        <w:rPr>
          <w:sz w:val="22"/>
          <w:szCs w:val="22"/>
        </w:rPr>
        <w:t xml:space="preserve"> </w:t>
      </w:r>
      <w:r>
        <w:rPr>
          <w:rFonts w:ascii="Arial"/>
          <w:sz w:val="22"/>
          <w:szCs w:val="22"/>
        </w:rPr>
        <w:t>ser presentado bajo protesta de decir verdad.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b/>
          <w:bCs/>
          <w:sz w:val="22"/>
          <w:szCs w:val="22"/>
        </w:rPr>
        <w:t>6.4.3</w:t>
      </w:r>
      <w:r>
        <w:rPr>
          <w:rFonts w:ascii="Arial"/>
          <w:b/>
          <w:bCs/>
          <w:sz w:val="22"/>
          <w:szCs w:val="22"/>
        </w:rPr>
        <w:tab/>
      </w:r>
      <w:r>
        <w:rPr>
          <w:rFonts w:ascii="Arial"/>
          <w:sz w:val="22"/>
          <w:szCs w:val="22"/>
        </w:rPr>
        <w:t>Copia de la identificaci</w:t>
      </w:r>
      <w:r>
        <w:rPr>
          <w:rFonts w:hAnsi="Arial"/>
          <w:sz w:val="22"/>
          <w:szCs w:val="22"/>
        </w:rPr>
        <w:t>ó</w:t>
      </w:r>
      <w:r>
        <w:rPr>
          <w:rFonts w:ascii="Arial"/>
          <w:sz w:val="22"/>
          <w:szCs w:val="22"/>
        </w:rPr>
        <w:t>n oficial de la persona que firma las proposiciones para verificar que las proposiciones, t</w:t>
      </w:r>
      <w:r>
        <w:rPr>
          <w:rFonts w:hAnsi="Arial"/>
          <w:sz w:val="22"/>
          <w:szCs w:val="22"/>
        </w:rPr>
        <w:t>é</w:t>
      </w:r>
      <w:r>
        <w:rPr>
          <w:rFonts w:ascii="Arial"/>
          <w:sz w:val="22"/>
          <w:szCs w:val="22"/>
        </w:rPr>
        <w:t>cnica y econ</w:t>
      </w:r>
      <w:r>
        <w:rPr>
          <w:rFonts w:hAnsi="Arial"/>
          <w:sz w:val="22"/>
          <w:szCs w:val="22"/>
        </w:rPr>
        <w:t>ó</w:t>
      </w:r>
      <w:r>
        <w:rPr>
          <w:rFonts w:ascii="Arial"/>
          <w:sz w:val="22"/>
          <w:szCs w:val="22"/>
        </w:rPr>
        <w:t>mica, la firm</w:t>
      </w:r>
      <w:r>
        <w:rPr>
          <w:sz w:val="22"/>
          <w:szCs w:val="22"/>
        </w:rPr>
        <w:t xml:space="preserve">a </w:t>
      </w:r>
      <w:r>
        <w:rPr>
          <w:rFonts w:ascii="Arial"/>
          <w:sz w:val="22"/>
          <w:szCs w:val="22"/>
          <w:lang w:val="pt-PT"/>
        </w:rPr>
        <w:t xml:space="preserve">de la persona autorizada para firmarlas.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sidRPr="00734E6C">
        <w:rPr>
          <w:rFonts w:ascii="Arial"/>
          <w:b/>
          <w:bCs/>
          <w:sz w:val="22"/>
          <w:szCs w:val="22"/>
        </w:rPr>
        <w:t>6.4.4</w:t>
      </w:r>
      <w:r w:rsidR="00CE4336">
        <w:rPr>
          <w:rFonts w:ascii="Arial"/>
          <w:b/>
          <w:bCs/>
          <w:sz w:val="22"/>
          <w:szCs w:val="22"/>
        </w:rPr>
        <w:tab/>
      </w:r>
      <w:r w:rsidR="00CE4336">
        <w:rPr>
          <w:rFonts w:ascii="Arial"/>
          <w:sz w:val="22"/>
          <w:szCs w:val="22"/>
        </w:rPr>
        <w:t>Presentar por escrito y en papel membretado carta compromiso en la que especifique que la empresa asumir</w:t>
      </w:r>
      <w:r w:rsidR="00CE4336">
        <w:rPr>
          <w:rFonts w:hAnsi="Arial"/>
          <w:sz w:val="22"/>
          <w:szCs w:val="22"/>
        </w:rPr>
        <w:t>á</w:t>
      </w:r>
      <w:r w:rsidR="00CE4336">
        <w:rPr>
          <w:sz w:val="22"/>
          <w:szCs w:val="22"/>
        </w:rPr>
        <w:t xml:space="preserve"> </w:t>
      </w:r>
      <w:r w:rsidR="00CE4336">
        <w:rPr>
          <w:rFonts w:ascii="Arial"/>
          <w:sz w:val="22"/>
          <w:szCs w:val="22"/>
        </w:rPr>
        <w:t xml:space="preserve">la responsabilidad total que resulte, en el caso de que infrinja patentes, marcas o viole el registro de derecho de autor. </w:t>
      </w: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lang w:val="pt-PT"/>
        </w:rPr>
      </w:pPr>
      <w:r>
        <w:rPr>
          <w:rFonts w:ascii="Arial"/>
          <w:b/>
          <w:bCs/>
          <w:sz w:val="22"/>
          <w:szCs w:val="22"/>
        </w:rPr>
        <w:t>6.4.</w:t>
      </w:r>
      <w:r w:rsidR="00873C4B">
        <w:rPr>
          <w:rFonts w:ascii="Arial"/>
          <w:b/>
          <w:bCs/>
          <w:sz w:val="22"/>
          <w:szCs w:val="22"/>
        </w:rPr>
        <w:t>5</w:t>
      </w:r>
      <w:r>
        <w:rPr>
          <w:rFonts w:ascii="Arial"/>
          <w:b/>
          <w:bCs/>
          <w:sz w:val="22"/>
          <w:szCs w:val="22"/>
        </w:rPr>
        <w:tab/>
      </w:r>
      <w:r>
        <w:rPr>
          <w:rFonts w:ascii="Arial"/>
          <w:sz w:val="22"/>
          <w:szCs w:val="22"/>
        </w:rPr>
        <w:t>El</w:t>
      </w:r>
      <w:r>
        <w:rPr>
          <w:rFonts w:ascii="Arial"/>
          <w:b/>
          <w:bCs/>
          <w:sz w:val="22"/>
          <w:szCs w:val="22"/>
        </w:rPr>
        <w:t xml:space="preserve"> LICITANTE </w:t>
      </w:r>
      <w:r>
        <w:rPr>
          <w:rFonts w:ascii="Arial"/>
          <w:sz w:val="22"/>
          <w:szCs w:val="22"/>
        </w:rPr>
        <w:t>deber</w:t>
      </w:r>
      <w:r>
        <w:rPr>
          <w:rFonts w:hAnsi="Arial"/>
          <w:sz w:val="22"/>
          <w:szCs w:val="22"/>
        </w:rPr>
        <w:t>á</w:t>
      </w:r>
      <w:r>
        <w:rPr>
          <w:sz w:val="22"/>
          <w:szCs w:val="22"/>
        </w:rPr>
        <w:t xml:space="preserve"> </w:t>
      </w:r>
      <w:r>
        <w:rPr>
          <w:rFonts w:ascii="Arial"/>
          <w:sz w:val="22"/>
          <w:szCs w:val="22"/>
        </w:rPr>
        <w:t>comprobar que cuenta con un capital social pagado m</w:t>
      </w:r>
      <w:r>
        <w:rPr>
          <w:rFonts w:hAnsi="Arial"/>
          <w:sz w:val="22"/>
          <w:szCs w:val="22"/>
        </w:rPr>
        <w:t>í</w:t>
      </w:r>
      <w:r>
        <w:rPr>
          <w:rFonts w:ascii="Arial"/>
          <w:sz w:val="22"/>
          <w:szCs w:val="22"/>
        </w:rPr>
        <w:t xml:space="preserve">nimo de </w:t>
      </w:r>
      <w:r>
        <w:rPr>
          <w:rFonts w:ascii="Arial"/>
          <w:b/>
          <w:bCs/>
          <w:sz w:val="22"/>
          <w:szCs w:val="22"/>
        </w:rPr>
        <w:t>$300</w:t>
      </w:r>
      <w:proofErr w:type="gramStart"/>
      <w:r>
        <w:rPr>
          <w:rFonts w:ascii="Arial"/>
          <w:b/>
          <w:bCs/>
          <w:sz w:val="22"/>
          <w:szCs w:val="22"/>
        </w:rPr>
        <w:t>,000,000.00</w:t>
      </w:r>
      <w:proofErr w:type="gramEnd"/>
      <w:r>
        <w:rPr>
          <w:rFonts w:ascii="Arial"/>
          <w:b/>
          <w:bCs/>
          <w:sz w:val="22"/>
          <w:szCs w:val="22"/>
        </w:rPr>
        <w:t xml:space="preserve"> de pesos</w:t>
      </w:r>
      <w:r>
        <w:rPr>
          <w:rFonts w:ascii="Arial"/>
          <w:sz w:val="22"/>
          <w:szCs w:val="22"/>
        </w:rPr>
        <w:t>, mediante la presentaci</w:t>
      </w:r>
      <w:r>
        <w:rPr>
          <w:rFonts w:hAnsi="Arial"/>
          <w:sz w:val="22"/>
          <w:szCs w:val="22"/>
        </w:rPr>
        <w:t>ó</w:t>
      </w:r>
      <w:r>
        <w:rPr>
          <w:rFonts w:ascii="Arial"/>
          <w:sz w:val="22"/>
          <w:szCs w:val="22"/>
        </w:rPr>
        <w:t xml:space="preserve">n de la </w:t>
      </w:r>
      <w:r>
        <w:rPr>
          <w:rFonts w:hAnsi="Arial"/>
          <w:sz w:val="22"/>
          <w:szCs w:val="22"/>
        </w:rPr>
        <w:t>ú</w:t>
      </w:r>
      <w:r>
        <w:rPr>
          <w:rFonts w:ascii="Arial"/>
          <w:sz w:val="22"/>
          <w:szCs w:val="22"/>
        </w:rPr>
        <w:t>ltima informaci</w:t>
      </w:r>
      <w:r>
        <w:rPr>
          <w:rFonts w:hAnsi="Arial"/>
          <w:sz w:val="22"/>
          <w:szCs w:val="22"/>
        </w:rPr>
        <w:t>ó</w:t>
      </w:r>
      <w:r>
        <w:rPr>
          <w:rFonts w:ascii="Arial"/>
          <w:sz w:val="22"/>
          <w:szCs w:val="22"/>
        </w:rPr>
        <w:t>n presentada a la CNSF (4</w:t>
      </w:r>
      <w:r>
        <w:rPr>
          <w:rFonts w:hAnsi="Arial"/>
          <w:sz w:val="22"/>
          <w:szCs w:val="22"/>
        </w:rPr>
        <w:t>º</w:t>
      </w:r>
      <w:r>
        <w:rPr>
          <w:sz w:val="22"/>
          <w:szCs w:val="22"/>
        </w:rPr>
        <w:t xml:space="preserve"> </w:t>
      </w:r>
      <w:r>
        <w:rPr>
          <w:rFonts w:ascii="Arial"/>
          <w:sz w:val="22"/>
          <w:szCs w:val="22"/>
        </w:rPr>
        <w:t>Trimestre de 2015). En caso de participaci</w:t>
      </w:r>
      <w:r>
        <w:rPr>
          <w:rFonts w:hAnsi="Arial"/>
          <w:sz w:val="22"/>
          <w:szCs w:val="22"/>
        </w:rPr>
        <w:t>ó</w:t>
      </w:r>
      <w:r>
        <w:rPr>
          <w:rFonts w:ascii="Arial"/>
          <w:sz w:val="22"/>
          <w:szCs w:val="22"/>
        </w:rPr>
        <w:t>n conjunta los capitales de las empresas ser</w:t>
      </w:r>
      <w:r>
        <w:rPr>
          <w:rFonts w:hAnsi="Arial"/>
          <w:sz w:val="22"/>
          <w:szCs w:val="22"/>
        </w:rPr>
        <w:t>á</w:t>
      </w:r>
      <w:r>
        <w:rPr>
          <w:rFonts w:ascii="Arial"/>
          <w:sz w:val="22"/>
          <w:szCs w:val="22"/>
          <w:lang w:val="pt-PT"/>
        </w:rPr>
        <w:t>n sumados.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r>
        <w:rPr>
          <w:rFonts w:ascii="Arial"/>
          <w:b/>
          <w:bCs/>
          <w:sz w:val="22"/>
          <w:szCs w:val="22"/>
        </w:rPr>
        <w:t>6.4.</w:t>
      </w:r>
      <w:r w:rsidR="00873C4B">
        <w:rPr>
          <w:rFonts w:ascii="Arial"/>
          <w:b/>
          <w:bCs/>
          <w:sz w:val="22"/>
          <w:szCs w:val="22"/>
        </w:rPr>
        <w:t>6</w:t>
      </w:r>
      <w:r>
        <w:rPr>
          <w:rFonts w:ascii="Arial"/>
          <w:b/>
          <w:bCs/>
          <w:sz w:val="22"/>
          <w:szCs w:val="22"/>
        </w:rPr>
        <w:t xml:space="preserve"> </w:t>
      </w:r>
      <w:r>
        <w:rPr>
          <w:rFonts w:ascii="Arial"/>
          <w:sz w:val="22"/>
          <w:szCs w:val="22"/>
        </w:rPr>
        <w:t>Los Licitantes en caso de utilizar un Intermediario de reaseguro deber</w:t>
      </w:r>
      <w:r>
        <w:rPr>
          <w:rFonts w:hAnsi="Arial"/>
          <w:sz w:val="22"/>
          <w:szCs w:val="22"/>
        </w:rPr>
        <w:t>á</w:t>
      </w:r>
      <w:r>
        <w:rPr>
          <w:rFonts w:ascii="Arial"/>
          <w:sz w:val="22"/>
          <w:szCs w:val="22"/>
        </w:rPr>
        <w:t>n integrar como parte de su propuesta, car</w:t>
      </w:r>
      <w:r>
        <w:rPr>
          <w:rFonts w:hAnsi="Arial"/>
          <w:sz w:val="22"/>
          <w:szCs w:val="22"/>
        </w:rPr>
        <w:t>á</w:t>
      </w:r>
      <w:r>
        <w:rPr>
          <w:rFonts w:ascii="Arial"/>
          <w:sz w:val="22"/>
          <w:szCs w:val="22"/>
        </w:rPr>
        <w:t>tula de la p</w:t>
      </w:r>
      <w:r>
        <w:rPr>
          <w:rFonts w:hAnsi="Arial"/>
          <w:sz w:val="22"/>
          <w:szCs w:val="22"/>
        </w:rPr>
        <w:t>ó</w:t>
      </w:r>
      <w:r>
        <w:rPr>
          <w:rFonts w:ascii="Arial"/>
          <w:sz w:val="22"/>
          <w:szCs w:val="22"/>
        </w:rPr>
        <w:t>liza de errores y omisiones emitida por una aseguradora diferente a la proponente y esta se encuentre vigente, por un monto m</w:t>
      </w:r>
      <w:r>
        <w:rPr>
          <w:rFonts w:hAnsi="Arial"/>
          <w:sz w:val="22"/>
          <w:szCs w:val="22"/>
        </w:rPr>
        <w:t>í</w:t>
      </w:r>
      <w:r>
        <w:rPr>
          <w:rFonts w:ascii="Arial"/>
          <w:sz w:val="22"/>
          <w:szCs w:val="22"/>
        </w:rPr>
        <w:t>nimo de USD 25</w:t>
      </w:r>
      <w:proofErr w:type="gramStart"/>
      <w:r>
        <w:rPr>
          <w:rFonts w:ascii="Arial"/>
          <w:sz w:val="22"/>
          <w:szCs w:val="22"/>
        </w:rPr>
        <w:t>,000,000.00</w:t>
      </w:r>
      <w:proofErr w:type="gramEnd"/>
      <w:r>
        <w:rPr>
          <w:rFonts w:ascii="Arial"/>
          <w:sz w:val="22"/>
          <w:szCs w:val="22"/>
        </w:rPr>
        <w:t xml:space="preserve"> vigente a la fecha del acto de presentaci</w:t>
      </w:r>
      <w:r>
        <w:rPr>
          <w:rFonts w:hAnsi="Arial"/>
          <w:sz w:val="22"/>
          <w:szCs w:val="22"/>
        </w:rPr>
        <w:t>ó</w:t>
      </w:r>
      <w:r>
        <w:rPr>
          <w:rFonts w:ascii="Arial"/>
          <w:sz w:val="22"/>
          <w:szCs w:val="22"/>
        </w:rPr>
        <w:t>n de propuestas t</w:t>
      </w:r>
      <w:r>
        <w:rPr>
          <w:rFonts w:hAnsi="Arial"/>
          <w:sz w:val="22"/>
          <w:szCs w:val="22"/>
        </w:rPr>
        <w:t>é</w:t>
      </w:r>
      <w:r>
        <w:rPr>
          <w:rFonts w:ascii="Arial"/>
          <w:sz w:val="22"/>
          <w:szCs w:val="22"/>
        </w:rPr>
        <w:t>cnica y econ</w:t>
      </w:r>
      <w:r>
        <w:rPr>
          <w:rFonts w:hAnsi="Arial"/>
          <w:sz w:val="22"/>
          <w:szCs w:val="22"/>
        </w:rPr>
        <w:t>ó</w:t>
      </w:r>
      <w:r>
        <w:rPr>
          <w:rFonts w:ascii="Arial"/>
          <w:sz w:val="22"/>
          <w:szCs w:val="22"/>
        </w:rPr>
        <w:t>mica.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sz w:val="22"/>
          <w:szCs w:val="22"/>
        </w:rPr>
      </w:pPr>
      <w:r>
        <w:rPr>
          <w:rFonts w:ascii="Arial"/>
          <w:b/>
          <w:bCs/>
          <w:sz w:val="22"/>
          <w:szCs w:val="22"/>
        </w:rPr>
        <w:t>6.4.</w:t>
      </w:r>
      <w:r w:rsidR="00873C4B">
        <w:rPr>
          <w:rFonts w:ascii="Arial"/>
          <w:b/>
          <w:bCs/>
          <w:sz w:val="22"/>
          <w:szCs w:val="22"/>
        </w:rPr>
        <w:t>7</w:t>
      </w:r>
      <w:r>
        <w:rPr>
          <w:rFonts w:ascii="Arial"/>
          <w:sz w:val="22"/>
          <w:szCs w:val="22"/>
        </w:rPr>
        <w:t xml:space="preserve"> Los licitantes en caso de utilizar intermediarios  de reaseguro deber</w:t>
      </w:r>
      <w:r>
        <w:rPr>
          <w:rFonts w:hAnsi="Arial"/>
          <w:sz w:val="22"/>
          <w:szCs w:val="22"/>
        </w:rPr>
        <w:t>á</w:t>
      </w:r>
      <w:r>
        <w:rPr>
          <w:rFonts w:ascii="Arial"/>
          <w:sz w:val="22"/>
          <w:szCs w:val="22"/>
        </w:rPr>
        <w:t>n integrar como parte de su propuesta, escrito firmado por el representante legal del intermediario, en el que certifique que la firma tiene una experiencia m</w:t>
      </w:r>
      <w:r>
        <w:rPr>
          <w:rFonts w:hAnsi="Arial"/>
          <w:sz w:val="22"/>
          <w:szCs w:val="22"/>
        </w:rPr>
        <w:t>í</w:t>
      </w:r>
      <w:r>
        <w:rPr>
          <w:rFonts w:ascii="Arial"/>
          <w:sz w:val="22"/>
          <w:szCs w:val="22"/>
        </w:rPr>
        <w:t>nima de cinco a</w:t>
      </w:r>
      <w:r>
        <w:rPr>
          <w:rFonts w:hAnsi="Arial"/>
          <w:sz w:val="22"/>
          <w:szCs w:val="22"/>
        </w:rPr>
        <w:t>ñ</w:t>
      </w:r>
      <w:r>
        <w:rPr>
          <w:rFonts w:ascii="Arial"/>
          <w:sz w:val="22"/>
          <w:szCs w:val="22"/>
        </w:rPr>
        <w:t>os en la colocaci</w:t>
      </w:r>
      <w:r>
        <w:rPr>
          <w:rFonts w:hAnsi="Arial"/>
          <w:sz w:val="22"/>
          <w:szCs w:val="22"/>
        </w:rPr>
        <w:t>ó</w:t>
      </w:r>
      <w:r>
        <w:rPr>
          <w:rFonts w:ascii="Arial"/>
          <w:sz w:val="22"/>
          <w:szCs w:val="22"/>
        </w:rPr>
        <w:t>n de negocios con el mercado internacional. Deber</w:t>
      </w:r>
      <w:r>
        <w:rPr>
          <w:rFonts w:hAnsi="Arial"/>
          <w:sz w:val="22"/>
          <w:szCs w:val="22"/>
        </w:rPr>
        <w:t>á</w:t>
      </w:r>
      <w:r>
        <w:rPr>
          <w:rFonts w:hAnsi="Arial"/>
          <w:sz w:val="22"/>
          <w:szCs w:val="22"/>
        </w:rPr>
        <w:t xml:space="preserve"> </w:t>
      </w:r>
      <w:r>
        <w:rPr>
          <w:rFonts w:ascii="Arial"/>
          <w:sz w:val="22"/>
          <w:szCs w:val="22"/>
        </w:rPr>
        <w:t>presentar la autorizaci</w:t>
      </w:r>
      <w:r>
        <w:rPr>
          <w:rFonts w:hAnsi="Arial"/>
          <w:sz w:val="22"/>
          <w:szCs w:val="22"/>
        </w:rPr>
        <w:t>ó</w:t>
      </w:r>
      <w:r>
        <w:rPr>
          <w:rFonts w:ascii="Arial"/>
          <w:sz w:val="22"/>
          <w:szCs w:val="22"/>
        </w:rPr>
        <w:t>n definitiva emitida por la Comisi</w:t>
      </w:r>
      <w:r>
        <w:rPr>
          <w:rFonts w:hAnsi="Arial"/>
          <w:sz w:val="22"/>
          <w:szCs w:val="22"/>
        </w:rPr>
        <w:t>ó</w:t>
      </w:r>
      <w:r>
        <w:rPr>
          <w:rFonts w:ascii="Arial"/>
          <w:sz w:val="22"/>
          <w:szCs w:val="22"/>
        </w:rPr>
        <w:t xml:space="preserve">n Nacional de Seguros y Fianzas donde se autoriza operar como intermediario de reaseguro. </w:t>
      </w:r>
    </w:p>
    <w:p w:rsidR="00873C4B" w:rsidRDefault="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873C4B">
        <w:rPr>
          <w:rFonts w:ascii="Arial"/>
          <w:b/>
          <w:sz w:val="22"/>
          <w:szCs w:val="22"/>
        </w:rPr>
        <w:t>6.4.8</w:t>
      </w:r>
      <w:r w:rsidRPr="00873C4B">
        <w:rPr>
          <w:rFonts w:ascii="Arial"/>
          <w:sz w:val="22"/>
          <w:szCs w:val="22"/>
        </w:rPr>
        <w:t xml:space="preserve"> </w:t>
      </w:r>
      <w:r w:rsidRPr="00ED64B3">
        <w:rPr>
          <w:rFonts w:ascii="Arial"/>
          <w:sz w:val="22"/>
          <w:szCs w:val="22"/>
        </w:rPr>
        <w:t>Experiencia, curr</w:t>
      </w:r>
      <w:r w:rsidRPr="00ED64B3">
        <w:rPr>
          <w:rFonts w:ascii="Arial"/>
          <w:sz w:val="22"/>
          <w:szCs w:val="22"/>
        </w:rPr>
        <w:t>í</w:t>
      </w:r>
      <w:r w:rsidRPr="00ED64B3">
        <w:rPr>
          <w:rFonts w:ascii="Arial"/>
          <w:sz w:val="22"/>
          <w:szCs w:val="22"/>
        </w:rPr>
        <w:t>culum, a</w:t>
      </w:r>
      <w:r w:rsidRPr="00ED64B3">
        <w:rPr>
          <w:rFonts w:ascii="Arial"/>
          <w:sz w:val="22"/>
          <w:szCs w:val="22"/>
        </w:rPr>
        <w:t>ñ</w:t>
      </w:r>
      <w:r w:rsidRPr="00ED64B3">
        <w:rPr>
          <w:rFonts w:ascii="Arial"/>
          <w:sz w:val="22"/>
          <w:szCs w:val="22"/>
        </w:rPr>
        <w:t>os operando, relaci</w:t>
      </w:r>
      <w:r w:rsidRPr="00ED64B3">
        <w:rPr>
          <w:rFonts w:ascii="Arial"/>
          <w:sz w:val="22"/>
          <w:szCs w:val="22"/>
        </w:rPr>
        <w:t>ó</w:t>
      </w:r>
      <w:r w:rsidRPr="00ED64B3">
        <w:rPr>
          <w:rFonts w:ascii="Arial"/>
          <w:sz w:val="22"/>
          <w:szCs w:val="22"/>
        </w:rPr>
        <w:t>n de clientes y</w:t>
      </w:r>
      <w:r w:rsidRPr="00873C4B">
        <w:rPr>
          <w:rFonts w:ascii="Arial"/>
          <w:sz w:val="22"/>
          <w:szCs w:val="22"/>
        </w:rPr>
        <w:t xml:space="preserve"> </w:t>
      </w:r>
      <w:r w:rsidRPr="00ED64B3">
        <w:rPr>
          <w:rFonts w:ascii="Arial"/>
          <w:sz w:val="22"/>
          <w:szCs w:val="22"/>
        </w:rPr>
        <w:t xml:space="preserve">clientes en los </w:t>
      </w:r>
      <w:r w:rsidRPr="00ED64B3">
        <w:rPr>
          <w:rFonts w:ascii="Arial"/>
          <w:sz w:val="22"/>
          <w:szCs w:val="22"/>
        </w:rPr>
        <w:t>ú</w:t>
      </w:r>
      <w:r w:rsidRPr="00ED64B3">
        <w:rPr>
          <w:rFonts w:ascii="Arial"/>
          <w:sz w:val="22"/>
          <w:szCs w:val="22"/>
        </w:rPr>
        <w:t>ltimos seis (6) a</w:t>
      </w:r>
      <w:r w:rsidRPr="00ED64B3">
        <w:rPr>
          <w:rFonts w:ascii="Arial"/>
          <w:sz w:val="22"/>
          <w:szCs w:val="22"/>
        </w:rPr>
        <w:t>ñ</w:t>
      </w:r>
      <w:r w:rsidRPr="00ED64B3">
        <w:rPr>
          <w:rFonts w:ascii="Arial"/>
          <w:sz w:val="22"/>
          <w:szCs w:val="22"/>
        </w:rPr>
        <w:t>os</w:t>
      </w:r>
      <w:r w:rsidRPr="00873C4B">
        <w:rPr>
          <w:rFonts w:ascii="Arial"/>
          <w:sz w:val="22"/>
          <w:szCs w:val="22"/>
        </w:rPr>
        <w:t>.</w:t>
      </w:r>
      <w:r w:rsidRPr="00ED64B3">
        <w:rPr>
          <w:rFonts w:ascii="Arial"/>
          <w:sz w:val="22"/>
          <w:szCs w:val="22"/>
        </w:rPr>
        <w:t> </w:t>
      </w:r>
      <w:r w:rsidRPr="00ED64B3">
        <w:rPr>
          <w:rFonts w:ascii="Arial"/>
          <w:sz w:val="22"/>
          <w:szCs w:val="22"/>
        </w:rPr>
        <w:t>Acompa</w:t>
      </w:r>
      <w:r w:rsidRPr="00ED64B3">
        <w:rPr>
          <w:rFonts w:ascii="Arial"/>
          <w:sz w:val="22"/>
          <w:szCs w:val="22"/>
        </w:rPr>
        <w:t>ñ</w:t>
      </w:r>
      <w:r w:rsidRPr="00ED64B3">
        <w:rPr>
          <w:rFonts w:ascii="Arial"/>
          <w:sz w:val="22"/>
          <w:szCs w:val="22"/>
        </w:rPr>
        <w:t>ado de la relaci</w:t>
      </w:r>
      <w:r w:rsidRPr="00ED64B3">
        <w:rPr>
          <w:rFonts w:ascii="Arial"/>
          <w:sz w:val="22"/>
          <w:szCs w:val="22"/>
        </w:rPr>
        <w:t>ó</w:t>
      </w:r>
      <w:r w:rsidRPr="00ED64B3">
        <w:rPr>
          <w:rFonts w:ascii="Arial"/>
          <w:sz w:val="22"/>
          <w:szCs w:val="22"/>
        </w:rPr>
        <w:t>n de principales clientes y el alta de la aseguradora ante la SHCP</w:t>
      </w:r>
      <w:proofErr w:type="gramStart"/>
      <w:r w:rsidRPr="00ED64B3">
        <w:rPr>
          <w:rFonts w:ascii="Arial"/>
          <w:sz w:val="22"/>
          <w:szCs w:val="22"/>
        </w:rPr>
        <w:t>,en</w:t>
      </w:r>
      <w:proofErr w:type="gramEnd"/>
      <w:r w:rsidRPr="00ED64B3">
        <w:rPr>
          <w:rFonts w:ascii="Arial"/>
          <w:sz w:val="22"/>
          <w:szCs w:val="22"/>
        </w:rPr>
        <w:t xml:space="preserve"> la que se indica la fecha de autorizaci</w:t>
      </w:r>
      <w:r w:rsidRPr="00ED64B3">
        <w:rPr>
          <w:rFonts w:ascii="Arial"/>
          <w:sz w:val="22"/>
          <w:szCs w:val="22"/>
        </w:rPr>
        <w:t>ó</w:t>
      </w:r>
      <w:r w:rsidRPr="00ED64B3">
        <w:rPr>
          <w:rFonts w:ascii="Arial"/>
          <w:sz w:val="22"/>
          <w:szCs w:val="22"/>
        </w:rPr>
        <w:t>n y as</w:t>
      </w:r>
      <w:r w:rsidRPr="00ED64B3">
        <w:rPr>
          <w:rFonts w:ascii="Arial"/>
          <w:sz w:val="22"/>
          <w:szCs w:val="22"/>
        </w:rPr>
        <w:t>í</w:t>
      </w:r>
      <w:r w:rsidRPr="00ED64B3">
        <w:rPr>
          <w:rFonts w:ascii="Arial"/>
          <w:sz w:val="22"/>
          <w:szCs w:val="22"/>
        </w:rPr>
        <w:t xml:space="preserve"> comprobar m</w:t>
      </w:r>
      <w:r w:rsidRPr="00ED64B3">
        <w:rPr>
          <w:rFonts w:ascii="Arial"/>
          <w:sz w:val="22"/>
          <w:szCs w:val="22"/>
        </w:rPr>
        <w:t>á</w:t>
      </w:r>
      <w:r w:rsidRPr="00ED64B3">
        <w:rPr>
          <w:rFonts w:ascii="Arial"/>
          <w:sz w:val="22"/>
          <w:szCs w:val="22"/>
        </w:rPr>
        <w:t>s de 6 a</w:t>
      </w:r>
      <w:r w:rsidRPr="00ED64B3">
        <w:rPr>
          <w:rFonts w:ascii="Arial"/>
          <w:sz w:val="22"/>
          <w:szCs w:val="22"/>
        </w:rPr>
        <w:t>ñ</w:t>
      </w:r>
      <w:r w:rsidRPr="00ED64B3">
        <w:rPr>
          <w:rFonts w:ascii="Arial"/>
          <w:sz w:val="22"/>
          <w:szCs w:val="22"/>
        </w:rPr>
        <w:t>os de experiencia,   listado de relaci</w:t>
      </w:r>
      <w:r w:rsidRPr="00ED64B3">
        <w:rPr>
          <w:rFonts w:ascii="Arial"/>
          <w:sz w:val="22"/>
          <w:szCs w:val="22"/>
        </w:rPr>
        <w:t>ó</w:t>
      </w:r>
      <w:r w:rsidRPr="00ED64B3">
        <w:rPr>
          <w:rFonts w:ascii="Arial"/>
          <w:sz w:val="22"/>
          <w:szCs w:val="22"/>
        </w:rPr>
        <w:t>n de clientes vigentes en los ramos de autos y da</w:t>
      </w:r>
      <w:r w:rsidRPr="00ED64B3">
        <w:rPr>
          <w:rFonts w:ascii="Arial"/>
          <w:sz w:val="22"/>
          <w:szCs w:val="22"/>
        </w:rPr>
        <w:t>ñ</w:t>
      </w:r>
      <w:r w:rsidRPr="00ED64B3">
        <w:rPr>
          <w:rFonts w:ascii="Arial"/>
          <w:sz w:val="22"/>
          <w:szCs w:val="22"/>
        </w:rPr>
        <w:t xml:space="preserve">os y  listado de clientes en los </w:t>
      </w:r>
      <w:r w:rsidRPr="00ED64B3">
        <w:rPr>
          <w:rFonts w:ascii="Arial"/>
          <w:sz w:val="22"/>
          <w:szCs w:val="22"/>
        </w:rPr>
        <w:t>ú</w:t>
      </w:r>
      <w:r w:rsidRPr="00ED64B3">
        <w:rPr>
          <w:rFonts w:ascii="Arial"/>
          <w:sz w:val="22"/>
          <w:szCs w:val="22"/>
        </w:rPr>
        <w:t>ltimos 6 a</w:t>
      </w:r>
      <w:r w:rsidRPr="00ED64B3">
        <w:rPr>
          <w:rFonts w:ascii="Arial"/>
          <w:sz w:val="22"/>
          <w:szCs w:val="22"/>
        </w:rPr>
        <w:t>ñ</w:t>
      </w:r>
      <w:r w:rsidRPr="00ED64B3">
        <w:rPr>
          <w:rFonts w:ascii="Arial"/>
          <w:sz w:val="22"/>
          <w:szCs w:val="22"/>
        </w:rPr>
        <w:t>os.</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ED64B3">
        <w:rPr>
          <w:rFonts w:ascii="Arial"/>
          <w:sz w:val="22"/>
          <w:szCs w:val="22"/>
        </w:rPr>
        <w:t>Competencia, organigrama, estructura y capacidades Tecnol</w:t>
      </w:r>
      <w:r w:rsidRPr="00ED64B3">
        <w:rPr>
          <w:rFonts w:ascii="Arial"/>
          <w:sz w:val="22"/>
          <w:szCs w:val="22"/>
        </w:rPr>
        <w:t>ó</w:t>
      </w:r>
      <w:r w:rsidRPr="00ED64B3">
        <w:rPr>
          <w:rFonts w:ascii="Arial"/>
          <w:sz w:val="22"/>
          <w:szCs w:val="22"/>
        </w:rPr>
        <w:t>gicas  (N</w:t>
      </w:r>
      <w:r w:rsidRPr="00ED64B3">
        <w:rPr>
          <w:rFonts w:ascii="Arial"/>
          <w:sz w:val="22"/>
          <w:szCs w:val="22"/>
        </w:rPr>
        <w:t>ú</w:t>
      </w:r>
      <w:r w:rsidRPr="00ED64B3">
        <w:rPr>
          <w:rFonts w:ascii="Arial"/>
          <w:sz w:val="22"/>
          <w:szCs w:val="22"/>
        </w:rPr>
        <w:t xml:space="preserve">mero de ajustadores propios). Para acreditar este punto </w:t>
      </w:r>
      <w:r w:rsidRPr="00ED64B3">
        <w:rPr>
          <w:rFonts w:ascii="Arial"/>
          <w:sz w:val="22"/>
          <w:szCs w:val="22"/>
        </w:rPr>
        <w:t>ú</w:t>
      </w:r>
      <w:r w:rsidRPr="00ED64B3">
        <w:rPr>
          <w:rFonts w:ascii="Arial"/>
          <w:sz w:val="22"/>
          <w:szCs w:val="22"/>
        </w:rPr>
        <w:t>nicamente la relaci</w:t>
      </w:r>
      <w:r w:rsidRPr="00ED64B3">
        <w:rPr>
          <w:rFonts w:ascii="Arial"/>
          <w:sz w:val="22"/>
          <w:szCs w:val="22"/>
        </w:rPr>
        <w:t>ó</w:t>
      </w:r>
      <w:r w:rsidRPr="00ED64B3">
        <w:rPr>
          <w:rFonts w:ascii="Arial"/>
          <w:sz w:val="22"/>
          <w:szCs w:val="22"/>
        </w:rPr>
        <w:t>n de m</w:t>
      </w:r>
      <w:r w:rsidRPr="00ED64B3">
        <w:rPr>
          <w:rFonts w:ascii="Arial"/>
          <w:sz w:val="22"/>
          <w:szCs w:val="22"/>
        </w:rPr>
        <w:t>á</w:t>
      </w:r>
      <w:r w:rsidRPr="00ED64B3">
        <w:rPr>
          <w:rFonts w:ascii="Arial"/>
          <w:sz w:val="22"/>
          <w:szCs w:val="22"/>
        </w:rPr>
        <w:t>s de 100 ajustadores en el ramo de autos y da</w:t>
      </w:r>
      <w:r w:rsidRPr="00ED64B3">
        <w:rPr>
          <w:rFonts w:ascii="Arial"/>
          <w:sz w:val="22"/>
          <w:szCs w:val="22"/>
        </w:rPr>
        <w:t>ñ</w:t>
      </w:r>
      <w:r w:rsidRPr="00ED64B3">
        <w:rPr>
          <w:rFonts w:ascii="Arial"/>
          <w:sz w:val="22"/>
          <w:szCs w:val="22"/>
        </w:rPr>
        <w:t>os, sin que sea necesario presentar organigrama de los mismos, y para el caso de da</w:t>
      </w:r>
      <w:r w:rsidRPr="00ED64B3">
        <w:rPr>
          <w:rFonts w:ascii="Arial"/>
          <w:sz w:val="22"/>
          <w:szCs w:val="22"/>
        </w:rPr>
        <w:t>ñ</w:t>
      </w:r>
      <w:r w:rsidRPr="00ED64B3">
        <w:rPr>
          <w:rFonts w:ascii="Arial"/>
          <w:sz w:val="22"/>
          <w:szCs w:val="22"/>
        </w:rPr>
        <w:t>os se deber</w:t>
      </w:r>
      <w:r w:rsidRPr="00ED64B3">
        <w:rPr>
          <w:rFonts w:ascii="Arial"/>
          <w:sz w:val="22"/>
          <w:szCs w:val="22"/>
        </w:rPr>
        <w:t>á</w:t>
      </w:r>
      <w:r w:rsidRPr="00ED64B3">
        <w:rPr>
          <w:rFonts w:ascii="Arial"/>
          <w:sz w:val="22"/>
          <w:szCs w:val="22"/>
        </w:rPr>
        <w:t xml:space="preserve"> presentar la relaci</w:t>
      </w:r>
      <w:r w:rsidRPr="00ED64B3">
        <w:rPr>
          <w:rFonts w:ascii="Arial"/>
          <w:sz w:val="22"/>
          <w:szCs w:val="22"/>
        </w:rPr>
        <w:t>ó</w:t>
      </w:r>
      <w:r w:rsidRPr="00ED64B3">
        <w:rPr>
          <w:rFonts w:ascii="Arial"/>
          <w:sz w:val="22"/>
          <w:szCs w:val="22"/>
        </w:rPr>
        <w:t xml:space="preserve">n de los ajustadores que le brindan servicio a la aseguradora, incluyendo nombre del ajustador y </w:t>
      </w:r>
      <w:r w:rsidRPr="00ED64B3">
        <w:rPr>
          <w:rFonts w:ascii="Arial"/>
          <w:sz w:val="22"/>
          <w:szCs w:val="22"/>
        </w:rPr>
        <w:t>á</w:t>
      </w:r>
      <w:r w:rsidRPr="00ED64B3">
        <w:rPr>
          <w:rFonts w:ascii="Arial"/>
          <w:sz w:val="22"/>
          <w:szCs w:val="22"/>
        </w:rPr>
        <w:t>rea de cobertura</w:t>
      </w:r>
      <w:r w:rsidRPr="00873C4B">
        <w:rPr>
          <w:rFonts w:ascii="Arial"/>
          <w:sz w:val="22"/>
          <w:szCs w:val="22"/>
        </w:rPr>
        <w:t>.</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ED64B3">
        <w:rPr>
          <w:rFonts w:ascii="Arial"/>
          <w:sz w:val="22"/>
          <w:szCs w:val="22"/>
        </w:rPr>
        <w:t>Dominio de herramientas relacionadas con el servicio. Se refiere  al sistema con que cuenta el LICITANTE para la emisi</w:t>
      </w:r>
      <w:r w:rsidRPr="00ED64B3">
        <w:rPr>
          <w:rFonts w:ascii="Arial"/>
          <w:sz w:val="22"/>
          <w:szCs w:val="22"/>
        </w:rPr>
        <w:t>ó</w:t>
      </w:r>
      <w:r w:rsidRPr="00ED64B3">
        <w:rPr>
          <w:rFonts w:ascii="Arial"/>
          <w:sz w:val="22"/>
          <w:szCs w:val="22"/>
        </w:rPr>
        <w:t>n y revisi</w:t>
      </w:r>
      <w:r w:rsidRPr="00ED64B3">
        <w:rPr>
          <w:rFonts w:ascii="Arial"/>
          <w:sz w:val="22"/>
          <w:szCs w:val="22"/>
        </w:rPr>
        <w:t>ó</w:t>
      </w:r>
      <w:r w:rsidRPr="00ED64B3">
        <w:rPr>
          <w:rFonts w:ascii="Arial"/>
          <w:sz w:val="22"/>
          <w:szCs w:val="22"/>
        </w:rPr>
        <w:t>n remota en las oficinas al Interior de la Rep</w:t>
      </w:r>
      <w:r w:rsidRPr="00ED64B3">
        <w:rPr>
          <w:rFonts w:ascii="Arial"/>
          <w:sz w:val="22"/>
          <w:szCs w:val="22"/>
        </w:rPr>
        <w:t>ú</w:t>
      </w:r>
      <w:r w:rsidRPr="00ED64B3">
        <w:rPr>
          <w:rFonts w:ascii="Arial"/>
          <w:sz w:val="22"/>
          <w:szCs w:val="22"/>
        </w:rPr>
        <w:t>blica</w:t>
      </w:r>
      <w:r w:rsidRPr="00873C4B">
        <w:rPr>
          <w:rFonts w:ascii="Arial"/>
          <w:sz w:val="22"/>
          <w:szCs w:val="22"/>
        </w:rPr>
        <w:t>.</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873C4B">
        <w:rPr>
          <w:rFonts w:ascii="Arial"/>
          <w:b/>
          <w:sz w:val="22"/>
          <w:szCs w:val="22"/>
        </w:rPr>
        <w:t>6.4.9</w:t>
      </w:r>
      <w:r w:rsidRPr="00873C4B">
        <w:rPr>
          <w:rFonts w:ascii="Arial"/>
          <w:sz w:val="22"/>
          <w:szCs w:val="22"/>
        </w:rPr>
        <w:t xml:space="preserve"> </w:t>
      </w:r>
      <w:r w:rsidRPr="00ED64B3">
        <w:rPr>
          <w:rFonts w:ascii="Arial"/>
          <w:sz w:val="22"/>
          <w:szCs w:val="22"/>
        </w:rPr>
        <w:t>Participaci</w:t>
      </w:r>
      <w:r w:rsidRPr="00ED64B3">
        <w:rPr>
          <w:rFonts w:ascii="Arial"/>
          <w:sz w:val="22"/>
          <w:szCs w:val="22"/>
        </w:rPr>
        <w:t>ó</w:t>
      </w:r>
      <w:r w:rsidRPr="00ED64B3">
        <w:rPr>
          <w:rFonts w:ascii="Arial"/>
          <w:sz w:val="22"/>
          <w:szCs w:val="22"/>
        </w:rPr>
        <w:t xml:space="preserve">n de discapacitados o empresas que cuenten con trabajadores con discapacidad. </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ED64B3">
        <w:rPr>
          <w:rFonts w:ascii="Arial"/>
          <w:sz w:val="22"/>
          <w:szCs w:val="22"/>
        </w:rPr>
        <w:t>Presentar listado donde se indique el nombre de la persona n</w:t>
      </w:r>
      <w:r w:rsidRPr="00ED64B3">
        <w:rPr>
          <w:rFonts w:ascii="Arial"/>
          <w:sz w:val="22"/>
          <w:szCs w:val="22"/>
        </w:rPr>
        <w:t>ú</w:t>
      </w:r>
      <w:r w:rsidRPr="00ED64B3">
        <w:rPr>
          <w:rFonts w:ascii="Arial"/>
          <w:sz w:val="22"/>
          <w:szCs w:val="22"/>
        </w:rPr>
        <w:t>mero, de empleado y puesto anexando copia del alta ante el IMSS, de cada empleado, as</w:t>
      </w:r>
      <w:r w:rsidRPr="00ED64B3">
        <w:rPr>
          <w:rFonts w:ascii="Arial"/>
          <w:sz w:val="22"/>
          <w:szCs w:val="22"/>
        </w:rPr>
        <w:t>í</w:t>
      </w:r>
      <w:r w:rsidRPr="00ED64B3">
        <w:rPr>
          <w:rFonts w:ascii="Arial"/>
          <w:sz w:val="22"/>
          <w:szCs w:val="22"/>
        </w:rPr>
        <w:t xml:space="preserve"> como el respectivo SUA.</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873C4B">
        <w:rPr>
          <w:rFonts w:ascii="Arial"/>
          <w:b/>
          <w:sz w:val="22"/>
          <w:szCs w:val="22"/>
        </w:rPr>
        <w:t>6.4.10</w:t>
      </w:r>
      <w:r w:rsidRPr="00873C4B">
        <w:rPr>
          <w:rFonts w:ascii="Arial"/>
          <w:sz w:val="22"/>
          <w:szCs w:val="22"/>
        </w:rPr>
        <w:t xml:space="preserve"> </w:t>
      </w:r>
      <w:r w:rsidRPr="00ED64B3">
        <w:rPr>
          <w:rFonts w:ascii="Arial"/>
          <w:sz w:val="22"/>
          <w:szCs w:val="22"/>
        </w:rPr>
        <w:t>Aplicaci</w:t>
      </w:r>
      <w:r w:rsidRPr="00ED64B3">
        <w:rPr>
          <w:rFonts w:ascii="Arial"/>
          <w:sz w:val="22"/>
          <w:szCs w:val="22"/>
        </w:rPr>
        <w:t>ó</w:t>
      </w:r>
      <w:r w:rsidRPr="00ED64B3">
        <w:rPr>
          <w:rFonts w:ascii="Arial"/>
          <w:sz w:val="22"/>
          <w:szCs w:val="22"/>
        </w:rPr>
        <w:t>n de pol</w:t>
      </w:r>
      <w:r w:rsidRPr="00ED64B3">
        <w:rPr>
          <w:rFonts w:ascii="Arial"/>
          <w:sz w:val="22"/>
          <w:szCs w:val="22"/>
        </w:rPr>
        <w:t>í</w:t>
      </w:r>
      <w:r w:rsidRPr="00ED64B3">
        <w:rPr>
          <w:rFonts w:ascii="Arial"/>
          <w:sz w:val="22"/>
          <w:szCs w:val="22"/>
        </w:rPr>
        <w:t>ticas y pr</w:t>
      </w:r>
      <w:r w:rsidRPr="00ED64B3">
        <w:rPr>
          <w:rFonts w:ascii="Arial"/>
          <w:sz w:val="22"/>
          <w:szCs w:val="22"/>
        </w:rPr>
        <w:t>á</w:t>
      </w:r>
      <w:r w:rsidRPr="00ED64B3">
        <w:rPr>
          <w:rFonts w:ascii="Arial"/>
          <w:sz w:val="22"/>
          <w:szCs w:val="22"/>
        </w:rPr>
        <w:t>cticas de igualdad de g</w:t>
      </w:r>
      <w:r w:rsidRPr="00ED64B3">
        <w:rPr>
          <w:rFonts w:ascii="Arial"/>
          <w:sz w:val="22"/>
          <w:szCs w:val="22"/>
        </w:rPr>
        <w:t>é</w:t>
      </w:r>
      <w:r w:rsidRPr="00ED64B3">
        <w:rPr>
          <w:rFonts w:ascii="Arial"/>
          <w:sz w:val="22"/>
          <w:szCs w:val="22"/>
        </w:rPr>
        <w:t>nero</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873C4B">
        <w:rPr>
          <w:rFonts w:ascii="Arial"/>
          <w:b/>
          <w:sz w:val="22"/>
          <w:szCs w:val="22"/>
        </w:rPr>
        <w:t>6.4.11</w:t>
      </w:r>
      <w:r w:rsidRPr="00873C4B">
        <w:rPr>
          <w:rFonts w:ascii="Arial"/>
          <w:sz w:val="22"/>
          <w:szCs w:val="22"/>
        </w:rPr>
        <w:t xml:space="preserve"> </w:t>
      </w:r>
      <w:r w:rsidRPr="00873C4B">
        <w:rPr>
          <w:rFonts w:ascii="Arial"/>
          <w:sz w:val="22"/>
          <w:szCs w:val="22"/>
        </w:rPr>
        <w:t>Experiencia y especialidad del licitante:</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ED64B3">
        <w:rPr>
          <w:rFonts w:ascii="Arial"/>
          <w:sz w:val="22"/>
          <w:szCs w:val="22"/>
        </w:rPr>
        <w:t>Experiencia. Mayor tiempo prestando servicios similares a los requeridos en el procedimiento de contrataci</w:t>
      </w:r>
      <w:r w:rsidRPr="00ED64B3">
        <w:rPr>
          <w:rFonts w:ascii="Arial"/>
          <w:sz w:val="22"/>
          <w:szCs w:val="22"/>
        </w:rPr>
        <w:t>ó</w:t>
      </w:r>
      <w:r w:rsidRPr="00ED64B3">
        <w:rPr>
          <w:rFonts w:ascii="Arial"/>
          <w:sz w:val="22"/>
          <w:szCs w:val="22"/>
        </w:rPr>
        <w:t>n de que se trate.</w:t>
      </w:r>
      <w:r>
        <w:rPr>
          <w:rFonts w:ascii="Arial"/>
          <w:sz w:val="22"/>
          <w:szCs w:val="22"/>
        </w:rPr>
        <w:t xml:space="preserve"> P</w:t>
      </w:r>
      <w:r w:rsidRPr="00ED64B3">
        <w:rPr>
          <w:rFonts w:ascii="Arial"/>
          <w:sz w:val="22"/>
          <w:szCs w:val="22"/>
        </w:rPr>
        <w:t>resentando listado de 3 p</w:t>
      </w:r>
      <w:r w:rsidRPr="00ED64B3">
        <w:rPr>
          <w:rFonts w:ascii="Arial"/>
          <w:sz w:val="22"/>
          <w:szCs w:val="22"/>
        </w:rPr>
        <w:t>ó</w:t>
      </w:r>
      <w:r w:rsidRPr="00ED64B3">
        <w:rPr>
          <w:rFonts w:ascii="Arial"/>
          <w:sz w:val="22"/>
          <w:szCs w:val="22"/>
        </w:rPr>
        <w:t>lizas con empresas con sumas aseguradas globales mayores a 500 MDD y con m</w:t>
      </w:r>
      <w:r w:rsidRPr="00ED64B3">
        <w:rPr>
          <w:rFonts w:ascii="Arial"/>
          <w:sz w:val="22"/>
          <w:szCs w:val="22"/>
        </w:rPr>
        <w:t>á</w:t>
      </w:r>
      <w:r w:rsidRPr="00ED64B3">
        <w:rPr>
          <w:rFonts w:ascii="Arial"/>
          <w:sz w:val="22"/>
          <w:szCs w:val="22"/>
        </w:rPr>
        <w:t>s de tres a</w:t>
      </w:r>
      <w:r w:rsidRPr="00ED64B3">
        <w:rPr>
          <w:rFonts w:ascii="Arial"/>
          <w:sz w:val="22"/>
          <w:szCs w:val="22"/>
        </w:rPr>
        <w:t>ñ</w:t>
      </w:r>
      <w:r w:rsidRPr="00ED64B3">
        <w:rPr>
          <w:rFonts w:ascii="Arial"/>
          <w:sz w:val="22"/>
          <w:szCs w:val="22"/>
        </w:rPr>
        <w:t>os de antig</w:t>
      </w:r>
      <w:r w:rsidRPr="00ED64B3">
        <w:rPr>
          <w:rFonts w:ascii="Arial"/>
          <w:sz w:val="22"/>
          <w:szCs w:val="22"/>
        </w:rPr>
        <w:t>ü</w:t>
      </w:r>
      <w:r w:rsidRPr="00ED64B3">
        <w:rPr>
          <w:rFonts w:ascii="Arial"/>
          <w:sz w:val="22"/>
          <w:szCs w:val="22"/>
        </w:rPr>
        <w:t>edad en la compa</w:t>
      </w:r>
      <w:r w:rsidRPr="00ED64B3">
        <w:rPr>
          <w:rFonts w:ascii="Arial"/>
          <w:sz w:val="22"/>
          <w:szCs w:val="22"/>
        </w:rPr>
        <w:t>ñí</w:t>
      </w:r>
      <w:r w:rsidRPr="00ED64B3">
        <w:rPr>
          <w:rFonts w:ascii="Arial"/>
          <w:sz w:val="22"/>
          <w:szCs w:val="22"/>
        </w:rPr>
        <w:t>a para el ramo de da</w:t>
      </w:r>
      <w:r w:rsidRPr="00ED64B3">
        <w:rPr>
          <w:rFonts w:ascii="Arial"/>
          <w:sz w:val="22"/>
          <w:szCs w:val="22"/>
        </w:rPr>
        <w:t>ñ</w:t>
      </w:r>
      <w:r w:rsidRPr="00ED64B3">
        <w:rPr>
          <w:rFonts w:ascii="Arial"/>
          <w:sz w:val="22"/>
          <w:szCs w:val="22"/>
        </w:rPr>
        <w:t>os, y en el caso de autos presentando la relaci</w:t>
      </w:r>
      <w:r w:rsidRPr="00ED64B3">
        <w:rPr>
          <w:rFonts w:ascii="Arial"/>
          <w:sz w:val="22"/>
          <w:szCs w:val="22"/>
        </w:rPr>
        <w:t>ó</w:t>
      </w:r>
      <w:r w:rsidRPr="00ED64B3">
        <w:rPr>
          <w:rFonts w:ascii="Arial"/>
          <w:sz w:val="22"/>
          <w:szCs w:val="22"/>
        </w:rPr>
        <w:t>n de 3 p</w:t>
      </w:r>
      <w:r w:rsidRPr="00ED64B3">
        <w:rPr>
          <w:rFonts w:ascii="Arial"/>
          <w:sz w:val="22"/>
          <w:szCs w:val="22"/>
        </w:rPr>
        <w:t>ó</w:t>
      </w:r>
      <w:r w:rsidRPr="00ED64B3">
        <w:rPr>
          <w:rFonts w:ascii="Arial"/>
          <w:sz w:val="22"/>
          <w:szCs w:val="22"/>
        </w:rPr>
        <w:t>lizas con m</w:t>
      </w:r>
      <w:r w:rsidRPr="00ED64B3">
        <w:rPr>
          <w:rFonts w:ascii="Arial"/>
          <w:sz w:val="22"/>
          <w:szCs w:val="22"/>
        </w:rPr>
        <w:t>á</w:t>
      </w:r>
      <w:r w:rsidRPr="00ED64B3">
        <w:rPr>
          <w:rFonts w:ascii="Arial"/>
          <w:sz w:val="22"/>
          <w:szCs w:val="22"/>
        </w:rPr>
        <w:t>s de tres a</w:t>
      </w:r>
      <w:r w:rsidRPr="00ED64B3">
        <w:rPr>
          <w:rFonts w:ascii="Arial"/>
          <w:sz w:val="22"/>
          <w:szCs w:val="22"/>
        </w:rPr>
        <w:t>ñ</w:t>
      </w:r>
      <w:r w:rsidRPr="00ED64B3">
        <w:rPr>
          <w:rFonts w:ascii="Arial"/>
          <w:sz w:val="22"/>
          <w:szCs w:val="22"/>
        </w:rPr>
        <w:t>os de antig</w:t>
      </w:r>
      <w:r w:rsidRPr="00ED64B3">
        <w:rPr>
          <w:rFonts w:ascii="Arial"/>
          <w:sz w:val="22"/>
          <w:szCs w:val="22"/>
        </w:rPr>
        <w:t>ü</w:t>
      </w:r>
      <w:r w:rsidRPr="00ED64B3">
        <w:rPr>
          <w:rFonts w:ascii="Arial"/>
          <w:sz w:val="22"/>
          <w:szCs w:val="22"/>
        </w:rPr>
        <w:t>edad en la compa</w:t>
      </w:r>
      <w:r w:rsidRPr="00ED64B3">
        <w:rPr>
          <w:rFonts w:ascii="Arial"/>
          <w:sz w:val="22"/>
          <w:szCs w:val="22"/>
        </w:rPr>
        <w:t>ñí</w:t>
      </w:r>
      <w:r w:rsidRPr="00ED64B3">
        <w:rPr>
          <w:rFonts w:ascii="Arial"/>
          <w:sz w:val="22"/>
          <w:szCs w:val="22"/>
        </w:rPr>
        <w:t>a, y que cuenten con servicios similares a los requeridos en el procedimiento de contrataci</w:t>
      </w:r>
      <w:r w:rsidRPr="00ED64B3">
        <w:rPr>
          <w:rFonts w:ascii="Arial"/>
          <w:sz w:val="22"/>
          <w:szCs w:val="22"/>
        </w:rPr>
        <w:t>ó</w:t>
      </w:r>
      <w:r w:rsidRPr="00ED64B3">
        <w:rPr>
          <w:rFonts w:ascii="Arial"/>
          <w:sz w:val="22"/>
          <w:szCs w:val="22"/>
        </w:rPr>
        <w:t>n.</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ED64B3">
        <w:rPr>
          <w:rFonts w:ascii="Arial"/>
          <w:sz w:val="22"/>
          <w:szCs w:val="22"/>
        </w:rPr>
        <w:t>Experiencia de intermediarios de reaseguro. Mayor tiempo prestando servicios similares a los requeridos en el procedimiento de contrataci</w:t>
      </w:r>
      <w:r w:rsidRPr="00ED64B3">
        <w:rPr>
          <w:rFonts w:ascii="Arial"/>
          <w:sz w:val="22"/>
          <w:szCs w:val="22"/>
        </w:rPr>
        <w:t>ó</w:t>
      </w:r>
      <w:r w:rsidRPr="00ED64B3">
        <w:rPr>
          <w:rFonts w:ascii="Arial"/>
          <w:sz w:val="22"/>
          <w:szCs w:val="22"/>
        </w:rPr>
        <w:t>n de que se trate.</w:t>
      </w:r>
      <w:r w:rsidRPr="00ED64B3">
        <w:rPr>
          <w:rFonts w:ascii="Arial"/>
          <w:sz w:val="22"/>
          <w:szCs w:val="22"/>
        </w:rPr>
        <w:t> </w:t>
      </w:r>
      <w:r w:rsidRPr="00ED64B3">
        <w:rPr>
          <w:rFonts w:ascii="Arial"/>
          <w:sz w:val="22"/>
          <w:szCs w:val="22"/>
        </w:rPr>
        <w:t>Presentando escrito en el que manifiesta bajo protesta de decir verdad y firmado por el representante legal del intermediario, en el que se certifique la experiencia en a</w:t>
      </w:r>
      <w:r w:rsidRPr="00ED64B3">
        <w:rPr>
          <w:rFonts w:ascii="Arial"/>
          <w:sz w:val="22"/>
          <w:szCs w:val="22"/>
        </w:rPr>
        <w:t>ñ</w:t>
      </w:r>
      <w:r w:rsidRPr="00ED64B3">
        <w:rPr>
          <w:rFonts w:ascii="Arial"/>
          <w:sz w:val="22"/>
          <w:szCs w:val="22"/>
        </w:rPr>
        <w:t>os que tiene el agente o participante en la colocaci</w:t>
      </w:r>
      <w:r w:rsidRPr="00ED64B3">
        <w:rPr>
          <w:rFonts w:ascii="Arial"/>
          <w:sz w:val="22"/>
          <w:szCs w:val="22"/>
        </w:rPr>
        <w:t>ó</w:t>
      </w:r>
      <w:r w:rsidRPr="00ED64B3">
        <w:rPr>
          <w:rFonts w:ascii="Arial"/>
          <w:sz w:val="22"/>
          <w:szCs w:val="22"/>
        </w:rPr>
        <w:t>n de negocios con el mercado internacional.</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873C4B">
        <w:rPr>
          <w:rFonts w:ascii="Arial"/>
          <w:b/>
          <w:sz w:val="22"/>
          <w:szCs w:val="22"/>
        </w:rPr>
        <w:lastRenderedPageBreak/>
        <w:t>6.4.12</w:t>
      </w:r>
      <w:r w:rsidRPr="00873C4B">
        <w:rPr>
          <w:rFonts w:ascii="Arial"/>
          <w:sz w:val="22"/>
          <w:szCs w:val="22"/>
        </w:rPr>
        <w:t xml:space="preserve"> </w:t>
      </w:r>
      <w:r w:rsidRPr="00ED64B3">
        <w:rPr>
          <w:rFonts w:ascii="Arial"/>
          <w:sz w:val="22"/>
          <w:szCs w:val="22"/>
        </w:rPr>
        <w:t>Especialidad. Mayor n</w:t>
      </w:r>
      <w:r w:rsidRPr="00ED64B3">
        <w:rPr>
          <w:rFonts w:ascii="Arial"/>
          <w:sz w:val="22"/>
          <w:szCs w:val="22"/>
        </w:rPr>
        <w:t>ú</w:t>
      </w:r>
      <w:r w:rsidRPr="00ED64B3">
        <w:rPr>
          <w:rFonts w:ascii="Arial"/>
          <w:sz w:val="22"/>
          <w:szCs w:val="22"/>
        </w:rPr>
        <w:t>mero de contratos o documentos con los cuales el licitante puede acreditar que ha prestado servicios con las caracter</w:t>
      </w:r>
      <w:r w:rsidRPr="00ED64B3">
        <w:rPr>
          <w:rFonts w:ascii="Arial"/>
          <w:sz w:val="22"/>
          <w:szCs w:val="22"/>
        </w:rPr>
        <w:t>í</w:t>
      </w:r>
      <w:r w:rsidRPr="00ED64B3">
        <w:rPr>
          <w:rFonts w:ascii="Arial"/>
          <w:sz w:val="22"/>
          <w:szCs w:val="22"/>
        </w:rPr>
        <w:t>sticas espec</w:t>
      </w:r>
      <w:r w:rsidRPr="00ED64B3">
        <w:rPr>
          <w:rFonts w:ascii="Arial"/>
          <w:sz w:val="22"/>
          <w:szCs w:val="22"/>
        </w:rPr>
        <w:t>í</w:t>
      </w:r>
      <w:r w:rsidRPr="00ED64B3">
        <w:rPr>
          <w:rFonts w:ascii="Arial"/>
          <w:sz w:val="22"/>
          <w:szCs w:val="22"/>
        </w:rPr>
        <w:t>ficas y en condiciones similares a las establecidas en esta LICITACION.</w:t>
      </w:r>
      <w:r>
        <w:rPr>
          <w:rFonts w:ascii="Arial"/>
          <w:sz w:val="22"/>
          <w:szCs w:val="22"/>
        </w:rPr>
        <w:t xml:space="preserve"> </w:t>
      </w:r>
      <w:r w:rsidRPr="00ED64B3">
        <w:rPr>
          <w:rFonts w:ascii="Arial"/>
          <w:sz w:val="22"/>
          <w:szCs w:val="22"/>
        </w:rPr>
        <w:t>Presentar p</w:t>
      </w:r>
      <w:r w:rsidRPr="00ED64B3">
        <w:rPr>
          <w:rFonts w:ascii="Arial"/>
          <w:sz w:val="22"/>
          <w:szCs w:val="22"/>
        </w:rPr>
        <w:t>ó</w:t>
      </w:r>
      <w:r w:rsidRPr="00ED64B3">
        <w:rPr>
          <w:rFonts w:ascii="Arial"/>
          <w:sz w:val="22"/>
          <w:szCs w:val="22"/>
        </w:rPr>
        <w:t>lizas del sector p</w:t>
      </w:r>
      <w:r w:rsidRPr="00ED64B3">
        <w:rPr>
          <w:rFonts w:ascii="Arial"/>
          <w:sz w:val="22"/>
          <w:szCs w:val="22"/>
        </w:rPr>
        <w:t>ú</w:t>
      </w:r>
      <w:r w:rsidRPr="00ED64B3">
        <w:rPr>
          <w:rFonts w:ascii="Arial"/>
          <w:sz w:val="22"/>
          <w:szCs w:val="22"/>
        </w:rPr>
        <w:t>blico o privado, en el entendido que ser</w:t>
      </w:r>
      <w:r w:rsidRPr="00ED64B3">
        <w:rPr>
          <w:rFonts w:ascii="Arial"/>
          <w:sz w:val="22"/>
          <w:szCs w:val="22"/>
        </w:rPr>
        <w:t>á</w:t>
      </w:r>
      <w:r w:rsidRPr="00ED64B3">
        <w:rPr>
          <w:rFonts w:ascii="Arial"/>
          <w:sz w:val="22"/>
          <w:szCs w:val="22"/>
        </w:rPr>
        <w:t>n p</w:t>
      </w:r>
      <w:r w:rsidRPr="00ED64B3">
        <w:rPr>
          <w:rFonts w:ascii="Arial"/>
          <w:sz w:val="22"/>
          <w:szCs w:val="22"/>
        </w:rPr>
        <w:t>ó</w:t>
      </w:r>
      <w:r w:rsidRPr="00ED64B3">
        <w:rPr>
          <w:rFonts w:ascii="Arial"/>
          <w:sz w:val="22"/>
          <w:szCs w:val="22"/>
        </w:rPr>
        <w:t>lizas que cuenten con condiciones similares a las establecidas en la licitaci</w:t>
      </w:r>
      <w:r w:rsidRPr="00ED64B3">
        <w:rPr>
          <w:rFonts w:ascii="Arial"/>
          <w:sz w:val="22"/>
          <w:szCs w:val="22"/>
        </w:rPr>
        <w:t>ó</w:t>
      </w:r>
      <w:r w:rsidRPr="00ED64B3">
        <w:rPr>
          <w:rFonts w:ascii="Arial"/>
          <w:sz w:val="22"/>
          <w:szCs w:val="22"/>
        </w:rPr>
        <w:t>n.</w:t>
      </w:r>
      <w:r>
        <w:rPr>
          <w:rFonts w:ascii="Arial"/>
          <w:sz w:val="22"/>
          <w:szCs w:val="22"/>
        </w:rPr>
        <w:t xml:space="preserve"> </w:t>
      </w:r>
      <w:r w:rsidRPr="00ED64B3">
        <w:rPr>
          <w:rFonts w:ascii="Arial"/>
          <w:sz w:val="22"/>
          <w:szCs w:val="22"/>
        </w:rPr>
        <w:t>Seda cumplimiento presentando tres copias de p</w:t>
      </w:r>
      <w:r w:rsidRPr="00ED64B3">
        <w:rPr>
          <w:rFonts w:ascii="Arial"/>
          <w:sz w:val="22"/>
          <w:szCs w:val="22"/>
        </w:rPr>
        <w:t>ó</w:t>
      </w:r>
      <w:r w:rsidRPr="00ED64B3">
        <w:rPr>
          <w:rFonts w:ascii="Arial"/>
          <w:sz w:val="22"/>
          <w:szCs w:val="22"/>
        </w:rPr>
        <w:t>lizas anuales de clientes ya sea del sector p</w:t>
      </w:r>
      <w:r w:rsidRPr="00ED64B3">
        <w:rPr>
          <w:rFonts w:ascii="Arial"/>
          <w:sz w:val="22"/>
          <w:szCs w:val="22"/>
        </w:rPr>
        <w:t>ú</w:t>
      </w:r>
      <w:r w:rsidRPr="00ED64B3">
        <w:rPr>
          <w:rFonts w:ascii="Arial"/>
          <w:sz w:val="22"/>
          <w:szCs w:val="22"/>
        </w:rPr>
        <w:t>blico o privado en el que se acrediten al menos 5 a</w:t>
      </w:r>
      <w:r w:rsidRPr="00ED64B3">
        <w:rPr>
          <w:rFonts w:ascii="Arial"/>
          <w:sz w:val="22"/>
          <w:szCs w:val="22"/>
        </w:rPr>
        <w:t>ñ</w:t>
      </w:r>
      <w:r w:rsidRPr="00ED64B3">
        <w:rPr>
          <w:rFonts w:ascii="Arial"/>
          <w:sz w:val="22"/>
          <w:szCs w:val="22"/>
        </w:rPr>
        <w:t>os de experiencia o en su caso p</w:t>
      </w:r>
      <w:r w:rsidRPr="00ED64B3">
        <w:rPr>
          <w:rFonts w:ascii="Arial"/>
          <w:sz w:val="22"/>
          <w:szCs w:val="22"/>
        </w:rPr>
        <w:t>ó</w:t>
      </w:r>
      <w:r w:rsidRPr="00ED64B3">
        <w:rPr>
          <w:rFonts w:ascii="Arial"/>
          <w:sz w:val="22"/>
          <w:szCs w:val="22"/>
        </w:rPr>
        <w:t>lizas plurianuales, tomando e</w:t>
      </w:r>
      <w:r w:rsidRPr="00873C4B">
        <w:rPr>
          <w:rFonts w:ascii="Arial"/>
          <w:sz w:val="22"/>
          <w:szCs w:val="22"/>
        </w:rPr>
        <w:t>n cuenta p</w:t>
      </w:r>
      <w:r w:rsidRPr="00873C4B">
        <w:rPr>
          <w:rFonts w:ascii="Arial"/>
          <w:sz w:val="22"/>
          <w:szCs w:val="22"/>
        </w:rPr>
        <w:t>ó</w:t>
      </w:r>
      <w:r w:rsidRPr="00873C4B">
        <w:rPr>
          <w:rFonts w:ascii="Arial"/>
          <w:sz w:val="22"/>
          <w:szCs w:val="22"/>
        </w:rPr>
        <w:t>lizas de 2008 al 2014</w:t>
      </w:r>
      <w:r w:rsidRPr="00ED64B3">
        <w:rPr>
          <w:rFonts w:ascii="Arial"/>
          <w:sz w:val="22"/>
          <w:szCs w:val="22"/>
        </w:rPr>
        <w:t>.</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873C4B">
        <w:rPr>
          <w:rFonts w:ascii="Arial"/>
          <w:b/>
          <w:sz w:val="22"/>
          <w:szCs w:val="22"/>
        </w:rPr>
        <w:t>6.4.13</w:t>
      </w:r>
      <w:r>
        <w:rPr>
          <w:rFonts w:ascii="Arial"/>
          <w:sz w:val="22"/>
          <w:szCs w:val="22"/>
        </w:rPr>
        <w:t xml:space="preserve"> </w:t>
      </w:r>
      <w:r w:rsidRPr="00ED64B3">
        <w:rPr>
          <w:rFonts w:ascii="Arial"/>
          <w:sz w:val="22"/>
          <w:szCs w:val="22"/>
        </w:rPr>
        <w:t>Metodolog</w:t>
      </w:r>
      <w:r w:rsidRPr="00ED64B3">
        <w:rPr>
          <w:rFonts w:ascii="Arial"/>
          <w:sz w:val="22"/>
          <w:szCs w:val="22"/>
        </w:rPr>
        <w:t>í</w:t>
      </w:r>
      <w:r w:rsidRPr="00ED64B3">
        <w:rPr>
          <w:rFonts w:ascii="Arial"/>
          <w:sz w:val="22"/>
          <w:szCs w:val="22"/>
        </w:rPr>
        <w:t>a para la prestaci</w:t>
      </w:r>
      <w:r w:rsidRPr="00ED64B3">
        <w:rPr>
          <w:rFonts w:ascii="Arial"/>
          <w:sz w:val="22"/>
          <w:szCs w:val="22"/>
        </w:rPr>
        <w:t>ó</w:t>
      </w:r>
      <w:r w:rsidRPr="00ED64B3">
        <w:rPr>
          <w:rFonts w:ascii="Arial"/>
          <w:sz w:val="22"/>
          <w:szCs w:val="22"/>
        </w:rPr>
        <w:t>n del servicio</w:t>
      </w:r>
      <w:r w:rsidR="00AF3E11">
        <w:rPr>
          <w:rFonts w:ascii="Arial"/>
          <w:sz w:val="22"/>
          <w:szCs w:val="22"/>
        </w:rPr>
        <w:t>.</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ED64B3">
        <w:rPr>
          <w:rFonts w:ascii="Arial"/>
          <w:sz w:val="22"/>
          <w:szCs w:val="22"/>
        </w:rPr>
        <w:t>Plan de trabajo propuesto por el licitante</w:t>
      </w:r>
      <w:r w:rsidR="00AF3E11">
        <w:rPr>
          <w:rFonts w:ascii="Arial"/>
          <w:sz w:val="22"/>
          <w:szCs w:val="22"/>
        </w:rPr>
        <w:t>.</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ED64B3">
        <w:rPr>
          <w:rFonts w:ascii="Arial"/>
          <w:sz w:val="22"/>
          <w:szCs w:val="22"/>
        </w:rPr>
        <w:t>Esquema estructural de la organizaci</w:t>
      </w:r>
      <w:r w:rsidRPr="00ED64B3">
        <w:rPr>
          <w:rFonts w:ascii="Arial"/>
          <w:sz w:val="22"/>
          <w:szCs w:val="22"/>
        </w:rPr>
        <w:t>ó</w:t>
      </w:r>
      <w:r w:rsidRPr="00ED64B3">
        <w:rPr>
          <w:rFonts w:ascii="Arial"/>
          <w:sz w:val="22"/>
          <w:szCs w:val="22"/>
        </w:rPr>
        <w:t>n de los recursos humanos</w:t>
      </w:r>
      <w:r w:rsidR="00AF3E11">
        <w:rPr>
          <w:rFonts w:ascii="Arial"/>
          <w:sz w:val="22"/>
          <w:szCs w:val="22"/>
        </w:rPr>
        <w:t>.</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jc w:val="both"/>
        <w:rPr>
          <w:rFonts w:ascii="Arial"/>
          <w:sz w:val="22"/>
          <w:szCs w:val="22"/>
        </w:rPr>
      </w:pPr>
      <w:r w:rsidRPr="00873C4B">
        <w:rPr>
          <w:rFonts w:ascii="Arial"/>
          <w:b/>
          <w:sz w:val="22"/>
          <w:szCs w:val="22"/>
        </w:rPr>
        <w:t>6.4.14</w:t>
      </w:r>
      <w:r w:rsidRPr="00873C4B">
        <w:rPr>
          <w:rFonts w:ascii="Arial"/>
          <w:sz w:val="22"/>
          <w:szCs w:val="22"/>
        </w:rPr>
        <w:t xml:space="preserve"> </w:t>
      </w:r>
      <w:r w:rsidRPr="00ED64B3">
        <w:rPr>
          <w:rFonts w:ascii="Arial"/>
          <w:sz w:val="22"/>
          <w:szCs w:val="22"/>
        </w:rPr>
        <w:t>EL LICITANTE deber</w:t>
      </w:r>
      <w:r w:rsidRPr="00ED64B3">
        <w:rPr>
          <w:rFonts w:ascii="Arial"/>
          <w:sz w:val="22"/>
          <w:szCs w:val="22"/>
        </w:rPr>
        <w:t>á</w:t>
      </w:r>
      <w:r w:rsidRPr="00ED64B3">
        <w:rPr>
          <w:rFonts w:ascii="Arial"/>
          <w:sz w:val="22"/>
          <w:szCs w:val="22"/>
        </w:rPr>
        <w:t xml:space="preserve"> demostrar el cumplimiento de manera satisfactoria de los contratos presentados en el Rubro ii, subrubro b, y que ya hubieran concluido.</w:t>
      </w:r>
    </w:p>
    <w:p w:rsidR="00873C4B" w:rsidRPr="00873C4B" w:rsidRDefault="00873C4B" w:rsidP="00873C4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7"/>
        <w:jc w:val="both"/>
        <w:rPr>
          <w:rFonts w:ascii="Arial" w:eastAsia="Arial" w:hAnsi="Arial" w:cs="Arial"/>
          <w:b/>
          <w:bCs/>
          <w:sz w:val="22"/>
          <w:szCs w:val="22"/>
          <w:u w:val="single"/>
        </w:rPr>
      </w:pPr>
      <w:r>
        <w:rPr>
          <w:rFonts w:ascii="Arial"/>
          <w:b/>
          <w:bCs/>
          <w:sz w:val="22"/>
          <w:szCs w:val="22"/>
          <w:u w:val="single"/>
        </w:rPr>
        <w:t>No podr</w:t>
      </w:r>
      <w:r>
        <w:rPr>
          <w:rFonts w:hAnsi="Arial"/>
          <w:b/>
          <w:bCs/>
          <w:sz w:val="22"/>
          <w:szCs w:val="22"/>
          <w:u w:val="single"/>
        </w:rPr>
        <w:t>á</w:t>
      </w:r>
      <w:r>
        <w:rPr>
          <w:rFonts w:ascii="Arial"/>
          <w:b/>
          <w:bCs/>
          <w:sz w:val="22"/>
          <w:szCs w:val="22"/>
          <w:u w:val="single"/>
        </w:rPr>
        <w:t>n participar en la presente LICITACION, las personas morales inhabilitadas por resoluci</w:t>
      </w:r>
      <w:r>
        <w:rPr>
          <w:rFonts w:hAnsi="Arial"/>
          <w:b/>
          <w:bCs/>
          <w:sz w:val="22"/>
          <w:szCs w:val="22"/>
          <w:u w:val="single"/>
        </w:rPr>
        <w:t>ó</w:t>
      </w:r>
      <w:r>
        <w:rPr>
          <w:rFonts w:ascii="Arial"/>
          <w:b/>
          <w:bCs/>
          <w:sz w:val="22"/>
          <w:szCs w:val="22"/>
          <w:u w:val="single"/>
        </w:rPr>
        <w:t>n de la SFP, en los t</w:t>
      </w:r>
      <w:r>
        <w:rPr>
          <w:rFonts w:hAnsi="Arial"/>
          <w:b/>
          <w:bCs/>
          <w:sz w:val="22"/>
          <w:szCs w:val="22"/>
          <w:u w:val="single"/>
        </w:rPr>
        <w:t>é</w:t>
      </w:r>
      <w:r>
        <w:rPr>
          <w:rFonts w:ascii="Arial"/>
          <w:b/>
          <w:bCs/>
          <w:sz w:val="22"/>
          <w:szCs w:val="22"/>
          <w:u w:val="single"/>
        </w:rPr>
        <w:t>rminos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b/>
          <w:bCs/>
          <w:sz w:val="22"/>
          <w:szCs w:val="22"/>
        </w:rPr>
        <w:t>7.</w:t>
      </w:r>
      <w:r>
        <w:rPr>
          <w:rFonts w:ascii="Arial"/>
          <w:b/>
          <w:bCs/>
          <w:sz w:val="22"/>
          <w:szCs w:val="22"/>
        </w:rPr>
        <w:tab/>
        <w:t>VIGENCIA Y LUGAR DE PRESTACI</w:t>
      </w:r>
      <w:r>
        <w:rPr>
          <w:rFonts w:hAnsi="Arial"/>
          <w:b/>
          <w:bCs/>
          <w:sz w:val="22"/>
          <w:szCs w:val="22"/>
        </w:rPr>
        <w:t>Ó</w:t>
      </w:r>
      <w:r>
        <w:rPr>
          <w:rFonts w:ascii="Arial"/>
          <w:b/>
          <w:bCs/>
          <w:sz w:val="22"/>
          <w:szCs w:val="22"/>
        </w:rPr>
        <w:t>N DE LOS SERVICIOS.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eastAsia="Arial" w:hAnsi="Arial" w:cs="Arial"/>
        </w:rPr>
        <w:tab/>
      </w:r>
      <w:r>
        <w:rPr>
          <w:rFonts w:ascii="Arial"/>
          <w:b/>
          <w:bCs/>
          <w:sz w:val="22"/>
          <w:szCs w:val="22"/>
        </w:rPr>
        <w:t>7.1</w:t>
      </w:r>
      <w:r>
        <w:rPr>
          <w:rFonts w:ascii="Arial"/>
          <w:b/>
          <w:bCs/>
          <w:sz w:val="22"/>
          <w:szCs w:val="22"/>
        </w:rPr>
        <w:tab/>
        <w:t>VIGENCIA DE LOS SERVICIOS.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1"/>
        <w:jc w:val="both"/>
        <w:rPr>
          <w:rFonts w:ascii="Arial" w:eastAsia="Arial" w:hAnsi="Arial" w:cs="Arial"/>
          <w:sz w:val="22"/>
          <w:szCs w:val="22"/>
        </w:rPr>
      </w:pPr>
      <w:r>
        <w:rPr>
          <w:rFonts w:ascii="Arial"/>
          <w:sz w:val="22"/>
          <w:szCs w:val="22"/>
        </w:rPr>
        <w:t xml:space="preserve">Las </w:t>
      </w:r>
      <w:r>
        <w:rPr>
          <w:rFonts w:ascii="Arial"/>
          <w:b/>
          <w:bCs/>
          <w:sz w:val="22"/>
          <w:szCs w:val="22"/>
        </w:rPr>
        <w:t>P</w:t>
      </w:r>
      <w:r>
        <w:rPr>
          <w:rFonts w:hAnsi="Arial"/>
          <w:b/>
          <w:bCs/>
          <w:sz w:val="22"/>
          <w:szCs w:val="22"/>
        </w:rPr>
        <w:t>Ó</w:t>
      </w:r>
      <w:r>
        <w:rPr>
          <w:rFonts w:ascii="Arial"/>
          <w:b/>
          <w:bCs/>
          <w:sz w:val="22"/>
          <w:szCs w:val="22"/>
        </w:rPr>
        <w:t>LIZAS</w:t>
      </w:r>
      <w:r>
        <w:rPr>
          <w:rFonts w:ascii="Arial"/>
          <w:sz w:val="22"/>
          <w:szCs w:val="22"/>
        </w:rPr>
        <w:t xml:space="preserve"> de seguros que cubrir</w:t>
      </w:r>
      <w:r>
        <w:rPr>
          <w:rFonts w:hAnsi="Arial"/>
          <w:sz w:val="22"/>
          <w:szCs w:val="22"/>
        </w:rPr>
        <w:t>á</w:t>
      </w:r>
      <w:r>
        <w:rPr>
          <w:rFonts w:ascii="Arial"/>
          <w:sz w:val="22"/>
          <w:szCs w:val="22"/>
        </w:rPr>
        <w:t xml:space="preserve">n el </w:t>
      </w:r>
      <w:r>
        <w:rPr>
          <w:rFonts w:ascii="Arial"/>
          <w:b/>
          <w:bCs/>
          <w:sz w:val="22"/>
          <w:szCs w:val="22"/>
          <w:lang w:val="pt-PT"/>
        </w:rPr>
        <w:t>PROGRAMA INTEGRAL DE ASEGURAMIENTO DE LOS SEGUROS</w:t>
      </w:r>
      <w:r>
        <w:rPr>
          <w:rFonts w:ascii="Arial"/>
          <w:sz w:val="22"/>
          <w:szCs w:val="22"/>
        </w:rPr>
        <w:t xml:space="preserve"> de </w:t>
      </w:r>
      <w:r>
        <w:rPr>
          <w:rFonts w:ascii="Arial"/>
          <w:b/>
          <w:bCs/>
          <w:sz w:val="22"/>
          <w:szCs w:val="22"/>
        </w:rPr>
        <w:t xml:space="preserve">BIENES MUEBLES, INMUEBLES Y OBRAS PORTUARIAS CONCESIONADAS, </w:t>
      </w:r>
      <w:r>
        <w:rPr>
          <w:rFonts w:ascii="Arial"/>
          <w:sz w:val="22"/>
          <w:szCs w:val="22"/>
        </w:rPr>
        <w:t>deben iniciar su vigencia a las 12:00 horas del d</w:t>
      </w:r>
      <w:r>
        <w:rPr>
          <w:rFonts w:hAnsi="Arial"/>
          <w:sz w:val="22"/>
          <w:szCs w:val="22"/>
        </w:rPr>
        <w:t>í</w:t>
      </w:r>
      <w:r>
        <w:rPr>
          <w:rFonts w:ascii="Arial"/>
          <w:sz w:val="22"/>
          <w:szCs w:val="22"/>
        </w:rPr>
        <w:t>a 22 de ABRIL del a</w:t>
      </w:r>
      <w:r>
        <w:rPr>
          <w:rFonts w:hAnsi="Arial"/>
          <w:sz w:val="22"/>
          <w:szCs w:val="22"/>
        </w:rPr>
        <w:t>ñ</w:t>
      </w:r>
      <w:r>
        <w:rPr>
          <w:rFonts w:ascii="Arial"/>
          <w:sz w:val="22"/>
          <w:szCs w:val="22"/>
        </w:rPr>
        <w:t>o 2015 y terminar</w:t>
      </w:r>
      <w:r>
        <w:rPr>
          <w:rFonts w:hAnsi="Arial"/>
          <w:sz w:val="22"/>
          <w:szCs w:val="22"/>
        </w:rPr>
        <w:t>á</w:t>
      </w:r>
      <w:r w:rsidR="00873C4B">
        <w:rPr>
          <w:rFonts w:ascii="Arial"/>
          <w:sz w:val="22"/>
          <w:szCs w:val="22"/>
        </w:rPr>
        <w:t>n a las 12:00</w:t>
      </w:r>
      <w:r>
        <w:rPr>
          <w:rFonts w:ascii="Arial"/>
          <w:sz w:val="22"/>
          <w:szCs w:val="22"/>
        </w:rPr>
        <w:t xml:space="preserve"> horas del d</w:t>
      </w:r>
      <w:r>
        <w:rPr>
          <w:rFonts w:hAnsi="Arial"/>
          <w:sz w:val="22"/>
          <w:szCs w:val="22"/>
        </w:rPr>
        <w:t>í</w:t>
      </w:r>
      <w:r>
        <w:rPr>
          <w:rFonts w:ascii="Arial"/>
          <w:sz w:val="22"/>
          <w:szCs w:val="22"/>
        </w:rPr>
        <w:t>a 22 de ABRIL del a</w:t>
      </w:r>
      <w:r>
        <w:rPr>
          <w:rFonts w:hAnsi="Arial"/>
          <w:sz w:val="22"/>
          <w:szCs w:val="22"/>
        </w:rPr>
        <w:t>ñ</w:t>
      </w:r>
      <w:r>
        <w:rPr>
          <w:rFonts w:ascii="Arial"/>
          <w:sz w:val="22"/>
          <w:szCs w:val="22"/>
        </w:rPr>
        <w:t>o 2016.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1"/>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sz w:val="22"/>
          <w:szCs w:val="22"/>
        </w:rPr>
      </w:pPr>
      <w:r>
        <w:rPr>
          <w:rFonts w:ascii="Arial"/>
          <w:sz w:val="22"/>
          <w:szCs w:val="22"/>
        </w:rPr>
        <w:t>El LICITANTE al que se le adjudique el CONTRATO debe proporcionar sus servicios sin interrupci</w:t>
      </w:r>
      <w:r>
        <w:rPr>
          <w:rFonts w:hAnsi="Arial"/>
          <w:sz w:val="22"/>
          <w:szCs w:val="22"/>
        </w:rPr>
        <w:t>ó</w:t>
      </w:r>
      <w:r>
        <w:rPr>
          <w:rFonts w:ascii="Arial"/>
          <w:sz w:val="22"/>
          <w:szCs w:val="22"/>
        </w:rPr>
        <w:t>n durante la vigencia de las p</w:t>
      </w:r>
      <w:r>
        <w:rPr>
          <w:rFonts w:hAnsi="Arial"/>
          <w:sz w:val="22"/>
          <w:szCs w:val="22"/>
        </w:rPr>
        <w:t>ó</w:t>
      </w:r>
      <w:r>
        <w:rPr>
          <w:rFonts w:ascii="Arial"/>
          <w:sz w:val="22"/>
          <w:szCs w:val="22"/>
        </w:rPr>
        <w:t>lizas de aseguramiento cubriendo los d</w:t>
      </w:r>
      <w:r>
        <w:rPr>
          <w:rFonts w:hAnsi="Arial"/>
          <w:sz w:val="22"/>
          <w:szCs w:val="22"/>
        </w:rPr>
        <w:t>í</w:t>
      </w:r>
      <w:r>
        <w:rPr>
          <w:rFonts w:ascii="Arial"/>
          <w:sz w:val="22"/>
          <w:szCs w:val="22"/>
        </w:rPr>
        <w:t>as del periodo contratado; es decir, para los efectos de la vigencia de las P</w:t>
      </w:r>
      <w:r>
        <w:rPr>
          <w:rFonts w:hAnsi="Arial"/>
          <w:sz w:val="22"/>
          <w:szCs w:val="22"/>
        </w:rPr>
        <w:t>Ó</w:t>
      </w:r>
      <w:r>
        <w:rPr>
          <w:rFonts w:ascii="Arial"/>
          <w:sz w:val="22"/>
          <w:szCs w:val="22"/>
        </w:rPr>
        <w:t>LIZAS, todos los d</w:t>
      </w:r>
      <w:r>
        <w:rPr>
          <w:rFonts w:hAnsi="Arial"/>
          <w:sz w:val="22"/>
          <w:szCs w:val="22"/>
        </w:rPr>
        <w:t>í</w:t>
      </w:r>
      <w:r>
        <w:rPr>
          <w:rFonts w:ascii="Arial"/>
          <w:sz w:val="22"/>
          <w:szCs w:val="22"/>
        </w:rPr>
        <w:t>as ser</w:t>
      </w:r>
      <w:r>
        <w:rPr>
          <w:rFonts w:hAnsi="Arial"/>
          <w:sz w:val="22"/>
          <w:szCs w:val="22"/>
        </w:rPr>
        <w:t>á</w:t>
      </w:r>
      <w:r>
        <w:rPr>
          <w:rFonts w:ascii="Arial"/>
          <w:sz w:val="22"/>
          <w:szCs w:val="22"/>
          <w:lang w:val="pt-PT"/>
        </w:rPr>
        <w:t>n considerados h</w:t>
      </w:r>
      <w:r>
        <w:rPr>
          <w:rFonts w:hAnsi="Arial"/>
          <w:sz w:val="22"/>
          <w:szCs w:val="22"/>
        </w:rPr>
        <w:t>á</w:t>
      </w:r>
      <w:r>
        <w:rPr>
          <w:rFonts w:ascii="Arial"/>
          <w:sz w:val="22"/>
          <w:szCs w:val="22"/>
        </w:rPr>
        <w:t>biles.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eastAsia="Arial" w:hAnsi="Arial" w:cs="Arial"/>
        </w:rPr>
        <w:tab/>
      </w:r>
      <w:r>
        <w:rPr>
          <w:rFonts w:ascii="Arial"/>
          <w:b/>
          <w:bCs/>
          <w:sz w:val="22"/>
          <w:szCs w:val="22"/>
        </w:rPr>
        <w:t>7.2</w:t>
      </w:r>
      <w:r>
        <w:rPr>
          <w:rFonts w:ascii="Arial"/>
          <w:b/>
          <w:bCs/>
          <w:sz w:val="22"/>
          <w:szCs w:val="22"/>
        </w:rPr>
        <w:tab/>
        <w:t>LUGAR DE PRESTACI</w:t>
      </w:r>
      <w:r>
        <w:rPr>
          <w:rFonts w:hAnsi="Arial"/>
          <w:b/>
          <w:bCs/>
          <w:sz w:val="22"/>
          <w:szCs w:val="22"/>
        </w:rPr>
        <w:t>Ó</w:t>
      </w:r>
      <w:r>
        <w:rPr>
          <w:rFonts w:ascii="Arial"/>
          <w:b/>
          <w:bCs/>
          <w:sz w:val="22"/>
          <w:szCs w:val="22"/>
        </w:rPr>
        <w:t>N DE LOS SERVICIOS.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1"/>
        <w:jc w:val="both"/>
        <w:rPr>
          <w:rFonts w:ascii="Arial" w:eastAsia="Arial" w:hAnsi="Arial" w:cs="Arial"/>
          <w:sz w:val="22"/>
          <w:szCs w:val="22"/>
        </w:rPr>
      </w:pPr>
      <w:r>
        <w:rPr>
          <w:rFonts w:ascii="Arial"/>
          <w:sz w:val="22"/>
          <w:szCs w:val="22"/>
        </w:rPr>
        <w:t>El servicio se prestar</w:t>
      </w:r>
      <w:r>
        <w:rPr>
          <w:rFonts w:hAnsi="Arial"/>
          <w:sz w:val="22"/>
          <w:szCs w:val="22"/>
        </w:rPr>
        <w:t>á</w:t>
      </w:r>
      <w:r>
        <w:rPr>
          <w:sz w:val="22"/>
          <w:szCs w:val="22"/>
        </w:rPr>
        <w:t xml:space="preserve"> </w:t>
      </w:r>
      <w:r>
        <w:rPr>
          <w:rFonts w:ascii="Arial"/>
          <w:sz w:val="22"/>
          <w:szCs w:val="22"/>
        </w:rPr>
        <w:t xml:space="preserve">en los domicilios de cada una de las </w:t>
      </w:r>
      <w:r>
        <w:rPr>
          <w:rFonts w:ascii="Arial"/>
          <w:b/>
          <w:bCs/>
          <w:sz w:val="22"/>
          <w:szCs w:val="22"/>
        </w:rPr>
        <w:t xml:space="preserve">API </w:t>
      </w:r>
      <w:r>
        <w:rPr>
          <w:rFonts w:ascii="Arial"/>
          <w:sz w:val="22"/>
          <w:szCs w:val="22"/>
        </w:rPr>
        <w:t>se</w:t>
      </w:r>
      <w:r>
        <w:rPr>
          <w:rFonts w:hAnsi="Arial"/>
          <w:sz w:val="22"/>
          <w:szCs w:val="22"/>
        </w:rPr>
        <w:t>ñ</w:t>
      </w:r>
      <w:r>
        <w:rPr>
          <w:rFonts w:ascii="Arial"/>
          <w:sz w:val="22"/>
          <w:szCs w:val="22"/>
        </w:rPr>
        <w:t>alados en el</w:t>
      </w:r>
      <w:r>
        <w:rPr>
          <w:rFonts w:ascii="Arial"/>
          <w:b/>
          <w:bCs/>
          <w:sz w:val="22"/>
          <w:szCs w:val="22"/>
          <w:lang w:val="pt-PT"/>
        </w:rPr>
        <w:t xml:space="preserve"> (ANEXO 2,)</w:t>
      </w:r>
      <w:r>
        <w:rPr>
          <w:rFonts w:ascii="Arial"/>
          <w:sz w:val="22"/>
          <w:szCs w:val="22"/>
        </w:rPr>
        <w:t xml:space="preserve"> o en los lugares en que a juicio de </w:t>
      </w:r>
      <w:r>
        <w:rPr>
          <w:rFonts w:hAnsi="Arial"/>
          <w:sz w:val="22"/>
          <w:szCs w:val="22"/>
        </w:rPr>
        <w:t>é</w:t>
      </w:r>
      <w:r>
        <w:rPr>
          <w:rFonts w:ascii="Arial"/>
          <w:sz w:val="22"/>
          <w:szCs w:val="22"/>
        </w:rPr>
        <w:t>stas se requieran del Sistema Portuario Nacional de acuerdo a los litorales en que se encuentran ubicadas: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1"/>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b/>
          <w:bCs/>
          <w:sz w:val="22"/>
          <w:szCs w:val="22"/>
        </w:rPr>
      </w:pPr>
      <w:r>
        <w:rPr>
          <w:rFonts w:ascii="Arial"/>
          <w:b/>
          <w:bCs/>
          <w:sz w:val="22"/>
          <w:szCs w:val="22"/>
        </w:rPr>
        <w:lastRenderedPageBreak/>
        <w:t>API Litoral (Pac</w:t>
      </w:r>
      <w:r>
        <w:rPr>
          <w:rFonts w:hAnsi="Arial"/>
          <w:b/>
          <w:bCs/>
          <w:sz w:val="22"/>
          <w:szCs w:val="22"/>
        </w:rPr>
        <w:t>í</w:t>
      </w:r>
      <w:r>
        <w:rPr>
          <w:rFonts w:ascii="Arial"/>
          <w:b/>
          <w:bCs/>
          <w:sz w:val="22"/>
          <w:szCs w:val="22"/>
          <w:lang w:val="pt-PT"/>
        </w:rPr>
        <w:t>fico / Istmo):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b/>
          <w:bCs/>
          <w:sz w:val="22"/>
          <w:szCs w:val="22"/>
        </w:rPr>
      </w:pPr>
      <w:r>
        <w:rPr>
          <w:rFonts w:ascii="Arial"/>
          <w:b/>
          <w:bCs/>
          <w:sz w:val="22"/>
          <w:szCs w:val="22"/>
        </w:rPr>
        <w:t>Ensenada, Guaymas, Topolobampo, Mazatl</w:t>
      </w:r>
      <w:r>
        <w:rPr>
          <w:rFonts w:hAnsi="Arial"/>
          <w:b/>
          <w:bCs/>
          <w:sz w:val="22"/>
          <w:szCs w:val="22"/>
        </w:rPr>
        <w:t>á</w:t>
      </w:r>
      <w:r>
        <w:rPr>
          <w:rFonts w:ascii="Arial"/>
          <w:b/>
          <w:bCs/>
          <w:sz w:val="22"/>
          <w:szCs w:val="22"/>
        </w:rPr>
        <w:t>n, Puerto Vallarta, Manzanillo, L</w:t>
      </w:r>
      <w:r>
        <w:rPr>
          <w:rFonts w:hAnsi="Arial"/>
          <w:b/>
          <w:bCs/>
          <w:sz w:val="22"/>
          <w:szCs w:val="22"/>
        </w:rPr>
        <w:t>á</w:t>
      </w:r>
      <w:r>
        <w:rPr>
          <w:rFonts w:ascii="Arial"/>
          <w:b/>
          <w:bCs/>
          <w:sz w:val="22"/>
          <w:szCs w:val="22"/>
        </w:rPr>
        <w:t>zaro C</w:t>
      </w:r>
      <w:r>
        <w:rPr>
          <w:rFonts w:hAnsi="Arial"/>
          <w:b/>
          <w:bCs/>
          <w:sz w:val="22"/>
          <w:szCs w:val="22"/>
        </w:rPr>
        <w:t>á</w:t>
      </w:r>
      <w:r>
        <w:rPr>
          <w:rFonts w:ascii="Arial"/>
          <w:b/>
          <w:bCs/>
          <w:sz w:val="22"/>
          <w:szCs w:val="22"/>
        </w:rPr>
        <w:t>rdenas, Salina Cruz y Puerto Madero.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b/>
          <w:bCs/>
          <w:sz w:val="22"/>
          <w:szCs w:val="22"/>
        </w:rPr>
      </w:pPr>
      <w:r>
        <w:rPr>
          <w:rFonts w:ascii="Arial"/>
          <w:b/>
          <w:bCs/>
          <w:sz w:val="22"/>
          <w:szCs w:val="22"/>
          <w:lang w:val="it-IT"/>
        </w:rPr>
        <w:t>API Litoral (Golfo / Caribe):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b/>
          <w:bCs/>
          <w:sz w:val="22"/>
          <w:szCs w:val="22"/>
        </w:rPr>
      </w:pPr>
      <w:r>
        <w:rPr>
          <w:rFonts w:ascii="Arial"/>
          <w:b/>
          <w:bCs/>
          <w:sz w:val="22"/>
          <w:szCs w:val="22"/>
        </w:rPr>
        <w:t>Tamaulipas, Altamira, Tampico, Tuxpan, Veracruz, Coatzacoalcos, Dos Bocas, Progreso y Quintana Roo.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1"/>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b/>
          <w:bCs/>
          <w:sz w:val="22"/>
          <w:szCs w:val="22"/>
        </w:rPr>
        <w:t>8.</w:t>
      </w:r>
      <w:r>
        <w:rPr>
          <w:rFonts w:ascii="Arial"/>
          <w:b/>
          <w:bCs/>
          <w:sz w:val="22"/>
          <w:szCs w:val="22"/>
        </w:rPr>
        <w:tab/>
        <w:t>MONEDA DE COTIZACI</w:t>
      </w:r>
      <w:r>
        <w:rPr>
          <w:rFonts w:hAnsi="Arial"/>
          <w:b/>
          <w:bCs/>
          <w:sz w:val="22"/>
          <w:szCs w:val="22"/>
        </w:rPr>
        <w:t>Ó</w:t>
      </w:r>
      <w:r>
        <w:rPr>
          <w:rFonts w:ascii="Arial"/>
          <w:b/>
          <w:bCs/>
          <w:sz w:val="22"/>
          <w:szCs w:val="22"/>
        </w:rPr>
        <w:t>N Y FORMA DE PAGO.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eastAsia="Arial" w:hAnsi="Arial" w:cs="Arial"/>
        </w:rPr>
        <w:tab/>
      </w:r>
      <w:r>
        <w:rPr>
          <w:rFonts w:ascii="Arial"/>
          <w:b/>
          <w:bCs/>
          <w:sz w:val="22"/>
          <w:szCs w:val="22"/>
        </w:rPr>
        <w:t>8.1</w:t>
      </w:r>
      <w:r>
        <w:rPr>
          <w:rFonts w:ascii="Arial"/>
          <w:b/>
          <w:bCs/>
          <w:sz w:val="22"/>
          <w:szCs w:val="22"/>
        </w:rPr>
        <w:tab/>
        <w:t>MONEDA DE COTIZACION.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eastAsia="Arial" w:hAnsi="Arial" w:cs="Arial"/>
          <w:b/>
          <w:bCs/>
          <w:sz w:val="22"/>
          <w:szCs w:val="22"/>
        </w:rPr>
        <w:tab/>
        <w:t>8.2</w:t>
      </w:r>
      <w:r>
        <w:rPr>
          <w:rFonts w:ascii="Arial" w:eastAsia="Arial" w:hAnsi="Arial" w:cs="Arial"/>
          <w:b/>
          <w:bCs/>
          <w:sz w:val="22"/>
          <w:szCs w:val="22"/>
        </w:rPr>
        <w:tab/>
        <w:t>CONDICIONES DE PRECIO Y FORMA DE PAGO DE LAS P</w:t>
      </w:r>
      <w:r>
        <w:rPr>
          <w:rFonts w:hAnsi="Arial"/>
          <w:b/>
          <w:bCs/>
          <w:sz w:val="22"/>
          <w:szCs w:val="22"/>
        </w:rPr>
        <w:t>Ó</w:t>
      </w:r>
      <w:r>
        <w:rPr>
          <w:rFonts w:ascii="Arial"/>
          <w:b/>
          <w:bCs/>
          <w:sz w:val="22"/>
          <w:szCs w:val="22"/>
        </w:rPr>
        <w:t>LIZAS DE SEGUROS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r>
        <w:rPr>
          <w:rFonts w:ascii="Arial"/>
          <w:b/>
          <w:bCs/>
          <w:sz w:val="22"/>
          <w:szCs w:val="22"/>
        </w:rPr>
        <w:t>8.2.1</w:t>
      </w:r>
      <w:r>
        <w:rPr>
          <w:rFonts w:ascii="Arial"/>
          <w:sz w:val="22"/>
          <w:szCs w:val="22"/>
        </w:rPr>
        <w:t xml:space="preserve">  </w:t>
      </w:r>
      <w:r>
        <w:rPr>
          <w:rFonts w:ascii="Arial"/>
          <w:sz w:val="22"/>
          <w:szCs w:val="22"/>
        </w:rPr>
        <w:tab/>
        <w:t xml:space="preserve">El pago de las </w:t>
      </w:r>
      <w:r>
        <w:rPr>
          <w:rFonts w:ascii="Arial"/>
          <w:b/>
          <w:bCs/>
          <w:sz w:val="22"/>
          <w:szCs w:val="22"/>
        </w:rPr>
        <w:t>P</w:t>
      </w:r>
      <w:r>
        <w:rPr>
          <w:rFonts w:hAnsi="Arial"/>
          <w:b/>
          <w:bCs/>
          <w:sz w:val="22"/>
          <w:szCs w:val="22"/>
        </w:rPr>
        <w:t>Ó</w:t>
      </w:r>
      <w:r>
        <w:rPr>
          <w:rFonts w:ascii="Arial"/>
          <w:b/>
          <w:bCs/>
          <w:sz w:val="22"/>
          <w:szCs w:val="22"/>
        </w:rPr>
        <w:t>LIZAS</w:t>
      </w:r>
      <w:r>
        <w:rPr>
          <w:rFonts w:ascii="Arial"/>
          <w:sz w:val="22"/>
          <w:szCs w:val="22"/>
        </w:rPr>
        <w:t xml:space="preserve"> de seguros que se haga al </w:t>
      </w:r>
      <w:r>
        <w:rPr>
          <w:rFonts w:ascii="Arial"/>
          <w:b/>
          <w:bCs/>
          <w:sz w:val="22"/>
          <w:szCs w:val="22"/>
        </w:rPr>
        <w:t>LICITANTE ADJUDICADO</w:t>
      </w:r>
      <w:r>
        <w:rPr>
          <w:rFonts w:ascii="Arial"/>
          <w:sz w:val="22"/>
          <w:szCs w:val="22"/>
        </w:rPr>
        <w:t xml:space="preserve"> se har</w:t>
      </w:r>
      <w:r>
        <w:rPr>
          <w:rFonts w:hAnsi="Arial"/>
          <w:sz w:val="22"/>
          <w:szCs w:val="22"/>
        </w:rPr>
        <w:t>á</w:t>
      </w:r>
      <w:r>
        <w:rPr>
          <w:sz w:val="22"/>
          <w:szCs w:val="22"/>
        </w:rPr>
        <w:t xml:space="preserve"> </w:t>
      </w:r>
      <w:r>
        <w:rPr>
          <w:rFonts w:ascii="Arial"/>
          <w:sz w:val="22"/>
          <w:szCs w:val="22"/>
        </w:rPr>
        <w:t>conforme a lo se</w:t>
      </w:r>
      <w:r>
        <w:rPr>
          <w:rFonts w:hAnsi="Arial"/>
          <w:sz w:val="22"/>
          <w:szCs w:val="22"/>
        </w:rPr>
        <w:t>ñ</w:t>
      </w:r>
      <w:r>
        <w:rPr>
          <w:rFonts w:ascii="Arial"/>
          <w:sz w:val="22"/>
          <w:szCs w:val="22"/>
        </w:rPr>
        <w:t>alado en el (</w:t>
      </w:r>
      <w:r>
        <w:rPr>
          <w:rFonts w:ascii="Arial"/>
          <w:b/>
          <w:bCs/>
          <w:sz w:val="22"/>
          <w:szCs w:val="22"/>
          <w:lang w:val="pt-PT"/>
        </w:rPr>
        <w:t>ANEXO 1</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b/>
          <w:bCs/>
          <w:sz w:val="22"/>
          <w:szCs w:val="22"/>
        </w:rPr>
      </w:pPr>
      <w:r>
        <w:rPr>
          <w:rFonts w:ascii="Arial"/>
          <w:b/>
          <w:bCs/>
          <w:sz w:val="22"/>
          <w:szCs w:val="22"/>
        </w:rPr>
        <w:t>8.2.2</w:t>
      </w:r>
      <w:r>
        <w:rPr>
          <w:rFonts w:ascii="Arial"/>
          <w:sz w:val="22"/>
          <w:szCs w:val="22"/>
        </w:rPr>
        <w:t xml:space="preserve"> Los </w:t>
      </w:r>
      <w:r>
        <w:rPr>
          <w:rFonts w:ascii="Arial"/>
          <w:b/>
          <w:bCs/>
          <w:sz w:val="22"/>
          <w:szCs w:val="22"/>
        </w:rPr>
        <w:t>LICITANTES</w:t>
      </w:r>
      <w:r>
        <w:rPr>
          <w:rFonts w:ascii="Arial"/>
          <w:sz w:val="22"/>
          <w:szCs w:val="22"/>
        </w:rPr>
        <w:t xml:space="preserve"> al presentar su oferta, deben considerar que en el monto de las primas de seguros no deber</w:t>
      </w:r>
      <w:r>
        <w:rPr>
          <w:rFonts w:hAnsi="Arial"/>
          <w:sz w:val="22"/>
          <w:szCs w:val="22"/>
        </w:rPr>
        <w:t>á</w:t>
      </w:r>
      <w:r>
        <w:rPr>
          <w:sz w:val="22"/>
          <w:szCs w:val="22"/>
        </w:rPr>
        <w:t xml:space="preserve"> </w:t>
      </w:r>
      <w:r>
        <w:rPr>
          <w:rFonts w:ascii="Arial"/>
          <w:sz w:val="22"/>
          <w:szCs w:val="22"/>
        </w:rPr>
        <w:t>de existir ning</w:t>
      </w:r>
      <w:r>
        <w:rPr>
          <w:rFonts w:hAnsi="Arial"/>
          <w:sz w:val="22"/>
          <w:szCs w:val="22"/>
        </w:rPr>
        <w:t>ú</w:t>
      </w:r>
      <w:r>
        <w:rPr>
          <w:rFonts w:ascii="Arial"/>
          <w:sz w:val="22"/>
          <w:szCs w:val="22"/>
        </w:rPr>
        <w:t>n costo por concepto de intermediaci</w:t>
      </w:r>
      <w:r>
        <w:rPr>
          <w:rFonts w:hAnsi="Arial"/>
          <w:sz w:val="22"/>
          <w:szCs w:val="22"/>
        </w:rPr>
        <w:t>ó</w:t>
      </w:r>
      <w:r>
        <w:rPr>
          <w:rFonts w:ascii="Arial"/>
          <w:sz w:val="22"/>
          <w:szCs w:val="22"/>
        </w:rPr>
        <w:t>n de seguros.</w:t>
      </w:r>
      <w:r>
        <w:rPr>
          <w:rFonts w:ascii="Arial"/>
          <w:b/>
          <w:bCs/>
          <w:sz w:val="22"/>
          <w:szCs w:val="22"/>
        </w:rPr>
        <w:t xml:space="preserve"> </w:t>
      </w:r>
    </w:p>
    <w:p w:rsidR="00161A59" w:rsidRDefault="00161A5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r>
        <w:rPr>
          <w:rFonts w:ascii="Arial"/>
          <w:b/>
          <w:bCs/>
          <w:sz w:val="22"/>
          <w:szCs w:val="22"/>
        </w:rPr>
        <w:t>8.2.3</w:t>
      </w:r>
      <w:r>
        <w:rPr>
          <w:rFonts w:ascii="Arial"/>
          <w:b/>
          <w:bCs/>
          <w:sz w:val="22"/>
          <w:szCs w:val="22"/>
        </w:rPr>
        <w:tab/>
      </w:r>
      <w:r>
        <w:rPr>
          <w:rFonts w:ascii="Arial"/>
          <w:sz w:val="22"/>
          <w:szCs w:val="22"/>
        </w:rPr>
        <w:t xml:space="preserve">La </w:t>
      </w:r>
      <w:r>
        <w:rPr>
          <w:rFonts w:ascii="Arial"/>
          <w:b/>
          <w:bCs/>
          <w:sz w:val="22"/>
          <w:szCs w:val="22"/>
        </w:rPr>
        <w:t>API CONVOCANTE</w:t>
      </w:r>
      <w:r>
        <w:rPr>
          <w:rFonts w:ascii="Arial"/>
          <w:sz w:val="22"/>
          <w:szCs w:val="22"/>
        </w:rPr>
        <w:t xml:space="preserve"> requiere que los </w:t>
      </w:r>
      <w:r>
        <w:rPr>
          <w:rFonts w:ascii="Arial"/>
          <w:b/>
          <w:bCs/>
          <w:sz w:val="22"/>
          <w:szCs w:val="22"/>
        </w:rPr>
        <w:t>LICITANTES</w:t>
      </w:r>
      <w:r>
        <w:rPr>
          <w:rFonts w:ascii="Arial"/>
          <w:sz w:val="22"/>
          <w:szCs w:val="22"/>
        </w:rPr>
        <w:t xml:space="preserve"> coticen en el (</w:t>
      </w:r>
      <w:r>
        <w:rPr>
          <w:rFonts w:ascii="Arial"/>
          <w:b/>
          <w:bCs/>
          <w:sz w:val="22"/>
          <w:szCs w:val="22"/>
          <w:lang w:val="pt-PT"/>
        </w:rPr>
        <w:t>ANEXO 9</w:t>
      </w:r>
      <w:r>
        <w:rPr>
          <w:rFonts w:ascii="Arial"/>
          <w:sz w:val="22"/>
          <w:szCs w:val="22"/>
        </w:rPr>
        <w:t xml:space="preserve">,) los </w:t>
      </w:r>
      <w:r>
        <w:rPr>
          <w:rFonts w:ascii="Arial"/>
          <w:b/>
          <w:bCs/>
          <w:sz w:val="22"/>
          <w:szCs w:val="22"/>
        </w:rPr>
        <w:t>SERVICIOS</w:t>
      </w:r>
      <w:r>
        <w:rPr>
          <w:rFonts w:ascii="Arial"/>
          <w:sz w:val="22"/>
          <w:szCs w:val="22"/>
        </w:rPr>
        <w:t xml:space="preserve"> solicitados de manera completa, clara y detallada y que se describen en el (</w:t>
      </w:r>
      <w:r>
        <w:rPr>
          <w:rFonts w:ascii="Arial"/>
          <w:b/>
          <w:bCs/>
          <w:sz w:val="22"/>
          <w:szCs w:val="22"/>
          <w:lang w:val="pt-PT"/>
        </w:rPr>
        <w:t>ANEXO 1)</w:t>
      </w:r>
      <w:r>
        <w:rPr>
          <w:rFonts w:ascii="Arial"/>
          <w:sz w:val="22"/>
          <w:szCs w:val="22"/>
        </w:rPr>
        <w:t xml:space="preserve"> de esta </w:t>
      </w:r>
      <w:r>
        <w:rPr>
          <w:rFonts w:ascii="Arial"/>
          <w:b/>
          <w:bCs/>
          <w:sz w:val="22"/>
          <w:szCs w:val="22"/>
        </w:rPr>
        <w:t>CONVOCATORIA</w:t>
      </w:r>
      <w:r>
        <w:rPr>
          <w:rFonts w:ascii="Arial"/>
          <w:sz w:val="22"/>
          <w:szCs w:val="22"/>
        </w:rPr>
        <w:t>, as</w:t>
      </w:r>
      <w:r>
        <w:rPr>
          <w:rFonts w:hAnsi="Arial"/>
          <w:sz w:val="22"/>
          <w:szCs w:val="22"/>
        </w:rPr>
        <w:t>í</w:t>
      </w:r>
      <w:r>
        <w:rPr>
          <w:sz w:val="22"/>
          <w:szCs w:val="22"/>
        </w:rPr>
        <w:t xml:space="preserve"> </w:t>
      </w:r>
      <w:r>
        <w:rPr>
          <w:rFonts w:ascii="Arial"/>
          <w:sz w:val="22"/>
          <w:szCs w:val="22"/>
        </w:rPr>
        <w:t xml:space="preserve">como los requisitos indicados en el mismo </w:t>
      </w:r>
      <w:r>
        <w:rPr>
          <w:rFonts w:ascii="Arial"/>
          <w:b/>
          <w:bCs/>
          <w:sz w:val="22"/>
          <w:szCs w:val="22"/>
        </w:rPr>
        <w:t>ANEXO</w:t>
      </w:r>
      <w:r>
        <w:rPr>
          <w:rFonts w:ascii="Arial"/>
          <w:sz w:val="22"/>
          <w:szCs w:val="22"/>
        </w:rPr>
        <w:t xml:space="preserve"> y que se refiere a la Contrataci</w:t>
      </w:r>
      <w:r>
        <w:rPr>
          <w:rFonts w:hAnsi="Arial"/>
          <w:sz w:val="22"/>
          <w:szCs w:val="22"/>
        </w:rPr>
        <w:t>ó</w:t>
      </w:r>
      <w:r>
        <w:rPr>
          <w:rFonts w:ascii="Arial"/>
          <w:sz w:val="22"/>
          <w:szCs w:val="22"/>
        </w:rPr>
        <w:t>n de la Compa</w:t>
      </w:r>
      <w:r>
        <w:rPr>
          <w:rFonts w:hAnsi="Arial"/>
          <w:sz w:val="22"/>
          <w:szCs w:val="22"/>
        </w:rPr>
        <w:t>ñí</w:t>
      </w:r>
      <w:r>
        <w:rPr>
          <w:rFonts w:ascii="Arial"/>
          <w:sz w:val="22"/>
          <w:szCs w:val="22"/>
        </w:rPr>
        <w:t>a de Seguros que cubrir</w:t>
      </w:r>
      <w:r>
        <w:rPr>
          <w:rFonts w:hAnsi="Arial"/>
          <w:sz w:val="22"/>
          <w:szCs w:val="22"/>
        </w:rPr>
        <w:t>á</w:t>
      </w:r>
      <w:r>
        <w:rPr>
          <w:sz w:val="22"/>
          <w:szCs w:val="22"/>
        </w:rPr>
        <w:t xml:space="preserve"> </w:t>
      </w:r>
      <w:r>
        <w:rPr>
          <w:rFonts w:ascii="Arial"/>
          <w:sz w:val="22"/>
          <w:szCs w:val="22"/>
        </w:rPr>
        <w:t xml:space="preserve">el Programa de Aseguramiento Integral de Bienes Muebles, Inmuebles y Obras Portuarias Concesionadas  a las </w:t>
      </w:r>
      <w:r>
        <w:rPr>
          <w:rFonts w:ascii="Arial"/>
          <w:b/>
          <w:bCs/>
          <w:sz w:val="22"/>
          <w:szCs w:val="22"/>
        </w:rPr>
        <w:t>API</w:t>
      </w:r>
      <w:r>
        <w:rPr>
          <w:rFonts w:ascii="Arial"/>
          <w:sz w:val="22"/>
          <w:szCs w:val="22"/>
        </w:rPr>
        <w:t xml:space="preserve"> para el periodo comprendido DEL 22 DE ABRIL DE 2015 AL 22 DE ABRIL DE 2016.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r>
        <w:rPr>
          <w:rFonts w:ascii="Arial"/>
          <w:sz w:val="22"/>
          <w:szCs w:val="22"/>
        </w:rPr>
        <w:t xml:space="preserve">El </w:t>
      </w:r>
      <w:r>
        <w:rPr>
          <w:rFonts w:ascii="Arial"/>
          <w:b/>
          <w:bCs/>
          <w:sz w:val="22"/>
          <w:szCs w:val="22"/>
        </w:rPr>
        <w:t>LICITANTE</w:t>
      </w:r>
      <w:r>
        <w:rPr>
          <w:rFonts w:ascii="Arial"/>
          <w:sz w:val="22"/>
          <w:szCs w:val="22"/>
        </w:rPr>
        <w:t xml:space="preserve"> al presentar sus proposiciones, debe considerar lo siguiente: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p>
    <w:p w:rsidR="00852443" w:rsidRDefault="00CE4336" w:rsidP="00F365E3">
      <w:pPr>
        <w:pStyle w:val="BodyA"/>
        <w:numPr>
          <w:ilvl w:val="0"/>
          <w:numId w:val="17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43" w:hanging="425"/>
        <w:jc w:val="both"/>
        <w:rPr>
          <w:rFonts w:ascii="Arial" w:eastAsia="Arial" w:hAnsi="Arial" w:cs="Arial"/>
          <w:sz w:val="22"/>
          <w:szCs w:val="22"/>
        </w:rPr>
      </w:pPr>
      <w:r>
        <w:rPr>
          <w:rFonts w:ascii="Arial"/>
          <w:sz w:val="22"/>
          <w:szCs w:val="22"/>
        </w:rPr>
        <w:t>El monto de primas y los gastos de expedici</w:t>
      </w:r>
      <w:r>
        <w:rPr>
          <w:rFonts w:hAnsi="Arial"/>
          <w:sz w:val="22"/>
          <w:szCs w:val="22"/>
        </w:rPr>
        <w:t>ó</w:t>
      </w:r>
      <w:r>
        <w:rPr>
          <w:rFonts w:ascii="Arial"/>
          <w:sz w:val="22"/>
          <w:szCs w:val="22"/>
          <w:lang w:val="nl-NL"/>
        </w:rPr>
        <w:t>n de p</w:t>
      </w:r>
      <w:r>
        <w:rPr>
          <w:rFonts w:hAnsi="Arial"/>
          <w:sz w:val="22"/>
          <w:szCs w:val="22"/>
        </w:rPr>
        <w:t>ó</w:t>
      </w:r>
      <w:r>
        <w:rPr>
          <w:rFonts w:ascii="Arial"/>
          <w:sz w:val="22"/>
          <w:szCs w:val="22"/>
        </w:rPr>
        <w:t>lizas.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r>
        <w:rPr>
          <w:rFonts w:ascii="Arial"/>
          <w:sz w:val="22"/>
          <w:szCs w:val="22"/>
        </w:rPr>
        <w:t>b) La eliminaci</w:t>
      </w:r>
      <w:r>
        <w:rPr>
          <w:rFonts w:hAnsi="Arial"/>
          <w:sz w:val="22"/>
          <w:szCs w:val="22"/>
        </w:rPr>
        <w:t>ó</w:t>
      </w:r>
      <w:r>
        <w:rPr>
          <w:rFonts w:ascii="Arial"/>
          <w:sz w:val="22"/>
          <w:szCs w:val="22"/>
        </w:rPr>
        <w:t>n del costo de comisiones por intermediaci</w:t>
      </w:r>
      <w:r>
        <w:rPr>
          <w:rFonts w:hAnsi="Arial"/>
          <w:sz w:val="22"/>
          <w:szCs w:val="22"/>
        </w:rPr>
        <w:t>ó</w:t>
      </w:r>
      <w:r>
        <w:rPr>
          <w:rFonts w:ascii="Arial"/>
          <w:sz w:val="22"/>
          <w:szCs w:val="22"/>
        </w:rPr>
        <w:t>n de seguros (reducci</w:t>
      </w:r>
      <w:r>
        <w:rPr>
          <w:rFonts w:hAnsi="Arial"/>
          <w:sz w:val="22"/>
          <w:szCs w:val="22"/>
        </w:rPr>
        <w:t>ó</w:t>
      </w:r>
      <w:r>
        <w:rPr>
          <w:rFonts w:ascii="Arial"/>
          <w:sz w:val="22"/>
          <w:szCs w:val="22"/>
        </w:rPr>
        <w:t>n autorizada de comisiones).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r>
        <w:rPr>
          <w:rFonts w:ascii="Arial"/>
          <w:sz w:val="22"/>
          <w:szCs w:val="22"/>
        </w:rPr>
        <w:t>c) Debe presentar las p</w:t>
      </w:r>
      <w:r>
        <w:rPr>
          <w:rFonts w:hAnsi="Arial"/>
          <w:sz w:val="22"/>
          <w:szCs w:val="22"/>
        </w:rPr>
        <w:t>ó</w:t>
      </w:r>
      <w:r>
        <w:rPr>
          <w:rFonts w:ascii="Arial"/>
          <w:sz w:val="22"/>
          <w:szCs w:val="22"/>
        </w:rPr>
        <w:t>lizas en original y de manera electr</w:t>
      </w:r>
      <w:r>
        <w:rPr>
          <w:rFonts w:hAnsi="Arial"/>
          <w:sz w:val="22"/>
          <w:szCs w:val="22"/>
        </w:rPr>
        <w:t>ó</w:t>
      </w:r>
      <w:r>
        <w:rPr>
          <w:rFonts w:ascii="Arial"/>
          <w:sz w:val="22"/>
          <w:szCs w:val="22"/>
        </w:rPr>
        <w:t>nica en un plazo no mayor al 21 de ABRIL de 2015, el original f</w:t>
      </w:r>
      <w:r>
        <w:rPr>
          <w:rFonts w:hAnsi="Arial"/>
          <w:sz w:val="22"/>
          <w:szCs w:val="22"/>
        </w:rPr>
        <w:t>í</w:t>
      </w:r>
      <w:r>
        <w:rPr>
          <w:rFonts w:ascii="Arial"/>
          <w:sz w:val="22"/>
          <w:szCs w:val="22"/>
          <w:lang w:val="it-IT"/>
        </w:rPr>
        <w:t>sico permanecer</w:t>
      </w:r>
      <w:r>
        <w:rPr>
          <w:rFonts w:hAnsi="Arial"/>
          <w:sz w:val="22"/>
          <w:szCs w:val="22"/>
        </w:rPr>
        <w:t>á</w:t>
      </w:r>
      <w:r>
        <w:rPr>
          <w:sz w:val="22"/>
          <w:szCs w:val="22"/>
        </w:rPr>
        <w:t xml:space="preserve"> </w:t>
      </w:r>
      <w:r>
        <w:rPr>
          <w:rFonts w:ascii="Arial"/>
          <w:sz w:val="22"/>
          <w:szCs w:val="22"/>
        </w:rPr>
        <w:t>en la  API correspondiente, otro electr</w:t>
      </w:r>
      <w:r>
        <w:rPr>
          <w:rFonts w:hAnsi="Arial"/>
          <w:sz w:val="22"/>
          <w:szCs w:val="22"/>
        </w:rPr>
        <w:t>ó</w:t>
      </w:r>
      <w:r>
        <w:rPr>
          <w:rFonts w:ascii="Arial"/>
          <w:sz w:val="22"/>
          <w:szCs w:val="22"/>
        </w:rPr>
        <w:t>nico en la Direcci</w:t>
      </w:r>
      <w:r>
        <w:rPr>
          <w:rFonts w:hAnsi="Arial"/>
          <w:sz w:val="22"/>
          <w:szCs w:val="22"/>
        </w:rPr>
        <w:t>ó</w:t>
      </w:r>
      <w:r>
        <w:rPr>
          <w:rFonts w:ascii="Arial"/>
          <w:sz w:val="22"/>
          <w:szCs w:val="22"/>
        </w:rPr>
        <w:t>n General de Puertos de la SCT y otro m</w:t>
      </w:r>
      <w:r>
        <w:rPr>
          <w:rFonts w:hAnsi="Arial"/>
          <w:sz w:val="22"/>
          <w:szCs w:val="22"/>
        </w:rPr>
        <w:t>á</w:t>
      </w:r>
      <w:r>
        <w:rPr>
          <w:rFonts w:ascii="Arial"/>
          <w:sz w:val="22"/>
          <w:szCs w:val="22"/>
        </w:rPr>
        <w:t>s electr</w:t>
      </w:r>
      <w:r>
        <w:rPr>
          <w:rFonts w:hAnsi="Arial"/>
          <w:sz w:val="22"/>
          <w:szCs w:val="22"/>
        </w:rPr>
        <w:t>ó</w:t>
      </w:r>
      <w:r>
        <w:rPr>
          <w:rFonts w:ascii="Arial"/>
          <w:sz w:val="22"/>
          <w:szCs w:val="22"/>
        </w:rPr>
        <w:t>nico para la SHCP.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r>
        <w:rPr>
          <w:rFonts w:ascii="Arial"/>
          <w:sz w:val="22"/>
          <w:szCs w:val="22"/>
        </w:rPr>
        <w:t>La proposici</w:t>
      </w:r>
      <w:r>
        <w:rPr>
          <w:rFonts w:hAnsi="Arial"/>
          <w:sz w:val="22"/>
          <w:szCs w:val="22"/>
        </w:rPr>
        <w:t>ó</w:t>
      </w:r>
      <w:r>
        <w:rPr>
          <w:rFonts w:ascii="Arial"/>
          <w:sz w:val="22"/>
          <w:szCs w:val="22"/>
          <w:lang w:val="nl-NL"/>
        </w:rPr>
        <w:t>n econ</w:t>
      </w:r>
      <w:r>
        <w:rPr>
          <w:rFonts w:hAnsi="Arial"/>
          <w:sz w:val="22"/>
          <w:szCs w:val="22"/>
        </w:rPr>
        <w:t>ó</w:t>
      </w:r>
      <w:r>
        <w:rPr>
          <w:rFonts w:ascii="Arial"/>
          <w:sz w:val="22"/>
          <w:szCs w:val="22"/>
        </w:rPr>
        <w:t>mica se deber</w:t>
      </w:r>
      <w:r>
        <w:rPr>
          <w:rFonts w:hAnsi="Arial"/>
          <w:sz w:val="22"/>
          <w:szCs w:val="22"/>
        </w:rPr>
        <w:t>á</w:t>
      </w:r>
      <w:r>
        <w:rPr>
          <w:sz w:val="22"/>
          <w:szCs w:val="22"/>
        </w:rPr>
        <w:t xml:space="preserve"> </w:t>
      </w:r>
      <w:r>
        <w:rPr>
          <w:rFonts w:ascii="Arial"/>
          <w:sz w:val="22"/>
          <w:szCs w:val="22"/>
        </w:rPr>
        <w:t>entregar con base en el formato del (</w:t>
      </w:r>
      <w:r>
        <w:rPr>
          <w:rFonts w:ascii="Arial"/>
          <w:b/>
          <w:bCs/>
          <w:sz w:val="22"/>
          <w:szCs w:val="22"/>
          <w:lang w:val="pt-PT"/>
        </w:rPr>
        <w:t>ANEXO 9)</w:t>
      </w:r>
      <w:r>
        <w:rPr>
          <w:rFonts w:ascii="Arial"/>
          <w:sz w:val="22"/>
          <w:szCs w:val="22"/>
        </w:rPr>
        <w:t>, debiendo desagregar por Ramo y Tipo de P</w:t>
      </w:r>
      <w:r>
        <w:rPr>
          <w:rFonts w:hAnsi="Arial"/>
          <w:sz w:val="22"/>
          <w:szCs w:val="22"/>
        </w:rPr>
        <w:t>ó</w:t>
      </w:r>
      <w:r>
        <w:rPr>
          <w:rFonts w:ascii="Arial"/>
          <w:sz w:val="22"/>
          <w:szCs w:val="22"/>
        </w:rPr>
        <w:t>liza Y Quemada en un CD.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r>
        <w:rPr>
          <w:rFonts w:ascii="Arial"/>
          <w:sz w:val="22"/>
          <w:szCs w:val="22"/>
        </w:rPr>
        <w:lastRenderedPageBreak/>
        <w:t xml:space="preserve">De igual forma, el </w:t>
      </w:r>
      <w:r>
        <w:rPr>
          <w:rFonts w:ascii="Arial"/>
          <w:b/>
          <w:bCs/>
          <w:sz w:val="22"/>
          <w:szCs w:val="22"/>
        </w:rPr>
        <w:t>LICITANTE ADJUDICADO</w:t>
      </w:r>
      <w:r>
        <w:rPr>
          <w:rFonts w:ascii="Arial"/>
          <w:sz w:val="22"/>
          <w:szCs w:val="22"/>
        </w:rPr>
        <w:t xml:space="preserve"> debe entregar el original de las </w:t>
      </w:r>
      <w:r>
        <w:rPr>
          <w:rFonts w:ascii="Arial"/>
          <w:b/>
          <w:bCs/>
          <w:sz w:val="22"/>
          <w:szCs w:val="22"/>
        </w:rPr>
        <w:t>P</w:t>
      </w:r>
      <w:r>
        <w:rPr>
          <w:rFonts w:hAnsi="Arial"/>
          <w:b/>
          <w:bCs/>
          <w:sz w:val="22"/>
          <w:szCs w:val="22"/>
        </w:rPr>
        <w:t>Ó</w:t>
      </w:r>
      <w:r>
        <w:rPr>
          <w:rFonts w:ascii="Arial"/>
          <w:b/>
          <w:bCs/>
          <w:sz w:val="22"/>
          <w:szCs w:val="22"/>
        </w:rPr>
        <w:t>LIZAS</w:t>
      </w:r>
      <w:r>
        <w:rPr>
          <w:rFonts w:ascii="Arial"/>
          <w:sz w:val="22"/>
          <w:szCs w:val="22"/>
        </w:rPr>
        <w:t xml:space="preserve"> correspondientes, en el </w:t>
      </w:r>
      <w:r>
        <w:rPr>
          <w:rFonts w:ascii="Arial"/>
          <w:b/>
          <w:bCs/>
          <w:sz w:val="22"/>
          <w:szCs w:val="22"/>
        </w:rPr>
        <w:t>DOMICILIO OFICIAL (con el Arq. Manuel Arce Rodea)</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r>
        <w:rPr>
          <w:rFonts w:ascii="Arial"/>
          <w:b/>
          <w:bCs/>
          <w:sz w:val="22"/>
          <w:szCs w:val="22"/>
        </w:rPr>
        <w:t>8.2.4</w:t>
      </w:r>
      <w:r>
        <w:rPr>
          <w:rFonts w:ascii="Arial"/>
          <w:sz w:val="22"/>
          <w:szCs w:val="22"/>
        </w:rPr>
        <w:t xml:space="preserve"> La cotizaci</w:t>
      </w:r>
      <w:r>
        <w:rPr>
          <w:rFonts w:hAnsi="Arial"/>
          <w:sz w:val="22"/>
          <w:szCs w:val="22"/>
        </w:rPr>
        <w:t>ó</w:t>
      </w:r>
      <w:r>
        <w:rPr>
          <w:rFonts w:ascii="Arial"/>
          <w:sz w:val="22"/>
          <w:szCs w:val="22"/>
        </w:rPr>
        <w:t xml:space="preserve">n que presenten los </w:t>
      </w:r>
      <w:r>
        <w:rPr>
          <w:rFonts w:ascii="Arial"/>
          <w:b/>
          <w:bCs/>
          <w:sz w:val="22"/>
          <w:szCs w:val="22"/>
        </w:rPr>
        <w:t>LICITANTES</w:t>
      </w:r>
      <w:r>
        <w:rPr>
          <w:rFonts w:ascii="Arial"/>
          <w:sz w:val="22"/>
          <w:szCs w:val="22"/>
        </w:rPr>
        <w:t xml:space="preserve"> dentro de su proposici</w:t>
      </w:r>
      <w:r>
        <w:rPr>
          <w:rFonts w:hAnsi="Arial"/>
          <w:sz w:val="22"/>
          <w:szCs w:val="22"/>
        </w:rPr>
        <w:t>ó</w:t>
      </w:r>
      <w:r>
        <w:rPr>
          <w:rFonts w:ascii="Arial"/>
          <w:sz w:val="22"/>
          <w:szCs w:val="22"/>
          <w:lang w:val="nl-NL"/>
        </w:rPr>
        <w:t>n econ</w:t>
      </w:r>
      <w:r>
        <w:rPr>
          <w:rFonts w:hAnsi="Arial"/>
          <w:sz w:val="22"/>
          <w:szCs w:val="22"/>
        </w:rPr>
        <w:t>ó</w:t>
      </w:r>
      <w:r>
        <w:rPr>
          <w:rFonts w:ascii="Arial"/>
          <w:sz w:val="22"/>
          <w:szCs w:val="22"/>
        </w:rPr>
        <w:t>mica, deber</w:t>
      </w:r>
      <w:r>
        <w:rPr>
          <w:rFonts w:hAnsi="Arial"/>
          <w:sz w:val="22"/>
          <w:szCs w:val="22"/>
        </w:rPr>
        <w:t>á</w:t>
      </w:r>
      <w:r>
        <w:rPr>
          <w:sz w:val="22"/>
          <w:szCs w:val="22"/>
        </w:rPr>
        <w:t xml:space="preserve"> </w:t>
      </w:r>
      <w:r>
        <w:rPr>
          <w:rFonts w:ascii="Arial"/>
          <w:sz w:val="22"/>
          <w:szCs w:val="22"/>
        </w:rPr>
        <w:t>tener una vigencia de 40 d</w:t>
      </w:r>
      <w:r>
        <w:rPr>
          <w:rFonts w:hAnsi="Arial"/>
          <w:sz w:val="22"/>
          <w:szCs w:val="22"/>
        </w:rPr>
        <w:t>í</w:t>
      </w:r>
      <w:r>
        <w:rPr>
          <w:rFonts w:ascii="Arial"/>
          <w:sz w:val="22"/>
          <w:szCs w:val="22"/>
        </w:rPr>
        <w:t>as naturales contados a partir de la fecha de la presentaci</w:t>
      </w:r>
      <w:r>
        <w:rPr>
          <w:rFonts w:hAnsi="Arial"/>
          <w:sz w:val="22"/>
          <w:szCs w:val="22"/>
        </w:rPr>
        <w:t>ó</w:t>
      </w:r>
      <w:r>
        <w:rPr>
          <w:rFonts w:ascii="Arial"/>
          <w:sz w:val="22"/>
          <w:szCs w:val="22"/>
        </w:rPr>
        <w:t>n de las proposiciones. La cotizaci</w:t>
      </w:r>
      <w:r>
        <w:rPr>
          <w:rFonts w:hAnsi="Arial"/>
          <w:sz w:val="22"/>
          <w:szCs w:val="22"/>
        </w:rPr>
        <w:t>ó</w:t>
      </w:r>
      <w:r>
        <w:rPr>
          <w:rFonts w:ascii="Arial"/>
          <w:sz w:val="22"/>
          <w:szCs w:val="22"/>
        </w:rPr>
        <w:t>n cuyo per</w:t>
      </w:r>
      <w:r>
        <w:rPr>
          <w:rFonts w:hAnsi="Arial"/>
          <w:sz w:val="22"/>
          <w:szCs w:val="22"/>
        </w:rPr>
        <w:t>í</w:t>
      </w:r>
      <w:r>
        <w:rPr>
          <w:rFonts w:ascii="Arial"/>
          <w:sz w:val="22"/>
          <w:szCs w:val="22"/>
        </w:rPr>
        <w:t>odo de vigencia sea m</w:t>
      </w:r>
      <w:r>
        <w:rPr>
          <w:rFonts w:hAnsi="Arial"/>
          <w:sz w:val="22"/>
          <w:szCs w:val="22"/>
        </w:rPr>
        <w:t>á</w:t>
      </w:r>
      <w:r>
        <w:rPr>
          <w:rFonts w:ascii="Arial"/>
          <w:sz w:val="22"/>
          <w:szCs w:val="22"/>
        </w:rPr>
        <w:t>s corto que el requerido ser</w:t>
      </w:r>
      <w:r>
        <w:rPr>
          <w:rFonts w:hAnsi="Arial"/>
          <w:sz w:val="22"/>
          <w:szCs w:val="22"/>
        </w:rPr>
        <w:t>á</w:t>
      </w:r>
      <w:r>
        <w:rPr>
          <w:sz w:val="22"/>
          <w:szCs w:val="22"/>
        </w:rPr>
        <w:t xml:space="preserve"> </w:t>
      </w:r>
      <w:r>
        <w:rPr>
          <w:rFonts w:ascii="Arial"/>
          <w:sz w:val="22"/>
          <w:szCs w:val="22"/>
        </w:rPr>
        <w:t>desechado por no ajustarse a lo solicitado en este punto.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r>
        <w:rPr>
          <w:rFonts w:ascii="Arial"/>
          <w:b/>
          <w:bCs/>
          <w:sz w:val="22"/>
          <w:szCs w:val="22"/>
        </w:rPr>
        <w:t>8.2.</w:t>
      </w:r>
      <w:r>
        <w:rPr>
          <w:rFonts w:ascii="Arial"/>
          <w:sz w:val="22"/>
          <w:szCs w:val="22"/>
        </w:rPr>
        <w:t xml:space="preserve">   </w:t>
      </w:r>
      <w:r>
        <w:rPr>
          <w:rFonts w:ascii="Arial"/>
          <w:sz w:val="22"/>
          <w:szCs w:val="22"/>
          <w:lang w:val="pt-PT"/>
        </w:rPr>
        <w:t>No habr</w:t>
      </w:r>
      <w:r>
        <w:rPr>
          <w:rFonts w:hAnsi="Arial"/>
          <w:sz w:val="22"/>
          <w:szCs w:val="22"/>
        </w:rPr>
        <w:t>á</w:t>
      </w:r>
      <w:r>
        <w:rPr>
          <w:sz w:val="22"/>
          <w:szCs w:val="22"/>
        </w:rPr>
        <w:t xml:space="preserve"> </w:t>
      </w:r>
      <w:r>
        <w:rPr>
          <w:rFonts w:ascii="Arial"/>
          <w:sz w:val="22"/>
          <w:szCs w:val="22"/>
        </w:rPr>
        <w:t>modificaciones a los precios pactados en las p</w:t>
      </w:r>
      <w:r>
        <w:rPr>
          <w:rFonts w:hAnsi="Arial"/>
          <w:sz w:val="22"/>
          <w:szCs w:val="22"/>
        </w:rPr>
        <w:t>ó</w:t>
      </w:r>
      <w:r>
        <w:rPr>
          <w:rFonts w:ascii="Arial"/>
          <w:sz w:val="22"/>
          <w:szCs w:val="22"/>
        </w:rPr>
        <w:t>lizas de seguros durante la vigencia del contrato que resulte de este proceso.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b/>
          <w:bCs/>
          <w:sz w:val="22"/>
          <w:szCs w:val="22"/>
        </w:rPr>
      </w:pPr>
      <w:r>
        <w:rPr>
          <w:rFonts w:ascii="Arial"/>
          <w:b/>
          <w:bCs/>
          <w:sz w:val="22"/>
          <w:szCs w:val="22"/>
        </w:rPr>
        <w:t>8.2.</w:t>
      </w:r>
      <w:r>
        <w:rPr>
          <w:rFonts w:ascii="Arial"/>
          <w:sz w:val="22"/>
          <w:szCs w:val="22"/>
        </w:rPr>
        <w:t xml:space="preserve"> La forma de pago ser</w:t>
      </w:r>
      <w:r>
        <w:rPr>
          <w:rFonts w:hAnsi="Arial"/>
          <w:sz w:val="22"/>
          <w:szCs w:val="22"/>
        </w:rPr>
        <w:t>á</w:t>
      </w:r>
      <w:r>
        <w:rPr>
          <w:sz w:val="22"/>
          <w:szCs w:val="22"/>
        </w:rPr>
        <w:t xml:space="preserve"> </w:t>
      </w:r>
      <w:r>
        <w:rPr>
          <w:rFonts w:ascii="Arial"/>
          <w:sz w:val="22"/>
          <w:szCs w:val="22"/>
        </w:rPr>
        <w:t xml:space="preserve">del 100% (cien por ciento) de la prima por la vigencia de las </w:t>
      </w:r>
      <w:r>
        <w:rPr>
          <w:rFonts w:ascii="Arial"/>
          <w:b/>
          <w:bCs/>
          <w:sz w:val="22"/>
          <w:szCs w:val="22"/>
        </w:rPr>
        <w:t>P</w:t>
      </w:r>
      <w:r>
        <w:rPr>
          <w:rFonts w:hAnsi="Arial"/>
          <w:b/>
          <w:bCs/>
          <w:sz w:val="22"/>
          <w:szCs w:val="22"/>
        </w:rPr>
        <w:t>Ó</w:t>
      </w:r>
      <w:r>
        <w:rPr>
          <w:rFonts w:ascii="Arial"/>
          <w:b/>
          <w:bCs/>
          <w:sz w:val="22"/>
          <w:szCs w:val="22"/>
        </w:rPr>
        <w:t>LIZAS</w:t>
      </w:r>
      <w:r>
        <w:rPr>
          <w:rFonts w:ascii="Arial"/>
          <w:sz w:val="22"/>
          <w:szCs w:val="22"/>
        </w:rPr>
        <w:t xml:space="preserve"> DEL 22 DE ABRIL DE 2015 AL 22 DE ABRIL DE 2016, el cual se har</w:t>
      </w:r>
      <w:r>
        <w:rPr>
          <w:rFonts w:hAnsi="Arial"/>
          <w:sz w:val="22"/>
          <w:szCs w:val="22"/>
        </w:rPr>
        <w:t>á</w:t>
      </w:r>
      <w:r>
        <w:rPr>
          <w:sz w:val="22"/>
          <w:szCs w:val="22"/>
        </w:rPr>
        <w:t xml:space="preserve"> </w:t>
      </w:r>
      <w:r>
        <w:rPr>
          <w:rFonts w:ascii="Arial"/>
          <w:sz w:val="22"/>
          <w:szCs w:val="22"/>
        </w:rPr>
        <w:t>dentro de los 20 (Veinte) d</w:t>
      </w:r>
      <w:r>
        <w:rPr>
          <w:rFonts w:hAnsi="Arial"/>
          <w:sz w:val="22"/>
          <w:szCs w:val="22"/>
        </w:rPr>
        <w:t>í</w:t>
      </w:r>
      <w:r>
        <w:rPr>
          <w:rFonts w:ascii="Arial"/>
          <w:sz w:val="22"/>
          <w:szCs w:val="22"/>
        </w:rPr>
        <w:t>as naturales siguientes a la presentaci</w:t>
      </w:r>
      <w:r>
        <w:rPr>
          <w:rFonts w:hAnsi="Arial"/>
          <w:sz w:val="22"/>
          <w:szCs w:val="22"/>
        </w:rPr>
        <w:t>ó</w:t>
      </w:r>
      <w:r>
        <w:rPr>
          <w:rFonts w:ascii="Arial"/>
          <w:sz w:val="22"/>
          <w:szCs w:val="22"/>
        </w:rPr>
        <w:t xml:space="preserve">n y entrega de las </w:t>
      </w:r>
      <w:r>
        <w:rPr>
          <w:rFonts w:ascii="Arial"/>
          <w:b/>
          <w:bCs/>
          <w:sz w:val="22"/>
          <w:szCs w:val="22"/>
        </w:rPr>
        <w:t>P</w:t>
      </w:r>
      <w:r>
        <w:rPr>
          <w:rFonts w:hAnsi="Arial"/>
          <w:b/>
          <w:bCs/>
          <w:sz w:val="22"/>
          <w:szCs w:val="22"/>
        </w:rPr>
        <w:t>Ó</w:t>
      </w:r>
      <w:r>
        <w:rPr>
          <w:rFonts w:ascii="Arial"/>
          <w:b/>
          <w:bCs/>
          <w:sz w:val="22"/>
          <w:szCs w:val="22"/>
        </w:rPr>
        <w:t>LIZAS, en tanto original y electr</w:t>
      </w:r>
      <w:r>
        <w:rPr>
          <w:rFonts w:hAnsi="Arial"/>
          <w:b/>
          <w:bCs/>
          <w:sz w:val="22"/>
          <w:szCs w:val="22"/>
        </w:rPr>
        <w:t>ó</w:t>
      </w:r>
      <w:r>
        <w:rPr>
          <w:rFonts w:ascii="Arial"/>
          <w:b/>
          <w:bCs/>
          <w:sz w:val="22"/>
          <w:szCs w:val="22"/>
        </w:rPr>
        <w:t xml:space="preserve">nico, </w:t>
      </w:r>
      <w:r>
        <w:rPr>
          <w:rFonts w:ascii="Arial"/>
          <w:sz w:val="22"/>
          <w:szCs w:val="22"/>
        </w:rPr>
        <w:t xml:space="preserve">de seguros </w:t>
      </w:r>
      <w:r>
        <w:rPr>
          <w:rFonts w:ascii="Arial"/>
          <w:b/>
          <w:bCs/>
          <w:sz w:val="22"/>
          <w:szCs w:val="22"/>
        </w:rPr>
        <w:t>a entera satisfacci</w:t>
      </w:r>
      <w:r>
        <w:rPr>
          <w:rFonts w:hAnsi="Arial"/>
          <w:b/>
          <w:bCs/>
          <w:sz w:val="22"/>
          <w:szCs w:val="22"/>
        </w:rPr>
        <w:t>ó</w:t>
      </w:r>
      <w:r>
        <w:rPr>
          <w:rFonts w:ascii="Arial"/>
          <w:b/>
          <w:bCs/>
          <w:sz w:val="22"/>
          <w:szCs w:val="22"/>
        </w:rPr>
        <w:t xml:space="preserve">n de las API </w:t>
      </w:r>
      <w:r>
        <w:rPr>
          <w:rFonts w:ascii="Arial"/>
          <w:sz w:val="22"/>
          <w:szCs w:val="22"/>
        </w:rPr>
        <w:t xml:space="preserve">y sus facturas de pago CFDI y XML de prima para cada una de las </w:t>
      </w:r>
      <w:r>
        <w:rPr>
          <w:rFonts w:ascii="Arial"/>
          <w:b/>
          <w:bCs/>
          <w:sz w:val="22"/>
          <w:szCs w:val="22"/>
        </w:rPr>
        <w:t>API</w:t>
      </w:r>
      <w:r>
        <w:rPr>
          <w:rFonts w:ascii="Arial"/>
          <w:sz w:val="22"/>
          <w:szCs w:val="22"/>
        </w:rPr>
        <w:t xml:space="preserve"> en sus diferentes ramos, siempre y cuando, las facturas, p</w:t>
      </w:r>
      <w:r>
        <w:rPr>
          <w:rFonts w:hAnsi="Arial"/>
          <w:sz w:val="22"/>
          <w:szCs w:val="22"/>
        </w:rPr>
        <w:t>ó</w:t>
      </w:r>
      <w:r>
        <w:rPr>
          <w:rFonts w:ascii="Arial"/>
          <w:sz w:val="22"/>
          <w:szCs w:val="22"/>
        </w:rPr>
        <w:t>lizas y movimientos est</w:t>
      </w:r>
      <w:r>
        <w:rPr>
          <w:rFonts w:hAnsi="Arial"/>
          <w:sz w:val="22"/>
          <w:szCs w:val="22"/>
        </w:rPr>
        <w:t>é</w:t>
      </w:r>
      <w:r>
        <w:rPr>
          <w:rFonts w:ascii="Arial"/>
          <w:sz w:val="22"/>
          <w:szCs w:val="22"/>
        </w:rPr>
        <w:t>n debidamente llenados y de acuerdo al clausulado especificado en el (</w:t>
      </w:r>
      <w:r>
        <w:rPr>
          <w:rFonts w:ascii="Arial"/>
          <w:b/>
          <w:bCs/>
          <w:sz w:val="22"/>
          <w:szCs w:val="22"/>
          <w:lang w:val="pt-PT"/>
        </w:rPr>
        <w:t>ANEXO 1)</w:t>
      </w:r>
      <w:r>
        <w:rPr>
          <w:rFonts w:ascii="Arial"/>
          <w:sz w:val="22"/>
          <w:szCs w:val="22"/>
        </w:rPr>
        <w:t xml:space="preserve">. En todos los casos deben expedirse facturas a nombre de cada una de las </w:t>
      </w:r>
      <w:r>
        <w:rPr>
          <w:rFonts w:ascii="Arial"/>
          <w:b/>
          <w:bCs/>
          <w:sz w:val="22"/>
          <w:szCs w:val="22"/>
        </w:rPr>
        <w:t>API</w:t>
      </w:r>
      <w:r>
        <w:rPr>
          <w:rFonts w:ascii="Arial"/>
          <w:sz w:val="22"/>
          <w:szCs w:val="22"/>
        </w:rPr>
        <w:t>, de acuerdo al (</w:t>
      </w:r>
      <w:r>
        <w:rPr>
          <w:rFonts w:ascii="Arial"/>
          <w:b/>
          <w:bCs/>
          <w:sz w:val="22"/>
          <w:szCs w:val="22"/>
          <w:lang w:val="pt-PT"/>
        </w:rPr>
        <w:t>Anexo 2)</w:t>
      </w:r>
      <w:r>
        <w:rPr>
          <w:rFonts w:ascii="Arial"/>
          <w:sz w:val="22"/>
          <w:szCs w:val="22"/>
        </w:rPr>
        <w:t>, cumpliendo con los requisitos fiscales CFDI y XML, quedando en el entendido de que no se dar</w:t>
      </w:r>
      <w:r>
        <w:rPr>
          <w:rFonts w:hAnsi="Arial"/>
          <w:sz w:val="22"/>
          <w:szCs w:val="22"/>
        </w:rPr>
        <w:t>á</w:t>
      </w:r>
      <w:r>
        <w:rPr>
          <w:rFonts w:ascii="Arial"/>
          <w:sz w:val="22"/>
          <w:szCs w:val="22"/>
        </w:rPr>
        <w:t>n anticipos</w:t>
      </w:r>
      <w:r>
        <w:rPr>
          <w:rFonts w:ascii="Arial"/>
          <w:b/>
          <w:bCs/>
          <w:sz w:val="22"/>
          <w:szCs w:val="22"/>
        </w:rPr>
        <w:t>. En caso de errores por parte del LICITANTE ADJUDICADO en la emisi</w:t>
      </w:r>
      <w:r>
        <w:rPr>
          <w:rFonts w:hAnsi="Arial"/>
          <w:b/>
          <w:bCs/>
          <w:sz w:val="22"/>
          <w:szCs w:val="22"/>
        </w:rPr>
        <w:t>ó</w:t>
      </w:r>
      <w:r>
        <w:rPr>
          <w:rFonts w:ascii="Arial"/>
          <w:b/>
          <w:bCs/>
          <w:sz w:val="22"/>
          <w:szCs w:val="22"/>
        </w:rPr>
        <w:t>n de las correspondientes facturas y/o p</w:t>
      </w:r>
      <w:r>
        <w:rPr>
          <w:rFonts w:hAnsi="Arial"/>
          <w:b/>
          <w:bCs/>
          <w:sz w:val="22"/>
          <w:szCs w:val="22"/>
        </w:rPr>
        <w:t>ó</w:t>
      </w:r>
      <w:r>
        <w:rPr>
          <w:rFonts w:ascii="Arial"/>
          <w:b/>
          <w:bCs/>
          <w:sz w:val="22"/>
          <w:szCs w:val="22"/>
        </w:rPr>
        <w:t>lizas, el plazo se</w:t>
      </w:r>
      <w:r>
        <w:rPr>
          <w:rFonts w:hAnsi="Arial"/>
          <w:b/>
          <w:bCs/>
          <w:sz w:val="22"/>
          <w:szCs w:val="22"/>
        </w:rPr>
        <w:t>ñ</w:t>
      </w:r>
      <w:r>
        <w:rPr>
          <w:rFonts w:ascii="Arial"/>
          <w:b/>
          <w:bCs/>
          <w:sz w:val="22"/>
          <w:szCs w:val="22"/>
        </w:rPr>
        <w:t>alado de 20 d</w:t>
      </w:r>
      <w:r>
        <w:rPr>
          <w:rFonts w:hAnsi="Arial"/>
          <w:b/>
          <w:bCs/>
          <w:sz w:val="22"/>
          <w:szCs w:val="22"/>
        </w:rPr>
        <w:t>í</w:t>
      </w:r>
      <w:r>
        <w:rPr>
          <w:rFonts w:ascii="Arial"/>
          <w:b/>
          <w:bCs/>
          <w:sz w:val="22"/>
          <w:szCs w:val="22"/>
        </w:rPr>
        <w:t>as naturales se computar</w:t>
      </w:r>
      <w:r>
        <w:rPr>
          <w:rFonts w:hAnsi="Arial"/>
          <w:b/>
          <w:bCs/>
          <w:sz w:val="22"/>
          <w:szCs w:val="22"/>
        </w:rPr>
        <w:t>á</w:t>
      </w:r>
      <w:r>
        <w:rPr>
          <w:b/>
          <w:bCs/>
          <w:sz w:val="22"/>
          <w:szCs w:val="22"/>
        </w:rPr>
        <w:t xml:space="preserve"> </w:t>
      </w:r>
      <w:r>
        <w:rPr>
          <w:rFonts w:ascii="Arial"/>
          <w:b/>
          <w:bCs/>
          <w:sz w:val="22"/>
          <w:szCs w:val="22"/>
        </w:rPr>
        <w:t>a partir de que el LICITANTE ADJUDICADO entregue nuevamente a las API dichos documentos corregidos.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r>
        <w:rPr>
          <w:rFonts w:ascii="Arial"/>
          <w:b/>
          <w:bCs/>
          <w:sz w:val="22"/>
          <w:szCs w:val="22"/>
        </w:rPr>
        <w:t>8.2.7</w:t>
      </w:r>
      <w:r>
        <w:rPr>
          <w:rFonts w:ascii="Arial"/>
          <w:sz w:val="22"/>
          <w:szCs w:val="22"/>
        </w:rPr>
        <w:t xml:space="preserve">  El importe total de las </w:t>
      </w:r>
      <w:r>
        <w:rPr>
          <w:rFonts w:ascii="Arial"/>
          <w:b/>
          <w:bCs/>
          <w:sz w:val="22"/>
          <w:szCs w:val="22"/>
        </w:rPr>
        <w:t>P</w:t>
      </w:r>
      <w:r>
        <w:rPr>
          <w:rFonts w:hAnsi="Arial"/>
          <w:b/>
          <w:bCs/>
          <w:sz w:val="22"/>
          <w:szCs w:val="22"/>
        </w:rPr>
        <w:t>Ó</w:t>
      </w:r>
      <w:r>
        <w:rPr>
          <w:rFonts w:ascii="Arial"/>
          <w:b/>
          <w:bCs/>
          <w:sz w:val="22"/>
          <w:szCs w:val="22"/>
        </w:rPr>
        <w:t>LIZAS</w:t>
      </w:r>
      <w:r>
        <w:rPr>
          <w:rFonts w:ascii="Arial"/>
          <w:sz w:val="22"/>
          <w:szCs w:val="22"/>
        </w:rPr>
        <w:t xml:space="preserve"> ser</w:t>
      </w:r>
      <w:r>
        <w:rPr>
          <w:rFonts w:hAnsi="Arial"/>
          <w:sz w:val="22"/>
          <w:szCs w:val="22"/>
        </w:rPr>
        <w:t>á</w:t>
      </w:r>
      <w:r>
        <w:rPr>
          <w:sz w:val="22"/>
          <w:szCs w:val="22"/>
        </w:rPr>
        <w:t xml:space="preserve"> </w:t>
      </w:r>
      <w:r>
        <w:rPr>
          <w:rFonts w:ascii="Arial"/>
          <w:sz w:val="22"/>
          <w:szCs w:val="22"/>
        </w:rPr>
        <w:t xml:space="preserve">pagado por cada </w:t>
      </w:r>
      <w:r>
        <w:rPr>
          <w:rFonts w:ascii="Arial"/>
          <w:b/>
          <w:bCs/>
          <w:sz w:val="22"/>
          <w:szCs w:val="22"/>
        </w:rPr>
        <w:t>API</w:t>
      </w:r>
      <w:r>
        <w:rPr>
          <w:rFonts w:ascii="Arial"/>
          <w:sz w:val="22"/>
          <w:szCs w:val="22"/>
        </w:rPr>
        <w:t xml:space="preserve"> en forma independiente, de acuerdo a las caracter</w:t>
      </w:r>
      <w:r>
        <w:rPr>
          <w:rFonts w:hAnsi="Arial"/>
          <w:sz w:val="22"/>
          <w:szCs w:val="22"/>
        </w:rPr>
        <w:t>í</w:t>
      </w:r>
      <w:r>
        <w:rPr>
          <w:rFonts w:ascii="Arial"/>
          <w:sz w:val="22"/>
          <w:szCs w:val="22"/>
        </w:rPr>
        <w:t>sticas y especificaciones de las mismas que sean destinadas para cada una, en forma anual.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pPr>
      <w:r>
        <w:t>9.</w:t>
      </w:r>
      <w:r>
        <w:tab/>
        <w:t>IMPUESTOS Y DERECHOS.</w:t>
      </w:r>
    </w:p>
    <w:p w:rsidR="00852443" w:rsidRDefault="00852443">
      <w:pPr>
        <w:pStyle w:val="Textoindependiente"/>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sz w:val="22"/>
          <w:szCs w:val="22"/>
        </w:rPr>
      </w:pPr>
      <w:r>
        <w:rPr>
          <w:rFonts w:ascii="Arial"/>
          <w:sz w:val="22"/>
          <w:szCs w:val="22"/>
        </w:rPr>
        <w:t xml:space="preserve">Las </w:t>
      </w:r>
      <w:r>
        <w:rPr>
          <w:rFonts w:ascii="Arial"/>
          <w:b/>
          <w:bCs/>
          <w:sz w:val="22"/>
          <w:szCs w:val="22"/>
        </w:rPr>
        <w:t xml:space="preserve">API </w:t>
      </w:r>
      <w:r>
        <w:rPr>
          <w:rFonts w:ascii="Arial"/>
          <w:sz w:val="22"/>
          <w:szCs w:val="22"/>
          <w:lang w:val="sv-SE"/>
        </w:rPr>
        <w:t>pagar</w:t>
      </w:r>
      <w:r>
        <w:rPr>
          <w:rFonts w:hAnsi="Arial"/>
          <w:sz w:val="22"/>
          <w:szCs w:val="22"/>
        </w:rPr>
        <w:t>á</w:t>
      </w:r>
      <w:r>
        <w:rPr>
          <w:rFonts w:ascii="Arial"/>
          <w:sz w:val="22"/>
          <w:szCs w:val="22"/>
        </w:rPr>
        <w:t xml:space="preserve">n </w:t>
      </w:r>
      <w:r>
        <w:rPr>
          <w:rFonts w:hAnsi="Arial"/>
          <w:sz w:val="22"/>
          <w:szCs w:val="22"/>
        </w:rPr>
        <w:t>ú</w:t>
      </w:r>
      <w:r>
        <w:rPr>
          <w:rFonts w:ascii="Arial"/>
          <w:sz w:val="22"/>
          <w:szCs w:val="22"/>
        </w:rPr>
        <w:t xml:space="preserve">nicamente el importe correspondiente al </w:t>
      </w:r>
      <w:r>
        <w:rPr>
          <w:rFonts w:ascii="Arial"/>
          <w:b/>
          <w:bCs/>
          <w:sz w:val="22"/>
          <w:szCs w:val="22"/>
        </w:rPr>
        <w:t>IVA</w:t>
      </w:r>
      <w:r>
        <w:rPr>
          <w:rFonts w:ascii="Arial"/>
          <w:sz w:val="22"/>
          <w:szCs w:val="22"/>
        </w:rPr>
        <w:t xml:space="preserve"> y derechos de p</w:t>
      </w:r>
      <w:r>
        <w:rPr>
          <w:rFonts w:hAnsi="Arial"/>
          <w:sz w:val="22"/>
          <w:szCs w:val="22"/>
        </w:rPr>
        <w:t>ó</w:t>
      </w:r>
      <w:r>
        <w:rPr>
          <w:rFonts w:ascii="Arial"/>
          <w:sz w:val="22"/>
          <w:szCs w:val="22"/>
        </w:rPr>
        <w:t>liza correspondientes, de acuerdo con lo establecido en las disposiciones legales vigentes en la materia.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720" w:hanging="720"/>
        <w:jc w:val="both"/>
        <w:rPr>
          <w:rFonts w:ascii="Arial" w:eastAsia="Arial" w:hAnsi="Arial" w:cs="Arial"/>
          <w:b/>
          <w:bCs/>
          <w:sz w:val="22"/>
          <w:szCs w:val="22"/>
        </w:rPr>
      </w:pPr>
      <w:r>
        <w:rPr>
          <w:rFonts w:ascii="Arial"/>
          <w:b/>
          <w:bCs/>
          <w:sz w:val="22"/>
          <w:szCs w:val="22"/>
        </w:rPr>
        <w:t>10.</w:t>
      </w:r>
      <w:r>
        <w:rPr>
          <w:rFonts w:ascii="Arial"/>
          <w:b/>
          <w:bCs/>
          <w:sz w:val="22"/>
          <w:szCs w:val="22"/>
        </w:rPr>
        <w:tab/>
        <w:t>PATENTES, MARCAS Y DERECHOS DE AUTOR.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12"/>
        <w:jc w:val="both"/>
        <w:rPr>
          <w:rFonts w:ascii="Arial" w:eastAsia="Arial" w:hAnsi="Arial" w:cs="Arial"/>
          <w:sz w:val="22"/>
          <w:szCs w:val="22"/>
        </w:rPr>
      </w:pPr>
      <w:r>
        <w:rPr>
          <w:rFonts w:ascii="Arial"/>
          <w:sz w:val="22"/>
          <w:szCs w:val="22"/>
        </w:rPr>
        <w:t xml:space="preserve">El </w:t>
      </w:r>
      <w:r>
        <w:rPr>
          <w:rFonts w:ascii="Arial"/>
          <w:b/>
          <w:bCs/>
          <w:sz w:val="22"/>
          <w:szCs w:val="22"/>
        </w:rPr>
        <w:t>LICITANTE ADJUDICADO</w:t>
      </w:r>
      <w:r>
        <w:rPr>
          <w:rFonts w:ascii="Arial"/>
          <w:sz w:val="22"/>
          <w:szCs w:val="22"/>
        </w:rPr>
        <w:t xml:space="preserve"> asumir</w:t>
      </w:r>
      <w:r>
        <w:rPr>
          <w:rFonts w:hAnsi="Arial"/>
          <w:sz w:val="22"/>
          <w:szCs w:val="22"/>
        </w:rPr>
        <w:t>á</w:t>
      </w:r>
      <w:r>
        <w:rPr>
          <w:sz w:val="22"/>
          <w:szCs w:val="22"/>
        </w:rPr>
        <w:t xml:space="preserve"> </w:t>
      </w:r>
      <w:r>
        <w:rPr>
          <w:rFonts w:ascii="Arial"/>
          <w:sz w:val="22"/>
          <w:szCs w:val="22"/>
        </w:rPr>
        <w:t xml:space="preserve">la responsabilidad total para el caso que al proporcionar los </w:t>
      </w:r>
      <w:r>
        <w:rPr>
          <w:rFonts w:ascii="Arial"/>
          <w:b/>
          <w:bCs/>
          <w:sz w:val="22"/>
          <w:szCs w:val="22"/>
        </w:rPr>
        <w:t>SERVICIOS</w:t>
      </w:r>
      <w:r>
        <w:rPr>
          <w:rFonts w:ascii="Arial"/>
          <w:sz w:val="22"/>
          <w:szCs w:val="22"/>
        </w:rPr>
        <w:t xml:space="preserve"> a la </w:t>
      </w:r>
      <w:r>
        <w:rPr>
          <w:rFonts w:ascii="Arial"/>
          <w:b/>
          <w:bCs/>
          <w:sz w:val="22"/>
          <w:szCs w:val="22"/>
        </w:rPr>
        <w:t>API</w:t>
      </w:r>
      <w:r>
        <w:rPr>
          <w:rFonts w:ascii="Arial"/>
          <w:sz w:val="22"/>
          <w:szCs w:val="22"/>
        </w:rPr>
        <w:t xml:space="preserve"> infrinja patentes o marcas, o viole registros de derecho de autor.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12"/>
        <w:jc w:val="both"/>
        <w:rPr>
          <w:rFonts w:ascii="Arial" w:eastAsia="Arial" w:hAnsi="Arial" w:cs="Arial"/>
          <w:sz w:val="22"/>
          <w:szCs w:val="22"/>
        </w:rPr>
      </w:pPr>
      <w:r>
        <w:rPr>
          <w:rFonts w:ascii="Arial"/>
          <w:sz w:val="22"/>
          <w:szCs w:val="22"/>
        </w:rPr>
        <w:lastRenderedPageBreak/>
        <w:t>En caso de violaciones en materia de derechos inherentes a la propiedad intelectual, la responsabilidad estar</w:t>
      </w:r>
      <w:r>
        <w:rPr>
          <w:rFonts w:hAnsi="Arial"/>
          <w:sz w:val="22"/>
          <w:szCs w:val="22"/>
        </w:rPr>
        <w:t>á</w:t>
      </w:r>
      <w:r>
        <w:rPr>
          <w:sz w:val="22"/>
          <w:szCs w:val="22"/>
        </w:rPr>
        <w:t xml:space="preserve"> </w:t>
      </w:r>
      <w:r>
        <w:rPr>
          <w:rFonts w:ascii="Arial"/>
          <w:sz w:val="22"/>
          <w:szCs w:val="22"/>
        </w:rPr>
        <w:t xml:space="preserve">a cargo del </w:t>
      </w:r>
      <w:r>
        <w:rPr>
          <w:rFonts w:ascii="Arial"/>
          <w:b/>
          <w:bCs/>
          <w:sz w:val="22"/>
          <w:szCs w:val="22"/>
        </w:rPr>
        <w:t>LICITANTE</w:t>
      </w:r>
      <w:r>
        <w:rPr>
          <w:rFonts w:ascii="Arial"/>
          <w:sz w:val="22"/>
          <w:szCs w:val="22"/>
          <w:lang w:val="pt-PT"/>
        </w:rPr>
        <w:t xml:space="preserve"> o </w:t>
      </w:r>
      <w:r>
        <w:rPr>
          <w:rFonts w:ascii="Arial"/>
          <w:b/>
          <w:bCs/>
          <w:sz w:val="22"/>
          <w:szCs w:val="22"/>
        </w:rPr>
        <w:t>LICITANTE ADJUDICADO</w:t>
      </w:r>
      <w:r>
        <w:rPr>
          <w:rFonts w:ascii="Arial"/>
          <w:sz w:val="22"/>
          <w:szCs w:val="22"/>
        </w:rPr>
        <w:t>, seg</w:t>
      </w:r>
      <w:r>
        <w:rPr>
          <w:rFonts w:hAnsi="Arial"/>
          <w:sz w:val="22"/>
          <w:szCs w:val="22"/>
        </w:rPr>
        <w:t>ú</w:t>
      </w:r>
      <w:r>
        <w:rPr>
          <w:rFonts w:ascii="Arial"/>
          <w:sz w:val="22"/>
          <w:szCs w:val="22"/>
        </w:rPr>
        <w:t>n sea el caso.  (</w:t>
      </w:r>
      <w:r>
        <w:rPr>
          <w:rFonts w:ascii="Arial"/>
          <w:b/>
          <w:bCs/>
          <w:sz w:val="22"/>
          <w:szCs w:val="22"/>
          <w:lang w:val="pt-PT"/>
        </w:rPr>
        <w:t>Anexo 19).</w:t>
      </w:r>
    </w:p>
    <w:p w:rsidR="00852443" w:rsidRDefault="00CE4336">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11.      CONFIDENCIALIDAD.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4" w:hanging="1134"/>
        <w:jc w:val="both"/>
        <w:rPr>
          <w:rFonts w:ascii="Arial" w:eastAsia="Arial" w:hAnsi="Arial" w:cs="Arial"/>
          <w:b/>
          <w:bCs/>
          <w:sz w:val="22"/>
          <w:szCs w:val="22"/>
        </w:rPr>
      </w:pPr>
    </w:p>
    <w:p w:rsidR="00852443" w:rsidRDefault="00CE4336">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pPr>
      <w:r>
        <w:t xml:space="preserve">El </w:t>
      </w:r>
      <w:r>
        <w:rPr>
          <w:b/>
          <w:bCs/>
        </w:rPr>
        <w:t xml:space="preserve">LICITANTE </w:t>
      </w:r>
      <w:r>
        <w:t xml:space="preserve">ganador de la </w:t>
      </w:r>
      <w:r>
        <w:rPr>
          <w:b/>
          <w:bCs/>
        </w:rPr>
        <w:t>LICITACI</w:t>
      </w:r>
      <w:r>
        <w:rPr>
          <w:rFonts w:hAnsi="Arial"/>
          <w:b/>
          <w:bCs/>
        </w:rPr>
        <w:t>Ó</w:t>
      </w:r>
      <w:r>
        <w:rPr>
          <w:b/>
          <w:bCs/>
        </w:rPr>
        <w:t xml:space="preserve">N </w:t>
      </w:r>
      <w:r>
        <w:t xml:space="preserve">se compromete a guardar la debida confidencialidad y, por ende, a no divulgar ni a dar a conocer a terceros, distintos a las </w:t>
      </w:r>
      <w:r>
        <w:rPr>
          <w:b/>
          <w:bCs/>
        </w:rPr>
        <w:t xml:space="preserve">API </w:t>
      </w:r>
      <w:r>
        <w:t xml:space="preserve">y su </w:t>
      </w:r>
      <w:r>
        <w:rPr>
          <w:b/>
          <w:bCs/>
        </w:rPr>
        <w:t>COMIT</w:t>
      </w:r>
      <w:r>
        <w:rPr>
          <w:rFonts w:hAnsi="Arial"/>
          <w:b/>
          <w:bCs/>
        </w:rPr>
        <w:t>É</w:t>
      </w:r>
      <w:r>
        <w:rPr>
          <w:b/>
          <w:bCs/>
        </w:rPr>
        <w:t>,</w:t>
      </w:r>
      <w:r>
        <w:t xml:space="preserve"> la informaci</w:t>
      </w:r>
      <w:r>
        <w:rPr>
          <w:rFonts w:hAnsi="Arial"/>
        </w:rPr>
        <w:t>ó</w:t>
      </w:r>
      <w:r>
        <w:t>n a que, con motivo de la celebraci</w:t>
      </w:r>
      <w:r>
        <w:rPr>
          <w:rFonts w:hAnsi="Arial"/>
        </w:rPr>
        <w:t>ó</w:t>
      </w:r>
      <w:r>
        <w:t>n de la contrataci</w:t>
      </w:r>
      <w:r>
        <w:rPr>
          <w:rFonts w:hAnsi="Arial"/>
        </w:rPr>
        <w:t>ó</w:t>
      </w:r>
      <w:r>
        <w:t>n de seguros llegase a tener acceso.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b/>
          <w:bCs/>
          <w:sz w:val="22"/>
          <w:szCs w:val="22"/>
        </w:rPr>
        <w:t>12.</w:t>
      </w:r>
      <w:r>
        <w:rPr>
          <w:rFonts w:ascii="Arial"/>
          <w:b/>
          <w:bCs/>
          <w:sz w:val="22"/>
          <w:szCs w:val="22"/>
        </w:rPr>
        <w:tab/>
        <w:t>FORMA DE ADJUDICACI</w:t>
      </w:r>
      <w:r>
        <w:rPr>
          <w:rFonts w:hAnsi="Arial"/>
          <w:b/>
          <w:bCs/>
          <w:sz w:val="22"/>
          <w:szCs w:val="22"/>
        </w:rPr>
        <w:t>Ó</w:t>
      </w:r>
      <w:r>
        <w:rPr>
          <w:rFonts w:ascii="Arial"/>
          <w:b/>
          <w:bCs/>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12"/>
        <w:jc w:val="both"/>
        <w:rPr>
          <w:rFonts w:ascii="Arial" w:eastAsia="Arial" w:hAnsi="Arial" w:cs="Arial"/>
          <w:sz w:val="22"/>
          <w:szCs w:val="22"/>
        </w:rPr>
      </w:pPr>
      <w:r>
        <w:rPr>
          <w:rFonts w:ascii="Arial"/>
          <w:sz w:val="22"/>
          <w:szCs w:val="22"/>
        </w:rPr>
        <w:t>La adjudicaci</w:t>
      </w:r>
      <w:r>
        <w:rPr>
          <w:rFonts w:hAnsi="Arial"/>
          <w:sz w:val="22"/>
          <w:szCs w:val="22"/>
        </w:rPr>
        <w:t>ó</w:t>
      </w:r>
      <w:r>
        <w:rPr>
          <w:rFonts w:ascii="Arial"/>
          <w:sz w:val="22"/>
          <w:szCs w:val="22"/>
          <w:lang w:val="it-IT"/>
        </w:rPr>
        <w:t xml:space="preserve">n del </w:t>
      </w:r>
      <w:r>
        <w:rPr>
          <w:rFonts w:ascii="Arial"/>
          <w:b/>
          <w:bCs/>
          <w:sz w:val="22"/>
          <w:szCs w:val="22"/>
        </w:rPr>
        <w:t>CONTRATO</w:t>
      </w:r>
      <w:r>
        <w:rPr>
          <w:rFonts w:ascii="Arial"/>
          <w:sz w:val="22"/>
          <w:szCs w:val="22"/>
        </w:rPr>
        <w:t xml:space="preserve"> se har</w:t>
      </w:r>
      <w:r>
        <w:rPr>
          <w:rFonts w:hAnsi="Arial"/>
          <w:sz w:val="22"/>
          <w:szCs w:val="22"/>
        </w:rPr>
        <w:t>á</w:t>
      </w:r>
      <w:r>
        <w:rPr>
          <w:rFonts w:ascii="Arial"/>
          <w:sz w:val="22"/>
          <w:szCs w:val="22"/>
        </w:rPr>
        <w:t xml:space="preserve">, en su caso, por una partida </w:t>
      </w:r>
      <w:r>
        <w:rPr>
          <w:rFonts w:hAnsi="Arial"/>
          <w:sz w:val="22"/>
          <w:szCs w:val="22"/>
        </w:rPr>
        <w:t>ú</w:t>
      </w:r>
      <w:r>
        <w:rPr>
          <w:rFonts w:ascii="Arial"/>
          <w:sz w:val="22"/>
          <w:szCs w:val="22"/>
        </w:rPr>
        <w:t xml:space="preserve">nica de los </w:t>
      </w:r>
      <w:r>
        <w:rPr>
          <w:rFonts w:ascii="Arial"/>
          <w:b/>
          <w:bCs/>
          <w:sz w:val="22"/>
          <w:szCs w:val="22"/>
        </w:rPr>
        <w:t>SERVICIOS</w:t>
      </w:r>
      <w:r>
        <w:rPr>
          <w:rFonts w:ascii="Arial"/>
          <w:sz w:val="22"/>
          <w:szCs w:val="22"/>
        </w:rPr>
        <w:t xml:space="preserve">, por lo que los </w:t>
      </w:r>
      <w:r>
        <w:rPr>
          <w:rFonts w:ascii="Arial"/>
          <w:b/>
          <w:bCs/>
          <w:sz w:val="22"/>
          <w:szCs w:val="22"/>
        </w:rPr>
        <w:t>LICITANTES</w:t>
      </w:r>
      <w:r>
        <w:rPr>
          <w:rFonts w:ascii="Arial"/>
          <w:sz w:val="22"/>
          <w:szCs w:val="22"/>
          <w:lang w:val="fr-FR"/>
        </w:rPr>
        <w:t xml:space="preserve"> tendr</w:t>
      </w:r>
      <w:r>
        <w:rPr>
          <w:rFonts w:hAnsi="Arial"/>
          <w:sz w:val="22"/>
          <w:szCs w:val="22"/>
        </w:rPr>
        <w:t>á</w:t>
      </w:r>
      <w:r>
        <w:rPr>
          <w:rFonts w:ascii="Arial"/>
          <w:sz w:val="22"/>
          <w:szCs w:val="22"/>
        </w:rPr>
        <w:t>n que cotizar todos los ramos considerados en el (</w:t>
      </w:r>
      <w:r>
        <w:rPr>
          <w:rFonts w:ascii="Arial"/>
          <w:b/>
          <w:bCs/>
          <w:sz w:val="22"/>
          <w:szCs w:val="22"/>
        </w:rPr>
        <w:t>ANEXO</w:t>
      </w:r>
      <w:r>
        <w:rPr>
          <w:rFonts w:hAnsi="Arial"/>
          <w:b/>
          <w:bCs/>
          <w:sz w:val="22"/>
          <w:szCs w:val="22"/>
        </w:rPr>
        <w:t> </w:t>
      </w:r>
      <w:r>
        <w:rPr>
          <w:rFonts w:ascii="Arial"/>
          <w:b/>
          <w:bCs/>
          <w:sz w:val="22"/>
          <w:szCs w:val="22"/>
        </w:rPr>
        <w:t>1)</w:t>
      </w:r>
      <w:r>
        <w:rPr>
          <w:rFonts w:ascii="Arial"/>
          <w:sz w:val="22"/>
          <w:szCs w:val="22"/>
        </w:rPr>
        <w:t>, de lo contrario su proposici</w:t>
      </w:r>
      <w:r>
        <w:rPr>
          <w:rFonts w:hAnsi="Arial"/>
          <w:sz w:val="22"/>
          <w:szCs w:val="22"/>
        </w:rPr>
        <w:t>ó</w:t>
      </w:r>
      <w:r>
        <w:rPr>
          <w:rFonts w:ascii="Arial"/>
          <w:sz w:val="22"/>
          <w:szCs w:val="22"/>
        </w:rPr>
        <w:t>n ser</w:t>
      </w:r>
      <w:r>
        <w:rPr>
          <w:rFonts w:hAnsi="Arial"/>
          <w:sz w:val="22"/>
          <w:szCs w:val="22"/>
        </w:rPr>
        <w:t>á</w:t>
      </w:r>
      <w:r>
        <w:rPr>
          <w:sz w:val="22"/>
          <w:szCs w:val="22"/>
        </w:rPr>
        <w:t xml:space="preserve"> </w:t>
      </w:r>
      <w:r>
        <w:rPr>
          <w:rFonts w:ascii="Arial"/>
          <w:sz w:val="22"/>
          <w:szCs w:val="22"/>
        </w:rPr>
        <w:t>desechada.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b/>
          <w:bCs/>
          <w:sz w:val="22"/>
          <w:szCs w:val="22"/>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
        <w:t>13.</w:t>
      </w:r>
      <w:r>
        <w:tab/>
        <w:t>ACREDITACION DE LA PERSONALIDAD DE LOS LICITANTES.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Pr>
          <w:b w:val="0"/>
          <w:bCs w:val="0"/>
        </w:rPr>
      </w:pPr>
      <w:r>
        <w:rPr>
          <w:b w:val="0"/>
          <w:bCs w:val="0"/>
        </w:rPr>
        <w:t xml:space="preserve">Con el objeto de acreditar la personalidad legal para participar en la </w:t>
      </w:r>
      <w:r>
        <w:t>LICITACI</w:t>
      </w:r>
      <w:r>
        <w:rPr>
          <w:rFonts w:hAnsi="Arial"/>
        </w:rPr>
        <w:t>Ó</w:t>
      </w:r>
      <w:r>
        <w:t>N</w:t>
      </w:r>
      <w:r>
        <w:rPr>
          <w:b w:val="0"/>
          <w:bCs w:val="0"/>
        </w:rPr>
        <w:t xml:space="preserve">, los </w:t>
      </w:r>
      <w:r>
        <w:t xml:space="preserve">LICITANTES </w:t>
      </w:r>
      <w:r>
        <w:rPr>
          <w:b w:val="0"/>
          <w:bCs w:val="0"/>
        </w:rPr>
        <w:t xml:space="preserve">deben integrar en su </w:t>
      </w:r>
      <w:r>
        <w:t>PROPOSICI</w:t>
      </w:r>
      <w:r>
        <w:rPr>
          <w:rFonts w:hAnsi="Arial"/>
        </w:rPr>
        <w:t>Ó</w:t>
      </w:r>
      <w:r>
        <w:t>N T</w:t>
      </w:r>
      <w:r>
        <w:rPr>
          <w:rFonts w:hAnsi="Arial"/>
        </w:rPr>
        <w:t>É</w:t>
      </w:r>
      <w:r>
        <w:t>CNICA</w:t>
      </w:r>
      <w:r>
        <w:rPr>
          <w:b w:val="0"/>
          <w:bCs w:val="0"/>
        </w:rPr>
        <w:t xml:space="preserve"> el formato que se presenta en </w:t>
      </w:r>
      <w:r>
        <w:rPr>
          <w:rFonts w:hAnsi="Arial"/>
          <w:b w:val="0"/>
          <w:bCs w:val="0"/>
        </w:rPr>
        <w:t>é</w:t>
      </w:r>
      <w:r>
        <w:rPr>
          <w:b w:val="0"/>
          <w:bCs w:val="0"/>
        </w:rPr>
        <w:t>sta como (</w:t>
      </w:r>
      <w:r>
        <w:t>ANEXO 3)</w:t>
      </w:r>
      <w:r>
        <w:rPr>
          <w:b w:val="0"/>
          <w:bCs w:val="0"/>
        </w:rPr>
        <w:t xml:space="preserve"> debidamente requisitado. Las </w:t>
      </w:r>
      <w:r>
        <w:t>API</w:t>
      </w:r>
      <w:r>
        <w:rPr>
          <w:b w:val="0"/>
          <w:bCs w:val="0"/>
        </w:rPr>
        <w:t xml:space="preserve"> y el </w:t>
      </w:r>
      <w:r>
        <w:t>COMIT</w:t>
      </w:r>
      <w:r>
        <w:rPr>
          <w:rFonts w:hAnsi="Arial"/>
        </w:rPr>
        <w:t>É</w:t>
      </w:r>
      <w:r>
        <w:rPr>
          <w:b w:val="0"/>
          <w:bCs w:val="0"/>
        </w:rPr>
        <w:t>, se abstendr</w:t>
      </w:r>
      <w:r>
        <w:rPr>
          <w:rFonts w:hAnsi="Arial"/>
          <w:b w:val="0"/>
          <w:bCs w:val="0"/>
        </w:rPr>
        <w:t>á</w:t>
      </w:r>
      <w:r>
        <w:rPr>
          <w:b w:val="0"/>
          <w:bCs w:val="0"/>
        </w:rPr>
        <w:t xml:space="preserve">n de solicitar a los </w:t>
      </w:r>
      <w:r>
        <w:t xml:space="preserve">LICITANTES </w:t>
      </w:r>
      <w:r>
        <w:rPr>
          <w:b w:val="0"/>
          <w:bCs w:val="0"/>
        </w:rPr>
        <w:t xml:space="preserve">para acreditar la personalidad de </w:t>
      </w:r>
      <w:r>
        <w:rPr>
          <w:rFonts w:hAnsi="Arial"/>
          <w:b w:val="0"/>
          <w:bCs w:val="0"/>
        </w:rPr>
        <w:t>é</w:t>
      </w:r>
      <w:r>
        <w:rPr>
          <w:b w:val="0"/>
          <w:bCs w:val="0"/>
        </w:rPr>
        <w:t>stos, cualquier otra documentaci</w:t>
      </w:r>
      <w:r>
        <w:rPr>
          <w:rFonts w:hAnsi="Arial"/>
          <w:b w:val="0"/>
          <w:bCs w:val="0"/>
        </w:rPr>
        <w:t>ó</w:t>
      </w:r>
      <w:r>
        <w:rPr>
          <w:b w:val="0"/>
          <w:bCs w:val="0"/>
        </w:rPr>
        <w:t>n distinta a la que se precisa en este punto.</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Pr>
          <w:b w:val="0"/>
          <w:bCs w:val="0"/>
        </w:rPr>
      </w:pPr>
    </w:p>
    <w:p w:rsidR="00852443" w:rsidRDefault="00CE4336">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r>
        <w:rPr>
          <w:rFonts w:hAnsi="Arial"/>
          <w:sz w:val="22"/>
          <w:szCs w:val="22"/>
        </w:rPr>
        <w:t>Ú</w:t>
      </w:r>
      <w:r>
        <w:rPr>
          <w:rFonts w:ascii="Arial"/>
          <w:sz w:val="22"/>
          <w:szCs w:val="22"/>
        </w:rPr>
        <w:t xml:space="preserve">nicamente el </w:t>
      </w:r>
      <w:r>
        <w:rPr>
          <w:rFonts w:ascii="Arial"/>
          <w:b/>
          <w:bCs/>
          <w:sz w:val="22"/>
          <w:szCs w:val="22"/>
        </w:rPr>
        <w:t>LICITANTE</w:t>
      </w:r>
      <w:r>
        <w:rPr>
          <w:rFonts w:ascii="Arial"/>
          <w:sz w:val="22"/>
          <w:szCs w:val="22"/>
        </w:rPr>
        <w:t xml:space="preserve"> ganador, en el momento de entregar las cartas cobertura, a m</w:t>
      </w:r>
      <w:r>
        <w:rPr>
          <w:rFonts w:hAnsi="Arial"/>
          <w:sz w:val="22"/>
          <w:szCs w:val="22"/>
        </w:rPr>
        <w:t>á</w:t>
      </w:r>
      <w:r>
        <w:rPr>
          <w:rFonts w:ascii="Arial"/>
          <w:sz w:val="22"/>
          <w:szCs w:val="22"/>
        </w:rPr>
        <w:t xml:space="preserve">s tardar el </w:t>
      </w:r>
      <w:r>
        <w:rPr>
          <w:rFonts w:ascii="Arial"/>
          <w:b/>
          <w:bCs/>
          <w:sz w:val="22"/>
          <w:szCs w:val="22"/>
        </w:rPr>
        <w:t>15 de ABRIL de 2015,</w:t>
      </w:r>
      <w:r>
        <w:rPr>
          <w:rFonts w:ascii="Arial"/>
          <w:sz w:val="22"/>
          <w:szCs w:val="22"/>
        </w:rPr>
        <w:t xml:space="preserve"> deber</w:t>
      </w:r>
      <w:r>
        <w:rPr>
          <w:rFonts w:hAnsi="Arial"/>
          <w:sz w:val="22"/>
          <w:szCs w:val="22"/>
        </w:rPr>
        <w:t>á</w:t>
      </w:r>
      <w:r>
        <w:rPr>
          <w:sz w:val="22"/>
          <w:szCs w:val="22"/>
        </w:rPr>
        <w:t xml:space="preserve"> </w:t>
      </w:r>
      <w:r>
        <w:rPr>
          <w:rFonts w:ascii="Arial"/>
          <w:sz w:val="22"/>
          <w:szCs w:val="22"/>
        </w:rPr>
        <w:t>presentar original (o copia certificada) para su cotejo, as</w:t>
      </w:r>
      <w:r>
        <w:rPr>
          <w:rFonts w:hAnsi="Arial"/>
          <w:sz w:val="22"/>
          <w:szCs w:val="22"/>
        </w:rPr>
        <w:t>í</w:t>
      </w:r>
      <w:r>
        <w:rPr>
          <w:sz w:val="22"/>
          <w:szCs w:val="22"/>
        </w:rPr>
        <w:t xml:space="preserve"> </w:t>
      </w:r>
      <w:r>
        <w:rPr>
          <w:rFonts w:ascii="Arial"/>
          <w:sz w:val="22"/>
          <w:szCs w:val="22"/>
        </w:rPr>
        <w:t>como copia simple para archivo, de los siguientes documentos:</w:t>
      </w: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p>
    <w:p w:rsidR="00852443" w:rsidRDefault="00CE4336" w:rsidP="00FD4011">
      <w:pPr>
        <w:pStyle w:val="BodyA"/>
        <w:numPr>
          <w:ilvl w:val="0"/>
          <w:numId w:val="2"/>
        </w:numPr>
        <w:tabs>
          <w:tab w:val="clear" w:pos="1320"/>
          <w:tab w:val="num" w:pos="13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56" w:hanging="429"/>
        <w:jc w:val="both"/>
        <w:rPr>
          <w:rFonts w:ascii="Arial" w:eastAsia="Arial" w:hAnsi="Arial" w:cs="Arial"/>
          <w:sz w:val="22"/>
          <w:szCs w:val="22"/>
        </w:rPr>
      </w:pPr>
      <w:r>
        <w:rPr>
          <w:rFonts w:ascii="Arial"/>
          <w:sz w:val="22"/>
          <w:szCs w:val="22"/>
        </w:rPr>
        <w:t>Acta Constitutiva debidamente inscrita en el Registro P</w:t>
      </w:r>
      <w:r>
        <w:rPr>
          <w:rFonts w:hAnsi="Arial"/>
          <w:sz w:val="22"/>
          <w:szCs w:val="22"/>
        </w:rPr>
        <w:t>ú</w:t>
      </w:r>
      <w:r>
        <w:rPr>
          <w:rFonts w:ascii="Arial"/>
          <w:sz w:val="22"/>
          <w:szCs w:val="22"/>
        </w:rPr>
        <w:t>blico que corresponda, y de sus modificaciones en su caso, que acredite la existencia legal de su empresa.</w:t>
      </w:r>
    </w:p>
    <w:p w:rsidR="00852443" w:rsidRDefault="00CE4336" w:rsidP="00FD4011">
      <w:pPr>
        <w:pStyle w:val="BodyA"/>
        <w:numPr>
          <w:ilvl w:val="0"/>
          <w:numId w:val="2"/>
        </w:numPr>
        <w:tabs>
          <w:tab w:val="clear" w:pos="1320"/>
          <w:tab w:val="num" w:pos="13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56" w:hanging="429"/>
        <w:jc w:val="both"/>
        <w:rPr>
          <w:rFonts w:ascii="Arial" w:eastAsia="Arial" w:hAnsi="Arial" w:cs="Arial"/>
          <w:sz w:val="22"/>
          <w:szCs w:val="22"/>
        </w:rPr>
      </w:pPr>
      <w:r>
        <w:rPr>
          <w:rFonts w:ascii="Arial"/>
          <w:sz w:val="22"/>
          <w:szCs w:val="22"/>
        </w:rPr>
        <w:t>Poder notarial debidamente expedido por Notario P</w:t>
      </w:r>
      <w:r>
        <w:rPr>
          <w:rFonts w:hAnsi="Arial"/>
          <w:sz w:val="22"/>
          <w:szCs w:val="22"/>
        </w:rPr>
        <w:t>ú</w:t>
      </w:r>
      <w:r>
        <w:rPr>
          <w:rFonts w:ascii="Arial"/>
          <w:sz w:val="22"/>
          <w:szCs w:val="22"/>
        </w:rPr>
        <w:t>blico, en el cual se faculte expresamente al representante para firmar contratos. En caso de poderes generales para actos de dominio o de administraci</w:t>
      </w:r>
      <w:r>
        <w:rPr>
          <w:rFonts w:hAnsi="Arial"/>
          <w:sz w:val="22"/>
          <w:szCs w:val="22"/>
        </w:rPr>
        <w:t>ó</w:t>
      </w:r>
      <w:r>
        <w:rPr>
          <w:rFonts w:ascii="Arial"/>
          <w:sz w:val="22"/>
          <w:szCs w:val="22"/>
        </w:rPr>
        <w:t xml:space="preserve">n, </w:t>
      </w:r>
      <w:r>
        <w:rPr>
          <w:rFonts w:hAnsi="Arial"/>
          <w:sz w:val="22"/>
          <w:szCs w:val="22"/>
        </w:rPr>
        <w:t>é</w:t>
      </w:r>
      <w:r>
        <w:rPr>
          <w:rFonts w:ascii="Arial"/>
          <w:sz w:val="22"/>
          <w:szCs w:val="22"/>
        </w:rPr>
        <w:t>stos deben presentar la inscripci</w:t>
      </w:r>
      <w:r>
        <w:rPr>
          <w:rFonts w:hAnsi="Arial"/>
          <w:sz w:val="22"/>
          <w:szCs w:val="22"/>
        </w:rPr>
        <w:t>ó</w:t>
      </w:r>
      <w:r>
        <w:rPr>
          <w:rFonts w:ascii="Arial"/>
          <w:sz w:val="22"/>
          <w:szCs w:val="22"/>
        </w:rPr>
        <w:t>n ante el Registro P</w:t>
      </w:r>
      <w:r>
        <w:rPr>
          <w:rFonts w:hAnsi="Arial"/>
          <w:sz w:val="22"/>
          <w:szCs w:val="22"/>
        </w:rPr>
        <w:t>ú</w:t>
      </w:r>
      <w:r>
        <w:rPr>
          <w:rFonts w:ascii="Arial"/>
          <w:sz w:val="22"/>
          <w:szCs w:val="22"/>
        </w:rPr>
        <w:t>blico que corresponda.</w:t>
      </w:r>
    </w:p>
    <w:p w:rsidR="00852443" w:rsidRDefault="00CE4336" w:rsidP="00FD4011">
      <w:pPr>
        <w:pStyle w:val="BodyA"/>
        <w:numPr>
          <w:ilvl w:val="0"/>
          <w:numId w:val="2"/>
        </w:numPr>
        <w:tabs>
          <w:tab w:val="clear" w:pos="1320"/>
          <w:tab w:val="num" w:pos="13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56" w:hanging="429"/>
        <w:jc w:val="both"/>
        <w:rPr>
          <w:rFonts w:ascii="Arial" w:eastAsia="Arial" w:hAnsi="Arial" w:cs="Arial"/>
          <w:sz w:val="22"/>
          <w:szCs w:val="22"/>
        </w:rPr>
      </w:pPr>
      <w:r>
        <w:rPr>
          <w:rFonts w:ascii="Arial"/>
          <w:sz w:val="22"/>
          <w:szCs w:val="22"/>
        </w:rPr>
        <w:t>C</w:t>
      </w:r>
      <w:r>
        <w:rPr>
          <w:rFonts w:hAnsi="Arial"/>
          <w:sz w:val="22"/>
          <w:szCs w:val="22"/>
        </w:rPr>
        <w:t>é</w:t>
      </w:r>
      <w:r>
        <w:rPr>
          <w:rFonts w:ascii="Arial"/>
          <w:sz w:val="22"/>
          <w:szCs w:val="22"/>
        </w:rPr>
        <w:t>dula de identificaci</w:t>
      </w:r>
      <w:r>
        <w:rPr>
          <w:rFonts w:hAnsi="Arial"/>
          <w:sz w:val="22"/>
          <w:szCs w:val="22"/>
        </w:rPr>
        <w:t>ó</w:t>
      </w:r>
      <w:r>
        <w:rPr>
          <w:rFonts w:ascii="Arial"/>
          <w:sz w:val="22"/>
          <w:szCs w:val="22"/>
        </w:rPr>
        <w:t xml:space="preserve">n fiscal del </w:t>
      </w:r>
      <w:r>
        <w:rPr>
          <w:rFonts w:ascii="Arial"/>
          <w:b/>
          <w:bCs/>
          <w:sz w:val="22"/>
          <w:szCs w:val="22"/>
        </w:rPr>
        <w:t>LICITANTE ADJUDICADO</w:t>
      </w:r>
      <w:r>
        <w:rPr>
          <w:rFonts w:ascii="Arial"/>
          <w:sz w:val="22"/>
          <w:szCs w:val="22"/>
        </w:rPr>
        <w:t>.</w:t>
      </w:r>
    </w:p>
    <w:p w:rsidR="00852443" w:rsidRDefault="00CE4336" w:rsidP="00FD4011">
      <w:pPr>
        <w:pStyle w:val="BodyA"/>
        <w:numPr>
          <w:ilvl w:val="0"/>
          <w:numId w:val="2"/>
        </w:numPr>
        <w:tabs>
          <w:tab w:val="clear" w:pos="1320"/>
          <w:tab w:val="num" w:pos="13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56" w:hanging="429"/>
        <w:jc w:val="both"/>
        <w:rPr>
          <w:rFonts w:ascii="Arial" w:eastAsia="Arial" w:hAnsi="Arial" w:cs="Arial"/>
          <w:sz w:val="22"/>
          <w:szCs w:val="22"/>
        </w:rPr>
      </w:pPr>
      <w:r>
        <w:rPr>
          <w:rFonts w:ascii="Arial"/>
          <w:sz w:val="22"/>
          <w:szCs w:val="22"/>
        </w:rPr>
        <w:t>Acuse de recibido y respuesta favorable que haya otorgado el SAT a la consulta sobre el estado que guarda el LICITANTE con sus obligaciones fiscales.</w:t>
      </w:r>
    </w:p>
    <w:p w:rsidR="00852443" w:rsidRDefault="00CE4336" w:rsidP="00FD4011">
      <w:pPr>
        <w:pStyle w:val="BodyA"/>
        <w:numPr>
          <w:ilvl w:val="0"/>
          <w:numId w:val="2"/>
        </w:numPr>
        <w:tabs>
          <w:tab w:val="clear" w:pos="1320"/>
          <w:tab w:val="num" w:pos="13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56" w:hanging="429"/>
        <w:jc w:val="both"/>
        <w:rPr>
          <w:rFonts w:ascii="Arial" w:eastAsia="Arial" w:hAnsi="Arial" w:cs="Arial"/>
          <w:sz w:val="22"/>
          <w:szCs w:val="22"/>
        </w:rPr>
      </w:pPr>
      <w:r>
        <w:rPr>
          <w:rFonts w:ascii="Arial"/>
          <w:sz w:val="22"/>
          <w:szCs w:val="22"/>
        </w:rPr>
        <w:t>Presentar por escrito y en papel membretado carta compromiso en la que especifique que la empresa asumir</w:t>
      </w:r>
      <w:r>
        <w:rPr>
          <w:rFonts w:hAnsi="Arial"/>
          <w:sz w:val="22"/>
          <w:szCs w:val="22"/>
        </w:rPr>
        <w:t>á</w:t>
      </w:r>
      <w:r>
        <w:rPr>
          <w:sz w:val="22"/>
          <w:szCs w:val="22"/>
        </w:rPr>
        <w:t xml:space="preserve"> </w:t>
      </w:r>
      <w:r>
        <w:rPr>
          <w:rFonts w:ascii="Arial"/>
          <w:sz w:val="22"/>
          <w:szCs w:val="22"/>
        </w:rPr>
        <w:t>la responsabilidad total que resulte, en el caso de que infrinja patentes, marcas o viole el registro de derecho de autor.</w:t>
      </w:r>
    </w:p>
    <w:p w:rsidR="00852443" w:rsidRDefault="00CE4336" w:rsidP="00FD4011">
      <w:pPr>
        <w:pStyle w:val="BodyA"/>
        <w:numPr>
          <w:ilvl w:val="0"/>
          <w:numId w:val="2"/>
        </w:numPr>
        <w:tabs>
          <w:tab w:val="clear" w:pos="1320"/>
          <w:tab w:val="num" w:pos="13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56" w:hanging="429"/>
        <w:jc w:val="both"/>
        <w:rPr>
          <w:rFonts w:ascii="Arial" w:eastAsia="Arial" w:hAnsi="Arial" w:cs="Arial"/>
          <w:sz w:val="22"/>
          <w:szCs w:val="22"/>
        </w:rPr>
      </w:pPr>
      <w:r>
        <w:rPr>
          <w:rFonts w:ascii="Arial"/>
          <w:sz w:val="22"/>
          <w:szCs w:val="22"/>
        </w:rPr>
        <w:t>Presentar carta en la que especifique el n</w:t>
      </w:r>
      <w:r>
        <w:rPr>
          <w:rFonts w:hAnsi="Arial"/>
          <w:sz w:val="22"/>
          <w:szCs w:val="22"/>
        </w:rPr>
        <w:t>ú</w:t>
      </w:r>
      <w:r>
        <w:rPr>
          <w:rFonts w:ascii="Arial"/>
          <w:sz w:val="22"/>
          <w:szCs w:val="22"/>
        </w:rPr>
        <w:t>mero de cuenta del licitante, banco, CLABE Interbancaria (18 d</w:t>
      </w:r>
      <w:r>
        <w:rPr>
          <w:rFonts w:hAnsi="Arial"/>
          <w:sz w:val="22"/>
          <w:szCs w:val="22"/>
        </w:rPr>
        <w:t>í</w:t>
      </w:r>
      <w:r>
        <w:rPr>
          <w:rFonts w:ascii="Arial"/>
          <w:sz w:val="22"/>
          <w:szCs w:val="22"/>
        </w:rPr>
        <w:t>gitos) y sucursal, al cual se le deber</w:t>
      </w:r>
      <w:r>
        <w:rPr>
          <w:rFonts w:hAnsi="Arial"/>
          <w:sz w:val="22"/>
          <w:szCs w:val="22"/>
        </w:rPr>
        <w:t>á</w:t>
      </w:r>
      <w:r>
        <w:rPr>
          <w:sz w:val="22"/>
          <w:szCs w:val="22"/>
        </w:rPr>
        <w:t xml:space="preserve"> </w:t>
      </w:r>
      <w:r>
        <w:rPr>
          <w:rFonts w:ascii="Arial"/>
          <w:sz w:val="22"/>
          <w:szCs w:val="22"/>
        </w:rPr>
        <w:t>realizar el pago correspondiente.</w:t>
      </w:r>
    </w:p>
    <w:p w:rsidR="00852443" w:rsidRDefault="00852443">
      <w:pPr>
        <w:pStyle w:val="BodyA"/>
        <w:tabs>
          <w:tab w:val="left" w:pos="13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u w:val="single"/>
        </w:rPr>
      </w:pPr>
      <w:r>
        <w:rPr>
          <w:u w:val="single"/>
        </w:rPr>
        <w:t>No pueden participar en la presente LICITACI</w:t>
      </w:r>
      <w:r>
        <w:rPr>
          <w:rFonts w:hAnsi="Arial"/>
          <w:u w:val="single"/>
        </w:rPr>
        <w:t>Ó</w:t>
      </w:r>
      <w:r>
        <w:rPr>
          <w:u w:val="single"/>
        </w:rPr>
        <w:t>N, las personas f</w:t>
      </w:r>
      <w:r>
        <w:rPr>
          <w:rFonts w:hAnsi="Arial"/>
          <w:u w:val="single"/>
        </w:rPr>
        <w:t>í</w:t>
      </w:r>
      <w:r>
        <w:rPr>
          <w:u w:val="single"/>
        </w:rPr>
        <w:t>sicas o morales inhabilitadas por resoluci</w:t>
      </w:r>
      <w:r>
        <w:rPr>
          <w:rFonts w:hAnsi="Arial"/>
          <w:u w:val="single"/>
        </w:rPr>
        <w:t>ó</w:t>
      </w:r>
      <w:r>
        <w:rPr>
          <w:u w:val="single"/>
        </w:rPr>
        <w:t>n de la SFP, en los t</w:t>
      </w:r>
      <w:r>
        <w:rPr>
          <w:rFonts w:hAnsi="Arial"/>
          <w:u w:val="single"/>
        </w:rPr>
        <w:t>é</w:t>
      </w:r>
      <w:r>
        <w:rPr>
          <w:u w:val="single"/>
        </w:rPr>
        <w:t>rminos de la LAASSP.</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u w:val="single"/>
        </w:rPr>
      </w:pP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u w:val="single"/>
        </w:rPr>
      </w:pP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
        <w:t>14.</w:t>
      </w:r>
      <w:r>
        <w:tab/>
        <w:t>CALENDARIO DE ACTIVIDADES DE LA LICITACI</w:t>
      </w:r>
      <w:r>
        <w:rPr>
          <w:rFonts w:hAnsi="Arial"/>
        </w:rPr>
        <w:t>Ó</w:t>
      </w:r>
      <w:r>
        <w:t xml:space="preserve">N.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Pr>
          <w:b w:val="0"/>
          <w:bCs w:val="0"/>
        </w:rPr>
      </w:pPr>
      <w:r>
        <w:rPr>
          <w:b w:val="0"/>
          <w:bCs w:val="0"/>
        </w:rPr>
        <w:t xml:space="preserve">La </w:t>
      </w:r>
      <w:r>
        <w:t>Licitaci</w:t>
      </w:r>
      <w:r>
        <w:rPr>
          <w:rFonts w:hAnsi="Arial"/>
        </w:rPr>
        <w:t>ó</w:t>
      </w:r>
      <w:r>
        <w:t>n P</w:t>
      </w:r>
      <w:r>
        <w:rPr>
          <w:rFonts w:hAnsi="Arial"/>
        </w:rPr>
        <w:t>ú</w:t>
      </w:r>
      <w:r>
        <w:t>blica Nacional Mixta Consolidada Plurianual n</w:t>
      </w:r>
      <w:r>
        <w:rPr>
          <w:rFonts w:hAnsi="Arial"/>
        </w:rPr>
        <w:t>ú</w:t>
      </w:r>
      <w:r>
        <w:t>m. LA-009J2P001-N30-2015</w:t>
      </w:r>
      <w:r>
        <w:rPr>
          <w:b w:val="0"/>
          <w:bCs w:val="0"/>
        </w:rPr>
        <w:t xml:space="preserve"> </w:t>
      </w:r>
      <w:r>
        <w:rPr>
          <w:sz w:val="20"/>
          <w:szCs w:val="20"/>
        </w:rPr>
        <w:t>PARA CONTRATACI</w:t>
      </w:r>
      <w:r>
        <w:rPr>
          <w:rFonts w:hAnsi="Arial"/>
          <w:sz w:val="20"/>
          <w:szCs w:val="20"/>
        </w:rPr>
        <w:t>Ó</w:t>
      </w:r>
      <w:r>
        <w:rPr>
          <w:sz w:val="20"/>
          <w:szCs w:val="20"/>
        </w:rPr>
        <w:t>N DE LA COMPA</w:t>
      </w:r>
      <w:r>
        <w:rPr>
          <w:rFonts w:hAnsi="Arial"/>
          <w:sz w:val="20"/>
          <w:szCs w:val="20"/>
        </w:rPr>
        <w:t>ÑÍ</w:t>
      </w:r>
      <w:r>
        <w:rPr>
          <w:sz w:val="20"/>
          <w:szCs w:val="20"/>
        </w:rPr>
        <w:t>A DE SEGUROS QUE CUBRIR</w:t>
      </w:r>
      <w:r>
        <w:rPr>
          <w:rFonts w:hAnsi="Arial"/>
          <w:sz w:val="20"/>
          <w:szCs w:val="20"/>
        </w:rPr>
        <w:t>Á</w:t>
      </w:r>
      <w:r>
        <w:rPr>
          <w:rFonts w:ascii="Times New Roman"/>
          <w:sz w:val="20"/>
          <w:szCs w:val="20"/>
        </w:rPr>
        <w:t xml:space="preserve"> </w:t>
      </w:r>
      <w:r>
        <w:rPr>
          <w:sz w:val="20"/>
          <w:szCs w:val="20"/>
          <w:lang w:val="pt-PT"/>
        </w:rPr>
        <w:t xml:space="preserve">EL PROGRAMA DE ASEGURAMIENTO INTEGRAL DE BIENES MUEBLES E INMUEBLES Y OBRAS PORTUARIAS CONCESIONADAS A LAS ADMINISTRACIONES PORTUARIAS INTEGRALES PARA EL PERIODO COMPRENDIDO DEL 22 DE ABRIL DE 2015 AL 22 DE ABRIL DE 2016 </w:t>
      </w:r>
      <w:r>
        <w:rPr>
          <w:b w:val="0"/>
          <w:bCs w:val="0"/>
        </w:rPr>
        <w:t>se sujetar</w:t>
      </w:r>
      <w:r>
        <w:rPr>
          <w:rFonts w:hAnsi="Arial"/>
          <w:b w:val="0"/>
          <w:bCs w:val="0"/>
        </w:rPr>
        <w:t xml:space="preserve">á </w:t>
      </w:r>
      <w:r>
        <w:rPr>
          <w:b w:val="0"/>
          <w:bCs w:val="0"/>
        </w:rPr>
        <w:t>al siguiente calendario de actividades:</w:t>
      </w:r>
    </w:p>
    <w:p w:rsidR="00852443" w:rsidRDefault="00852443">
      <w:pPr>
        <w:pStyle w:val="BodyText24"/>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Arial" w:eastAsia="Arial" w:hAnsi="Arial" w:cs="Arial"/>
          <w:b w:val="0"/>
          <w:bCs w:val="0"/>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2995"/>
        <w:gridCol w:w="1212"/>
        <w:gridCol w:w="1013"/>
        <w:gridCol w:w="4752"/>
      </w:tblGrid>
      <w:tr w:rsidR="00852443">
        <w:trPr>
          <w:trHeight w:val="753"/>
          <w:tblHeader/>
        </w:trPr>
        <w:tc>
          <w:tcPr>
            <w:tcW w:w="2995"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852443" w:rsidRDefault="00CE4336">
            <w:pPr>
              <w:pStyle w:val="BodyA"/>
              <w:spacing w:line="192" w:lineRule="atLeast"/>
              <w:jc w:val="center"/>
            </w:pPr>
            <w:r>
              <w:rPr>
                <w:rFonts w:ascii="Arial"/>
                <w:b/>
                <w:bCs/>
                <w:sz w:val="22"/>
                <w:szCs w:val="22"/>
              </w:rPr>
              <w:t>E V E N T O S</w:t>
            </w:r>
          </w:p>
        </w:tc>
        <w:tc>
          <w:tcPr>
            <w:tcW w:w="1212"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line="192" w:lineRule="atLeast"/>
              <w:jc w:val="center"/>
            </w:pPr>
            <w:r>
              <w:rPr>
                <w:rFonts w:ascii="Arial"/>
                <w:b/>
                <w:bCs/>
                <w:sz w:val="22"/>
                <w:szCs w:val="22"/>
              </w:rPr>
              <w:t>F E C H A</w:t>
            </w:r>
          </w:p>
        </w:tc>
        <w:tc>
          <w:tcPr>
            <w:tcW w:w="1013"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spacing w:line="192" w:lineRule="atLeast"/>
              <w:jc w:val="center"/>
            </w:pPr>
            <w:r>
              <w:rPr>
                <w:rFonts w:ascii="Arial"/>
                <w:b/>
                <w:bCs/>
                <w:sz w:val="22"/>
                <w:szCs w:val="22"/>
              </w:rPr>
              <w:t>H O R A</w:t>
            </w:r>
          </w:p>
        </w:tc>
        <w:tc>
          <w:tcPr>
            <w:tcW w:w="4752"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192" w:lineRule="atLeast"/>
              <w:jc w:val="center"/>
            </w:pPr>
            <w:r>
              <w:rPr>
                <w:rFonts w:ascii="Arial"/>
                <w:b/>
                <w:bCs/>
                <w:sz w:val="22"/>
                <w:szCs w:val="22"/>
              </w:rPr>
              <w:t>L U G A R</w:t>
            </w:r>
          </w:p>
        </w:tc>
      </w:tr>
      <w:tr w:rsidR="00852443" w:rsidRPr="00CE4336" w:rsidTr="003D469C">
        <w:tblPrEx>
          <w:shd w:val="clear" w:color="auto" w:fill="auto"/>
        </w:tblPrEx>
        <w:trPr>
          <w:trHeight w:val="16"/>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TableStyle2"/>
              <w:spacing w:line="192" w:lineRule="atLeast"/>
              <w:jc w:val="both"/>
            </w:pPr>
            <w:r>
              <w:rPr>
                <w:rFonts w:ascii="Arial"/>
                <w:sz w:val="18"/>
                <w:szCs w:val="18"/>
              </w:rPr>
              <w:t>Visita</w:t>
            </w:r>
            <w:r w:rsidR="00161A59">
              <w:rPr>
                <w:rFonts w:ascii="Arial"/>
                <w:sz w:val="18"/>
                <w:szCs w:val="18"/>
              </w:rPr>
              <w:t xml:space="preserve"> a las instalaciones</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852443">
            <w:pPr>
              <w:pStyle w:val="TableStyle2"/>
              <w:spacing w:line="192" w:lineRule="atLeast"/>
              <w:jc w:val="center"/>
            </w:pP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852443">
            <w:pPr>
              <w:pStyle w:val="TableStyle2"/>
              <w:spacing w:line="192" w:lineRule="atLeast"/>
              <w:jc w:val="cente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161A59">
            <w:pPr>
              <w:pStyle w:val="TableStyle2"/>
              <w:jc w:val="both"/>
            </w:pPr>
            <w:r>
              <w:t>No Aplica.</w:t>
            </w:r>
          </w:p>
        </w:tc>
      </w:tr>
      <w:tr w:rsidR="00852443" w:rsidRPr="000D67F2" w:rsidTr="003D469C">
        <w:tblPrEx>
          <w:shd w:val="clear" w:color="auto" w:fill="auto"/>
        </w:tblPrEx>
        <w:trPr>
          <w:trHeight w:val="713"/>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spacing w:line="192" w:lineRule="atLeast"/>
              <w:jc w:val="both"/>
            </w:pPr>
            <w:r>
              <w:rPr>
                <w:rFonts w:ascii="Arial"/>
                <w:sz w:val="18"/>
                <w:szCs w:val="18"/>
              </w:rPr>
              <w:t>Junta de Aclaraci</w:t>
            </w:r>
            <w:r>
              <w:rPr>
                <w:rFonts w:hAnsi="Arial"/>
                <w:sz w:val="18"/>
                <w:szCs w:val="18"/>
              </w:rPr>
              <w:t>ó</w:t>
            </w:r>
            <w:r>
              <w:rPr>
                <w:rFonts w:ascii="Arial"/>
                <w:sz w:val="18"/>
                <w:szCs w:val="18"/>
              </w:rPr>
              <w:t xml:space="preserve">n de la </w:t>
            </w:r>
            <w:r>
              <w:rPr>
                <w:rFonts w:ascii="Arial"/>
                <w:b/>
                <w:bCs/>
                <w:sz w:val="18"/>
                <w:szCs w:val="18"/>
              </w:rPr>
              <w:t>CONVOCATORIA</w:t>
            </w:r>
            <w:r>
              <w:rPr>
                <w:rFonts w:ascii="Arial"/>
                <w:sz w:val="18"/>
                <w:szCs w:val="18"/>
              </w:rPr>
              <w:t xml:space="preserve"> a la </w:t>
            </w:r>
            <w:r>
              <w:rPr>
                <w:rFonts w:ascii="Arial"/>
                <w:b/>
                <w:bCs/>
                <w:sz w:val="18"/>
                <w:szCs w:val="18"/>
              </w:rPr>
              <w:t>LICITACI</w:t>
            </w:r>
            <w:r>
              <w:rPr>
                <w:rFonts w:hAnsi="Arial"/>
                <w:b/>
                <w:bCs/>
                <w:sz w:val="18"/>
                <w:szCs w:val="18"/>
              </w:rPr>
              <w:t>Ó</w:t>
            </w:r>
            <w:r>
              <w:rPr>
                <w:rFonts w:ascii="Arial"/>
                <w:b/>
                <w:bCs/>
                <w:sz w:val="18"/>
                <w:szCs w:val="18"/>
              </w:rPr>
              <w:t>N</w:t>
            </w:r>
            <w:r>
              <w:rPr>
                <w:rFonts w:ascii="Arial"/>
                <w:sz w:val="18"/>
                <w:szCs w:val="18"/>
              </w:rPr>
              <w:t>.</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line="192" w:lineRule="atLeast"/>
              <w:jc w:val="center"/>
            </w:pPr>
            <w:r>
              <w:rPr>
                <w:rFonts w:ascii="Arial"/>
                <w:sz w:val="18"/>
                <w:szCs w:val="18"/>
              </w:rPr>
              <w:t>Jueves 19 de marzo de 2015.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spacing w:line="192" w:lineRule="atLeast"/>
              <w:jc w:val="center"/>
            </w:pPr>
            <w:r>
              <w:rPr>
                <w:rFonts w:ascii="Arial"/>
                <w:sz w:val="18"/>
                <w:szCs w:val="18"/>
              </w:rPr>
              <w:t>11:00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rsidP="00001B1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jc w:val="both"/>
            </w:pPr>
            <w:r>
              <w:rPr>
                <w:rFonts w:ascii="Arial"/>
                <w:sz w:val="18"/>
                <w:szCs w:val="18"/>
              </w:rPr>
              <w:t>Direcci</w:t>
            </w:r>
            <w:r>
              <w:rPr>
                <w:rFonts w:hAnsi="Arial"/>
                <w:sz w:val="18"/>
                <w:szCs w:val="18"/>
              </w:rPr>
              <w:t>ó</w:t>
            </w:r>
            <w:r>
              <w:rPr>
                <w:rFonts w:ascii="Arial"/>
                <w:sz w:val="18"/>
                <w:szCs w:val="18"/>
              </w:rPr>
              <w:t>n General de Fomento y Administraci</w:t>
            </w:r>
            <w:r>
              <w:rPr>
                <w:rFonts w:hAnsi="Arial"/>
                <w:sz w:val="18"/>
                <w:szCs w:val="18"/>
              </w:rPr>
              <w:t>ó</w:t>
            </w:r>
            <w:r>
              <w:rPr>
                <w:rFonts w:ascii="Arial"/>
                <w:sz w:val="18"/>
                <w:szCs w:val="18"/>
              </w:rPr>
              <w:t>n Portuaria, ubicada en Boulevard Adolfo L</w:t>
            </w:r>
            <w:r>
              <w:rPr>
                <w:rFonts w:hAnsi="Arial"/>
                <w:sz w:val="18"/>
                <w:szCs w:val="18"/>
              </w:rPr>
              <w:t>ó</w:t>
            </w:r>
            <w:r>
              <w:rPr>
                <w:rFonts w:ascii="Arial"/>
                <w:sz w:val="18"/>
                <w:szCs w:val="18"/>
              </w:rPr>
              <w:t>pez Mateos No. 1990, Colonia Los Alpes Tlacopac, Delegaci</w:t>
            </w:r>
            <w:r>
              <w:rPr>
                <w:rFonts w:hAnsi="Arial"/>
                <w:sz w:val="18"/>
                <w:szCs w:val="18"/>
              </w:rPr>
              <w:t>ó</w:t>
            </w:r>
            <w:r>
              <w:rPr>
                <w:rFonts w:ascii="Arial"/>
                <w:sz w:val="18"/>
                <w:szCs w:val="18"/>
              </w:rPr>
              <w:t xml:space="preserve">n </w:t>
            </w:r>
            <w:r>
              <w:rPr>
                <w:rFonts w:hAnsi="Arial"/>
                <w:sz w:val="18"/>
                <w:szCs w:val="18"/>
              </w:rPr>
              <w:t>Á</w:t>
            </w:r>
            <w:r>
              <w:rPr>
                <w:rFonts w:ascii="Arial"/>
                <w:sz w:val="18"/>
                <w:szCs w:val="18"/>
              </w:rPr>
              <w:t>lvaro Obreg</w:t>
            </w:r>
            <w:r>
              <w:rPr>
                <w:rFonts w:hAnsi="Arial"/>
                <w:sz w:val="18"/>
                <w:szCs w:val="18"/>
              </w:rPr>
              <w:t>ó</w:t>
            </w:r>
            <w:r>
              <w:rPr>
                <w:rFonts w:ascii="Arial"/>
                <w:sz w:val="18"/>
                <w:szCs w:val="18"/>
              </w:rPr>
              <w:t>n, C.P. 01010, M</w:t>
            </w:r>
            <w:r>
              <w:rPr>
                <w:rFonts w:hAnsi="Arial"/>
                <w:sz w:val="18"/>
                <w:szCs w:val="18"/>
              </w:rPr>
              <w:t>é</w:t>
            </w:r>
            <w:r>
              <w:rPr>
                <w:rFonts w:ascii="Arial"/>
                <w:sz w:val="18"/>
                <w:szCs w:val="18"/>
              </w:rPr>
              <w:t>xico, Distrito Federal.</w:t>
            </w:r>
          </w:p>
        </w:tc>
      </w:tr>
      <w:tr w:rsidR="00852443" w:rsidRPr="000D67F2" w:rsidTr="003D469C">
        <w:tblPrEx>
          <w:shd w:val="clear" w:color="auto" w:fill="auto"/>
        </w:tblPrEx>
        <w:trPr>
          <w:trHeight w:val="841"/>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spacing w:line="192" w:lineRule="atLeast"/>
              <w:jc w:val="both"/>
            </w:pPr>
            <w:r>
              <w:rPr>
                <w:rFonts w:ascii="Arial"/>
                <w:sz w:val="18"/>
                <w:szCs w:val="18"/>
              </w:rPr>
              <w:t>Acto de Presentaci</w:t>
            </w:r>
            <w:r>
              <w:rPr>
                <w:rFonts w:hAnsi="Arial"/>
                <w:sz w:val="18"/>
                <w:szCs w:val="18"/>
              </w:rPr>
              <w:t>ó</w:t>
            </w:r>
            <w:r>
              <w:rPr>
                <w:rFonts w:ascii="Arial"/>
                <w:sz w:val="18"/>
                <w:szCs w:val="18"/>
              </w:rPr>
              <w:t>n y Apertura de Proposiciones.</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line="192" w:lineRule="atLeast"/>
              <w:jc w:val="center"/>
            </w:pPr>
            <w:r>
              <w:rPr>
                <w:rFonts w:ascii="Arial"/>
                <w:sz w:val="18"/>
                <w:szCs w:val="18"/>
              </w:rPr>
              <w:t>Lunes 30 de marzo de 2015.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spacing w:line="192" w:lineRule="atLeast"/>
              <w:jc w:val="center"/>
            </w:pPr>
            <w:r>
              <w:rPr>
                <w:rFonts w:ascii="Arial"/>
                <w:sz w:val="18"/>
                <w:szCs w:val="18"/>
              </w:rPr>
              <w:t>11:00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192" w:lineRule="atLeast"/>
              <w:jc w:val="both"/>
            </w:pPr>
            <w:r>
              <w:rPr>
                <w:rFonts w:ascii="Arial"/>
                <w:sz w:val="18"/>
                <w:szCs w:val="18"/>
              </w:rPr>
              <w:t>Direcci</w:t>
            </w:r>
            <w:r>
              <w:rPr>
                <w:rFonts w:hAnsi="Arial"/>
                <w:sz w:val="18"/>
                <w:szCs w:val="18"/>
              </w:rPr>
              <w:t>ó</w:t>
            </w:r>
            <w:r>
              <w:rPr>
                <w:rFonts w:ascii="Arial"/>
                <w:sz w:val="18"/>
                <w:szCs w:val="18"/>
              </w:rPr>
              <w:t>n General de Fomento y Administraci</w:t>
            </w:r>
            <w:r>
              <w:rPr>
                <w:rFonts w:hAnsi="Arial"/>
                <w:sz w:val="18"/>
                <w:szCs w:val="18"/>
              </w:rPr>
              <w:t>ó</w:t>
            </w:r>
            <w:r>
              <w:rPr>
                <w:rFonts w:ascii="Arial"/>
                <w:sz w:val="18"/>
                <w:szCs w:val="18"/>
              </w:rPr>
              <w:t>n Portuaria, ubicada en Boulevard Adolfo L</w:t>
            </w:r>
            <w:r>
              <w:rPr>
                <w:rFonts w:hAnsi="Arial"/>
                <w:sz w:val="18"/>
                <w:szCs w:val="18"/>
              </w:rPr>
              <w:t>ó</w:t>
            </w:r>
            <w:r>
              <w:rPr>
                <w:rFonts w:ascii="Arial"/>
                <w:sz w:val="18"/>
                <w:szCs w:val="18"/>
              </w:rPr>
              <w:t>pez Mateos No. 1990, Colonia Los Alpes Tlacopac, Delegaci</w:t>
            </w:r>
            <w:r>
              <w:rPr>
                <w:rFonts w:hAnsi="Arial"/>
                <w:sz w:val="18"/>
                <w:szCs w:val="18"/>
              </w:rPr>
              <w:t>ó</w:t>
            </w:r>
            <w:r>
              <w:rPr>
                <w:rFonts w:ascii="Arial"/>
                <w:sz w:val="18"/>
                <w:szCs w:val="18"/>
              </w:rPr>
              <w:t xml:space="preserve">n </w:t>
            </w:r>
            <w:r>
              <w:rPr>
                <w:rFonts w:hAnsi="Arial"/>
                <w:sz w:val="18"/>
                <w:szCs w:val="18"/>
              </w:rPr>
              <w:t>Á</w:t>
            </w:r>
            <w:r>
              <w:rPr>
                <w:rFonts w:ascii="Arial"/>
                <w:sz w:val="18"/>
                <w:szCs w:val="18"/>
              </w:rPr>
              <w:t>lvaro Obreg</w:t>
            </w:r>
            <w:r>
              <w:rPr>
                <w:rFonts w:hAnsi="Arial"/>
                <w:sz w:val="18"/>
                <w:szCs w:val="18"/>
              </w:rPr>
              <w:t>ó</w:t>
            </w:r>
            <w:r>
              <w:rPr>
                <w:rFonts w:ascii="Arial"/>
                <w:sz w:val="18"/>
                <w:szCs w:val="18"/>
              </w:rPr>
              <w:t>n, C.P. 01010, M</w:t>
            </w:r>
            <w:r>
              <w:rPr>
                <w:rFonts w:hAnsi="Arial"/>
                <w:sz w:val="18"/>
                <w:szCs w:val="18"/>
              </w:rPr>
              <w:t>é</w:t>
            </w:r>
            <w:r>
              <w:rPr>
                <w:rFonts w:ascii="Arial"/>
                <w:sz w:val="18"/>
                <w:szCs w:val="18"/>
              </w:rPr>
              <w:t>xico, Distrito Federal.</w:t>
            </w:r>
          </w:p>
        </w:tc>
      </w:tr>
      <w:tr w:rsidR="00852443" w:rsidRPr="000D67F2" w:rsidTr="003D469C">
        <w:tblPrEx>
          <w:shd w:val="clear" w:color="auto" w:fill="auto"/>
        </w:tblPrEx>
        <w:trPr>
          <w:trHeight w:val="671"/>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spacing w:line="192" w:lineRule="atLeast"/>
              <w:jc w:val="both"/>
            </w:pPr>
            <w:r>
              <w:rPr>
                <w:rFonts w:ascii="Arial"/>
                <w:sz w:val="18"/>
                <w:szCs w:val="18"/>
              </w:rPr>
              <w:t>Fallo</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line="192" w:lineRule="atLeast"/>
              <w:jc w:val="center"/>
            </w:pPr>
            <w:r>
              <w:rPr>
                <w:rFonts w:ascii="Arial"/>
                <w:sz w:val="18"/>
                <w:szCs w:val="18"/>
              </w:rPr>
              <w:t>Lunes 13 de abril de 2015.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spacing w:line="192" w:lineRule="atLeast"/>
              <w:jc w:val="center"/>
            </w:pPr>
            <w:r>
              <w:rPr>
                <w:rFonts w:ascii="Arial"/>
                <w:sz w:val="18"/>
                <w:szCs w:val="18"/>
              </w:rPr>
              <w:t>11:00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192" w:lineRule="atLeast"/>
              <w:jc w:val="both"/>
            </w:pPr>
            <w:r>
              <w:rPr>
                <w:rFonts w:ascii="Arial"/>
                <w:sz w:val="18"/>
                <w:szCs w:val="18"/>
              </w:rPr>
              <w:t>Direcci</w:t>
            </w:r>
            <w:r>
              <w:rPr>
                <w:rFonts w:hAnsi="Arial"/>
                <w:sz w:val="18"/>
                <w:szCs w:val="18"/>
              </w:rPr>
              <w:t>ó</w:t>
            </w:r>
            <w:r>
              <w:rPr>
                <w:rFonts w:ascii="Arial"/>
                <w:sz w:val="18"/>
                <w:szCs w:val="18"/>
              </w:rPr>
              <w:t>n General de Fomento y Administraci</w:t>
            </w:r>
            <w:r>
              <w:rPr>
                <w:rFonts w:hAnsi="Arial"/>
                <w:sz w:val="18"/>
                <w:szCs w:val="18"/>
              </w:rPr>
              <w:t>ó</w:t>
            </w:r>
            <w:r>
              <w:rPr>
                <w:rFonts w:ascii="Arial"/>
                <w:sz w:val="18"/>
                <w:szCs w:val="18"/>
              </w:rPr>
              <w:t>n Portuaria, ubicada en Boulevard Adolfo L</w:t>
            </w:r>
            <w:r>
              <w:rPr>
                <w:rFonts w:hAnsi="Arial"/>
                <w:sz w:val="18"/>
                <w:szCs w:val="18"/>
              </w:rPr>
              <w:t>ó</w:t>
            </w:r>
            <w:r>
              <w:rPr>
                <w:rFonts w:ascii="Arial"/>
                <w:sz w:val="18"/>
                <w:szCs w:val="18"/>
              </w:rPr>
              <w:t>pez Mateos No. 1990, Colonia Los Alpes Tlacopac, Delegaci</w:t>
            </w:r>
            <w:r>
              <w:rPr>
                <w:rFonts w:hAnsi="Arial"/>
                <w:sz w:val="18"/>
                <w:szCs w:val="18"/>
              </w:rPr>
              <w:t>ó</w:t>
            </w:r>
            <w:r>
              <w:rPr>
                <w:rFonts w:ascii="Arial"/>
                <w:sz w:val="18"/>
                <w:szCs w:val="18"/>
              </w:rPr>
              <w:t xml:space="preserve">n </w:t>
            </w:r>
            <w:r>
              <w:rPr>
                <w:rFonts w:hAnsi="Arial"/>
                <w:sz w:val="18"/>
                <w:szCs w:val="18"/>
              </w:rPr>
              <w:t>Á</w:t>
            </w:r>
            <w:r>
              <w:rPr>
                <w:rFonts w:ascii="Arial"/>
                <w:sz w:val="18"/>
                <w:szCs w:val="18"/>
              </w:rPr>
              <w:t>lvaro Obreg</w:t>
            </w:r>
            <w:r>
              <w:rPr>
                <w:rFonts w:hAnsi="Arial"/>
                <w:sz w:val="18"/>
                <w:szCs w:val="18"/>
              </w:rPr>
              <w:t>ó</w:t>
            </w:r>
            <w:r>
              <w:rPr>
                <w:rFonts w:ascii="Arial"/>
                <w:sz w:val="18"/>
                <w:szCs w:val="18"/>
              </w:rPr>
              <w:t>n, C.P. 01010, M</w:t>
            </w:r>
            <w:r>
              <w:rPr>
                <w:rFonts w:hAnsi="Arial"/>
                <w:sz w:val="18"/>
                <w:szCs w:val="18"/>
              </w:rPr>
              <w:t>é</w:t>
            </w:r>
            <w:r>
              <w:rPr>
                <w:rFonts w:ascii="Arial"/>
                <w:sz w:val="18"/>
                <w:szCs w:val="18"/>
              </w:rPr>
              <w:t>xico, Distrito Federal.</w:t>
            </w:r>
          </w:p>
        </w:tc>
      </w:tr>
      <w:tr w:rsidR="00852443" w:rsidRPr="000D67F2" w:rsidTr="003D469C">
        <w:tblPrEx>
          <w:shd w:val="clear" w:color="auto" w:fill="auto"/>
        </w:tblPrEx>
        <w:trPr>
          <w:trHeight w:val="373"/>
        </w:trPr>
        <w:tc>
          <w:tcPr>
            <w:tcW w:w="2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spacing w:line="192" w:lineRule="atLeast"/>
              <w:jc w:val="both"/>
            </w:pPr>
            <w:r>
              <w:rPr>
                <w:rFonts w:ascii="Arial"/>
                <w:sz w:val="18"/>
                <w:szCs w:val="18"/>
              </w:rPr>
              <w:t>Firma del contrato</w:t>
            </w:r>
          </w:p>
        </w:tc>
        <w:tc>
          <w:tcPr>
            <w:tcW w:w="12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line="192" w:lineRule="atLeast"/>
              <w:jc w:val="center"/>
            </w:pPr>
            <w:r>
              <w:rPr>
                <w:rFonts w:ascii="Arial"/>
                <w:sz w:val="18"/>
                <w:szCs w:val="18"/>
              </w:rPr>
              <w:t>Martes 21 de abril de 2015.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spacing w:line="192" w:lineRule="atLeast"/>
              <w:jc w:val="center"/>
            </w:pPr>
            <w:r>
              <w:rPr>
                <w:rFonts w:ascii="Arial"/>
                <w:sz w:val="18"/>
                <w:szCs w:val="18"/>
              </w:rPr>
              <w:t>DE 11 A 14 HORAS</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rsidP="003D469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192" w:lineRule="atLeast"/>
              <w:jc w:val="both"/>
            </w:pPr>
            <w:r>
              <w:rPr>
                <w:rFonts w:ascii="Arial"/>
                <w:sz w:val="18"/>
                <w:szCs w:val="18"/>
              </w:rPr>
              <w:t>Direcci</w:t>
            </w:r>
            <w:r>
              <w:rPr>
                <w:rFonts w:hAnsi="Arial"/>
                <w:sz w:val="18"/>
                <w:szCs w:val="18"/>
              </w:rPr>
              <w:t>ó</w:t>
            </w:r>
            <w:r>
              <w:rPr>
                <w:rFonts w:ascii="Arial"/>
                <w:sz w:val="18"/>
                <w:szCs w:val="18"/>
              </w:rPr>
              <w:t>n General de Fomento y Administraci</w:t>
            </w:r>
            <w:r>
              <w:rPr>
                <w:rFonts w:hAnsi="Arial"/>
                <w:sz w:val="18"/>
                <w:szCs w:val="18"/>
              </w:rPr>
              <w:t>ó</w:t>
            </w:r>
            <w:r>
              <w:rPr>
                <w:rFonts w:ascii="Arial"/>
                <w:sz w:val="18"/>
                <w:szCs w:val="18"/>
              </w:rPr>
              <w:t>n Portuaria, ubicada en Boulevard Adolfo L</w:t>
            </w:r>
            <w:r>
              <w:rPr>
                <w:rFonts w:hAnsi="Arial"/>
                <w:sz w:val="18"/>
                <w:szCs w:val="18"/>
              </w:rPr>
              <w:t>ó</w:t>
            </w:r>
            <w:r>
              <w:rPr>
                <w:rFonts w:ascii="Arial"/>
                <w:sz w:val="18"/>
                <w:szCs w:val="18"/>
              </w:rPr>
              <w:t>pez Mateos No. 1990, Colonia Los Alpes Tlacopac, Delegaci</w:t>
            </w:r>
            <w:r>
              <w:rPr>
                <w:rFonts w:hAnsi="Arial"/>
                <w:sz w:val="18"/>
                <w:szCs w:val="18"/>
              </w:rPr>
              <w:t>ó</w:t>
            </w:r>
            <w:r>
              <w:rPr>
                <w:rFonts w:ascii="Arial"/>
                <w:sz w:val="18"/>
                <w:szCs w:val="18"/>
              </w:rPr>
              <w:t xml:space="preserve">n </w:t>
            </w:r>
            <w:r>
              <w:rPr>
                <w:rFonts w:hAnsi="Arial"/>
                <w:sz w:val="18"/>
                <w:szCs w:val="18"/>
              </w:rPr>
              <w:t>Á</w:t>
            </w:r>
            <w:r>
              <w:rPr>
                <w:rFonts w:ascii="Arial"/>
                <w:sz w:val="18"/>
                <w:szCs w:val="18"/>
              </w:rPr>
              <w:t>lvaro Obreg</w:t>
            </w:r>
            <w:r>
              <w:rPr>
                <w:rFonts w:hAnsi="Arial"/>
                <w:sz w:val="18"/>
                <w:szCs w:val="18"/>
              </w:rPr>
              <w:t>ó</w:t>
            </w:r>
            <w:r>
              <w:rPr>
                <w:rFonts w:ascii="Arial"/>
                <w:sz w:val="18"/>
                <w:szCs w:val="18"/>
              </w:rPr>
              <w:t>n, C.P. 01010, M</w:t>
            </w:r>
            <w:r>
              <w:rPr>
                <w:rFonts w:hAnsi="Arial"/>
                <w:sz w:val="18"/>
                <w:szCs w:val="18"/>
              </w:rPr>
              <w:t>é</w:t>
            </w:r>
            <w:r>
              <w:rPr>
                <w:rFonts w:ascii="Arial"/>
                <w:sz w:val="18"/>
                <w:szCs w:val="18"/>
              </w:rPr>
              <w:t>xico, Distrito Federal.</w:t>
            </w:r>
          </w:p>
        </w:tc>
      </w:tr>
    </w:tbl>
    <w:p w:rsidR="00852443" w:rsidRDefault="00852443">
      <w:pPr>
        <w:pStyle w:val="BodyText24"/>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Arial" w:eastAsia="Arial" w:hAnsi="Arial" w:cs="Arial"/>
          <w:b w:val="0"/>
          <w:bCs w:val="0"/>
        </w:rPr>
      </w:pPr>
    </w:p>
    <w:p w:rsidR="00852443" w:rsidRDefault="00CE4336">
      <w:pPr>
        <w:pStyle w:val="BodyA"/>
        <w:rPr>
          <w:rFonts w:ascii="Arial" w:eastAsia="Arial" w:hAnsi="Arial" w:cs="Arial"/>
          <w:b/>
          <w:bCs/>
          <w:sz w:val="22"/>
          <w:szCs w:val="22"/>
          <w:u w:color="FF0000"/>
        </w:rPr>
      </w:pPr>
      <w:r>
        <w:rPr>
          <w:rFonts w:ascii="Arial"/>
          <w:b/>
          <w:bCs/>
          <w:sz w:val="22"/>
          <w:szCs w:val="22"/>
        </w:rPr>
        <w:t>Inicio de vigencia: mi</w:t>
      </w:r>
      <w:r>
        <w:rPr>
          <w:rFonts w:hAnsi="Arial"/>
          <w:b/>
          <w:bCs/>
          <w:sz w:val="22"/>
          <w:szCs w:val="22"/>
        </w:rPr>
        <w:t>é</w:t>
      </w:r>
      <w:r>
        <w:rPr>
          <w:rFonts w:ascii="Arial"/>
          <w:b/>
          <w:bCs/>
          <w:sz w:val="22"/>
          <w:szCs w:val="22"/>
          <w:lang w:val="fr-FR"/>
        </w:rPr>
        <w:t>rcoles 22 de abril de 2015.</w:t>
      </w:r>
    </w:p>
    <w:p w:rsidR="00852443" w:rsidRDefault="00852443">
      <w:pPr>
        <w:pStyle w:val="Textoindependiente"/>
        <w:rPr>
          <w:u w:color="FF0000"/>
        </w:rPr>
      </w:pPr>
    </w:p>
    <w:p w:rsidR="00852443" w:rsidRDefault="00001B1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r>
        <w:rPr>
          <w:rFonts w:ascii="Arial"/>
          <w:b/>
          <w:bCs/>
          <w:sz w:val="22"/>
          <w:szCs w:val="22"/>
        </w:rPr>
        <w:t>15.</w:t>
      </w:r>
      <w:r>
        <w:rPr>
          <w:rFonts w:ascii="Arial"/>
          <w:b/>
          <w:bCs/>
          <w:sz w:val="22"/>
          <w:szCs w:val="22"/>
        </w:rPr>
        <w:tab/>
      </w:r>
      <w:r>
        <w:rPr>
          <w:rFonts w:ascii="Arial"/>
          <w:b/>
          <w:bCs/>
          <w:sz w:val="22"/>
          <w:szCs w:val="22"/>
        </w:rPr>
        <w:tab/>
      </w:r>
      <w:r w:rsidR="00CE4336">
        <w:rPr>
          <w:rFonts w:ascii="Arial"/>
          <w:b/>
          <w:bCs/>
          <w:sz w:val="22"/>
          <w:szCs w:val="22"/>
        </w:rPr>
        <w:t>JUNTA DE ACLARACIONES A LA CONVOCATORIA.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Con objeto de evitar errores en la interpretaci</w:t>
      </w:r>
      <w:r>
        <w:rPr>
          <w:rFonts w:hAnsi="Arial"/>
          <w:sz w:val="22"/>
          <w:szCs w:val="22"/>
        </w:rPr>
        <w:t>ó</w:t>
      </w:r>
      <w:r>
        <w:rPr>
          <w:rFonts w:ascii="Arial"/>
          <w:sz w:val="22"/>
          <w:szCs w:val="22"/>
        </w:rPr>
        <w:t>n del contenido de la presente y sus anexos, la CONVOCANTE celebrar</w:t>
      </w:r>
      <w:r>
        <w:rPr>
          <w:rFonts w:hAnsi="Arial"/>
          <w:sz w:val="22"/>
          <w:szCs w:val="22"/>
        </w:rPr>
        <w:t>á</w:t>
      </w:r>
      <w:r>
        <w:rPr>
          <w:sz w:val="22"/>
          <w:szCs w:val="22"/>
        </w:rPr>
        <w:t xml:space="preserve"> </w:t>
      </w:r>
      <w:r>
        <w:rPr>
          <w:rFonts w:ascii="Arial"/>
          <w:sz w:val="22"/>
          <w:szCs w:val="22"/>
        </w:rPr>
        <w:t>una junta de aclaraciones, en la fecha y hora se</w:t>
      </w:r>
      <w:r>
        <w:rPr>
          <w:rFonts w:hAnsi="Arial"/>
          <w:sz w:val="22"/>
          <w:szCs w:val="22"/>
        </w:rPr>
        <w:t>ñ</w:t>
      </w:r>
      <w:r>
        <w:rPr>
          <w:rFonts w:ascii="Arial"/>
          <w:sz w:val="22"/>
          <w:szCs w:val="22"/>
        </w:rPr>
        <w:t xml:space="preserve">alada en el calendario de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que aparece en el punto 19 de esta CONVOCATORIA, en los siguientes t</w:t>
      </w:r>
      <w:r>
        <w:rPr>
          <w:rFonts w:hAnsi="Arial"/>
          <w:sz w:val="22"/>
          <w:szCs w:val="22"/>
        </w:rPr>
        <w:t>é</w:t>
      </w:r>
      <w:r>
        <w:rPr>
          <w:rFonts w:ascii="Arial"/>
          <w:sz w:val="22"/>
          <w:szCs w:val="22"/>
        </w:rPr>
        <w:t>rminos: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D4011">
      <w:pPr>
        <w:pStyle w:val="BodyA"/>
        <w:numPr>
          <w:ilvl w:val="1"/>
          <w:numId w:val="3"/>
        </w:numPr>
        <w:tabs>
          <w:tab w:val="clear" w:pos="409"/>
          <w:tab w:val="num" w:pos="44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46" w:hanging="446"/>
        <w:jc w:val="both"/>
        <w:rPr>
          <w:rFonts w:ascii="Arial" w:eastAsia="Arial" w:hAnsi="Arial" w:cs="Arial"/>
          <w:sz w:val="22"/>
          <w:szCs w:val="22"/>
        </w:rPr>
      </w:pPr>
      <w:r>
        <w:rPr>
          <w:rFonts w:ascii="Arial"/>
          <w:sz w:val="22"/>
          <w:szCs w:val="22"/>
        </w:rPr>
        <w:t>El env</w:t>
      </w:r>
      <w:r>
        <w:rPr>
          <w:rFonts w:hAnsi="Arial"/>
          <w:sz w:val="22"/>
          <w:szCs w:val="22"/>
        </w:rPr>
        <w:t>í</w:t>
      </w:r>
      <w:r>
        <w:rPr>
          <w:rFonts w:ascii="Arial"/>
          <w:sz w:val="22"/>
          <w:szCs w:val="22"/>
        </w:rPr>
        <w:t>o de preguntas que deseen hacer los licitantes deber</w:t>
      </w:r>
      <w:r>
        <w:rPr>
          <w:rFonts w:hAnsi="Arial"/>
          <w:sz w:val="22"/>
          <w:szCs w:val="22"/>
        </w:rPr>
        <w:t>á</w:t>
      </w:r>
      <w:r>
        <w:rPr>
          <w:sz w:val="22"/>
          <w:szCs w:val="22"/>
        </w:rPr>
        <w:t xml:space="preserve"> </w:t>
      </w:r>
      <w:r>
        <w:rPr>
          <w:rFonts w:ascii="Arial"/>
          <w:sz w:val="22"/>
          <w:szCs w:val="22"/>
        </w:rPr>
        <w:t>ser a trav</w:t>
      </w:r>
      <w:r>
        <w:rPr>
          <w:rFonts w:hAnsi="Arial"/>
          <w:sz w:val="22"/>
          <w:szCs w:val="22"/>
        </w:rPr>
        <w:t>é</w:t>
      </w:r>
      <w:r>
        <w:rPr>
          <w:rFonts w:ascii="Arial"/>
          <w:sz w:val="22"/>
          <w:szCs w:val="22"/>
        </w:rPr>
        <w:t>s del sistema CompraNet, y de manera f</w:t>
      </w:r>
      <w:r>
        <w:rPr>
          <w:rFonts w:hAnsi="Arial"/>
          <w:sz w:val="22"/>
          <w:szCs w:val="22"/>
        </w:rPr>
        <w:t>í</w:t>
      </w:r>
      <w:r>
        <w:rPr>
          <w:rFonts w:ascii="Arial"/>
          <w:sz w:val="22"/>
          <w:szCs w:val="22"/>
        </w:rPr>
        <w:t>sica en la Direcci</w:t>
      </w:r>
      <w:r>
        <w:rPr>
          <w:rFonts w:hAnsi="Arial"/>
          <w:sz w:val="22"/>
          <w:szCs w:val="22"/>
        </w:rPr>
        <w:t>ó</w:t>
      </w:r>
      <w:r>
        <w:rPr>
          <w:rFonts w:ascii="Arial"/>
          <w:sz w:val="22"/>
          <w:szCs w:val="22"/>
        </w:rPr>
        <w:t>n General de Fomento y Administraci</w:t>
      </w:r>
      <w:r>
        <w:rPr>
          <w:rFonts w:hAnsi="Arial"/>
          <w:sz w:val="22"/>
          <w:szCs w:val="22"/>
        </w:rPr>
        <w:t>ó</w:t>
      </w:r>
      <w:r>
        <w:rPr>
          <w:rFonts w:ascii="Arial"/>
          <w:sz w:val="22"/>
          <w:szCs w:val="22"/>
        </w:rPr>
        <w:t>n Portuaria, ubicada en Boulevard Adolfo L</w:t>
      </w:r>
      <w:r>
        <w:rPr>
          <w:rFonts w:hAnsi="Arial"/>
          <w:sz w:val="22"/>
          <w:szCs w:val="22"/>
        </w:rPr>
        <w:t>ó</w:t>
      </w:r>
      <w:r>
        <w:rPr>
          <w:rFonts w:ascii="Arial"/>
          <w:sz w:val="22"/>
          <w:szCs w:val="22"/>
        </w:rPr>
        <w:t xml:space="preserve">pez Mateos No. 1990, Colonia Los Alpes </w:t>
      </w:r>
      <w:r>
        <w:rPr>
          <w:rFonts w:ascii="Arial"/>
          <w:sz w:val="22"/>
          <w:szCs w:val="22"/>
        </w:rPr>
        <w:lastRenderedPageBreak/>
        <w:t>Tlacopac, Delegaci</w:t>
      </w:r>
      <w:r>
        <w:rPr>
          <w:rFonts w:hAnsi="Arial"/>
          <w:sz w:val="22"/>
          <w:szCs w:val="22"/>
        </w:rPr>
        <w:t>ó</w:t>
      </w:r>
      <w:r>
        <w:rPr>
          <w:rFonts w:ascii="Arial"/>
          <w:sz w:val="22"/>
          <w:szCs w:val="22"/>
        </w:rPr>
        <w:t xml:space="preserve">n </w:t>
      </w:r>
      <w:r>
        <w:rPr>
          <w:rFonts w:hAnsi="Arial"/>
          <w:sz w:val="22"/>
          <w:szCs w:val="22"/>
        </w:rPr>
        <w:t>Á</w:t>
      </w:r>
      <w:r>
        <w:rPr>
          <w:rFonts w:ascii="Arial"/>
          <w:sz w:val="22"/>
          <w:szCs w:val="22"/>
        </w:rPr>
        <w:t>lvaro Obreg</w:t>
      </w:r>
      <w:r>
        <w:rPr>
          <w:rFonts w:hAnsi="Arial"/>
          <w:sz w:val="22"/>
          <w:szCs w:val="22"/>
        </w:rPr>
        <w:t>ó</w:t>
      </w:r>
      <w:r>
        <w:rPr>
          <w:rFonts w:ascii="Arial"/>
          <w:sz w:val="22"/>
          <w:szCs w:val="22"/>
        </w:rPr>
        <w:t>n, C.P. 01010, M</w:t>
      </w:r>
      <w:r>
        <w:rPr>
          <w:rFonts w:hAnsi="Arial"/>
          <w:sz w:val="22"/>
          <w:szCs w:val="22"/>
        </w:rPr>
        <w:t>é</w:t>
      </w:r>
      <w:r>
        <w:rPr>
          <w:rFonts w:ascii="Arial"/>
          <w:sz w:val="22"/>
          <w:szCs w:val="22"/>
        </w:rPr>
        <w:t xml:space="preserve">xico, Distrito Federal,  </w:t>
      </w:r>
      <w:r>
        <w:rPr>
          <w:rFonts w:ascii="Arial"/>
          <w:b/>
          <w:bCs/>
          <w:sz w:val="22"/>
          <w:szCs w:val="22"/>
          <w:u w:val="single"/>
        </w:rPr>
        <w:t>a m</w:t>
      </w:r>
      <w:r>
        <w:rPr>
          <w:rFonts w:hAnsi="Arial"/>
          <w:b/>
          <w:bCs/>
          <w:sz w:val="22"/>
          <w:szCs w:val="22"/>
          <w:u w:val="single"/>
        </w:rPr>
        <w:t>á</w:t>
      </w:r>
      <w:r>
        <w:rPr>
          <w:rFonts w:ascii="Arial"/>
          <w:b/>
          <w:bCs/>
          <w:sz w:val="22"/>
          <w:szCs w:val="22"/>
          <w:u w:val="single"/>
        </w:rPr>
        <w:t>s tardar 24 horas antes del d</w:t>
      </w:r>
      <w:r>
        <w:rPr>
          <w:rFonts w:hAnsi="Arial"/>
          <w:b/>
          <w:bCs/>
          <w:sz w:val="22"/>
          <w:szCs w:val="22"/>
          <w:u w:val="single"/>
        </w:rPr>
        <w:t>í</w:t>
      </w:r>
      <w:r>
        <w:rPr>
          <w:rFonts w:ascii="Arial"/>
          <w:b/>
          <w:bCs/>
          <w:sz w:val="22"/>
          <w:szCs w:val="22"/>
          <w:u w:val="single"/>
        </w:rPr>
        <w:t>a h</w:t>
      </w:r>
      <w:r>
        <w:rPr>
          <w:rFonts w:hAnsi="Arial"/>
          <w:b/>
          <w:bCs/>
          <w:sz w:val="22"/>
          <w:szCs w:val="22"/>
          <w:u w:val="single"/>
        </w:rPr>
        <w:t>á</w:t>
      </w:r>
      <w:r>
        <w:rPr>
          <w:rFonts w:ascii="Arial"/>
          <w:b/>
          <w:bCs/>
          <w:sz w:val="22"/>
          <w:szCs w:val="22"/>
          <w:u w:val="single"/>
        </w:rPr>
        <w:t>bil, de la realizaci</w:t>
      </w:r>
      <w:r>
        <w:rPr>
          <w:rFonts w:hAnsi="Arial"/>
          <w:b/>
          <w:bCs/>
          <w:sz w:val="22"/>
          <w:szCs w:val="22"/>
          <w:u w:val="single"/>
        </w:rPr>
        <w:t>ó</w:t>
      </w:r>
      <w:r>
        <w:rPr>
          <w:rFonts w:ascii="Arial"/>
          <w:b/>
          <w:bCs/>
          <w:sz w:val="22"/>
          <w:szCs w:val="22"/>
          <w:u w:val="single"/>
        </w:rPr>
        <w:t>n de la Junta de Aclaraciones de acuerdo a los T</w:t>
      </w:r>
      <w:r>
        <w:rPr>
          <w:rFonts w:hAnsi="Arial"/>
          <w:b/>
          <w:bCs/>
          <w:sz w:val="22"/>
          <w:szCs w:val="22"/>
          <w:u w:val="single"/>
        </w:rPr>
        <w:t>é</w:t>
      </w:r>
      <w:r>
        <w:rPr>
          <w:rFonts w:ascii="Arial"/>
          <w:b/>
          <w:bCs/>
          <w:sz w:val="22"/>
          <w:szCs w:val="22"/>
          <w:u w:val="single"/>
        </w:rPr>
        <w:t>rminos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D4011">
      <w:pPr>
        <w:pStyle w:val="BodyA"/>
        <w:numPr>
          <w:ilvl w:val="1"/>
          <w:numId w:val="3"/>
        </w:numPr>
        <w:tabs>
          <w:tab w:val="clear" w:pos="409"/>
          <w:tab w:val="num" w:pos="44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46" w:hanging="446"/>
        <w:jc w:val="both"/>
        <w:rPr>
          <w:rFonts w:ascii="Arial" w:eastAsia="Arial" w:hAnsi="Arial" w:cs="Arial"/>
          <w:sz w:val="22"/>
          <w:szCs w:val="22"/>
        </w:rPr>
      </w:pPr>
      <w:r>
        <w:rPr>
          <w:rFonts w:ascii="Arial"/>
          <w:sz w:val="22"/>
          <w:szCs w:val="22"/>
        </w:rPr>
        <w:t xml:space="preserve">Las personas que pretendan solicitar aclaraciones a los aspectos contenidos en la </w:t>
      </w:r>
      <w:r>
        <w:rPr>
          <w:rFonts w:ascii="Arial"/>
          <w:b/>
          <w:bCs/>
          <w:sz w:val="22"/>
          <w:szCs w:val="22"/>
        </w:rPr>
        <w:t>CONVOCATORIA</w:t>
      </w:r>
      <w:r>
        <w:rPr>
          <w:rFonts w:ascii="Arial"/>
          <w:sz w:val="22"/>
          <w:szCs w:val="22"/>
        </w:rPr>
        <w:t>, deber</w:t>
      </w:r>
      <w:r>
        <w:rPr>
          <w:rFonts w:hAnsi="Arial"/>
          <w:sz w:val="22"/>
          <w:szCs w:val="22"/>
        </w:rPr>
        <w:t>á</w:t>
      </w:r>
      <w:r>
        <w:rPr>
          <w:rFonts w:ascii="Arial"/>
          <w:sz w:val="22"/>
          <w:szCs w:val="22"/>
        </w:rPr>
        <w:t>n presentar junto a sus cuestionamientos, un escrito simple, bajo protesta de decir verdad, en el que expresen su inter</w:t>
      </w:r>
      <w:r>
        <w:rPr>
          <w:rFonts w:hAnsi="Arial"/>
          <w:sz w:val="22"/>
          <w:szCs w:val="22"/>
        </w:rPr>
        <w:t>é</w:t>
      </w:r>
      <w:r>
        <w:rPr>
          <w:rFonts w:ascii="Arial"/>
          <w:sz w:val="22"/>
          <w:szCs w:val="22"/>
        </w:rPr>
        <w:t>s en participar en la licitaci</w:t>
      </w:r>
      <w:r>
        <w:rPr>
          <w:rFonts w:hAnsi="Arial"/>
          <w:sz w:val="22"/>
          <w:szCs w:val="22"/>
        </w:rPr>
        <w:t>ó</w:t>
      </w:r>
      <w:r>
        <w:rPr>
          <w:rFonts w:ascii="Arial"/>
          <w:sz w:val="22"/>
          <w:szCs w:val="22"/>
        </w:rPr>
        <w:t>n, por s</w:t>
      </w:r>
      <w:r>
        <w:rPr>
          <w:rFonts w:hAnsi="Arial"/>
          <w:sz w:val="22"/>
          <w:szCs w:val="22"/>
        </w:rPr>
        <w:t>í</w:t>
      </w:r>
      <w:r>
        <w:rPr>
          <w:sz w:val="22"/>
          <w:szCs w:val="22"/>
        </w:rPr>
        <w:t xml:space="preserve"> </w:t>
      </w:r>
      <w:r>
        <w:rPr>
          <w:rFonts w:ascii="Arial"/>
          <w:sz w:val="22"/>
          <w:szCs w:val="22"/>
        </w:rPr>
        <w:t>o en representaci</w:t>
      </w:r>
      <w:r>
        <w:rPr>
          <w:rFonts w:hAnsi="Arial"/>
          <w:sz w:val="22"/>
          <w:szCs w:val="22"/>
        </w:rPr>
        <w:t>ó</w:t>
      </w:r>
      <w:r>
        <w:rPr>
          <w:rFonts w:ascii="Arial"/>
          <w:sz w:val="22"/>
          <w:szCs w:val="22"/>
        </w:rPr>
        <w:t>n de un tercero, debiendo incluir informaci</w:t>
      </w:r>
      <w:r>
        <w:rPr>
          <w:rFonts w:hAnsi="Arial"/>
          <w:sz w:val="22"/>
          <w:szCs w:val="22"/>
        </w:rPr>
        <w:t>ó</w:t>
      </w:r>
      <w:r>
        <w:rPr>
          <w:rFonts w:ascii="Arial"/>
          <w:sz w:val="22"/>
          <w:szCs w:val="22"/>
        </w:rPr>
        <w:t>n general del participante interesado y, en su caso, del representante, pudiendo utilizar el Formato del (</w:t>
      </w:r>
      <w:r>
        <w:rPr>
          <w:rFonts w:ascii="Arial"/>
          <w:b/>
          <w:bCs/>
          <w:sz w:val="22"/>
          <w:szCs w:val="22"/>
        </w:rPr>
        <w:t>Anexo 1)</w:t>
      </w:r>
      <w:r>
        <w:rPr>
          <w:rFonts w:ascii="Arial"/>
          <w:sz w:val="22"/>
          <w:szCs w:val="22"/>
        </w:rPr>
        <w:t>.</w:t>
      </w:r>
    </w:p>
    <w:p w:rsidR="00442AAF" w:rsidRDefault="00442AAF" w:rsidP="00442AAF">
      <w:pPr>
        <w:pStyle w:val="Prrafodelista"/>
        <w:rPr>
          <w:rFonts w:ascii="Arial" w:eastAsia="Arial" w:hAnsi="Arial" w:cs="Arial"/>
          <w:sz w:val="22"/>
          <w:szCs w:val="22"/>
        </w:rPr>
      </w:pPr>
    </w:p>
    <w:p w:rsidR="00852443" w:rsidRDefault="00852443">
      <w:pPr>
        <w:pStyle w:val="Prrafodelist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rsidP="00FD4011">
      <w:pPr>
        <w:pStyle w:val="Textoindependiente"/>
        <w:numPr>
          <w:ilvl w:val="2"/>
          <w:numId w:val="4"/>
        </w:num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ind w:left="720" w:hanging="720"/>
        <w:rPr>
          <w:u w:val="single"/>
        </w:rPr>
      </w:pPr>
      <w:r>
        <w:t>El periodo de recepci</w:t>
      </w:r>
      <w:r>
        <w:rPr>
          <w:rFonts w:hAnsi="Arial"/>
        </w:rPr>
        <w:t>ó</w:t>
      </w:r>
      <w:r>
        <w:t>n de preguntas ser</w:t>
      </w:r>
      <w:r>
        <w:rPr>
          <w:rFonts w:hAnsi="Arial"/>
        </w:rPr>
        <w:t xml:space="preserve">á </w:t>
      </w:r>
      <w:r>
        <w:t>a partir de la publicaci</w:t>
      </w:r>
      <w:r>
        <w:rPr>
          <w:rFonts w:hAnsi="Arial"/>
        </w:rPr>
        <w:t>ó</w:t>
      </w:r>
      <w:r>
        <w:t xml:space="preserve">n de la CONVOCATORIA en CompraNet, </w:t>
      </w:r>
      <w:r>
        <w:rPr>
          <w:u w:val="single"/>
        </w:rPr>
        <w:t>a m</w:t>
      </w:r>
      <w:r>
        <w:rPr>
          <w:rFonts w:hAnsi="Arial"/>
          <w:u w:val="single"/>
        </w:rPr>
        <w:t>á</w:t>
      </w:r>
      <w:r>
        <w:rPr>
          <w:u w:val="single"/>
        </w:rPr>
        <w:t>s tardar 24 horas del d</w:t>
      </w:r>
      <w:r>
        <w:rPr>
          <w:rFonts w:hAnsi="Arial"/>
          <w:u w:val="single"/>
        </w:rPr>
        <w:t>í</w:t>
      </w:r>
      <w:r>
        <w:rPr>
          <w:u w:val="single"/>
        </w:rPr>
        <w:t>a h</w:t>
      </w:r>
      <w:r>
        <w:rPr>
          <w:rFonts w:hAnsi="Arial"/>
          <w:u w:val="single"/>
        </w:rPr>
        <w:t>á</w:t>
      </w:r>
      <w:r>
        <w:rPr>
          <w:u w:val="single"/>
        </w:rPr>
        <w:t>bil, antes de la realizaci</w:t>
      </w:r>
      <w:r>
        <w:rPr>
          <w:rFonts w:hAnsi="Arial"/>
          <w:u w:val="single"/>
        </w:rPr>
        <w:t>ó</w:t>
      </w:r>
      <w:r>
        <w:rPr>
          <w:u w:val="single"/>
        </w:rPr>
        <w:t>n de la Junta de Aclaraciones de acuerdo a los T</w:t>
      </w:r>
      <w:r>
        <w:rPr>
          <w:rFonts w:hAnsi="Arial"/>
          <w:u w:val="single"/>
        </w:rPr>
        <w:t>é</w:t>
      </w:r>
      <w:r>
        <w:rPr>
          <w:u w:val="single"/>
        </w:rPr>
        <w:t>rminos de LAASSP.</w:t>
      </w:r>
    </w:p>
    <w:p w:rsidR="00852443" w:rsidRDefault="00CE4336" w:rsidP="00FD4011">
      <w:pPr>
        <w:pStyle w:val="BodyA"/>
        <w:numPr>
          <w:ilvl w:val="2"/>
          <w:numId w:val="5"/>
        </w:numPr>
        <w:tabs>
          <w:tab w:val="clear" w:pos="785"/>
          <w:tab w:val="num" w:pos="8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6" w:hanging="856"/>
        <w:jc w:val="both"/>
        <w:rPr>
          <w:rFonts w:ascii="Arial" w:eastAsia="Arial" w:hAnsi="Arial" w:cs="Arial"/>
          <w:sz w:val="22"/>
          <w:szCs w:val="22"/>
        </w:rPr>
      </w:pPr>
      <w:r>
        <w:rPr>
          <w:rFonts w:ascii="Arial"/>
          <w:sz w:val="22"/>
          <w:szCs w:val="22"/>
        </w:rPr>
        <w:t>El env</w:t>
      </w:r>
      <w:r>
        <w:rPr>
          <w:rFonts w:hAnsi="Arial"/>
          <w:sz w:val="22"/>
          <w:szCs w:val="22"/>
        </w:rPr>
        <w:t>í</w:t>
      </w:r>
      <w:r>
        <w:rPr>
          <w:rFonts w:ascii="Arial"/>
          <w:sz w:val="22"/>
          <w:szCs w:val="22"/>
        </w:rPr>
        <w:t xml:space="preserve">o de preguntas no resulta obligatorio para los </w:t>
      </w:r>
      <w:r>
        <w:rPr>
          <w:rFonts w:ascii="Arial"/>
          <w:b/>
          <w:bCs/>
          <w:sz w:val="22"/>
          <w:szCs w:val="22"/>
        </w:rPr>
        <w:t>LICITANTES</w:t>
      </w:r>
      <w:r>
        <w:rPr>
          <w:rFonts w:ascii="Arial"/>
          <w:sz w:val="22"/>
          <w:szCs w:val="22"/>
        </w:rPr>
        <w:t>, consider</w:t>
      </w:r>
      <w:r>
        <w:rPr>
          <w:rFonts w:hAnsi="Arial"/>
          <w:sz w:val="22"/>
          <w:szCs w:val="22"/>
        </w:rPr>
        <w:t>á</w:t>
      </w:r>
      <w:r>
        <w:rPr>
          <w:rFonts w:ascii="Arial"/>
          <w:sz w:val="22"/>
          <w:szCs w:val="22"/>
        </w:rPr>
        <w:t>ndose que los participantes que no las presenten, aceptan todos los t</w:t>
      </w:r>
      <w:r>
        <w:rPr>
          <w:rFonts w:hAnsi="Arial"/>
          <w:sz w:val="22"/>
          <w:szCs w:val="22"/>
        </w:rPr>
        <w:t>é</w:t>
      </w:r>
      <w:r>
        <w:rPr>
          <w:rFonts w:ascii="Arial"/>
          <w:sz w:val="22"/>
          <w:szCs w:val="22"/>
        </w:rPr>
        <w:t xml:space="preserve">rminos de la presente  y los acuerdos tomados en el acto de Junta de Aclaraciones.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D4011">
      <w:pPr>
        <w:pStyle w:val="BodyA"/>
        <w:numPr>
          <w:ilvl w:val="2"/>
          <w:numId w:val="5"/>
        </w:numPr>
        <w:tabs>
          <w:tab w:val="clear" w:pos="785"/>
          <w:tab w:val="num" w:pos="8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6" w:hanging="856"/>
        <w:jc w:val="both"/>
        <w:rPr>
          <w:rFonts w:ascii="Arial" w:eastAsia="Arial" w:hAnsi="Arial" w:cs="Arial"/>
          <w:sz w:val="22"/>
          <w:szCs w:val="22"/>
        </w:rPr>
      </w:pPr>
      <w:r>
        <w:rPr>
          <w:rFonts w:ascii="Arial"/>
          <w:sz w:val="22"/>
          <w:szCs w:val="22"/>
        </w:rPr>
        <w:t>Se podr</w:t>
      </w:r>
      <w:r>
        <w:rPr>
          <w:rFonts w:hAnsi="Arial"/>
          <w:sz w:val="22"/>
          <w:szCs w:val="22"/>
        </w:rPr>
        <w:t>á</w:t>
      </w:r>
      <w:r>
        <w:rPr>
          <w:rFonts w:ascii="Arial"/>
          <w:sz w:val="22"/>
          <w:szCs w:val="22"/>
        </w:rPr>
        <w:t>n celebrar una o m</w:t>
      </w:r>
      <w:r>
        <w:rPr>
          <w:rFonts w:hAnsi="Arial"/>
          <w:sz w:val="22"/>
          <w:szCs w:val="22"/>
        </w:rPr>
        <w:t>á</w:t>
      </w:r>
      <w:r>
        <w:rPr>
          <w:rFonts w:ascii="Arial"/>
          <w:sz w:val="22"/>
          <w:szCs w:val="22"/>
        </w:rPr>
        <w:t xml:space="preserve">s Juntas de Aclaraciones.  En el acta correspondiente a la </w:t>
      </w:r>
      <w:r>
        <w:rPr>
          <w:rFonts w:hAnsi="Arial"/>
          <w:sz w:val="22"/>
          <w:szCs w:val="22"/>
        </w:rPr>
        <w:t>ú</w:t>
      </w:r>
      <w:r>
        <w:rPr>
          <w:rFonts w:ascii="Arial"/>
          <w:sz w:val="22"/>
          <w:szCs w:val="22"/>
        </w:rPr>
        <w:t>ltima junta de aclaraciones se indicar</w:t>
      </w:r>
      <w:r>
        <w:rPr>
          <w:rFonts w:hAnsi="Arial"/>
          <w:sz w:val="22"/>
          <w:szCs w:val="22"/>
        </w:rPr>
        <w:t>á</w:t>
      </w:r>
      <w:r>
        <w:rPr>
          <w:sz w:val="22"/>
          <w:szCs w:val="22"/>
        </w:rPr>
        <w:t xml:space="preserve"> </w:t>
      </w:r>
      <w:r>
        <w:rPr>
          <w:rFonts w:ascii="Arial"/>
          <w:sz w:val="22"/>
          <w:szCs w:val="22"/>
        </w:rPr>
        <w:t>expresamente esta circunstancia.</w:t>
      </w:r>
    </w:p>
    <w:p w:rsidR="00442AAF" w:rsidRDefault="00442AAF" w:rsidP="00442AAF">
      <w:pPr>
        <w:pStyle w:val="Prrafodelista"/>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D4011">
      <w:pPr>
        <w:pStyle w:val="BodyA"/>
        <w:numPr>
          <w:ilvl w:val="2"/>
          <w:numId w:val="5"/>
        </w:numPr>
        <w:tabs>
          <w:tab w:val="clear" w:pos="785"/>
          <w:tab w:val="num" w:pos="8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6" w:hanging="856"/>
        <w:jc w:val="both"/>
        <w:rPr>
          <w:rFonts w:ascii="Arial" w:eastAsia="Arial" w:hAnsi="Arial" w:cs="Arial"/>
          <w:sz w:val="22"/>
          <w:szCs w:val="22"/>
        </w:rPr>
      </w:pPr>
      <w:r>
        <w:rPr>
          <w:rFonts w:ascii="Arial"/>
          <w:sz w:val="22"/>
          <w:szCs w:val="22"/>
        </w:rPr>
        <w:t>No ser</w:t>
      </w:r>
      <w:r>
        <w:rPr>
          <w:rFonts w:hAnsi="Arial"/>
          <w:sz w:val="22"/>
          <w:szCs w:val="22"/>
        </w:rPr>
        <w:t>á</w:t>
      </w:r>
      <w:r>
        <w:rPr>
          <w:sz w:val="22"/>
          <w:szCs w:val="22"/>
        </w:rPr>
        <w:t xml:space="preserve"> </w:t>
      </w:r>
      <w:r>
        <w:rPr>
          <w:rFonts w:ascii="Arial"/>
          <w:sz w:val="22"/>
          <w:szCs w:val="22"/>
        </w:rPr>
        <w:t xml:space="preserve">responsabilidad de la </w:t>
      </w:r>
      <w:r>
        <w:rPr>
          <w:rFonts w:ascii="Arial"/>
          <w:b/>
          <w:bCs/>
          <w:sz w:val="22"/>
          <w:szCs w:val="22"/>
        </w:rPr>
        <w:t>API</w:t>
      </w:r>
      <w:r>
        <w:rPr>
          <w:rFonts w:ascii="Arial"/>
          <w:sz w:val="22"/>
          <w:szCs w:val="22"/>
        </w:rPr>
        <w:t xml:space="preserve"> </w:t>
      </w:r>
      <w:r>
        <w:rPr>
          <w:rFonts w:ascii="Arial"/>
          <w:b/>
          <w:bCs/>
          <w:sz w:val="22"/>
          <w:szCs w:val="22"/>
        </w:rPr>
        <w:t>CONVOCANTE</w:t>
      </w:r>
      <w:r>
        <w:rPr>
          <w:rFonts w:ascii="Arial"/>
          <w:sz w:val="22"/>
          <w:szCs w:val="22"/>
        </w:rPr>
        <w:t xml:space="preserve"> la falta de precisi</w:t>
      </w:r>
      <w:r>
        <w:rPr>
          <w:rFonts w:hAnsi="Arial"/>
          <w:sz w:val="22"/>
          <w:szCs w:val="22"/>
        </w:rPr>
        <w:t>ó</w:t>
      </w:r>
      <w:r>
        <w:rPr>
          <w:rFonts w:ascii="Arial"/>
          <w:sz w:val="22"/>
          <w:szCs w:val="22"/>
        </w:rPr>
        <w:t>n a la</w:t>
      </w:r>
      <w:r>
        <w:rPr>
          <w:rFonts w:ascii="Arial"/>
          <w:b/>
          <w:bCs/>
          <w:sz w:val="22"/>
          <w:szCs w:val="22"/>
        </w:rPr>
        <w:t xml:space="preserve"> CONVOCATORIA</w:t>
      </w:r>
      <w:r>
        <w:rPr>
          <w:rFonts w:ascii="Arial"/>
          <w:sz w:val="22"/>
          <w:szCs w:val="22"/>
        </w:rPr>
        <w:t>, que por motivo de interpretaci</w:t>
      </w:r>
      <w:r>
        <w:rPr>
          <w:rFonts w:hAnsi="Arial"/>
          <w:sz w:val="22"/>
          <w:szCs w:val="22"/>
        </w:rPr>
        <w:t>ó</w:t>
      </w:r>
      <w:r>
        <w:rPr>
          <w:rFonts w:ascii="Arial"/>
          <w:sz w:val="22"/>
          <w:szCs w:val="22"/>
        </w:rPr>
        <w:t>n realicen los licitantes y que hayan omitido clarificar en la Junta de Aclaraciones.</w:t>
      </w:r>
    </w:p>
    <w:p w:rsidR="00442AAF" w:rsidRDefault="00442AAF" w:rsidP="00442AAF">
      <w:pPr>
        <w:pStyle w:val="Prrafodelista"/>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D4011">
      <w:pPr>
        <w:pStyle w:val="BodyA"/>
        <w:numPr>
          <w:ilvl w:val="1"/>
          <w:numId w:val="3"/>
        </w:numPr>
        <w:tabs>
          <w:tab w:val="clear" w:pos="409"/>
          <w:tab w:val="num" w:pos="44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46" w:hanging="446"/>
        <w:jc w:val="both"/>
        <w:rPr>
          <w:rFonts w:ascii="Arial" w:eastAsia="Arial" w:hAnsi="Arial" w:cs="Arial"/>
          <w:sz w:val="22"/>
          <w:szCs w:val="22"/>
        </w:rPr>
      </w:pPr>
      <w:r>
        <w:rPr>
          <w:rFonts w:ascii="Arial"/>
          <w:sz w:val="22"/>
          <w:szCs w:val="22"/>
        </w:rPr>
        <w:t xml:space="preserve">La </w:t>
      </w:r>
      <w:r>
        <w:rPr>
          <w:rFonts w:ascii="Arial"/>
          <w:b/>
          <w:bCs/>
          <w:sz w:val="22"/>
          <w:szCs w:val="22"/>
        </w:rPr>
        <w:t>API CONVOCANTE</w:t>
      </w:r>
      <w:r>
        <w:rPr>
          <w:sz w:val="22"/>
          <w:szCs w:val="22"/>
        </w:rPr>
        <w:t xml:space="preserve"> </w:t>
      </w:r>
      <w:r>
        <w:rPr>
          <w:rFonts w:hAnsi="Arial"/>
          <w:sz w:val="22"/>
          <w:szCs w:val="22"/>
        </w:rPr>
        <w:t>ú</w:t>
      </w:r>
      <w:r>
        <w:rPr>
          <w:rFonts w:ascii="Arial"/>
          <w:sz w:val="22"/>
          <w:szCs w:val="22"/>
        </w:rPr>
        <w:t>nicamente dar</w:t>
      </w:r>
      <w:r>
        <w:rPr>
          <w:rFonts w:hAnsi="Arial"/>
          <w:sz w:val="22"/>
          <w:szCs w:val="22"/>
        </w:rPr>
        <w:t>á</w:t>
      </w:r>
      <w:r>
        <w:rPr>
          <w:sz w:val="22"/>
          <w:szCs w:val="22"/>
        </w:rPr>
        <w:t xml:space="preserve"> </w:t>
      </w:r>
      <w:r>
        <w:rPr>
          <w:rFonts w:ascii="Arial"/>
          <w:sz w:val="22"/>
          <w:szCs w:val="22"/>
        </w:rPr>
        <w:t>respuesta a las preguntas formuladas por los participantes que presenten a trav</w:t>
      </w:r>
      <w:r>
        <w:rPr>
          <w:rFonts w:hAnsi="Arial"/>
          <w:sz w:val="22"/>
          <w:szCs w:val="22"/>
        </w:rPr>
        <w:t>é</w:t>
      </w:r>
      <w:r>
        <w:rPr>
          <w:rFonts w:ascii="Arial"/>
          <w:sz w:val="22"/>
          <w:szCs w:val="22"/>
        </w:rPr>
        <w:t>s del sistema COMPRANET, y que tengan el numeral de referencia y/o p</w:t>
      </w:r>
      <w:r>
        <w:rPr>
          <w:rFonts w:hAnsi="Arial"/>
          <w:sz w:val="22"/>
          <w:szCs w:val="22"/>
        </w:rPr>
        <w:t>á</w:t>
      </w:r>
      <w:r>
        <w:rPr>
          <w:rFonts w:ascii="Arial"/>
          <w:sz w:val="22"/>
          <w:szCs w:val="22"/>
        </w:rPr>
        <w:t>gina / p</w:t>
      </w:r>
      <w:r>
        <w:rPr>
          <w:rFonts w:hAnsi="Arial"/>
          <w:sz w:val="22"/>
          <w:szCs w:val="22"/>
        </w:rPr>
        <w:t>á</w:t>
      </w:r>
      <w:r>
        <w:rPr>
          <w:rFonts w:ascii="Arial"/>
          <w:sz w:val="22"/>
          <w:szCs w:val="22"/>
        </w:rPr>
        <w:t>rrafo correspondiente. As</w:t>
      </w:r>
      <w:r>
        <w:rPr>
          <w:rFonts w:hAnsi="Arial"/>
          <w:sz w:val="22"/>
          <w:szCs w:val="22"/>
        </w:rPr>
        <w:t>í</w:t>
      </w:r>
      <w:r>
        <w:rPr>
          <w:sz w:val="22"/>
          <w:szCs w:val="22"/>
        </w:rPr>
        <w:t xml:space="preserve"> </w:t>
      </w:r>
      <w:r>
        <w:rPr>
          <w:rFonts w:ascii="Arial"/>
          <w:sz w:val="22"/>
          <w:szCs w:val="22"/>
        </w:rPr>
        <w:t xml:space="preserve">mismo se requiere que las </w:t>
      </w:r>
      <w:r>
        <w:rPr>
          <w:rFonts w:ascii="Arial"/>
          <w:b/>
          <w:bCs/>
          <w:u w:val="single"/>
        </w:rPr>
        <w:t>env</w:t>
      </w:r>
      <w:r>
        <w:rPr>
          <w:rFonts w:hAnsi="Arial"/>
          <w:b/>
          <w:bCs/>
          <w:u w:val="single"/>
        </w:rPr>
        <w:t>í</w:t>
      </w:r>
      <w:r>
        <w:rPr>
          <w:rFonts w:ascii="Arial"/>
          <w:b/>
          <w:bCs/>
          <w:u w:val="single"/>
        </w:rPr>
        <w:t>en en formato Word.</w:t>
      </w:r>
      <w:r>
        <w:rPr>
          <w:rFonts w:ascii="Arial"/>
          <w:sz w:val="22"/>
          <w:szCs w:val="22"/>
        </w:rPr>
        <w:t xml:space="preserve"> El env</w:t>
      </w:r>
      <w:r>
        <w:rPr>
          <w:rFonts w:hAnsi="Arial"/>
          <w:sz w:val="22"/>
          <w:szCs w:val="22"/>
        </w:rPr>
        <w:t>í</w:t>
      </w:r>
      <w:r>
        <w:rPr>
          <w:rFonts w:ascii="Arial"/>
          <w:sz w:val="22"/>
          <w:szCs w:val="22"/>
        </w:rPr>
        <w:t>o de preguntas que deseen hacer los licitantes deber</w:t>
      </w:r>
      <w:r>
        <w:rPr>
          <w:rFonts w:hAnsi="Arial"/>
          <w:sz w:val="22"/>
          <w:szCs w:val="22"/>
        </w:rPr>
        <w:t>á</w:t>
      </w:r>
      <w:r>
        <w:rPr>
          <w:sz w:val="22"/>
          <w:szCs w:val="22"/>
        </w:rPr>
        <w:t xml:space="preserve"> </w:t>
      </w:r>
      <w:r>
        <w:rPr>
          <w:rFonts w:ascii="Arial"/>
          <w:sz w:val="22"/>
          <w:szCs w:val="22"/>
        </w:rPr>
        <w:t>ser a trav</w:t>
      </w:r>
      <w:r>
        <w:rPr>
          <w:rFonts w:hAnsi="Arial"/>
          <w:sz w:val="22"/>
          <w:szCs w:val="22"/>
        </w:rPr>
        <w:t>é</w:t>
      </w:r>
      <w:r>
        <w:rPr>
          <w:rFonts w:ascii="Arial"/>
          <w:sz w:val="22"/>
          <w:szCs w:val="22"/>
        </w:rPr>
        <w:t>s del sistema CompraNet, y de manera f</w:t>
      </w:r>
      <w:r>
        <w:rPr>
          <w:rFonts w:hAnsi="Arial"/>
          <w:sz w:val="22"/>
          <w:szCs w:val="22"/>
        </w:rPr>
        <w:t>í</w:t>
      </w:r>
      <w:r>
        <w:rPr>
          <w:rFonts w:ascii="Arial"/>
          <w:sz w:val="22"/>
          <w:szCs w:val="22"/>
        </w:rPr>
        <w:t>sica en la Direcci</w:t>
      </w:r>
      <w:r>
        <w:rPr>
          <w:rFonts w:hAnsi="Arial"/>
          <w:sz w:val="22"/>
          <w:szCs w:val="22"/>
        </w:rPr>
        <w:t>ó</w:t>
      </w:r>
      <w:r>
        <w:rPr>
          <w:rFonts w:ascii="Arial"/>
          <w:sz w:val="22"/>
          <w:szCs w:val="22"/>
        </w:rPr>
        <w:t>n General de Fomento y Administraci</w:t>
      </w:r>
      <w:r>
        <w:rPr>
          <w:rFonts w:hAnsi="Arial"/>
          <w:sz w:val="22"/>
          <w:szCs w:val="22"/>
        </w:rPr>
        <w:t>ó</w:t>
      </w:r>
      <w:r>
        <w:rPr>
          <w:rFonts w:ascii="Arial"/>
          <w:sz w:val="22"/>
          <w:szCs w:val="22"/>
        </w:rPr>
        <w:t>n Portuaria, ubicada en Boulevard Adolfo L</w:t>
      </w:r>
      <w:r>
        <w:rPr>
          <w:rFonts w:hAnsi="Arial"/>
          <w:sz w:val="22"/>
          <w:szCs w:val="22"/>
        </w:rPr>
        <w:t>ó</w:t>
      </w:r>
      <w:r>
        <w:rPr>
          <w:rFonts w:ascii="Arial"/>
          <w:sz w:val="22"/>
          <w:szCs w:val="22"/>
        </w:rPr>
        <w:t>pez Mateos No. 1990, Colonia Los Alpes Tlacopac, Delegaci</w:t>
      </w:r>
      <w:r>
        <w:rPr>
          <w:rFonts w:hAnsi="Arial"/>
          <w:sz w:val="22"/>
          <w:szCs w:val="22"/>
        </w:rPr>
        <w:t>ó</w:t>
      </w:r>
      <w:r>
        <w:rPr>
          <w:rFonts w:ascii="Arial"/>
          <w:sz w:val="22"/>
          <w:szCs w:val="22"/>
        </w:rPr>
        <w:t xml:space="preserve">n </w:t>
      </w:r>
      <w:r>
        <w:rPr>
          <w:rFonts w:hAnsi="Arial"/>
          <w:sz w:val="22"/>
          <w:szCs w:val="22"/>
        </w:rPr>
        <w:t>Á</w:t>
      </w:r>
      <w:r>
        <w:rPr>
          <w:rFonts w:ascii="Arial"/>
          <w:sz w:val="22"/>
          <w:szCs w:val="22"/>
        </w:rPr>
        <w:t>lvaro Obreg</w:t>
      </w:r>
      <w:r>
        <w:rPr>
          <w:rFonts w:hAnsi="Arial"/>
          <w:sz w:val="22"/>
          <w:szCs w:val="22"/>
        </w:rPr>
        <w:t>ó</w:t>
      </w:r>
      <w:r>
        <w:rPr>
          <w:rFonts w:ascii="Arial"/>
          <w:sz w:val="22"/>
          <w:szCs w:val="22"/>
        </w:rPr>
        <w:t>n, C.P. 01010, M</w:t>
      </w:r>
      <w:r>
        <w:rPr>
          <w:rFonts w:hAnsi="Arial"/>
          <w:sz w:val="22"/>
          <w:szCs w:val="22"/>
        </w:rPr>
        <w:t>é</w:t>
      </w:r>
      <w:r w:rsidR="00001B14">
        <w:rPr>
          <w:rFonts w:ascii="Arial"/>
          <w:sz w:val="22"/>
          <w:szCs w:val="22"/>
        </w:rPr>
        <w:t xml:space="preserve">xico, Distrito Federal, </w:t>
      </w:r>
      <w:r>
        <w:rPr>
          <w:rFonts w:ascii="Arial"/>
          <w:b/>
          <w:bCs/>
          <w:sz w:val="22"/>
          <w:szCs w:val="22"/>
          <w:u w:val="single"/>
        </w:rPr>
        <w:t>a m</w:t>
      </w:r>
      <w:r>
        <w:rPr>
          <w:rFonts w:hAnsi="Arial"/>
          <w:b/>
          <w:bCs/>
          <w:sz w:val="22"/>
          <w:szCs w:val="22"/>
          <w:u w:val="single"/>
        </w:rPr>
        <w:t>á</w:t>
      </w:r>
      <w:r>
        <w:rPr>
          <w:rFonts w:ascii="Arial"/>
          <w:b/>
          <w:bCs/>
          <w:sz w:val="22"/>
          <w:szCs w:val="22"/>
          <w:u w:val="single"/>
        </w:rPr>
        <w:t>s tardar 24 horas del d</w:t>
      </w:r>
      <w:r>
        <w:rPr>
          <w:rFonts w:hAnsi="Arial"/>
          <w:b/>
          <w:bCs/>
          <w:sz w:val="22"/>
          <w:szCs w:val="22"/>
          <w:u w:val="single"/>
        </w:rPr>
        <w:t>í</w:t>
      </w:r>
      <w:r>
        <w:rPr>
          <w:rFonts w:ascii="Arial"/>
          <w:b/>
          <w:bCs/>
          <w:sz w:val="22"/>
          <w:szCs w:val="22"/>
          <w:u w:val="single"/>
        </w:rPr>
        <w:t>a h</w:t>
      </w:r>
      <w:r>
        <w:rPr>
          <w:rFonts w:hAnsi="Arial"/>
          <w:b/>
          <w:bCs/>
          <w:sz w:val="22"/>
          <w:szCs w:val="22"/>
          <w:u w:val="single"/>
        </w:rPr>
        <w:t>á</w:t>
      </w:r>
      <w:r>
        <w:rPr>
          <w:rFonts w:ascii="Arial"/>
          <w:b/>
          <w:bCs/>
          <w:sz w:val="22"/>
          <w:szCs w:val="22"/>
          <w:u w:val="single"/>
        </w:rPr>
        <w:t>bil, antes de la realizaci</w:t>
      </w:r>
      <w:r>
        <w:rPr>
          <w:rFonts w:hAnsi="Arial"/>
          <w:b/>
          <w:bCs/>
          <w:sz w:val="22"/>
          <w:szCs w:val="22"/>
          <w:u w:val="single"/>
        </w:rPr>
        <w:t>ó</w:t>
      </w:r>
      <w:r>
        <w:rPr>
          <w:rFonts w:ascii="Arial"/>
          <w:b/>
          <w:bCs/>
          <w:sz w:val="22"/>
          <w:szCs w:val="22"/>
          <w:u w:val="single"/>
        </w:rPr>
        <w:t>n de la Junta de Aclaraciones de acuerdo a los T</w:t>
      </w:r>
      <w:r>
        <w:rPr>
          <w:rFonts w:hAnsi="Arial"/>
          <w:b/>
          <w:bCs/>
          <w:sz w:val="22"/>
          <w:szCs w:val="22"/>
          <w:u w:val="single"/>
        </w:rPr>
        <w:t>é</w:t>
      </w:r>
      <w:r>
        <w:rPr>
          <w:rFonts w:ascii="Arial"/>
          <w:b/>
          <w:bCs/>
          <w:sz w:val="22"/>
          <w:szCs w:val="22"/>
          <w:u w:val="single"/>
        </w:rPr>
        <w:t>rminos de  LAASSP.</w:t>
      </w:r>
      <w:r>
        <w:rPr>
          <w:rFonts w:ascii="Arial"/>
          <w:sz w:val="22"/>
          <w:szCs w:val="22"/>
        </w:rPr>
        <w:t xml:space="preserve"> As</w:t>
      </w:r>
      <w:r>
        <w:rPr>
          <w:rFonts w:hAnsi="Arial"/>
          <w:sz w:val="22"/>
          <w:szCs w:val="22"/>
        </w:rPr>
        <w:t>í</w:t>
      </w:r>
      <w:r>
        <w:rPr>
          <w:sz w:val="22"/>
          <w:szCs w:val="22"/>
        </w:rPr>
        <w:t xml:space="preserve"> </w:t>
      </w:r>
      <w:r>
        <w:rPr>
          <w:rFonts w:ascii="Arial"/>
          <w:sz w:val="22"/>
          <w:szCs w:val="22"/>
        </w:rPr>
        <w:t>como el escrito donde manifiesten su inter</w:t>
      </w:r>
      <w:r>
        <w:rPr>
          <w:rFonts w:hAnsi="Arial"/>
          <w:sz w:val="22"/>
          <w:szCs w:val="22"/>
        </w:rPr>
        <w:t>é</w:t>
      </w:r>
      <w:r>
        <w:rPr>
          <w:rFonts w:ascii="Arial"/>
          <w:sz w:val="22"/>
          <w:szCs w:val="22"/>
        </w:rPr>
        <w:t>s de participar en la licitaci</w:t>
      </w:r>
      <w:r>
        <w:rPr>
          <w:rFonts w:hAnsi="Arial"/>
          <w:sz w:val="22"/>
          <w:szCs w:val="22"/>
        </w:rPr>
        <w:t>ó</w:t>
      </w:r>
      <w:r>
        <w:rPr>
          <w:rFonts w:ascii="Arial"/>
          <w:sz w:val="22"/>
          <w:szCs w:val="22"/>
        </w:rPr>
        <w:t xml:space="preserv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De conformidad con el Art</w:t>
      </w:r>
      <w:r>
        <w:rPr>
          <w:rFonts w:hAnsi="Arial"/>
          <w:sz w:val="22"/>
          <w:szCs w:val="22"/>
        </w:rPr>
        <w:t>í</w:t>
      </w:r>
      <w:r>
        <w:rPr>
          <w:rFonts w:ascii="Arial"/>
          <w:sz w:val="22"/>
          <w:szCs w:val="22"/>
          <w:lang w:val="pt-PT"/>
        </w:rPr>
        <w:t>culo 33 tercer p</w:t>
      </w:r>
      <w:r>
        <w:rPr>
          <w:rFonts w:hAnsi="Arial"/>
          <w:sz w:val="22"/>
          <w:szCs w:val="22"/>
        </w:rPr>
        <w:t>á</w:t>
      </w:r>
      <w:r w:rsidR="00001B14">
        <w:rPr>
          <w:rFonts w:ascii="Arial"/>
          <w:sz w:val="22"/>
          <w:szCs w:val="22"/>
        </w:rPr>
        <w:t>rrafo de la</w:t>
      </w:r>
      <w:r>
        <w:rPr>
          <w:rFonts w:ascii="Arial"/>
          <w:sz w:val="22"/>
          <w:szCs w:val="22"/>
        </w:rPr>
        <w:t xml:space="preserve"> LAASSP, cualquier modificaci</w:t>
      </w:r>
      <w:r>
        <w:rPr>
          <w:rFonts w:hAnsi="Arial"/>
          <w:sz w:val="22"/>
          <w:szCs w:val="22"/>
        </w:rPr>
        <w:t>ó</w:t>
      </w:r>
      <w:r>
        <w:rPr>
          <w:rFonts w:ascii="Arial"/>
          <w:sz w:val="22"/>
          <w:szCs w:val="22"/>
        </w:rPr>
        <w:t>n que se derive del resultado de la o las juntas de aclaraciones, ser</w:t>
      </w:r>
      <w:r>
        <w:rPr>
          <w:rFonts w:hAnsi="Arial"/>
          <w:sz w:val="22"/>
          <w:szCs w:val="22"/>
        </w:rPr>
        <w:t>á</w:t>
      </w:r>
      <w:r>
        <w:rPr>
          <w:rFonts w:ascii="Arial"/>
          <w:sz w:val="22"/>
          <w:szCs w:val="22"/>
        </w:rPr>
        <w:t xml:space="preserve">n consideradas como parte integrante de la propia  </w:t>
      </w:r>
      <w:r>
        <w:rPr>
          <w:rFonts w:ascii="Arial"/>
          <w:b/>
          <w:bCs/>
          <w:sz w:val="22"/>
          <w:szCs w:val="22"/>
        </w:rPr>
        <w:t>CONVOCATORIA</w:t>
      </w:r>
      <w:r>
        <w:rPr>
          <w:rFonts w:ascii="Arial"/>
          <w:sz w:val="22"/>
          <w:szCs w:val="22"/>
        </w:rPr>
        <w:t xml:space="preserve"> y deber</w:t>
      </w:r>
      <w:r>
        <w:rPr>
          <w:rFonts w:hAnsi="Arial"/>
          <w:sz w:val="22"/>
          <w:szCs w:val="22"/>
        </w:rPr>
        <w:t>á</w:t>
      </w:r>
      <w:r>
        <w:rPr>
          <w:sz w:val="22"/>
          <w:szCs w:val="22"/>
        </w:rPr>
        <w:t xml:space="preserve"> </w:t>
      </w:r>
      <w:r>
        <w:rPr>
          <w:rFonts w:ascii="Arial"/>
          <w:sz w:val="22"/>
          <w:szCs w:val="22"/>
        </w:rPr>
        <w:t>ser considerada por los licitantes en la elaboraci</w:t>
      </w:r>
      <w:r>
        <w:rPr>
          <w:rFonts w:hAnsi="Arial"/>
          <w:sz w:val="22"/>
          <w:szCs w:val="22"/>
        </w:rPr>
        <w:t>ó</w:t>
      </w:r>
      <w:r>
        <w:rPr>
          <w:rFonts w:ascii="Arial"/>
          <w:sz w:val="22"/>
          <w:szCs w:val="22"/>
        </w:rPr>
        <w:t>n de sus proposiciones.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u w:val="single"/>
        </w:rPr>
      </w:pPr>
      <w:r>
        <w:rPr>
          <w:rFonts w:ascii="Arial"/>
          <w:b/>
          <w:bCs/>
          <w:sz w:val="22"/>
          <w:szCs w:val="22"/>
          <w:u w:val="single"/>
        </w:rPr>
        <w:t>Nota: Durante el acto de la Junta de Aclaraciones se entregar</w:t>
      </w:r>
      <w:r>
        <w:rPr>
          <w:rFonts w:hAnsi="Arial"/>
          <w:b/>
          <w:bCs/>
          <w:sz w:val="22"/>
          <w:szCs w:val="22"/>
          <w:u w:val="single"/>
        </w:rPr>
        <w:t>á</w:t>
      </w:r>
      <w:r>
        <w:rPr>
          <w:b/>
          <w:bCs/>
          <w:sz w:val="22"/>
          <w:szCs w:val="22"/>
          <w:u w:val="single"/>
        </w:rPr>
        <w:t xml:space="preserve"> </w:t>
      </w:r>
      <w:r>
        <w:rPr>
          <w:rFonts w:ascii="Arial"/>
          <w:b/>
          <w:bCs/>
          <w:sz w:val="22"/>
          <w:szCs w:val="22"/>
          <w:u w:val="single"/>
        </w:rPr>
        <w:t>un CD con todos los valores e informaci</w:t>
      </w:r>
      <w:r>
        <w:rPr>
          <w:rFonts w:hAnsi="Arial"/>
          <w:b/>
          <w:bCs/>
          <w:sz w:val="22"/>
          <w:szCs w:val="22"/>
          <w:u w:val="single"/>
        </w:rPr>
        <w:t>ó</w:t>
      </w:r>
      <w:r>
        <w:rPr>
          <w:rFonts w:ascii="Arial"/>
          <w:b/>
          <w:bCs/>
          <w:sz w:val="22"/>
          <w:szCs w:val="22"/>
          <w:u w:val="single"/>
        </w:rPr>
        <w:t>n detallada de cada Entidad API, si el Licitante tambi</w:t>
      </w:r>
      <w:r>
        <w:rPr>
          <w:rFonts w:hAnsi="Arial"/>
          <w:b/>
          <w:bCs/>
          <w:sz w:val="22"/>
          <w:szCs w:val="22"/>
          <w:u w:val="single"/>
        </w:rPr>
        <w:t>é</w:t>
      </w:r>
      <w:r>
        <w:rPr>
          <w:rFonts w:ascii="Arial"/>
          <w:b/>
          <w:bCs/>
          <w:sz w:val="22"/>
          <w:szCs w:val="22"/>
          <w:u w:val="single"/>
        </w:rPr>
        <w:t xml:space="preserve">n lo desea, </w:t>
      </w:r>
      <w:r>
        <w:rPr>
          <w:rFonts w:ascii="Arial"/>
          <w:b/>
          <w:bCs/>
          <w:sz w:val="22"/>
          <w:szCs w:val="22"/>
          <w:u w:val="single"/>
        </w:rPr>
        <w:lastRenderedPageBreak/>
        <w:t>podemos entregar la informaci</w:t>
      </w:r>
      <w:r>
        <w:rPr>
          <w:rFonts w:hAnsi="Arial"/>
          <w:b/>
          <w:bCs/>
          <w:sz w:val="22"/>
          <w:szCs w:val="22"/>
          <w:u w:val="single"/>
        </w:rPr>
        <w:t>ó</w:t>
      </w:r>
      <w:r>
        <w:rPr>
          <w:rFonts w:ascii="Arial"/>
          <w:b/>
          <w:bCs/>
          <w:sz w:val="22"/>
          <w:szCs w:val="22"/>
          <w:u w:val="single"/>
        </w:rPr>
        <w:t>n en una memoria USB que el Licitante proporcione al Comit</w:t>
      </w:r>
      <w:r>
        <w:rPr>
          <w:rFonts w:hAnsi="Arial"/>
          <w:b/>
          <w:bCs/>
          <w:sz w:val="22"/>
          <w:szCs w:val="22"/>
          <w:u w:val="single"/>
        </w:rPr>
        <w:t>é</w:t>
      </w:r>
      <w:r>
        <w:rPr>
          <w:rFonts w:ascii="Arial"/>
          <w:b/>
          <w:bCs/>
          <w:sz w:val="22"/>
          <w:szCs w:val="22"/>
          <w:u w:val="single"/>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u w:val="singl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lang w:val="pt-PT"/>
        </w:rPr>
        <w:t>16.</w:t>
      </w:r>
      <w:r>
        <w:rPr>
          <w:rFonts w:ascii="Arial"/>
          <w:b/>
          <w:bCs/>
          <w:sz w:val="22"/>
          <w:szCs w:val="22"/>
          <w:lang w:val="pt-PT"/>
        </w:rPr>
        <w:tab/>
        <w:t>ACTO DE PRESENTACI</w:t>
      </w:r>
      <w:r>
        <w:rPr>
          <w:rFonts w:hAnsi="Arial"/>
          <w:b/>
          <w:bCs/>
          <w:sz w:val="22"/>
          <w:szCs w:val="22"/>
        </w:rPr>
        <w:t>Ó</w:t>
      </w:r>
      <w:r>
        <w:rPr>
          <w:rFonts w:ascii="Arial"/>
          <w:b/>
          <w:bCs/>
          <w:sz w:val="22"/>
          <w:szCs w:val="22"/>
        </w:rPr>
        <w:t>N Y APERTURA DE PROPOSICIONES.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r>
        <w:rPr>
          <w:rFonts w:ascii="Arial"/>
          <w:sz w:val="22"/>
          <w:szCs w:val="22"/>
        </w:rPr>
        <w:t>Este acto se llevar</w:t>
      </w:r>
      <w:r>
        <w:rPr>
          <w:rFonts w:hAnsi="Arial"/>
          <w:sz w:val="22"/>
          <w:szCs w:val="22"/>
        </w:rPr>
        <w:t>á</w:t>
      </w:r>
      <w:r>
        <w:rPr>
          <w:sz w:val="22"/>
          <w:szCs w:val="22"/>
        </w:rPr>
        <w:t xml:space="preserve"> </w:t>
      </w:r>
      <w:r>
        <w:rPr>
          <w:rFonts w:ascii="Arial"/>
          <w:sz w:val="22"/>
          <w:szCs w:val="22"/>
        </w:rPr>
        <w:t xml:space="preserve">a cabo en el </w:t>
      </w:r>
      <w:r>
        <w:rPr>
          <w:rFonts w:ascii="Arial"/>
          <w:b/>
          <w:bCs/>
          <w:sz w:val="22"/>
          <w:szCs w:val="22"/>
        </w:rPr>
        <w:t xml:space="preserve">DOMICILIO OFICIAL, Sala de licitaciones </w:t>
      </w:r>
      <w:r>
        <w:rPr>
          <w:rFonts w:ascii="Arial"/>
          <w:sz w:val="22"/>
          <w:szCs w:val="22"/>
        </w:rPr>
        <w:t>y de</w:t>
      </w:r>
      <w:r>
        <w:rPr>
          <w:rFonts w:ascii="Arial"/>
          <w:b/>
          <w:bCs/>
          <w:sz w:val="22"/>
          <w:szCs w:val="22"/>
        </w:rPr>
        <w:t xml:space="preserve"> </w:t>
      </w:r>
      <w:r>
        <w:rPr>
          <w:rFonts w:ascii="Arial"/>
          <w:sz w:val="22"/>
          <w:szCs w:val="22"/>
        </w:rPr>
        <w:t>conformidad con lo establecido en el art</w:t>
      </w:r>
      <w:r>
        <w:rPr>
          <w:rFonts w:hAnsi="Arial"/>
          <w:sz w:val="22"/>
          <w:szCs w:val="22"/>
        </w:rPr>
        <w:t>í</w:t>
      </w:r>
      <w:r>
        <w:rPr>
          <w:rFonts w:ascii="Arial"/>
          <w:sz w:val="22"/>
          <w:szCs w:val="22"/>
        </w:rPr>
        <w:t xml:space="preserve">culo 35 de la </w:t>
      </w:r>
      <w:r>
        <w:rPr>
          <w:rFonts w:ascii="Arial"/>
          <w:b/>
          <w:bCs/>
          <w:sz w:val="22"/>
          <w:szCs w:val="22"/>
        </w:rPr>
        <w:t xml:space="preserve"> LAASSP</w:t>
      </w:r>
      <w:r>
        <w:rPr>
          <w:rFonts w:ascii="Arial"/>
          <w:sz w:val="22"/>
          <w:szCs w:val="22"/>
        </w:rPr>
        <w:t xml:space="preserve">. Para participar en este acto, los representantes de los </w:t>
      </w:r>
      <w:r>
        <w:rPr>
          <w:rFonts w:ascii="Arial"/>
          <w:b/>
          <w:bCs/>
          <w:sz w:val="22"/>
          <w:szCs w:val="22"/>
        </w:rPr>
        <w:t>LICITANTES</w:t>
      </w:r>
      <w:r>
        <w:rPr>
          <w:rFonts w:ascii="Arial"/>
          <w:sz w:val="22"/>
          <w:szCs w:val="22"/>
        </w:rPr>
        <w:t xml:space="preserve"> deber</w:t>
      </w:r>
      <w:r>
        <w:rPr>
          <w:rFonts w:hAnsi="Arial"/>
          <w:sz w:val="22"/>
          <w:szCs w:val="22"/>
        </w:rPr>
        <w:t>á</w:t>
      </w:r>
      <w:r w:rsidR="00001B14">
        <w:rPr>
          <w:rFonts w:ascii="Arial"/>
          <w:sz w:val="22"/>
          <w:szCs w:val="22"/>
        </w:rPr>
        <w:t xml:space="preserve">n acreditar su personalidad. </w:t>
      </w:r>
      <w:r>
        <w:rPr>
          <w:rFonts w:ascii="Arial"/>
          <w:sz w:val="22"/>
          <w:szCs w:val="22"/>
        </w:rPr>
        <w:t>El acto de presentaci</w:t>
      </w:r>
      <w:r>
        <w:rPr>
          <w:rFonts w:hAnsi="Arial"/>
          <w:sz w:val="22"/>
          <w:szCs w:val="22"/>
        </w:rPr>
        <w:t>ó</w:t>
      </w:r>
      <w:r>
        <w:rPr>
          <w:rFonts w:ascii="Arial"/>
          <w:sz w:val="22"/>
          <w:szCs w:val="22"/>
        </w:rPr>
        <w:t>n y apertura de proposiciones ser</w:t>
      </w:r>
      <w:r>
        <w:rPr>
          <w:rFonts w:hAnsi="Arial"/>
          <w:sz w:val="22"/>
          <w:szCs w:val="22"/>
        </w:rPr>
        <w:t>á</w:t>
      </w:r>
      <w:r>
        <w:rPr>
          <w:sz w:val="22"/>
          <w:szCs w:val="22"/>
        </w:rPr>
        <w:t xml:space="preserve"> </w:t>
      </w:r>
      <w:r>
        <w:rPr>
          <w:rFonts w:ascii="Arial"/>
          <w:sz w:val="22"/>
          <w:szCs w:val="22"/>
        </w:rPr>
        <w:t>presidido por el servidor p</w:t>
      </w:r>
      <w:r>
        <w:rPr>
          <w:rFonts w:hAnsi="Arial"/>
          <w:sz w:val="22"/>
          <w:szCs w:val="22"/>
        </w:rPr>
        <w:t>ú</w:t>
      </w:r>
      <w:r>
        <w:rPr>
          <w:rFonts w:ascii="Arial"/>
          <w:sz w:val="22"/>
          <w:szCs w:val="22"/>
        </w:rPr>
        <w:t xml:space="preserve">blico de la </w:t>
      </w:r>
      <w:r>
        <w:rPr>
          <w:rFonts w:ascii="Arial"/>
          <w:b/>
          <w:bCs/>
          <w:sz w:val="22"/>
          <w:szCs w:val="22"/>
        </w:rPr>
        <w:t>API CONVOCANTE</w:t>
      </w:r>
      <w:r>
        <w:rPr>
          <w:rFonts w:ascii="Arial"/>
          <w:sz w:val="22"/>
          <w:szCs w:val="22"/>
        </w:rPr>
        <w:t xml:space="preserve"> facultado para el efecto.</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3"/>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r>
        <w:rPr>
          <w:rFonts w:ascii="Arial"/>
          <w:sz w:val="22"/>
          <w:szCs w:val="22"/>
        </w:rPr>
        <w:t>El acto de presentaci</w:t>
      </w:r>
      <w:r>
        <w:rPr>
          <w:rFonts w:hAnsi="Arial"/>
          <w:sz w:val="22"/>
          <w:szCs w:val="22"/>
        </w:rPr>
        <w:t>ó</w:t>
      </w:r>
      <w:r>
        <w:rPr>
          <w:rFonts w:ascii="Arial"/>
          <w:sz w:val="22"/>
          <w:szCs w:val="22"/>
        </w:rPr>
        <w:t xml:space="preserve">n y apertura de </w:t>
      </w:r>
      <w:r>
        <w:rPr>
          <w:rFonts w:ascii="Arial"/>
          <w:b/>
          <w:bCs/>
          <w:sz w:val="22"/>
          <w:szCs w:val="22"/>
        </w:rPr>
        <w:t>PROPOSICIONES</w:t>
      </w:r>
      <w:r>
        <w:rPr>
          <w:rFonts w:ascii="Arial"/>
          <w:sz w:val="22"/>
          <w:szCs w:val="22"/>
        </w:rPr>
        <w:t xml:space="preserve"> de esta </w:t>
      </w:r>
      <w:r>
        <w:rPr>
          <w:rFonts w:ascii="Arial"/>
          <w:b/>
          <w:bCs/>
          <w:sz w:val="22"/>
          <w:szCs w:val="22"/>
        </w:rPr>
        <w:t>CONVOCATORIA</w:t>
      </w:r>
      <w:r>
        <w:rPr>
          <w:rFonts w:ascii="Arial"/>
          <w:sz w:val="22"/>
          <w:szCs w:val="22"/>
        </w:rPr>
        <w:t xml:space="preserve"> se llevar</w:t>
      </w:r>
      <w:r>
        <w:rPr>
          <w:rFonts w:hAnsi="Arial"/>
          <w:sz w:val="22"/>
          <w:szCs w:val="22"/>
        </w:rPr>
        <w:t>á</w:t>
      </w:r>
      <w:r>
        <w:rPr>
          <w:sz w:val="22"/>
          <w:szCs w:val="22"/>
        </w:rPr>
        <w:t xml:space="preserve"> </w:t>
      </w:r>
      <w:r>
        <w:rPr>
          <w:rFonts w:ascii="Arial"/>
          <w:sz w:val="22"/>
          <w:szCs w:val="22"/>
        </w:rPr>
        <w:t>a cabo conforme a lo establecido en los art</w:t>
      </w:r>
      <w:r>
        <w:rPr>
          <w:rFonts w:hAnsi="Arial"/>
          <w:sz w:val="22"/>
          <w:szCs w:val="22"/>
        </w:rPr>
        <w:t>í</w:t>
      </w:r>
      <w:r>
        <w:rPr>
          <w:rFonts w:ascii="Arial"/>
          <w:sz w:val="22"/>
          <w:szCs w:val="22"/>
        </w:rPr>
        <w:t xml:space="preserve">culos 34 y 35 de la </w:t>
      </w:r>
      <w:r>
        <w:rPr>
          <w:rFonts w:ascii="Arial"/>
          <w:b/>
          <w:bCs/>
          <w:sz w:val="22"/>
          <w:szCs w:val="22"/>
        </w:rPr>
        <w:t xml:space="preserve"> LAASSP</w:t>
      </w:r>
      <w:r>
        <w:rPr>
          <w:rFonts w:ascii="Arial"/>
          <w:sz w:val="22"/>
          <w:szCs w:val="22"/>
        </w:rPr>
        <w:t>, el d</w:t>
      </w:r>
      <w:r>
        <w:rPr>
          <w:rFonts w:hAnsi="Arial"/>
          <w:sz w:val="22"/>
          <w:szCs w:val="22"/>
        </w:rPr>
        <w:t>í</w:t>
      </w:r>
      <w:r>
        <w:rPr>
          <w:rFonts w:ascii="Arial"/>
          <w:sz w:val="22"/>
          <w:szCs w:val="22"/>
        </w:rPr>
        <w:t xml:space="preserve">a </w:t>
      </w:r>
      <w:r w:rsidR="003D469C" w:rsidRPr="003D469C">
        <w:rPr>
          <w:rFonts w:ascii="Arial"/>
          <w:sz w:val="22"/>
          <w:szCs w:val="22"/>
        </w:rPr>
        <w:t>Lunes 30</w:t>
      </w:r>
      <w:r w:rsidRPr="003D469C">
        <w:rPr>
          <w:rFonts w:ascii="Arial"/>
          <w:sz w:val="22"/>
          <w:szCs w:val="22"/>
        </w:rPr>
        <w:t xml:space="preserve"> de Marzo de 2015, a las 11:00 horas</w:t>
      </w:r>
      <w:r>
        <w:rPr>
          <w:rFonts w:ascii="Arial"/>
          <w:sz w:val="22"/>
          <w:szCs w:val="22"/>
        </w:rPr>
        <w:t xml:space="preserve"> en el </w:t>
      </w:r>
      <w:r>
        <w:rPr>
          <w:rFonts w:ascii="Arial"/>
          <w:b/>
          <w:bCs/>
          <w:sz w:val="22"/>
          <w:szCs w:val="22"/>
          <w:lang w:val="pt-PT"/>
        </w:rPr>
        <w:t>DOMICILIO OFICIAL</w:t>
      </w:r>
      <w:r>
        <w:rPr>
          <w:rFonts w:ascii="Arial"/>
          <w:sz w:val="22"/>
          <w:szCs w:val="22"/>
        </w:rPr>
        <w:t xml:space="preserve">, </w:t>
      </w:r>
      <w:r>
        <w:rPr>
          <w:rFonts w:ascii="Arial"/>
          <w:b/>
          <w:bCs/>
          <w:sz w:val="22"/>
          <w:szCs w:val="22"/>
        </w:rPr>
        <w:t>Sala de licitaciones</w:t>
      </w:r>
      <w:r>
        <w:rPr>
          <w:rFonts w:ascii="Arial"/>
          <w:sz w:val="22"/>
          <w:szCs w:val="22"/>
        </w:rPr>
        <w:t>, al cual podr</w:t>
      </w:r>
      <w:r>
        <w:rPr>
          <w:rFonts w:hAnsi="Arial"/>
          <w:sz w:val="22"/>
          <w:szCs w:val="22"/>
        </w:rPr>
        <w:t>á</w:t>
      </w:r>
      <w:r>
        <w:rPr>
          <w:rFonts w:ascii="Arial"/>
          <w:sz w:val="22"/>
          <w:szCs w:val="22"/>
        </w:rPr>
        <w:t xml:space="preserve">n asistir libremente los </w:t>
      </w:r>
      <w:r>
        <w:rPr>
          <w:rFonts w:ascii="Arial"/>
          <w:b/>
          <w:bCs/>
          <w:sz w:val="22"/>
          <w:szCs w:val="22"/>
        </w:rPr>
        <w:t>LICITANTES</w:t>
      </w:r>
      <w:r>
        <w:rPr>
          <w:rFonts w:ascii="Arial"/>
          <w:sz w:val="22"/>
          <w:szCs w:val="22"/>
        </w:rPr>
        <w:t xml:space="preserve"> que hayan manifestado su inter</w:t>
      </w:r>
      <w:r>
        <w:rPr>
          <w:rFonts w:hAnsi="Arial"/>
          <w:sz w:val="22"/>
          <w:szCs w:val="22"/>
        </w:rPr>
        <w:t>é</w:t>
      </w:r>
      <w:r>
        <w:rPr>
          <w:rFonts w:ascii="Arial"/>
          <w:sz w:val="22"/>
          <w:szCs w:val="22"/>
        </w:rPr>
        <w:t xml:space="preserve">s por </w:t>
      </w:r>
      <w:r>
        <w:rPr>
          <w:rFonts w:hAnsi="Arial"/>
          <w:sz w:val="22"/>
          <w:szCs w:val="22"/>
        </w:rPr>
        <w:t>é</w:t>
      </w:r>
      <w:r>
        <w:rPr>
          <w:rFonts w:ascii="Arial"/>
          <w:sz w:val="22"/>
          <w:szCs w:val="22"/>
        </w:rPr>
        <w:t>sta. El evento se iniciar</w:t>
      </w:r>
      <w:r>
        <w:rPr>
          <w:rFonts w:hAnsi="Arial"/>
          <w:sz w:val="22"/>
          <w:szCs w:val="22"/>
        </w:rPr>
        <w:t>á</w:t>
      </w:r>
      <w:r>
        <w:rPr>
          <w:sz w:val="22"/>
          <w:szCs w:val="22"/>
        </w:rPr>
        <w:t xml:space="preserve"> </w:t>
      </w:r>
      <w:r>
        <w:rPr>
          <w:rFonts w:ascii="Arial"/>
          <w:sz w:val="22"/>
          <w:szCs w:val="22"/>
        </w:rPr>
        <w:t>puntualmente, considerando como referente la hora de Tel</w:t>
      </w:r>
      <w:r>
        <w:rPr>
          <w:rFonts w:hAnsi="Arial"/>
          <w:sz w:val="22"/>
          <w:szCs w:val="22"/>
        </w:rPr>
        <w:t>é</w:t>
      </w:r>
      <w:r>
        <w:rPr>
          <w:rFonts w:ascii="Arial"/>
          <w:sz w:val="22"/>
          <w:szCs w:val="22"/>
        </w:rPr>
        <w:t>fonos de M</w:t>
      </w:r>
      <w:r>
        <w:rPr>
          <w:rFonts w:hAnsi="Arial"/>
          <w:sz w:val="22"/>
          <w:szCs w:val="22"/>
        </w:rPr>
        <w:t>é</w:t>
      </w:r>
      <w:r>
        <w:rPr>
          <w:rFonts w:ascii="Arial"/>
          <w:sz w:val="22"/>
          <w:szCs w:val="22"/>
        </w:rPr>
        <w:t>xico y la Hora Central de M</w:t>
      </w:r>
      <w:r>
        <w:rPr>
          <w:rFonts w:hAnsi="Arial"/>
          <w:sz w:val="22"/>
          <w:szCs w:val="22"/>
        </w:rPr>
        <w:t>é</w:t>
      </w:r>
      <w:r>
        <w:rPr>
          <w:rFonts w:ascii="Arial"/>
          <w:sz w:val="22"/>
          <w:szCs w:val="22"/>
        </w:rPr>
        <w:t xml:space="preserve">xico, por lo que se solicita la presencia de los </w:t>
      </w:r>
      <w:r>
        <w:rPr>
          <w:rFonts w:ascii="Arial"/>
          <w:b/>
          <w:bCs/>
          <w:sz w:val="22"/>
          <w:szCs w:val="22"/>
        </w:rPr>
        <w:t>LICITANTES</w:t>
      </w:r>
      <w:r>
        <w:rPr>
          <w:rFonts w:ascii="Arial"/>
          <w:sz w:val="22"/>
          <w:szCs w:val="22"/>
        </w:rPr>
        <w:t xml:space="preserve"> de 30 a 15 minutos antes del inicio del acto p</w:t>
      </w:r>
      <w:r>
        <w:rPr>
          <w:rFonts w:hAnsi="Arial"/>
          <w:sz w:val="22"/>
          <w:szCs w:val="22"/>
        </w:rPr>
        <w:t>ú</w:t>
      </w:r>
      <w:r>
        <w:rPr>
          <w:rFonts w:ascii="Arial"/>
          <w:sz w:val="22"/>
          <w:szCs w:val="22"/>
        </w:rPr>
        <w:t>blico, ya que despu</w:t>
      </w:r>
      <w:r>
        <w:rPr>
          <w:rFonts w:hAnsi="Arial"/>
          <w:sz w:val="22"/>
          <w:szCs w:val="22"/>
        </w:rPr>
        <w:t>é</w:t>
      </w:r>
      <w:r>
        <w:rPr>
          <w:rFonts w:ascii="Arial"/>
          <w:sz w:val="22"/>
          <w:szCs w:val="22"/>
        </w:rPr>
        <w:t>s de la hora indicada para dar inicio no se les permitir</w:t>
      </w:r>
      <w:r>
        <w:rPr>
          <w:rFonts w:hAnsi="Arial"/>
          <w:sz w:val="22"/>
          <w:szCs w:val="22"/>
        </w:rPr>
        <w:t>á</w:t>
      </w:r>
      <w:r>
        <w:rPr>
          <w:sz w:val="22"/>
          <w:szCs w:val="22"/>
        </w:rPr>
        <w:t xml:space="preserve"> </w:t>
      </w:r>
      <w:r>
        <w:rPr>
          <w:rFonts w:ascii="Arial"/>
          <w:sz w:val="22"/>
          <w:szCs w:val="22"/>
        </w:rPr>
        <w:t>el acceso a la sala en donde se ha de desarrollar el evento. Igualmente podr</w:t>
      </w:r>
      <w:r>
        <w:rPr>
          <w:rFonts w:hAnsi="Arial"/>
          <w:sz w:val="22"/>
          <w:szCs w:val="22"/>
        </w:rPr>
        <w:t>á</w:t>
      </w:r>
      <w:r>
        <w:rPr>
          <w:sz w:val="22"/>
          <w:szCs w:val="22"/>
        </w:rPr>
        <w:t xml:space="preserve"> </w:t>
      </w:r>
      <w:r>
        <w:rPr>
          <w:rFonts w:ascii="Arial"/>
          <w:sz w:val="22"/>
          <w:szCs w:val="22"/>
        </w:rPr>
        <w:t>estar presente en este acto cualquier persona que manifieste su inter</w:t>
      </w:r>
      <w:r>
        <w:rPr>
          <w:rFonts w:hAnsi="Arial"/>
          <w:sz w:val="22"/>
          <w:szCs w:val="22"/>
        </w:rPr>
        <w:t>é</w:t>
      </w:r>
      <w:r>
        <w:rPr>
          <w:rFonts w:ascii="Arial"/>
          <w:sz w:val="22"/>
          <w:szCs w:val="22"/>
        </w:rPr>
        <w:t>s de estar presente, bajo la condici</w:t>
      </w:r>
      <w:r>
        <w:rPr>
          <w:rFonts w:hAnsi="Arial"/>
          <w:sz w:val="22"/>
          <w:szCs w:val="22"/>
        </w:rPr>
        <w:t>ó</w:t>
      </w:r>
      <w:r>
        <w:rPr>
          <w:rFonts w:ascii="Arial"/>
          <w:sz w:val="22"/>
          <w:szCs w:val="22"/>
        </w:rPr>
        <w:t>n de haberse registrado y abstenerse de intervenir en cualquier forma.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16.1</w:t>
      </w:r>
      <w:r>
        <w:rPr>
          <w:rFonts w:ascii="Arial"/>
          <w:b/>
          <w:bCs/>
          <w:sz w:val="22"/>
          <w:szCs w:val="22"/>
        </w:rPr>
        <w:tab/>
        <w:t xml:space="preserve">   REGISTRO</w:t>
      </w:r>
    </w:p>
    <w:p w:rsidR="00852443" w:rsidRDefault="00852443">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rsidP="00001B14">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r>
        <w:rPr>
          <w:rFonts w:ascii="Arial"/>
          <w:sz w:val="22"/>
          <w:szCs w:val="22"/>
        </w:rPr>
        <w:t>El Registro se efectuar</w:t>
      </w:r>
      <w:r>
        <w:rPr>
          <w:rFonts w:hAnsi="Arial"/>
          <w:sz w:val="22"/>
          <w:szCs w:val="22"/>
        </w:rPr>
        <w:t>á</w:t>
      </w:r>
      <w:r>
        <w:rPr>
          <w:sz w:val="22"/>
          <w:szCs w:val="22"/>
        </w:rPr>
        <w:t xml:space="preserve"> </w:t>
      </w:r>
      <w:r>
        <w:rPr>
          <w:rFonts w:ascii="Arial"/>
          <w:sz w:val="22"/>
          <w:szCs w:val="22"/>
        </w:rPr>
        <w:t xml:space="preserve">de </w:t>
      </w:r>
      <w:r w:rsidRPr="00001B14">
        <w:rPr>
          <w:rFonts w:ascii="Arial" w:hAnsi="Arial" w:cs="Arial"/>
          <w:sz w:val="22"/>
          <w:szCs w:val="22"/>
        </w:rPr>
        <w:t xml:space="preserve">las 10:30 a las 10:45 horas del día </w:t>
      </w:r>
      <w:r w:rsidR="00001B14" w:rsidRPr="00001B14">
        <w:rPr>
          <w:rFonts w:ascii="Arial" w:hAnsi="Arial" w:cs="Arial"/>
          <w:sz w:val="22"/>
          <w:szCs w:val="22"/>
        </w:rPr>
        <w:t>lunes 30</w:t>
      </w:r>
      <w:r>
        <w:rPr>
          <w:rFonts w:ascii="Arial"/>
          <w:sz w:val="22"/>
          <w:szCs w:val="22"/>
        </w:rPr>
        <w:t xml:space="preserve"> de Marzo de 2015 en la Sala de Licitaciones del </w:t>
      </w:r>
      <w:r>
        <w:rPr>
          <w:rFonts w:ascii="Arial"/>
          <w:b/>
          <w:bCs/>
          <w:sz w:val="22"/>
          <w:szCs w:val="22"/>
          <w:lang w:val="pt-PT"/>
        </w:rPr>
        <w:t xml:space="preserve">DOMICILIO OFICIAL, </w:t>
      </w:r>
      <w:r>
        <w:rPr>
          <w:rFonts w:ascii="Arial"/>
          <w:sz w:val="22"/>
          <w:szCs w:val="22"/>
        </w:rPr>
        <w:t>mismo que servir</w:t>
      </w:r>
      <w:r>
        <w:rPr>
          <w:rFonts w:hAnsi="Arial"/>
          <w:sz w:val="22"/>
          <w:szCs w:val="22"/>
        </w:rPr>
        <w:t>á</w:t>
      </w:r>
      <w:r>
        <w:rPr>
          <w:sz w:val="22"/>
          <w:szCs w:val="22"/>
        </w:rPr>
        <w:t xml:space="preserve"> </w:t>
      </w:r>
      <w:r>
        <w:rPr>
          <w:rFonts w:ascii="Arial"/>
          <w:sz w:val="22"/>
          <w:szCs w:val="22"/>
        </w:rPr>
        <w:t xml:space="preserve">de lista de asistencia.  </w:t>
      </w:r>
    </w:p>
    <w:p w:rsidR="00852443" w:rsidRDefault="00852443" w:rsidP="00001B14">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p>
    <w:p w:rsidR="00852443" w:rsidRDefault="00CE4336" w:rsidP="00FD4011">
      <w:pPr>
        <w:pStyle w:val="BodyA"/>
        <w:numPr>
          <w:ilvl w:val="0"/>
          <w:numId w:val="6"/>
        </w:numPr>
        <w:tabs>
          <w:tab w:val="clear" w:pos="1653"/>
          <w:tab w:val="num" w:pos="168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689" w:hanging="429"/>
        <w:jc w:val="both"/>
        <w:rPr>
          <w:rFonts w:ascii="Arial" w:eastAsia="Arial" w:hAnsi="Arial" w:cs="Arial"/>
          <w:sz w:val="22"/>
          <w:szCs w:val="22"/>
        </w:rPr>
      </w:pPr>
      <w:r>
        <w:rPr>
          <w:rFonts w:ascii="Arial"/>
          <w:sz w:val="22"/>
          <w:szCs w:val="22"/>
        </w:rPr>
        <w:t>De conformidad con lo dispuesto en la fracci</w:t>
      </w:r>
      <w:r>
        <w:rPr>
          <w:rFonts w:hAnsi="Arial"/>
          <w:sz w:val="22"/>
          <w:szCs w:val="22"/>
        </w:rPr>
        <w:t>ó</w:t>
      </w:r>
      <w:r>
        <w:rPr>
          <w:rFonts w:ascii="Arial"/>
          <w:sz w:val="22"/>
          <w:szCs w:val="22"/>
        </w:rPr>
        <w:t>n VI del art</w:t>
      </w:r>
      <w:r>
        <w:rPr>
          <w:rFonts w:hAnsi="Arial"/>
          <w:sz w:val="22"/>
          <w:szCs w:val="22"/>
        </w:rPr>
        <w:t>í</w:t>
      </w:r>
      <w:r>
        <w:rPr>
          <w:rFonts w:ascii="Arial"/>
          <w:sz w:val="22"/>
          <w:szCs w:val="22"/>
        </w:rPr>
        <w:t>culo 39 de la</w:t>
      </w:r>
      <w:r>
        <w:rPr>
          <w:rFonts w:ascii="Arial"/>
          <w:b/>
          <w:bCs/>
          <w:sz w:val="22"/>
          <w:szCs w:val="22"/>
        </w:rPr>
        <w:t xml:space="preserve"> LAASSP</w:t>
      </w:r>
      <w:r>
        <w:rPr>
          <w:rFonts w:ascii="Arial"/>
          <w:sz w:val="22"/>
          <w:szCs w:val="22"/>
        </w:rPr>
        <w:t xml:space="preserve">, el </w:t>
      </w:r>
      <w:r>
        <w:rPr>
          <w:rFonts w:ascii="Arial"/>
          <w:b/>
          <w:bCs/>
          <w:sz w:val="22"/>
          <w:szCs w:val="22"/>
        </w:rPr>
        <w:t>LICITANTE</w:t>
      </w:r>
      <w:r>
        <w:rPr>
          <w:rFonts w:ascii="Arial"/>
          <w:sz w:val="22"/>
          <w:szCs w:val="22"/>
        </w:rPr>
        <w:t xml:space="preserve"> presentar</w:t>
      </w:r>
      <w:r>
        <w:rPr>
          <w:rFonts w:hAnsi="Arial"/>
          <w:sz w:val="22"/>
          <w:szCs w:val="22"/>
        </w:rPr>
        <w:t>á</w:t>
      </w:r>
      <w:r>
        <w:rPr>
          <w:sz w:val="22"/>
          <w:szCs w:val="22"/>
        </w:rPr>
        <w:t xml:space="preserve"> </w:t>
      </w:r>
      <w:r>
        <w:rPr>
          <w:rFonts w:ascii="Arial"/>
          <w:sz w:val="22"/>
          <w:szCs w:val="22"/>
        </w:rPr>
        <w:t>el formato que se adjunta como (</w:t>
      </w:r>
      <w:r>
        <w:rPr>
          <w:rFonts w:ascii="Arial"/>
          <w:b/>
          <w:bCs/>
          <w:sz w:val="22"/>
          <w:szCs w:val="22"/>
        </w:rPr>
        <w:t xml:space="preserve">ANEXO 7) </w:t>
      </w:r>
      <w:r>
        <w:rPr>
          <w:rFonts w:ascii="Arial"/>
          <w:sz w:val="22"/>
          <w:szCs w:val="22"/>
        </w:rPr>
        <w:t xml:space="preserve">de esta </w:t>
      </w:r>
      <w:r>
        <w:rPr>
          <w:rFonts w:ascii="Arial"/>
          <w:b/>
          <w:bCs/>
          <w:sz w:val="22"/>
          <w:szCs w:val="22"/>
        </w:rPr>
        <w:t>CONVOCATORIA</w:t>
      </w:r>
      <w:r>
        <w:rPr>
          <w:rFonts w:ascii="Arial"/>
          <w:sz w:val="22"/>
          <w:szCs w:val="22"/>
        </w:rPr>
        <w:t>, debidamente llenado con los datos requeridos. Dicho formato le servir</w:t>
      </w:r>
      <w:r>
        <w:rPr>
          <w:rFonts w:hAnsi="Arial"/>
          <w:sz w:val="22"/>
          <w:szCs w:val="22"/>
        </w:rPr>
        <w:t>á</w:t>
      </w:r>
      <w:r>
        <w:rPr>
          <w:sz w:val="22"/>
          <w:szCs w:val="22"/>
        </w:rPr>
        <w:t xml:space="preserve"> </w:t>
      </w:r>
      <w:r>
        <w:rPr>
          <w:rFonts w:ascii="Arial"/>
          <w:sz w:val="22"/>
          <w:szCs w:val="22"/>
        </w:rPr>
        <w:t xml:space="preserve">a cada </w:t>
      </w:r>
      <w:r>
        <w:rPr>
          <w:rFonts w:ascii="Arial"/>
          <w:b/>
          <w:bCs/>
          <w:sz w:val="22"/>
          <w:szCs w:val="22"/>
        </w:rPr>
        <w:t>LICITANTE</w:t>
      </w:r>
      <w:r>
        <w:rPr>
          <w:rFonts w:ascii="Arial"/>
          <w:sz w:val="22"/>
          <w:szCs w:val="22"/>
        </w:rPr>
        <w:t xml:space="preserve"> como constancia de recepci</w:t>
      </w:r>
      <w:r>
        <w:rPr>
          <w:rFonts w:hAnsi="Arial"/>
          <w:sz w:val="22"/>
          <w:szCs w:val="22"/>
        </w:rPr>
        <w:t>ó</w:t>
      </w:r>
      <w:r>
        <w:rPr>
          <w:rFonts w:ascii="Arial"/>
          <w:sz w:val="22"/>
          <w:szCs w:val="22"/>
        </w:rPr>
        <w:t>n de la documentaci</w:t>
      </w:r>
      <w:r>
        <w:rPr>
          <w:rFonts w:hAnsi="Arial"/>
          <w:sz w:val="22"/>
          <w:szCs w:val="22"/>
        </w:rPr>
        <w:t>ó</w:t>
      </w:r>
      <w:r>
        <w:rPr>
          <w:rFonts w:ascii="Arial"/>
          <w:sz w:val="22"/>
          <w:szCs w:val="22"/>
        </w:rPr>
        <w:t>n que entreguen en el acto de presentaci</w:t>
      </w:r>
      <w:r>
        <w:rPr>
          <w:rFonts w:hAnsi="Arial"/>
          <w:sz w:val="22"/>
          <w:szCs w:val="22"/>
        </w:rPr>
        <w:t>ó</w:t>
      </w:r>
      <w:r>
        <w:rPr>
          <w:rFonts w:ascii="Arial"/>
          <w:sz w:val="22"/>
          <w:szCs w:val="22"/>
        </w:rPr>
        <w:t xml:space="preserve">n y apertura de proposiciones.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620"/>
        <w:jc w:val="both"/>
        <w:rPr>
          <w:rFonts w:ascii="Arial" w:eastAsia="Arial" w:hAnsi="Arial" w:cs="Arial"/>
          <w:sz w:val="22"/>
          <w:szCs w:val="22"/>
        </w:rPr>
      </w:pPr>
      <w:r>
        <w:rPr>
          <w:rFonts w:ascii="Arial"/>
          <w:sz w:val="22"/>
          <w:szCs w:val="22"/>
        </w:rPr>
        <w:t>Cabe se</w:t>
      </w:r>
      <w:r>
        <w:rPr>
          <w:rFonts w:hAnsi="Arial"/>
          <w:sz w:val="22"/>
          <w:szCs w:val="22"/>
        </w:rPr>
        <w:t>ñ</w:t>
      </w:r>
      <w:r>
        <w:rPr>
          <w:rFonts w:ascii="Arial"/>
          <w:sz w:val="22"/>
          <w:szCs w:val="22"/>
        </w:rPr>
        <w:t xml:space="preserve">alar, que el representante de la </w:t>
      </w:r>
      <w:r>
        <w:rPr>
          <w:rFonts w:ascii="Arial"/>
          <w:b/>
          <w:bCs/>
          <w:sz w:val="22"/>
          <w:szCs w:val="22"/>
        </w:rPr>
        <w:t xml:space="preserve">API CONVOCANTE </w:t>
      </w:r>
      <w:r>
        <w:rPr>
          <w:rFonts w:ascii="Arial"/>
          <w:sz w:val="22"/>
          <w:szCs w:val="22"/>
        </w:rPr>
        <w:t>facultado para ello,</w:t>
      </w:r>
      <w:r>
        <w:rPr>
          <w:rFonts w:ascii="Arial"/>
          <w:b/>
          <w:bCs/>
          <w:sz w:val="22"/>
          <w:szCs w:val="22"/>
        </w:rPr>
        <w:t xml:space="preserve"> </w:t>
      </w:r>
      <w:r>
        <w:rPr>
          <w:rFonts w:ascii="Arial"/>
          <w:sz w:val="22"/>
          <w:szCs w:val="22"/>
        </w:rPr>
        <w:t xml:space="preserve"> firmar</w:t>
      </w:r>
      <w:r>
        <w:rPr>
          <w:rFonts w:hAnsi="Arial"/>
          <w:sz w:val="22"/>
          <w:szCs w:val="22"/>
        </w:rPr>
        <w:t>á</w:t>
      </w:r>
      <w:r>
        <w:rPr>
          <w:sz w:val="22"/>
          <w:szCs w:val="22"/>
        </w:rPr>
        <w:t xml:space="preserve"> </w:t>
      </w:r>
      <w:r>
        <w:rPr>
          <w:rFonts w:ascii="Arial"/>
          <w:sz w:val="22"/>
          <w:szCs w:val="22"/>
        </w:rPr>
        <w:t>de recibido dicho formato (y lo entregar</w:t>
      </w:r>
      <w:r>
        <w:rPr>
          <w:rFonts w:hAnsi="Arial"/>
          <w:sz w:val="22"/>
          <w:szCs w:val="22"/>
        </w:rPr>
        <w:t>á</w:t>
      </w:r>
      <w:r>
        <w:rPr>
          <w:sz w:val="22"/>
          <w:szCs w:val="22"/>
        </w:rPr>
        <w:t xml:space="preserve"> </w:t>
      </w:r>
      <w:r>
        <w:rPr>
          <w:rFonts w:ascii="Arial"/>
          <w:sz w:val="22"/>
          <w:szCs w:val="22"/>
        </w:rPr>
        <w:t xml:space="preserve">como acuse de recibido al </w:t>
      </w:r>
      <w:r>
        <w:rPr>
          <w:rFonts w:ascii="Arial"/>
          <w:b/>
          <w:bCs/>
          <w:sz w:val="22"/>
          <w:szCs w:val="22"/>
        </w:rPr>
        <w:t>LICITANTE</w:t>
      </w:r>
      <w:r>
        <w:rPr>
          <w:rFonts w:ascii="Arial"/>
          <w:sz w:val="22"/>
          <w:szCs w:val="22"/>
        </w:rPr>
        <w:t>) una vez que se concluya el acto de presentaci</w:t>
      </w:r>
      <w:r>
        <w:rPr>
          <w:rFonts w:hAnsi="Arial"/>
          <w:sz w:val="22"/>
          <w:szCs w:val="22"/>
        </w:rPr>
        <w:t>ó</w:t>
      </w:r>
      <w:r>
        <w:rPr>
          <w:rFonts w:ascii="Arial"/>
          <w:sz w:val="22"/>
          <w:szCs w:val="22"/>
        </w:rPr>
        <w:t>n y apertura de proposiciones, esto es, despu</w:t>
      </w:r>
      <w:r>
        <w:rPr>
          <w:rFonts w:hAnsi="Arial"/>
          <w:sz w:val="22"/>
          <w:szCs w:val="22"/>
        </w:rPr>
        <w:t>é</w:t>
      </w:r>
      <w:r>
        <w:rPr>
          <w:rFonts w:ascii="Arial"/>
          <w:sz w:val="22"/>
          <w:szCs w:val="22"/>
          <w:lang w:val="it-IT"/>
        </w:rPr>
        <w:t>s de constatar f</w:t>
      </w:r>
      <w:r>
        <w:rPr>
          <w:rFonts w:hAnsi="Arial"/>
          <w:sz w:val="22"/>
          <w:szCs w:val="22"/>
        </w:rPr>
        <w:t>í</w:t>
      </w:r>
      <w:r>
        <w:rPr>
          <w:rFonts w:ascii="Arial"/>
          <w:sz w:val="22"/>
          <w:szCs w:val="22"/>
        </w:rPr>
        <w:t xml:space="preserve">sicamente que en efecto el </w:t>
      </w:r>
      <w:r>
        <w:rPr>
          <w:rFonts w:ascii="Arial"/>
          <w:b/>
          <w:bCs/>
          <w:sz w:val="22"/>
          <w:szCs w:val="22"/>
        </w:rPr>
        <w:t>LICITANTE</w:t>
      </w:r>
      <w:r>
        <w:rPr>
          <w:rFonts w:ascii="Arial"/>
          <w:sz w:val="22"/>
          <w:szCs w:val="22"/>
        </w:rPr>
        <w:t xml:space="preserve"> incluy</w:t>
      </w:r>
      <w:r>
        <w:rPr>
          <w:rFonts w:hAnsi="Arial"/>
          <w:sz w:val="22"/>
          <w:szCs w:val="22"/>
        </w:rPr>
        <w:t>ó</w:t>
      </w:r>
      <w:r>
        <w:rPr>
          <w:sz w:val="22"/>
          <w:szCs w:val="22"/>
        </w:rPr>
        <w:t xml:space="preserve"> </w:t>
      </w:r>
      <w:r>
        <w:rPr>
          <w:rFonts w:ascii="Arial"/>
          <w:sz w:val="22"/>
          <w:szCs w:val="22"/>
        </w:rPr>
        <w:t>en cada uno de los sobres (proposici</w:t>
      </w:r>
      <w:r>
        <w:rPr>
          <w:rFonts w:hAnsi="Arial"/>
          <w:sz w:val="22"/>
          <w:szCs w:val="22"/>
        </w:rPr>
        <w:t>ó</w:t>
      </w:r>
      <w:r>
        <w:rPr>
          <w:rFonts w:ascii="Arial"/>
          <w:sz w:val="22"/>
          <w:szCs w:val="22"/>
        </w:rPr>
        <w:t>n t</w:t>
      </w:r>
      <w:r>
        <w:rPr>
          <w:rFonts w:hAnsi="Arial"/>
          <w:sz w:val="22"/>
          <w:szCs w:val="22"/>
        </w:rPr>
        <w:t>é</w:t>
      </w:r>
      <w:r>
        <w:rPr>
          <w:rFonts w:ascii="Arial"/>
          <w:sz w:val="22"/>
          <w:szCs w:val="22"/>
        </w:rPr>
        <w:t>cnica y econ</w:t>
      </w:r>
      <w:r>
        <w:rPr>
          <w:rFonts w:hAnsi="Arial"/>
          <w:sz w:val="22"/>
          <w:szCs w:val="22"/>
        </w:rPr>
        <w:t>ó</w:t>
      </w:r>
      <w:r>
        <w:rPr>
          <w:rFonts w:ascii="Arial"/>
          <w:sz w:val="22"/>
          <w:szCs w:val="22"/>
        </w:rPr>
        <w:t>mica) la documentaci</w:t>
      </w:r>
      <w:r>
        <w:rPr>
          <w:rFonts w:hAnsi="Arial"/>
          <w:sz w:val="22"/>
          <w:szCs w:val="22"/>
        </w:rPr>
        <w:t>ó</w:t>
      </w:r>
      <w:r>
        <w:rPr>
          <w:rFonts w:ascii="Arial"/>
          <w:sz w:val="22"/>
          <w:szCs w:val="22"/>
        </w:rPr>
        <w:t>n que en este anexo se relaciona.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6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620"/>
        <w:jc w:val="both"/>
        <w:rPr>
          <w:rFonts w:ascii="Arial" w:eastAsia="Arial" w:hAnsi="Arial" w:cs="Arial"/>
          <w:sz w:val="22"/>
          <w:szCs w:val="22"/>
        </w:rPr>
      </w:pPr>
      <w:r>
        <w:rPr>
          <w:rFonts w:ascii="Arial"/>
          <w:sz w:val="22"/>
          <w:szCs w:val="22"/>
        </w:rPr>
        <w:t>La falta del mismo no ser</w:t>
      </w:r>
      <w:r>
        <w:rPr>
          <w:rFonts w:hAnsi="Arial"/>
          <w:sz w:val="22"/>
          <w:szCs w:val="22"/>
        </w:rPr>
        <w:t>á</w:t>
      </w:r>
      <w:r>
        <w:rPr>
          <w:sz w:val="22"/>
          <w:szCs w:val="22"/>
        </w:rPr>
        <w:t xml:space="preserve"> </w:t>
      </w:r>
      <w:r>
        <w:rPr>
          <w:rFonts w:ascii="Arial"/>
          <w:sz w:val="22"/>
          <w:szCs w:val="22"/>
        </w:rPr>
        <w:t>motivo para desechar la proposici</w:t>
      </w:r>
      <w:r>
        <w:rPr>
          <w:rFonts w:hAnsi="Arial"/>
          <w:sz w:val="22"/>
          <w:szCs w:val="22"/>
        </w:rPr>
        <w:t>ó</w:t>
      </w:r>
      <w:r>
        <w:rPr>
          <w:rFonts w:ascii="Arial"/>
          <w:sz w:val="22"/>
          <w:szCs w:val="22"/>
        </w:rPr>
        <w:t>n y se extender</w:t>
      </w:r>
      <w:r>
        <w:rPr>
          <w:rFonts w:hAnsi="Arial"/>
          <w:sz w:val="22"/>
          <w:szCs w:val="22"/>
        </w:rPr>
        <w:t>á</w:t>
      </w:r>
      <w:r>
        <w:rPr>
          <w:sz w:val="22"/>
          <w:szCs w:val="22"/>
        </w:rPr>
        <w:t xml:space="preserve"> </w:t>
      </w:r>
      <w:r>
        <w:rPr>
          <w:rFonts w:ascii="Arial"/>
          <w:sz w:val="22"/>
          <w:szCs w:val="22"/>
        </w:rPr>
        <w:t>un acuse de recibido de la documentaci</w:t>
      </w:r>
      <w:r>
        <w:rPr>
          <w:rFonts w:hAnsi="Arial"/>
          <w:sz w:val="22"/>
          <w:szCs w:val="22"/>
        </w:rPr>
        <w:t>ó</w:t>
      </w:r>
      <w:r>
        <w:rPr>
          <w:rFonts w:ascii="Arial"/>
          <w:sz w:val="22"/>
          <w:szCs w:val="22"/>
        </w:rPr>
        <w:t xml:space="preserve">n que entregue el </w:t>
      </w:r>
      <w:r>
        <w:rPr>
          <w:rFonts w:ascii="Arial"/>
          <w:b/>
          <w:bCs/>
          <w:sz w:val="22"/>
          <w:szCs w:val="22"/>
        </w:rPr>
        <w:t>LICITANTE</w:t>
      </w:r>
      <w:r>
        <w:rPr>
          <w:rFonts w:ascii="Arial"/>
          <w:sz w:val="22"/>
          <w:szCs w:val="22"/>
        </w:rPr>
        <w:t xml:space="preserve"> en dicho acto.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r>
        <w:rPr>
          <w:rFonts w:ascii="Arial"/>
          <w:sz w:val="22"/>
          <w:szCs w:val="22"/>
        </w:rPr>
        <w:lastRenderedPageBreak/>
        <w:t>De conformidad con lo dispuesto en el art</w:t>
      </w:r>
      <w:r>
        <w:rPr>
          <w:rFonts w:hAnsi="Arial"/>
          <w:sz w:val="22"/>
          <w:szCs w:val="22"/>
        </w:rPr>
        <w:t>í</w:t>
      </w:r>
      <w:r>
        <w:rPr>
          <w:rFonts w:ascii="Arial"/>
          <w:sz w:val="22"/>
          <w:szCs w:val="22"/>
        </w:rPr>
        <w:t xml:space="preserve">culo 34 de la </w:t>
      </w:r>
      <w:r>
        <w:rPr>
          <w:rFonts w:ascii="Arial"/>
          <w:b/>
          <w:bCs/>
          <w:sz w:val="22"/>
          <w:szCs w:val="22"/>
        </w:rPr>
        <w:t xml:space="preserve"> LAASSP</w:t>
      </w:r>
      <w:r>
        <w:rPr>
          <w:rFonts w:ascii="Arial"/>
          <w:sz w:val="22"/>
          <w:szCs w:val="22"/>
        </w:rPr>
        <w:t>, la informaci</w:t>
      </w:r>
      <w:r>
        <w:rPr>
          <w:rFonts w:hAnsi="Arial"/>
          <w:sz w:val="22"/>
          <w:szCs w:val="22"/>
        </w:rPr>
        <w:t>ó</w:t>
      </w:r>
      <w:r>
        <w:rPr>
          <w:rFonts w:ascii="Arial"/>
          <w:sz w:val="22"/>
          <w:szCs w:val="22"/>
        </w:rPr>
        <w:t>n anterior podr</w:t>
      </w:r>
      <w:r>
        <w:rPr>
          <w:rFonts w:hAnsi="Arial"/>
          <w:sz w:val="22"/>
          <w:szCs w:val="22"/>
        </w:rPr>
        <w:t>á</w:t>
      </w:r>
      <w:r>
        <w:rPr>
          <w:sz w:val="22"/>
          <w:szCs w:val="22"/>
        </w:rPr>
        <w:t xml:space="preserve"> </w:t>
      </w:r>
      <w:r>
        <w:rPr>
          <w:rFonts w:ascii="Arial"/>
          <w:sz w:val="22"/>
          <w:szCs w:val="22"/>
        </w:rPr>
        <w:t>entregarse, a elecci</w:t>
      </w:r>
      <w:r>
        <w:rPr>
          <w:rFonts w:hAnsi="Arial"/>
          <w:sz w:val="22"/>
          <w:szCs w:val="22"/>
        </w:rPr>
        <w:t>ó</w:t>
      </w:r>
      <w:r>
        <w:rPr>
          <w:rFonts w:ascii="Arial"/>
          <w:sz w:val="22"/>
          <w:szCs w:val="22"/>
          <w:lang w:val="it-IT"/>
        </w:rPr>
        <w:t xml:space="preserve">n del </w:t>
      </w:r>
      <w:r>
        <w:rPr>
          <w:rFonts w:ascii="Arial"/>
          <w:b/>
          <w:bCs/>
          <w:sz w:val="22"/>
          <w:szCs w:val="22"/>
        </w:rPr>
        <w:t>LICITANTE</w:t>
      </w:r>
      <w:r>
        <w:rPr>
          <w:rFonts w:ascii="Arial"/>
          <w:sz w:val="22"/>
          <w:szCs w:val="22"/>
        </w:rPr>
        <w:t>, dentro del sobre que contenga la proposici</w:t>
      </w:r>
      <w:r>
        <w:rPr>
          <w:rFonts w:hAnsi="Arial"/>
          <w:sz w:val="22"/>
          <w:szCs w:val="22"/>
        </w:rPr>
        <w:t>ó</w:t>
      </w:r>
      <w:r>
        <w:rPr>
          <w:rFonts w:ascii="Arial"/>
          <w:sz w:val="22"/>
          <w:szCs w:val="22"/>
        </w:rPr>
        <w:t>n, sin embargo, se le solicita que preferentemente venga  por separado de la proposici</w:t>
      </w:r>
      <w:r>
        <w:rPr>
          <w:rFonts w:hAnsi="Arial"/>
          <w:sz w:val="22"/>
          <w:szCs w:val="22"/>
        </w:rPr>
        <w:t>ó</w:t>
      </w:r>
      <w:r>
        <w:rPr>
          <w:rFonts w:ascii="Arial"/>
          <w:sz w:val="22"/>
          <w:szCs w:val="22"/>
        </w:rPr>
        <w:t>n, con el fin de agilizar la realizaci</w:t>
      </w:r>
      <w:r>
        <w:rPr>
          <w:rFonts w:hAnsi="Arial"/>
          <w:sz w:val="22"/>
          <w:szCs w:val="22"/>
        </w:rPr>
        <w:t>ó</w:t>
      </w:r>
      <w:r>
        <w:rPr>
          <w:rFonts w:ascii="Arial"/>
          <w:sz w:val="22"/>
          <w:szCs w:val="22"/>
        </w:rPr>
        <w:t>n del acto de presentaci</w:t>
      </w:r>
      <w:r>
        <w:rPr>
          <w:rFonts w:hAnsi="Arial"/>
          <w:sz w:val="22"/>
          <w:szCs w:val="22"/>
        </w:rPr>
        <w:t>ó</w:t>
      </w:r>
      <w:r>
        <w:rPr>
          <w:rFonts w:ascii="Arial"/>
          <w:sz w:val="22"/>
          <w:szCs w:val="22"/>
        </w:rPr>
        <w:t>n y apertura de proposiciones.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p>
    <w:p w:rsidR="00852443" w:rsidRDefault="00852443">
      <w:pPr>
        <w:pStyle w:val="BodyA"/>
        <w:tabs>
          <w:tab w:val="left" w:pos="4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46"/>
        <w:jc w:val="both"/>
        <w:rPr>
          <w:rFonts w:ascii="Arial" w:eastAsia="Arial" w:hAnsi="Arial" w:cs="Arial"/>
          <w:b/>
          <w:bCs/>
          <w:sz w:val="22"/>
          <w:szCs w:val="22"/>
        </w:rPr>
      </w:pPr>
    </w:p>
    <w:p w:rsidR="00852443" w:rsidRDefault="00CE4336">
      <w:pPr>
        <w:pStyle w:val="BodyA"/>
        <w:tabs>
          <w:tab w:val="left" w:pos="4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16.3</w:t>
      </w:r>
      <w:r>
        <w:rPr>
          <w:rFonts w:ascii="Arial"/>
          <w:b/>
          <w:bCs/>
          <w:sz w:val="22"/>
          <w:szCs w:val="22"/>
        </w:rPr>
        <w:tab/>
        <w:t xml:space="preserve">   PRESENTACI</w:t>
      </w:r>
      <w:r>
        <w:rPr>
          <w:rFonts w:hAnsi="Arial"/>
          <w:b/>
          <w:bCs/>
          <w:sz w:val="22"/>
          <w:szCs w:val="22"/>
        </w:rPr>
        <w:t>Ó</w:t>
      </w:r>
      <w:r>
        <w:rPr>
          <w:rFonts w:ascii="Arial"/>
          <w:b/>
          <w:bCs/>
          <w:sz w:val="22"/>
          <w:szCs w:val="22"/>
        </w:rPr>
        <w:t>N Y APERTURA  DE PROPOSICIONES</w:t>
      </w:r>
    </w:p>
    <w:p w:rsidR="00852443" w:rsidRDefault="00CE4336">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eastAsia="Arial" w:hAnsi="Arial" w:cs="Arial"/>
          <w:sz w:val="22"/>
          <w:szCs w:val="22"/>
        </w:rPr>
        <w:tab/>
      </w:r>
    </w:p>
    <w:p w:rsidR="00852443" w:rsidRDefault="00CE4336" w:rsidP="00FD4011">
      <w:pPr>
        <w:pStyle w:val="BodyA"/>
        <w:numPr>
          <w:ilvl w:val="0"/>
          <w:numId w:val="7"/>
        </w:numPr>
        <w:tabs>
          <w:tab w:val="clear" w:pos="465"/>
          <w:tab w:val="num" w:pos="50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7" w:hanging="507"/>
        <w:jc w:val="both"/>
        <w:rPr>
          <w:rFonts w:ascii="Arial" w:eastAsia="Arial" w:hAnsi="Arial" w:cs="Arial"/>
          <w:sz w:val="22"/>
          <w:szCs w:val="22"/>
        </w:rPr>
      </w:pPr>
      <w:r>
        <w:rPr>
          <w:rFonts w:ascii="Arial"/>
          <w:sz w:val="22"/>
          <w:szCs w:val="22"/>
        </w:rPr>
        <w:t xml:space="preserve">Los </w:t>
      </w:r>
      <w:r>
        <w:rPr>
          <w:rFonts w:ascii="Arial"/>
          <w:b/>
          <w:bCs/>
          <w:sz w:val="22"/>
          <w:szCs w:val="22"/>
        </w:rPr>
        <w:t>LICITANTES</w:t>
      </w:r>
      <w:r>
        <w:rPr>
          <w:rFonts w:ascii="Arial"/>
          <w:sz w:val="22"/>
          <w:szCs w:val="22"/>
        </w:rPr>
        <w:t xml:space="preserve"> entregar</w:t>
      </w:r>
      <w:r>
        <w:rPr>
          <w:rFonts w:hAnsi="Arial"/>
          <w:sz w:val="22"/>
          <w:szCs w:val="22"/>
        </w:rPr>
        <w:t>á</w:t>
      </w:r>
      <w:r>
        <w:rPr>
          <w:rFonts w:ascii="Arial"/>
          <w:sz w:val="22"/>
          <w:szCs w:val="22"/>
        </w:rPr>
        <w:t>n sus proposiciones t</w:t>
      </w:r>
      <w:r>
        <w:rPr>
          <w:rFonts w:hAnsi="Arial"/>
          <w:sz w:val="22"/>
          <w:szCs w:val="22"/>
        </w:rPr>
        <w:t>é</w:t>
      </w:r>
      <w:r>
        <w:rPr>
          <w:rFonts w:ascii="Arial"/>
          <w:sz w:val="22"/>
          <w:szCs w:val="22"/>
        </w:rPr>
        <w:t>cnica y econ</w:t>
      </w:r>
      <w:r>
        <w:rPr>
          <w:rFonts w:hAnsi="Arial"/>
          <w:sz w:val="22"/>
          <w:szCs w:val="22"/>
        </w:rPr>
        <w:t>ó</w:t>
      </w:r>
      <w:r>
        <w:rPr>
          <w:rFonts w:ascii="Arial"/>
          <w:sz w:val="22"/>
          <w:szCs w:val="22"/>
        </w:rPr>
        <w:t>mica en un sobre cerrado de forma tal que se garantice su inviolabilidad hasta el momento de su apertura p</w:t>
      </w:r>
      <w:r>
        <w:rPr>
          <w:rFonts w:hAnsi="Arial"/>
          <w:sz w:val="22"/>
          <w:szCs w:val="22"/>
        </w:rPr>
        <w:t>ú</w:t>
      </w:r>
      <w:r>
        <w:rPr>
          <w:rFonts w:ascii="Arial"/>
          <w:sz w:val="22"/>
          <w:szCs w:val="22"/>
        </w:rPr>
        <w:t>blica. Adicionalmente, para agilizar los actos del procedimiento de contrataci</w:t>
      </w:r>
      <w:r>
        <w:rPr>
          <w:rFonts w:hAnsi="Arial"/>
          <w:sz w:val="22"/>
          <w:szCs w:val="22"/>
        </w:rPr>
        <w:t>ó</w:t>
      </w:r>
      <w:r>
        <w:rPr>
          <w:rFonts w:ascii="Arial"/>
          <w:sz w:val="22"/>
          <w:szCs w:val="22"/>
        </w:rPr>
        <w:t xml:space="preserve">n, se solicita a los </w:t>
      </w:r>
      <w:r>
        <w:rPr>
          <w:rFonts w:ascii="Arial"/>
          <w:b/>
          <w:bCs/>
          <w:sz w:val="22"/>
          <w:szCs w:val="22"/>
        </w:rPr>
        <w:t>LICITANTES</w:t>
      </w:r>
      <w:r>
        <w:rPr>
          <w:rFonts w:ascii="Arial"/>
          <w:sz w:val="22"/>
          <w:szCs w:val="22"/>
        </w:rPr>
        <w:t>, presentar su proposici</w:t>
      </w:r>
      <w:r>
        <w:rPr>
          <w:rFonts w:hAnsi="Arial"/>
          <w:sz w:val="22"/>
          <w:szCs w:val="22"/>
        </w:rPr>
        <w:t>ó</w:t>
      </w:r>
      <w:r>
        <w:rPr>
          <w:rFonts w:ascii="Arial"/>
          <w:sz w:val="22"/>
          <w:szCs w:val="22"/>
        </w:rPr>
        <w:t>n en medio electr</w:t>
      </w:r>
      <w:r>
        <w:rPr>
          <w:rFonts w:hAnsi="Arial"/>
          <w:sz w:val="22"/>
          <w:szCs w:val="22"/>
        </w:rPr>
        <w:t>ó</w:t>
      </w:r>
      <w:r>
        <w:rPr>
          <w:rFonts w:ascii="Arial"/>
          <w:sz w:val="22"/>
          <w:szCs w:val="22"/>
        </w:rPr>
        <w:t>nico magn</w:t>
      </w:r>
      <w:r>
        <w:rPr>
          <w:rFonts w:hAnsi="Arial"/>
          <w:sz w:val="22"/>
          <w:szCs w:val="22"/>
        </w:rPr>
        <w:t>é</w:t>
      </w:r>
      <w:r>
        <w:rPr>
          <w:rFonts w:ascii="Arial"/>
          <w:sz w:val="22"/>
          <w:szCs w:val="22"/>
        </w:rPr>
        <w:t xml:space="preserve">tico u </w:t>
      </w:r>
      <w:r>
        <w:rPr>
          <w:rFonts w:hAnsi="Arial"/>
          <w:sz w:val="22"/>
          <w:szCs w:val="22"/>
        </w:rPr>
        <w:t>ó</w:t>
      </w:r>
      <w:r>
        <w:rPr>
          <w:rFonts w:ascii="Arial"/>
          <w:sz w:val="22"/>
          <w:szCs w:val="22"/>
        </w:rPr>
        <w:t>ptico, en la inteligencia de que, en caso de existir diferencias entre la proposici</w:t>
      </w:r>
      <w:r>
        <w:rPr>
          <w:rFonts w:hAnsi="Arial"/>
          <w:sz w:val="22"/>
          <w:szCs w:val="22"/>
        </w:rPr>
        <w:t>ó</w:t>
      </w:r>
      <w:r>
        <w:rPr>
          <w:rFonts w:ascii="Arial"/>
          <w:sz w:val="22"/>
          <w:szCs w:val="22"/>
        </w:rPr>
        <w:t>n impresa y la electr</w:t>
      </w:r>
      <w:r>
        <w:rPr>
          <w:rFonts w:hAnsi="Arial"/>
          <w:sz w:val="22"/>
          <w:szCs w:val="22"/>
        </w:rPr>
        <w:t>ó</w:t>
      </w:r>
      <w:r>
        <w:rPr>
          <w:rFonts w:ascii="Arial"/>
          <w:sz w:val="22"/>
          <w:szCs w:val="22"/>
        </w:rPr>
        <w:t>nica, se estar</w:t>
      </w:r>
      <w:r>
        <w:rPr>
          <w:rFonts w:hAnsi="Arial"/>
          <w:sz w:val="22"/>
          <w:szCs w:val="22"/>
        </w:rPr>
        <w:t>á</w:t>
      </w:r>
      <w:r>
        <w:rPr>
          <w:sz w:val="22"/>
          <w:szCs w:val="22"/>
        </w:rPr>
        <w:t xml:space="preserve"> </w:t>
      </w:r>
      <w:r>
        <w:rPr>
          <w:rFonts w:ascii="Arial"/>
          <w:sz w:val="22"/>
          <w:szCs w:val="22"/>
        </w:rPr>
        <w:t>a lo propuesto en la forma impresa. La omisi</w:t>
      </w:r>
      <w:r>
        <w:rPr>
          <w:rFonts w:hAnsi="Arial"/>
          <w:sz w:val="22"/>
          <w:szCs w:val="22"/>
        </w:rPr>
        <w:t>ó</w:t>
      </w:r>
      <w:r>
        <w:rPr>
          <w:rFonts w:ascii="Arial"/>
          <w:sz w:val="22"/>
          <w:szCs w:val="22"/>
        </w:rPr>
        <w:t>n en la entrega de esta informaci</w:t>
      </w:r>
      <w:r>
        <w:rPr>
          <w:rFonts w:hAnsi="Arial"/>
          <w:sz w:val="22"/>
          <w:szCs w:val="22"/>
        </w:rPr>
        <w:t>ó</w:t>
      </w:r>
      <w:r>
        <w:rPr>
          <w:rFonts w:ascii="Arial"/>
          <w:sz w:val="22"/>
          <w:szCs w:val="22"/>
        </w:rPr>
        <w:t>n en medio electr</w:t>
      </w:r>
      <w:r>
        <w:rPr>
          <w:rFonts w:hAnsi="Arial"/>
          <w:sz w:val="22"/>
          <w:szCs w:val="22"/>
        </w:rPr>
        <w:t>ó</w:t>
      </w:r>
      <w:r>
        <w:rPr>
          <w:rFonts w:ascii="Arial"/>
          <w:sz w:val="22"/>
          <w:szCs w:val="22"/>
        </w:rPr>
        <w:t>nico magn</w:t>
      </w:r>
      <w:r>
        <w:rPr>
          <w:rFonts w:hAnsi="Arial"/>
          <w:sz w:val="22"/>
          <w:szCs w:val="22"/>
        </w:rPr>
        <w:t>é</w:t>
      </w:r>
      <w:r>
        <w:rPr>
          <w:rFonts w:ascii="Arial"/>
          <w:sz w:val="22"/>
          <w:szCs w:val="22"/>
        </w:rPr>
        <w:t xml:space="preserve">tico u </w:t>
      </w:r>
      <w:r>
        <w:rPr>
          <w:rFonts w:hAnsi="Arial"/>
          <w:sz w:val="22"/>
          <w:szCs w:val="22"/>
        </w:rPr>
        <w:t>ó</w:t>
      </w:r>
      <w:r>
        <w:rPr>
          <w:rFonts w:ascii="Arial"/>
          <w:sz w:val="22"/>
          <w:szCs w:val="22"/>
        </w:rPr>
        <w:t>ptico, no ser</w:t>
      </w:r>
      <w:r>
        <w:rPr>
          <w:rFonts w:hAnsi="Arial"/>
          <w:sz w:val="22"/>
          <w:szCs w:val="22"/>
        </w:rPr>
        <w:t>á</w:t>
      </w:r>
      <w:r>
        <w:rPr>
          <w:sz w:val="22"/>
          <w:szCs w:val="22"/>
        </w:rPr>
        <w:t xml:space="preserve"> </w:t>
      </w:r>
      <w:r>
        <w:rPr>
          <w:rFonts w:ascii="Arial"/>
          <w:sz w:val="22"/>
          <w:szCs w:val="22"/>
        </w:rPr>
        <w:t>causal de desechamiento de la proposici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Arial" w:eastAsia="Arial" w:hAnsi="Arial" w:cs="Arial"/>
          <w:sz w:val="22"/>
          <w:szCs w:val="22"/>
        </w:rPr>
      </w:pPr>
    </w:p>
    <w:p w:rsidR="00852443" w:rsidRDefault="00CE4336" w:rsidP="00F365E3">
      <w:pPr>
        <w:pStyle w:val="BodyA"/>
        <w:numPr>
          <w:ilvl w:val="0"/>
          <w:numId w:val="1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En el supuesto de que las proposiciones se presenten a trav</w:t>
      </w:r>
      <w:r>
        <w:rPr>
          <w:rFonts w:hAnsi="Arial"/>
          <w:sz w:val="22"/>
          <w:szCs w:val="22"/>
        </w:rPr>
        <w:t>é</w:t>
      </w:r>
      <w:r>
        <w:rPr>
          <w:rFonts w:ascii="Arial"/>
          <w:sz w:val="22"/>
          <w:szCs w:val="22"/>
        </w:rPr>
        <w:t>s de medios remotos de comunicaci</w:t>
      </w:r>
      <w:r>
        <w:rPr>
          <w:rFonts w:hAnsi="Arial"/>
          <w:sz w:val="22"/>
          <w:szCs w:val="22"/>
        </w:rPr>
        <w:t>ó</w:t>
      </w:r>
      <w:r>
        <w:rPr>
          <w:rFonts w:ascii="Arial"/>
          <w:sz w:val="22"/>
          <w:szCs w:val="22"/>
        </w:rPr>
        <w:t>n electr</w:t>
      </w:r>
      <w:r>
        <w:rPr>
          <w:rFonts w:hAnsi="Arial"/>
          <w:sz w:val="22"/>
          <w:szCs w:val="22"/>
        </w:rPr>
        <w:t>ó</w:t>
      </w:r>
      <w:r>
        <w:rPr>
          <w:rFonts w:ascii="Arial"/>
          <w:sz w:val="22"/>
          <w:szCs w:val="22"/>
        </w:rPr>
        <w:t>nica, y que durante el acto, por causas ajenas a la voluntad de la SFP o de la convocante, no sea posible abrir los sobres que contengan las proposiciones enviadas por medios remotos de comunicaci</w:t>
      </w:r>
      <w:r>
        <w:rPr>
          <w:rFonts w:hAnsi="Arial"/>
          <w:sz w:val="22"/>
          <w:szCs w:val="22"/>
        </w:rPr>
        <w:t>ó</w:t>
      </w:r>
      <w:r>
        <w:rPr>
          <w:rFonts w:ascii="Arial"/>
          <w:sz w:val="22"/>
          <w:szCs w:val="22"/>
        </w:rPr>
        <w:t>n electr</w:t>
      </w:r>
      <w:r>
        <w:rPr>
          <w:rFonts w:hAnsi="Arial"/>
          <w:sz w:val="22"/>
          <w:szCs w:val="22"/>
        </w:rPr>
        <w:t>ó</w:t>
      </w:r>
      <w:r>
        <w:rPr>
          <w:rFonts w:ascii="Arial"/>
          <w:sz w:val="22"/>
          <w:szCs w:val="22"/>
        </w:rPr>
        <w:t>nica, el acto se reanudar</w:t>
      </w:r>
      <w:r>
        <w:rPr>
          <w:rFonts w:hAnsi="Arial"/>
          <w:sz w:val="22"/>
          <w:szCs w:val="22"/>
        </w:rPr>
        <w:t>á</w:t>
      </w:r>
      <w:r>
        <w:rPr>
          <w:sz w:val="22"/>
          <w:szCs w:val="22"/>
        </w:rPr>
        <w:t xml:space="preserve"> </w:t>
      </w:r>
      <w:r>
        <w:rPr>
          <w:rFonts w:ascii="Arial"/>
          <w:sz w:val="22"/>
          <w:szCs w:val="22"/>
        </w:rPr>
        <w:t>a partir de que se restablezcan las condiciones que dieron origen a la interrupci</w:t>
      </w:r>
      <w:r>
        <w:rPr>
          <w:rFonts w:hAnsi="Arial"/>
          <w:sz w:val="22"/>
          <w:szCs w:val="22"/>
        </w:rPr>
        <w:t>ó</w:t>
      </w:r>
      <w:r>
        <w:rPr>
          <w:rFonts w:ascii="Arial"/>
          <w:sz w:val="22"/>
          <w:szCs w:val="22"/>
        </w:rPr>
        <w:t>n.</w:t>
      </w:r>
    </w:p>
    <w:p w:rsidR="00442AAF" w:rsidRDefault="00442AAF" w:rsidP="00442AAF">
      <w:pPr>
        <w:pStyle w:val="Prrafodelista"/>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365E3">
      <w:pPr>
        <w:pStyle w:val="BodyA"/>
        <w:numPr>
          <w:ilvl w:val="0"/>
          <w:numId w:val="16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En el caso de </w:t>
      </w:r>
      <w:r>
        <w:rPr>
          <w:rFonts w:ascii="Arial"/>
          <w:b/>
          <w:bCs/>
          <w:sz w:val="22"/>
          <w:szCs w:val="22"/>
        </w:rPr>
        <w:t>LICITANTES</w:t>
      </w:r>
      <w:r>
        <w:rPr>
          <w:rFonts w:ascii="Arial"/>
          <w:sz w:val="22"/>
          <w:szCs w:val="22"/>
        </w:rPr>
        <w:t xml:space="preserve"> que participen a trav</w:t>
      </w:r>
      <w:r>
        <w:rPr>
          <w:rFonts w:hAnsi="Arial"/>
          <w:sz w:val="22"/>
          <w:szCs w:val="22"/>
        </w:rPr>
        <w:t>é</w:t>
      </w:r>
      <w:r>
        <w:rPr>
          <w:rFonts w:ascii="Arial"/>
          <w:sz w:val="22"/>
          <w:szCs w:val="22"/>
        </w:rPr>
        <w:t xml:space="preserve">s de medios remotos, </w:t>
      </w:r>
      <w:r>
        <w:rPr>
          <w:rFonts w:ascii="Arial"/>
          <w:sz w:val="22"/>
          <w:szCs w:val="22"/>
          <w:lang w:val="fr-FR"/>
        </w:rPr>
        <w:t>se tendr</w:t>
      </w:r>
      <w:r>
        <w:rPr>
          <w:rFonts w:hAnsi="Arial"/>
          <w:sz w:val="22"/>
          <w:szCs w:val="22"/>
        </w:rPr>
        <w:t>á</w:t>
      </w:r>
      <w:r>
        <w:rPr>
          <w:rFonts w:ascii="Arial"/>
          <w:sz w:val="22"/>
          <w:szCs w:val="22"/>
        </w:rPr>
        <w:t>n por no presentadas sus proposiciones y la dem</w:t>
      </w:r>
      <w:r>
        <w:rPr>
          <w:rFonts w:hAnsi="Arial"/>
          <w:sz w:val="22"/>
          <w:szCs w:val="22"/>
        </w:rPr>
        <w:t>á</w:t>
      </w:r>
      <w:r>
        <w:rPr>
          <w:rFonts w:ascii="Arial"/>
          <w:sz w:val="22"/>
          <w:szCs w:val="22"/>
        </w:rPr>
        <w:t>s documentaci</w:t>
      </w:r>
      <w:r>
        <w:rPr>
          <w:rFonts w:hAnsi="Arial"/>
          <w:sz w:val="22"/>
          <w:szCs w:val="22"/>
        </w:rPr>
        <w:t>ó</w:t>
      </w:r>
      <w:r>
        <w:rPr>
          <w:rFonts w:ascii="Arial"/>
          <w:sz w:val="22"/>
          <w:szCs w:val="22"/>
        </w:rPr>
        <w:t>n requerida por la convocante, cuando los sobres en los que se contenga dicha informaci</w:t>
      </w:r>
      <w:r>
        <w:rPr>
          <w:rFonts w:hAnsi="Arial"/>
          <w:sz w:val="22"/>
          <w:szCs w:val="22"/>
        </w:rPr>
        <w:t>ó</w:t>
      </w:r>
      <w:r>
        <w:rPr>
          <w:rFonts w:ascii="Arial"/>
          <w:sz w:val="22"/>
          <w:szCs w:val="22"/>
        </w:rPr>
        <w:t>n, tengan virus inform</w:t>
      </w:r>
      <w:r>
        <w:rPr>
          <w:rFonts w:hAnsi="Arial"/>
          <w:sz w:val="22"/>
          <w:szCs w:val="22"/>
        </w:rPr>
        <w:t>á</w:t>
      </w:r>
      <w:r>
        <w:rPr>
          <w:rFonts w:ascii="Arial"/>
          <w:sz w:val="22"/>
          <w:szCs w:val="22"/>
        </w:rPr>
        <w:t>ticos o no puedan abrirse por cualquier causa motivada por problemas t</w:t>
      </w:r>
      <w:r>
        <w:rPr>
          <w:rFonts w:hAnsi="Arial"/>
          <w:sz w:val="22"/>
          <w:szCs w:val="22"/>
        </w:rPr>
        <w:t>é</w:t>
      </w:r>
      <w:r>
        <w:rPr>
          <w:rFonts w:ascii="Arial"/>
          <w:sz w:val="22"/>
          <w:szCs w:val="22"/>
        </w:rPr>
        <w:t>cnicos imputables a sus programas o equipo de c</w:t>
      </w:r>
      <w:r>
        <w:rPr>
          <w:rFonts w:hAnsi="Arial"/>
          <w:sz w:val="22"/>
          <w:szCs w:val="22"/>
        </w:rPr>
        <w:t>ó</w:t>
      </w:r>
      <w:r>
        <w:rPr>
          <w:rFonts w:ascii="Arial"/>
          <w:sz w:val="22"/>
          <w:szCs w:val="22"/>
        </w:rPr>
        <w:t>mputo.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7" w:hanging="39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7" w:hanging="397"/>
        <w:jc w:val="both"/>
        <w:rPr>
          <w:rFonts w:ascii="Arial" w:eastAsia="Arial" w:hAnsi="Arial" w:cs="Arial"/>
          <w:sz w:val="22"/>
          <w:szCs w:val="22"/>
        </w:rPr>
      </w:pPr>
      <w:r>
        <w:rPr>
          <w:rFonts w:ascii="Arial"/>
          <w:sz w:val="22"/>
          <w:szCs w:val="22"/>
        </w:rPr>
        <w:t xml:space="preserve">d) </w:t>
      </w:r>
      <w:r>
        <w:rPr>
          <w:rFonts w:ascii="Arial"/>
          <w:sz w:val="22"/>
          <w:szCs w:val="22"/>
        </w:rPr>
        <w:tab/>
        <w:t>Una vez recibidas las proposiciones en sobre cerrado, se proceder</w:t>
      </w:r>
      <w:r>
        <w:rPr>
          <w:rFonts w:hAnsi="Arial"/>
          <w:sz w:val="22"/>
          <w:szCs w:val="22"/>
        </w:rPr>
        <w:t>á</w:t>
      </w:r>
      <w:r>
        <w:rPr>
          <w:sz w:val="22"/>
          <w:szCs w:val="22"/>
        </w:rPr>
        <w:t xml:space="preserve"> </w:t>
      </w:r>
      <w:r>
        <w:rPr>
          <w:rFonts w:ascii="Arial"/>
          <w:sz w:val="22"/>
          <w:szCs w:val="22"/>
        </w:rPr>
        <w:t>a su apertura, haci</w:t>
      </w:r>
      <w:r>
        <w:rPr>
          <w:rFonts w:hAnsi="Arial"/>
          <w:sz w:val="22"/>
          <w:szCs w:val="22"/>
        </w:rPr>
        <w:t>é</w:t>
      </w:r>
      <w:r>
        <w:rPr>
          <w:rFonts w:ascii="Arial"/>
          <w:sz w:val="22"/>
          <w:szCs w:val="22"/>
        </w:rPr>
        <w:t>ndose constar la documentaci</w:t>
      </w:r>
      <w:r>
        <w:rPr>
          <w:rFonts w:hAnsi="Arial"/>
          <w:sz w:val="22"/>
          <w:szCs w:val="22"/>
        </w:rPr>
        <w:t>ó</w:t>
      </w:r>
      <w:r>
        <w:rPr>
          <w:rFonts w:ascii="Arial"/>
          <w:sz w:val="22"/>
          <w:szCs w:val="22"/>
        </w:rPr>
        <w:t>n presentada, sin que ello implique la evaluaci</w:t>
      </w:r>
      <w:r>
        <w:rPr>
          <w:rFonts w:hAnsi="Arial"/>
          <w:sz w:val="22"/>
          <w:szCs w:val="22"/>
        </w:rPr>
        <w:t>ó</w:t>
      </w:r>
      <w:r>
        <w:rPr>
          <w:rFonts w:ascii="Arial"/>
          <w:sz w:val="22"/>
          <w:szCs w:val="22"/>
        </w:rPr>
        <w:t>n de su contenido; por lo que, en el caso de que alg</w:t>
      </w:r>
      <w:r>
        <w:rPr>
          <w:rFonts w:hAnsi="Arial"/>
          <w:sz w:val="22"/>
          <w:szCs w:val="22"/>
        </w:rPr>
        <w:t>ú</w:t>
      </w:r>
      <w:r>
        <w:rPr>
          <w:rFonts w:ascii="Arial"/>
          <w:sz w:val="22"/>
          <w:szCs w:val="22"/>
        </w:rPr>
        <w:t xml:space="preserve">n </w:t>
      </w:r>
      <w:r>
        <w:rPr>
          <w:rFonts w:ascii="Arial"/>
          <w:b/>
          <w:bCs/>
          <w:sz w:val="22"/>
          <w:szCs w:val="22"/>
        </w:rPr>
        <w:t>LICITANTE</w:t>
      </w:r>
      <w:r>
        <w:rPr>
          <w:rFonts w:ascii="Arial"/>
          <w:sz w:val="22"/>
          <w:szCs w:val="22"/>
        </w:rPr>
        <w:t xml:space="preserve"> omita la presentaci</w:t>
      </w:r>
      <w:r>
        <w:rPr>
          <w:rFonts w:hAnsi="Arial"/>
          <w:sz w:val="22"/>
          <w:szCs w:val="22"/>
        </w:rPr>
        <w:t>ó</w:t>
      </w:r>
      <w:r>
        <w:rPr>
          <w:rFonts w:ascii="Arial"/>
          <w:sz w:val="22"/>
          <w:szCs w:val="22"/>
        </w:rPr>
        <w:t>n de alg</w:t>
      </w:r>
      <w:r>
        <w:rPr>
          <w:rFonts w:hAnsi="Arial"/>
          <w:sz w:val="22"/>
          <w:szCs w:val="22"/>
        </w:rPr>
        <w:t>ú</w:t>
      </w:r>
      <w:r>
        <w:rPr>
          <w:rFonts w:ascii="Arial"/>
          <w:sz w:val="22"/>
          <w:szCs w:val="22"/>
        </w:rPr>
        <w:t>n documento o faltare alg</w:t>
      </w:r>
      <w:r>
        <w:rPr>
          <w:rFonts w:hAnsi="Arial"/>
          <w:sz w:val="22"/>
          <w:szCs w:val="22"/>
        </w:rPr>
        <w:t>ú</w:t>
      </w:r>
      <w:r>
        <w:rPr>
          <w:rFonts w:ascii="Arial"/>
          <w:sz w:val="22"/>
          <w:szCs w:val="22"/>
        </w:rPr>
        <w:t>n requisito, no ser</w:t>
      </w:r>
      <w:r>
        <w:rPr>
          <w:rFonts w:hAnsi="Arial"/>
          <w:sz w:val="22"/>
          <w:szCs w:val="22"/>
        </w:rPr>
        <w:t>á</w:t>
      </w:r>
      <w:r>
        <w:rPr>
          <w:rFonts w:ascii="Arial"/>
          <w:sz w:val="22"/>
          <w:szCs w:val="22"/>
        </w:rPr>
        <w:t>n desechadas en ese momento, haci</w:t>
      </w:r>
      <w:r>
        <w:rPr>
          <w:rFonts w:hAnsi="Arial"/>
          <w:sz w:val="22"/>
          <w:szCs w:val="22"/>
        </w:rPr>
        <w:t>é</w:t>
      </w:r>
      <w:r>
        <w:rPr>
          <w:rFonts w:ascii="Arial"/>
          <w:sz w:val="22"/>
          <w:szCs w:val="22"/>
        </w:rPr>
        <w:t>ndose constar ello en el formato de recepci</w:t>
      </w:r>
      <w:r>
        <w:rPr>
          <w:rFonts w:hAnsi="Arial"/>
          <w:sz w:val="22"/>
          <w:szCs w:val="22"/>
        </w:rPr>
        <w:t>ó</w:t>
      </w:r>
      <w:r>
        <w:rPr>
          <w:rFonts w:ascii="Arial"/>
          <w:sz w:val="22"/>
          <w:szCs w:val="22"/>
        </w:rPr>
        <w:t>n de los documentos que integran la proposici</w:t>
      </w:r>
      <w:r>
        <w:rPr>
          <w:rFonts w:hAnsi="Arial"/>
          <w:sz w:val="22"/>
          <w:szCs w:val="22"/>
        </w:rPr>
        <w:t>ó</w:t>
      </w:r>
      <w:r>
        <w:rPr>
          <w:rFonts w:ascii="Arial"/>
          <w:sz w:val="22"/>
          <w:szCs w:val="22"/>
        </w:rPr>
        <w:t>n. Con posterioridad se realizar</w:t>
      </w:r>
      <w:r>
        <w:rPr>
          <w:rFonts w:hAnsi="Arial"/>
          <w:sz w:val="22"/>
          <w:szCs w:val="22"/>
        </w:rPr>
        <w:t>á</w:t>
      </w:r>
      <w:r>
        <w:rPr>
          <w:sz w:val="22"/>
          <w:szCs w:val="22"/>
        </w:rPr>
        <w:t xml:space="preserve"> </w:t>
      </w:r>
      <w:r>
        <w:rPr>
          <w:rFonts w:ascii="Arial"/>
          <w:sz w:val="22"/>
          <w:szCs w:val="22"/>
        </w:rPr>
        <w:t>la evaluaci</w:t>
      </w:r>
      <w:r>
        <w:rPr>
          <w:rFonts w:hAnsi="Arial"/>
          <w:sz w:val="22"/>
          <w:szCs w:val="22"/>
        </w:rPr>
        <w:t>ó</w:t>
      </w:r>
      <w:r>
        <w:rPr>
          <w:rFonts w:ascii="Arial"/>
          <w:sz w:val="22"/>
          <w:szCs w:val="22"/>
        </w:rPr>
        <w:t>n integral de las proposiciones, el resultado de dicha revisi</w:t>
      </w:r>
      <w:r>
        <w:rPr>
          <w:rFonts w:hAnsi="Arial"/>
          <w:sz w:val="22"/>
          <w:szCs w:val="22"/>
        </w:rPr>
        <w:t>ó</w:t>
      </w:r>
      <w:r>
        <w:rPr>
          <w:rFonts w:ascii="Arial"/>
          <w:sz w:val="22"/>
          <w:szCs w:val="22"/>
        </w:rPr>
        <w:t>n o an</w:t>
      </w:r>
      <w:r>
        <w:rPr>
          <w:rFonts w:hAnsi="Arial"/>
          <w:sz w:val="22"/>
          <w:szCs w:val="22"/>
        </w:rPr>
        <w:t>á</w:t>
      </w:r>
      <w:r>
        <w:rPr>
          <w:rFonts w:ascii="Arial"/>
          <w:sz w:val="22"/>
          <w:szCs w:val="22"/>
        </w:rPr>
        <w:t>lisis, se dar</w:t>
      </w:r>
      <w:r>
        <w:rPr>
          <w:rFonts w:hAnsi="Arial"/>
          <w:sz w:val="22"/>
          <w:szCs w:val="22"/>
        </w:rPr>
        <w:t>á</w:t>
      </w:r>
      <w:r>
        <w:rPr>
          <w:sz w:val="22"/>
          <w:szCs w:val="22"/>
        </w:rPr>
        <w:t xml:space="preserve"> </w:t>
      </w:r>
      <w:r>
        <w:rPr>
          <w:rFonts w:ascii="Arial"/>
          <w:sz w:val="22"/>
          <w:szCs w:val="22"/>
        </w:rPr>
        <w:t>a conocer en el fallo correspondiente.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Arial" w:eastAsia="Arial" w:hAnsi="Arial" w:cs="Arial"/>
          <w:sz w:val="22"/>
          <w:szCs w:val="22"/>
        </w:rPr>
      </w:pPr>
      <w:r>
        <w:rPr>
          <w:rFonts w:ascii="Arial"/>
          <w:sz w:val="22"/>
          <w:szCs w:val="22"/>
        </w:rPr>
        <w:t>e)</w:t>
      </w:r>
      <w:r>
        <w:rPr>
          <w:rFonts w:ascii="Arial"/>
          <w:sz w:val="22"/>
          <w:szCs w:val="22"/>
        </w:rPr>
        <w:tab/>
        <w:t xml:space="preserve">En caso de que se encuentren presentes los </w:t>
      </w:r>
      <w:r>
        <w:rPr>
          <w:rFonts w:ascii="Arial"/>
          <w:b/>
          <w:bCs/>
          <w:sz w:val="22"/>
          <w:szCs w:val="22"/>
        </w:rPr>
        <w:t>LICITANTES</w:t>
      </w:r>
      <w:r>
        <w:rPr>
          <w:rFonts w:ascii="Arial"/>
          <w:sz w:val="22"/>
          <w:szCs w:val="22"/>
        </w:rPr>
        <w:t xml:space="preserve">, </w:t>
      </w:r>
      <w:r>
        <w:rPr>
          <w:rFonts w:hAnsi="Arial"/>
          <w:sz w:val="22"/>
          <w:szCs w:val="22"/>
        </w:rPr>
        <w:t>é</w:t>
      </w:r>
      <w:r>
        <w:rPr>
          <w:rFonts w:ascii="Arial"/>
          <w:sz w:val="22"/>
          <w:szCs w:val="22"/>
        </w:rPr>
        <w:t>stos elegir</w:t>
      </w:r>
      <w:r>
        <w:rPr>
          <w:rFonts w:hAnsi="Arial"/>
          <w:sz w:val="22"/>
          <w:szCs w:val="22"/>
        </w:rPr>
        <w:t>á</w:t>
      </w:r>
      <w:r>
        <w:rPr>
          <w:rFonts w:ascii="Arial"/>
          <w:sz w:val="22"/>
          <w:szCs w:val="22"/>
        </w:rPr>
        <w:t>n a uno, que en forma conjunta con el servidor p</w:t>
      </w:r>
      <w:r>
        <w:rPr>
          <w:rFonts w:hAnsi="Arial"/>
          <w:sz w:val="22"/>
          <w:szCs w:val="22"/>
        </w:rPr>
        <w:t>ú</w:t>
      </w:r>
      <w:r>
        <w:rPr>
          <w:rFonts w:ascii="Arial"/>
          <w:sz w:val="22"/>
          <w:szCs w:val="22"/>
        </w:rPr>
        <w:t>blico que presida el acto rubriquen las proposiciones presentadas, en los documentos solicitados con su firma aut</w:t>
      </w:r>
      <w:r>
        <w:rPr>
          <w:rFonts w:hAnsi="Arial"/>
          <w:sz w:val="22"/>
          <w:szCs w:val="22"/>
        </w:rPr>
        <w:t>ó</w:t>
      </w:r>
      <w:r>
        <w:rPr>
          <w:rFonts w:ascii="Arial"/>
          <w:sz w:val="22"/>
          <w:szCs w:val="22"/>
          <w:lang w:val="it-IT"/>
        </w:rPr>
        <w:t xml:space="preserve">grafa del </w:t>
      </w:r>
      <w:r>
        <w:rPr>
          <w:rFonts w:ascii="Arial"/>
          <w:b/>
          <w:bCs/>
          <w:sz w:val="22"/>
          <w:szCs w:val="22"/>
        </w:rPr>
        <w:t>LICITANTE</w:t>
      </w:r>
      <w:r>
        <w:rPr>
          <w:rFonts w:ascii="Arial"/>
          <w:sz w:val="22"/>
          <w:szCs w:val="22"/>
        </w:rPr>
        <w:t>, en t</w:t>
      </w:r>
      <w:r>
        <w:rPr>
          <w:rFonts w:hAnsi="Arial"/>
          <w:sz w:val="22"/>
          <w:szCs w:val="22"/>
        </w:rPr>
        <w:t>é</w:t>
      </w:r>
      <w:r>
        <w:rPr>
          <w:rFonts w:ascii="Arial"/>
          <w:sz w:val="22"/>
          <w:szCs w:val="22"/>
        </w:rPr>
        <w:t>rminos de lo previsto en el quinto p</w:t>
      </w:r>
      <w:r>
        <w:rPr>
          <w:rFonts w:hAnsi="Arial"/>
          <w:sz w:val="22"/>
          <w:szCs w:val="22"/>
        </w:rPr>
        <w:t>á</w:t>
      </w:r>
      <w:r>
        <w:rPr>
          <w:rFonts w:ascii="Arial"/>
          <w:sz w:val="22"/>
          <w:szCs w:val="22"/>
          <w:lang w:val="it-IT"/>
        </w:rPr>
        <w:t xml:space="preserve">rrafo del numeral 3. </w:t>
      </w:r>
      <w:r>
        <w:rPr>
          <w:rFonts w:hAnsi="Arial"/>
          <w:sz w:val="22"/>
          <w:szCs w:val="22"/>
        </w:rPr>
        <w:t>“</w:t>
      </w:r>
      <w:r>
        <w:rPr>
          <w:rFonts w:ascii="Arial"/>
          <w:sz w:val="22"/>
          <w:szCs w:val="22"/>
        </w:rPr>
        <w:t xml:space="preserve">Requisitos que deben cumplir </w:t>
      </w:r>
      <w:r>
        <w:rPr>
          <w:rFonts w:ascii="Arial"/>
          <w:sz w:val="22"/>
          <w:szCs w:val="22"/>
        </w:rPr>
        <w:lastRenderedPageBreak/>
        <w:t>quienes deseen participar en la LICITACI</w:t>
      </w:r>
      <w:r>
        <w:rPr>
          <w:rFonts w:hAnsi="Arial"/>
          <w:sz w:val="22"/>
          <w:szCs w:val="22"/>
        </w:rPr>
        <w:t>Ó</w:t>
      </w:r>
      <w:r>
        <w:rPr>
          <w:rFonts w:ascii="Arial"/>
          <w:sz w:val="22"/>
          <w:szCs w:val="22"/>
        </w:rPr>
        <w:t>N</w:t>
      </w:r>
      <w:r>
        <w:rPr>
          <w:rFonts w:hAnsi="Arial"/>
          <w:sz w:val="22"/>
          <w:szCs w:val="22"/>
        </w:rPr>
        <w:t>”</w:t>
      </w:r>
      <w:r>
        <w:rPr>
          <w:rFonts w:ascii="Arial"/>
          <w:sz w:val="22"/>
          <w:szCs w:val="22"/>
        </w:rPr>
        <w:t>. De conformidad con lo establecido en Art. 35 F II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u w:color="0000FF"/>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pPr>
      <w:r>
        <w:t xml:space="preserve">16.3 </w:t>
      </w:r>
      <w:r>
        <w:tab/>
        <w:t>FIRMA DEL ACTA</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Pr>
          <w:b w:val="0"/>
          <w:bCs w:val="0"/>
        </w:rPr>
      </w:pPr>
      <w:r>
        <w:rPr>
          <w:b w:val="0"/>
          <w:bCs w:val="0"/>
        </w:rPr>
        <w:t>Se levantar</w:t>
      </w:r>
      <w:r>
        <w:rPr>
          <w:rFonts w:hAnsi="Arial"/>
          <w:b w:val="0"/>
          <w:bCs w:val="0"/>
        </w:rPr>
        <w:t xml:space="preserve">á </w:t>
      </w:r>
      <w:r>
        <w:rPr>
          <w:b w:val="0"/>
          <w:bCs w:val="0"/>
        </w:rPr>
        <w:t>el acta que servir</w:t>
      </w:r>
      <w:r>
        <w:rPr>
          <w:rFonts w:hAnsi="Arial"/>
          <w:b w:val="0"/>
          <w:bCs w:val="0"/>
        </w:rPr>
        <w:t xml:space="preserve">á </w:t>
      </w:r>
      <w:r>
        <w:rPr>
          <w:b w:val="0"/>
          <w:bCs w:val="0"/>
        </w:rPr>
        <w:t>de constancia de la celebraci</w:t>
      </w:r>
      <w:r>
        <w:rPr>
          <w:rFonts w:hAnsi="Arial"/>
          <w:b w:val="0"/>
          <w:bCs w:val="0"/>
        </w:rPr>
        <w:t>ó</w:t>
      </w:r>
      <w:r>
        <w:rPr>
          <w:b w:val="0"/>
          <w:bCs w:val="0"/>
        </w:rPr>
        <w:t>n del acto de presentaci</w:t>
      </w:r>
      <w:r>
        <w:rPr>
          <w:rFonts w:hAnsi="Arial"/>
          <w:b w:val="0"/>
          <w:bCs w:val="0"/>
        </w:rPr>
        <w:t>ó</w:t>
      </w:r>
      <w:r>
        <w:rPr>
          <w:b w:val="0"/>
          <w:bCs w:val="0"/>
        </w:rPr>
        <w:t xml:space="preserve">n y apertura de </w:t>
      </w:r>
      <w:r>
        <w:t>PROPOSICIONES</w:t>
      </w:r>
      <w:r>
        <w:rPr>
          <w:b w:val="0"/>
          <w:bCs w:val="0"/>
        </w:rPr>
        <w:t>, en la que se har</w:t>
      </w:r>
      <w:r>
        <w:rPr>
          <w:rFonts w:hAnsi="Arial"/>
          <w:b w:val="0"/>
          <w:bCs w:val="0"/>
        </w:rPr>
        <w:t>á</w:t>
      </w:r>
      <w:r>
        <w:rPr>
          <w:b w:val="0"/>
          <w:bCs w:val="0"/>
        </w:rPr>
        <w:t xml:space="preserve">n constar las </w:t>
      </w:r>
      <w:r>
        <w:t>PROPOSICIONES</w:t>
      </w:r>
      <w:r>
        <w:rPr>
          <w:b w:val="0"/>
          <w:bCs w:val="0"/>
        </w:rPr>
        <w:t xml:space="preserve"> aceptadas para su posterior an</w:t>
      </w:r>
      <w:r>
        <w:rPr>
          <w:rFonts w:hAnsi="Arial"/>
          <w:b w:val="0"/>
          <w:bCs w:val="0"/>
        </w:rPr>
        <w:t>á</w:t>
      </w:r>
      <w:r>
        <w:rPr>
          <w:b w:val="0"/>
          <w:bCs w:val="0"/>
        </w:rPr>
        <w:t>lisis y evaluaci</w:t>
      </w:r>
      <w:r>
        <w:rPr>
          <w:rFonts w:hAnsi="Arial"/>
          <w:b w:val="0"/>
          <w:bCs w:val="0"/>
        </w:rPr>
        <w:t>ó</w:t>
      </w:r>
      <w:r>
        <w:rPr>
          <w:b w:val="0"/>
          <w:bCs w:val="0"/>
        </w:rPr>
        <w:t>n cualitativa y se dar</w:t>
      </w:r>
      <w:r>
        <w:rPr>
          <w:rFonts w:hAnsi="Arial"/>
          <w:b w:val="0"/>
          <w:bCs w:val="0"/>
        </w:rPr>
        <w:t xml:space="preserve">á </w:t>
      </w:r>
      <w:r>
        <w:rPr>
          <w:b w:val="0"/>
          <w:bCs w:val="0"/>
        </w:rPr>
        <w:t>lectura p</w:t>
      </w:r>
      <w:r>
        <w:rPr>
          <w:rFonts w:hAnsi="Arial"/>
          <w:b w:val="0"/>
          <w:bCs w:val="0"/>
        </w:rPr>
        <w:t>ú</w:t>
      </w:r>
      <w:r>
        <w:rPr>
          <w:b w:val="0"/>
          <w:bCs w:val="0"/>
        </w:rPr>
        <w:t xml:space="preserve">blica al importe de cada una de las </w:t>
      </w:r>
      <w:r>
        <w:t>PROPOSICIONES</w:t>
      </w:r>
      <w:r>
        <w:rPr>
          <w:b w:val="0"/>
          <w:bCs w:val="0"/>
        </w:rPr>
        <w:t>; el acta ser</w:t>
      </w:r>
      <w:r>
        <w:rPr>
          <w:rFonts w:hAnsi="Arial"/>
          <w:b w:val="0"/>
          <w:bCs w:val="0"/>
        </w:rPr>
        <w:t xml:space="preserve">á </w:t>
      </w:r>
      <w:r>
        <w:rPr>
          <w:b w:val="0"/>
          <w:bCs w:val="0"/>
        </w:rPr>
        <w:t>firmada por los asistentes; la falta de firma de alg</w:t>
      </w:r>
      <w:r>
        <w:rPr>
          <w:rFonts w:hAnsi="Arial"/>
          <w:b w:val="0"/>
          <w:bCs w:val="0"/>
        </w:rPr>
        <w:t>ú</w:t>
      </w:r>
      <w:r>
        <w:rPr>
          <w:b w:val="0"/>
          <w:bCs w:val="0"/>
        </w:rPr>
        <w:t xml:space="preserve">n </w:t>
      </w:r>
      <w:r>
        <w:t>LICITANTE</w:t>
      </w:r>
      <w:r>
        <w:rPr>
          <w:b w:val="0"/>
          <w:bCs w:val="0"/>
        </w:rPr>
        <w:t xml:space="preserve"> no invalidar</w:t>
      </w:r>
      <w:r>
        <w:rPr>
          <w:rFonts w:hAnsi="Arial"/>
          <w:b w:val="0"/>
          <w:bCs w:val="0"/>
        </w:rPr>
        <w:t xml:space="preserve">á </w:t>
      </w:r>
      <w:r>
        <w:rPr>
          <w:b w:val="0"/>
          <w:bCs w:val="0"/>
        </w:rPr>
        <w:t>el contenido y efectos del acta, como lo indica el art</w:t>
      </w:r>
      <w:r>
        <w:rPr>
          <w:rFonts w:hAnsi="Arial"/>
          <w:b w:val="0"/>
          <w:bCs w:val="0"/>
        </w:rPr>
        <w:t>í</w:t>
      </w:r>
      <w:r>
        <w:rPr>
          <w:b w:val="0"/>
          <w:bCs w:val="0"/>
        </w:rPr>
        <w:t>culo 35 fracci</w:t>
      </w:r>
      <w:r>
        <w:rPr>
          <w:rFonts w:hAnsi="Arial"/>
          <w:b w:val="0"/>
          <w:bCs w:val="0"/>
        </w:rPr>
        <w:t>ó</w:t>
      </w:r>
      <w:r>
        <w:rPr>
          <w:b w:val="0"/>
          <w:bCs w:val="0"/>
        </w:rPr>
        <w:t xml:space="preserve">n III de la </w:t>
      </w:r>
      <w:r>
        <w:t>LAASSP</w:t>
      </w:r>
      <w:r>
        <w:rPr>
          <w:b w:val="0"/>
          <w:bCs w:val="0"/>
        </w:rPr>
        <w:t>.</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2"/>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Pr>
          <w:b w:val="0"/>
          <w:bCs w:val="0"/>
        </w:rPr>
      </w:pPr>
      <w:r>
        <w:rPr>
          <w:b w:val="0"/>
          <w:bCs w:val="0"/>
        </w:rPr>
        <w:t>Se entregar</w:t>
      </w:r>
      <w:r>
        <w:rPr>
          <w:rFonts w:hAnsi="Arial"/>
          <w:b w:val="0"/>
          <w:bCs w:val="0"/>
        </w:rPr>
        <w:t xml:space="preserve">á </w:t>
      </w:r>
      <w:r>
        <w:rPr>
          <w:b w:val="0"/>
          <w:bCs w:val="0"/>
        </w:rPr>
        <w:t xml:space="preserve">copia del acta a los </w:t>
      </w:r>
      <w:r>
        <w:t>LICITANTES</w:t>
      </w:r>
      <w:r>
        <w:rPr>
          <w:b w:val="0"/>
          <w:bCs w:val="0"/>
        </w:rPr>
        <w:t xml:space="preserve"> que hayan participado y en sustituci</w:t>
      </w:r>
      <w:r>
        <w:rPr>
          <w:rFonts w:hAnsi="Arial"/>
          <w:b w:val="0"/>
          <w:bCs w:val="0"/>
        </w:rPr>
        <w:t>ó</w:t>
      </w:r>
      <w:r>
        <w:rPr>
          <w:b w:val="0"/>
          <w:bCs w:val="0"/>
        </w:rPr>
        <w:t>n del procedimiento de notificaci</w:t>
      </w:r>
      <w:r>
        <w:rPr>
          <w:rFonts w:hAnsi="Arial"/>
          <w:b w:val="0"/>
          <w:bCs w:val="0"/>
        </w:rPr>
        <w:t>ó</w:t>
      </w:r>
      <w:r>
        <w:rPr>
          <w:b w:val="0"/>
          <w:bCs w:val="0"/>
        </w:rPr>
        <w:t>n personal, copia de la misma se pondr</w:t>
      </w:r>
      <w:r>
        <w:rPr>
          <w:rFonts w:hAnsi="Arial"/>
          <w:b w:val="0"/>
          <w:bCs w:val="0"/>
        </w:rPr>
        <w:t xml:space="preserve">á </w:t>
      </w:r>
      <w:r>
        <w:rPr>
          <w:b w:val="0"/>
          <w:bCs w:val="0"/>
        </w:rPr>
        <w:t>a partir de esa fecha a disposici</w:t>
      </w:r>
      <w:r>
        <w:rPr>
          <w:rFonts w:hAnsi="Arial"/>
          <w:b w:val="0"/>
          <w:bCs w:val="0"/>
        </w:rPr>
        <w:t>ó</w:t>
      </w:r>
      <w:r>
        <w:rPr>
          <w:b w:val="0"/>
          <w:bCs w:val="0"/>
        </w:rPr>
        <w:t xml:space="preserve">n de los </w:t>
      </w:r>
      <w:r>
        <w:t>LICITANTES</w:t>
      </w:r>
      <w:r>
        <w:rPr>
          <w:b w:val="0"/>
          <w:bCs w:val="0"/>
        </w:rPr>
        <w:t xml:space="preserve"> que no hayan asistido, en el </w:t>
      </w:r>
      <w:r>
        <w:t>DOMICILIO OFICIAL</w:t>
      </w:r>
      <w:r>
        <w:rPr>
          <w:b w:val="0"/>
          <w:bCs w:val="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rFonts w:ascii="Arial" w:eastAsia="Arial" w:hAnsi="Arial" w:cs="Arial"/>
          <w:sz w:val="22"/>
          <w:szCs w:val="22"/>
        </w:rPr>
      </w:pPr>
      <w:r>
        <w:rPr>
          <w:rFonts w:ascii="Arial"/>
          <w:sz w:val="22"/>
          <w:szCs w:val="22"/>
        </w:rPr>
        <w:t>Se se</w:t>
      </w:r>
      <w:r>
        <w:rPr>
          <w:rFonts w:hAnsi="Arial"/>
          <w:sz w:val="22"/>
          <w:szCs w:val="22"/>
        </w:rPr>
        <w:t>ñ</w:t>
      </w:r>
      <w:r>
        <w:rPr>
          <w:rFonts w:ascii="Arial"/>
          <w:sz w:val="22"/>
          <w:szCs w:val="22"/>
        </w:rPr>
        <w:t>ala que, de acuerdo con el calendario que aparece en el n</w:t>
      </w:r>
      <w:r>
        <w:rPr>
          <w:rFonts w:hAnsi="Arial"/>
          <w:sz w:val="22"/>
          <w:szCs w:val="22"/>
        </w:rPr>
        <w:t>ú</w:t>
      </w:r>
      <w:r>
        <w:rPr>
          <w:rFonts w:ascii="Arial"/>
          <w:sz w:val="22"/>
          <w:szCs w:val="22"/>
        </w:rPr>
        <w:t xml:space="preserve">mero 14 de esta </w:t>
      </w:r>
      <w:r>
        <w:rPr>
          <w:rFonts w:ascii="Arial"/>
          <w:b/>
          <w:bCs/>
          <w:sz w:val="22"/>
          <w:szCs w:val="22"/>
        </w:rPr>
        <w:t>CONVOCATORIA</w:t>
      </w:r>
      <w:r>
        <w:rPr>
          <w:rFonts w:ascii="Arial"/>
          <w:sz w:val="22"/>
          <w:szCs w:val="22"/>
        </w:rPr>
        <w:t xml:space="preserve">, el fallo correspondiente de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previo dictamen emitido por el </w:t>
      </w:r>
      <w:r>
        <w:rPr>
          <w:rFonts w:ascii="Arial"/>
          <w:b/>
          <w:bCs/>
          <w:sz w:val="22"/>
          <w:szCs w:val="22"/>
        </w:rPr>
        <w:t>COMIT</w:t>
      </w:r>
      <w:r>
        <w:rPr>
          <w:rFonts w:hAnsi="Arial"/>
          <w:b/>
          <w:bCs/>
          <w:sz w:val="22"/>
          <w:szCs w:val="22"/>
          <w:lang w:val="fr-FR"/>
        </w:rPr>
        <w:t>É</w:t>
      </w:r>
      <w:r>
        <w:rPr>
          <w:rFonts w:ascii="Arial"/>
          <w:sz w:val="22"/>
          <w:szCs w:val="22"/>
        </w:rPr>
        <w:t xml:space="preserve"> como resultado del an</w:t>
      </w:r>
      <w:r>
        <w:rPr>
          <w:rFonts w:hAnsi="Arial"/>
          <w:sz w:val="22"/>
          <w:szCs w:val="22"/>
        </w:rPr>
        <w:t>á</w:t>
      </w:r>
      <w:r>
        <w:rPr>
          <w:rFonts w:ascii="Arial"/>
          <w:sz w:val="22"/>
          <w:szCs w:val="22"/>
        </w:rPr>
        <w:t xml:space="preserve">lisis de las </w:t>
      </w:r>
      <w:r>
        <w:rPr>
          <w:rFonts w:ascii="Arial"/>
          <w:b/>
          <w:bCs/>
          <w:sz w:val="22"/>
          <w:szCs w:val="22"/>
        </w:rPr>
        <w:t>PROPOSICIONES</w:t>
      </w:r>
      <w:r>
        <w:rPr>
          <w:rFonts w:ascii="Arial"/>
          <w:sz w:val="22"/>
          <w:szCs w:val="22"/>
          <w:lang w:val="pt-PT"/>
        </w:rPr>
        <w:t xml:space="preserve"> aceptadas, se emitir</w:t>
      </w:r>
      <w:r>
        <w:rPr>
          <w:rFonts w:hAnsi="Arial"/>
          <w:sz w:val="22"/>
          <w:szCs w:val="22"/>
        </w:rPr>
        <w:t>á</w:t>
      </w:r>
      <w:r>
        <w:rPr>
          <w:sz w:val="22"/>
          <w:szCs w:val="22"/>
        </w:rPr>
        <w:t xml:space="preserve"> </w:t>
      </w:r>
      <w:r>
        <w:rPr>
          <w:rFonts w:ascii="Arial"/>
          <w:sz w:val="22"/>
          <w:szCs w:val="22"/>
        </w:rPr>
        <w:t xml:space="preserve">el 13 de abril de 2015 a las 11:00 horas, en el </w:t>
      </w:r>
      <w:r>
        <w:rPr>
          <w:rFonts w:ascii="Arial"/>
          <w:b/>
          <w:bCs/>
          <w:sz w:val="22"/>
          <w:szCs w:val="22"/>
          <w:lang w:val="pt-PT"/>
        </w:rPr>
        <w:t>DOMICILIO OFICIAL</w:t>
      </w:r>
      <w:r>
        <w:rPr>
          <w:rFonts w:ascii="Arial"/>
          <w:sz w:val="22"/>
          <w:szCs w:val="22"/>
        </w:rPr>
        <w:t>, sala de licitaciones, pero podr</w:t>
      </w:r>
      <w:r>
        <w:rPr>
          <w:rFonts w:hAnsi="Arial"/>
          <w:sz w:val="22"/>
          <w:szCs w:val="22"/>
        </w:rPr>
        <w:t>á</w:t>
      </w:r>
      <w:r>
        <w:rPr>
          <w:sz w:val="22"/>
          <w:szCs w:val="22"/>
        </w:rPr>
        <w:t xml:space="preserve"> </w:t>
      </w:r>
      <w:r>
        <w:rPr>
          <w:rFonts w:ascii="Arial"/>
          <w:sz w:val="22"/>
          <w:szCs w:val="22"/>
        </w:rPr>
        <w:t>diferirse,  siempre que el nuevo plazo fijado no exceda de veinte d</w:t>
      </w:r>
      <w:r>
        <w:rPr>
          <w:rFonts w:hAnsi="Arial"/>
          <w:sz w:val="22"/>
          <w:szCs w:val="22"/>
        </w:rPr>
        <w:t>í</w:t>
      </w:r>
      <w:r>
        <w:rPr>
          <w:rFonts w:ascii="Arial"/>
          <w:sz w:val="22"/>
          <w:szCs w:val="22"/>
        </w:rPr>
        <w:t>as naturales contados a partir del plazo establecido originalmente o adelantarse, si el caso as</w:t>
      </w:r>
      <w:r>
        <w:rPr>
          <w:rFonts w:hAnsi="Arial"/>
          <w:sz w:val="22"/>
          <w:szCs w:val="22"/>
        </w:rPr>
        <w:t>í</w:t>
      </w:r>
      <w:r>
        <w:rPr>
          <w:sz w:val="22"/>
          <w:szCs w:val="22"/>
        </w:rPr>
        <w:t xml:space="preserve"> </w:t>
      </w:r>
      <w:r>
        <w:rPr>
          <w:rFonts w:ascii="Arial"/>
          <w:sz w:val="22"/>
          <w:szCs w:val="22"/>
        </w:rPr>
        <w:t>lo amerita, de conformidad con lo que dispone el art</w:t>
      </w:r>
      <w:r>
        <w:rPr>
          <w:rFonts w:hAnsi="Arial"/>
          <w:sz w:val="22"/>
          <w:szCs w:val="22"/>
        </w:rPr>
        <w:t>í</w:t>
      </w:r>
      <w:r>
        <w:rPr>
          <w:rFonts w:ascii="Arial"/>
          <w:sz w:val="22"/>
          <w:szCs w:val="22"/>
        </w:rPr>
        <w:t>culo 35 fracci</w:t>
      </w:r>
      <w:r>
        <w:rPr>
          <w:rFonts w:hAnsi="Arial"/>
          <w:sz w:val="22"/>
          <w:szCs w:val="22"/>
        </w:rPr>
        <w:t>ó</w:t>
      </w:r>
      <w:r>
        <w:rPr>
          <w:rFonts w:ascii="Arial"/>
          <w:sz w:val="22"/>
          <w:szCs w:val="22"/>
        </w:rPr>
        <w:t>n III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rFonts w:ascii="Arial" w:eastAsia="Arial" w:hAnsi="Arial" w:cs="Arial"/>
          <w:sz w:val="22"/>
          <w:szCs w:val="22"/>
        </w:rPr>
      </w:pPr>
      <w:r>
        <w:rPr>
          <w:rFonts w:ascii="Arial"/>
          <w:sz w:val="22"/>
          <w:szCs w:val="22"/>
        </w:rPr>
        <w:t xml:space="preserve">Conforme a lo previsto en el </w:t>
      </w:r>
      <w:r>
        <w:rPr>
          <w:rFonts w:hAnsi="Arial"/>
          <w:sz w:val="22"/>
          <w:szCs w:val="22"/>
        </w:rPr>
        <w:t>ú</w:t>
      </w:r>
      <w:r>
        <w:rPr>
          <w:rFonts w:ascii="Arial"/>
          <w:sz w:val="22"/>
          <w:szCs w:val="22"/>
        </w:rPr>
        <w:t>ltimo p</w:t>
      </w:r>
      <w:r>
        <w:rPr>
          <w:rFonts w:hAnsi="Arial"/>
          <w:sz w:val="22"/>
          <w:szCs w:val="22"/>
        </w:rPr>
        <w:t>á</w:t>
      </w:r>
      <w:r>
        <w:rPr>
          <w:rFonts w:ascii="Arial"/>
          <w:sz w:val="22"/>
          <w:szCs w:val="22"/>
          <w:lang w:val="it-IT"/>
        </w:rPr>
        <w:t>rrafo del art</w:t>
      </w:r>
      <w:r>
        <w:rPr>
          <w:rFonts w:hAnsi="Arial"/>
          <w:sz w:val="22"/>
          <w:szCs w:val="22"/>
        </w:rPr>
        <w:t>í</w:t>
      </w:r>
      <w:r>
        <w:rPr>
          <w:rFonts w:ascii="Arial"/>
          <w:sz w:val="22"/>
          <w:szCs w:val="22"/>
        </w:rPr>
        <w:t xml:space="preserve">culo 56 de la  LAASSP, los sobres de las </w:t>
      </w:r>
      <w:r>
        <w:rPr>
          <w:rFonts w:ascii="Arial"/>
          <w:b/>
          <w:bCs/>
          <w:sz w:val="22"/>
          <w:szCs w:val="22"/>
        </w:rPr>
        <w:t xml:space="preserve">PROPOSICIONES </w:t>
      </w:r>
      <w:r>
        <w:rPr>
          <w:rFonts w:ascii="Arial"/>
          <w:sz w:val="22"/>
          <w:szCs w:val="22"/>
        </w:rPr>
        <w:t xml:space="preserve">de los </w:t>
      </w:r>
      <w:r>
        <w:rPr>
          <w:rFonts w:ascii="Arial"/>
          <w:b/>
          <w:bCs/>
          <w:sz w:val="22"/>
          <w:szCs w:val="22"/>
        </w:rPr>
        <w:t>LICITANTES</w:t>
      </w:r>
      <w:r>
        <w:rPr>
          <w:rFonts w:ascii="Arial"/>
          <w:sz w:val="22"/>
          <w:szCs w:val="22"/>
        </w:rPr>
        <w:t xml:space="preserve"> que hubieren sido desechadas durante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podr</w:t>
      </w:r>
      <w:r>
        <w:rPr>
          <w:rFonts w:hAnsi="Arial"/>
          <w:sz w:val="22"/>
          <w:szCs w:val="22"/>
        </w:rPr>
        <w:t>á</w:t>
      </w:r>
      <w:r>
        <w:rPr>
          <w:rFonts w:ascii="Arial"/>
          <w:sz w:val="22"/>
          <w:szCs w:val="22"/>
        </w:rPr>
        <w:t xml:space="preserve">n ser devueltas a los </w:t>
      </w:r>
      <w:r>
        <w:rPr>
          <w:rFonts w:ascii="Arial"/>
          <w:b/>
          <w:bCs/>
          <w:sz w:val="22"/>
          <w:szCs w:val="22"/>
        </w:rPr>
        <w:t>LICITANTES</w:t>
      </w:r>
      <w:r>
        <w:rPr>
          <w:rFonts w:ascii="Arial"/>
          <w:sz w:val="22"/>
          <w:szCs w:val="22"/>
        </w:rPr>
        <w:t xml:space="preserve"> que lo soliciten, una vez transcurridos sesenta d</w:t>
      </w:r>
      <w:r>
        <w:rPr>
          <w:rFonts w:hAnsi="Arial"/>
          <w:sz w:val="22"/>
          <w:szCs w:val="22"/>
        </w:rPr>
        <w:t>í</w:t>
      </w:r>
      <w:r>
        <w:rPr>
          <w:rFonts w:ascii="Arial"/>
          <w:sz w:val="22"/>
          <w:szCs w:val="22"/>
        </w:rPr>
        <w:t>as naturales contados a partir de la fecha en que se d</w:t>
      </w:r>
      <w:r>
        <w:rPr>
          <w:rFonts w:hAnsi="Arial"/>
          <w:sz w:val="22"/>
          <w:szCs w:val="22"/>
        </w:rPr>
        <w:t>é</w:t>
      </w:r>
      <w:r>
        <w:rPr>
          <w:sz w:val="22"/>
          <w:szCs w:val="22"/>
        </w:rPr>
        <w:t xml:space="preserve"> </w:t>
      </w:r>
      <w:r>
        <w:rPr>
          <w:rFonts w:ascii="Arial"/>
          <w:sz w:val="22"/>
          <w:szCs w:val="22"/>
        </w:rPr>
        <w:t>a conocer el fallo respectivo, salvo que exista alguna inconformidad en tr</w:t>
      </w:r>
      <w:r>
        <w:rPr>
          <w:rFonts w:hAnsi="Arial"/>
          <w:sz w:val="22"/>
          <w:szCs w:val="22"/>
        </w:rPr>
        <w:t>á</w:t>
      </w:r>
      <w:r>
        <w:rPr>
          <w:rFonts w:ascii="Arial"/>
          <w:sz w:val="22"/>
          <w:szCs w:val="22"/>
        </w:rPr>
        <w:t>mite, en cuyo caso las proposiciones deber</w:t>
      </w:r>
      <w:r>
        <w:rPr>
          <w:rFonts w:hAnsi="Arial"/>
          <w:sz w:val="22"/>
          <w:szCs w:val="22"/>
        </w:rPr>
        <w:t>á</w:t>
      </w:r>
      <w:r>
        <w:rPr>
          <w:rFonts w:ascii="Arial"/>
          <w:sz w:val="22"/>
          <w:szCs w:val="22"/>
        </w:rPr>
        <w:t>n conservarse hasta la total conclusi</w:t>
      </w:r>
      <w:r>
        <w:rPr>
          <w:rFonts w:hAnsi="Arial"/>
          <w:sz w:val="22"/>
          <w:szCs w:val="22"/>
        </w:rPr>
        <w:t>ó</w:t>
      </w:r>
      <w:r>
        <w:rPr>
          <w:rFonts w:ascii="Arial"/>
          <w:sz w:val="22"/>
          <w:szCs w:val="22"/>
        </w:rPr>
        <w:t>n de la inconformidad e instancias subsecuentes, agotados dichos t</w:t>
      </w:r>
      <w:r>
        <w:rPr>
          <w:rFonts w:hAnsi="Arial"/>
          <w:sz w:val="22"/>
          <w:szCs w:val="22"/>
        </w:rPr>
        <w:t>é</w:t>
      </w:r>
      <w:r>
        <w:rPr>
          <w:rFonts w:ascii="Arial"/>
          <w:sz w:val="22"/>
          <w:szCs w:val="22"/>
        </w:rPr>
        <w:t>rminos la convocante podr</w:t>
      </w:r>
      <w:r>
        <w:rPr>
          <w:rFonts w:hAnsi="Arial"/>
          <w:sz w:val="22"/>
          <w:szCs w:val="22"/>
        </w:rPr>
        <w:t>á</w:t>
      </w:r>
      <w:r>
        <w:rPr>
          <w:sz w:val="22"/>
          <w:szCs w:val="22"/>
        </w:rPr>
        <w:t xml:space="preserve"> </w:t>
      </w:r>
      <w:r>
        <w:rPr>
          <w:rFonts w:ascii="Arial"/>
          <w:sz w:val="22"/>
          <w:szCs w:val="22"/>
        </w:rPr>
        <w:t>proceder a su devoluci</w:t>
      </w:r>
      <w:r>
        <w:rPr>
          <w:rFonts w:hAnsi="Arial"/>
          <w:sz w:val="22"/>
          <w:szCs w:val="22"/>
        </w:rPr>
        <w:t>ó</w:t>
      </w:r>
      <w:r>
        <w:rPr>
          <w:rFonts w:ascii="Arial"/>
          <w:sz w:val="22"/>
          <w:szCs w:val="22"/>
        </w:rPr>
        <w:t>n o destrucci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b/>
          <w:bCs/>
          <w:sz w:val="22"/>
          <w:szCs w:val="22"/>
        </w:rPr>
      </w:pPr>
      <w:r>
        <w:rPr>
          <w:rFonts w:ascii="Arial"/>
          <w:b/>
          <w:bCs/>
          <w:sz w:val="22"/>
          <w:szCs w:val="22"/>
        </w:rPr>
        <w:t>17.</w:t>
      </w:r>
      <w:r>
        <w:rPr>
          <w:rFonts w:ascii="Arial"/>
          <w:b/>
          <w:bCs/>
          <w:sz w:val="22"/>
          <w:szCs w:val="22"/>
        </w:rPr>
        <w:tab/>
        <w:t>CRITERIOS QUE SE APLICARAN PARA LAS EVALUACIONES.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10" w:hanging="51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sz w:val="22"/>
          <w:szCs w:val="22"/>
        </w:rPr>
        <w:t>Con base al acuerdo publicado en el Diario Oficial el d</w:t>
      </w:r>
      <w:r>
        <w:rPr>
          <w:rFonts w:hAnsi="Arial"/>
          <w:sz w:val="22"/>
          <w:szCs w:val="22"/>
        </w:rPr>
        <w:t>í</w:t>
      </w:r>
      <w:r>
        <w:rPr>
          <w:rFonts w:ascii="Arial"/>
          <w:sz w:val="22"/>
          <w:szCs w:val="22"/>
        </w:rPr>
        <w:t>a 9 de septiembre de 2010, en el que se emiten diversos lineamientos en materia de adquisiciones, arrendamientos y servicios, obras p</w:t>
      </w:r>
      <w:r>
        <w:rPr>
          <w:rFonts w:hAnsi="Arial"/>
          <w:sz w:val="22"/>
          <w:szCs w:val="22"/>
        </w:rPr>
        <w:t>ú</w:t>
      </w:r>
      <w:r>
        <w:rPr>
          <w:rFonts w:ascii="Arial"/>
          <w:sz w:val="22"/>
          <w:szCs w:val="22"/>
        </w:rPr>
        <w:t>blicas y servicios relacionados con la misma, se dispone el criterio aplicable para la Evaluaci</w:t>
      </w:r>
      <w:r>
        <w:rPr>
          <w:rFonts w:hAnsi="Arial"/>
          <w:sz w:val="22"/>
          <w:szCs w:val="22"/>
        </w:rPr>
        <w:t>ó</w:t>
      </w:r>
      <w:r>
        <w:rPr>
          <w:rFonts w:ascii="Arial"/>
          <w:sz w:val="22"/>
          <w:szCs w:val="22"/>
        </w:rPr>
        <w:t>n de la Propuesta T</w:t>
      </w:r>
      <w:r>
        <w:rPr>
          <w:rFonts w:hAnsi="Arial"/>
          <w:sz w:val="22"/>
          <w:szCs w:val="22"/>
        </w:rPr>
        <w:t>é</w:t>
      </w:r>
      <w:r>
        <w:rPr>
          <w:rFonts w:ascii="Arial"/>
          <w:sz w:val="22"/>
          <w:szCs w:val="22"/>
        </w:rPr>
        <w:t>cnica y Econ</w:t>
      </w:r>
      <w:r>
        <w:rPr>
          <w:rFonts w:hAnsi="Arial"/>
          <w:sz w:val="22"/>
          <w:szCs w:val="22"/>
        </w:rPr>
        <w:t>ó</w:t>
      </w:r>
      <w:r>
        <w:rPr>
          <w:rFonts w:ascii="Arial"/>
          <w:sz w:val="22"/>
          <w:szCs w:val="22"/>
        </w:rPr>
        <w:t xml:space="preserve">mica que garantice la solvencia y debido </w:t>
      </w:r>
      <w:r>
        <w:rPr>
          <w:rFonts w:ascii="Arial"/>
          <w:b/>
          <w:bCs/>
          <w:sz w:val="22"/>
          <w:szCs w:val="22"/>
        </w:rPr>
        <w:t>Aseguramiento de los Bienes Patrimoniales de las Administraciones Portuarias Integrales.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Seg</w:t>
      </w:r>
      <w:r>
        <w:rPr>
          <w:rFonts w:hAnsi="Arial"/>
          <w:sz w:val="22"/>
          <w:szCs w:val="22"/>
        </w:rPr>
        <w:t>ú</w:t>
      </w:r>
      <w:r>
        <w:rPr>
          <w:rFonts w:ascii="Arial"/>
          <w:sz w:val="22"/>
          <w:szCs w:val="22"/>
        </w:rPr>
        <w:t>n las disposiciones de este acuerdo, en su segundo cap</w:t>
      </w:r>
      <w:r>
        <w:rPr>
          <w:rFonts w:hAnsi="Arial"/>
          <w:sz w:val="22"/>
          <w:szCs w:val="22"/>
        </w:rPr>
        <w:t>í</w:t>
      </w:r>
      <w:r>
        <w:rPr>
          <w:rFonts w:ascii="Arial"/>
          <w:sz w:val="22"/>
          <w:szCs w:val="22"/>
        </w:rPr>
        <w:t>tulo, espec</w:t>
      </w:r>
      <w:r>
        <w:rPr>
          <w:rFonts w:hAnsi="Arial"/>
          <w:sz w:val="22"/>
          <w:szCs w:val="22"/>
        </w:rPr>
        <w:t>í</w:t>
      </w:r>
      <w:r>
        <w:rPr>
          <w:rFonts w:ascii="Arial"/>
          <w:sz w:val="22"/>
          <w:szCs w:val="22"/>
        </w:rPr>
        <w:t>fico en el d</w:t>
      </w:r>
      <w:r>
        <w:rPr>
          <w:rFonts w:hAnsi="Arial"/>
          <w:sz w:val="22"/>
          <w:szCs w:val="22"/>
        </w:rPr>
        <w:t>é</w:t>
      </w:r>
      <w:r>
        <w:rPr>
          <w:rFonts w:ascii="Arial"/>
          <w:sz w:val="22"/>
          <w:szCs w:val="22"/>
        </w:rPr>
        <w:t>cimo de la secci</w:t>
      </w:r>
      <w:r>
        <w:rPr>
          <w:rFonts w:hAnsi="Arial"/>
          <w:sz w:val="22"/>
          <w:szCs w:val="22"/>
        </w:rPr>
        <w:t>ó</w:t>
      </w:r>
      <w:r>
        <w:rPr>
          <w:rFonts w:ascii="Arial"/>
          <w:sz w:val="22"/>
          <w:szCs w:val="22"/>
        </w:rPr>
        <w:t>n cuarta relativa a la contrataci</w:t>
      </w:r>
      <w:r>
        <w:rPr>
          <w:rFonts w:hAnsi="Arial"/>
          <w:sz w:val="22"/>
          <w:szCs w:val="22"/>
        </w:rPr>
        <w:t>ó</w:t>
      </w:r>
      <w:r>
        <w:rPr>
          <w:rFonts w:ascii="Arial"/>
          <w:sz w:val="22"/>
          <w:szCs w:val="22"/>
        </w:rPr>
        <w:t>n de servicios y de servicios relacionados con obras se dispone: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En los procedimientos de contrataci</w:t>
      </w:r>
      <w:r>
        <w:rPr>
          <w:rFonts w:hAnsi="Arial"/>
          <w:sz w:val="22"/>
          <w:szCs w:val="22"/>
        </w:rPr>
        <w:t>ó</w:t>
      </w:r>
      <w:r>
        <w:rPr>
          <w:rFonts w:ascii="Arial"/>
          <w:sz w:val="22"/>
          <w:szCs w:val="22"/>
        </w:rPr>
        <w:t>n sujetos a la LAASSP de adquisiciones, y de servicios relacionados con obras sujetos a la  Ley de Obras, distintos a consultor</w:t>
      </w:r>
      <w:r>
        <w:rPr>
          <w:rFonts w:hAnsi="Arial"/>
          <w:sz w:val="22"/>
          <w:szCs w:val="22"/>
        </w:rPr>
        <w:t>í</w:t>
      </w:r>
      <w:r>
        <w:rPr>
          <w:rFonts w:ascii="Arial"/>
          <w:sz w:val="22"/>
          <w:szCs w:val="22"/>
        </w:rPr>
        <w:t>as, asesor</w:t>
      </w:r>
      <w:r>
        <w:rPr>
          <w:rFonts w:hAnsi="Arial"/>
          <w:sz w:val="22"/>
          <w:szCs w:val="22"/>
        </w:rPr>
        <w:t>í</w:t>
      </w:r>
      <w:r>
        <w:rPr>
          <w:rFonts w:ascii="Arial"/>
          <w:sz w:val="22"/>
          <w:szCs w:val="22"/>
        </w:rPr>
        <w:t xml:space="preserve">as, estudios e </w:t>
      </w:r>
      <w:r>
        <w:rPr>
          <w:rFonts w:ascii="Arial"/>
          <w:sz w:val="22"/>
          <w:szCs w:val="22"/>
        </w:rPr>
        <w:lastRenderedPageBreak/>
        <w:t>investigaciones, la convocante deber</w:t>
      </w:r>
      <w:r>
        <w:rPr>
          <w:rFonts w:hAnsi="Arial"/>
          <w:sz w:val="22"/>
          <w:szCs w:val="22"/>
        </w:rPr>
        <w:t>á</w:t>
      </w:r>
      <w:r>
        <w:rPr>
          <w:sz w:val="22"/>
          <w:szCs w:val="22"/>
        </w:rPr>
        <w:t xml:space="preserve"> </w:t>
      </w:r>
      <w:r>
        <w:rPr>
          <w:rFonts w:ascii="Arial"/>
          <w:sz w:val="22"/>
          <w:szCs w:val="22"/>
        </w:rPr>
        <w:t>asignar la puntuaci</w:t>
      </w:r>
      <w:r>
        <w:rPr>
          <w:rFonts w:hAnsi="Arial"/>
          <w:sz w:val="22"/>
          <w:szCs w:val="22"/>
        </w:rPr>
        <w:t>ó</w:t>
      </w:r>
      <w:r>
        <w:rPr>
          <w:rFonts w:ascii="Arial"/>
          <w:sz w:val="22"/>
          <w:szCs w:val="22"/>
        </w:rPr>
        <w:t>n o unidades porcentuales de conformidad con lo siguiente: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2"/>
          <w:szCs w:val="22"/>
          <w:u w:val="single"/>
        </w:rPr>
      </w:pPr>
      <w:r>
        <w:rPr>
          <w:rFonts w:ascii="Arial"/>
          <w:b/>
          <w:bCs/>
          <w:sz w:val="22"/>
          <w:szCs w:val="22"/>
          <w:u w:val="single"/>
        </w:rPr>
        <w:t>17.1.- SE UTILIZAR</w:t>
      </w:r>
      <w:r>
        <w:rPr>
          <w:rFonts w:hAnsi="Arial"/>
          <w:b/>
          <w:bCs/>
          <w:sz w:val="22"/>
          <w:szCs w:val="22"/>
          <w:u w:val="single"/>
        </w:rPr>
        <w:t>Á</w:t>
      </w:r>
      <w:r>
        <w:rPr>
          <w:b/>
          <w:bCs/>
          <w:sz w:val="22"/>
          <w:szCs w:val="22"/>
          <w:u w:val="single"/>
        </w:rPr>
        <w:t xml:space="preserve"> </w:t>
      </w:r>
      <w:r>
        <w:rPr>
          <w:rFonts w:ascii="Arial"/>
          <w:b/>
          <w:bCs/>
          <w:sz w:val="22"/>
          <w:szCs w:val="22"/>
          <w:u w:val="single"/>
        </w:rPr>
        <w:t>EL ESQUEMA DE EVALUACI</w:t>
      </w:r>
      <w:r>
        <w:rPr>
          <w:rFonts w:hAnsi="Arial"/>
          <w:b/>
          <w:bCs/>
          <w:sz w:val="22"/>
          <w:szCs w:val="22"/>
          <w:u w:val="single"/>
        </w:rPr>
        <w:t>Ó</w:t>
      </w:r>
      <w:r>
        <w:rPr>
          <w:rFonts w:ascii="Arial"/>
          <w:b/>
          <w:bCs/>
          <w:sz w:val="22"/>
          <w:szCs w:val="22"/>
          <w:u w:val="single"/>
        </w:rPr>
        <w:t>N DE PUNTOS Y PORCENTAJES, EN DONDE SE EVALUAR</w:t>
      </w:r>
      <w:r>
        <w:rPr>
          <w:rFonts w:hAnsi="Arial"/>
          <w:b/>
          <w:bCs/>
          <w:sz w:val="22"/>
          <w:szCs w:val="22"/>
          <w:u w:val="single"/>
        </w:rPr>
        <w:t>Á</w:t>
      </w:r>
      <w:r>
        <w:rPr>
          <w:b/>
          <w:bCs/>
          <w:sz w:val="22"/>
          <w:szCs w:val="22"/>
          <w:u w:val="single"/>
        </w:rPr>
        <w:t xml:space="preserve"> </w:t>
      </w:r>
      <w:r>
        <w:rPr>
          <w:rFonts w:ascii="Arial"/>
          <w:b/>
          <w:bCs/>
          <w:sz w:val="22"/>
          <w:szCs w:val="22"/>
          <w:u w:val="single"/>
        </w:rPr>
        <w:t>LA PARTE T</w:t>
      </w:r>
      <w:r>
        <w:rPr>
          <w:rFonts w:hAnsi="Arial"/>
          <w:b/>
          <w:bCs/>
          <w:sz w:val="22"/>
          <w:szCs w:val="22"/>
          <w:u w:val="single"/>
          <w:lang w:val="fr-FR"/>
        </w:rPr>
        <w:t>É</w:t>
      </w:r>
      <w:r>
        <w:rPr>
          <w:rFonts w:ascii="Arial"/>
          <w:b/>
          <w:bCs/>
          <w:sz w:val="22"/>
          <w:szCs w:val="22"/>
          <w:u w:val="single"/>
        </w:rPr>
        <w:t>CNICA CON 60 PUNTOS Y LA PARTE ECON</w:t>
      </w:r>
      <w:r>
        <w:rPr>
          <w:rFonts w:hAnsi="Arial"/>
          <w:b/>
          <w:bCs/>
          <w:sz w:val="22"/>
          <w:szCs w:val="22"/>
          <w:u w:val="single"/>
        </w:rPr>
        <w:t>Ó</w:t>
      </w:r>
      <w:r>
        <w:rPr>
          <w:rFonts w:ascii="Arial"/>
          <w:b/>
          <w:bCs/>
          <w:sz w:val="22"/>
          <w:szCs w:val="22"/>
          <w:u w:val="single"/>
        </w:rPr>
        <w:t>MICA CON 40 PUNTOS.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3D469C" w:rsidRDefault="00CE4336" w:rsidP="00FD4011">
      <w:pPr>
        <w:pStyle w:val="Prrafodelista"/>
        <w:numPr>
          <w:ilvl w:val="0"/>
          <w:numId w:val="8"/>
        </w:numPr>
        <w:tabs>
          <w:tab w:val="clear" w:pos="1145"/>
          <w:tab w:val="num" w:pos="121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16" w:hanging="856"/>
        <w:jc w:val="both"/>
        <w:rPr>
          <w:rFonts w:ascii="Arial" w:eastAsia="Arial" w:hAnsi="Arial" w:cs="Arial"/>
          <w:sz w:val="22"/>
          <w:szCs w:val="22"/>
        </w:rPr>
      </w:pPr>
      <w:r w:rsidRPr="003D469C">
        <w:rPr>
          <w:rFonts w:ascii="Arial"/>
          <w:sz w:val="22"/>
          <w:szCs w:val="22"/>
        </w:rPr>
        <w:t>Para efectos de la evaluaci</w:t>
      </w:r>
      <w:r w:rsidRPr="003D469C">
        <w:rPr>
          <w:rFonts w:hAnsi="Arial"/>
          <w:sz w:val="22"/>
          <w:szCs w:val="22"/>
        </w:rPr>
        <w:t>ó</w:t>
      </w:r>
      <w:r w:rsidRPr="003D469C">
        <w:rPr>
          <w:rFonts w:ascii="Arial"/>
          <w:sz w:val="22"/>
          <w:szCs w:val="22"/>
        </w:rPr>
        <w:t>n econ</w:t>
      </w:r>
      <w:r w:rsidRPr="003D469C">
        <w:rPr>
          <w:rFonts w:hAnsi="Arial"/>
          <w:sz w:val="22"/>
          <w:szCs w:val="22"/>
        </w:rPr>
        <w:t>ó</w:t>
      </w:r>
      <w:r w:rsidRPr="003D469C">
        <w:rPr>
          <w:rFonts w:ascii="Arial"/>
          <w:sz w:val="22"/>
          <w:szCs w:val="22"/>
        </w:rPr>
        <w:t>mica se excluir</w:t>
      </w:r>
      <w:r w:rsidRPr="003D469C">
        <w:rPr>
          <w:rFonts w:hAnsi="Arial"/>
          <w:sz w:val="22"/>
          <w:szCs w:val="22"/>
        </w:rPr>
        <w:t>á</w:t>
      </w:r>
      <w:r w:rsidRPr="003D469C">
        <w:rPr>
          <w:sz w:val="22"/>
          <w:szCs w:val="22"/>
        </w:rPr>
        <w:t xml:space="preserve"> </w:t>
      </w:r>
      <w:r w:rsidRPr="003D469C">
        <w:rPr>
          <w:rFonts w:ascii="Arial"/>
          <w:sz w:val="22"/>
          <w:szCs w:val="22"/>
        </w:rPr>
        <w:t>el IVA y en su caso se realizar</w:t>
      </w:r>
      <w:r w:rsidRPr="003D469C">
        <w:rPr>
          <w:rFonts w:hAnsi="Arial"/>
          <w:sz w:val="22"/>
          <w:szCs w:val="22"/>
        </w:rPr>
        <w:t>á</w:t>
      </w:r>
      <w:r w:rsidRPr="003D469C">
        <w:rPr>
          <w:sz w:val="22"/>
          <w:szCs w:val="22"/>
        </w:rPr>
        <w:t xml:space="preserve"> </w:t>
      </w:r>
      <w:r w:rsidRPr="003D469C">
        <w:rPr>
          <w:rFonts w:ascii="Arial"/>
          <w:sz w:val="22"/>
          <w:szCs w:val="22"/>
        </w:rPr>
        <w:t>la conversi</w:t>
      </w:r>
      <w:r w:rsidRPr="003D469C">
        <w:rPr>
          <w:rFonts w:hAnsi="Arial"/>
          <w:sz w:val="22"/>
          <w:szCs w:val="22"/>
        </w:rPr>
        <w:t>ó</w:t>
      </w:r>
      <w:r w:rsidRPr="003D469C">
        <w:rPr>
          <w:rFonts w:ascii="Arial"/>
          <w:sz w:val="22"/>
          <w:szCs w:val="22"/>
        </w:rPr>
        <w:t>n a moneda nacional publicado por el Banco de M</w:t>
      </w:r>
      <w:r w:rsidRPr="003D469C">
        <w:rPr>
          <w:rFonts w:hAnsi="Arial"/>
          <w:sz w:val="22"/>
          <w:szCs w:val="22"/>
        </w:rPr>
        <w:t>é</w:t>
      </w:r>
      <w:r w:rsidRPr="003D469C">
        <w:rPr>
          <w:rFonts w:ascii="Arial"/>
          <w:sz w:val="22"/>
          <w:szCs w:val="22"/>
        </w:rPr>
        <w:t>xico, el total de la puntuaci</w:t>
      </w:r>
      <w:r w:rsidRPr="003D469C">
        <w:rPr>
          <w:rFonts w:hAnsi="Arial"/>
          <w:sz w:val="22"/>
          <w:szCs w:val="22"/>
        </w:rPr>
        <w:t>ó</w:t>
      </w:r>
      <w:r w:rsidRPr="003D469C">
        <w:rPr>
          <w:rFonts w:ascii="Arial"/>
          <w:sz w:val="22"/>
          <w:szCs w:val="22"/>
        </w:rPr>
        <w:t>n como m</w:t>
      </w:r>
      <w:r w:rsidRPr="003D469C">
        <w:rPr>
          <w:rFonts w:hAnsi="Arial"/>
          <w:sz w:val="22"/>
          <w:szCs w:val="22"/>
        </w:rPr>
        <w:t>á</w:t>
      </w:r>
      <w:r w:rsidRPr="003D469C">
        <w:rPr>
          <w:rFonts w:ascii="Arial"/>
          <w:sz w:val="22"/>
          <w:szCs w:val="22"/>
        </w:rPr>
        <w:t>ximo ser</w:t>
      </w:r>
      <w:r w:rsidRPr="003D469C">
        <w:rPr>
          <w:rFonts w:hAnsi="Arial"/>
          <w:sz w:val="22"/>
          <w:szCs w:val="22"/>
        </w:rPr>
        <w:t>á</w:t>
      </w:r>
      <w:r w:rsidRPr="003D469C">
        <w:rPr>
          <w:sz w:val="22"/>
          <w:szCs w:val="22"/>
        </w:rPr>
        <w:t xml:space="preserve"> </w:t>
      </w:r>
      <w:r w:rsidRPr="003D469C">
        <w:rPr>
          <w:rFonts w:ascii="Arial"/>
          <w:sz w:val="22"/>
          <w:szCs w:val="22"/>
        </w:rPr>
        <w:t>de 40 puntos. El tipo de cambio a utilizar ser</w:t>
      </w:r>
      <w:r w:rsidRPr="003D469C">
        <w:rPr>
          <w:rFonts w:hAnsi="Arial"/>
          <w:sz w:val="22"/>
          <w:szCs w:val="22"/>
        </w:rPr>
        <w:t>á</w:t>
      </w:r>
      <w:r w:rsidRPr="003D469C">
        <w:rPr>
          <w:sz w:val="22"/>
          <w:szCs w:val="22"/>
        </w:rPr>
        <w:t xml:space="preserve"> </w:t>
      </w:r>
      <w:r w:rsidRPr="003D469C">
        <w:rPr>
          <w:rFonts w:ascii="Arial"/>
          <w:sz w:val="22"/>
          <w:szCs w:val="22"/>
        </w:rPr>
        <w:t>el del d</w:t>
      </w:r>
      <w:r w:rsidRPr="003D469C">
        <w:rPr>
          <w:rFonts w:hAnsi="Arial"/>
          <w:sz w:val="22"/>
          <w:szCs w:val="22"/>
        </w:rPr>
        <w:t>í</w:t>
      </w:r>
      <w:r w:rsidRPr="003D469C">
        <w:rPr>
          <w:rFonts w:ascii="Arial"/>
          <w:sz w:val="22"/>
          <w:szCs w:val="22"/>
        </w:rPr>
        <w:t>a de la Apertura de Proposiciones.</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sidRPr="003D469C">
        <w:rPr>
          <w:rFonts w:ascii="Arial"/>
          <w:b/>
          <w:bCs/>
          <w:sz w:val="22"/>
          <w:szCs w:val="22"/>
        </w:rPr>
        <w:t>De acuerdo con estas disposiciones los puntos se distribuir</w:t>
      </w:r>
      <w:r w:rsidRPr="003D469C">
        <w:rPr>
          <w:rFonts w:hAnsi="Arial"/>
          <w:b/>
          <w:bCs/>
          <w:sz w:val="22"/>
          <w:szCs w:val="22"/>
        </w:rPr>
        <w:t>á</w:t>
      </w:r>
      <w:r w:rsidRPr="003D469C">
        <w:rPr>
          <w:rFonts w:ascii="Arial"/>
          <w:b/>
          <w:bCs/>
          <w:sz w:val="22"/>
          <w:szCs w:val="22"/>
        </w:rPr>
        <w:t>n de acuerdo a lo siguiente:</w:t>
      </w:r>
    </w:p>
    <w:p w:rsidR="00852443" w:rsidRPr="003D469C" w:rsidRDefault="00CE4336">
      <w:pPr>
        <w:pStyle w:val="BodyA"/>
        <w:widowControl w:val="0"/>
        <w:tabs>
          <w:tab w:val="left" w:pos="5580"/>
          <w:tab w:val="left" w:pos="7260"/>
          <w:tab w:val="left" w:pos="7788"/>
          <w:tab w:val="left" w:pos="8496"/>
          <w:tab w:val="left" w:pos="9204"/>
          <w:tab w:val="left" w:pos="9912"/>
        </w:tabs>
        <w:jc w:val="both"/>
        <w:rPr>
          <w:rFonts w:ascii="Arial" w:eastAsia="Arial" w:hAnsi="Arial" w:cs="Arial"/>
          <w:b/>
          <w:bCs/>
          <w:sz w:val="22"/>
          <w:szCs w:val="22"/>
        </w:rPr>
      </w:pPr>
      <w:r w:rsidRPr="003D469C">
        <w:rPr>
          <w:rFonts w:ascii="Arial"/>
          <w:b/>
          <w:bCs/>
          <w:sz w:val="22"/>
          <w:szCs w:val="22"/>
        </w:rPr>
        <w:t>Los criterios de evaluaci</w:t>
      </w:r>
      <w:r w:rsidRPr="003D469C">
        <w:rPr>
          <w:rFonts w:hAnsi="Arial"/>
          <w:b/>
          <w:bCs/>
          <w:sz w:val="22"/>
          <w:szCs w:val="22"/>
        </w:rPr>
        <w:t>ó</w:t>
      </w:r>
      <w:r w:rsidRPr="003D469C">
        <w:rPr>
          <w:rFonts w:ascii="Arial"/>
          <w:b/>
          <w:bCs/>
          <w:sz w:val="22"/>
          <w:szCs w:val="22"/>
        </w:rPr>
        <w:t>n de puntos y porcentajes ser</w:t>
      </w:r>
      <w:r w:rsidRPr="003D469C">
        <w:rPr>
          <w:rFonts w:hAnsi="Arial"/>
          <w:b/>
          <w:bCs/>
          <w:sz w:val="22"/>
          <w:szCs w:val="22"/>
        </w:rPr>
        <w:t>á</w:t>
      </w:r>
      <w:r w:rsidRPr="003D469C">
        <w:rPr>
          <w:rFonts w:ascii="Arial"/>
          <w:b/>
          <w:bCs/>
          <w:sz w:val="22"/>
          <w:szCs w:val="22"/>
        </w:rPr>
        <w:t>n los siguientes:</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3D469C">
        <w:rPr>
          <w:rFonts w:ascii="Arial"/>
          <w:sz w:val="22"/>
          <w:szCs w:val="22"/>
        </w:rPr>
        <w:t>Adem</w:t>
      </w:r>
      <w:r w:rsidRPr="003D469C">
        <w:rPr>
          <w:rFonts w:hAnsi="Arial"/>
          <w:sz w:val="22"/>
          <w:szCs w:val="22"/>
        </w:rPr>
        <w:t>á</w:t>
      </w:r>
      <w:r w:rsidRPr="003D469C">
        <w:rPr>
          <w:rFonts w:ascii="Arial"/>
          <w:sz w:val="22"/>
          <w:szCs w:val="22"/>
        </w:rPr>
        <w:t>s de que no se otorgan puntos se desecha la proposici</w:t>
      </w:r>
      <w:r w:rsidRPr="003D469C">
        <w:rPr>
          <w:rFonts w:hAnsi="Arial"/>
          <w:sz w:val="22"/>
          <w:szCs w:val="22"/>
        </w:rPr>
        <w:t>ó</w:t>
      </w:r>
      <w:r w:rsidRPr="003D469C">
        <w:rPr>
          <w:rFonts w:ascii="Arial"/>
          <w:sz w:val="22"/>
          <w:szCs w:val="22"/>
        </w:rPr>
        <w:t>n por no cumplir con alguno de los requisitos t</w:t>
      </w:r>
      <w:r w:rsidRPr="003D469C">
        <w:rPr>
          <w:rFonts w:hAnsi="Arial"/>
          <w:sz w:val="22"/>
          <w:szCs w:val="22"/>
        </w:rPr>
        <w:t>é</w:t>
      </w:r>
      <w:r w:rsidRPr="003D469C">
        <w:rPr>
          <w:rFonts w:ascii="Arial"/>
          <w:sz w:val="22"/>
          <w:szCs w:val="22"/>
        </w:rPr>
        <w:t xml:space="preserve">cnicos establecidos en la  </w:t>
      </w:r>
      <w:r w:rsidRPr="003D469C">
        <w:rPr>
          <w:rFonts w:ascii="Arial"/>
          <w:b/>
          <w:bCs/>
          <w:sz w:val="22"/>
          <w:szCs w:val="22"/>
        </w:rPr>
        <w:t>CONVOCATORIA</w:t>
      </w:r>
      <w:r w:rsidRPr="003D469C">
        <w:rPr>
          <w:rFonts w:ascii="Arial"/>
          <w:sz w:val="22"/>
          <w:szCs w:val="22"/>
        </w:rPr>
        <w:t xml:space="preserve"> de esta Licitaci</w:t>
      </w:r>
      <w:r w:rsidRPr="003D469C">
        <w:rPr>
          <w:rFonts w:hAnsi="Arial"/>
          <w:sz w:val="22"/>
          <w:szCs w:val="22"/>
        </w:rPr>
        <w:t>ó</w:t>
      </w:r>
      <w:r w:rsidRPr="003D469C">
        <w:rPr>
          <w:rFonts w:ascii="Arial"/>
          <w:sz w:val="22"/>
          <w:szCs w:val="22"/>
        </w:rPr>
        <w:t>n.</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3D469C">
        <w:rPr>
          <w:rFonts w:ascii="Arial"/>
          <w:sz w:val="22"/>
          <w:szCs w:val="22"/>
        </w:rPr>
        <w:t>Posteriormente a la evaluaci</w:t>
      </w:r>
      <w:r w:rsidRPr="003D469C">
        <w:rPr>
          <w:rFonts w:hAnsi="Arial"/>
          <w:sz w:val="22"/>
          <w:szCs w:val="22"/>
        </w:rPr>
        <w:t>ó</w:t>
      </w:r>
      <w:r w:rsidRPr="003D469C">
        <w:rPr>
          <w:rFonts w:ascii="Arial"/>
          <w:sz w:val="22"/>
          <w:szCs w:val="22"/>
        </w:rPr>
        <w:t>n de puntos y porcentajes se determinar</w:t>
      </w:r>
      <w:r w:rsidRPr="003D469C">
        <w:rPr>
          <w:rFonts w:hAnsi="Arial"/>
          <w:sz w:val="22"/>
          <w:szCs w:val="22"/>
        </w:rPr>
        <w:t>á</w:t>
      </w:r>
      <w:r w:rsidRPr="003D469C">
        <w:rPr>
          <w:sz w:val="22"/>
          <w:szCs w:val="22"/>
        </w:rPr>
        <w:t xml:space="preserve"> </w:t>
      </w:r>
      <w:r w:rsidRPr="003D469C">
        <w:rPr>
          <w:rFonts w:ascii="Arial"/>
          <w:sz w:val="22"/>
          <w:szCs w:val="22"/>
        </w:rPr>
        <w:t>como proposici</w:t>
      </w:r>
      <w:r w:rsidRPr="003D469C">
        <w:rPr>
          <w:rFonts w:hAnsi="Arial"/>
          <w:sz w:val="22"/>
          <w:szCs w:val="22"/>
        </w:rPr>
        <w:t>ó</w:t>
      </w:r>
      <w:r w:rsidRPr="003D469C">
        <w:rPr>
          <w:rFonts w:ascii="Arial"/>
          <w:sz w:val="22"/>
          <w:szCs w:val="22"/>
        </w:rPr>
        <w:t>n solvente t</w:t>
      </w:r>
      <w:r w:rsidRPr="003D469C">
        <w:rPr>
          <w:rFonts w:hAnsi="Arial"/>
          <w:sz w:val="22"/>
          <w:szCs w:val="22"/>
        </w:rPr>
        <w:t>é</w:t>
      </w:r>
      <w:r w:rsidRPr="003D469C">
        <w:rPr>
          <w:rFonts w:ascii="Arial"/>
          <w:sz w:val="22"/>
          <w:szCs w:val="22"/>
        </w:rPr>
        <w:t>cnicamente aqu</w:t>
      </w:r>
      <w:r w:rsidRPr="003D469C">
        <w:rPr>
          <w:rFonts w:hAnsi="Arial"/>
          <w:sz w:val="22"/>
          <w:szCs w:val="22"/>
        </w:rPr>
        <w:t>é</w:t>
      </w:r>
      <w:r w:rsidRPr="003D469C">
        <w:rPr>
          <w:rFonts w:ascii="Arial"/>
          <w:sz w:val="22"/>
          <w:szCs w:val="22"/>
        </w:rPr>
        <w:t>lla que como resultado de la calificaci</w:t>
      </w:r>
      <w:r w:rsidRPr="003D469C">
        <w:rPr>
          <w:rFonts w:hAnsi="Arial"/>
          <w:sz w:val="22"/>
          <w:szCs w:val="22"/>
        </w:rPr>
        <w:t>ó</w:t>
      </w:r>
      <w:r w:rsidRPr="003D469C">
        <w:rPr>
          <w:rFonts w:ascii="Arial"/>
          <w:sz w:val="22"/>
          <w:szCs w:val="22"/>
        </w:rPr>
        <w:t>n obtenida en la evaluaci</w:t>
      </w:r>
      <w:r w:rsidRPr="003D469C">
        <w:rPr>
          <w:rFonts w:hAnsi="Arial"/>
          <w:sz w:val="22"/>
          <w:szCs w:val="22"/>
        </w:rPr>
        <w:t>ó</w:t>
      </w:r>
      <w:r w:rsidRPr="003D469C">
        <w:rPr>
          <w:rFonts w:ascii="Arial"/>
          <w:sz w:val="22"/>
          <w:szCs w:val="22"/>
        </w:rPr>
        <w:t>n t</w:t>
      </w:r>
      <w:r w:rsidRPr="003D469C">
        <w:rPr>
          <w:rFonts w:hAnsi="Arial"/>
          <w:sz w:val="22"/>
          <w:szCs w:val="22"/>
        </w:rPr>
        <w:t>é</w:t>
      </w:r>
      <w:r w:rsidRPr="003D469C">
        <w:rPr>
          <w:rFonts w:ascii="Arial"/>
          <w:sz w:val="22"/>
          <w:szCs w:val="22"/>
        </w:rPr>
        <w:t>cnica, cumpla con un m</w:t>
      </w:r>
      <w:r w:rsidRPr="003D469C">
        <w:rPr>
          <w:rFonts w:hAnsi="Arial"/>
          <w:sz w:val="22"/>
          <w:szCs w:val="22"/>
        </w:rPr>
        <w:t>í</w:t>
      </w:r>
      <w:r w:rsidRPr="003D469C">
        <w:rPr>
          <w:rFonts w:ascii="Arial"/>
          <w:sz w:val="22"/>
          <w:szCs w:val="22"/>
        </w:rPr>
        <w:t>nimo de aceptaci</w:t>
      </w:r>
      <w:r w:rsidRPr="003D469C">
        <w:rPr>
          <w:rFonts w:hAnsi="Arial"/>
          <w:sz w:val="22"/>
          <w:szCs w:val="22"/>
        </w:rPr>
        <w:t>ó</w:t>
      </w:r>
      <w:r w:rsidRPr="003D469C">
        <w:rPr>
          <w:rFonts w:ascii="Arial"/>
          <w:sz w:val="22"/>
          <w:szCs w:val="22"/>
          <w:lang w:val="nl-NL"/>
        </w:rPr>
        <w:t>n</w:t>
      </w:r>
      <w:r w:rsidRPr="003D469C">
        <w:rPr>
          <w:rFonts w:ascii="Arial"/>
          <w:sz w:val="22"/>
          <w:szCs w:val="22"/>
        </w:rPr>
        <w:t xml:space="preserve">  de 50 puntos del total de los rubros, subrubros y que cumpla con el total de los requisitos de la presente conforme a lo se</w:t>
      </w:r>
      <w:r w:rsidRPr="003D469C">
        <w:rPr>
          <w:rFonts w:hAnsi="Arial"/>
          <w:sz w:val="22"/>
          <w:szCs w:val="22"/>
        </w:rPr>
        <w:t>ñ</w:t>
      </w:r>
      <w:r w:rsidRPr="003D469C">
        <w:rPr>
          <w:rFonts w:ascii="Arial"/>
          <w:sz w:val="22"/>
          <w:szCs w:val="22"/>
        </w:rPr>
        <w:t>alado  en los Lineamientos para la Aplicaci</w:t>
      </w:r>
      <w:r w:rsidRPr="003D469C">
        <w:rPr>
          <w:rFonts w:hAnsi="Arial"/>
          <w:sz w:val="22"/>
          <w:szCs w:val="22"/>
        </w:rPr>
        <w:t>ó</w:t>
      </w:r>
      <w:r w:rsidRPr="003D469C">
        <w:rPr>
          <w:rFonts w:ascii="Arial"/>
          <w:sz w:val="22"/>
          <w:szCs w:val="22"/>
        </w:rPr>
        <w:t>n del Criterio de Evaluaci</w:t>
      </w:r>
      <w:r w:rsidRPr="003D469C">
        <w:rPr>
          <w:rFonts w:hAnsi="Arial"/>
          <w:sz w:val="22"/>
          <w:szCs w:val="22"/>
        </w:rPr>
        <w:t>ó</w:t>
      </w:r>
      <w:r w:rsidR="00161A59">
        <w:rPr>
          <w:rFonts w:ascii="Arial"/>
          <w:sz w:val="22"/>
          <w:szCs w:val="22"/>
        </w:rPr>
        <w:t xml:space="preserve">n de Proposiciones </w:t>
      </w:r>
      <w:r w:rsidRPr="003D469C">
        <w:rPr>
          <w:rFonts w:ascii="Arial"/>
          <w:sz w:val="22"/>
          <w:szCs w:val="22"/>
        </w:rPr>
        <w:t>a trav</w:t>
      </w:r>
      <w:r w:rsidRPr="003D469C">
        <w:rPr>
          <w:rFonts w:hAnsi="Arial"/>
          <w:sz w:val="22"/>
          <w:szCs w:val="22"/>
        </w:rPr>
        <w:t>é</w:t>
      </w:r>
      <w:r w:rsidRPr="003D469C">
        <w:rPr>
          <w:rFonts w:ascii="Arial"/>
          <w:sz w:val="22"/>
          <w:szCs w:val="22"/>
        </w:rPr>
        <w:t>s del mecanismo de puntos o porcentajes en los procedimiento de contrataci</w:t>
      </w:r>
      <w:r w:rsidRPr="003D469C">
        <w:rPr>
          <w:rFonts w:hAnsi="Arial"/>
          <w:sz w:val="22"/>
          <w:szCs w:val="22"/>
        </w:rPr>
        <w:t>ó</w:t>
      </w:r>
      <w:r w:rsidRPr="003D469C">
        <w:rPr>
          <w:rFonts w:ascii="Arial"/>
          <w:sz w:val="22"/>
          <w:szCs w:val="22"/>
        </w:rPr>
        <w:t>n publicados el 9 septiembre de 2010 en el DOF. Los licitantes que cumplan t</w:t>
      </w:r>
      <w:r w:rsidRPr="003D469C">
        <w:rPr>
          <w:rFonts w:hAnsi="Arial"/>
          <w:sz w:val="22"/>
          <w:szCs w:val="22"/>
        </w:rPr>
        <w:t>é</w:t>
      </w:r>
      <w:r w:rsidRPr="003D469C">
        <w:rPr>
          <w:rFonts w:ascii="Arial"/>
          <w:sz w:val="22"/>
          <w:szCs w:val="22"/>
        </w:rPr>
        <w:t>cnicamente con este m</w:t>
      </w:r>
      <w:r w:rsidRPr="003D469C">
        <w:rPr>
          <w:rFonts w:hAnsi="Arial"/>
          <w:sz w:val="22"/>
          <w:szCs w:val="22"/>
        </w:rPr>
        <w:t>í</w:t>
      </w:r>
      <w:r w:rsidRPr="003D469C">
        <w:rPr>
          <w:rFonts w:ascii="Arial"/>
          <w:sz w:val="22"/>
          <w:szCs w:val="22"/>
        </w:rPr>
        <w:t>nimo de puntaje ser</w:t>
      </w:r>
      <w:r w:rsidRPr="003D469C">
        <w:rPr>
          <w:rFonts w:hAnsi="Arial"/>
          <w:sz w:val="22"/>
          <w:szCs w:val="22"/>
        </w:rPr>
        <w:t>á</w:t>
      </w:r>
      <w:r w:rsidRPr="003D469C">
        <w:rPr>
          <w:rFonts w:ascii="Arial"/>
          <w:sz w:val="22"/>
          <w:szCs w:val="22"/>
        </w:rPr>
        <w:t>n susceptibles de ser evaluados econ</w:t>
      </w:r>
      <w:r w:rsidRPr="003D469C">
        <w:rPr>
          <w:rFonts w:hAnsi="Arial"/>
          <w:sz w:val="22"/>
          <w:szCs w:val="22"/>
        </w:rPr>
        <w:t>ó</w:t>
      </w:r>
      <w:r w:rsidRPr="003D469C">
        <w:rPr>
          <w:rFonts w:ascii="Arial"/>
          <w:sz w:val="22"/>
          <w:szCs w:val="22"/>
        </w:rPr>
        <w:t>micamente.</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3D469C">
        <w:rPr>
          <w:rFonts w:ascii="Arial"/>
          <w:sz w:val="22"/>
          <w:szCs w:val="22"/>
        </w:rPr>
        <w:t>Las compa</w:t>
      </w:r>
      <w:r w:rsidRPr="003D469C">
        <w:rPr>
          <w:rFonts w:hAnsi="Arial"/>
          <w:sz w:val="22"/>
          <w:szCs w:val="22"/>
        </w:rPr>
        <w:t>ñí</w:t>
      </w:r>
      <w:r w:rsidRPr="003D469C">
        <w:rPr>
          <w:rFonts w:ascii="Arial"/>
          <w:sz w:val="22"/>
          <w:szCs w:val="22"/>
        </w:rPr>
        <w:t>as participantes deber</w:t>
      </w:r>
      <w:r w:rsidRPr="003D469C">
        <w:rPr>
          <w:rFonts w:hAnsi="Arial"/>
          <w:sz w:val="22"/>
          <w:szCs w:val="22"/>
        </w:rPr>
        <w:t>á</w:t>
      </w:r>
      <w:r w:rsidRPr="003D469C">
        <w:rPr>
          <w:rFonts w:ascii="Arial"/>
          <w:sz w:val="22"/>
          <w:szCs w:val="22"/>
        </w:rPr>
        <w:t>n presentar carta con membrete de corredor o corredores de reaseguro firmada por el representante legal del reasegurador donde se indique soporte del 75%, incluyendo la participaci</w:t>
      </w:r>
      <w:r w:rsidRPr="003D469C">
        <w:rPr>
          <w:rFonts w:hAnsi="Arial"/>
          <w:sz w:val="22"/>
          <w:szCs w:val="22"/>
        </w:rPr>
        <w:t>ó</w:t>
      </w:r>
      <w:r w:rsidRPr="003D469C">
        <w:rPr>
          <w:rFonts w:ascii="Arial"/>
          <w:sz w:val="22"/>
          <w:szCs w:val="22"/>
        </w:rPr>
        <w:t>n del licitante, as</w:t>
      </w:r>
      <w:r w:rsidRPr="003D469C">
        <w:rPr>
          <w:rFonts w:hAnsi="Arial"/>
          <w:sz w:val="22"/>
          <w:szCs w:val="22"/>
        </w:rPr>
        <w:t>í</w:t>
      </w:r>
      <w:r w:rsidRPr="003D469C">
        <w:rPr>
          <w:rFonts w:hAnsi="Arial"/>
          <w:sz w:val="22"/>
          <w:szCs w:val="22"/>
        </w:rPr>
        <w:t xml:space="preserve"> </w:t>
      </w:r>
      <w:r w:rsidRPr="003D469C">
        <w:rPr>
          <w:rFonts w:ascii="Arial"/>
          <w:sz w:val="22"/>
          <w:szCs w:val="22"/>
        </w:rPr>
        <w:t>como los datos espec</w:t>
      </w:r>
      <w:r w:rsidRPr="003D469C">
        <w:rPr>
          <w:rFonts w:hAnsi="Arial"/>
          <w:sz w:val="22"/>
          <w:szCs w:val="22"/>
        </w:rPr>
        <w:t>í</w:t>
      </w:r>
      <w:r w:rsidRPr="003D469C">
        <w:rPr>
          <w:rFonts w:ascii="Arial"/>
          <w:sz w:val="22"/>
          <w:szCs w:val="22"/>
        </w:rPr>
        <w:t>ficos del corredor o corredores de reaseguro como nombre, tel</w:t>
      </w:r>
      <w:r w:rsidRPr="003D469C">
        <w:rPr>
          <w:rFonts w:hAnsi="Arial"/>
          <w:sz w:val="22"/>
          <w:szCs w:val="22"/>
        </w:rPr>
        <w:t>é</w:t>
      </w:r>
      <w:r w:rsidRPr="003D469C">
        <w:rPr>
          <w:rFonts w:ascii="Arial"/>
          <w:sz w:val="22"/>
          <w:szCs w:val="22"/>
        </w:rPr>
        <w:t>fono, email y firma de quien autoriza el soporte indicando el RGRE ante la CNSF a fin de que el licitante est</w:t>
      </w:r>
      <w:r w:rsidRPr="003D469C">
        <w:rPr>
          <w:rFonts w:hAnsi="Arial"/>
          <w:sz w:val="22"/>
          <w:szCs w:val="22"/>
        </w:rPr>
        <w:t>é</w:t>
      </w:r>
      <w:r w:rsidRPr="003D469C">
        <w:rPr>
          <w:rFonts w:hAnsi="Arial"/>
          <w:sz w:val="22"/>
          <w:szCs w:val="22"/>
        </w:rPr>
        <w:t xml:space="preserve"> </w:t>
      </w:r>
      <w:r w:rsidRPr="003D469C">
        <w:rPr>
          <w:rFonts w:ascii="Arial"/>
          <w:sz w:val="22"/>
          <w:szCs w:val="22"/>
        </w:rPr>
        <w:t>en condiciones de corroborar dicha informaci</w:t>
      </w:r>
      <w:r w:rsidRPr="003D469C">
        <w:rPr>
          <w:rFonts w:hAnsi="Arial"/>
          <w:sz w:val="22"/>
          <w:szCs w:val="22"/>
        </w:rPr>
        <w:t>ó</w:t>
      </w:r>
      <w:r w:rsidRPr="003D469C">
        <w:rPr>
          <w:rFonts w:ascii="Arial"/>
          <w:sz w:val="22"/>
          <w:szCs w:val="22"/>
        </w:rPr>
        <w:t xml:space="preserve">n. Lo anterior aplica para el Seguro de Infraestructura y Responsabilidad Civil. </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sidRPr="003D469C">
        <w:rPr>
          <w:rFonts w:ascii="Arial"/>
          <w:sz w:val="22"/>
          <w:szCs w:val="22"/>
        </w:rPr>
        <w:t>Las compa</w:t>
      </w:r>
      <w:r w:rsidRPr="003D469C">
        <w:rPr>
          <w:rFonts w:hAnsi="Arial"/>
          <w:sz w:val="22"/>
          <w:szCs w:val="22"/>
        </w:rPr>
        <w:t>ñí</w:t>
      </w:r>
      <w:r w:rsidRPr="003D469C">
        <w:rPr>
          <w:rFonts w:ascii="Arial"/>
          <w:sz w:val="22"/>
          <w:szCs w:val="22"/>
        </w:rPr>
        <w:t>as participantes deber</w:t>
      </w:r>
      <w:r w:rsidRPr="003D469C">
        <w:rPr>
          <w:rFonts w:hAnsi="Arial"/>
          <w:sz w:val="22"/>
          <w:szCs w:val="22"/>
        </w:rPr>
        <w:t>á</w:t>
      </w:r>
      <w:r w:rsidRPr="003D469C">
        <w:rPr>
          <w:rFonts w:ascii="Arial"/>
          <w:sz w:val="22"/>
          <w:szCs w:val="22"/>
        </w:rPr>
        <w:t>n incluir el soporte de reasegurador; mediante una carta manifestando que la o las cartas del o los representantes del reasegurador son leg</w:t>
      </w:r>
      <w:r w:rsidRPr="003D469C">
        <w:rPr>
          <w:rFonts w:hAnsi="Arial"/>
          <w:sz w:val="22"/>
          <w:szCs w:val="22"/>
        </w:rPr>
        <w:t>í</w:t>
      </w:r>
      <w:r w:rsidRPr="003D469C">
        <w:rPr>
          <w:rFonts w:ascii="Arial"/>
          <w:sz w:val="22"/>
          <w:szCs w:val="22"/>
        </w:rPr>
        <w:t>timas.</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3D469C">
        <w:rPr>
          <w:rFonts w:ascii="Arial"/>
          <w:sz w:val="22"/>
          <w:szCs w:val="22"/>
        </w:rPr>
        <w:t>La evaluaci</w:t>
      </w:r>
      <w:r w:rsidRPr="003D469C">
        <w:rPr>
          <w:rFonts w:hAnsi="Arial"/>
          <w:sz w:val="22"/>
          <w:szCs w:val="22"/>
        </w:rPr>
        <w:t>ó</w:t>
      </w:r>
      <w:r w:rsidRPr="003D469C">
        <w:rPr>
          <w:rFonts w:ascii="Arial"/>
          <w:sz w:val="22"/>
          <w:szCs w:val="22"/>
          <w:lang w:val="nl-NL"/>
        </w:rPr>
        <w:t>n econ</w:t>
      </w:r>
      <w:r w:rsidRPr="003D469C">
        <w:rPr>
          <w:rFonts w:hAnsi="Arial"/>
          <w:sz w:val="22"/>
          <w:szCs w:val="22"/>
        </w:rPr>
        <w:t>ó</w:t>
      </w:r>
      <w:r w:rsidRPr="003D469C">
        <w:rPr>
          <w:rFonts w:ascii="Arial"/>
          <w:sz w:val="22"/>
          <w:szCs w:val="22"/>
        </w:rPr>
        <w:t>mica se har</w:t>
      </w:r>
      <w:r w:rsidRPr="003D469C">
        <w:rPr>
          <w:rFonts w:hAnsi="Arial"/>
          <w:sz w:val="22"/>
          <w:szCs w:val="22"/>
        </w:rPr>
        <w:t>á</w:t>
      </w:r>
      <w:r w:rsidRPr="003D469C">
        <w:rPr>
          <w:sz w:val="22"/>
          <w:szCs w:val="22"/>
        </w:rPr>
        <w:t xml:space="preserve"> </w:t>
      </w:r>
      <w:r w:rsidRPr="003D469C">
        <w:rPr>
          <w:rFonts w:ascii="Arial"/>
          <w:sz w:val="22"/>
          <w:szCs w:val="22"/>
        </w:rPr>
        <w:t>de conformidad con lo que se establece en el art</w:t>
      </w:r>
      <w:r w:rsidRPr="003D469C">
        <w:rPr>
          <w:rFonts w:hAnsi="Arial"/>
          <w:sz w:val="22"/>
          <w:szCs w:val="22"/>
        </w:rPr>
        <w:t>í</w:t>
      </w:r>
      <w:r w:rsidRPr="003D469C">
        <w:rPr>
          <w:rFonts w:ascii="Arial"/>
          <w:sz w:val="22"/>
          <w:szCs w:val="22"/>
        </w:rPr>
        <w:t>culo 41-B del Reglamento de la LAASSP</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i/>
          <w:iCs/>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sidRPr="003D469C">
        <w:rPr>
          <w:rFonts w:ascii="Arial"/>
          <w:sz w:val="22"/>
          <w:szCs w:val="22"/>
          <w:lang w:val="pt-PT"/>
        </w:rPr>
        <w:t>En caso de empate entre dos o m</w:t>
      </w:r>
      <w:r w:rsidRPr="003D469C">
        <w:rPr>
          <w:rFonts w:hAnsi="Arial"/>
          <w:sz w:val="22"/>
          <w:szCs w:val="22"/>
        </w:rPr>
        <w:t>á</w:t>
      </w:r>
      <w:r w:rsidRPr="003D469C">
        <w:rPr>
          <w:rFonts w:ascii="Arial"/>
          <w:sz w:val="22"/>
          <w:szCs w:val="22"/>
        </w:rPr>
        <w:t xml:space="preserve">s proposiciones en el </w:t>
      </w:r>
      <w:r w:rsidRPr="003D469C">
        <w:rPr>
          <w:rFonts w:hAnsi="Arial"/>
          <w:sz w:val="22"/>
          <w:szCs w:val="22"/>
        </w:rPr>
        <w:t>í</w:t>
      </w:r>
      <w:r w:rsidRPr="003D469C">
        <w:rPr>
          <w:rFonts w:ascii="Arial"/>
          <w:sz w:val="22"/>
          <w:szCs w:val="22"/>
        </w:rPr>
        <w:t>ndice de ponderaci</w:t>
      </w:r>
      <w:r w:rsidRPr="003D469C">
        <w:rPr>
          <w:rFonts w:hAnsi="Arial"/>
          <w:sz w:val="22"/>
          <w:szCs w:val="22"/>
        </w:rPr>
        <w:t>ó</w:t>
      </w:r>
      <w:r w:rsidRPr="003D469C">
        <w:rPr>
          <w:rFonts w:ascii="Arial"/>
          <w:sz w:val="22"/>
          <w:szCs w:val="22"/>
        </w:rPr>
        <w:t>n t</w:t>
      </w:r>
      <w:r w:rsidRPr="003D469C">
        <w:rPr>
          <w:rFonts w:hAnsi="Arial"/>
          <w:sz w:val="22"/>
          <w:szCs w:val="22"/>
        </w:rPr>
        <w:t>é</w:t>
      </w:r>
      <w:r w:rsidRPr="003D469C">
        <w:rPr>
          <w:rFonts w:ascii="Arial"/>
          <w:sz w:val="22"/>
          <w:szCs w:val="22"/>
        </w:rPr>
        <w:t>cnico-econ</w:t>
      </w:r>
      <w:r w:rsidRPr="003D469C">
        <w:rPr>
          <w:rFonts w:hAnsi="Arial"/>
          <w:sz w:val="22"/>
          <w:szCs w:val="22"/>
        </w:rPr>
        <w:t>ó</w:t>
      </w:r>
      <w:r w:rsidRPr="003D469C">
        <w:rPr>
          <w:rFonts w:ascii="Arial"/>
          <w:sz w:val="22"/>
          <w:szCs w:val="22"/>
        </w:rPr>
        <w:t>mico se proceder</w:t>
      </w:r>
      <w:r w:rsidRPr="003D469C">
        <w:rPr>
          <w:rFonts w:hAnsi="Arial"/>
          <w:sz w:val="22"/>
          <w:szCs w:val="22"/>
        </w:rPr>
        <w:t>á</w:t>
      </w:r>
      <w:r w:rsidRPr="003D469C">
        <w:rPr>
          <w:sz w:val="22"/>
          <w:szCs w:val="22"/>
        </w:rPr>
        <w:t xml:space="preserve"> </w:t>
      </w:r>
      <w:r w:rsidRPr="003D469C">
        <w:rPr>
          <w:rFonts w:ascii="Arial"/>
          <w:sz w:val="22"/>
          <w:szCs w:val="22"/>
        </w:rPr>
        <w:t>conforme a lo dispuesto por los art</w:t>
      </w:r>
      <w:r w:rsidRPr="003D469C">
        <w:rPr>
          <w:rFonts w:hAnsi="Arial"/>
          <w:sz w:val="22"/>
          <w:szCs w:val="22"/>
        </w:rPr>
        <w:t>í</w:t>
      </w:r>
      <w:r w:rsidRPr="003D469C">
        <w:rPr>
          <w:rFonts w:ascii="Arial"/>
          <w:sz w:val="22"/>
          <w:szCs w:val="22"/>
        </w:rPr>
        <w:t>culos 11-A y 44 del Reglamento de la LAASSP.</w:t>
      </w:r>
    </w:p>
    <w:p w:rsidR="00852443" w:rsidRPr="003D469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Pr="003D469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u w:val="single"/>
        </w:rPr>
      </w:pPr>
      <w:r w:rsidRPr="003D469C">
        <w:rPr>
          <w:rFonts w:ascii="Arial"/>
          <w:b/>
          <w:bCs/>
          <w:sz w:val="22"/>
          <w:szCs w:val="22"/>
          <w:u w:val="single"/>
        </w:rPr>
        <w:t>PARA LAS PROPOSICIONES ECON</w:t>
      </w:r>
      <w:r w:rsidRPr="003D469C">
        <w:rPr>
          <w:rFonts w:hAnsi="Arial"/>
          <w:b/>
          <w:bCs/>
          <w:sz w:val="22"/>
          <w:szCs w:val="22"/>
          <w:u w:val="single"/>
        </w:rPr>
        <w:t>Ó</w:t>
      </w:r>
      <w:r w:rsidRPr="003D469C">
        <w:rPr>
          <w:rFonts w:ascii="Arial"/>
          <w:b/>
          <w:bCs/>
          <w:sz w:val="22"/>
          <w:szCs w:val="22"/>
          <w:u w:val="single"/>
        </w:rPr>
        <w:t xml:space="preserve">MICAS: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jc w:val="both"/>
        <w:rPr>
          <w:rFonts w:ascii="Arial" w:eastAsia="Arial" w:hAnsi="Arial" w:cs="Arial"/>
          <w:sz w:val="22"/>
          <w:szCs w:val="22"/>
        </w:rPr>
      </w:pPr>
      <w:r>
        <w:rPr>
          <w:rFonts w:ascii="Arial"/>
          <w:sz w:val="22"/>
          <w:szCs w:val="22"/>
        </w:rPr>
        <w:lastRenderedPageBreak/>
        <w:t>La Evaluaci</w:t>
      </w:r>
      <w:r>
        <w:rPr>
          <w:rFonts w:hAnsi="Arial"/>
          <w:sz w:val="22"/>
          <w:szCs w:val="22"/>
        </w:rPr>
        <w:t>ó</w:t>
      </w:r>
      <w:r>
        <w:rPr>
          <w:rFonts w:ascii="Arial"/>
          <w:sz w:val="22"/>
          <w:szCs w:val="22"/>
        </w:rPr>
        <w:t>n Econ</w:t>
      </w:r>
      <w:r>
        <w:rPr>
          <w:rFonts w:hAnsi="Arial"/>
          <w:sz w:val="22"/>
          <w:szCs w:val="22"/>
        </w:rPr>
        <w:t>ó</w:t>
      </w:r>
      <w:r>
        <w:rPr>
          <w:rFonts w:ascii="Arial"/>
          <w:sz w:val="22"/>
          <w:szCs w:val="22"/>
        </w:rPr>
        <w:t>mica se har</w:t>
      </w:r>
      <w:r>
        <w:rPr>
          <w:rFonts w:hAnsi="Arial"/>
          <w:sz w:val="22"/>
          <w:szCs w:val="22"/>
        </w:rPr>
        <w:t>á</w:t>
      </w:r>
      <w:r>
        <w:rPr>
          <w:sz w:val="22"/>
          <w:szCs w:val="22"/>
        </w:rPr>
        <w:t xml:space="preserve"> </w:t>
      </w:r>
      <w:r>
        <w:rPr>
          <w:rFonts w:ascii="Arial"/>
          <w:sz w:val="22"/>
          <w:szCs w:val="22"/>
        </w:rPr>
        <w:t>de conformidad con lo que se establece en el art</w:t>
      </w:r>
      <w:r>
        <w:rPr>
          <w:rFonts w:hAnsi="Arial"/>
          <w:sz w:val="22"/>
          <w:szCs w:val="22"/>
        </w:rPr>
        <w:t>í</w:t>
      </w:r>
      <w:r>
        <w:rPr>
          <w:rFonts w:ascii="Arial"/>
          <w:sz w:val="22"/>
          <w:szCs w:val="22"/>
        </w:rPr>
        <w:t xml:space="preserve">culo 52 del </w:t>
      </w:r>
      <w:r>
        <w:rPr>
          <w:rFonts w:ascii="Arial"/>
          <w:b/>
          <w:bCs/>
          <w:sz w:val="22"/>
          <w:szCs w:val="22"/>
        </w:rPr>
        <w:t>REGLAMENTO de la LAASSP</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18.  ADJUDICACI</w:t>
      </w:r>
      <w:r>
        <w:rPr>
          <w:rFonts w:hAnsi="Arial"/>
          <w:b/>
          <w:bCs/>
          <w:sz w:val="22"/>
          <w:szCs w:val="22"/>
        </w:rPr>
        <w:t>Ó</w:t>
      </w:r>
      <w:r>
        <w:rPr>
          <w:rFonts w:ascii="Arial"/>
          <w:b/>
          <w:bCs/>
          <w:sz w:val="22"/>
          <w:szCs w:val="22"/>
        </w:rPr>
        <w:t>N</w:t>
      </w:r>
      <w:r>
        <w:rPr>
          <w:rFonts w:ascii="Arial"/>
          <w:b/>
          <w:bCs/>
          <w:sz w:val="22"/>
          <w:szCs w:val="22"/>
        </w:rPr>
        <w:tab/>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jc w:val="both"/>
        <w:rPr>
          <w:rFonts w:ascii="Arial" w:eastAsia="Arial" w:hAnsi="Arial" w:cs="Arial"/>
          <w:sz w:val="22"/>
          <w:szCs w:val="22"/>
        </w:rPr>
      </w:pPr>
      <w:r>
        <w:rPr>
          <w:rFonts w:ascii="Arial"/>
          <w:sz w:val="22"/>
          <w:szCs w:val="22"/>
        </w:rPr>
        <w:t>El contrato ser</w:t>
      </w:r>
      <w:r>
        <w:rPr>
          <w:rFonts w:hAnsi="Arial"/>
          <w:sz w:val="22"/>
          <w:szCs w:val="22"/>
        </w:rPr>
        <w:t>á</w:t>
      </w:r>
      <w:r>
        <w:rPr>
          <w:sz w:val="22"/>
          <w:szCs w:val="22"/>
        </w:rPr>
        <w:t xml:space="preserve"> </w:t>
      </w:r>
      <w:r>
        <w:rPr>
          <w:rFonts w:ascii="Arial"/>
          <w:sz w:val="22"/>
          <w:szCs w:val="22"/>
        </w:rPr>
        <w:t>adjudicado al licitante que, habiendo cumplido con la totalidad de requisitos legales y administrativos, en la evaluaci</w:t>
      </w:r>
      <w:r>
        <w:rPr>
          <w:rFonts w:hAnsi="Arial"/>
          <w:sz w:val="22"/>
          <w:szCs w:val="22"/>
        </w:rPr>
        <w:t>ó</w:t>
      </w:r>
      <w:r>
        <w:rPr>
          <w:rFonts w:ascii="Arial"/>
          <w:sz w:val="22"/>
          <w:szCs w:val="22"/>
        </w:rPr>
        <w:t>n de su proposici</w:t>
      </w:r>
      <w:r>
        <w:rPr>
          <w:rFonts w:hAnsi="Arial"/>
          <w:sz w:val="22"/>
          <w:szCs w:val="22"/>
        </w:rPr>
        <w:t>ó</w:t>
      </w:r>
      <w:r>
        <w:rPr>
          <w:rFonts w:ascii="Arial"/>
          <w:sz w:val="22"/>
          <w:szCs w:val="22"/>
        </w:rPr>
        <w:t>n haya acumulado la mayor cantidad de puntos combinados t</w:t>
      </w:r>
      <w:r>
        <w:rPr>
          <w:rFonts w:hAnsi="Arial"/>
          <w:sz w:val="22"/>
          <w:szCs w:val="22"/>
        </w:rPr>
        <w:t>é</w:t>
      </w:r>
      <w:r>
        <w:rPr>
          <w:rFonts w:ascii="Arial"/>
          <w:sz w:val="22"/>
          <w:szCs w:val="22"/>
        </w:rPr>
        <w:t>cnicos y econ</w:t>
      </w:r>
      <w:r>
        <w:rPr>
          <w:rFonts w:hAnsi="Arial"/>
          <w:sz w:val="22"/>
          <w:szCs w:val="22"/>
        </w:rPr>
        <w:t>ó</w:t>
      </w:r>
      <w:r>
        <w:rPr>
          <w:rFonts w:ascii="Arial"/>
          <w:sz w:val="22"/>
          <w:szCs w:val="22"/>
        </w:rPr>
        <w:t>micos. En caso de empate, la adjudicaci</w:t>
      </w:r>
      <w:r>
        <w:rPr>
          <w:rFonts w:hAnsi="Arial"/>
          <w:sz w:val="22"/>
          <w:szCs w:val="22"/>
        </w:rPr>
        <w:t>ó</w:t>
      </w:r>
      <w:r>
        <w:rPr>
          <w:rFonts w:ascii="Arial"/>
          <w:sz w:val="22"/>
          <w:szCs w:val="22"/>
        </w:rPr>
        <w:t>n se efectuar</w:t>
      </w:r>
      <w:r>
        <w:rPr>
          <w:rFonts w:hAnsi="Arial"/>
          <w:sz w:val="22"/>
          <w:szCs w:val="22"/>
        </w:rPr>
        <w:t>á</w:t>
      </w:r>
      <w:r>
        <w:rPr>
          <w:sz w:val="22"/>
          <w:szCs w:val="22"/>
        </w:rPr>
        <w:t xml:space="preserve"> </w:t>
      </w:r>
      <w:r>
        <w:rPr>
          <w:rFonts w:ascii="Arial"/>
          <w:sz w:val="22"/>
          <w:szCs w:val="22"/>
        </w:rPr>
        <w:t>a favor del LICITANTE que resulte ganador del sorteo manual por insaculaci</w:t>
      </w:r>
      <w:r>
        <w:rPr>
          <w:rFonts w:hAnsi="Arial"/>
          <w:sz w:val="22"/>
          <w:szCs w:val="22"/>
        </w:rPr>
        <w:t>ó</w:t>
      </w:r>
      <w:r>
        <w:rPr>
          <w:rFonts w:ascii="Arial"/>
          <w:sz w:val="22"/>
          <w:szCs w:val="22"/>
        </w:rPr>
        <w:t>n que celebre la API CONVOCANTE en el propio acto de fallo, el cual consistir</w:t>
      </w:r>
      <w:r>
        <w:rPr>
          <w:rFonts w:hAnsi="Arial"/>
          <w:sz w:val="22"/>
          <w:szCs w:val="22"/>
        </w:rPr>
        <w:t>á</w:t>
      </w:r>
      <w:r>
        <w:rPr>
          <w:sz w:val="22"/>
          <w:szCs w:val="22"/>
        </w:rPr>
        <w:t xml:space="preserve"> </w:t>
      </w:r>
      <w:r>
        <w:rPr>
          <w:rFonts w:ascii="Arial"/>
          <w:sz w:val="22"/>
          <w:szCs w:val="22"/>
        </w:rPr>
        <w:t>en la participaci</w:t>
      </w:r>
      <w:r>
        <w:rPr>
          <w:rFonts w:hAnsi="Arial"/>
          <w:sz w:val="22"/>
          <w:szCs w:val="22"/>
        </w:rPr>
        <w:t>ó</w:t>
      </w:r>
      <w:r>
        <w:rPr>
          <w:rFonts w:ascii="Arial"/>
          <w:sz w:val="22"/>
          <w:szCs w:val="22"/>
        </w:rPr>
        <w:t>n de un boleto por cada proposici</w:t>
      </w:r>
      <w:r>
        <w:rPr>
          <w:rFonts w:hAnsi="Arial"/>
          <w:sz w:val="22"/>
          <w:szCs w:val="22"/>
        </w:rPr>
        <w:t>ó</w:t>
      </w:r>
      <w:r>
        <w:rPr>
          <w:rFonts w:ascii="Arial"/>
          <w:sz w:val="22"/>
          <w:szCs w:val="22"/>
        </w:rPr>
        <w:t>n que resulte empatada y depositados en una urna, de la cual el primer boleto extra</w:t>
      </w:r>
      <w:r>
        <w:rPr>
          <w:rFonts w:hAnsi="Arial"/>
          <w:sz w:val="22"/>
          <w:szCs w:val="22"/>
        </w:rPr>
        <w:t>í</w:t>
      </w:r>
      <w:r>
        <w:rPr>
          <w:rFonts w:ascii="Arial"/>
          <w:sz w:val="22"/>
          <w:szCs w:val="22"/>
          <w:lang w:val="pt-PT"/>
        </w:rPr>
        <w:t>do ser</w:t>
      </w:r>
      <w:r>
        <w:rPr>
          <w:rFonts w:hAnsi="Arial"/>
          <w:sz w:val="22"/>
          <w:szCs w:val="22"/>
        </w:rPr>
        <w:t>á</w:t>
      </w:r>
      <w:r>
        <w:rPr>
          <w:sz w:val="22"/>
          <w:szCs w:val="22"/>
        </w:rPr>
        <w:t xml:space="preserve"> </w:t>
      </w:r>
      <w:r>
        <w:rPr>
          <w:rFonts w:ascii="Arial"/>
          <w:sz w:val="22"/>
          <w:szCs w:val="22"/>
        </w:rPr>
        <w:t>del LICITANTE GANADOR.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jc w:val="both"/>
        <w:rPr>
          <w:rFonts w:ascii="Arial" w:eastAsia="Arial" w:hAnsi="Arial" w:cs="Arial"/>
          <w:sz w:val="22"/>
          <w:szCs w:val="22"/>
        </w:rPr>
      </w:pPr>
      <w:r>
        <w:rPr>
          <w:rFonts w:ascii="Arial"/>
          <w:sz w:val="22"/>
          <w:szCs w:val="22"/>
        </w:rPr>
        <w:t>En el evento de que el LICITANTE adjudicado no se presente a firmar el CONTRATO o no entregue las p</w:t>
      </w:r>
      <w:r>
        <w:rPr>
          <w:rFonts w:hAnsi="Arial"/>
          <w:sz w:val="22"/>
          <w:szCs w:val="22"/>
        </w:rPr>
        <w:t>ó</w:t>
      </w:r>
      <w:r>
        <w:rPr>
          <w:rFonts w:ascii="Arial"/>
          <w:sz w:val="22"/>
          <w:szCs w:val="22"/>
        </w:rPr>
        <w:t>lizas en el plazo establecido por causas que le resulten imputables, la CONVOCANTE podr</w:t>
      </w:r>
      <w:r>
        <w:rPr>
          <w:rFonts w:hAnsi="Arial"/>
          <w:sz w:val="22"/>
          <w:szCs w:val="22"/>
        </w:rPr>
        <w:t>á</w:t>
      </w:r>
      <w:r>
        <w:rPr>
          <w:rFonts w:ascii="Arial"/>
          <w:sz w:val="22"/>
          <w:szCs w:val="22"/>
        </w:rPr>
        <w:t>, sin necesidad de un nuevo procedimiento adjudicar el CONTRATO al LICITANTE que haya presentado la siguiente proposici</w:t>
      </w:r>
      <w:r>
        <w:rPr>
          <w:rFonts w:hAnsi="Arial"/>
          <w:sz w:val="22"/>
          <w:szCs w:val="22"/>
        </w:rPr>
        <w:t>ó</w:t>
      </w:r>
      <w:r>
        <w:rPr>
          <w:rFonts w:ascii="Arial"/>
          <w:sz w:val="22"/>
          <w:szCs w:val="22"/>
        </w:rPr>
        <w:t>n solvente  m</w:t>
      </w:r>
      <w:r>
        <w:rPr>
          <w:rFonts w:hAnsi="Arial"/>
          <w:sz w:val="22"/>
          <w:szCs w:val="22"/>
        </w:rPr>
        <w:t>á</w:t>
      </w:r>
      <w:r>
        <w:rPr>
          <w:rFonts w:ascii="Arial"/>
          <w:sz w:val="22"/>
          <w:szCs w:val="22"/>
        </w:rPr>
        <w:t>s baja y as</w:t>
      </w:r>
      <w:r>
        <w:rPr>
          <w:rFonts w:hAnsi="Arial"/>
          <w:sz w:val="22"/>
          <w:szCs w:val="22"/>
        </w:rPr>
        <w:t>í</w:t>
      </w:r>
      <w:r>
        <w:rPr>
          <w:sz w:val="22"/>
          <w:szCs w:val="22"/>
        </w:rPr>
        <w:t xml:space="preserve"> </w:t>
      </w:r>
      <w:r>
        <w:rPr>
          <w:rFonts w:ascii="Arial"/>
          <w:sz w:val="22"/>
          <w:szCs w:val="22"/>
        </w:rPr>
        <w:t xml:space="preserve">sucesivamente en caso de que </w:t>
      </w:r>
      <w:r>
        <w:rPr>
          <w:rFonts w:hAnsi="Arial"/>
          <w:sz w:val="22"/>
          <w:szCs w:val="22"/>
        </w:rPr>
        <w:t>é</w:t>
      </w:r>
      <w:r>
        <w:rPr>
          <w:rFonts w:ascii="Arial"/>
          <w:sz w:val="22"/>
          <w:szCs w:val="22"/>
        </w:rPr>
        <w:t xml:space="preserve">ste </w:t>
      </w:r>
      <w:r>
        <w:rPr>
          <w:rFonts w:hAnsi="Arial"/>
          <w:sz w:val="22"/>
          <w:szCs w:val="22"/>
        </w:rPr>
        <w:t>ú</w:t>
      </w:r>
      <w:r>
        <w:rPr>
          <w:rFonts w:ascii="Arial"/>
          <w:sz w:val="22"/>
          <w:szCs w:val="22"/>
        </w:rPr>
        <w:t>ltimo no acepte la adjudicaci</w:t>
      </w:r>
      <w:r>
        <w:rPr>
          <w:rFonts w:hAnsi="Arial"/>
          <w:sz w:val="22"/>
          <w:szCs w:val="22"/>
        </w:rPr>
        <w:t>ó</w:t>
      </w:r>
      <w:r>
        <w:rPr>
          <w:rFonts w:ascii="Arial"/>
          <w:sz w:val="22"/>
          <w:szCs w:val="22"/>
        </w:rPr>
        <w:t>n, siempre que la diferencia en puntos de los servicios con respecto a la proposici</w:t>
      </w:r>
      <w:r>
        <w:rPr>
          <w:rFonts w:hAnsi="Arial"/>
          <w:sz w:val="22"/>
          <w:szCs w:val="22"/>
        </w:rPr>
        <w:t>ó</w:t>
      </w:r>
      <w:r>
        <w:rPr>
          <w:rFonts w:ascii="Arial"/>
          <w:sz w:val="22"/>
          <w:szCs w:val="22"/>
        </w:rPr>
        <w:t>n que inicialmente hubiera resultado ganadora no sea superior al 10% (diez por ciento).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jc w:val="both"/>
        <w:rPr>
          <w:rFonts w:ascii="Arial" w:eastAsia="Arial" w:hAnsi="Arial" w:cs="Arial"/>
          <w:sz w:val="22"/>
          <w:szCs w:val="22"/>
        </w:rPr>
      </w:pPr>
      <w:r>
        <w:rPr>
          <w:rFonts w:ascii="Arial"/>
          <w:sz w:val="22"/>
          <w:szCs w:val="22"/>
        </w:rPr>
        <w:t>Quedan comprendidos entre los requisitos cuyo incumplimiento, por s</w:t>
      </w:r>
      <w:r>
        <w:rPr>
          <w:rFonts w:hAnsi="Arial"/>
          <w:sz w:val="22"/>
          <w:szCs w:val="22"/>
        </w:rPr>
        <w:t>í</w:t>
      </w:r>
      <w:r>
        <w:rPr>
          <w:sz w:val="22"/>
          <w:szCs w:val="22"/>
        </w:rPr>
        <w:t xml:space="preserve"> </w:t>
      </w:r>
      <w:r>
        <w:rPr>
          <w:rFonts w:ascii="Arial"/>
          <w:sz w:val="22"/>
          <w:szCs w:val="22"/>
        </w:rPr>
        <w:t>mismos, no afecten la solvencia de la proposici</w:t>
      </w:r>
      <w:r>
        <w:rPr>
          <w:rFonts w:hAnsi="Arial"/>
          <w:sz w:val="22"/>
          <w:szCs w:val="22"/>
        </w:rPr>
        <w:t>ó</w:t>
      </w:r>
      <w:r>
        <w:rPr>
          <w:rFonts w:ascii="Arial"/>
          <w:sz w:val="22"/>
          <w:szCs w:val="22"/>
        </w:rPr>
        <w:t>n, el proponer un plazo de entrega menor al solicitado, en cuyo caso, prevalecer</w:t>
      </w:r>
      <w:r>
        <w:rPr>
          <w:rFonts w:hAnsi="Arial"/>
          <w:sz w:val="22"/>
          <w:szCs w:val="22"/>
        </w:rPr>
        <w:t>á</w:t>
      </w:r>
      <w:r>
        <w:rPr>
          <w:sz w:val="22"/>
          <w:szCs w:val="22"/>
        </w:rPr>
        <w:t xml:space="preserve"> </w:t>
      </w:r>
      <w:r>
        <w:rPr>
          <w:rFonts w:ascii="Arial"/>
          <w:sz w:val="22"/>
          <w:szCs w:val="22"/>
        </w:rPr>
        <w:t xml:space="preserve">el estipulado en la </w:t>
      </w:r>
      <w:r>
        <w:rPr>
          <w:rFonts w:ascii="Arial"/>
          <w:b/>
          <w:bCs/>
          <w:sz w:val="22"/>
          <w:szCs w:val="22"/>
        </w:rPr>
        <w:t>CONVOCATORIA</w:t>
      </w:r>
      <w:r>
        <w:rPr>
          <w:rFonts w:ascii="Arial"/>
          <w:sz w:val="22"/>
          <w:szCs w:val="22"/>
        </w:rPr>
        <w:t>; el omitir aspectos que puedan ser cubiertos con informaci</w:t>
      </w:r>
      <w:r>
        <w:rPr>
          <w:rFonts w:hAnsi="Arial"/>
          <w:sz w:val="22"/>
          <w:szCs w:val="22"/>
        </w:rPr>
        <w:t>ó</w:t>
      </w:r>
      <w:r>
        <w:rPr>
          <w:rFonts w:ascii="Arial"/>
          <w:sz w:val="22"/>
          <w:szCs w:val="22"/>
        </w:rPr>
        <w:t>n contenida en la propia proposici</w:t>
      </w:r>
      <w:r>
        <w:rPr>
          <w:rFonts w:hAnsi="Arial"/>
          <w:sz w:val="22"/>
          <w:szCs w:val="22"/>
        </w:rPr>
        <w:t>ó</w:t>
      </w:r>
      <w:r>
        <w:rPr>
          <w:rFonts w:ascii="Arial"/>
          <w:sz w:val="22"/>
          <w:szCs w:val="22"/>
        </w:rPr>
        <w:t>n t</w:t>
      </w:r>
      <w:r>
        <w:rPr>
          <w:rFonts w:hAnsi="Arial"/>
          <w:sz w:val="22"/>
          <w:szCs w:val="22"/>
        </w:rPr>
        <w:t>é</w:t>
      </w:r>
      <w:r>
        <w:rPr>
          <w:rFonts w:ascii="Arial"/>
          <w:sz w:val="22"/>
          <w:szCs w:val="22"/>
          <w:lang w:val="pt-PT"/>
        </w:rPr>
        <w:t>cnica o econ</w:t>
      </w:r>
      <w:r>
        <w:rPr>
          <w:rFonts w:hAnsi="Arial"/>
          <w:sz w:val="22"/>
          <w:szCs w:val="22"/>
        </w:rPr>
        <w:t>ó</w:t>
      </w:r>
      <w:r>
        <w:rPr>
          <w:rFonts w:ascii="Arial"/>
          <w:sz w:val="22"/>
          <w:szCs w:val="22"/>
        </w:rPr>
        <w:t>mica; el no observar los formatos establecidos, si se proporciona de manera clara la informaci</w:t>
      </w:r>
      <w:r>
        <w:rPr>
          <w:rFonts w:hAnsi="Arial"/>
          <w:sz w:val="22"/>
          <w:szCs w:val="22"/>
        </w:rPr>
        <w:t>ó</w:t>
      </w:r>
      <w:r>
        <w:rPr>
          <w:rFonts w:ascii="Arial"/>
          <w:sz w:val="22"/>
          <w:szCs w:val="22"/>
        </w:rPr>
        <w:t>n requerida; y el no observar requisitos que carezcan de fundamento  legal o cualquier otro que no tenga por objeto determinar objetivamente la solvencia de la proposici</w:t>
      </w:r>
      <w:r>
        <w:rPr>
          <w:rFonts w:hAnsi="Arial"/>
          <w:sz w:val="22"/>
          <w:szCs w:val="22"/>
        </w:rPr>
        <w:t>ó</w:t>
      </w:r>
      <w:r>
        <w:rPr>
          <w:rFonts w:ascii="Arial"/>
          <w:sz w:val="22"/>
          <w:szCs w:val="22"/>
        </w:rPr>
        <w:t>n presentada. En ning</w:t>
      </w:r>
      <w:r>
        <w:rPr>
          <w:rFonts w:hAnsi="Arial"/>
          <w:sz w:val="22"/>
          <w:szCs w:val="22"/>
        </w:rPr>
        <w:t>ú</w:t>
      </w:r>
      <w:r>
        <w:rPr>
          <w:rFonts w:ascii="Arial"/>
          <w:sz w:val="22"/>
          <w:szCs w:val="22"/>
        </w:rPr>
        <w:t>n caso pueden suplirse las deficiencias de las proposiciones presentadas.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jc w:val="both"/>
        <w:rPr>
          <w:rFonts w:ascii="Arial" w:eastAsia="Arial" w:hAnsi="Arial" w:cs="Arial"/>
          <w:sz w:val="22"/>
          <w:szCs w:val="22"/>
        </w:rPr>
      </w:pPr>
      <w:r>
        <w:rPr>
          <w:rFonts w:ascii="Arial"/>
          <w:sz w:val="22"/>
          <w:szCs w:val="22"/>
        </w:rPr>
        <w:t>Para los criterios de evaluaci</w:t>
      </w:r>
      <w:r>
        <w:rPr>
          <w:rFonts w:hAnsi="Arial"/>
          <w:sz w:val="22"/>
          <w:szCs w:val="22"/>
        </w:rPr>
        <w:t>ó</w:t>
      </w:r>
      <w:r>
        <w:rPr>
          <w:rFonts w:ascii="Arial"/>
          <w:sz w:val="22"/>
          <w:szCs w:val="22"/>
        </w:rPr>
        <w:t>n, se utilizar</w:t>
      </w:r>
      <w:r>
        <w:rPr>
          <w:rFonts w:hAnsi="Arial"/>
          <w:sz w:val="22"/>
          <w:szCs w:val="22"/>
        </w:rPr>
        <w:t>á</w:t>
      </w:r>
      <w:r>
        <w:rPr>
          <w:rFonts w:ascii="Arial"/>
          <w:sz w:val="22"/>
          <w:szCs w:val="22"/>
        </w:rPr>
        <w:t xml:space="preserve">n el mecanismo de puntos o porcentajes adjuntos al final del documento en el </w:t>
      </w:r>
      <w:r>
        <w:rPr>
          <w:rFonts w:ascii="Arial"/>
          <w:b/>
          <w:bCs/>
          <w:sz w:val="22"/>
          <w:szCs w:val="22"/>
        </w:rPr>
        <w:t>APENDICE I</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lang w:val="pt-PT"/>
        </w:rPr>
        <w:t>19.</w:t>
      </w:r>
      <w:r>
        <w:rPr>
          <w:rFonts w:ascii="Arial"/>
          <w:b/>
          <w:bCs/>
          <w:sz w:val="22"/>
          <w:szCs w:val="22"/>
          <w:lang w:val="pt-PT"/>
        </w:rPr>
        <w:tab/>
        <w:t>FALLO DE LA LICITACI</w:t>
      </w:r>
      <w:r>
        <w:rPr>
          <w:rFonts w:hAnsi="Arial"/>
          <w:b/>
          <w:bCs/>
          <w:sz w:val="22"/>
          <w:szCs w:val="22"/>
        </w:rPr>
        <w:t>Ó</w:t>
      </w:r>
      <w:r>
        <w:rPr>
          <w:rFonts w:ascii="Arial"/>
          <w:b/>
          <w:bCs/>
          <w:sz w:val="22"/>
          <w:szCs w:val="22"/>
        </w:rPr>
        <w:t xml:space="preserv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5" w:hanging="705"/>
        <w:jc w:val="both"/>
        <w:rPr>
          <w:rFonts w:ascii="Arial" w:eastAsia="Arial" w:hAnsi="Arial" w:cs="Arial"/>
          <w:sz w:val="22"/>
          <w:szCs w:val="22"/>
        </w:rPr>
      </w:pPr>
      <w:r>
        <w:rPr>
          <w:rFonts w:ascii="Arial"/>
          <w:b/>
          <w:bCs/>
          <w:sz w:val="22"/>
          <w:szCs w:val="22"/>
        </w:rPr>
        <w:t>19.1</w:t>
      </w:r>
      <w:r>
        <w:rPr>
          <w:rFonts w:ascii="Arial" w:eastAsia="Arial" w:hAnsi="Arial" w:cs="Arial"/>
          <w:sz w:val="22"/>
          <w:szCs w:val="22"/>
        </w:rPr>
        <w:tab/>
        <w:t xml:space="preserve">El fallo relativo a esta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lang w:val="it-IT"/>
        </w:rPr>
        <w:t xml:space="preserve"> lo dar</w:t>
      </w:r>
      <w:r>
        <w:rPr>
          <w:rFonts w:hAnsi="Arial"/>
          <w:sz w:val="22"/>
          <w:szCs w:val="22"/>
        </w:rPr>
        <w:t>á</w:t>
      </w:r>
      <w:r>
        <w:rPr>
          <w:sz w:val="22"/>
          <w:szCs w:val="22"/>
        </w:rPr>
        <w:t xml:space="preserve"> </w:t>
      </w:r>
      <w:r>
        <w:rPr>
          <w:rFonts w:ascii="Arial"/>
          <w:sz w:val="22"/>
          <w:szCs w:val="22"/>
        </w:rPr>
        <w:t xml:space="preserve">a conocer por escrito el </w:t>
      </w:r>
      <w:r>
        <w:rPr>
          <w:rFonts w:ascii="Arial"/>
          <w:b/>
          <w:bCs/>
          <w:sz w:val="22"/>
          <w:szCs w:val="22"/>
        </w:rPr>
        <w:t>COMIT</w:t>
      </w:r>
      <w:r>
        <w:rPr>
          <w:rFonts w:hAnsi="Arial"/>
          <w:b/>
          <w:bCs/>
          <w:sz w:val="22"/>
          <w:szCs w:val="22"/>
          <w:lang w:val="fr-FR"/>
        </w:rPr>
        <w:t>É</w:t>
      </w:r>
      <w:r>
        <w:rPr>
          <w:rFonts w:ascii="Arial"/>
          <w:b/>
          <w:bCs/>
          <w:sz w:val="22"/>
          <w:szCs w:val="22"/>
        </w:rPr>
        <w:t xml:space="preserve"> </w:t>
      </w:r>
      <w:r>
        <w:rPr>
          <w:rFonts w:ascii="Arial"/>
          <w:sz w:val="22"/>
          <w:szCs w:val="22"/>
        </w:rPr>
        <w:t xml:space="preserve">lunes 13 de abril de 2015, a las 11:00 horas en el </w:t>
      </w:r>
      <w:r>
        <w:rPr>
          <w:rFonts w:ascii="Arial"/>
          <w:b/>
          <w:bCs/>
          <w:sz w:val="22"/>
          <w:szCs w:val="22"/>
        </w:rPr>
        <w:t>DOMICILIO OFICIAL, Sala de Licitaciones.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5" w:hanging="705"/>
        <w:jc w:val="both"/>
        <w:rPr>
          <w:rFonts w:ascii="Arial" w:eastAsia="Arial" w:hAnsi="Arial" w:cs="Arial"/>
          <w:sz w:val="22"/>
          <w:szCs w:val="22"/>
        </w:rPr>
      </w:pPr>
      <w:r>
        <w:rPr>
          <w:rFonts w:ascii="Arial"/>
          <w:b/>
          <w:bCs/>
          <w:sz w:val="22"/>
          <w:szCs w:val="22"/>
        </w:rPr>
        <w:t>19.2</w:t>
      </w:r>
      <w:r>
        <w:rPr>
          <w:rFonts w:ascii="Arial"/>
          <w:b/>
          <w:bCs/>
          <w:sz w:val="22"/>
          <w:szCs w:val="22"/>
        </w:rPr>
        <w:tab/>
      </w:r>
      <w:r>
        <w:rPr>
          <w:rFonts w:ascii="Arial"/>
          <w:sz w:val="22"/>
          <w:szCs w:val="22"/>
          <w:lang w:val="pt-PT"/>
        </w:rPr>
        <w:t>Se levantar</w:t>
      </w:r>
      <w:r>
        <w:rPr>
          <w:rFonts w:hAnsi="Arial"/>
          <w:sz w:val="22"/>
          <w:szCs w:val="22"/>
        </w:rPr>
        <w:t>á</w:t>
      </w:r>
      <w:r>
        <w:rPr>
          <w:sz w:val="22"/>
          <w:szCs w:val="22"/>
        </w:rPr>
        <w:t xml:space="preserve"> </w:t>
      </w:r>
      <w:r>
        <w:rPr>
          <w:rFonts w:ascii="Arial"/>
          <w:sz w:val="22"/>
          <w:szCs w:val="22"/>
        </w:rPr>
        <w:t>la correspondiente acta circunstanciada, de conformidad con lo ordenado por el art</w:t>
      </w:r>
      <w:r>
        <w:rPr>
          <w:rFonts w:hAnsi="Arial"/>
          <w:sz w:val="22"/>
          <w:szCs w:val="22"/>
        </w:rPr>
        <w:t>í</w:t>
      </w:r>
      <w:r>
        <w:rPr>
          <w:rFonts w:ascii="Arial"/>
          <w:sz w:val="22"/>
          <w:szCs w:val="22"/>
        </w:rPr>
        <w:t xml:space="preserve">culo 37 BIS de la </w:t>
      </w:r>
      <w:r>
        <w:rPr>
          <w:rFonts w:ascii="Arial"/>
          <w:b/>
          <w:bCs/>
          <w:sz w:val="22"/>
          <w:szCs w:val="22"/>
        </w:rPr>
        <w:t xml:space="preserve"> LAASSP</w:t>
      </w:r>
      <w:r>
        <w:rPr>
          <w:rFonts w:ascii="Arial"/>
          <w:sz w:val="22"/>
          <w:szCs w:val="22"/>
        </w:rPr>
        <w:t>, en la que se har</w:t>
      </w:r>
      <w:r>
        <w:rPr>
          <w:rFonts w:hAnsi="Arial"/>
          <w:sz w:val="22"/>
          <w:szCs w:val="22"/>
        </w:rPr>
        <w:t>á</w:t>
      </w:r>
      <w:r>
        <w:rPr>
          <w:sz w:val="22"/>
          <w:szCs w:val="22"/>
        </w:rPr>
        <w:t xml:space="preserve"> </w:t>
      </w:r>
      <w:r>
        <w:rPr>
          <w:rFonts w:ascii="Arial"/>
          <w:sz w:val="22"/>
          <w:szCs w:val="22"/>
        </w:rPr>
        <w:t>constar los t</w:t>
      </w:r>
      <w:r>
        <w:rPr>
          <w:rFonts w:hAnsi="Arial"/>
          <w:sz w:val="22"/>
          <w:szCs w:val="22"/>
        </w:rPr>
        <w:t>é</w:t>
      </w:r>
      <w:r>
        <w:rPr>
          <w:rFonts w:ascii="Arial"/>
          <w:sz w:val="22"/>
          <w:szCs w:val="22"/>
        </w:rPr>
        <w:t xml:space="preserve">rminos del dictamen antes indicado y los del fallo de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y fecha de entrega de p</w:t>
      </w:r>
      <w:r>
        <w:rPr>
          <w:rFonts w:hAnsi="Arial"/>
          <w:sz w:val="22"/>
          <w:szCs w:val="22"/>
        </w:rPr>
        <w:t>ó</w:t>
      </w:r>
      <w:r>
        <w:rPr>
          <w:rFonts w:ascii="Arial"/>
          <w:sz w:val="22"/>
          <w:szCs w:val="22"/>
        </w:rPr>
        <w:t>lizas, el acta ser</w:t>
      </w:r>
      <w:r>
        <w:rPr>
          <w:rFonts w:hAnsi="Arial"/>
          <w:sz w:val="22"/>
          <w:szCs w:val="22"/>
        </w:rPr>
        <w:t>á</w:t>
      </w:r>
      <w:r>
        <w:rPr>
          <w:sz w:val="22"/>
          <w:szCs w:val="22"/>
        </w:rPr>
        <w:t xml:space="preserve"> </w:t>
      </w:r>
      <w:r>
        <w:rPr>
          <w:rFonts w:ascii="Arial"/>
          <w:sz w:val="22"/>
          <w:szCs w:val="22"/>
        </w:rPr>
        <w:t>firmada por los asistentes y se les entregar</w:t>
      </w:r>
      <w:r>
        <w:rPr>
          <w:rFonts w:hAnsi="Arial"/>
          <w:sz w:val="22"/>
          <w:szCs w:val="22"/>
        </w:rPr>
        <w:t>á</w:t>
      </w:r>
      <w:r>
        <w:rPr>
          <w:sz w:val="22"/>
          <w:szCs w:val="22"/>
        </w:rPr>
        <w:t xml:space="preserve"> </w:t>
      </w:r>
      <w:r>
        <w:rPr>
          <w:rFonts w:ascii="Arial"/>
          <w:sz w:val="22"/>
          <w:szCs w:val="22"/>
        </w:rPr>
        <w:t>una copia de la misma, en el entendido de que la falta de firma de alg</w:t>
      </w:r>
      <w:r>
        <w:rPr>
          <w:rFonts w:hAnsi="Arial"/>
          <w:sz w:val="22"/>
          <w:szCs w:val="22"/>
        </w:rPr>
        <w:t>ú</w:t>
      </w:r>
      <w:r>
        <w:rPr>
          <w:rFonts w:ascii="Arial"/>
          <w:sz w:val="22"/>
          <w:szCs w:val="22"/>
        </w:rPr>
        <w:t xml:space="preserve">n </w:t>
      </w:r>
      <w:r>
        <w:rPr>
          <w:rFonts w:ascii="Arial"/>
          <w:b/>
          <w:bCs/>
          <w:sz w:val="22"/>
          <w:szCs w:val="22"/>
        </w:rPr>
        <w:t xml:space="preserve">LICITANTE </w:t>
      </w:r>
      <w:r>
        <w:rPr>
          <w:rFonts w:ascii="Arial"/>
          <w:sz w:val="22"/>
          <w:szCs w:val="22"/>
          <w:lang w:val="pt-PT"/>
        </w:rPr>
        <w:t>no invalidar</w:t>
      </w:r>
      <w:r>
        <w:rPr>
          <w:rFonts w:hAnsi="Arial"/>
          <w:sz w:val="22"/>
          <w:szCs w:val="22"/>
        </w:rPr>
        <w:t>á</w:t>
      </w:r>
      <w:r>
        <w:rPr>
          <w:sz w:val="22"/>
          <w:szCs w:val="22"/>
        </w:rPr>
        <w:t xml:space="preserve"> </w:t>
      </w:r>
      <w:r>
        <w:rPr>
          <w:rFonts w:ascii="Arial"/>
          <w:sz w:val="22"/>
          <w:szCs w:val="22"/>
        </w:rPr>
        <w:t>su contenido y efectos y en sustituci</w:t>
      </w:r>
      <w:r>
        <w:rPr>
          <w:rFonts w:hAnsi="Arial"/>
          <w:sz w:val="22"/>
          <w:szCs w:val="22"/>
        </w:rPr>
        <w:t>ó</w:t>
      </w:r>
      <w:r>
        <w:rPr>
          <w:rFonts w:ascii="Arial"/>
          <w:sz w:val="22"/>
          <w:szCs w:val="22"/>
        </w:rPr>
        <w:t>n del procedimiento de notificaci</w:t>
      </w:r>
      <w:r>
        <w:rPr>
          <w:rFonts w:hAnsi="Arial"/>
          <w:sz w:val="22"/>
          <w:szCs w:val="22"/>
        </w:rPr>
        <w:t>ó</w:t>
      </w:r>
      <w:r>
        <w:rPr>
          <w:rFonts w:ascii="Arial"/>
          <w:sz w:val="22"/>
          <w:szCs w:val="22"/>
        </w:rPr>
        <w:t>n personal, copia de la misma se pondr</w:t>
      </w:r>
      <w:r>
        <w:rPr>
          <w:rFonts w:hAnsi="Arial"/>
          <w:sz w:val="22"/>
          <w:szCs w:val="22"/>
        </w:rPr>
        <w:t>á</w:t>
      </w:r>
      <w:r>
        <w:rPr>
          <w:sz w:val="22"/>
          <w:szCs w:val="22"/>
        </w:rPr>
        <w:t xml:space="preserve"> </w:t>
      </w:r>
      <w:r>
        <w:rPr>
          <w:rFonts w:ascii="Arial"/>
          <w:sz w:val="22"/>
          <w:szCs w:val="22"/>
        </w:rPr>
        <w:t>a partir de esa fecha a disposici</w:t>
      </w:r>
      <w:r>
        <w:rPr>
          <w:rFonts w:hAnsi="Arial"/>
          <w:sz w:val="22"/>
          <w:szCs w:val="22"/>
        </w:rPr>
        <w:t>ó</w:t>
      </w:r>
      <w:r>
        <w:rPr>
          <w:rFonts w:ascii="Arial"/>
          <w:sz w:val="22"/>
          <w:szCs w:val="22"/>
        </w:rPr>
        <w:t xml:space="preserve">n de los </w:t>
      </w:r>
      <w:r>
        <w:rPr>
          <w:rFonts w:ascii="Arial"/>
          <w:b/>
          <w:bCs/>
          <w:sz w:val="22"/>
          <w:szCs w:val="22"/>
        </w:rPr>
        <w:t>LICITANTES</w:t>
      </w:r>
      <w:r>
        <w:rPr>
          <w:rFonts w:ascii="Arial"/>
          <w:sz w:val="22"/>
          <w:szCs w:val="22"/>
        </w:rPr>
        <w:t xml:space="preserve"> que no hayan asistido, para efectos de su notificaci</w:t>
      </w:r>
      <w:r>
        <w:rPr>
          <w:rFonts w:hAnsi="Arial"/>
          <w:sz w:val="22"/>
          <w:szCs w:val="22"/>
        </w:rPr>
        <w:t>ó</w:t>
      </w:r>
      <w:r w:rsidR="00001B14">
        <w:rPr>
          <w:rFonts w:ascii="Arial"/>
          <w:sz w:val="22"/>
          <w:szCs w:val="22"/>
        </w:rPr>
        <w:t xml:space="preserve">n. </w:t>
      </w:r>
      <w:r>
        <w:rPr>
          <w:rFonts w:ascii="Arial"/>
          <w:sz w:val="22"/>
          <w:szCs w:val="22"/>
        </w:rPr>
        <w:t>El fallo es inapelable.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b/>
          <w:bCs/>
          <w:sz w:val="22"/>
          <w:szCs w:val="22"/>
        </w:rPr>
      </w:pPr>
      <w:r>
        <w:rPr>
          <w:rFonts w:ascii="Arial"/>
          <w:b/>
          <w:bCs/>
          <w:sz w:val="22"/>
          <w:szCs w:val="22"/>
        </w:rPr>
        <w:lastRenderedPageBreak/>
        <w:t>20.</w:t>
      </w:r>
      <w:r>
        <w:rPr>
          <w:rFonts w:ascii="Arial"/>
          <w:b/>
          <w:bCs/>
          <w:sz w:val="22"/>
          <w:szCs w:val="22"/>
        </w:rPr>
        <w:tab/>
        <w:t>SUSPENSI</w:t>
      </w:r>
      <w:r>
        <w:rPr>
          <w:rFonts w:hAnsi="Arial"/>
          <w:b/>
          <w:bCs/>
          <w:sz w:val="22"/>
          <w:szCs w:val="22"/>
        </w:rPr>
        <w:t>Ó</w:t>
      </w:r>
      <w:r w:rsidR="00001B14">
        <w:rPr>
          <w:rFonts w:ascii="Arial"/>
          <w:b/>
          <w:bCs/>
          <w:sz w:val="22"/>
          <w:szCs w:val="22"/>
        </w:rPr>
        <w:t xml:space="preserve">N </w:t>
      </w:r>
      <w:r>
        <w:rPr>
          <w:rFonts w:ascii="Arial"/>
          <w:b/>
          <w:bCs/>
          <w:sz w:val="22"/>
          <w:szCs w:val="22"/>
        </w:rPr>
        <w:t>TEMPORAL DE LA LICITACI</w:t>
      </w:r>
      <w:r>
        <w:rPr>
          <w:rFonts w:hAnsi="Arial"/>
          <w:b/>
          <w:bCs/>
          <w:sz w:val="22"/>
          <w:szCs w:val="22"/>
        </w:rPr>
        <w:t>Ó</w:t>
      </w:r>
      <w:r>
        <w:rPr>
          <w:rFonts w:ascii="Arial"/>
          <w:b/>
          <w:bCs/>
          <w:sz w:val="22"/>
          <w:szCs w:val="22"/>
        </w:rPr>
        <w:t>N.</w:t>
      </w:r>
    </w:p>
    <w:p w:rsidR="00001B14" w:rsidRDefault="00001B1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El Comit</w:t>
      </w:r>
      <w:r>
        <w:rPr>
          <w:rFonts w:hAnsi="Arial"/>
          <w:b/>
          <w:bCs/>
          <w:sz w:val="22"/>
          <w:szCs w:val="22"/>
        </w:rPr>
        <w:t>é</w:t>
      </w:r>
      <w:r>
        <w:rPr>
          <w:b/>
          <w:bCs/>
          <w:sz w:val="22"/>
          <w:szCs w:val="22"/>
        </w:rPr>
        <w:t xml:space="preserve"> </w:t>
      </w:r>
      <w:r>
        <w:rPr>
          <w:rFonts w:ascii="Arial"/>
          <w:b/>
          <w:bCs/>
          <w:sz w:val="22"/>
          <w:szCs w:val="22"/>
        </w:rPr>
        <w:t>en pleno</w:t>
      </w:r>
      <w:r>
        <w:rPr>
          <w:rFonts w:ascii="Arial"/>
          <w:sz w:val="22"/>
          <w:szCs w:val="22"/>
        </w:rPr>
        <w:t xml:space="preserve"> podr</w:t>
      </w:r>
      <w:r>
        <w:rPr>
          <w:rFonts w:hAnsi="Arial"/>
          <w:sz w:val="22"/>
          <w:szCs w:val="22"/>
        </w:rPr>
        <w:t>á</w:t>
      </w:r>
      <w:r>
        <w:rPr>
          <w:sz w:val="22"/>
          <w:szCs w:val="22"/>
        </w:rPr>
        <w:t xml:space="preserve"> </w:t>
      </w:r>
      <w:r>
        <w:rPr>
          <w:rFonts w:ascii="Arial"/>
          <w:sz w:val="22"/>
          <w:szCs w:val="22"/>
        </w:rPr>
        <w:t xml:space="preserve">suspender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cuando se presuma que existe arreglo entre </w:t>
      </w:r>
      <w:r>
        <w:rPr>
          <w:rFonts w:ascii="Arial"/>
          <w:b/>
          <w:bCs/>
          <w:sz w:val="22"/>
          <w:szCs w:val="22"/>
        </w:rPr>
        <w:t>LICITANTES</w:t>
      </w:r>
      <w:r>
        <w:rPr>
          <w:rFonts w:ascii="Arial"/>
          <w:sz w:val="22"/>
          <w:szCs w:val="22"/>
        </w:rPr>
        <w:t xml:space="preserve"> para elevar los precios de </w:t>
      </w:r>
      <w:r>
        <w:rPr>
          <w:rFonts w:ascii="Arial"/>
          <w:b/>
          <w:bCs/>
          <w:sz w:val="22"/>
          <w:szCs w:val="22"/>
        </w:rPr>
        <w:t>SERVICIOS</w:t>
      </w:r>
      <w:r>
        <w:rPr>
          <w:rFonts w:ascii="Arial"/>
          <w:sz w:val="22"/>
          <w:szCs w:val="22"/>
        </w:rPr>
        <w:t xml:space="preserve"> objeto de esta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o cualquier otro acuerdo que tenga como fin obtener una ventaja sobre los dem</w:t>
      </w:r>
      <w:r>
        <w:rPr>
          <w:rFonts w:hAnsi="Arial"/>
          <w:sz w:val="22"/>
          <w:szCs w:val="22"/>
        </w:rPr>
        <w:t>á</w:t>
      </w:r>
      <w:r>
        <w:rPr>
          <w:rFonts w:ascii="Arial"/>
          <w:sz w:val="22"/>
          <w:szCs w:val="22"/>
        </w:rPr>
        <w:t xml:space="preserve">s </w:t>
      </w:r>
      <w:r>
        <w:rPr>
          <w:rFonts w:ascii="Arial"/>
          <w:b/>
          <w:bCs/>
          <w:sz w:val="22"/>
          <w:szCs w:val="22"/>
        </w:rPr>
        <w:t>LICITANTES</w:t>
      </w:r>
      <w:r>
        <w:rPr>
          <w:rFonts w:ascii="Arial"/>
          <w:sz w:val="22"/>
          <w:szCs w:val="22"/>
        </w:rPr>
        <w:t>, o bien, cuando se presuma la existencia de otras irregularidades; en estos casos se realizar</w:t>
      </w:r>
      <w:r>
        <w:rPr>
          <w:rFonts w:hAnsi="Arial"/>
          <w:sz w:val="22"/>
          <w:szCs w:val="22"/>
        </w:rPr>
        <w:t>á</w:t>
      </w:r>
      <w:r>
        <w:rPr>
          <w:sz w:val="22"/>
          <w:szCs w:val="22"/>
        </w:rPr>
        <w:t xml:space="preserve"> </w:t>
      </w:r>
      <w:r>
        <w:rPr>
          <w:rFonts w:ascii="Arial"/>
          <w:sz w:val="22"/>
          <w:szCs w:val="22"/>
        </w:rPr>
        <w:t>una notificaci</w:t>
      </w:r>
      <w:r>
        <w:rPr>
          <w:rFonts w:hAnsi="Arial"/>
          <w:sz w:val="22"/>
          <w:szCs w:val="22"/>
        </w:rPr>
        <w:t>ó</w:t>
      </w:r>
      <w:r>
        <w:rPr>
          <w:rFonts w:ascii="Arial"/>
          <w:sz w:val="22"/>
          <w:szCs w:val="22"/>
        </w:rPr>
        <w:t>n debidamente fundada y motivada, informando las causas de dicha suspensi</w:t>
      </w:r>
      <w:r>
        <w:rPr>
          <w:rFonts w:hAnsi="Arial"/>
          <w:sz w:val="22"/>
          <w:szCs w:val="22"/>
        </w:rPr>
        <w:t>ó</w:t>
      </w:r>
      <w:r>
        <w:rPr>
          <w:rFonts w:ascii="Arial"/>
          <w:sz w:val="22"/>
          <w:szCs w:val="22"/>
        </w:rPr>
        <w:t xml:space="preserve">n a todos los </w:t>
      </w:r>
      <w:r>
        <w:rPr>
          <w:rFonts w:ascii="Arial"/>
          <w:b/>
          <w:bCs/>
          <w:sz w:val="22"/>
          <w:szCs w:val="22"/>
        </w:rPr>
        <w:t>LICITANTES</w:t>
      </w:r>
      <w:r>
        <w:rPr>
          <w:rFonts w:ascii="Arial"/>
          <w:sz w:val="22"/>
          <w:szCs w:val="22"/>
        </w:rPr>
        <w:t>, turn</w:t>
      </w:r>
      <w:r>
        <w:rPr>
          <w:rFonts w:hAnsi="Arial"/>
          <w:sz w:val="22"/>
          <w:szCs w:val="22"/>
        </w:rPr>
        <w:t>á</w:t>
      </w:r>
      <w:r>
        <w:rPr>
          <w:rFonts w:ascii="Arial"/>
          <w:sz w:val="22"/>
          <w:szCs w:val="22"/>
        </w:rPr>
        <w:t xml:space="preserve">ndose copia al Titular del </w:t>
      </w:r>
      <w:r>
        <w:rPr>
          <w:rFonts w:hAnsi="Arial"/>
          <w:sz w:val="22"/>
          <w:szCs w:val="22"/>
        </w:rPr>
        <w:t>Ó</w:t>
      </w:r>
      <w:r>
        <w:rPr>
          <w:rFonts w:ascii="Arial"/>
          <w:sz w:val="22"/>
          <w:szCs w:val="22"/>
        </w:rPr>
        <w:t xml:space="preserve">rgano Interno de Control de la </w:t>
      </w:r>
      <w:r>
        <w:rPr>
          <w:rFonts w:ascii="Arial"/>
          <w:b/>
          <w:bCs/>
          <w:sz w:val="22"/>
          <w:szCs w:val="22"/>
        </w:rPr>
        <w:t>API CONVOCANTE</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sz w:val="22"/>
          <w:szCs w:val="22"/>
        </w:rPr>
        <w:t>Se podr</w:t>
      </w:r>
      <w:r>
        <w:rPr>
          <w:rFonts w:hAnsi="Arial"/>
          <w:sz w:val="22"/>
          <w:szCs w:val="22"/>
        </w:rPr>
        <w:t>á</w:t>
      </w:r>
      <w:r>
        <w:rPr>
          <w:sz w:val="22"/>
          <w:szCs w:val="22"/>
        </w:rPr>
        <w:t xml:space="preserve"> </w:t>
      </w:r>
      <w:r>
        <w:rPr>
          <w:rFonts w:ascii="Arial"/>
          <w:sz w:val="22"/>
          <w:szCs w:val="22"/>
        </w:rPr>
        <w:t xml:space="preserve">suspender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en forma temporal por determinaci</w:t>
      </w:r>
      <w:r>
        <w:rPr>
          <w:rFonts w:hAnsi="Arial"/>
          <w:sz w:val="22"/>
          <w:szCs w:val="22"/>
        </w:rPr>
        <w:t>ó</w:t>
      </w:r>
      <w:r>
        <w:rPr>
          <w:rFonts w:ascii="Arial"/>
          <w:sz w:val="22"/>
          <w:szCs w:val="22"/>
        </w:rPr>
        <w:t xml:space="preserve">n de la </w:t>
      </w:r>
      <w:r>
        <w:rPr>
          <w:rFonts w:ascii="Arial"/>
          <w:b/>
          <w:bCs/>
          <w:sz w:val="22"/>
          <w:szCs w:val="22"/>
        </w:rPr>
        <w:t>SFP</w:t>
      </w:r>
      <w:r>
        <w:rPr>
          <w:rFonts w:ascii="Arial"/>
          <w:sz w:val="22"/>
          <w:szCs w:val="22"/>
        </w:rPr>
        <w:t xml:space="preserve"> en los t</w:t>
      </w:r>
      <w:r>
        <w:rPr>
          <w:rFonts w:hAnsi="Arial"/>
          <w:sz w:val="22"/>
          <w:szCs w:val="22"/>
        </w:rPr>
        <w:t>é</w:t>
      </w:r>
      <w:r>
        <w:rPr>
          <w:rFonts w:ascii="Arial"/>
          <w:sz w:val="22"/>
          <w:szCs w:val="22"/>
        </w:rPr>
        <w:t>rminos del art</w:t>
      </w:r>
      <w:r>
        <w:rPr>
          <w:rFonts w:hAnsi="Arial"/>
          <w:sz w:val="22"/>
          <w:szCs w:val="22"/>
        </w:rPr>
        <w:t>í</w:t>
      </w:r>
      <w:r>
        <w:rPr>
          <w:rFonts w:ascii="Arial"/>
          <w:sz w:val="22"/>
          <w:szCs w:val="22"/>
        </w:rPr>
        <w:t xml:space="preserve">culo 38 de la </w:t>
      </w:r>
      <w:r>
        <w:rPr>
          <w:rFonts w:ascii="Arial"/>
          <w:b/>
          <w:bCs/>
          <w:sz w:val="22"/>
          <w:szCs w:val="22"/>
        </w:rPr>
        <w:t xml:space="preserve"> LAASSP </w:t>
      </w:r>
      <w:r>
        <w:rPr>
          <w:rFonts w:ascii="Arial"/>
          <w:sz w:val="22"/>
          <w:szCs w:val="22"/>
        </w:rPr>
        <w:t>y por caso fortuito o causas de fuerza mayor. Dicha suspensi</w:t>
      </w:r>
      <w:r>
        <w:rPr>
          <w:rFonts w:hAnsi="Arial"/>
          <w:sz w:val="22"/>
          <w:szCs w:val="22"/>
        </w:rPr>
        <w:t>ó</w:t>
      </w:r>
      <w:r>
        <w:rPr>
          <w:rFonts w:ascii="Arial"/>
          <w:sz w:val="22"/>
          <w:szCs w:val="22"/>
          <w:lang w:val="pt-PT"/>
        </w:rPr>
        <w:t>n se notificar</w:t>
      </w:r>
      <w:r>
        <w:rPr>
          <w:rFonts w:hAnsi="Arial"/>
          <w:sz w:val="22"/>
          <w:szCs w:val="22"/>
        </w:rPr>
        <w:t>á</w:t>
      </w:r>
      <w:r>
        <w:rPr>
          <w:sz w:val="22"/>
          <w:szCs w:val="22"/>
        </w:rPr>
        <w:t xml:space="preserve"> </w:t>
      </w:r>
      <w:r>
        <w:rPr>
          <w:rFonts w:ascii="Arial"/>
          <w:sz w:val="22"/>
          <w:szCs w:val="22"/>
        </w:rPr>
        <w:t xml:space="preserve">por escrito a los </w:t>
      </w:r>
      <w:r>
        <w:rPr>
          <w:rFonts w:ascii="Arial"/>
          <w:b/>
          <w:bCs/>
          <w:sz w:val="22"/>
          <w:szCs w:val="22"/>
        </w:rPr>
        <w:t>LICITANTES.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Si desaparecen las causas que hubiesen motivado la suspensi</w:t>
      </w:r>
      <w:r>
        <w:rPr>
          <w:rFonts w:hAnsi="Arial"/>
          <w:sz w:val="22"/>
          <w:szCs w:val="22"/>
        </w:rPr>
        <w:t>ó</w:t>
      </w:r>
      <w:r>
        <w:rPr>
          <w:rFonts w:ascii="Arial"/>
          <w:sz w:val="22"/>
          <w:szCs w:val="22"/>
        </w:rPr>
        <w:t>n, previa notificaci</w:t>
      </w:r>
      <w:r>
        <w:rPr>
          <w:rFonts w:hAnsi="Arial"/>
          <w:sz w:val="22"/>
          <w:szCs w:val="22"/>
        </w:rPr>
        <w:t>ó</w:t>
      </w:r>
      <w:r>
        <w:rPr>
          <w:rFonts w:ascii="Arial"/>
          <w:sz w:val="22"/>
          <w:szCs w:val="22"/>
        </w:rPr>
        <w:t xml:space="preserve">n por escrito a todos los </w:t>
      </w:r>
      <w:r>
        <w:rPr>
          <w:rFonts w:ascii="Arial"/>
          <w:b/>
          <w:bCs/>
          <w:sz w:val="22"/>
          <w:szCs w:val="22"/>
        </w:rPr>
        <w:t>LICITANTES</w:t>
      </w:r>
      <w:r>
        <w:rPr>
          <w:rFonts w:ascii="Arial"/>
          <w:sz w:val="22"/>
          <w:szCs w:val="22"/>
        </w:rPr>
        <w:t>, se reanudar</w:t>
      </w:r>
      <w:r>
        <w:rPr>
          <w:rFonts w:hAnsi="Arial"/>
          <w:sz w:val="22"/>
          <w:szCs w:val="22"/>
        </w:rPr>
        <w:t>á</w:t>
      </w:r>
      <w:r>
        <w:rPr>
          <w:sz w:val="22"/>
          <w:szCs w:val="22"/>
        </w:rPr>
        <w:t xml:space="preserve"> </w:t>
      </w:r>
      <w:r>
        <w:rPr>
          <w:rFonts w:ascii="Arial"/>
          <w:sz w:val="22"/>
          <w:szCs w:val="22"/>
        </w:rPr>
        <w:t xml:space="preserve">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Solamente podr</w:t>
      </w:r>
      <w:r>
        <w:rPr>
          <w:rFonts w:hAnsi="Arial"/>
          <w:sz w:val="22"/>
          <w:szCs w:val="22"/>
        </w:rPr>
        <w:t>á</w:t>
      </w:r>
      <w:r>
        <w:rPr>
          <w:rFonts w:ascii="Arial"/>
          <w:sz w:val="22"/>
          <w:szCs w:val="22"/>
        </w:rPr>
        <w:t xml:space="preserve">n participar los </w:t>
      </w:r>
      <w:r>
        <w:rPr>
          <w:rFonts w:ascii="Arial"/>
          <w:b/>
          <w:bCs/>
          <w:sz w:val="22"/>
          <w:szCs w:val="22"/>
        </w:rPr>
        <w:t>LICITANTES</w:t>
      </w:r>
      <w:r>
        <w:rPr>
          <w:rFonts w:ascii="Arial"/>
          <w:sz w:val="22"/>
          <w:szCs w:val="22"/>
        </w:rPr>
        <w:t xml:space="preserve"> cuyas proposiciones no hayan sido desechadas, lo cual ser</w:t>
      </w:r>
      <w:r>
        <w:rPr>
          <w:rFonts w:hAnsi="Arial"/>
          <w:sz w:val="22"/>
          <w:szCs w:val="22"/>
        </w:rPr>
        <w:t>á</w:t>
      </w:r>
      <w:r>
        <w:rPr>
          <w:sz w:val="22"/>
          <w:szCs w:val="22"/>
        </w:rPr>
        <w:t xml:space="preserve"> </w:t>
      </w:r>
      <w:r>
        <w:rPr>
          <w:rFonts w:ascii="Arial"/>
          <w:sz w:val="22"/>
          <w:szCs w:val="22"/>
        </w:rPr>
        <w:t xml:space="preserve">notificado al Titular del </w:t>
      </w:r>
      <w:r>
        <w:rPr>
          <w:rFonts w:hAnsi="Arial"/>
          <w:sz w:val="22"/>
          <w:szCs w:val="22"/>
        </w:rPr>
        <w:t>Ó</w:t>
      </w:r>
      <w:r>
        <w:rPr>
          <w:rFonts w:ascii="Arial"/>
          <w:sz w:val="22"/>
          <w:szCs w:val="22"/>
        </w:rPr>
        <w:t xml:space="preserve">rgano Interno de Control en la </w:t>
      </w:r>
      <w:r>
        <w:rPr>
          <w:rFonts w:ascii="Arial"/>
          <w:b/>
          <w:bCs/>
          <w:sz w:val="22"/>
          <w:szCs w:val="22"/>
        </w:rPr>
        <w:t>API CONVOCANTE.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Se podr</w:t>
      </w:r>
      <w:r>
        <w:rPr>
          <w:rFonts w:hAnsi="Arial"/>
          <w:sz w:val="22"/>
          <w:szCs w:val="22"/>
        </w:rPr>
        <w:t>á</w:t>
      </w:r>
      <w:r>
        <w:rPr>
          <w:sz w:val="22"/>
          <w:szCs w:val="22"/>
        </w:rPr>
        <w:t xml:space="preserve"> </w:t>
      </w:r>
      <w:r>
        <w:rPr>
          <w:rFonts w:ascii="Arial"/>
          <w:sz w:val="22"/>
          <w:szCs w:val="22"/>
        </w:rPr>
        <w:t>suspender la LICITACI</w:t>
      </w:r>
      <w:r>
        <w:rPr>
          <w:rFonts w:hAnsi="Arial"/>
          <w:sz w:val="22"/>
          <w:szCs w:val="22"/>
        </w:rPr>
        <w:t>Ó</w:t>
      </w:r>
      <w:r>
        <w:rPr>
          <w:rFonts w:ascii="Arial"/>
          <w:sz w:val="22"/>
          <w:szCs w:val="22"/>
        </w:rPr>
        <w:t>N en forma temporal por determinaci</w:t>
      </w:r>
      <w:r>
        <w:rPr>
          <w:rFonts w:hAnsi="Arial"/>
          <w:sz w:val="22"/>
          <w:szCs w:val="22"/>
        </w:rPr>
        <w:t>ó</w:t>
      </w:r>
      <w:r>
        <w:rPr>
          <w:rFonts w:ascii="Arial"/>
          <w:sz w:val="22"/>
          <w:szCs w:val="22"/>
        </w:rPr>
        <w:t>n de la SFP en los t</w:t>
      </w:r>
      <w:r>
        <w:rPr>
          <w:rFonts w:hAnsi="Arial"/>
          <w:sz w:val="22"/>
          <w:szCs w:val="22"/>
        </w:rPr>
        <w:t>é</w:t>
      </w:r>
      <w:r>
        <w:rPr>
          <w:rFonts w:ascii="Arial"/>
          <w:sz w:val="22"/>
          <w:szCs w:val="22"/>
        </w:rPr>
        <w:t>rminos del art</w:t>
      </w:r>
      <w:r>
        <w:rPr>
          <w:rFonts w:hAnsi="Arial"/>
          <w:sz w:val="22"/>
          <w:szCs w:val="22"/>
        </w:rPr>
        <w:t>í</w:t>
      </w:r>
      <w:r>
        <w:rPr>
          <w:rFonts w:ascii="Arial"/>
          <w:sz w:val="22"/>
          <w:szCs w:val="22"/>
        </w:rPr>
        <w:t>culo 70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Si desaparecen las causas que hubiesen motivado la suspensi</w:t>
      </w:r>
      <w:r>
        <w:rPr>
          <w:rFonts w:hAnsi="Arial"/>
          <w:sz w:val="22"/>
          <w:szCs w:val="22"/>
        </w:rPr>
        <w:t>ó</w:t>
      </w:r>
      <w:r>
        <w:rPr>
          <w:rFonts w:ascii="Arial"/>
          <w:sz w:val="22"/>
          <w:szCs w:val="22"/>
          <w:lang w:val="pt-PT"/>
        </w:rPr>
        <w:t>n, se notificar</w:t>
      </w:r>
      <w:r>
        <w:rPr>
          <w:rFonts w:hAnsi="Arial"/>
          <w:sz w:val="22"/>
          <w:szCs w:val="22"/>
        </w:rPr>
        <w:t>á</w:t>
      </w:r>
      <w:r>
        <w:rPr>
          <w:sz w:val="22"/>
          <w:szCs w:val="22"/>
        </w:rPr>
        <w:t xml:space="preserve"> </w:t>
      </w:r>
      <w:r>
        <w:rPr>
          <w:rFonts w:ascii="Arial"/>
          <w:sz w:val="22"/>
          <w:szCs w:val="22"/>
        </w:rPr>
        <w:t>por escrito a todos los LICITANTES y se reanudar</w:t>
      </w:r>
      <w:r>
        <w:rPr>
          <w:rFonts w:hAnsi="Arial"/>
          <w:sz w:val="22"/>
          <w:szCs w:val="22"/>
        </w:rPr>
        <w:t>á</w:t>
      </w:r>
      <w:r>
        <w:rPr>
          <w:sz w:val="22"/>
          <w:szCs w:val="22"/>
        </w:rPr>
        <w:t xml:space="preserve"> </w:t>
      </w:r>
      <w:r>
        <w:rPr>
          <w:rFonts w:ascii="Arial"/>
          <w:sz w:val="22"/>
          <w:szCs w:val="22"/>
        </w:rPr>
        <w:t>la LICITACI</w:t>
      </w:r>
      <w:r>
        <w:rPr>
          <w:rFonts w:hAnsi="Arial"/>
          <w:sz w:val="22"/>
          <w:szCs w:val="22"/>
        </w:rPr>
        <w:t>Ó</w:t>
      </w:r>
      <w:r>
        <w:rPr>
          <w:rFonts w:ascii="Arial"/>
          <w:sz w:val="22"/>
          <w:szCs w:val="22"/>
        </w:rPr>
        <w:t xml:space="preserv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D4011">
      <w:pPr>
        <w:pStyle w:val="BodyA"/>
        <w:numPr>
          <w:ilvl w:val="0"/>
          <w:numId w:val="9"/>
        </w:numPr>
        <w:tabs>
          <w:tab w:val="clear" w:pos="785"/>
          <w:tab w:val="num" w:pos="8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6" w:hanging="856"/>
        <w:jc w:val="both"/>
        <w:rPr>
          <w:rFonts w:ascii="Arial" w:eastAsia="Arial" w:hAnsi="Arial" w:cs="Arial"/>
          <w:b/>
          <w:bCs/>
          <w:sz w:val="22"/>
          <w:szCs w:val="22"/>
        </w:rPr>
      </w:pPr>
      <w:r>
        <w:rPr>
          <w:rFonts w:ascii="Arial"/>
          <w:b/>
          <w:bCs/>
          <w:sz w:val="22"/>
          <w:szCs w:val="22"/>
        </w:rPr>
        <w:t>DECLARATORIA DE LICITACI</w:t>
      </w:r>
      <w:r>
        <w:rPr>
          <w:rFonts w:hAnsi="Arial"/>
          <w:b/>
          <w:bCs/>
          <w:sz w:val="22"/>
          <w:szCs w:val="22"/>
        </w:rPr>
        <w:t>Ó</w:t>
      </w:r>
      <w:r>
        <w:rPr>
          <w:rFonts w:ascii="Arial"/>
          <w:b/>
          <w:bCs/>
          <w:sz w:val="22"/>
          <w:szCs w:val="22"/>
        </w:rPr>
        <w:t xml:space="preserve">N DESIERTA O CANCELACION TOTAL DE LA MISMA.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El </w:t>
      </w:r>
      <w:r>
        <w:rPr>
          <w:rFonts w:ascii="Arial"/>
          <w:b/>
          <w:bCs/>
          <w:sz w:val="22"/>
          <w:szCs w:val="22"/>
        </w:rPr>
        <w:t>COMIT</w:t>
      </w:r>
      <w:r>
        <w:rPr>
          <w:rFonts w:hAnsi="Arial"/>
          <w:b/>
          <w:bCs/>
          <w:sz w:val="22"/>
          <w:szCs w:val="22"/>
          <w:lang w:val="fr-FR"/>
        </w:rPr>
        <w:t>É</w:t>
      </w:r>
      <w:r>
        <w:rPr>
          <w:rFonts w:ascii="Arial"/>
          <w:sz w:val="22"/>
          <w:szCs w:val="22"/>
        </w:rPr>
        <w:t xml:space="preserve"> proceder</w:t>
      </w:r>
      <w:r>
        <w:rPr>
          <w:rFonts w:hAnsi="Arial"/>
          <w:sz w:val="22"/>
          <w:szCs w:val="22"/>
        </w:rPr>
        <w:t>á</w:t>
      </w:r>
      <w:r>
        <w:rPr>
          <w:sz w:val="22"/>
          <w:szCs w:val="22"/>
        </w:rPr>
        <w:t xml:space="preserve"> </w:t>
      </w:r>
      <w:r>
        <w:rPr>
          <w:rFonts w:ascii="Arial"/>
          <w:sz w:val="22"/>
          <w:szCs w:val="22"/>
        </w:rPr>
        <w:t xml:space="preserve">a declarar desierta la </w:t>
      </w:r>
      <w:r>
        <w:rPr>
          <w:rFonts w:ascii="Arial"/>
          <w:b/>
          <w:bCs/>
          <w:sz w:val="22"/>
          <w:szCs w:val="22"/>
        </w:rPr>
        <w:t>LICITACI</w:t>
      </w:r>
      <w:r>
        <w:rPr>
          <w:rFonts w:hAnsi="Arial"/>
          <w:b/>
          <w:bCs/>
          <w:sz w:val="22"/>
          <w:szCs w:val="22"/>
        </w:rPr>
        <w:t>Ó</w:t>
      </w:r>
      <w:r>
        <w:rPr>
          <w:rFonts w:ascii="Arial"/>
          <w:b/>
          <w:bCs/>
          <w:sz w:val="22"/>
          <w:szCs w:val="22"/>
        </w:rPr>
        <w:t>N</w:t>
      </w:r>
      <w:r>
        <w:rPr>
          <w:rFonts w:ascii="Arial"/>
          <w:sz w:val="22"/>
          <w:szCs w:val="22"/>
        </w:rPr>
        <w:t xml:space="preserve"> y podr</w:t>
      </w:r>
      <w:r>
        <w:rPr>
          <w:rFonts w:hAnsi="Arial"/>
          <w:sz w:val="22"/>
          <w:szCs w:val="22"/>
        </w:rPr>
        <w:t>á</w:t>
      </w:r>
      <w:r>
        <w:rPr>
          <w:sz w:val="22"/>
          <w:szCs w:val="22"/>
        </w:rPr>
        <w:t xml:space="preserve"> </w:t>
      </w:r>
      <w:r>
        <w:rPr>
          <w:rFonts w:ascii="Arial"/>
          <w:sz w:val="22"/>
          <w:szCs w:val="22"/>
        </w:rPr>
        <w:t>expedir una segunda o adjudicar directamente, conforme a lo establecido en los art</w:t>
      </w:r>
      <w:r>
        <w:rPr>
          <w:rFonts w:hAnsi="Arial"/>
          <w:sz w:val="22"/>
          <w:szCs w:val="22"/>
        </w:rPr>
        <w:t>í</w:t>
      </w:r>
      <w:r>
        <w:rPr>
          <w:rFonts w:ascii="Arial"/>
          <w:sz w:val="22"/>
          <w:szCs w:val="22"/>
        </w:rPr>
        <w:t xml:space="preserve">culos 38 de la </w:t>
      </w:r>
      <w:r>
        <w:rPr>
          <w:rFonts w:ascii="Arial"/>
          <w:b/>
          <w:bCs/>
          <w:sz w:val="22"/>
          <w:szCs w:val="22"/>
        </w:rPr>
        <w:t xml:space="preserve">LAASSP </w:t>
      </w:r>
      <w:r>
        <w:rPr>
          <w:rFonts w:ascii="Arial"/>
          <w:sz w:val="22"/>
          <w:szCs w:val="22"/>
          <w:lang w:val="it-IT"/>
        </w:rPr>
        <w:t>y 58 del</w:t>
      </w:r>
      <w:r>
        <w:rPr>
          <w:rFonts w:ascii="Arial"/>
          <w:b/>
          <w:bCs/>
          <w:sz w:val="22"/>
          <w:szCs w:val="22"/>
        </w:rPr>
        <w:t xml:space="preserve"> REGLAMENTO de la LAASSP</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Los Criterios De declarar Desierta Lao Cancelas La Licitaci</w:t>
      </w:r>
      <w:r>
        <w:rPr>
          <w:rFonts w:hAnsi="Arial"/>
          <w:sz w:val="22"/>
          <w:szCs w:val="22"/>
        </w:rPr>
        <w:t>ó</w:t>
      </w:r>
      <w:r>
        <w:rPr>
          <w:rFonts w:ascii="Arial"/>
          <w:sz w:val="22"/>
          <w:szCs w:val="22"/>
        </w:rPr>
        <w:t>n, Deber</w:t>
      </w:r>
      <w:r>
        <w:rPr>
          <w:rFonts w:hAnsi="Arial"/>
          <w:sz w:val="22"/>
          <w:szCs w:val="22"/>
        </w:rPr>
        <w:t>á</w:t>
      </w:r>
      <w:r>
        <w:rPr>
          <w:rFonts w:ascii="Arial"/>
          <w:sz w:val="22"/>
          <w:szCs w:val="22"/>
        </w:rPr>
        <w:t>n Ce</w:t>
      </w:r>
      <w:r>
        <w:rPr>
          <w:rFonts w:hAnsi="Arial"/>
          <w:sz w:val="22"/>
          <w:szCs w:val="22"/>
        </w:rPr>
        <w:t>ñ</w:t>
      </w:r>
      <w:r>
        <w:rPr>
          <w:rFonts w:ascii="Arial"/>
          <w:sz w:val="22"/>
          <w:szCs w:val="22"/>
        </w:rPr>
        <w:t xml:space="preserve">irse </w:t>
      </w:r>
      <w:r>
        <w:rPr>
          <w:rFonts w:hAnsi="Arial"/>
          <w:sz w:val="22"/>
          <w:szCs w:val="22"/>
        </w:rPr>
        <w:t>Ú</w:t>
      </w:r>
      <w:r>
        <w:rPr>
          <w:rFonts w:ascii="Arial"/>
          <w:sz w:val="22"/>
          <w:szCs w:val="22"/>
        </w:rPr>
        <w:t>nicamente a lo Indicado por la LAASSP y su Reglamento de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La convocante podr</w:t>
      </w:r>
      <w:r>
        <w:rPr>
          <w:rFonts w:hAnsi="Arial"/>
          <w:sz w:val="22"/>
          <w:szCs w:val="22"/>
        </w:rPr>
        <w:t>á</w:t>
      </w:r>
      <w:r>
        <w:rPr>
          <w:sz w:val="22"/>
          <w:szCs w:val="22"/>
        </w:rPr>
        <w:t xml:space="preserve"> </w:t>
      </w:r>
      <w:r>
        <w:rPr>
          <w:rFonts w:ascii="Arial"/>
          <w:sz w:val="22"/>
          <w:szCs w:val="22"/>
        </w:rPr>
        <w:t>cancelar una licitaci</w:t>
      </w:r>
      <w:r>
        <w:rPr>
          <w:rFonts w:hAnsi="Arial"/>
          <w:sz w:val="22"/>
          <w:szCs w:val="22"/>
        </w:rPr>
        <w:t>ó</w:t>
      </w:r>
      <w:r>
        <w:rPr>
          <w:rFonts w:ascii="Arial"/>
          <w:sz w:val="22"/>
          <w:szCs w:val="22"/>
          <w:lang w:val="pt-PT"/>
        </w:rPr>
        <w:t xml:space="preserve">n, partidas o conceptos incluidos en </w:t>
      </w:r>
      <w:r>
        <w:rPr>
          <w:rFonts w:hAnsi="Arial"/>
          <w:sz w:val="22"/>
          <w:szCs w:val="22"/>
        </w:rPr>
        <w:t>é</w:t>
      </w:r>
      <w:r>
        <w:rPr>
          <w:rFonts w:ascii="Arial"/>
          <w:sz w:val="22"/>
          <w:szCs w:val="22"/>
        </w:rPr>
        <w:t>stas, cuando se presente caso fortuito, fuerza mayor, o existan circunstancias justificadas que extingan la necesidad de contratar los servicios, o que de continuarse con el procedimiento se pudiera ocasionar un da</w:t>
      </w:r>
      <w:r>
        <w:rPr>
          <w:rFonts w:hAnsi="Arial"/>
          <w:sz w:val="22"/>
          <w:szCs w:val="22"/>
        </w:rPr>
        <w:t>ñ</w:t>
      </w:r>
      <w:r>
        <w:rPr>
          <w:rFonts w:ascii="Arial"/>
          <w:sz w:val="22"/>
          <w:szCs w:val="22"/>
        </w:rPr>
        <w:t>o o perjuicio a la propia entidad.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hanging="503"/>
        <w:jc w:val="both"/>
        <w:rPr>
          <w:rFonts w:ascii="Arial" w:eastAsia="Arial" w:hAnsi="Arial" w:cs="Arial"/>
          <w:b/>
          <w:bCs/>
          <w:sz w:val="22"/>
          <w:szCs w:val="22"/>
        </w:rPr>
      </w:pPr>
    </w:p>
    <w:p w:rsidR="00852443" w:rsidRDefault="00CE4336" w:rsidP="00F365E3">
      <w:pPr>
        <w:pStyle w:val="BodyA"/>
        <w:numPr>
          <w:ilvl w:val="0"/>
          <w:numId w:val="16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eastAsia="Arial" w:hAnsi="Arial" w:cs="Arial"/>
          <w:b/>
          <w:bCs/>
          <w:sz w:val="22"/>
          <w:szCs w:val="22"/>
        </w:rPr>
        <w:t>ENTREGA DE LAS P</w:t>
      </w:r>
      <w:r>
        <w:rPr>
          <w:rFonts w:hAnsi="Arial"/>
          <w:b/>
          <w:bCs/>
          <w:sz w:val="22"/>
          <w:szCs w:val="22"/>
        </w:rPr>
        <w:t>Ó</w:t>
      </w:r>
      <w:r>
        <w:rPr>
          <w:rFonts w:ascii="Arial"/>
          <w:b/>
          <w:bCs/>
          <w:sz w:val="22"/>
          <w:szCs w:val="22"/>
        </w:rPr>
        <w:t>LIZAS DE SEGUROS.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Para cumplir con lo dispuesto en el art</w:t>
      </w:r>
      <w:r>
        <w:rPr>
          <w:rFonts w:hAnsi="Arial"/>
          <w:sz w:val="22"/>
          <w:szCs w:val="22"/>
        </w:rPr>
        <w:t>í</w:t>
      </w:r>
      <w:r>
        <w:rPr>
          <w:rFonts w:ascii="Arial"/>
          <w:sz w:val="22"/>
          <w:szCs w:val="22"/>
        </w:rPr>
        <w:t>culo 46 de la</w:t>
      </w:r>
      <w:r>
        <w:rPr>
          <w:rFonts w:ascii="Arial"/>
          <w:b/>
          <w:bCs/>
          <w:sz w:val="22"/>
          <w:szCs w:val="22"/>
        </w:rPr>
        <w:t xml:space="preserve"> LAASSP</w:t>
      </w:r>
      <w:r>
        <w:rPr>
          <w:rFonts w:ascii="Arial"/>
          <w:sz w:val="22"/>
          <w:szCs w:val="22"/>
        </w:rPr>
        <w:t xml:space="preserve">, el representante legal del </w:t>
      </w:r>
      <w:r>
        <w:rPr>
          <w:rFonts w:ascii="Arial"/>
          <w:b/>
          <w:bCs/>
          <w:sz w:val="22"/>
          <w:szCs w:val="22"/>
        </w:rPr>
        <w:t>LICITANTE ADJUDICADO</w:t>
      </w:r>
      <w:r>
        <w:rPr>
          <w:rFonts w:ascii="Arial"/>
          <w:sz w:val="22"/>
          <w:szCs w:val="22"/>
        </w:rPr>
        <w:t xml:space="preserve"> deber</w:t>
      </w:r>
      <w:r>
        <w:rPr>
          <w:rFonts w:hAnsi="Arial"/>
          <w:sz w:val="22"/>
          <w:szCs w:val="22"/>
        </w:rPr>
        <w:t>á</w:t>
      </w:r>
      <w:r>
        <w:rPr>
          <w:sz w:val="22"/>
          <w:szCs w:val="22"/>
        </w:rPr>
        <w:t xml:space="preserve"> </w:t>
      </w:r>
      <w:r>
        <w:rPr>
          <w:rFonts w:ascii="Arial"/>
          <w:sz w:val="22"/>
          <w:szCs w:val="22"/>
        </w:rPr>
        <w:t xml:space="preserve">entregar </w:t>
      </w:r>
      <w:r>
        <w:rPr>
          <w:rFonts w:ascii="Arial"/>
          <w:b/>
          <w:bCs/>
          <w:sz w:val="22"/>
          <w:szCs w:val="22"/>
        </w:rPr>
        <w:t>EN SU TOTALIDAD</w:t>
      </w:r>
      <w:r>
        <w:rPr>
          <w:rFonts w:ascii="Arial"/>
          <w:sz w:val="22"/>
          <w:szCs w:val="22"/>
        </w:rPr>
        <w:t xml:space="preserve"> las p</w:t>
      </w:r>
      <w:r>
        <w:rPr>
          <w:rFonts w:hAnsi="Arial"/>
          <w:sz w:val="22"/>
          <w:szCs w:val="22"/>
        </w:rPr>
        <w:t>ó</w:t>
      </w:r>
      <w:r>
        <w:rPr>
          <w:rFonts w:ascii="Arial"/>
          <w:sz w:val="22"/>
          <w:szCs w:val="22"/>
        </w:rPr>
        <w:t xml:space="preserve">lizas, en original y recibos de seguros en el </w:t>
      </w:r>
      <w:r>
        <w:rPr>
          <w:rFonts w:ascii="Arial"/>
          <w:b/>
          <w:bCs/>
          <w:sz w:val="22"/>
          <w:szCs w:val="22"/>
        </w:rPr>
        <w:t>DOMICILIO OFICIAL (con el Arq. Manuel Arce Rodea)</w:t>
      </w:r>
      <w:r>
        <w:rPr>
          <w:rFonts w:ascii="Arial"/>
          <w:sz w:val="22"/>
          <w:szCs w:val="22"/>
        </w:rPr>
        <w:t>, en un t</w:t>
      </w:r>
      <w:r>
        <w:rPr>
          <w:rFonts w:hAnsi="Arial"/>
          <w:sz w:val="22"/>
          <w:szCs w:val="22"/>
        </w:rPr>
        <w:t>é</w:t>
      </w:r>
      <w:r>
        <w:rPr>
          <w:rFonts w:ascii="Arial"/>
          <w:sz w:val="22"/>
          <w:szCs w:val="22"/>
        </w:rPr>
        <w:t>rmino no mayor de 10 d</w:t>
      </w:r>
      <w:r>
        <w:rPr>
          <w:rFonts w:hAnsi="Arial"/>
          <w:sz w:val="22"/>
          <w:szCs w:val="22"/>
        </w:rPr>
        <w:t>í</w:t>
      </w:r>
      <w:r>
        <w:rPr>
          <w:rFonts w:ascii="Arial"/>
          <w:sz w:val="22"/>
          <w:szCs w:val="22"/>
        </w:rPr>
        <w:t>as naturales siguientes a partir de la fecha en que se hubiere emitido el fallo correspondiente.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1"/>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Sin embargo, dada la obligaci</w:t>
      </w:r>
      <w:r>
        <w:rPr>
          <w:rFonts w:hAnsi="Arial"/>
          <w:sz w:val="22"/>
          <w:szCs w:val="22"/>
        </w:rPr>
        <w:t>ó</w:t>
      </w:r>
      <w:r>
        <w:rPr>
          <w:rFonts w:ascii="Arial"/>
          <w:sz w:val="22"/>
          <w:szCs w:val="22"/>
        </w:rPr>
        <w:t xml:space="preserve">n de que los Bienes Muebles, Inmuebles Y Obras Portuarias Concesionadas De Las </w:t>
      </w:r>
      <w:r>
        <w:rPr>
          <w:rFonts w:ascii="Arial"/>
          <w:b/>
          <w:bCs/>
          <w:sz w:val="22"/>
          <w:szCs w:val="22"/>
        </w:rPr>
        <w:t>API</w:t>
      </w:r>
      <w:r>
        <w:rPr>
          <w:rFonts w:ascii="Arial"/>
          <w:sz w:val="22"/>
          <w:szCs w:val="22"/>
          <w:lang w:val="pt-PT"/>
        </w:rPr>
        <w:t xml:space="preserve"> Est</w:t>
      </w:r>
      <w:r>
        <w:rPr>
          <w:rFonts w:hAnsi="Arial"/>
          <w:sz w:val="22"/>
          <w:szCs w:val="22"/>
        </w:rPr>
        <w:t>é</w:t>
      </w:r>
      <w:r>
        <w:rPr>
          <w:rFonts w:ascii="Arial"/>
          <w:sz w:val="22"/>
          <w:szCs w:val="22"/>
        </w:rPr>
        <w:t xml:space="preserve">n Debidamente Asegurados a partir de las 12:00 horas del 21 de Abril de 2015, conforme </w:t>
      </w:r>
      <w:r w:rsidR="00001B14">
        <w:rPr>
          <w:rFonts w:ascii="Arial"/>
          <w:sz w:val="22"/>
          <w:szCs w:val="22"/>
        </w:rPr>
        <w:t>a lo estipulado en el punto 7.1</w:t>
      </w:r>
      <w:r>
        <w:rPr>
          <w:rFonts w:ascii="Arial"/>
          <w:sz w:val="22"/>
          <w:szCs w:val="22"/>
        </w:rPr>
        <w:t xml:space="preserve"> de la presente Convocatoria, el </w:t>
      </w:r>
      <w:r>
        <w:rPr>
          <w:rFonts w:ascii="Arial"/>
          <w:b/>
          <w:bCs/>
          <w:sz w:val="22"/>
          <w:szCs w:val="22"/>
        </w:rPr>
        <w:t>LICITANTE ADJUDICADO</w:t>
      </w:r>
      <w:r>
        <w:rPr>
          <w:rFonts w:ascii="Arial"/>
          <w:sz w:val="22"/>
          <w:szCs w:val="22"/>
        </w:rPr>
        <w:t xml:space="preserve"> deber</w:t>
      </w:r>
      <w:r>
        <w:rPr>
          <w:rFonts w:hAnsi="Arial"/>
          <w:sz w:val="22"/>
          <w:szCs w:val="22"/>
        </w:rPr>
        <w:t>á</w:t>
      </w:r>
      <w:r>
        <w:rPr>
          <w:sz w:val="22"/>
          <w:szCs w:val="22"/>
        </w:rPr>
        <w:t xml:space="preserve"> </w:t>
      </w:r>
      <w:r>
        <w:rPr>
          <w:rFonts w:ascii="Arial"/>
          <w:sz w:val="22"/>
          <w:szCs w:val="22"/>
        </w:rPr>
        <w:t xml:space="preserve">entregar, el 15 de ABRIL de 2015, en el </w:t>
      </w:r>
      <w:r>
        <w:rPr>
          <w:rFonts w:ascii="Arial"/>
          <w:b/>
          <w:bCs/>
          <w:sz w:val="22"/>
          <w:szCs w:val="22"/>
          <w:lang w:val="pt-PT"/>
        </w:rPr>
        <w:t>DOMICILIO OFICIAL</w:t>
      </w:r>
      <w:r>
        <w:rPr>
          <w:rFonts w:ascii="Arial"/>
          <w:sz w:val="22"/>
          <w:szCs w:val="22"/>
        </w:rPr>
        <w:t xml:space="preserve"> una </w:t>
      </w:r>
      <w:r>
        <w:rPr>
          <w:rFonts w:ascii="Arial"/>
          <w:b/>
          <w:bCs/>
          <w:sz w:val="22"/>
          <w:szCs w:val="22"/>
        </w:rPr>
        <w:t>CARTA-COBERTURA</w:t>
      </w:r>
      <w:r>
        <w:rPr>
          <w:rFonts w:ascii="Arial"/>
          <w:sz w:val="22"/>
          <w:szCs w:val="22"/>
        </w:rPr>
        <w:t xml:space="preserve"> para cada una de las API, en la que asuma la responsabilidad de que a partir de la fecha y hora antes indicadas, queda asegurado lo solicitado en esta licitaci</w:t>
      </w:r>
      <w:r>
        <w:rPr>
          <w:rFonts w:hAnsi="Arial"/>
          <w:sz w:val="22"/>
          <w:szCs w:val="22"/>
        </w:rPr>
        <w:t>ó</w:t>
      </w:r>
      <w:r>
        <w:rPr>
          <w:rFonts w:ascii="Arial"/>
          <w:sz w:val="22"/>
          <w:szCs w:val="22"/>
        </w:rPr>
        <w:t>n, en los t</w:t>
      </w:r>
      <w:r>
        <w:rPr>
          <w:rFonts w:hAnsi="Arial"/>
          <w:sz w:val="22"/>
          <w:szCs w:val="22"/>
        </w:rPr>
        <w:t>é</w:t>
      </w:r>
      <w:r>
        <w:rPr>
          <w:rFonts w:ascii="Arial"/>
          <w:sz w:val="22"/>
          <w:szCs w:val="22"/>
        </w:rPr>
        <w:t>rminos requeridos en la presente Convocatoria, en tanto se entregan las p</w:t>
      </w:r>
      <w:r>
        <w:rPr>
          <w:rFonts w:hAnsi="Arial"/>
          <w:sz w:val="22"/>
          <w:szCs w:val="22"/>
        </w:rPr>
        <w:t>ó</w:t>
      </w:r>
      <w:r>
        <w:rPr>
          <w:rFonts w:ascii="Arial"/>
          <w:sz w:val="22"/>
          <w:szCs w:val="22"/>
        </w:rPr>
        <w:t xml:space="preserve">lizas respectivas. Las </w:t>
      </w:r>
      <w:r>
        <w:rPr>
          <w:rFonts w:ascii="Arial"/>
          <w:b/>
          <w:bCs/>
          <w:sz w:val="22"/>
          <w:szCs w:val="22"/>
        </w:rPr>
        <w:t>CARTAS-COBERTURA</w:t>
      </w:r>
      <w:r>
        <w:rPr>
          <w:rFonts w:ascii="Arial"/>
          <w:sz w:val="22"/>
          <w:szCs w:val="22"/>
        </w:rPr>
        <w:t xml:space="preserve"> se deben entregar a m</w:t>
      </w:r>
      <w:r>
        <w:rPr>
          <w:rFonts w:hAnsi="Arial"/>
          <w:sz w:val="22"/>
          <w:szCs w:val="22"/>
        </w:rPr>
        <w:t>á</w:t>
      </w:r>
      <w:r>
        <w:rPr>
          <w:rFonts w:ascii="Arial"/>
          <w:sz w:val="22"/>
          <w:szCs w:val="22"/>
        </w:rPr>
        <w:t>s tardar el d</w:t>
      </w:r>
      <w:r>
        <w:rPr>
          <w:rFonts w:hAnsi="Arial"/>
          <w:sz w:val="22"/>
          <w:szCs w:val="22"/>
        </w:rPr>
        <w:t>í</w:t>
      </w:r>
      <w:r>
        <w:rPr>
          <w:rFonts w:ascii="Arial"/>
          <w:sz w:val="22"/>
          <w:szCs w:val="22"/>
        </w:rPr>
        <w:t xml:space="preserve">a 15 de ABRIL de 2015, a las 11:00 horas.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Arial" w:eastAsia="Arial" w:hAnsi="Arial" w:cs="Arial"/>
          <w:b/>
          <w:bCs/>
          <w:sz w:val="22"/>
          <w:szCs w:val="22"/>
        </w:rPr>
      </w:pPr>
      <w:r>
        <w:rPr>
          <w:rFonts w:ascii="Arial"/>
          <w:b/>
          <w:bCs/>
          <w:sz w:val="22"/>
          <w:szCs w:val="22"/>
        </w:rPr>
        <w:t>PARA LA ENTREGA DE LAS POLIZAS DE SEGURO.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 xml:space="preserve">En la fecha en que el </w:t>
      </w:r>
      <w:r>
        <w:rPr>
          <w:rFonts w:ascii="Arial"/>
          <w:b/>
          <w:bCs/>
          <w:sz w:val="22"/>
          <w:szCs w:val="22"/>
          <w:lang w:val="pt-PT"/>
        </w:rPr>
        <w:t xml:space="preserve">LICITANTE ADJUDICADO </w:t>
      </w:r>
      <w:r>
        <w:rPr>
          <w:rFonts w:ascii="Arial"/>
          <w:sz w:val="22"/>
          <w:szCs w:val="22"/>
          <w:lang w:val="it-IT"/>
        </w:rPr>
        <w:t xml:space="preserve">se presente al </w:t>
      </w:r>
      <w:r>
        <w:rPr>
          <w:rFonts w:ascii="Arial"/>
          <w:b/>
          <w:bCs/>
          <w:sz w:val="22"/>
          <w:szCs w:val="22"/>
          <w:lang w:val="pt-PT"/>
        </w:rPr>
        <w:t xml:space="preserve">DOMICILIO OFICIAL (Arq. Manuel Arce Rodea), </w:t>
      </w:r>
      <w:r>
        <w:rPr>
          <w:rFonts w:ascii="Arial"/>
          <w:sz w:val="22"/>
          <w:szCs w:val="22"/>
        </w:rPr>
        <w:t xml:space="preserve"> a entregar las p</w:t>
      </w:r>
      <w:r>
        <w:rPr>
          <w:rFonts w:hAnsi="Arial"/>
          <w:sz w:val="22"/>
          <w:szCs w:val="22"/>
        </w:rPr>
        <w:t>ó</w:t>
      </w:r>
      <w:r>
        <w:rPr>
          <w:rFonts w:ascii="Arial"/>
          <w:sz w:val="22"/>
          <w:szCs w:val="22"/>
        </w:rPr>
        <w:t>lizas de seguros objeto de la presente licitaci</w:t>
      </w:r>
      <w:r>
        <w:rPr>
          <w:rFonts w:hAnsi="Arial"/>
          <w:sz w:val="22"/>
          <w:szCs w:val="22"/>
        </w:rPr>
        <w:t>ó</w:t>
      </w:r>
      <w:r>
        <w:rPr>
          <w:rFonts w:ascii="Arial"/>
          <w:sz w:val="22"/>
          <w:szCs w:val="22"/>
        </w:rPr>
        <w:t>n, deber</w:t>
      </w:r>
      <w:r>
        <w:rPr>
          <w:rFonts w:hAnsi="Arial"/>
          <w:sz w:val="22"/>
          <w:szCs w:val="22"/>
        </w:rPr>
        <w:t>á</w:t>
      </w:r>
      <w:r>
        <w:rPr>
          <w:sz w:val="22"/>
          <w:szCs w:val="22"/>
        </w:rPr>
        <w:t xml:space="preserve"> </w:t>
      </w:r>
      <w:r>
        <w:rPr>
          <w:rFonts w:ascii="Arial"/>
          <w:sz w:val="22"/>
          <w:szCs w:val="22"/>
        </w:rPr>
        <w:t>presentar original y copia para el expediente de la licitaci</w:t>
      </w:r>
      <w:r>
        <w:rPr>
          <w:rFonts w:hAnsi="Arial"/>
          <w:sz w:val="22"/>
          <w:szCs w:val="22"/>
        </w:rPr>
        <w:t>ó</w:t>
      </w:r>
      <w:r>
        <w:rPr>
          <w:rFonts w:ascii="Arial"/>
          <w:sz w:val="22"/>
          <w:szCs w:val="22"/>
        </w:rPr>
        <w:t>n de los siguientes documentos notariados: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p>
    <w:p w:rsidR="00852443" w:rsidRDefault="00CE4336" w:rsidP="00FD4011">
      <w:pPr>
        <w:pStyle w:val="BodyA"/>
        <w:numPr>
          <w:ilvl w:val="0"/>
          <w:numId w:val="10"/>
        </w:numPr>
        <w:tabs>
          <w:tab w:val="clear" w:pos="1505"/>
          <w:tab w:val="num" w:pos="157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76" w:hanging="856"/>
        <w:jc w:val="both"/>
        <w:rPr>
          <w:rFonts w:ascii="Arial" w:eastAsia="Arial" w:hAnsi="Arial" w:cs="Arial"/>
          <w:sz w:val="22"/>
          <w:szCs w:val="22"/>
        </w:rPr>
      </w:pPr>
      <w:r>
        <w:rPr>
          <w:rFonts w:ascii="Arial"/>
          <w:sz w:val="22"/>
          <w:szCs w:val="22"/>
        </w:rPr>
        <w:t>Del acta constitutiva y sus modificaciones en su caso, que acrediten la existencia legal de la empresa, debidamente inscrita en el Registro P</w:t>
      </w:r>
      <w:r>
        <w:rPr>
          <w:rFonts w:hAnsi="Arial"/>
          <w:sz w:val="22"/>
          <w:szCs w:val="22"/>
        </w:rPr>
        <w:t>ú</w:t>
      </w:r>
      <w:r>
        <w:rPr>
          <w:rFonts w:ascii="Arial"/>
          <w:sz w:val="22"/>
          <w:szCs w:val="22"/>
        </w:rPr>
        <w:t>blico de la Propiedad y del Comercio.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p>
    <w:p w:rsidR="00852443" w:rsidRDefault="00CE4336" w:rsidP="00FD4011">
      <w:pPr>
        <w:pStyle w:val="BodyA"/>
        <w:numPr>
          <w:ilvl w:val="0"/>
          <w:numId w:val="10"/>
        </w:numPr>
        <w:tabs>
          <w:tab w:val="clear" w:pos="1505"/>
          <w:tab w:val="num" w:pos="157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76" w:hanging="856"/>
        <w:jc w:val="both"/>
        <w:rPr>
          <w:rFonts w:ascii="Arial" w:eastAsia="Arial" w:hAnsi="Arial" w:cs="Arial"/>
          <w:sz w:val="22"/>
          <w:szCs w:val="22"/>
        </w:rPr>
      </w:pPr>
      <w:r>
        <w:rPr>
          <w:rFonts w:ascii="Arial"/>
          <w:sz w:val="22"/>
          <w:szCs w:val="22"/>
        </w:rPr>
        <w:t>Del poder notarial debidamente certificado ante notario p</w:t>
      </w:r>
      <w:r>
        <w:rPr>
          <w:rFonts w:hAnsi="Arial"/>
          <w:sz w:val="22"/>
          <w:szCs w:val="22"/>
        </w:rPr>
        <w:t>ú</w:t>
      </w:r>
      <w:r>
        <w:rPr>
          <w:rFonts w:ascii="Arial"/>
          <w:sz w:val="22"/>
          <w:szCs w:val="22"/>
        </w:rPr>
        <w:t>blico, en el cual se faculte al representante legal para firmar contratos.  En caso de poderes generales para actos de dominio o administraci</w:t>
      </w:r>
      <w:r>
        <w:rPr>
          <w:rFonts w:hAnsi="Arial"/>
          <w:sz w:val="22"/>
          <w:szCs w:val="22"/>
        </w:rPr>
        <w:t>ó</w:t>
      </w:r>
      <w:r>
        <w:rPr>
          <w:rFonts w:ascii="Arial"/>
          <w:sz w:val="22"/>
          <w:szCs w:val="22"/>
        </w:rPr>
        <w:t xml:space="preserve">n, </w:t>
      </w:r>
      <w:r>
        <w:rPr>
          <w:rFonts w:hAnsi="Arial"/>
          <w:sz w:val="22"/>
          <w:szCs w:val="22"/>
        </w:rPr>
        <w:t>é</w:t>
      </w:r>
      <w:r>
        <w:rPr>
          <w:rFonts w:ascii="Arial"/>
          <w:sz w:val="22"/>
          <w:szCs w:val="22"/>
        </w:rPr>
        <w:t>stos deben presentar la inscripci</w:t>
      </w:r>
      <w:r>
        <w:rPr>
          <w:rFonts w:hAnsi="Arial"/>
          <w:sz w:val="22"/>
          <w:szCs w:val="22"/>
        </w:rPr>
        <w:t>ó</w:t>
      </w:r>
      <w:r>
        <w:rPr>
          <w:rFonts w:ascii="Arial"/>
          <w:sz w:val="22"/>
          <w:szCs w:val="22"/>
        </w:rPr>
        <w:t>n ante el Registro P</w:t>
      </w:r>
      <w:r>
        <w:rPr>
          <w:rFonts w:hAnsi="Arial"/>
          <w:sz w:val="22"/>
          <w:szCs w:val="22"/>
        </w:rPr>
        <w:t>ú</w:t>
      </w:r>
      <w:r>
        <w:rPr>
          <w:rFonts w:ascii="Arial"/>
          <w:sz w:val="22"/>
          <w:szCs w:val="22"/>
        </w:rPr>
        <w:t>blico de la Propiedad y del Comercio.</w:t>
      </w:r>
    </w:p>
    <w:p w:rsidR="00442AAF" w:rsidRDefault="00442AAF" w:rsidP="00442AAF">
      <w:pPr>
        <w:pStyle w:val="Prrafodelista"/>
        <w:rPr>
          <w:rFonts w:ascii="Arial" w:eastAsia="Arial" w:hAnsi="Arial" w:cs="Arial"/>
          <w:sz w:val="22"/>
          <w:szCs w:val="22"/>
        </w:rPr>
      </w:pPr>
    </w:p>
    <w:p w:rsidR="00852443" w:rsidRDefault="00852443">
      <w:pPr>
        <w:pStyle w:val="BodyA"/>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720"/>
        <w:jc w:val="both"/>
        <w:rPr>
          <w:rFonts w:ascii="Arial" w:eastAsia="Arial" w:hAnsi="Arial" w:cs="Arial"/>
          <w:sz w:val="22"/>
          <w:szCs w:val="22"/>
        </w:rPr>
      </w:pPr>
    </w:p>
    <w:p w:rsidR="00852443" w:rsidRDefault="00CE4336" w:rsidP="00FD4011">
      <w:pPr>
        <w:pStyle w:val="BodyA"/>
        <w:numPr>
          <w:ilvl w:val="0"/>
          <w:numId w:val="10"/>
        </w:numPr>
        <w:tabs>
          <w:tab w:val="clear" w:pos="1505"/>
          <w:tab w:val="num" w:pos="157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76" w:hanging="856"/>
        <w:jc w:val="both"/>
        <w:rPr>
          <w:rFonts w:ascii="Arial" w:eastAsia="Arial" w:hAnsi="Arial" w:cs="Arial"/>
          <w:sz w:val="22"/>
          <w:szCs w:val="22"/>
        </w:rPr>
      </w:pPr>
      <w:r>
        <w:rPr>
          <w:rFonts w:ascii="Arial"/>
          <w:sz w:val="22"/>
          <w:szCs w:val="22"/>
        </w:rPr>
        <w:t>Identificaci</w:t>
      </w:r>
      <w:r>
        <w:rPr>
          <w:rFonts w:hAnsi="Arial"/>
          <w:sz w:val="22"/>
          <w:szCs w:val="22"/>
        </w:rPr>
        <w:t>ó</w:t>
      </w:r>
      <w:r>
        <w:rPr>
          <w:rFonts w:ascii="Arial"/>
          <w:sz w:val="22"/>
          <w:szCs w:val="22"/>
        </w:rPr>
        <w:t xml:space="preserve">n oficial vigente del representante legal del </w:t>
      </w:r>
      <w:r>
        <w:rPr>
          <w:rFonts w:ascii="Arial"/>
          <w:b/>
          <w:bCs/>
          <w:sz w:val="22"/>
          <w:szCs w:val="22"/>
        </w:rPr>
        <w:t>LICITANTE ADJUDICADO</w:t>
      </w:r>
      <w:r>
        <w:rPr>
          <w:rFonts w:ascii="Arial"/>
          <w:sz w:val="22"/>
          <w:szCs w:val="22"/>
        </w:rPr>
        <w:t>.</w:t>
      </w:r>
    </w:p>
    <w:p w:rsidR="00442AAF" w:rsidRDefault="00442AAF" w:rsidP="00442AAF">
      <w:pPr>
        <w:pStyle w:val="Prrafodelista"/>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r>
        <w:rPr>
          <w:rFonts w:ascii="Arial"/>
          <w:sz w:val="22"/>
          <w:szCs w:val="22"/>
        </w:rPr>
        <w:t xml:space="preserve">En el caso de que el </w:t>
      </w:r>
      <w:r>
        <w:rPr>
          <w:rFonts w:ascii="Arial"/>
          <w:b/>
          <w:bCs/>
          <w:sz w:val="22"/>
          <w:szCs w:val="22"/>
          <w:lang w:val="pt-PT"/>
        </w:rPr>
        <w:t xml:space="preserve">LICITANTE ADJUDICADO </w:t>
      </w:r>
      <w:r>
        <w:rPr>
          <w:rFonts w:ascii="Arial"/>
          <w:sz w:val="22"/>
          <w:szCs w:val="22"/>
        </w:rPr>
        <w:t>no entregue las p</w:t>
      </w:r>
      <w:r>
        <w:rPr>
          <w:rFonts w:hAnsi="Arial"/>
          <w:sz w:val="22"/>
          <w:szCs w:val="22"/>
        </w:rPr>
        <w:t>ó</w:t>
      </w:r>
      <w:r>
        <w:rPr>
          <w:rFonts w:ascii="Arial"/>
          <w:sz w:val="22"/>
          <w:szCs w:val="22"/>
        </w:rPr>
        <w:t>lizas objeto de la presente</w:t>
      </w:r>
      <w:r>
        <w:rPr>
          <w:rFonts w:ascii="Arial"/>
          <w:b/>
          <w:bCs/>
          <w:sz w:val="22"/>
          <w:szCs w:val="22"/>
        </w:rPr>
        <w:t xml:space="preserve"> LICITACI</w:t>
      </w:r>
      <w:r>
        <w:rPr>
          <w:rFonts w:hAnsi="Arial"/>
          <w:b/>
          <w:bCs/>
          <w:sz w:val="22"/>
          <w:szCs w:val="22"/>
        </w:rPr>
        <w:t>Ó</w:t>
      </w:r>
      <w:r>
        <w:rPr>
          <w:rFonts w:ascii="Arial"/>
          <w:b/>
          <w:bCs/>
          <w:sz w:val="22"/>
          <w:szCs w:val="22"/>
        </w:rPr>
        <w:t xml:space="preserve">N, </w:t>
      </w:r>
      <w:r>
        <w:rPr>
          <w:rFonts w:ascii="Arial"/>
          <w:sz w:val="22"/>
          <w:szCs w:val="22"/>
        </w:rPr>
        <w:t>por causas imputables al mismo, ser</w:t>
      </w:r>
      <w:r>
        <w:rPr>
          <w:rFonts w:hAnsi="Arial"/>
          <w:sz w:val="22"/>
          <w:szCs w:val="22"/>
        </w:rPr>
        <w:t>á</w:t>
      </w:r>
      <w:r>
        <w:rPr>
          <w:sz w:val="22"/>
          <w:szCs w:val="22"/>
        </w:rPr>
        <w:t xml:space="preserve"> </w:t>
      </w:r>
      <w:r>
        <w:rPr>
          <w:rFonts w:ascii="Arial"/>
          <w:sz w:val="22"/>
          <w:szCs w:val="22"/>
        </w:rPr>
        <w:t>sancionado conforme a lo establecido en el art</w:t>
      </w:r>
      <w:r>
        <w:rPr>
          <w:rFonts w:hAnsi="Arial"/>
          <w:sz w:val="22"/>
          <w:szCs w:val="22"/>
        </w:rPr>
        <w:t>í</w:t>
      </w:r>
      <w:r>
        <w:rPr>
          <w:rFonts w:ascii="Arial"/>
          <w:sz w:val="22"/>
          <w:szCs w:val="22"/>
        </w:rPr>
        <w:t>culo 60, fracci</w:t>
      </w:r>
      <w:r>
        <w:rPr>
          <w:rFonts w:hAnsi="Arial"/>
          <w:sz w:val="22"/>
          <w:szCs w:val="22"/>
        </w:rPr>
        <w:t>ó</w:t>
      </w:r>
      <w:r>
        <w:rPr>
          <w:rFonts w:ascii="Arial"/>
          <w:sz w:val="22"/>
          <w:szCs w:val="22"/>
        </w:rPr>
        <w:t xml:space="preserve">n I, de la </w:t>
      </w:r>
      <w:r>
        <w:rPr>
          <w:rFonts w:ascii="Arial"/>
          <w:b/>
          <w:bCs/>
          <w:sz w:val="22"/>
          <w:szCs w:val="22"/>
        </w:rPr>
        <w:t xml:space="preserve"> LAASSP,</w:t>
      </w:r>
      <w:r>
        <w:rPr>
          <w:rFonts w:ascii="Arial"/>
          <w:sz w:val="22"/>
          <w:szCs w:val="22"/>
        </w:rPr>
        <w:t xml:space="preserve"> sin menoscabo de las sanciones previstas en el art</w:t>
      </w:r>
      <w:r>
        <w:rPr>
          <w:rFonts w:hAnsi="Arial"/>
          <w:sz w:val="22"/>
          <w:szCs w:val="22"/>
        </w:rPr>
        <w:t>í</w:t>
      </w:r>
      <w:r>
        <w:rPr>
          <w:rFonts w:ascii="Arial"/>
          <w:sz w:val="22"/>
          <w:szCs w:val="22"/>
        </w:rPr>
        <w:t>culo 59, de la misma</w:t>
      </w:r>
      <w:r>
        <w:rPr>
          <w:rFonts w:ascii="Arial"/>
          <w:b/>
          <w:bCs/>
          <w:sz w:val="22"/>
          <w:szCs w:val="22"/>
        </w:rPr>
        <w:t xml:space="preserve">  LAASSP</w:t>
      </w:r>
      <w:r>
        <w:rPr>
          <w:rFonts w:ascii="Arial"/>
          <w:sz w:val="22"/>
          <w:szCs w:val="22"/>
        </w:rPr>
        <w:t>, y el</w:t>
      </w:r>
      <w:r>
        <w:rPr>
          <w:rFonts w:ascii="Arial"/>
          <w:b/>
          <w:bCs/>
          <w:sz w:val="22"/>
          <w:szCs w:val="22"/>
        </w:rPr>
        <w:t xml:space="preserve"> COMIT</w:t>
      </w:r>
      <w:r>
        <w:rPr>
          <w:rFonts w:hAnsi="Arial"/>
          <w:b/>
          <w:bCs/>
          <w:sz w:val="22"/>
          <w:szCs w:val="22"/>
          <w:lang w:val="pt-PT"/>
        </w:rPr>
        <w:t>É</w:t>
      </w:r>
      <w:r>
        <w:rPr>
          <w:b/>
          <w:bCs/>
          <w:sz w:val="22"/>
          <w:szCs w:val="22"/>
          <w:lang w:val="pt-PT"/>
        </w:rPr>
        <w:t xml:space="preserve"> </w:t>
      </w:r>
      <w:r>
        <w:rPr>
          <w:rFonts w:ascii="Arial"/>
          <w:sz w:val="22"/>
          <w:szCs w:val="22"/>
        </w:rPr>
        <w:t>podr</w:t>
      </w:r>
      <w:r>
        <w:rPr>
          <w:rFonts w:hAnsi="Arial"/>
          <w:sz w:val="22"/>
          <w:szCs w:val="22"/>
        </w:rPr>
        <w:t>á</w:t>
      </w:r>
      <w:r>
        <w:rPr>
          <w:sz w:val="22"/>
          <w:szCs w:val="22"/>
        </w:rPr>
        <w:t xml:space="preserve"> </w:t>
      </w:r>
      <w:r>
        <w:rPr>
          <w:rFonts w:ascii="Arial"/>
          <w:sz w:val="22"/>
          <w:szCs w:val="22"/>
        </w:rPr>
        <w:t>adjudicarlo al</w:t>
      </w:r>
      <w:r>
        <w:rPr>
          <w:rFonts w:ascii="Arial"/>
          <w:b/>
          <w:bCs/>
          <w:sz w:val="22"/>
          <w:szCs w:val="22"/>
        </w:rPr>
        <w:t xml:space="preserve"> LICITANTE</w:t>
      </w:r>
      <w:r>
        <w:rPr>
          <w:rFonts w:ascii="Arial"/>
          <w:sz w:val="22"/>
          <w:szCs w:val="22"/>
        </w:rPr>
        <w:t xml:space="preserve"> que haya presentado la proposici</w:t>
      </w:r>
      <w:r>
        <w:rPr>
          <w:rFonts w:hAnsi="Arial"/>
          <w:sz w:val="22"/>
          <w:szCs w:val="22"/>
        </w:rPr>
        <w:t>ó</w:t>
      </w:r>
      <w:r>
        <w:rPr>
          <w:rFonts w:ascii="Arial"/>
          <w:sz w:val="22"/>
          <w:szCs w:val="22"/>
          <w:lang w:val="nl-NL"/>
        </w:rPr>
        <w:t>n econ</w:t>
      </w:r>
      <w:r>
        <w:rPr>
          <w:rFonts w:hAnsi="Arial"/>
          <w:sz w:val="22"/>
          <w:szCs w:val="22"/>
        </w:rPr>
        <w:t>ó</w:t>
      </w:r>
      <w:r>
        <w:rPr>
          <w:rFonts w:ascii="Arial"/>
          <w:sz w:val="22"/>
          <w:szCs w:val="22"/>
        </w:rPr>
        <w:t>mica solvente siguiente m</w:t>
      </w:r>
      <w:r>
        <w:rPr>
          <w:rFonts w:hAnsi="Arial"/>
          <w:sz w:val="22"/>
          <w:szCs w:val="22"/>
        </w:rPr>
        <w:t>á</w:t>
      </w:r>
      <w:r>
        <w:rPr>
          <w:rFonts w:ascii="Arial"/>
          <w:sz w:val="22"/>
          <w:szCs w:val="22"/>
        </w:rPr>
        <w:t>s baja, siempre y cuando la diferencia en puntuaci</w:t>
      </w:r>
      <w:r>
        <w:rPr>
          <w:rFonts w:hAnsi="Arial"/>
          <w:sz w:val="22"/>
          <w:szCs w:val="22"/>
        </w:rPr>
        <w:t>ó</w:t>
      </w:r>
      <w:r>
        <w:rPr>
          <w:rFonts w:ascii="Arial"/>
          <w:sz w:val="22"/>
          <w:szCs w:val="22"/>
        </w:rPr>
        <w:t>n no rebase el 10% (diez por ciento) con respecto a la ganadora en primera instancia, de conformidad con el art</w:t>
      </w:r>
      <w:r>
        <w:rPr>
          <w:rFonts w:hAnsi="Arial"/>
          <w:sz w:val="22"/>
          <w:szCs w:val="22"/>
        </w:rPr>
        <w:t>í</w:t>
      </w:r>
      <w:r>
        <w:rPr>
          <w:rFonts w:ascii="Arial"/>
          <w:sz w:val="22"/>
          <w:szCs w:val="22"/>
          <w:lang w:val="pt-PT"/>
        </w:rPr>
        <w:t>culo 46, p</w:t>
      </w:r>
      <w:r>
        <w:rPr>
          <w:rFonts w:hAnsi="Arial"/>
          <w:sz w:val="22"/>
          <w:szCs w:val="22"/>
        </w:rPr>
        <w:t>á</w:t>
      </w:r>
      <w:r>
        <w:rPr>
          <w:rFonts w:ascii="Arial"/>
          <w:sz w:val="22"/>
          <w:szCs w:val="22"/>
        </w:rPr>
        <w:t xml:space="preserve">rrafo segundo, de la </w:t>
      </w:r>
      <w:r>
        <w:rPr>
          <w:rFonts w:ascii="Arial"/>
          <w:b/>
          <w:bCs/>
          <w:sz w:val="22"/>
          <w:szCs w:val="22"/>
        </w:rPr>
        <w:t xml:space="preserve">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 xml:space="preserve">Respecto a las solicitudes de movimientos de altas, bajas y cambios, que soliciten las </w:t>
      </w:r>
      <w:r>
        <w:rPr>
          <w:rFonts w:ascii="Arial"/>
          <w:b/>
          <w:bCs/>
          <w:sz w:val="22"/>
          <w:szCs w:val="22"/>
        </w:rPr>
        <w:t>API</w:t>
      </w:r>
      <w:r>
        <w:rPr>
          <w:rFonts w:ascii="Arial"/>
          <w:sz w:val="22"/>
          <w:szCs w:val="22"/>
        </w:rPr>
        <w:t xml:space="preserve"> al </w:t>
      </w:r>
      <w:r>
        <w:rPr>
          <w:rFonts w:ascii="Arial"/>
          <w:b/>
          <w:bCs/>
          <w:sz w:val="22"/>
          <w:szCs w:val="22"/>
        </w:rPr>
        <w:t>LICITANTE ADJUDICADO</w:t>
      </w:r>
      <w:r>
        <w:rPr>
          <w:rFonts w:ascii="Arial"/>
          <w:sz w:val="22"/>
          <w:szCs w:val="22"/>
        </w:rPr>
        <w:t xml:space="preserve">, </w:t>
      </w:r>
      <w:r>
        <w:rPr>
          <w:rFonts w:hAnsi="Arial"/>
          <w:sz w:val="22"/>
          <w:szCs w:val="22"/>
        </w:rPr>
        <w:t>é</w:t>
      </w:r>
      <w:r>
        <w:rPr>
          <w:rFonts w:ascii="Arial"/>
          <w:sz w:val="22"/>
          <w:szCs w:val="22"/>
        </w:rPr>
        <w:t>ste deber</w:t>
      </w:r>
      <w:r>
        <w:rPr>
          <w:rFonts w:hAnsi="Arial"/>
          <w:sz w:val="22"/>
          <w:szCs w:val="22"/>
        </w:rPr>
        <w:t>á</w:t>
      </w:r>
      <w:r>
        <w:rPr>
          <w:sz w:val="22"/>
          <w:szCs w:val="22"/>
        </w:rPr>
        <w:t xml:space="preserve"> </w:t>
      </w:r>
      <w:r>
        <w:rPr>
          <w:rFonts w:ascii="Arial"/>
          <w:sz w:val="22"/>
          <w:szCs w:val="22"/>
        </w:rPr>
        <w:t>dar respuesta en un t</w:t>
      </w:r>
      <w:r>
        <w:rPr>
          <w:rFonts w:hAnsi="Arial"/>
          <w:sz w:val="22"/>
          <w:szCs w:val="22"/>
        </w:rPr>
        <w:t>é</w:t>
      </w:r>
      <w:r>
        <w:rPr>
          <w:rFonts w:ascii="Arial"/>
          <w:sz w:val="22"/>
          <w:szCs w:val="22"/>
        </w:rPr>
        <w:t>rmino de 15 d</w:t>
      </w:r>
      <w:r>
        <w:rPr>
          <w:rFonts w:hAnsi="Arial"/>
          <w:sz w:val="22"/>
          <w:szCs w:val="22"/>
        </w:rPr>
        <w:t>í</w:t>
      </w:r>
      <w:r>
        <w:rPr>
          <w:rFonts w:ascii="Arial"/>
          <w:sz w:val="22"/>
          <w:szCs w:val="22"/>
        </w:rPr>
        <w:t>as h</w:t>
      </w:r>
      <w:r>
        <w:rPr>
          <w:rFonts w:hAnsi="Arial"/>
          <w:sz w:val="22"/>
          <w:szCs w:val="22"/>
        </w:rPr>
        <w:t>á</w:t>
      </w:r>
      <w:r>
        <w:rPr>
          <w:rFonts w:ascii="Arial"/>
          <w:sz w:val="22"/>
          <w:szCs w:val="22"/>
        </w:rPr>
        <w:t>biles contados a partir de la recepci</w:t>
      </w:r>
      <w:r>
        <w:rPr>
          <w:rFonts w:hAnsi="Arial"/>
          <w:sz w:val="22"/>
          <w:szCs w:val="22"/>
        </w:rPr>
        <w:t>ó</w:t>
      </w:r>
      <w:r>
        <w:rPr>
          <w:rFonts w:ascii="Arial"/>
          <w:sz w:val="22"/>
          <w:szCs w:val="22"/>
        </w:rPr>
        <w:t xml:space="preserve">n por parte del </w:t>
      </w:r>
      <w:r>
        <w:rPr>
          <w:rFonts w:ascii="Arial"/>
          <w:b/>
          <w:bCs/>
          <w:sz w:val="22"/>
          <w:szCs w:val="22"/>
        </w:rPr>
        <w:t>LICITANTE ADJUDICADO</w:t>
      </w:r>
      <w:r>
        <w:rPr>
          <w:rFonts w:ascii="Arial"/>
          <w:sz w:val="22"/>
          <w:szCs w:val="22"/>
        </w:rPr>
        <w:t>. De no hacerlo as</w:t>
      </w:r>
      <w:r>
        <w:rPr>
          <w:rFonts w:hAnsi="Arial"/>
          <w:sz w:val="22"/>
          <w:szCs w:val="22"/>
        </w:rPr>
        <w:t>í</w:t>
      </w:r>
      <w:r>
        <w:rPr>
          <w:rFonts w:ascii="Arial"/>
          <w:sz w:val="22"/>
          <w:szCs w:val="22"/>
        </w:rPr>
        <w:t>, se entender</w:t>
      </w:r>
      <w:r>
        <w:rPr>
          <w:rFonts w:hAnsi="Arial"/>
          <w:sz w:val="22"/>
          <w:szCs w:val="22"/>
        </w:rPr>
        <w:t>á</w:t>
      </w:r>
      <w:r>
        <w:rPr>
          <w:sz w:val="22"/>
          <w:szCs w:val="22"/>
        </w:rPr>
        <w:t xml:space="preserve"> </w:t>
      </w:r>
      <w:r>
        <w:rPr>
          <w:rFonts w:ascii="Arial"/>
          <w:sz w:val="22"/>
          <w:szCs w:val="22"/>
        </w:rPr>
        <w:t xml:space="preserve">que el </w:t>
      </w:r>
      <w:r>
        <w:rPr>
          <w:rFonts w:ascii="Arial"/>
          <w:b/>
          <w:bCs/>
          <w:sz w:val="22"/>
          <w:szCs w:val="22"/>
        </w:rPr>
        <w:t>LICITANTE ADJUDICADO</w:t>
      </w:r>
      <w:r>
        <w:rPr>
          <w:rFonts w:ascii="Arial"/>
          <w:sz w:val="22"/>
          <w:szCs w:val="22"/>
        </w:rPr>
        <w:t xml:space="preserve">, da por aceptada la solicitud hecha por la </w:t>
      </w:r>
      <w:r>
        <w:rPr>
          <w:rFonts w:ascii="Arial"/>
          <w:b/>
          <w:bCs/>
          <w:sz w:val="22"/>
          <w:szCs w:val="22"/>
        </w:rPr>
        <w:t>API</w:t>
      </w:r>
      <w:r>
        <w:rPr>
          <w:rFonts w:ascii="Arial"/>
          <w:sz w:val="22"/>
          <w:szCs w:val="22"/>
        </w:rPr>
        <w:t xml:space="preserve"> en todas sus condiciones.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lastRenderedPageBreak/>
        <w:t xml:space="preserve">En caso de que el </w:t>
      </w:r>
      <w:r>
        <w:rPr>
          <w:rFonts w:ascii="Arial"/>
          <w:b/>
          <w:bCs/>
          <w:sz w:val="22"/>
          <w:szCs w:val="22"/>
        </w:rPr>
        <w:t>LICITANTE ADJUDICADO</w:t>
      </w:r>
      <w:r>
        <w:rPr>
          <w:rFonts w:ascii="Arial"/>
          <w:sz w:val="22"/>
          <w:szCs w:val="22"/>
        </w:rPr>
        <w:t xml:space="preserve"> no haga entrega en un t</w:t>
      </w:r>
      <w:r>
        <w:rPr>
          <w:rFonts w:hAnsi="Arial"/>
          <w:sz w:val="22"/>
          <w:szCs w:val="22"/>
        </w:rPr>
        <w:t>é</w:t>
      </w:r>
      <w:r>
        <w:rPr>
          <w:rFonts w:ascii="Arial"/>
          <w:sz w:val="22"/>
          <w:szCs w:val="22"/>
        </w:rPr>
        <w:t>rmino de 30 d</w:t>
      </w:r>
      <w:r>
        <w:rPr>
          <w:rFonts w:hAnsi="Arial"/>
          <w:sz w:val="22"/>
          <w:szCs w:val="22"/>
        </w:rPr>
        <w:t>í</w:t>
      </w:r>
      <w:r>
        <w:rPr>
          <w:rFonts w:ascii="Arial"/>
          <w:sz w:val="22"/>
          <w:szCs w:val="22"/>
        </w:rPr>
        <w:t>as con la informaci</w:t>
      </w:r>
      <w:r>
        <w:rPr>
          <w:rFonts w:hAnsi="Arial"/>
          <w:sz w:val="22"/>
          <w:szCs w:val="22"/>
        </w:rPr>
        <w:t>ó</w:t>
      </w:r>
      <w:r>
        <w:rPr>
          <w:rFonts w:ascii="Arial"/>
          <w:sz w:val="22"/>
          <w:szCs w:val="22"/>
        </w:rPr>
        <w:t>n completa (p</w:t>
      </w:r>
      <w:r>
        <w:rPr>
          <w:rFonts w:hAnsi="Arial"/>
          <w:sz w:val="22"/>
          <w:szCs w:val="22"/>
        </w:rPr>
        <w:t>ó</w:t>
      </w:r>
      <w:r>
        <w:rPr>
          <w:rFonts w:ascii="Arial"/>
          <w:sz w:val="22"/>
          <w:szCs w:val="22"/>
        </w:rPr>
        <w:t xml:space="preserve">lizas y recibos)  y correcta de los movimientos de altas, cambios y bajas que las </w:t>
      </w:r>
      <w:r>
        <w:rPr>
          <w:rFonts w:ascii="Arial"/>
          <w:b/>
          <w:bCs/>
          <w:sz w:val="22"/>
          <w:szCs w:val="22"/>
        </w:rPr>
        <w:t>API</w:t>
      </w:r>
      <w:r>
        <w:rPr>
          <w:rFonts w:ascii="Arial"/>
          <w:sz w:val="22"/>
          <w:szCs w:val="22"/>
        </w:rPr>
        <w:t xml:space="preserve"> le hayan solicitado, se har</w:t>
      </w:r>
      <w:r>
        <w:rPr>
          <w:rFonts w:hAnsi="Arial"/>
          <w:sz w:val="22"/>
          <w:szCs w:val="22"/>
        </w:rPr>
        <w:t>á</w:t>
      </w:r>
      <w:r>
        <w:rPr>
          <w:sz w:val="22"/>
          <w:szCs w:val="22"/>
        </w:rPr>
        <w:t xml:space="preserve"> </w:t>
      </w:r>
      <w:r>
        <w:rPr>
          <w:rFonts w:ascii="Arial"/>
          <w:sz w:val="22"/>
          <w:szCs w:val="22"/>
        </w:rPr>
        <w:t>acreedor a una pena convencional de 1 (un) SMGMVDF, por d</w:t>
      </w:r>
      <w:r>
        <w:rPr>
          <w:rFonts w:hAnsi="Arial"/>
          <w:sz w:val="22"/>
          <w:szCs w:val="22"/>
        </w:rPr>
        <w:t>í</w:t>
      </w:r>
      <w:r>
        <w:rPr>
          <w:rFonts w:ascii="Arial"/>
          <w:sz w:val="22"/>
          <w:szCs w:val="22"/>
        </w:rPr>
        <w:t>a de atraso. Dicho plazo se computar</w:t>
      </w:r>
      <w:r>
        <w:rPr>
          <w:rFonts w:hAnsi="Arial"/>
          <w:sz w:val="22"/>
          <w:szCs w:val="22"/>
        </w:rPr>
        <w:t>á</w:t>
      </w:r>
      <w:r>
        <w:rPr>
          <w:sz w:val="22"/>
          <w:szCs w:val="22"/>
        </w:rPr>
        <w:t xml:space="preserve"> </w:t>
      </w:r>
      <w:r>
        <w:rPr>
          <w:rFonts w:ascii="Arial"/>
          <w:sz w:val="22"/>
          <w:szCs w:val="22"/>
        </w:rPr>
        <w:t xml:space="preserve">a partir de la fecha en que el </w:t>
      </w:r>
      <w:r>
        <w:rPr>
          <w:rFonts w:ascii="Arial"/>
          <w:b/>
          <w:bCs/>
          <w:sz w:val="22"/>
          <w:szCs w:val="22"/>
        </w:rPr>
        <w:t>LICITANTE ADJUDICADO</w:t>
      </w:r>
      <w:r>
        <w:rPr>
          <w:rFonts w:ascii="Arial"/>
          <w:sz w:val="22"/>
          <w:szCs w:val="22"/>
        </w:rPr>
        <w:t xml:space="preserve"> acuse recibo de la solicitud de cualquiera de las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r>
        <w:rPr>
          <w:rFonts w:ascii="Arial"/>
          <w:sz w:val="22"/>
          <w:szCs w:val="22"/>
        </w:rPr>
        <w:t xml:space="preserve">Los derechos y obligaciones que se originen entre las </w:t>
      </w:r>
      <w:r>
        <w:rPr>
          <w:rFonts w:ascii="Arial"/>
          <w:b/>
          <w:bCs/>
          <w:sz w:val="22"/>
          <w:szCs w:val="22"/>
        </w:rPr>
        <w:t>API</w:t>
      </w:r>
      <w:r>
        <w:rPr>
          <w:rFonts w:ascii="Arial"/>
          <w:sz w:val="22"/>
          <w:szCs w:val="22"/>
        </w:rPr>
        <w:t xml:space="preserve"> y el </w:t>
      </w:r>
      <w:r>
        <w:rPr>
          <w:rFonts w:ascii="Arial"/>
          <w:b/>
          <w:bCs/>
          <w:sz w:val="22"/>
          <w:szCs w:val="22"/>
        </w:rPr>
        <w:t>LICITANTE ADJUDICADO,</w:t>
      </w:r>
      <w:r>
        <w:rPr>
          <w:rFonts w:ascii="Arial"/>
          <w:sz w:val="22"/>
          <w:szCs w:val="22"/>
        </w:rPr>
        <w:t xml:space="preserve"> no pueden cederse en forma parcial o total, a favor de cualquier otra persona f</w:t>
      </w:r>
      <w:r>
        <w:rPr>
          <w:rFonts w:hAnsi="Arial"/>
          <w:sz w:val="22"/>
          <w:szCs w:val="22"/>
        </w:rPr>
        <w:t>í</w:t>
      </w:r>
      <w:r>
        <w:rPr>
          <w:rFonts w:ascii="Arial"/>
          <w:sz w:val="22"/>
          <w:szCs w:val="22"/>
        </w:rPr>
        <w:t>sica o moral, excepto los derechos de cobro, previa autorizaci</w:t>
      </w:r>
      <w:r>
        <w:rPr>
          <w:rFonts w:hAnsi="Arial"/>
          <w:sz w:val="22"/>
          <w:szCs w:val="22"/>
        </w:rPr>
        <w:t>ó</w:t>
      </w:r>
      <w:r>
        <w:rPr>
          <w:rFonts w:ascii="Arial"/>
          <w:sz w:val="22"/>
          <w:szCs w:val="22"/>
        </w:rPr>
        <w:t xml:space="preserve">n de las </w:t>
      </w:r>
      <w:r>
        <w:rPr>
          <w:rFonts w:ascii="Arial"/>
          <w:b/>
          <w:bCs/>
          <w:sz w:val="22"/>
          <w:szCs w:val="22"/>
        </w:rPr>
        <w:t>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b/>
          <w:bCs/>
          <w:sz w:val="22"/>
          <w:szCs w:val="22"/>
        </w:rPr>
      </w:pPr>
    </w:p>
    <w:p w:rsidR="00852443" w:rsidRDefault="00CE4336" w:rsidP="00F365E3">
      <w:pPr>
        <w:pStyle w:val="BodyA"/>
        <w:numPr>
          <w:ilvl w:val="0"/>
          <w:numId w:val="16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INSTRUCCIONES PARA ELABORAR Y ENTREGAR LAS PROPOSICIONES.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23.1</w:t>
      </w:r>
      <w:r>
        <w:rPr>
          <w:rFonts w:ascii="Arial"/>
          <w:b/>
          <w:bCs/>
          <w:sz w:val="22"/>
          <w:szCs w:val="22"/>
        </w:rPr>
        <w:tab/>
        <w:t xml:space="preserve">   ASPECTOS GENERALES.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r>
        <w:rPr>
          <w:rFonts w:ascii="Arial"/>
          <w:sz w:val="22"/>
          <w:szCs w:val="22"/>
        </w:rPr>
        <w:t xml:space="preserve">Los </w:t>
      </w:r>
      <w:r>
        <w:rPr>
          <w:rFonts w:ascii="Arial"/>
          <w:b/>
          <w:bCs/>
          <w:sz w:val="22"/>
          <w:szCs w:val="22"/>
        </w:rPr>
        <w:t>LICITANTES</w:t>
      </w:r>
      <w:r>
        <w:rPr>
          <w:rFonts w:ascii="Arial"/>
          <w:sz w:val="22"/>
          <w:szCs w:val="22"/>
        </w:rPr>
        <w:t>, al elaborar sus proposiciones, deben observar los siguientes puntos: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p>
    <w:p w:rsidR="00852443" w:rsidRDefault="00CE4336" w:rsidP="00FD4011">
      <w:pPr>
        <w:pStyle w:val="BodyA"/>
        <w:numPr>
          <w:ilvl w:val="0"/>
          <w:numId w:val="11"/>
        </w:numPr>
        <w:tabs>
          <w:tab w:val="clear" w:pos="783"/>
          <w:tab w:val="num" w:pos="154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2" w:hanging="132"/>
        <w:jc w:val="both"/>
        <w:rPr>
          <w:rFonts w:ascii="Arial" w:eastAsia="Arial" w:hAnsi="Arial" w:cs="Arial"/>
          <w:sz w:val="22"/>
          <w:szCs w:val="22"/>
        </w:rPr>
      </w:pPr>
      <w:r>
        <w:rPr>
          <w:rFonts w:ascii="Arial"/>
          <w:sz w:val="22"/>
          <w:szCs w:val="22"/>
        </w:rPr>
        <w:t>Deben elaborarse sin tachaduras ni enmendaduras.</w:t>
      </w:r>
    </w:p>
    <w:p w:rsidR="00852443" w:rsidRDefault="00CE4336" w:rsidP="00F365E3">
      <w:pPr>
        <w:pStyle w:val="BodyA"/>
        <w:numPr>
          <w:ilvl w:val="0"/>
          <w:numId w:val="16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r>
        <w:rPr>
          <w:rFonts w:ascii="Arial"/>
          <w:sz w:val="22"/>
          <w:szCs w:val="22"/>
        </w:rPr>
        <w:t>Las proposiciones deben ser firmadas aut</w:t>
      </w:r>
      <w:r>
        <w:rPr>
          <w:rFonts w:hAnsi="Arial"/>
          <w:sz w:val="22"/>
          <w:szCs w:val="22"/>
        </w:rPr>
        <w:t>ó</w:t>
      </w:r>
      <w:r>
        <w:rPr>
          <w:rFonts w:ascii="Arial"/>
          <w:sz w:val="22"/>
          <w:szCs w:val="22"/>
        </w:rPr>
        <w:t xml:space="preserve">grafamente, preferentemente con tinta azul, por persona facultada para ello en la </w:t>
      </w:r>
      <w:r>
        <w:rPr>
          <w:rFonts w:hAnsi="Arial"/>
          <w:sz w:val="22"/>
          <w:szCs w:val="22"/>
        </w:rPr>
        <w:t>ú</w:t>
      </w:r>
      <w:r>
        <w:rPr>
          <w:rFonts w:ascii="Arial"/>
          <w:sz w:val="22"/>
          <w:szCs w:val="22"/>
        </w:rPr>
        <w:t xml:space="preserve">ltima hoja del documento que contenga los </w:t>
      </w:r>
      <w:r>
        <w:rPr>
          <w:rFonts w:ascii="Arial"/>
          <w:b/>
          <w:bCs/>
          <w:sz w:val="22"/>
          <w:szCs w:val="22"/>
        </w:rPr>
        <w:t>Anexos:</w:t>
      </w:r>
      <w:r>
        <w:rPr>
          <w:rFonts w:ascii="Arial"/>
          <w:sz w:val="22"/>
          <w:szCs w:val="22"/>
        </w:rPr>
        <w:t xml:space="preserve"> </w:t>
      </w:r>
      <w:r>
        <w:rPr>
          <w:rFonts w:ascii="Arial"/>
          <w:b/>
          <w:bCs/>
          <w:sz w:val="22"/>
          <w:szCs w:val="22"/>
        </w:rPr>
        <w:t xml:space="preserve">1, 2, 3, 4, 5, 6, 7, 8, 9, 10, 12, 13, 14, 17, 18 y 19. </w:t>
      </w:r>
      <w:r>
        <w:rPr>
          <w:rFonts w:ascii="Arial"/>
          <w:sz w:val="22"/>
          <w:szCs w:val="22"/>
        </w:rPr>
        <w:t>Por lo que no pueden desecharse cuando las dem</w:t>
      </w:r>
      <w:r>
        <w:rPr>
          <w:rFonts w:hAnsi="Arial"/>
          <w:sz w:val="22"/>
          <w:szCs w:val="22"/>
        </w:rPr>
        <w:t>á</w:t>
      </w:r>
      <w:r>
        <w:rPr>
          <w:rFonts w:ascii="Arial"/>
          <w:sz w:val="22"/>
          <w:szCs w:val="22"/>
        </w:rPr>
        <w:t>s hojas que las integran y los dem</w:t>
      </w:r>
      <w:r>
        <w:rPr>
          <w:rFonts w:hAnsi="Arial"/>
          <w:sz w:val="22"/>
          <w:szCs w:val="22"/>
        </w:rPr>
        <w:t>á</w:t>
      </w:r>
      <w:r>
        <w:rPr>
          <w:rFonts w:ascii="Arial"/>
          <w:sz w:val="22"/>
          <w:szCs w:val="22"/>
        </w:rPr>
        <w:t>s documentos o anexos carezcan de firma o r</w:t>
      </w:r>
      <w:r>
        <w:rPr>
          <w:rFonts w:hAnsi="Arial"/>
          <w:sz w:val="22"/>
          <w:szCs w:val="22"/>
        </w:rPr>
        <w:t>ú</w:t>
      </w:r>
      <w:r>
        <w:rPr>
          <w:rFonts w:ascii="Arial"/>
          <w:sz w:val="22"/>
          <w:szCs w:val="22"/>
        </w:rPr>
        <w:t>brica.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hanging="90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hanging="900"/>
        <w:jc w:val="both"/>
        <w:rPr>
          <w:rFonts w:ascii="Arial" w:eastAsia="Arial" w:hAnsi="Arial" w:cs="Arial"/>
          <w:b/>
          <w:bCs/>
          <w:sz w:val="22"/>
          <w:szCs w:val="22"/>
        </w:rPr>
      </w:pPr>
      <w:r>
        <w:rPr>
          <w:rFonts w:ascii="Arial"/>
          <w:b/>
          <w:bCs/>
          <w:sz w:val="22"/>
          <w:szCs w:val="22"/>
        </w:rPr>
        <w:t>23.2</w:t>
      </w:r>
      <w:r>
        <w:rPr>
          <w:rFonts w:ascii="Arial"/>
          <w:b/>
          <w:bCs/>
          <w:sz w:val="22"/>
          <w:szCs w:val="22"/>
        </w:rPr>
        <w:tab/>
        <w:t>FORMA EN QUE DEBEN PRESENTAR LOS LICITANTES SUS PROPOSICIONES.</w:t>
      </w:r>
    </w:p>
    <w:p w:rsidR="00852443" w:rsidRDefault="00852443">
      <w:pPr>
        <w:pStyle w:val="BodyA"/>
        <w:tabs>
          <w:tab w:val="left" w:pos="93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jc w:val="both"/>
        <w:rPr>
          <w:rFonts w:ascii="Arial" w:eastAsia="Arial" w:hAnsi="Arial" w:cs="Arial"/>
          <w:sz w:val="22"/>
          <w:szCs w:val="22"/>
        </w:rPr>
      </w:pPr>
      <w:r>
        <w:rPr>
          <w:rFonts w:ascii="Arial"/>
          <w:sz w:val="22"/>
          <w:szCs w:val="22"/>
          <w:lang w:val="it-IT"/>
        </w:rPr>
        <w:t>Conforme al art</w:t>
      </w:r>
      <w:r>
        <w:rPr>
          <w:rFonts w:hAnsi="Arial"/>
          <w:sz w:val="22"/>
          <w:szCs w:val="22"/>
        </w:rPr>
        <w:t>í</w:t>
      </w:r>
      <w:r>
        <w:rPr>
          <w:rFonts w:ascii="Arial"/>
          <w:sz w:val="22"/>
          <w:szCs w:val="22"/>
        </w:rPr>
        <w:t xml:space="preserve">culo 34 de la </w:t>
      </w:r>
      <w:r>
        <w:rPr>
          <w:rFonts w:ascii="Arial"/>
          <w:b/>
          <w:bCs/>
          <w:sz w:val="22"/>
          <w:szCs w:val="22"/>
        </w:rPr>
        <w:t xml:space="preserve"> LAASSP</w:t>
      </w:r>
      <w:r>
        <w:rPr>
          <w:rFonts w:ascii="Arial"/>
          <w:sz w:val="22"/>
          <w:szCs w:val="22"/>
        </w:rPr>
        <w:t>, la entrega de proposiciones se har</w:t>
      </w:r>
      <w:r>
        <w:rPr>
          <w:rFonts w:hAnsi="Arial"/>
          <w:sz w:val="22"/>
          <w:szCs w:val="22"/>
        </w:rPr>
        <w:t>á</w:t>
      </w:r>
      <w:r>
        <w:rPr>
          <w:sz w:val="22"/>
          <w:szCs w:val="22"/>
        </w:rPr>
        <w:t xml:space="preserve"> </w:t>
      </w:r>
      <w:r>
        <w:rPr>
          <w:rFonts w:ascii="Arial"/>
          <w:sz w:val="22"/>
          <w:szCs w:val="22"/>
        </w:rPr>
        <w:t>en un sobre cerrado que contendr</w:t>
      </w:r>
      <w:r>
        <w:rPr>
          <w:rFonts w:hAnsi="Arial"/>
          <w:sz w:val="22"/>
          <w:szCs w:val="22"/>
        </w:rPr>
        <w:t>á</w:t>
      </w:r>
      <w:r>
        <w:rPr>
          <w:rFonts w:ascii="Arial"/>
          <w:sz w:val="22"/>
          <w:szCs w:val="22"/>
        </w:rPr>
        <w:t>n tanto la proposici</w:t>
      </w:r>
      <w:r>
        <w:rPr>
          <w:rFonts w:hAnsi="Arial"/>
          <w:sz w:val="22"/>
          <w:szCs w:val="22"/>
        </w:rPr>
        <w:t>ó</w:t>
      </w:r>
      <w:r>
        <w:rPr>
          <w:rFonts w:ascii="Arial"/>
          <w:sz w:val="22"/>
          <w:szCs w:val="22"/>
        </w:rPr>
        <w:t>n t</w:t>
      </w:r>
      <w:r>
        <w:rPr>
          <w:rFonts w:hAnsi="Arial"/>
          <w:sz w:val="22"/>
          <w:szCs w:val="22"/>
        </w:rPr>
        <w:t>é</w:t>
      </w:r>
      <w:r>
        <w:rPr>
          <w:rFonts w:ascii="Arial"/>
          <w:sz w:val="22"/>
          <w:szCs w:val="22"/>
        </w:rPr>
        <w:t>cnica como la proposici</w:t>
      </w:r>
      <w:r>
        <w:rPr>
          <w:rFonts w:hAnsi="Arial"/>
          <w:sz w:val="22"/>
          <w:szCs w:val="22"/>
        </w:rPr>
        <w:t>ó</w:t>
      </w:r>
      <w:r>
        <w:rPr>
          <w:rFonts w:ascii="Arial"/>
          <w:sz w:val="22"/>
          <w:szCs w:val="22"/>
          <w:lang w:val="nl-NL"/>
        </w:rPr>
        <w:t>n econ</w:t>
      </w:r>
      <w:r>
        <w:rPr>
          <w:rFonts w:hAnsi="Arial"/>
          <w:sz w:val="22"/>
          <w:szCs w:val="22"/>
        </w:rPr>
        <w:t>ó</w:t>
      </w:r>
      <w:r>
        <w:rPr>
          <w:rFonts w:ascii="Arial"/>
          <w:sz w:val="22"/>
          <w:szCs w:val="22"/>
        </w:rPr>
        <w:t>mica. En el caso de las proposiciones presentadas a trav</w:t>
      </w:r>
      <w:r>
        <w:rPr>
          <w:rFonts w:hAnsi="Arial"/>
          <w:sz w:val="22"/>
          <w:szCs w:val="22"/>
        </w:rPr>
        <w:t>é</w:t>
      </w:r>
      <w:r>
        <w:rPr>
          <w:rFonts w:ascii="Arial"/>
          <w:sz w:val="22"/>
          <w:szCs w:val="22"/>
        </w:rPr>
        <w:t>s de COMPRANET, los sobres ser</w:t>
      </w:r>
      <w:r>
        <w:rPr>
          <w:rFonts w:hAnsi="Arial"/>
          <w:sz w:val="22"/>
          <w:szCs w:val="22"/>
        </w:rPr>
        <w:t>á</w:t>
      </w:r>
      <w:r>
        <w:rPr>
          <w:rFonts w:ascii="Arial"/>
          <w:sz w:val="22"/>
          <w:szCs w:val="22"/>
        </w:rPr>
        <w:t>n generados mediante el uso de tecnolog</w:t>
      </w:r>
      <w:r>
        <w:rPr>
          <w:rFonts w:hAnsi="Arial"/>
          <w:sz w:val="22"/>
          <w:szCs w:val="22"/>
        </w:rPr>
        <w:t>í</w:t>
      </w:r>
      <w:r>
        <w:rPr>
          <w:rFonts w:ascii="Arial"/>
          <w:sz w:val="22"/>
          <w:szCs w:val="22"/>
        </w:rPr>
        <w:t>as que resguarden la confidencialidad de la informaci</w:t>
      </w:r>
      <w:r>
        <w:rPr>
          <w:rFonts w:hAnsi="Arial"/>
          <w:sz w:val="22"/>
          <w:szCs w:val="22"/>
        </w:rPr>
        <w:t>ó</w:t>
      </w:r>
      <w:r>
        <w:rPr>
          <w:rFonts w:ascii="Arial"/>
          <w:sz w:val="22"/>
          <w:szCs w:val="22"/>
        </w:rPr>
        <w:t>n de tal forma que sean inviolables, conforme a las disposiciones t</w:t>
      </w:r>
      <w:r>
        <w:rPr>
          <w:rFonts w:hAnsi="Arial"/>
          <w:sz w:val="22"/>
          <w:szCs w:val="22"/>
        </w:rPr>
        <w:t>é</w:t>
      </w:r>
      <w:r>
        <w:rPr>
          <w:rFonts w:ascii="Arial"/>
          <w:sz w:val="22"/>
          <w:szCs w:val="22"/>
        </w:rPr>
        <w:t>cnicas que al efecto establezca la Secretar</w:t>
      </w:r>
      <w:r>
        <w:rPr>
          <w:rFonts w:hAnsi="Arial"/>
          <w:sz w:val="22"/>
          <w:szCs w:val="22"/>
        </w:rPr>
        <w:t>í</w:t>
      </w:r>
      <w:r>
        <w:rPr>
          <w:rFonts w:ascii="Arial"/>
          <w:sz w:val="22"/>
          <w:szCs w:val="22"/>
        </w:rPr>
        <w:t>a de la Funci</w:t>
      </w:r>
      <w:r>
        <w:rPr>
          <w:rFonts w:hAnsi="Arial"/>
          <w:sz w:val="22"/>
          <w:szCs w:val="22"/>
        </w:rPr>
        <w:t>ó</w:t>
      </w:r>
      <w:r>
        <w:rPr>
          <w:rFonts w:ascii="Arial"/>
          <w:sz w:val="22"/>
          <w:szCs w:val="22"/>
        </w:rPr>
        <w:t>n P</w:t>
      </w:r>
      <w:r>
        <w:rPr>
          <w:rFonts w:hAnsi="Arial"/>
          <w:sz w:val="22"/>
          <w:szCs w:val="22"/>
        </w:rPr>
        <w:t>ú</w:t>
      </w:r>
      <w:r>
        <w:rPr>
          <w:rFonts w:ascii="Arial"/>
          <w:sz w:val="22"/>
          <w:szCs w:val="22"/>
        </w:rPr>
        <w:t>blica.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hanging="90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00" w:hanging="900"/>
        <w:jc w:val="both"/>
        <w:rPr>
          <w:rFonts w:ascii="Arial" w:eastAsia="Arial" w:hAnsi="Arial" w:cs="Arial"/>
          <w:b/>
          <w:bCs/>
          <w:sz w:val="22"/>
          <w:szCs w:val="22"/>
        </w:rPr>
      </w:pPr>
      <w:r>
        <w:rPr>
          <w:rFonts w:ascii="Arial"/>
          <w:b/>
          <w:bCs/>
          <w:sz w:val="22"/>
          <w:szCs w:val="22"/>
          <w:lang w:val="pt-PT"/>
        </w:rPr>
        <w:t>23.2.1</w:t>
      </w:r>
      <w:r>
        <w:rPr>
          <w:rFonts w:ascii="Arial"/>
          <w:b/>
          <w:bCs/>
          <w:sz w:val="22"/>
          <w:szCs w:val="22"/>
          <w:lang w:val="pt-PT"/>
        </w:rPr>
        <w:tab/>
        <w:t>EN SOBRE CERRADO CONTENIENDO LO SIGUIENTE: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hanging="709"/>
        <w:jc w:val="both"/>
        <w:rPr>
          <w:rFonts w:ascii="Arial" w:eastAsia="Arial" w:hAnsi="Arial" w:cs="Arial"/>
          <w:sz w:val="22"/>
          <w:szCs w:val="22"/>
        </w:rPr>
      </w:pPr>
    </w:p>
    <w:p w:rsidR="00852443" w:rsidRDefault="00CE4336">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pPr>
      <w:r>
        <w:t>Los LICITANTES entregar</w:t>
      </w:r>
      <w:r>
        <w:rPr>
          <w:rFonts w:hAnsi="Arial"/>
        </w:rPr>
        <w:t>á</w:t>
      </w:r>
      <w:r>
        <w:t>n sus proposiciones t</w:t>
      </w:r>
      <w:r>
        <w:rPr>
          <w:rFonts w:hAnsi="Arial"/>
        </w:rPr>
        <w:t>é</w:t>
      </w:r>
      <w:r>
        <w:t>cnica y econ</w:t>
      </w:r>
      <w:r>
        <w:rPr>
          <w:rFonts w:hAnsi="Arial"/>
        </w:rPr>
        <w:t>ó</w:t>
      </w:r>
      <w:r>
        <w:t>mica en un sobre cerrado de forma tal que se garantice su inviolabilidad hasta el momento de su apertura p</w:t>
      </w:r>
      <w:r>
        <w:rPr>
          <w:rFonts w:hAnsi="Arial"/>
        </w:rPr>
        <w:t>ú</w:t>
      </w:r>
      <w:r>
        <w:t xml:space="preserve">blica. Conforme al Numeral 16.2. a).- </w:t>
      </w:r>
    </w:p>
    <w:p w:rsidR="00852443" w:rsidRDefault="00852443">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pPr>
    </w:p>
    <w:p w:rsidR="00852443" w:rsidRDefault="00CE4336">
      <w:pPr>
        <w:pStyle w:val="Textoindependiente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pPr>
      <w:r>
        <w:t xml:space="preserve">Los documentos listados son para orientar a los </w:t>
      </w:r>
      <w:r>
        <w:rPr>
          <w:b/>
          <w:bCs/>
        </w:rPr>
        <w:t>LICITANTES</w:t>
      </w:r>
      <w:r>
        <w:t xml:space="preserve"> y se les recomienda armar su proposici</w:t>
      </w:r>
      <w:r>
        <w:rPr>
          <w:rFonts w:hAnsi="Arial"/>
        </w:rPr>
        <w:t>ó</w:t>
      </w:r>
      <w:r>
        <w:t>n de acuerdo con el (</w:t>
      </w:r>
      <w:r>
        <w:rPr>
          <w:b/>
          <w:bCs/>
        </w:rPr>
        <w:t>Anexo 7)</w:t>
      </w:r>
      <w:r>
        <w:t xml:space="preserve"> de esta CONVOCATORIA</w:t>
      </w:r>
      <w:r>
        <w:rPr>
          <w:b/>
          <w:bCs/>
        </w:rPr>
        <w:t>.</w:t>
      </w:r>
      <w:r>
        <w:t xml:space="preserve"> Los documentos originales o copias certificadas ser</w:t>
      </w:r>
      <w:r>
        <w:rPr>
          <w:rFonts w:hAnsi="Arial"/>
        </w:rPr>
        <w:t>á</w:t>
      </w:r>
      <w:r>
        <w:t>n devueltos a los licitantes tan pronto se realice el cotejo con su fotocopia.</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b/>
          <w:bCs/>
          <w:sz w:val="22"/>
          <w:szCs w:val="22"/>
        </w:rPr>
        <w:lastRenderedPageBreak/>
        <w:t>23.3</w:t>
      </w:r>
      <w:r>
        <w:rPr>
          <w:rFonts w:ascii="Arial"/>
          <w:b/>
          <w:bCs/>
          <w:sz w:val="22"/>
          <w:szCs w:val="22"/>
        </w:rPr>
        <w:tab/>
      </w:r>
      <w:r>
        <w:rPr>
          <w:rFonts w:ascii="Arial"/>
          <w:sz w:val="22"/>
          <w:szCs w:val="22"/>
        </w:rPr>
        <w:t>En caso de discrepancia entre los documentos o la informaci</w:t>
      </w:r>
      <w:r>
        <w:rPr>
          <w:rFonts w:hAnsi="Arial"/>
          <w:sz w:val="22"/>
          <w:szCs w:val="22"/>
        </w:rPr>
        <w:t>ó</w:t>
      </w:r>
      <w:r>
        <w:rPr>
          <w:rFonts w:ascii="Arial"/>
          <w:sz w:val="22"/>
          <w:szCs w:val="22"/>
        </w:rPr>
        <w:t xml:space="preserve">n de que se integre la </w:t>
      </w:r>
      <w:r>
        <w:rPr>
          <w:rFonts w:ascii="Arial"/>
          <w:b/>
          <w:bCs/>
          <w:sz w:val="22"/>
          <w:szCs w:val="22"/>
        </w:rPr>
        <w:t>PROPOSICI</w:t>
      </w:r>
      <w:r>
        <w:rPr>
          <w:rFonts w:hAnsi="Arial"/>
          <w:b/>
          <w:bCs/>
          <w:sz w:val="22"/>
          <w:szCs w:val="22"/>
        </w:rPr>
        <w:t>Ó</w:t>
      </w:r>
      <w:r>
        <w:rPr>
          <w:rFonts w:ascii="Arial"/>
          <w:b/>
          <w:bCs/>
          <w:sz w:val="22"/>
          <w:szCs w:val="22"/>
        </w:rPr>
        <w:t>N T</w:t>
      </w:r>
      <w:r>
        <w:rPr>
          <w:rFonts w:hAnsi="Arial"/>
          <w:b/>
          <w:bCs/>
          <w:sz w:val="22"/>
          <w:szCs w:val="22"/>
          <w:lang w:val="fr-FR"/>
        </w:rPr>
        <w:t>É</w:t>
      </w:r>
      <w:r>
        <w:rPr>
          <w:rFonts w:ascii="Arial"/>
          <w:b/>
          <w:bCs/>
          <w:sz w:val="22"/>
          <w:szCs w:val="22"/>
        </w:rPr>
        <w:t>CNICA</w:t>
      </w:r>
      <w:r>
        <w:rPr>
          <w:rFonts w:ascii="Arial"/>
          <w:sz w:val="22"/>
          <w:szCs w:val="22"/>
        </w:rPr>
        <w:t xml:space="preserve"> o la </w:t>
      </w:r>
      <w:r>
        <w:rPr>
          <w:rFonts w:ascii="Arial"/>
          <w:b/>
          <w:bCs/>
          <w:sz w:val="22"/>
          <w:szCs w:val="22"/>
        </w:rPr>
        <w:t>PROPOSICI</w:t>
      </w:r>
      <w:r>
        <w:rPr>
          <w:rFonts w:hAnsi="Arial"/>
          <w:b/>
          <w:bCs/>
          <w:sz w:val="22"/>
          <w:szCs w:val="22"/>
        </w:rPr>
        <w:t>Ó</w:t>
      </w:r>
      <w:r>
        <w:rPr>
          <w:rFonts w:ascii="Arial"/>
          <w:b/>
          <w:bCs/>
          <w:sz w:val="22"/>
          <w:szCs w:val="22"/>
        </w:rPr>
        <w:t>N ECON</w:t>
      </w:r>
      <w:r>
        <w:rPr>
          <w:rFonts w:hAnsi="Arial"/>
          <w:b/>
          <w:bCs/>
          <w:sz w:val="22"/>
          <w:szCs w:val="22"/>
        </w:rPr>
        <w:t>Ó</w:t>
      </w:r>
      <w:r>
        <w:rPr>
          <w:rFonts w:ascii="Arial"/>
          <w:b/>
          <w:bCs/>
          <w:sz w:val="22"/>
          <w:szCs w:val="22"/>
        </w:rPr>
        <w:t>MICA</w:t>
      </w:r>
      <w:r>
        <w:rPr>
          <w:rFonts w:ascii="Arial"/>
          <w:sz w:val="22"/>
          <w:szCs w:val="22"/>
        </w:rPr>
        <w:t>, se estar</w:t>
      </w:r>
      <w:r>
        <w:rPr>
          <w:rFonts w:hAnsi="Arial"/>
          <w:sz w:val="22"/>
          <w:szCs w:val="22"/>
        </w:rPr>
        <w:t>á</w:t>
      </w:r>
      <w:r>
        <w:rPr>
          <w:sz w:val="22"/>
          <w:szCs w:val="22"/>
        </w:rPr>
        <w:t xml:space="preserve"> </w:t>
      </w:r>
      <w:r>
        <w:rPr>
          <w:rFonts w:ascii="Arial"/>
          <w:sz w:val="22"/>
          <w:szCs w:val="22"/>
        </w:rPr>
        <w:t>a lo siguiente: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8" w:hanging="851"/>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b/>
          <w:bCs/>
          <w:sz w:val="22"/>
          <w:szCs w:val="22"/>
        </w:rPr>
        <w:t>23.3.1</w:t>
      </w:r>
      <w:r>
        <w:rPr>
          <w:rFonts w:ascii="Arial"/>
          <w:sz w:val="22"/>
          <w:szCs w:val="22"/>
        </w:rPr>
        <w:t xml:space="preserve"> </w:t>
      </w:r>
      <w:r>
        <w:rPr>
          <w:rFonts w:ascii="Arial"/>
          <w:sz w:val="22"/>
          <w:szCs w:val="22"/>
        </w:rPr>
        <w:tab/>
        <w:t>Entre los documentos originales y las copias, se considerar</w:t>
      </w:r>
      <w:r>
        <w:rPr>
          <w:rFonts w:hAnsi="Arial"/>
          <w:sz w:val="22"/>
          <w:szCs w:val="22"/>
        </w:rPr>
        <w:t>á</w:t>
      </w:r>
      <w:r>
        <w:rPr>
          <w:rFonts w:ascii="Arial"/>
          <w:sz w:val="22"/>
          <w:szCs w:val="22"/>
        </w:rPr>
        <w:t>n v</w:t>
      </w:r>
      <w:r>
        <w:rPr>
          <w:rFonts w:hAnsi="Arial"/>
          <w:sz w:val="22"/>
          <w:szCs w:val="22"/>
        </w:rPr>
        <w:t>á</w:t>
      </w:r>
      <w:r>
        <w:rPr>
          <w:rFonts w:ascii="Arial"/>
          <w:sz w:val="22"/>
          <w:szCs w:val="22"/>
        </w:rPr>
        <w:t xml:space="preserve">lidos los originales. </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b/>
          <w:bCs/>
          <w:sz w:val="22"/>
          <w:szCs w:val="22"/>
        </w:rPr>
        <w:t>23.3.2</w:t>
      </w:r>
      <w:r>
        <w:rPr>
          <w:rFonts w:ascii="Arial" w:eastAsia="Arial" w:hAnsi="Arial" w:cs="Arial"/>
          <w:sz w:val="22"/>
          <w:szCs w:val="22"/>
        </w:rPr>
        <w:tab/>
        <w:t>Entre las cantidades escritas con letra y las cantidades escritas con n</w:t>
      </w:r>
      <w:r>
        <w:rPr>
          <w:rFonts w:hAnsi="Arial"/>
          <w:sz w:val="22"/>
          <w:szCs w:val="22"/>
        </w:rPr>
        <w:t>ú</w:t>
      </w:r>
      <w:r>
        <w:rPr>
          <w:rFonts w:ascii="Arial"/>
          <w:sz w:val="22"/>
          <w:szCs w:val="22"/>
          <w:lang w:val="pt-PT"/>
        </w:rPr>
        <w:t>mero, prevalecer</w:t>
      </w:r>
      <w:r>
        <w:rPr>
          <w:rFonts w:hAnsi="Arial"/>
          <w:sz w:val="22"/>
          <w:szCs w:val="22"/>
        </w:rPr>
        <w:t>á</w:t>
      </w:r>
      <w:r>
        <w:rPr>
          <w:rFonts w:ascii="Arial"/>
          <w:sz w:val="22"/>
          <w:szCs w:val="22"/>
        </w:rPr>
        <w:t xml:space="preserve">n las cantidades escritas con letra. </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r>
        <w:rPr>
          <w:rFonts w:ascii="Arial"/>
          <w:b/>
          <w:bCs/>
          <w:sz w:val="22"/>
          <w:szCs w:val="22"/>
        </w:rPr>
        <w:t>23.3.3</w:t>
      </w:r>
      <w:r>
        <w:rPr>
          <w:rFonts w:ascii="Arial" w:eastAsia="Arial" w:hAnsi="Arial" w:cs="Arial"/>
          <w:sz w:val="22"/>
          <w:szCs w:val="22"/>
          <w:lang w:val="pt-PT"/>
        </w:rPr>
        <w:tab/>
        <w:t>Entre dos cantidades o n</w:t>
      </w:r>
      <w:r>
        <w:rPr>
          <w:rFonts w:hAnsi="Arial"/>
          <w:sz w:val="22"/>
          <w:szCs w:val="22"/>
        </w:rPr>
        <w:t>ú</w:t>
      </w:r>
      <w:r>
        <w:rPr>
          <w:rFonts w:ascii="Arial"/>
          <w:sz w:val="22"/>
          <w:szCs w:val="22"/>
        </w:rPr>
        <w:t>meros que se refieran al mismo concepto,  prevalecer</w:t>
      </w:r>
      <w:r>
        <w:rPr>
          <w:rFonts w:hAnsi="Arial"/>
          <w:sz w:val="22"/>
          <w:szCs w:val="22"/>
        </w:rPr>
        <w:t>á</w:t>
      </w:r>
      <w:r>
        <w:rPr>
          <w:sz w:val="22"/>
          <w:szCs w:val="22"/>
        </w:rPr>
        <w:t xml:space="preserve"> </w:t>
      </w:r>
      <w:r>
        <w:rPr>
          <w:rFonts w:ascii="Arial"/>
          <w:sz w:val="22"/>
          <w:szCs w:val="22"/>
        </w:rPr>
        <w:t>la cantidad o el n</w:t>
      </w:r>
      <w:r>
        <w:rPr>
          <w:rFonts w:hAnsi="Arial"/>
          <w:sz w:val="22"/>
          <w:szCs w:val="22"/>
        </w:rPr>
        <w:t>ú</w:t>
      </w:r>
      <w:r>
        <w:rPr>
          <w:rFonts w:ascii="Arial"/>
          <w:sz w:val="22"/>
          <w:szCs w:val="22"/>
        </w:rPr>
        <w:t>mero m</w:t>
      </w:r>
      <w:r>
        <w:rPr>
          <w:rFonts w:hAnsi="Arial"/>
          <w:sz w:val="22"/>
          <w:szCs w:val="22"/>
        </w:rPr>
        <w:t>á</w:t>
      </w:r>
      <w:r>
        <w:rPr>
          <w:rFonts w:ascii="Arial"/>
          <w:sz w:val="22"/>
          <w:szCs w:val="22"/>
        </w:rPr>
        <w:t>s bajo.</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sz w:val="22"/>
          <w:szCs w:val="22"/>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rPr>
          <w:b w:val="0"/>
          <w:bCs w:val="0"/>
        </w:rPr>
      </w:pPr>
      <w:r>
        <w:t>23.3.4</w:t>
      </w:r>
      <w:r>
        <w:tab/>
      </w:r>
      <w:r>
        <w:rPr>
          <w:b w:val="0"/>
          <w:bCs w:val="0"/>
        </w:rPr>
        <w:t>Cuando se presente un error de c</w:t>
      </w:r>
      <w:r>
        <w:rPr>
          <w:rFonts w:hAnsi="Arial"/>
          <w:b w:val="0"/>
          <w:bCs w:val="0"/>
        </w:rPr>
        <w:t>á</w:t>
      </w:r>
      <w:r>
        <w:rPr>
          <w:b w:val="0"/>
          <w:bCs w:val="0"/>
        </w:rPr>
        <w:t>lculo en las proposiciones, s</w:t>
      </w:r>
      <w:r>
        <w:rPr>
          <w:rFonts w:hAnsi="Arial"/>
          <w:b w:val="0"/>
          <w:bCs w:val="0"/>
        </w:rPr>
        <w:t>ó</w:t>
      </w:r>
      <w:r>
        <w:rPr>
          <w:b w:val="0"/>
          <w:bCs w:val="0"/>
        </w:rPr>
        <w:t>lo habr</w:t>
      </w:r>
      <w:r>
        <w:rPr>
          <w:rFonts w:hAnsi="Arial"/>
          <w:b w:val="0"/>
          <w:bCs w:val="0"/>
        </w:rPr>
        <w:t xml:space="preserve">á </w:t>
      </w:r>
      <w:r>
        <w:rPr>
          <w:b w:val="0"/>
          <w:bCs w:val="0"/>
        </w:rPr>
        <w:t>lugar a su rectificaci</w:t>
      </w:r>
      <w:r>
        <w:rPr>
          <w:rFonts w:hAnsi="Arial"/>
          <w:b w:val="0"/>
          <w:bCs w:val="0"/>
        </w:rPr>
        <w:t>ó</w:t>
      </w:r>
      <w:r>
        <w:rPr>
          <w:b w:val="0"/>
          <w:bCs w:val="0"/>
        </w:rPr>
        <w:t xml:space="preserve">n por parte del </w:t>
      </w:r>
      <w:r>
        <w:t>COMIT</w:t>
      </w:r>
      <w:r>
        <w:rPr>
          <w:rFonts w:hAnsi="Arial"/>
        </w:rPr>
        <w:t>É</w:t>
      </w:r>
      <w:r>
        <w:rPr>
          <w:b w:val="0"/>
          <w:bCs w:val="0"/>
        </w:rPr>
        <w:t xml:space="preserve"> cuando la correcci</w:t>
      </w:r>
      <w:r>
        <w:rPr>
          <w:rFonts w:hAnsi="Arial"/>
          <w:b w:val="0"/>
          <w:bCs w:val="0"/>
        </w:rPr>
        <w:t>ó</w:t>
      </w:r>
      <w:r>
        <w:rPr>
          <w:b w:val="0"/>
          <w:bCs w:val="0"/>
        </w:rPr>
        <w:t>n no implique la modificaci</w:t>
      </w:r>
      <w:r>
        <w:rPr>
          <w:rFonts w:hAnsi="Arial"/>
          <w:b w:val="0"/>
          <w:bCs w:val="0"/>
        </w:rPr>
        <w:t>ó</w:t>
      </w:r>
      <w:r>
        <w:rPr>
          <w:b w:val="0"/>
          <w:bCs w:val="0"/>
        </w:rPr>
        <w:t xml:space="preserve">n de precios unitarios. Si el </w:t>
      </w:r>
      <w:r>
        <w:t>LICITANTE</w:t>
      </w:r>
      <w:r>
        <w:rPr>
          <w:b w:val="0"/>
          <w:bCs w:val="0"/>
        </w:rPr>
        <w:t xml:space="preserve"> no acepta la correcci</w:t>
      </w:r>
      <w:r>
        <w:rPr>
          <w:rFonts w:hAnsi="Arial"/>
          <w:b w:val="0"/>
          <w:bCs w:val="0"/>
        </w:rPr>
        <w:t>ó</w:t>
      </w:r>
      <w:r>
        <w:rPr>
          <w:b w:val="0"/>
          <w:bCs w:val="0"/>
        </w:rPr>
        <w:t xml:space="preserve">n de la </w:t>
      </w:r>
      <w:r>
        <w:t>PROPOSICI</w:t>
      </w:r>
      <w:r>
        <w:rPr>
          <w:rFonts w:hAnsi="Arial"/>
        </w:rPr>
        <w:t>Ó</w:t>
      </w:r>
      <w:r>
        <w:t>N</w:t>
      </w:r>
      <w:r>
        <w:rPr>
          <w:b w:val="0"/>
          <w:bCs w:val="0"/>
        </w:rPr>
        <w:t>, se desechar</w:t>
      </w:r>
      <w:r>
        <w:rPr>
          <w:rFonts w:hAnsi="Arial"/>
          <w:b w:val="0"/>
          <w:bCs w:val="0"/>
        </w:rPr>
        <w:t xml:space="preserve">á </w:t>
      </w:r>
      <w:r>
        <w:rPr>
          <w:b w:val="0"/>
          <w:bCs w:val="0"/>
        </w:rPr>
        <w:t>la misma.</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b w:val="0"/>
          <w:bCs w:val="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b/>
          <w:bCs/>
          <w:sz w:val="22"/>
          <w:szCs w:val="22"/>
        </w:rPr>
        <w:t>24.</w:t>
      </w:r>
      <w:r>
        <w:rPr>
          <w:rFonts w:ascii="Arial"/>
          <w:b/>
          <w:bCs/>
          <w:sz w:val="22"/>
          <w:szCs w:val="22"/>
        </w:rPr>
        <w:tab/>
        <w:t>CONTROVERSIAS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10" w:hanging="51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Las controversias que se susciten en relaci</w:t>
      </w:r>
      <w:r>
        <w:rPr>
          <w:rFonts w:hAnsi="Arial"/>
          <w:sz w:val="22"/>
          <w:szCs w:val="22"/>
        </w:rPr>
        <w:t>ó</w:t>
      </w:r>
      <w:r>
        <w:rPr>
          <w:rFonts w:ascii="Arial"/>
          <w:sz w:val="22"/>
          <w:szCs w:val="22"/>
        </w:rPr>
        <w:t>n con la presente licitaci</w:t>
      </w:r>
      <w:r>
        <w:rPr>
          <w:rFonts w:hAnsi="Arial"/>
          <w:sz w:val="22"/>
          <w:szCs w:val="22"/>
        </w:rPr>
        <w:t>ó</w:t>
      </w:r>
      <w:r>
        <w:rPr>
          <w:rFonts w:ascii="Arial"/>
          <w:sz w:val="22"/>
          <w:szCs w:val="22"/>
        </w:rPr>
        <w:t>n, se resolver</w:t>
      </w:r>
      <w:r>
        <w:rPr>
          <w:rFonts w:hAnsi="Arial"/>
          <w:sz w:val="22"/>
          <w:szCs w:val="22"/>
        </w:rPr>
        <w:t>á</w:t>
      </w:r>
      <w:r>
        <w:rPr>
          <w:rFonts w:ascii="Arial"/>
          <w:sz w:val="22"/>
          <w:szCs w:val="22"/>
        </w:rPr>
        <w:t xml:space="preserve">n con apego a lo previsto en las disposiciones que establece la </w:t>
      </w:r>
      <w:r>
        <w:rPr>
          <w:rFonts w:ascii="Arial"/>
          <w:b/>
          <w:bCs/>
          <w:sz w:val="22"/>
          <w:szCs w:val="22"/>
        </w:rPr>
        <w:t>LAASSP</w:t>
      </w:r>
      <w:r>
        <w:rPr>
          <w:rFonts w:ascii="Arial"/>
          <w:sz w:val="22"/>
          <w:szCs w:val="22"/>
        </w:rPr>
        <w:t xml:space="preserve">, su </w:t>
      </w:r>
      <w:r>
        <w:rPr>
          <w:rFonts w:ascii="Arial"/>
          <w:b/>
          <w:bCs/>
          <w:sz w:val="22"/>
          <w:szCs w:val="22"/>
          <w:lang w:val="pt-PT"/>
        </w:rPr>
        <w:t xml:space="preserve">REGLAMENTO </w:t>
      </w:r>
      <w:r>
        <w:rPr>
          <w:rFonts w:ascii="Arial"/>
          <w:sz w:val="22"/>
          <w:szCs w:val="22"/>
        </w:rPr>
        <w:t>y dem</w:t>
      </w:r>
      <w:r>
        <w:rPr>
          <w:rFonts w:hAnsi="Arial"/>
          <w:sz w:val="22"/>
          <w:szCs w:val="22"/>
        </w:rPr>
        <w:t>á</w:t>
      </w:r>
      <w:r>
        <w:rPr>
          <w:rFonts w:ascii="Arial"/>
          <w:sz w:val="22"/>
          <w:szCs w:val="22"/>
        </w:rPr>
        <w:t>s disposiciones legales vigentes en la materia, as</w:t>
      </w:r>
      <w:r>
        <w:rPr>
          <w:rFonts w:hAnsi="Arial"/>
          <w:sz w:val="22"/>
          <w:szCs w:val="22"/>
        </w:rPr>
        <w:t>í</w:t>
      </w:r>
      <w:r>
        <w:rPr>
          <w:sz w:val="22"/>
          <w:szCs w:val="22"/>
        </w:rPr>
        <w:t xml:space="preserve"> </w:t>
      </w:r>
      <w:r>
        <w:rPr>
          <w:rFonts w:ascii="Arial"/>
          <w:sz w:val="22"/>
          <w:szCs w:val="22"/>
        </w:rPr>
        <w:t>como en las disposiciones de car</w:t>
      </w:r>
      <w:r>
        <w:rPr>
          <w:rFonts w:hAnsi="Arial"/>
          <w:sz w:val="22"/>
          <w:szCs w:val="22"/>
        </w:rPr>
        <w:t>á</w:t>
      </w:r>
      <w:r>
        <w:rPr>
          <w:rFonts w:ascii="Arial"/>
          <w:sz w:val="22"/>
          <w:szCs w:val="22"/>
        </w:rPr>
        <w:t>cter federal aplicables.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2" w:hanging="595"/>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b/>
          <w:bCs/>
          <w:sz w:val="22"/>
          <w:szCs w:val="22"/>
        </w:rPr>
        <w:t>25.</w:t>
      </w:r>
      <w:r>
        <w:rPr>
          <w:rFonts w:ascii="Arial"/>
          <w:b/>
          <w:bCs/>
          <w:sz w:val="22"/>
          <w:szCs w:val="22"/>
        </w:rPr>
        <w:tab/>
        <w:t>CANCELACI</w:t>
      </w:r>
      <w:r>
        <w:rPr>
          <w:rFonts w:hAnsi="Arial"/>
          <w:b/>
          <w:bCs/>
          <w:sz w:val="22"/>
          <w:szCs w:val="22"/>
        </w:rPr>
        <w:t>Ó</w:t>
      </w:r>
      <w:r>
        <w:rPr>
          <w:rFonts w:ascii="Arial"/>
          <w:b/>
          <w:bCs/>
          <w:sz w:val="22"/>
          <w:szCs w:val="22"/>
        </w:rPr>
        <w:t>N ANTICIPADA DEL CONTRATO.</w:t>
      </w:r>
    </w:p>
    <w:p w:rsidR="00852443" w:rsidRDefault="00852443">
      <w:pPr>
        <w:pStyle w:val="BodyA"/>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12"/>
        <w:jc w:val="both"/>
        <w:rPr>
          <w:rFonts w:ascii="Arial" w:eastAsia="Arial" w:hAnsi="Arial" w:cs="Arial"/>
          <w:sz w:val="22"/>
          <w:szCs w:val="22"/>
        </w:rPr>
      </w:pPr>
      <w:r>
        <w:rPr>
          <w:rFonts w:ascii="Arial"/>
          <w:sz w:val="22"/>
          <w:szCs w:val="22"/>
        </w:rPr>
        <w:t xml:space="preserve">En el caso de que las </w:t>
      </w:r>
      <w:r>
        <w:rPr>
          <w:rFonts w:ascii="Arial"/>
          <w:b/>
          <w:bCs/>
          <w:sz w:val="22"/>
          <w:szCs w:val="22"/>
        </w:rPr>
        <w:t xml:space="preserve">API </w:t>
      </w:r>
      <w:r>
        <w:rPr>
          <w:rFonts w:ascii="Arial"/>
          <w:sz w:val="22"/>
          <w:szCs w:val="22"/>
        </w:rPr>
        <w:t>decidieran cancelar anticipadamente los seguros contratados o alg</w:t>
      </w:r>
      <w:r>
        <w:rPr>
          <w:rFonts w:hAnsi="Arial"/>
          <w:sz w:val="22"/>
          <w:szCs w:val="22"/>
        </w:rPr>
        <w:t>ú</w:t>
      </w:r>
      <w:r>
        <w:rPr>
          <w:rFonts w:ascii="Arial"/>
          <w:sz w:val="22"/>
          <w:szCs w:val="22"/>
        </w:rPr>
        <w:t>n rubro de los mismos, la devoluci</w:t>
      </w:r>
      <w:r>
        <w:rPr>
          <w:rFonts w:hAnsi="Arial"/>
          <w:sz w:val="22"/>
          <w:szCs w:val="22"/>
        </w:rPr>
        <w:t>ó</w:t>
      </w:r>
      <w:r>
        <w:rPr>
          <w:rFonts w:ascii="Arial"/>
          <w:sz w:val="22"/>
          <w:szCs w:val="22"/>
        </w:rPr>
        <w:t>n de primas se har</w:t>
      </w:r>
      <w:r>
        <w:rPr>
          <w:rFonts w:hAnsi="Arial"/>
          <w:sz w:val="22"/>
          <w:szCs w:val="22"/>
        </w:rPr>
        <w:t>á</w:t>
      </w:r>
      <w:r>
        <w:rPr>
          <w:sz w:val="22"/>
          <w:szCs w:val="22"/>
        </w:rPr>
        <w:t xml:space="preserve"> </w:t>
      </w:r>
      <w:r>
        <w:rPr>
          <w:rFonts w:ascii="Arial"/>
          <w:sz w:val="22"/>
          <w:szCs w:val="22"/>
        </w:rPr>
        <w:t xml:space="preserve">a </w:t>
      </w:r>
      <w:r>
        <w:rPr>
          <w:rFonts w:ascii="Arial"/>
          <w:b/>
          <w:bCs/>
          <w:sz w:val="22"/>
          <w:szCs w:val="22"/>
        </w:rPr>
        <w:t xml:space="preserve">prorrata </w:t>
      </w:r>
      <w:r>
        <w:rPr>
          <w:rFonts w:ascii="Arial"/>
          <w:sz w:val="22"/>
          <w:szCs w:val="22"/>
        </w:rPr>
        <w:t>dentro de los 30 d</w:t>
      </w:r>
      <w:r>
        <w:rPr>
          <w:rFonts w:hAnsi="Arial"/>
          <w:sz w:val="22"/>
          <w:szCs w:val="22"/>
        </w:rPr>
        <w:t>í</w:t>
      </w:r>
      <w:r>
        <w:rPr>
          <w:rFonts w:ascii="Arial"/>
          <w:sz w:val="22"/>
          <w:szCs w:val="22"/>
        </w:rPr>
        <w:t>as naturales siguientes al aviso de cancelaci</w:t>
      </w:r>
      <w:r>
        <w:rPr>
          <w:rFonts w:hAnsi="Arial"/>
          <w:sz w:val="22"/>
          <w:szCs w:val="22"/>
        </w:rPr>
        <w:t>ó</w:t>
      </w:r>
      <w:r>
        <w:rPr>
          <w:rFonts w:ascii="Arial"/>
          <w:sz w:val="22"/>
          <w:szCs w:val="22"/>
        </w:rPr>
        <w:t xml:space="preserv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720"/>
        <w:jc w:val="both"/>
        <w:rPr>
          <w:rFonts w:ascii="Arial" w:eastAsia="Arial" w:hAnsi="Arial" w:cs="Arial"/>
          <w:b/>
          <w:bCs/>
          <w:sz w:val="22"/>
          <w:szCs w:val="22"/>
        </w:rPr>
      </w:pPr>
      <w:r>
        <w:rPr>
          <w:rFonts w:ascii="Arial"/>
          <w:b/>
          <w:bCs/>
          <w:sz w:val="22"/>
          <w:szCs w:val="22"/>
        </w:rPr>
        <w:t>26.</w:t>
      </w:r>
      <w:r>
        <w:rPr>
          <w:rFonts w:ascii="Arial"/>
          <w:b/>
          <w:bCs/>
          <w:sz w:val="22"/>
          <w:szCs w:val="22"/>
        </w:rPr>
        <w:tab/>
        <w:t>CANCELACI</w:t>
      </w:r>
      <w:r>
        <w:rPr>
          <w:rFonts w:hAnsi="Arial"/>
          <w:b/>
          <w:bCs/>
          <w:sz w:val="22"/>
          <w:szCs w:val="22"/>
        </w:rPr>
        <w:t>Ó</w:t>
      </w:r>
      <w:r>
        <w:rPr>
          <w:rFonts w:ascii="Arial"/>
          <w:b/>
          <w:bCs/>
          <w:sz w:val="22"/>
          <w:szCs w:val="22"/>
        </w:rPr>
        <w:t>N DE LAS P</w:t>
      </w:r>
      <w:r>
        <w:rPr>
          <w:rFonts w:hAnsi="Arial"/>
          <w:b/>
          <w:bCs/>
          <w:sz w:val="22"/>
          <w:szCs w:val="22"/>
        </w:rPr>
        <w:t>Ó</w:t>
      </w:r>
      <w:r>
        <w:rPr>
          <w:rFonts w:ascii="Arial"/>
          <w:b/>
          <w:bCs/>
          <w:sz w:val="22"/>
          <w:szCs w:val="22"/>
        </w:rPr>
        <w:t>LIZAS.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r>
        <w:rPr>
          <w:rFonts w:ascii="Arial"/>
          <w:sz w:val="22"/>
          <w:szCs w:val="22"/>
        </w:rPr>
        <w:t xml:space="preserve">Las </w:t>
      </w:r>
      <w:r>
        <w:rPr>
          <w:rFonts w:ascii="Arial"/>
          <w:b/>
          <w:bCs/>
          <w:sz w:val="22"/>
          <w:szCs w:val="22"/>
        </w:rPr>
        <w:t xml:space="preserve">API </w:t>
      </w:r>
      <w:r>
        <w:rPr>
          <w:rFonts w:ascii="Arial"/>
          <w:sz w:val="22"/>
          <w:szCs w:val="22"/>
        </w:rPr>
        <w:t>pueden cancelar las p</w:t>
      </w:r>
      <w:r>
        <w:rPr>
          <w:rFonts w:hAnsi="Arial"/>
          <w:sz w:val="22"/>
          <w:szCs w:val="22"/>
        </w:rPr>
        <w:t>ó</w:t>
      </w:r>
      <w:r>
        <w:rPr>
          <w:rFonts w:ascii="Arial"/>
          <w:sz w:val="22"/>
          <w:szCs w:val="22"/>
        </w:rPr>
        <w:t>lizas por cualquiera de las siguientes causas: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22"/>
          <w:szCs w:val="22"/>
        </w:rPr>
      </w:pPr>
    </w:p>
    <w:p w:rsidR="00852443" w:rsidRDefault="00CE4336" w:rsidP="00FD4011">
      <w:pPr>
        <w:pStyle w:val="BodyA"/>
        <w:numPr>
          <w:ilvl w:val="0"/>
          <w:numId w:val="12"/>
        </w:numPr>
        <w:tabs>
          <w:tab w:val="clear" w:pos="758"/>
          <w:tab w:val="num" w:pos="121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9" w:hanging="79"/>
        <w:jc w:val="both"/>
        <w:rPr>
          <w:rFonts w:ascii="Arial" w:eastAsia="Arial" w:hAnsi="Arial" w:cs="Arial"/>
          <w:sz w:val="22"/>
          <w:szCs w:val="22"/>
        </w:rPr>
      </w:pPr>
      <w:r>
        <w:rPr>
          <w:rFonts w:ascii="Arial"/>
          <w:sz w:val="22"/>
          <w:szCs w:val="22"/>
        </w:rPr>
        <w:t xml:space="preserve">Cuando el </w:t>
      </w:r>
      <w:r>
        <w:rPr>
          <w:rFonts w:ascii="Arial"/>
          <w:b/>
          <w:bCs/>
          <w:sz w:val="22"/>
          <w:szCs w:val="22"/>
        </w:rPr>
        <w:t>LICITANTE ADJUDICADO</w:t>
      </w:r>
      <w:r>
        <w:rPr>
          <w:rFonts w:ascii="Arial"/>
          <w:sz w:val="22"/>
          <w:szCs w:val="22"/>
        </w:rPr>
        <w:t xml:space="preserve"> no proporcione los servicios a que se refiere el contrato, de conformidad con lo estipulado en el mismo.</w:t>
      </w:r>
    </w:p>
    <w:p w:rsidR="00852443" w:rsidRDefault="00852443">
      <w:pPr>
        <w:pStyle w:val="BodyA"/>
        <w:tabs>
          <w:tab w:val="left" w:pos="117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2"/>
          <w:szCs w:val="22"/>
        </w:rPr>
      </w:pPr>
    </w:p>
    <w:p w:rsidR="00852443" w:rsidRDefault="00CE4336" w:rsidP="00FD4011">
      <w:pPr>
        <w:pStyle w:val="BodyA"/>
        <w:numPr>
          <w:ilvl w:val="0"/>
          <w:numId w:val="13"/>
        </w:numPr>
        <w:tabs>
          <w:tab w:val="clear" w:pos="761"/>
          <w:tab w:val="num" w:pos="12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06" w:hanging="86"/>
        <w:jc w:val="both"/>
        <w:rPr>
          <w:rFonts w:ascii="Arial" w:eastAsia="Arial" w:hAnsi="Arial" w:cs="Arial"/>
          <w:b/>
          <w:bCs/>
          <w:sz w:val="22"/>
          <w:szCs w:val="22"/>
        </w:rPr>
      </w:pPr>
      <w:r>
        <w:rPr>
          <w:rFonts w:ascii="Arial"/>
          <w:sz w:val="22"/>
          <w:szCs w:val="22"/>
        </w:rPr>
        <w:t>Cuando no se d</w:t>
      </w:r>
      <w:r>
        <w:rPr>
          <w:rFonts w:hAnsi="Arial"/>
          <w:sz w:val="22"/>
          <w:szCs w:val="22"/>
        </w:rPr>
        <w:t>é</w:t>
      </w:r>
      <w:r>
        <w:rPr>
          <w:sz w:val="22"/>
          <w:szCs w:val="22"/>
        </w:rPr>
        <w:t xml:space="preserve"> </w:t>
      </w:r>
      <w:r>
        <w:rPr>
          <w:rFonts w:ascii="Arial"/>
          <w:sz w:val="22"/>
          <w:szCs w:val="22"/>
        </w:rPr>
        <w:t xml:space="preserve">cumplimiento a todos los requisitos establecidos en el contrato.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27.       INCONFORMIDADES, PENAS CONVENCIONALES Y SANCIONES.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p>
    <w:p w:rsidR="00852443" w:rsidRDefault="00CE4336">
      <w:pPr>
        <w:pStyle w:val="Textoindependiente"/>
      </w:pPr>
      <w:r>
        <w:t>27.1     INCONFORMIDADES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Los licitantes pueden inconformarse por escrito en los t</w:t>
      </w:r>
      <w:r>
        <w:rPr>
          <w:rFonts w:hAnsi="Arial"/>
          <w:b w:val="0"/>
          <w:bCs w:val="0"/>
        </w:rPr>
        <w:t>é</w:t>
      </w:r>
      <w:r>
        <w:rPr>
          <w:b w:val="0"/>
          <w:bCs w:val="0"/>
        </w:rPr>
        <w:t>rminos del art</w:t>
      </w:r>
      <w:r>
        <w:rPr>
          <w:rFonts w:hAnsi="Arial"/>
          <w:b w:val="0"/>
          <w:bCs w:val="0"/>
        </w:rPr>
        <w:t>í</w:t>
      </w:r>
      <w:r>
        <w:rPr>
          <w:b w:val="0"/>
          <w:bCs w:val="0"/>
        </w:rPr>
        <w:t xml:space="preserve">culo 65 de la </w:t>
      </w:r>
      <w:r>
        <w:t>LAASSP</w:t>
      </w:r>
      <w:r>
        <w:rPr>
          <w:b w:val="0"/>
          <w:bCs w:val="0"/>
        </w:rPr>
        <w:t xml:space="preserve"> ante el </w:t>
      </w:r>
      <w:r>
        <w:rPr>
          <w:rFonts w:hAnsi="Arial"/>
          <w:b w:val="0"/>
          <w:bCs w:val="0"/>
        </w:rPr>
        <w:t>Ó</w:t>
      </w:r>
      <w:r>
        <w:rPr>
          <w:b w:val="0"/>
          <w:bCs w:val="0"/>
        </w:rPr>
        <w:t xml:space="preserve">rgano Interno de Control de la </w:t>
      </w:r>
      <w:r>
        <w:t>API</w:t>
      </w:r>
      <w:r>
        <w:rPr>
          <w:b w:val="0"/>
          <w:bCs w:val="0"/>
        </w:rPr>
        <w:t xml:space="preserve"> </w:t>
      </w:r>
      <w:r>
        <w:t>CONVOCANTE</w:t>
      </w:r>
      <w:r>
        <w:rPr>
          <w:b w:val="0"/>
          <w:bCs w:val="0"/>
        </w:rPr>
        <w:t>, ADMINISTRACI</w:t>
      </w:r>
      <w:r>
        <w:rPr>
          <w:rFonts w:hAnsi="Arial"/>
          <w:b w:val="0"/>
          <w:bCs w:val="0"/>
        </w:rPr>
        <w:t>Ó</w:t>
      </w:r>
      <w:r>
        <w:rPr>
          <w:b w:val="0"/>
          <w:bCs w:val="0"/>
        </w:rPr>
        <w:t>N PORTUARIA INTEGRAL DE DOS BOCAS, S.A. DE C.V.,</w:t>
      </w:r>
      <w:r>
        <w:t xml:space="preserve"> </w:t>
      </w:r>
      <w:r>
        <w:rPr>
          <w:b w:val="0"/>
          <w:bCs w:val="0"/>
        </w:rPr>
        <w:t>Carretera Federal Puerto Ceiba-Para</w:t>
      </w:r>
      <w:r>
        <w:rPr>
          <w:rFonts w:hAnsi="Arial"/>
          <w:b w:val="0"/>
          <w:bCs w:val="0"/>
        </w:rPr>
        <w:t>í</w:t>
      </w:r>
      <w:r>
        <w:rPr>
          <w:b w:val="0"/>
          <w:bCs w:val="0"/>
        </w:rPr>
        <w:t>so No. 414, Col. Quint</w:t>
      </w:r>
      <w:r>
        <w:rPr>
          <w:rFonts w:hAnsi="Arial"/>
          <w:b w:val="0"/>
          <w:bCs w:val="0"/>
        </w:rPr>
        <w:t>í</w:t>
      </w:r>
      <w:r>
        <w:rPr>
          <w:b w:val="0"/>
          <w:bCs w:val="0"/>
        </w:rPr>
        <w:t>n Arauz, 86600, Para</w:t>
      </w:r>
      <w:r>
        <w:rPr>
          <w:rFonts w:hAnsi="Arial"/>
          <w:b w:val="0"/>
          <w:bCs w:val="0"/>
        </w:rPr>
        <w:t>í</w:t>
      </w:r>
      <w:r>
        <w:rPr>
          <w:b w:val="0"/>
          <w:bCs w:val="0"/>
        </w:rPr>
        <w:t xml:space="preserve">so, Tabasco o </w:t>
      </w:r>
      <w:r>
        <w:rPr>
          <w:b w:val="0"/>
          <w:bCs w:val="0"/>
        </w:rPr>
        <w:lastRenderedPageBreak/>
        <w:t xml:space="preserve">ante la </w:t>
      </w:r>
      <w:r>
        <w:t>SFP</w:t>
      </w:r>
      <w:r>
        <w:rPr>
          <w:b w:val="0"/>
          <w:bCs w:val="0"/>
        </w:rPr>
        <w:t xml:space="preserve"> Insurgentes Sur 1735, Col. Guadalupe Inn, Deleg. </w:t>
      </w:r>
      <w:r>
        <w:rPr>
          <w:rFonts w:hAnsi="Arial"/>
          <w:b w:val="0"/>
          <w:bCs w:val="0"/>
        </w:rPr>
        <w:t>Á</w:t>
      </w:r>
      <w:r>
        <w:rPr>
          <w:b w:val="0"/>
          <w:bCs w:val="0"/>
        </w:rPr>
        <w:t>lvaro Obreg</w:t>
      </w:r>
      <w:r>
        <w:rPr>
          <w:rFonts w:hAnsi="Arial"/>
          <w:b w:val="0"/>
          <w:bCs w:val="0"/>
        </w:rPr>
        <w:t>ó</w:t>
      </w:r>
      <w:r>
        <w:rPr>
          <w:b w:val="0"/>
          <w:bCs w:val="0"/>
        </w:rPr>
        <w:t>n, Distrito Federal C.P. 01020 dentro de los 6 (seis) d</w:t>
      </w:r>
      <w:r>
        <w:rPr>
          <w:rFonts w:hAnsi="Arial"/>
          <w:b w:val="0"/>
          <w:bCs w:val="0"/>
        </w:rPr>
        <w:t>í</w:t>
      </w:r>
      <w:r>
        <w:rPr>
          <w:b w:val="0"/>
          <w:bCs w:val="0"/>
        </w:rPr>
        <w:t>as h</w:t>
      </w:r>
      <w:r>
        <w:rPr>
          <w:rFonts w:hAnsi="Arial"/>
          <w:b w:val="0"/>
          <w:bCs w:val="0"/>
        </w:rPr>
        <w:t>á</w:t>
      </w:r>
      <w:r>
        <w:rPr>
          <w:b w:val="0"/>
          <w:bCs w:val="0"/>
        </w:rPr>
        <w:t>biles siguientes a aqu</w:t>
      </w:r>
      <w:r>
        <w:rPr>
          <w:rFonts w:hAnsi="Arial"/>
          <w:b w:val="0"/>
          <w:bCs w:val="0"/>
        </w:rPr>
        <w:t>é</w:t>
      </w:r>
      <w:r>
        <w:rPr>
          <w:b w:val="0"/>
          <w:bCs w:val="0"/>
        </w:rPr>
        <w:t xml:space="preserve">l en que ocurra el acto o actos que contravengan las disposiciones de la </w:t>
      </w:r>
      <w:r>
        <w:t>LAASSP</w:t>
      </w:r>
      <w:r>
        <w:rPr>
          <w:b w:val="0"/>
          <w:bCs w:val="0"/>
        </w:rPr>
        <w:t>.</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pPr>
      <w:r>
        <w:t>27.2    PENAS CONVENCIONALES.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De conformidad con lo estipulado en el Art</w:t>
      </w:r>
      <w:r>
        <w:rPr>
          <w:rFonts w:hAnsi="Arial"/>
          <w:b w:val="0"/>
          <w:bCs w:val="0"/>
        </w:rPr>
        <w:t>í</w:t>
      </w:r>
      <w:r>
        <w:rPr>
          <w:b w:val="0"/>
          <w:bCs w:val="0"/>
        </w:rPr>
        <w:t xml:space="preserve">culo 53 de la </w:t>
      </w:r>
      <w:r>
        <w:t>LAASSP</w:t>
      </w:r>
      <w:r>
        <w:rPr>
          <w:b w:val="0"/>
          <w:bCs w:val="0"/>
        </w:rPr>
        <w:t xml:space="preserve">, la </w:t>
      </w:r>
      <w:r>
        <w:t>API CONVOCANTE</w:t>
      </w:r>
      <w:r>
        <w:rPr>
          <w:b w:val="0"/>
          <w:bCs w:val="0"/>
        </w:rPr>
        <w:t xml:space="preserve"> aplicar</w:t>
      </w:r>
      <w:r>
        <w:rPr>
          <w:rFonts w:hAnsi="Arial"/>
          <w:b w:val="0"/>
          <w:bCs w:val="0"/>
        </w:rPr>
        <w:t xml:space="preserve">á </w:t>
      </w:r>
      <w:r>
        <w:rPr>
          <w:b w:val="0"/>
          <w:bCs w:val="0"/>
        </w:rPr>
        <w:t xml:space="preserve">penas convencionales al </w:t>
      </w:r>
      <w:r>
        <w:t>PRESTADOR DE SERVICIO</w:t>
      </w:r>
      <w:r>
        <w:rPr>
          <w:b w:val="0"/>
          <w:bCs w:val="0"/>
        </w:rPr>
        <w:t xml:space="preserve">, equivalente a lo establecido en el Anexo de los </w:t>
      </w:r>
      <w:r>
        <w:rPr>
          <w:rFonts w:hAnsi="Arial"/>
        </w:rPr>
        <w:t>“</w:t>
      </w:r>
      <w:r>
        <w:t>Est</w:t>
      </w:r>
      <w:r>
        <w:rPr>
          <w:rFonts w:hAnsi="Arial"/>
        </w:rPr>
        <w:t>á</w:t>
      </w:r>
      <w:r>
        <w:t>ndares de Servicio</w:t>
      </w:r>
      <w:r>
        <w:rPr>
          <w:rFonts w:hAnsi="Arial"/>
        </w:rPr>
        <w:t>”</w:t>
      </w:r>
      <w:r>
        <w:rPr>
          <w:b w:val="0"/>
          <w:bCs w:val="0"/>
        </w:rPr>
        <w:t xml:space="preserve"> por cada d</w:t>
      </w:r>
      <w:r>
        <w:rPr>
          <w:rFonts w:hAnsi="Arial"/>
          <w:b w:val="0"/>
          <w:bCs w:val="0"/>
        </w:rPr>
        <w:t>í</w:t>
      </w:r>
      <w:r>
        <w:rPr>
          <w:b w:val="0"/>
          <w:bCs w:val="0"/>
        </w:rPr>
        <w:t>a h</w:t>
      </w:r>
      <w:r>
        <w:rPr>
          <w:rFonts w:hAnsi="Arial"/>
          <w:b w:val="0"/>
          <w:bCs w:val="0"/>
        </w:rPr>
        <w:t>á</w:t>
      </w:r>
      <w:r>
        <w:rPr>
          <w:b w:val="0"/>
          <w:bCs w:val="0"/>
        </w:rPr>
        <w:t>bil de retraso en la prestaci</w:t>
      </w:r>
      <w:r>
        <w:rPr>
          <w:rFonts w:hAnsi="Arial"/>
          <w:b w:val="0"/>
          <w:bCs w:val="0"/>
        </w:rPr>
        <w:t>ó</w:t>
      </w:r>
      <w:r>
        <w:rPr>
          <w:b w:val="0"/>
          <w:bCs w:val="0"/>
        </w:rPr>
        <w:t xml:space="preserve">n de los </w:t>
      </w:r>
      <w:r>
        <w:t>SERVICIOS</w:t>
      </w:r>
      <w:r>
        <w:rPr>
          <w:b w:val="0"/>
          <w:bCs w:val="0"/>
        </w:rPr>
        <w:t xml:space="preserve">.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rPr>
          <w:b w:val="0"/>
          <w:bCs w:val="0"/>
        </w:rPr>
      </w:pPr>
      <w:r>
        <w:t>27.3    SANCIONES.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 xml:space="preserve">Cuando </w:t>
      </w:r>
      <w:r>
        <w:t>El PRESTADOR DE SERVICIO</w:t>
      </w:r>
      <w:r>
        <w:rPr>
          <w:b w:val="0"/>
          <w:bCs w:val="0"/>
        </w:rPr>
        <w:t xml:space="preserve"> incurra en los supuestos considerados en el art</w:t>
      </w:r>
      <w:r>
        <w:rPr>
          <w:rFonts w:hAnsi="Arial"/>
          <w:b w:val="0"/>
          <w:bCs w:val="0"/>
        </w:rPr>
        <w:t>í</w:t>
      </w:r>
      <w:r>
        <w:rPr>
          <w:b w:val="0"/>
          <w:bCs w:val="0"/>
        </w:rPr>
        <w:t xml:space="preserve">culo 60 de la </w:t>
      </w:r>
      <w:r>
        <w:t xml:space="preserve"> LAASSP</w:t>
      </w:r>
      <w:r>
        <w:rPr>
          <w:b w:val="0"/>
          <w:bCs w:val="0"/>
        </w:rPr>
        <w:t>, ser</w:t>
      </w:r>
      <w:r>
        <w:rPr>
          <w:rFonts w:hAnsi="Arial"/>
          <w:b w:val="0"/>
          <w:bCs w:val="0"/>
        </w:rPr>
        <w:t xml:space="preserve">á </w:t>
      </w:r>
      <w:r>
        <w:rPr>
          <w:b w:val="0"/>
          <w:bCs w:val="0"/>
        </w:rPr>
        <w:t xml:space="preserve">inhabilitado temporalmente por conducto de la </w:t>
      </w:r>
      <w:r>
        <w:t>SFP</w:t>
      </w:r>
      <w:r>
        <w:rPr>
          <w:b w:val="0"/>
          <w:bCs w:val="0"/>
        </w:rPr>
        <w:t>.</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lang w:val="pt-PT"/>
        </w:rPr>
        <w:t>28.- TIPO Y MODELO DE CONTRATO</w:t>
      </w:r>
    </w:p>
    <w:p w:rsidR="00852443" w:rsidRDefault="00852443">
      <w:pPr>
        <w:pStyle w:val="Textoindependien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sz w:val="20"/>
          <w:szCs w:val="2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r>
        <w:rPr>
          <w:b w:val="0"/>
          <w:bCs w:val="0"/>
        </w:rPr>
        <w:t>Para efectos de esta licitaci</w:t>
      </w:r>
      <w:r>
        <w:rPr>
          <w:rFonts w:hAnsi="Arial"/>
          <w:b w:val="0"/>
          <w:bCs w:val="0"/>
        </w:rPr>
        <w:t>ó</w:t>
      </w:r>
      <w:r>
        <w:rPr>
          <w:b w:val="0"/>
          <w:bCs w:val="0"/>
        </w:rPr>
        <w:t>n se entender</w:t>
      </w:r>
      <w:r>
        <w:rPr>
          <w:rFonts w:hAnsi="Arial"/>
          <w:b w:val="0"/>
          <w:bCs w:val="0"/>
        </w:rPr>
        <w:t xml:space="preserve">á </w:t>
      </w:r>
      <w:r>
        <w:rPr>
          <w:b w:val="0"/>
          <w:bCs w:val="0"/>
        </w:rPr>
        <w:t>que el tipo y modelo de contrato son  todas y cada una de las p</w:t>
      </w:r>
      <w:r>
        <w:rPr>
          <w:rFonts w:hAnsi="Arial"/>
          <w:b w:val="0"/>
          <w:bCs w:val="0"/>
        </w:rPr>
        <w:t>ó</w:t>
      </w:r>
      <w:r>
        <w:rPr>
          <w:b w:val="0"/>
          <w:bCs w:val="0"/>
        </w:rPr>
        <w:t>lizas que deber</w:t>
      </w:r>
      <w:r>
        <w:rPr>
          <w:rFonts w:hAnsi="Arial"/>
          <w:b w:val="0"/>
          <w:bCs w:val="0"/>
        </w:rPr>
        <w:t xml:space="preserve">á </w:t>
      </w:r>
      <w:r>
        <w:rPr>
          <w:b w:val="0"/>
          <w:bCs w:val="0"/>
        </w:rPr>
        <w:t xml:space="preserve">entregar el licitante ganador a cada una de las </w:t>
      </w:r>
      <w:r>
        <w:t>API</w:t>
      </w:r>
      <w:r>
        <w:rPr>
          <w:b w:val="0"/>
          <w:bCs w:val="0"/>
        </w:rPr>
        <w:t xml:space="preserve">, por cada uno de los ramos y el contrato que se celebre con cada una de las </w:t>
      </w:r>
      <w:r>
        <w:t>API</w:t>
      </w:r>
      <w:r>
        <w:rPr>
          <w:b w:val="0"/>
          <w:bCs w:val="0"/>
        </w:rPr>
        <w:t xml:space="preserve"> en t</w:t>
      </w:r>
      <w:r>
        <w:rPr>
          <w:rFonts w:hAnsi="Arial"/>
          <w:b w:val="0"/>
          <w:bCs w:val="0"/>
        </w:rPr>
        <w:t>é</w:t>
      </w:r>
      <w:r>
        <w:rPr>
          <w:b w:val="0"/>
          <w:bCs w:val="0"/>
        </w:rPr>
        <w:t xml:space="preserve">rminos de la </w:t>
      </w:r>
      <w:r>
        <w:t xml:space="preserve"> LAASSP</w:t>
      </w:r>
      <w:r>
        <w:rPr>
          <w:b w:val="0"/>
          <w:bCs w:val="0"/>
        </w:rPr>
        <w:t xml:space="preserve">. </w:t>
      </w:r>
      <w:r>
        <w:t>(Anexo 20)</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5" w:hanging="705"/>
        <w:jc w:val="both"/>
        <w:rPr>
          <w:rFonts w:ascii="Arial" w:eastAsia="Arial" w:hAnsi="Arial" w:cs="Arial"/>
          <w:b/>
          <w:bCs/>
          <w:sz w:val="22"/>
          <w:szCs w:val="22"/>
        </w:rPr>
      </w:pPr>
      <w:r>
        <w:rPr>
          <w:rFonts w:ascii="Arial"/>
          <w:b/>
          <w:bCs/>
          <w:sz w:val="22"/>
          <w:szCs w:val="22"/>
        </w:rPr>
        <w:t xml:space="preserve">29. </w:t>
      </w:r>
      <w:r>
        <w:rPr>
          <w:rFonts w:ascii="Arial"/>
          <w:b/>
          <w:bCs/>
          <w:sz w:val="22"/>
          <w:szCs w:val="22"/>
        </w:rPr>
        <w:tab/>
        <w:t>NOTA INFORMATIVA PARA LICITANTES DE PA</w:t>
      </w:r>
      <w:r>
        <w:rPr>
          <w:rFonts w:hAnsi="Arial"/>
          <w:b/>
          <w:bCs/>
          <w:sz w:val="22"/>
          <w:szCs w:val="22"/>
        </w:rPr>
        <w:t>Í</w:t>
      </w:r>
      <w:r>
        <w:rPr>
          <w:rFonts w:ascii="Arial"/>
          <w:b/>
          <w:bCs/>
          <w:sz w:val="22"/>
          <w:szCs w:val="22"/>
        </w:rPr>
        <w:t>SES MIEMBROS DE LA ORGANIZACI</w:t>
      </w:r>
      <w:r>
        <w:rPr>
          <w:rFonts w:hAnsi="Arial"/>
          <w:b/>
          <w:bCs/>
          <w:sz w:val="22"/>
          <w:szCs w:val="22"/>
        </w:rPr>
        <w:t>Ó</w:t>
      </w:r>
      <w:r>
        <w:rPr>
          <w:rFonts w:ascii="Arial"/>
          <w:b/>
          <w:bCs/>
          <w:sz w:val="22"/>
          <w:szCs w:val="22"/>
        </w:rPr>
        <w:t>N PARA LA COOPERACI</w:t>
      </w:r>
      <w:r>
        <w:rPr>
          <w:rFonts w:hAnsi="Arial"/>
          <w:b/>
          <w:bCs/>
          <w:sz w:val="22"/>
          <w:szCs w:val="22"/>
        </w:rPr>
        <w:t>Ó</w:t>
      </w:r>
      <w:r>
        <w:rPr>
          <w:rFonts w:ascii="Arial"/>
          <w:b/>
          <w:bCs/>
          <w:sz w:val="22"/>
          <w:szCs w:val="22"/>
          <w:lang w:val="pt-PT"/>
        </w:rPr>
        <w:t>N Y EL DESARROLLO ECON</w:t>
      </w:r>
      <w:r>
        <w:rPr>
          <w:rFonts w:hAnsi="Arial"/>
          <w:b/>
          <w:bCs/>
          <w:sz w:val="22"/>
          <w:szCs w:val="22"/>
        </w:rPr>
        <w:t>Ó</w:t>
      </w:r>
      <w:r>
        <w:rPr>
          <w:rFonts w:ascii="Arial"/>
          <w:b/>
          <w:bCs/>
          <w:sz w:val="22"/>
          <w:szCs w:val="22"/>
          <w:lang w:val="pt-PT"/>
        </w:rPr>
        <w:t>MICO Y FIRMANTES DE LA CONVENCI</w:t>
      </w:r>
      <w:r>
        <w:rPr>
          <w:rFonts w:hAnsi="Arial"/>
          <w:b/>
          <w:bCs/>
          <w:sz w:val="22"/>
          <w:szCs w:val="22"/>
        </w:rPr>
        <w:t>Ó</w:t>
      </w:r>
      <w:r>
        <w:rPr>
          <w:rFonts w:ascii="Arial"/>
          <w:b/>
          <w:bCs/>
          <w:sz w:val="22"/>
          <w:szCs w:val="22"/>
          <w:lang w:val="pt-PT"/>
        </w:rPr>
        <w:t>N PARA COMBATIR EL COHECHO DE SERVIDORES P</w:t>
      </w:r>
      <w:r>
        <w:rPr>
          <w:rFonts w:hAnsi="Arial"/>
          <w:b/>
          <w:bCs/>
          <w:sz w:val="22"/>
          <w:szCs w:val="22"/>
        </w:rPr>
        <w:t>Ú</w:t>
      </w:r>
      <w:r>
        <w:rPr>
          <w:rFonts w:ascii="Arial"/>
          <w:b/>
          <w:bCs/>
          <w:sz w:val="22"/>
          <w:szCs w:val="22"/>
        </w:rPr>
        <w:t>BLICOS EXTRANJEROS EN TRANSACCIONES COMERCIALES INTERNACIONALES.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M</w:t>
      </w:r>
      <w:r>
        <w:rPr>
          <w:rFonts w:hAnsi="Arial"/>
          <w:b w:val="0"/>
          <w:bCs w:val="0"/>
        </w:rPr>
        <w:t>é</w:t>
      </w:r>
      <w:r>
        <w:rPr>
          <w:b w:val="0"/>
          <w:bCs w:val="0"/>
        </w:rPr>
        <w:t>xico es signatario de la Convenci</w:t>
      </w:r>
      <w:r>
        <w:rPr>
          <w:rFonts w:hAnsi="Arial"/>
          <w:b w:val="0"/>
          <w:bCs w:val="0"/>
        </w:rPr>
        <w:t>ó</w:t>
      </w:r>
      <w:r>
        <w:rPr>
          <w:b w:val="0"/>
          <w:bCs w:val="0"/>
        </w:rPr>
        <w:t>n contra el Cohecho de Servidores P</w:t>
      </w:r>
      <w:r>
        <w:rPr>
          <w:rFonts w:hAnsi="Arial"/>
          <w:b w:val="0"/>
          <w:bCs w:val="0"/>
        </w:rPr>
        <w:t>ú</w:t>
      </w:r>
      <w:r>
        <w:rPr>
          <w:b w:val="0"/>
          <w:bCs w:val="0"/>
        </w:rPr>
        <w:t>blicos Extranjeros en Transacciones Comerciales y el Desarrollo Econ</w:t>
      </w:r>
      <w:r>
        <w:rPr>
          <w:rFonts w:hAnsi="Arial"/>
          <w:b w:val="0"/>
          <w:bCs w:val="0"/>
        </w:rPr>
        <w:t>ó</w:t>
      </w:r>
      <w:r>
        <w:rPr>
          <w:b w:val="0"/>
          <w:bCs w:val="0"/>
        </w:rPr>
        <w:t>mico (OCDE) y por ello se ha comprometido a difundir sus lineamientos y asegurar que tanto el sector p</w:t>
      </w:r>
      <w:r>
        <w:rPr>
          <w:rFonts w:hAnsi="Arial"/>
          <w:b w:val="0"/>
          <w:bCs w:val="0"/>
        </w:rPr>
        <w:t>ú</w:t>
      </w:r>
      <w:r>
        <w:rPr>
          <w:b w:val="0"/>
          <w:bCs w:val="0"/>
        </w:rPr>
        <w:t>blico como el privado, conozcan los lineamientos de la Convenci</w:t>
      </w:r>
      <w:r>
        <w:rPr>
          <w:rFonts w:hAnsi="Arial"/>
          <w:b w:val="0"/>
          <w:bCs w:val="0"/>
        </w:rPr>
        <w:t>ó</w:t>
      </w:r>
      <w:r>
        <w:rPr>
          <w:b w:val="0"/>
          <w:bCs w:val="0"/>
        </w:rPr>
        <w:t>n.</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En concordancia con dichos lineamientos, el gobierno mexicano analiz</w:t>
      </w:r>
      <w:r>
        <w:rPr>
          <w:rFonts w:hAnsi="Arial"/>
          <w:b w:val="0"/>
          <w:bCs w:val="0"/>
        </w:rPr>
        <w:t xml:space="preserve">ó </w:t>
      </w:r>
      <w:r>
        <w:rPr>
          <w:b w:val="0"/>
          <w:bCs w:val="0"/>
        </w:rPr>
        <w:t>las LAASSP es mexicanas y encontr</w:t>
      </w:r>
      <w:r>
        <w:rPr>
          <w:rFonts w:hAnsi="Arial"/>
          <w:b w:val="0"/>
          <w:bCs w:val="0"/>
        </w:rPr>
        <w:t xml:space="preserve">ó </w:t>
      </w:r>
      <w:r>
        <w:rPr>
          <w:b w:val="0"/>
          <w:bCs w:val="0"/>
        </w:rPr>
        <w:t>que era menester modificar el art</w:t>
      </w:r>
      <w:r>
        <w:rPr>
          <w:rFonts w:hAnsi="Arial"/>
          <w:b w:val="0"/>
          <w:bCs w:val="0"/>
        </w:rPr>
        <w:t>í</w:t>
      </w:r>
      <w:r>
        <w:rPr>
          <w:b w:val="0"/>
          <w:bCs w:val="0"/>
        </w:rPr>
        <w:t>culo 22 del C</w:t>
      </w:r>
      <w:r>
        <w:rPr>
          <w:rFonts w:hAnsi="Arial"/>
          <w:b w:val="0"/>
          <w:bCs w:val="0"/>
        </w:rPr>
        <w:t>ó</w:t>
      </w:r>
      <w:r>
        <w:rPr>
          <w:b w:val="0"/>
          <w:bCs w:val="0"/>
        </w:rPr>
        <w:t>digo Penal federal para contemplar el cohecho de servidores p</w:t>
      </w:r>
      <w:r>
        <w:rPr>
          <w:rFonts w:hAnsi="Arial"/>
          <w:b w:val="0"/>
          <w:bCs w:val="0"/>
        </w:rPr>
        <w:t>ú</w:t>
      </w:r>
      <w:r>
        <w:rPr>
          <w:b w:val="0"/>
          <w:bCs w:val="0"/>
        </w:rPr>
        <w:t>blicos extranjeros, por lo cual en noviembre de 1999 el Ejecutivo Federal propuso adicionar al C</w:t>
      </w:r>
      <w:r>
        <w:rPr>
          <w:rFonts w:hAnsi="Arial"/>
          <w:b w:val="0"/>
          <w:bCs w:val="0"/>
        </w:rPr>
        <w:t>ó</w:t>
      </w:r>
      <w:r>
        <w:rPr>
          <w:b w:val="0"/>
          <w:bCs w:val="0"/>
        </w:rPr>
        <w:t>digo el Art</w:t>
      </w:r>
      <w:r>
        <w:rPr>
          <w:rFonts w:hAnsi="Arial"/>
          <w:b w:val="0"/>
          <w:bCs w:val="0"/>
        </w:rPr>
        <w:t>í</w:t>
      </w:r>
      <w:r>
        <w:rPr>
          <w:b w:val="0"/>
          <w:bCs w:val="0"/>
        </w:rPr>
        <w:t>culo 222 bis.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Con fundamento en lo se</w:t>
      </w:r>
      <w:r>
        <w:rPr>
          <w:rFonts w:hAnsi="Arial"/>
          <w:b w:val="0"/>
          <w:bCs w:val="0"/>
        </w:rPr>
        <w:t>ñ</w:t>
      </w:r>
      <w:r>
        <w:rPr>
          <w:b w:val="0"/>
          <w:bCs w:val="0"/>
        </w:rPr>
        <w:t xml:space="preserve">alado anteriormente, la </w:t>
      </w:r>
      <w:r>
        <w:t>SFP</w:t>
      </w:r>
      <w:r>
        <w:rPr>
          <w:b w:val="0"/>
          <w:bCs w:val="0"/>
        </w:rPr>
        <w:t xml:space="preserve"> instruy</w:t>
      </w:r>
      <w:r>
        <w:rPr>
          <w:rFonts w:hAnsi="Arial"/>
          <w:b w:val="0"/>
          <w:bCs w:val="0"/>
        </w:rPr>
        <w:t xml:space="preserve">ó </w:t>
      </w:r>
      <w:r>
        <w:rPr>
          <w:b w:val="0"/>
          <w:bCs w:val="0"/>
        </w:rPr>
        <w:t>a las entidades de la Administraci</w:t>
      </w:r>
      <w:r>
        <w:rPr>
          <w:rFonts w:hAnsi="Arial"/>
          <w:b w:val="0"/>
          <w:bCs w:val="0"/>
        </w:rPr>
        <w:t>ó</w:t>
      </w:r>
      <w:r>
        <w:rPr>
          <w:b w:val="0"/>
          <w:bCs w:val="0"/>
        </w:rPr>
        <w:t>n P</w:t>
      </w:r>
      <w:r>
        <w:rPr>
          <w:rFonts w:hAnsi="Arial"/>
          <w:b w:val="0"/>
          <w:bCs w:val="0"/>
        </w:rPr>
        <w:t>ú</w:t>
      </w:r>
      <w:r>
        <w:rPr>
          <w:b w:val="0"/>
          <w:bCs w:val="0"/>
        </w:rPr>
        <w:t>blica Federal a incorporar en la Convocatoria de licitaci</w:t>
      </w:r>
      <w:r>
        <w:rPr>
          <w:rFonts w:hAnsi="Arial"/>
          <w:b w:val="0"/>
          <w:bCs w:val="0"/>
        </w:rPr>
        <w:t>ó</w:t>
      </w:r>
      <w:r>
        <w:rPr>
          <w:b w:val="0"/>
          <w:bCs w:val="0"/>
        </w:rPr>
        <w:t>n el (</w:t>
      </w:r>
      <w:r>
        <w:t>ANEXO 15)</w:t>
      </w:r>
      <w:r>
        <w:rPr>
          <w:b w:val="0"/>
          <w:bCs w:val="0"/>
        </w:rPr>
        <w:t>, al cual deben dar lectura los licitantes.</w:t>
      </w:r>
    </w:p>
    <w:p w:rsidR="00001B14" w:rsidRDefault="00001B14">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30.</w:t>
      </w:r>
      <w:r>
        <w:tab/>
        <w:t>ACCESO A LA INFORMACI</w:t>
      </w:r>
      <w:r>
        <w:rPr>
          <w:rFonts w:hAnsi="Arial"/>
        </w:rPr>
        <w:t>Ó</w:t>
      </w:r>
      <w: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lastRenderedPageBreak/>
        <w:t>La  LAASSP Federal de Transparencia y Acceso a la Informaci</w:t>
      </w:r>
      <w:r>
        <w:rPr>
          <w:rFonts w:hAnsi="Arial"/>
          <w:b w:val="0"/>
          <w:bCs w:val="0"/>
        </w:rPr>
        <w:t>ó</w:t>
      </w:r>
      <w:r>
        <w:rPr>
          <w:b w:val="0"/>
          <w:bCs w:val="0"/>
        </w:rPr>
        <w:t>n P</w:t>
      </w:r>
      <w:r>
        <w:rPr>
          <w:rFonts w:hAnsi="Arial"/>
          <w:b w:val="0"/>
          <w:bCs w:val="0"/>
        </w:rPr>
        <w:t>ú</w:t>
      </w:r>
      <w:r>
        <w:rPr>
          <w:b w:val="0"/>
          <w:bCs w:val="0"/>
        </w:rPr>
        <w:t>blica Gubernamental se</w:t>
      </w:r>
      <w:r>
        <w:rPr>
          <w:rFonts w:hAnsi="Arial"/>
          <w:b w:val="0"/>
          <w:bCs w:val="0"/>
        </w:rPr>
        <w:t>ñ</w:t>
      </w:r>
      <w:r>
        <w:rPr>
          <w:b w:val="0"/>
          <w:bCs w:val="0"/>
        </w:rPr>
        <w:t>ala dentro de su articulado lo siguiente: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r>
        <w:t>Art</w:t>
      </w:r>
      <w:r>
        <w:rPr>
          <w:rFonts w:hAnsi="Arial"/>
        </w:rPr>
        <w:t>í</w:t>
      </w:r>
      <w:r>
        <w:t>culo 18. Como informaci</w:t>
      </w:r>
      <w:r>
        <w:rPr>
          <w:rFonts w:hAnsi="Arial"/>
        </w:rPr>
        <w:t>ó</w:t>
      </w:r>
      <w:r>
        <w:t>n confidencial se considerar</w:t>
      </w:r>
      <w:r>
        <w:rPr>
          <w:rFonts w:hAnsi="Arial"/>
        </w:rPr>
        <w:t>á</w:t>
      </w:r>
      <w:r>
        <w:t>:</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rsidP="00F365E3">
      <w:pPr>
        <w:pStyle w:val="Textoindependiente"/>
        <w:numPr>
          <w:ilvl w:val="0"/>
          <w:numId w:val="16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r>
        <w:rPr>
          <w:b w:val="0"/>
          <w:bCs w:val="0"/>
        </w:rPr>
        <w:t>La entregada con tal car</w:t>
      </w:r>
      <w:r>
        <w:rPr>
          <w:rFonts w:hAnsi="Arial"/>
          <w:b w:val="0"/>
          <w:bCs w:val="0"/>
        </w:rPr>
        <w:t>á</w:t>
      </w:r>
      <w:r>
        <w:rPr>
          <w:b w:val="0"/>
          <w:bCs w:val="0"/>
        </w:rPr>
        <w:t>cter por los particulares a los sujetos obligados, de conformidad con lo establecido en el Art</w:t>
      </w:r>
      <w:r>
        <w:rPr>
          <w:rFonts w:hAnsi="Arial"/>
          <w:b w:val="0"/>
          <w:bCs w:val="0"/>
        </w:rPr>
        <w:t>í</w:t>
      </w:r>
      <w:r>
        <w:rPr>
          <w:b w:val="0"/>
          <w:bCs w:val="0"/>
        </w:rPr>
        <w:t>culo 19, y</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rsidP="00F365E3">
      <w:pPr>
        <w:pStyle w:val="Textoindependiente"/>
        <w:numPr>
          <w:ilvl w:val="0"/>
          <w:numId w:val="17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Pr>
          <w:b w:val="0"/>
          <w:bCs w:val="0"/>
        </w:rPr>
        <w:t>Los datos personales que requieran el consentimiento de los individuos para su difusi</w:t>
      </w:r>
      <w:r>
        <w:rPr>
          <w:rFonts w:hAnsi="Arial"/>
          <w:b w:val="0"/>
          <w:bCs w:val="0"/>
        </w:rPr>
        <w:t>ó</w:t>
      </w:r>
      <w:r>
        <w:rPr>
          <w:b w:val="0"/>
          <w:bCs w:val="0"/>
        </w:rPr>
        <w:t>n, distribuci</w:t>
      </w:r>
      <w:r>
        <w:rPr>
          <w:rFonts w:hAnsi="Arial"/>
          <w:b w:val="0"/>
          <w:bCs w:val="0"/>
        </w:rPr>
        <w:t>ó</w:t>
      </w:r>
      <w:r>
        <w:rPr>
          <w:b w:val="0"/>
          <w:bCs w:val="0"/>
        </w:rPr>
        <w:t>n o comercializaci</w:t>
      </w:r>
      <w:r>
        <w:rPr>
          <w:rFonts w:hAnsi="Arial"/>
          <w:b w:val="0"/>
          <w:bCs w:val="0"/>
        </w:rPr>
        <w:t>ó</w:t>
      </w:r>
      <w:r>
        <w:rPr>
          <w:b w:val="0"/>
          <w:bCs w:val="0"/>
        </w:rPr>
        <w:t>n en los t</w:t>
      </w:r>
      <w:r>
        <w:rPr>
          <w:rFonts w:hAnsi="Arial"/>
          <w:b w:val="0"/>
          <w:bCs w:val="0"/>
        </w:rPr>
        <w:t>é</w:t>
      </w:r>
      <w:r>
        <w:rPr>
          <w:b w:val="0"/>
          <w:bCs w:val="0"/>
        </w:rPr>
        <w:t>rminos de esta LAASSP</w:t>
      </w:r>
      <w: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Art</w:t>
      </w:r>
      <w:r>
        <w:rPr>
          <w:rFonts w:hAnsi="Arial"/>
          <w:b w:val="0"/>
          <w:bCs w:val="0"/>
        </w:rPr>
        <w:t>í</w:t>
      </w:r>
      <w:r>
        <w:rPr>
          <w:b w:val="0"/>
          <w:bCs w:val="0"/>
        </w:rPr>
        <w:t xml:space="preserve">culo 19. </w:t>
      </w:r>
      <w:r>
        <w:rPr>
          <w:rFonts w:hAnsi="Arial"/>
          <w:b w:val="0"/>
          <w:bCs w:val="0"/>
        </w:rPr>
        <w:t>“</w:t>
      </w:r>
      <w:r>
        <w:rPr>
          <w:b w:val="0"/>
          <w:bCs w:val="0"/>
        </w:rPr>
        <w:t>Cuando los particulares entreguen a los sujetos obligados la informaci</w:t>
      </w:r>
      <w:r>
        <w:rPr>
          <w:rFonts w:hAnsi="Arial"/>
          <w:b w:val="0"/>
          <w:bCs w:val="0"/>
        </w:rPr>
        <w:t>ó</w:t>
      </w:r>
      <w:r>
        <w:rPr>
          <w:b w:val="0"/>
          <w:bCs w:val="0"/>
        </w:rPr>
        <w:t>n a que se refiere la fracci</w:t>
      </w:r>
      <w:r>
        <w:rPr>
          <w:rFonts w:hAnsi="Arial"/>
          <w:b w:val="0"/>
          <w:bCs w:val="0"/>
        </w:rPr>
        <w:t>ó</w:t>
      </w:r>
      <w:r>
        <w:rPr>
          <w:b w:val="0"/>
          <w:bCs w:val="0"/>
        </w:rPr>
        <w:t>n I del art</w:t>
      </w:r>
      <w:r>
        <w:rPr>
          <w:rFonts w:hAnsi="Arial"/>
          <w:b w:val="0"/>
          <w:bCs w:val="0"/>
        </w:rPr>
        <w:t>í</w:t>
      </w:r>
      <w:r>
        <w:rPr>
          <w:b w:val="0"/>
          <w:bCs w:val="0"/>
        </w:rPr>
        <w:t>culo anterior, deben se</w:t>
      </w:r>
      <w:r>
        <w:rPr>
          <w:rFonts w:hAnsi="Arial"/>
          <w:b w:val="0"/>
          <w:bCs w:val="0"/>
        </w:rPr>
        <w:t>ñ</w:t>
      </w:r>
      <w:r>
        <w:rPr>
          <w:b w:val="0"/>
          <w:bCs w:val="0"/>
        </w:rPr>
        <w:t>alar los documentos que contengan informaci</w:t>
      </w:r>
      <w:r>
        <w:rPr>
          <w:rFonts w:hAnsi="Arial"/>
          <w:b w:val="0"/>
          <w:bCs w:val="0"/>
        </w:rPr>
        <w:t>ó</w:t>
      </w:r>
      <w:r>
        <w:rPr>
          <w:b w:val="0"/>
          <w:bCs w:val="0"/>
        </w:rPr>
        <w:t>n confidencial, reservada o comercial reservada, siempre que tengan derecho de reservarse la informaci</w:t>
      </w:r>
      <w:r>
        <w:rPr>
          <w:rFonts w:hAnsi="Arial"/>
          <w:b w:val="0"/>
          <w:bCs w:val="0"/>
        </w:rPr>
        <w:t>ó</w:t>
      </w:r>
      <w:r>
        <w:rPr>
          <w:b w:val="0"/>
          <w:bCs w:val="0"/>
        </w:rPr>
        <w:t xml:space="preserve">n, de conformidad con las disposiciones aplicables. </w:t>
      </w:r>
      <w:r w:rsidR="00442AAF">
        <w:rPr>
          <w:b w:val="0"/>
          <w:bCs w:val="0"/>
        </w:rPr>
        <w:t>…</w:t>
      </w:r>
      <w:r>
        <w:rPr>
          <w:rFonts w:hAnsi="Arial"/>
          <w:b w:val="0"/>
          <w:bCs w:val="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Por su parte, el Reglamento de LAASSP Federal de Transparencia y Acceso a la Informaci</w:t>
      </w:r>
      <w:r>
        <w:rPr>
          <w:rFonts w:hAnsi="Arial"/>
          <w:b w:val="0"/>
          <w:bCs w:val="0"/>
        </w:rPr>
        <w:t>ó</w:t>
      </w:r>
      <w:r>
        <w:rPr>
          <w:b w:val="0"/>
          <w:bCs w:val="0"/>
        </w:rPr>
        <w:t>n P</w:t>
      </w:r>
      <w:r>
        <w:rPr>
          <w:rFonts w:hAnsi="Arial"/>
          <w:b w:val="0"/>
          <w:bCs w:val="0"/>
        </w:rPr>
        <w:t>ú</w:t>
      </w:r>
      <w:r>
        <w:rPr>
          <w:b w:val="0"/>
          <w:bCs w:val="0"/>
        </w:rPr>
        <w:t>blica Gubernamental, indica en su Art</w:t>
      </w:r>
      <w:r>
        <w:rPr>
          <w:rFonts w:hAnsi="Arial"/>
          <w:b w:val="0"/>
          <w:bCs w:val="0"/>
        </w:rPr>
        <w:t>í</w:t>
      </w:r>
      <w:r>
        <w:rPr>
          <w:b w:val="0"/>
          <w:bCs w:val="0"/>
        </w:rPr>
        <w:t>culo 38 lo siguiente:</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Art</w:t>
      </w:r>
      <w:r>
        <w:rPr>
          <w:rFonts w:hAnsi="Arial"/>
          <w:b w:val="0"/>
          <w:bCs w:val="0"/>
        </w:rPr>
        <w:t>í</w:t>
      </w:r>
      <w:r>
        <w:rPr>
          <w:b w:val="0"/>
          <w:bCs w:val="0"/>
        </w:rPr>
        <w:t>culo 38.</w:t>
      </w:r>
      <w:r>
        <w:rPr>
          <w:b w:val="0"/>
          <w:bCs w:val="0"/>
        </w:rPr>
        <w:tab/>
        <w:t>Los particulares que entreguen a las dependencias y entidades informaci</w:t>
      </w:r>
      <w:r>
        <w:rPr>
          <w:rFonts w:hAnsi="Arial"/>
          <w:b w:val="0"/>
          <w:bCs w:val="0"/>
        </w:rPr>
        <w:t>ó</w:t>
      </w:r>
      <w:r>
        <w:rPr>
          <w:b w:val="0"/>
          <w:bCs w:val="0"/>
        </w:rPr>
        <w:t>n confidencial de conformidad con lo establecido en el art</w:t>
      </w:r>
      <w:r>
        <w:rPr>
          <w:rFonts w:hAnsi="Arial"/>
          <w:b w:val="0"/>
          <w:bCs w:val="0"/>
        </w:rPr>
        <w:t>í</w:t>
      </w:r>
      <w:r>
        <w:rPr>
          <w:b w:val="0"/>
          <w:bCs w:val="0"/>
        </w:rPr>
        <w:t>culo 19 de la LAASSP, deben se</w:t>
      </w:r>
      <w:r>
        <w:rPr>
          <w:rFonts w:hAnsi="Arial"/>
          <w:b w:val="0"/>
          <w:bCs w:val="0"/>
        </w:rPr>
        <w:t>ñ</w:t>
      </w:r>
      <w:r>
        <w:rPr>
          <w:b w:val="0"/>
          <w:bCs w:val="0"/>
        </w:rPr>
        <w:t xml:space="preserve">alar los documentos o las secciones de </w:t>
      </w:r>
      <w:r>
        <w:rPr>
          <w:rFonts w:hAnsi="Arial"/>
          <w:b w:val="0"/>
          <w:bCs w:val="0"/>
        </w:rPr>
        <w:t>é</w:t>
      </w:r>
      <w:r>
        <w:rPr>
          <w:b w:val="0"/>
          <w:bCs w:val="0"/>
        </w:rPr>
        <w:t>stos que la contengan, as</w:t>
      </w:r>
      <w:r>
        <w:rPr>
          <w:rFonts w:hAnsi="Arial"/>
          <w:b w:val="0"/>
          <w:bCs w:val="0"/>
        </w:rPr>
        <w:t xml:space="preserve">í </w:t>
      </w:r>
      <w:r>
        <w:rPr>
          <w:b w:val="0"/>
          <w:bCs w:val="0"/>
        </w:rPr>
        <w:t>como el fundamento por el cual consideran que tenga ese car</w:t>
      </w:r>
      <w:r>
        <w:rPr>
          <w:rFonts w:hAnsi="Arial"/>
          <w:b w:val="0"/>
          <w:bCs w:val="0"/>
        </w:rPr>
        <w:t>á</w:t>
      </w:r>
      <w:r>
        <w:rPr>
          <w:b w:val="0"/>
          <w:bCs w:val="0"/>
        </w:rPr>
        <w:t>cter.</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En este sentido los precios unitarios no se consideran confidenciales de conformidad con lo dispuesto por el art</w:t>
      </w:r>
      <w:r>
        <w:rPr>
          <w:rFonts w:hAnsi="Arial"/>
          <w:b w:val="0"/>
          <w:bCs w:val="0"/>
        </w:rPr>
        <w:t>í</w:t>
      </w:r>
      <w:r>
        <w:rPr>
          <w:b w:val="0"/>
          <w:bCs w:val="0"/>
        </w:rPr>
        <w:t xml:space="preserve">culo 39 del </w:t>
      </w:r>
      <w:r>
        <w:t>REGLAMENTO</w:t>
      </w:r>
      <w:r>
        <w:rPr>
          <w:b w:val="0"/>
          <w:bCs w:val="0"/>
        </w:rPr>
        <w:t xml:space="preserve"> de la </w:t>
      </w:r>
      <w:r>
        <w:t>LAASSP</w:t>
      </w:r>
      <w:r>
        <w:rPr>
          <w:b w:val="0"/>
          <w:bCs w:val="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En funci</w:t>
      </w:r>
      <w:r>
        <w:rPr>
          <w:rFonts w:hAnsi="Arial"/>
          <w:b w:val="0"/>
          <w:bCs w:val="0"/>
        </w:rPr>
        <w:t>ó</w:t>
      </w:r>
      <w:r>
        <w:rPr>
          <w:b w:val="0"/>
          <w:bCs w:val="0"/>
        </w:rPr>
        <w:t>n de los antecedentes, los licitantes deben entregar debidamente llenado con los datos requeridos el (</w:t>
      </w:r>
      <w:r>
        <w:t>ANEXOS 16)</w:t>
      </w:r>
      <w:r>
        <w:rPr>
          <w:b w:val="0"/>
          <w:bCs w:val="0"/>
        </w:rPr>
        <w:t>, mediante el cual dar</w:t>
      </w:r>
      <w:r>
        <w:rPr>
          <w:rFonts w:hAnsi="Arial"/>
          <w:b w:val="0"/>
          <w:bCs w:val="0"/>
        </w:rPr>
        <w:t>á</w:t>
      </w:r>
      <w:r>
        <w:rPr>
          <w:b w:val="0"/>
          <w:bCs w:val="0"/>
        </w:rPr>
        <w:t xml:space="preserve">n a conocer a la </w:t>
      </w:r>
      <w:r>
        <w:t xml:space="preserve">API CONVOCANTE, </w:t>
      </w:r>
      <w:r>
        <w:rPr>
          <w:b w:val="0"/>
          <w:bCs w:val="0"/>
        </w:rPr>
        <w:t>de ser el caso</w:t>
      </w:r>
      <w:r>
        <w:t>,</w:t>
      </w:r>
      <w:r>
        <w:rPr>
          <w:b w:val="0"/>
          <w:bCs w:val="0"/>
        </w:rPr>
        <w:t xml:space="preserve"> los documentos que le entregar</w:t>
      </w:r>
      <w:r>
        <w:rPr>
          <w:rFonts w:hAnsi="Arial"/>
          <w:b w:val="0"/>
          <w:bCs w:val="0"/>
        </w:rPr>
        <w:t>á</w:t>
      </w:r>
      <w:r>
        <w:rPr>
          <w:b w:val="0"/>
          <w:bCs w:val="0"/>
        </w:rPr>
        <w:t xml:space="preserve">n en la </w:t>
      </w:r>
      <w:r>
        <w:t>LICITACI</w:t>
      </w:r>
      <w:r>
        <w:rPr>
          <w:rFonts w:hAnsi="Arial"/>
        </w:rPr>
        <w:t>Ó</w:t>
      </w:r>
      <w:r>
        <w:t>N</w:t>
      </w:r>
      <w:r>
        <w:rPr>
          <w:b w:val="0"/>
          <w:bCs w:val="0"/>
        </w:rPr>
        <w:t xml:space="preserve"> con informaci</w:t>
      </w:r>
      <w:r>
        <w:rPr>
          <w:rFonts w:hAnsi="Arial"/>
          <w:b w:val="0"/>
          <w:bCs w:val="0"/>
        </w:rPr>
        <w:t>ó</w:t>
      </w:r>
      <w:r>
        <w:rPr>
          <w:b w:val="0"/>
          <w:bCs w:val="0"/>
        </w:rPr>
        <w:t>n confidencial, reservada o comercial reservada.</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31.</w:t>
      </w:r>
      <w:r>
        <w:tab/>
        <w:t>ENCUESTA (PROGRAMA DE TRANSPARENCIA Y COMBATE A LA CORRUPCI</w:t>
      </w:r>
      <w:r>
        <w:rPr>
          <w:rFonts w:hAnsi="Arial"/>
        </w:rPr>
        <w:t>Ó</w:t>
      </w:r>
      <w: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Los licitantes proporcionar</w:t>
      </w:r>
      <w:r>
        <w:rPr>
          <w:rFonts w:hAnsi="Arial"/>
          <w:b w:val="0"/>
          <w:bCs w:val="0"/>
        </w:rPr>
        <w:t>á</w:t>
      </w:r>
      <w:r>
        <w:rPr>
          <w:b w:val="0"/>
          <w:bCs w:val="0"/>
        </w:rPr>
        <w:t>n al finalizar la licitaci</w:t>
      </w:r>
      <w:r>
        <w:rPr>
          <w:rFonts w:hAnsi="Arial"/>
          <w:b w:val="0"/>
          <w:bCs w:val="0"/>
        </w:rPr>
        <w:t>ó</w:t>
      </w:r>
      <w:r>
        <w:rPr>
          <w:b w:val="0"/>
          <w:bCs w:val="0"/>
        </w:rPr>
        <w:t>n</w:t>
      </w:r>
      <w:r>
        <w:t>, (Anexo 16-Bis)</w:t>
      </w:r>
      <w:r>
        <w:rPr>
          <w:b w:val="0"/>
          <w:bCs w:val="0"/>
        </w:rPr>
        <w:t>, Formato para Evaluar la Percepci</w:t>
      </w:r>
      <w:r>
        <w:rPr>
          <w:rFonts w:hAnsi="Arial"/>
          <w:b w:val="0"/>
          <w:bCs w:val="0"/>
        </w:rPr>
        <w:t>ó</w:t>
      </w:r>
      <w:r>
        <w:rPr>
          <w:b w:val="0"/>
          <w:bCs w:val="0"/>
        </w:rPr>
        <w:t>n de Transparencia en la Licitaci</w:t>
      </w:r>
      <w:r>
        <w:rPr>
          <w:rFonts w:hAnsi="Arial"/>
          <w:b w:val="0"/>
          <w:bCs w:val="0"/>
        </w:rPr>
        <w:t>ó</w:t>
      </w:r>
      <w:r>
        <w:rPr>
          <w:b w:val="0"/>
          <w:bCs w:val="0"/>
        </w:rPr>
        <w:t xml:space="preserve">n, debidamente llenado. En caso de que no asista representante del </w:t>
      </w:r>
      <w:r>
        <w:t>LICITANTE</w:t>
      </w:r>
      <w:r>
        <w:rPr>
          <w:b w:val="0"/>
          <w:bCs w:val="0"/>
        </w:rPr>
        <w:t xml:space="preserve"> al acto p</w:t>
      </w:r>
      <w:r>
        <w:rPr>
          <w:rFonts w:hAnsi="Arial"/>
          <w:b w:val="0"/>
          <w:bCs w:val="0"/>
        </w:rPr>
        <w:t>ú</w:t>
      </w:r>
      <w:r>
        <w:rPr>
          <w:b w:val="0"/>
          <w:bCs w:val="0"/>
        </w:rPr>
        <w:t>blico de fallo, lo remitir</w:t>
      </w:r>
      <w:r>
        <w:rPr>
          <w:rFonts w:hAnsi="Arial"/>
          <w:b w:val="0"/>
          <w:bCs w:val="0"/>
        </w:rPr>
        <w:t>á</w:t>
      </w:r>
      <w:r>
        <w:rPr>
          <w:b w:val="0"/>
          <w:bCs w:val="0"/>
        </w:rPr>
        <w:t>n a la entidad posteriormente v</w:t>
      </w:r>
      <w:r>
        <w:rPr>
          <w:rFonts w:hAnsi="Arial"/>
          <w:b w:val="0"/>
          <w:bCs w:val="0"/>
        </w:rPr>
        <w:t>í</w:t>
      </w:r>
      <w:r>
        <w:rPr>
          <w:b w:val="0"/>
          <w:bCs w:val="0"/>
        </w:rPr>
        <w:t>a fax o mensajer</w:t>
      </w:r>
      <w:r>
        <w:rPr>
          <w:rFonts w:hAnsi="Arial"/>
          <w:b w:val="0"/>
          <w:bCs w:val="0"/>
        </w:rPr>
        <w:t>í</w:t>
      </w:r>
      <w:r>
        <w:rPr>
          <w:b w:val="0"/>
          <w:bCs w:val="0"/>
        </w:rPr>
        <w:t>a.</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 xml:space="preserve">El llenado de esta encuesta es opcional; sin embargo, es importante para la </w:t>
      </w:r>
      <w:r>
        <w:t>API CONVOCANTE</w:t>
      </w:r>
      <w:r>
        <w:rPr>
          <w:b w:val="0"/>
          <w:bCs w:val="0"/>
        </w:rPr>
        <w:t xml:space="preserve"> su llenado y entrega, con el fin de incidir en el proceso de mejora continua en el desarrollo de las licitaciones.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p>
    <w:p w:rsidR="00852443" w:rsidRDefault="00CE4336">
      <w:pPr>
        <w:pStyle w:val="Textoindependien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t>32.</w:t>
      </w:r>
      <w:r>
        <w:tab/>
        <w:t>CAUSAS DE DESECHAMIENTO.</w:t>
      </w:r>
    </w:p>
    <w:p w:rsidR="00852443" w:rsidRDefault="00852443">
      <w:pPr>
        <w:pStyle w:val="Textoindependiente"/>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lastRenderedPageBreak/>
        <w:t>Son causas expresas de desechamiento, cualquier situaci</w:t>
      </w:r>
      <w:r>
        <w:rPr>
          <w:rFonts w:hAnsi="Arial"/>
          <w:b w:val="0"/>
          <w:bCs w:val="0"/>
        </w:rPr>
        <w:t>ó</w:t>
      </w:r>
      <w:r>
        <w:rPr>
          <w:b w:val="0"/>
          <w:bCs w:val="0"/>
        </w:rPr>
        <w:t>n o documento que afecte directamente la solvencia de las proposiciones, incluido expresamente la comprobaci</w:t>
      </w:r>
      <w:r>
        <w:rPr>
          <w:rFonts w:hAnsi="Arial"/>
          <w:b w:val="0"/>
          <w:bCs w:val="0"/>
        </w:rPr>
        <w:t>ó</w:t>
      </w:r>
      <w:r>
        <w:rPr>
          <w:b w:val="0"/>
          <w:bCs w:val="0"/>
        </w:rPr>
        <w:t>n de que alg</w:t>
      </w:r>
      <w:r>
        <w:rPr>
          <w:rFonts w:hAnsi="Arial"/>
          <w:b w:val="0"/>
          <w:bCs w:val="0"/>
        </w:rPr>
        <w:t>ú</w:t>
      </w:r>
      <w:r>
        <w:rPr>
          <w:b w:val="0"/>
          <w:bCs w:val="0"/>
        </w:rPr>
        <w:t>n Licitante tenga acuerdos con una u otras partes para elevar el costo de los servicios ofrecidos o cualquier otro acuerdo que tenga como fin obtener una ventaja sobre los dem</w:t>
      </w:r>
      <w:r>
        <w:rPr>
          <w:rFonts w:hAnsi="Arial"/>
          <w:b w:val="0"/>
          <w:bCs w:val="0"/>
        </w:rPr>
        <w:t>á</w:t>
      </w:r>
      <w:r>
        <w:rPr>
          <w:b w:val="0"/>
          <w:bCs w:val="0"/>
        </w:rPr>
        <w:t xml:space="preserve">s Licitantes.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Que la oferta econ</w:t>
      </w:r>
      <w:r>
        <w:rPr>
          <w:rFonts w:hAnsi="Arial"/>
          <w:b w:val="0"/>
          <w:bCs w:val="0"/>
        </w:rPr>
        <w:t>ó</w:t>
      </w:r>
      <w:r>
        <w:rPr>
          <w:b w:val="0"/>
          <w:bCs w:val="0"/>
        </w:rPr>
        <w:t>mica, incluido el costo de las primas de seguro consideren cualquier cargo por concepto de comisiones, intermediaci</w:t>
      </w:r>
      <w:r>
        <w:rPr>
          <w:rFonts w:hAnsi="Arial"/>
          <w:b w:val="0"/>
          <w:bCs w:val="0"/>
        </w:rPr>
        <w:t>ó</w:t>
      </w:r>
      <w:r>
        <w:rPr>
          <w:b w:val="0"/>
          <w:bCs w:val="0"/>
        </w:rPr>
        <w:t>n de seguros o figuras an</w:t>
      </w:r>
      <w:r>
        <w:rPr>
          <w:rFonts w:hAnsi="Arial"/>
          <w:b w:val="0"/>
          <w:bCs w:val="0"/>
        </w:rPr>
        <w:t>á</w:t>
      </w:r>
      <w:r>
        <w:rPr>
          <w:b w:val="0"/>
          <w:bCs w:val="0"/>
        </w:rPr>
        <w:t>logas, agentes o intermediarios.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r>
        <w:t>Se desechar</w:t>
      </w:r>
      <w:r>
        <w:rPr>
          <w:rFonts w:hAnsi="Arial"/>
        </w:rPr>
        <w:t xml:space="preserve">á </w:t>
      </w:r>
      <w:r>
        <w:t>la oferta cuando incurran en una o varias de las siguientes situaciones: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rsidP="00F365E3">
      <w:pPr>
        <w:pStyle w:val="Textoindependiente"/>
        <w:numPr>
          <w:ilvl w:val="0"/>
          <w:numId w:val="17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r>
        <w:rPr>
          <w:b w:val="0"/>
          <w:bCs w:val="0"/>
        </w:rPr>
        <w:t>No cumplan con cualquiera de los requisitos especificados en la CONVOCATORIA.</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696"/>
        <w:rPr>
          <w:b w:val="0"/>
          <w:bCs w:val="0"/>
        </w:rPr>
      </w:pPr>
      <w:r>
        <w:rPr>
          <w:b w:val="0"/>
          <w:bCs w:val="0"/>
        </w:rPr>
        <w:t>II.</w:t>
      </w:r>
      <w:r>
        <w:rPr>
          <w:b w:val="0"/>
          <w:bCs w:val="0"/>
        </w:rPr>
        <w:tab/>
        <w:t>La omisi</w:t>
      </w:r>
      <w:r>
        <w:rPr>
          <w:rFonts w:hAnsi="Arial"/>
          <w:b w:val="0"/>
          <w:bCs w:val="0"/>
        </w:rPr>
        <w:t>ó</w:t>
      </w:r>
      <w:r>
        <w:rPr>
          <w:b w:val="0"/>
          <w:bCs w:val="0"/>
        </w:rPr>
        <w:t>n en la entrega de cualquier documento de los solicitados de esta CONVOCATORIA, o bien cuando dichos documentos no cubran completamente los requisitos descritos en cada caso.</w:t>
      </w:r>
    </w:p>
    <w:p w:rsidR="00852443" w:rsidRDefault="00CE4336" w:rsidP="00F365E3">
      <w:pPr>
        <w:pStyle w:val="Textoindependiente"/>
        <w:numPr>
          <w:ilvl w:val="0"/>
          <w:numId w:val="1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r>
        <w:rPr>
          <w:b w:val="0"/>
          <w:bCs w:val="0"/>
        </w:rPr>
        <w:t>Si se comprueba que alg</w:t>
      </w:r>
      <w:r>
        <w:rPr>
          <w:rFonts w:hAnsi="Arial"/>
          <w:b w:val="0"/>
          <w:bCs w:val="0"/>
        </w:rPr>
        <w:t>ú</w:t>
      </w:r>
      <w:r>
        <w:rPr>
          <w:b w:val="0"/>
          <w:bCs w:val="0"/>
        </w:rPr>
        <w:t>n LICITANTE ha acordado con otros elevar los precios de los SERVICIOS, o cualquier otro acuerdo que tenga como fin obtener una ventaja sobre los dem</w:t>
      </w:r>
      <w:r>
        <w:rPr>
          <w:rFonts w:hAnsi="Arial"/>
          <w:b w:val="0"/>
          <w:bCs w:val="0"/>
        </w:rPr>
        <w:t>á</w:t>
      </w:r>
      <w:r>
        <w:rPr>
          <w:b w:val="0"/>
          <w:bCs w:val="0"/>
        </w:rPr>
        <w:t xml:space="preserve">s licitantes. </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IV.</w:t>
      </w:r>
      <w:r>
        <w:rPr>
          <w:b w:val="0"/>
          <w:bCs w:val="0"/>
        </w:rPr>
        <w:tab/>
        <w:t>Si se presentan ofertas con precios no aceptables.</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V.</w:t>
      </w:r>
      <w:r>
        <w:rPr>
          <w:b w:val="0"/>
          <w:bCs w:val="0"/>
        </w:rPr>
        <w:tab/>
        <w:t>Las propuestas incluyan contradicciones o intentos de especulaci</w:t>
      </w:r>
      <w:r>
        <w:rPr>
          <w:rFonts w:hAnsi="Arial"/>
          <w:b w:val="0"/>
          <w:bCs w:val="0"/>
        </w:rPr>
        <w:t>ó</w:t>
      </w:r>
      <w:r>
        <w:rPr>
          <w:b w:val="0"/>
          <w:bCs w:val="0"/>
        </w:rPr>
        <w:t>n.</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696"/>
        <w:rPr>
          <w:b w:val="0"/>
          <w:bCs w:val="0"/>
        </w:rPr>
      </w:pPr>
      <w:r>
        <w:rPr>
          <w:b w:val="0"/>
          <w:bCs w:val="0"/>
        </w:rPr>
        <w:t>VI.</w:t>
      </w:r>
      <w:r>
        <w:rPr>
          <w:b w:val="0"/>
          <w:bCs w:val="0"/>
        </w:rPr>
        <w:tab/>
        <w:t>Cuando se reciba informaci</w:t>
      </w:r>
      <w:r>
        <w:rPr>
          <w:rFonts w:hAnsi="Arial"/>
          <w:b w:val="0"/>
          <w:bCs w:val="0"/>
        </w:rPr>
        <w:t>ó</w:t>
      </w:r>
      <w:r>
        <w:rPr>
          <w:b w:val="0"/>
          <w:bCs w:val="0"/>
        </w:rPr>
        <w:t>n oficial de que al participante se encuentre a los supuestos a que se refiere el art</w:t>
      </w:r>
      <w:r>
        <w:rPr>
          <w:rFonts w:hAnsi="Arial"/>
          <w:b w:val="0"/>
          <w:bCs w:val="0"/>
        </w:rPr>
        <w:t>í</w:t>
      </w:r>
      <w:r>
        <w:rPr>
          <w:b w:val="0"/>
          <w:bCs w:val="0"/>
        </w:rPr>
        <w:t>culo 50 de la LAASSP.</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696"/>
        <w:rPr>
          <w:b w:val="0"/>
          <w:bCs w:val="0"/>
        </w:rPr>
      </w:pPr>
      <w:r>
        <w:rPr>
          <w:b w:val="0"/>
          <w:bCs w:val="0"/>
        </w:rPr>
        <w:t>VII.</w:t>
      </w:r>
      <w:r>
        <w:rPr>
          <w:b w:val="0"/>
          <w:bCs w:val="0"/>
        </w:rPr>
        <w:tab/>
        <w:t>Cuando el licitante proponga alternativas que modifiquen las condiciones establecidas en la CONVOCATORIA, o en su caso, las acordadas en la Junta de Aclaraciones.</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VIII.</w:t>
      </w:r>
      <w:r>
        <w:rPr>
          <w:b w:val="0"/>
          <w:bCs w:val="0"/>
        </w:rPr>
        <w:tab/>
        <w:t>Cuando el licitante presente informaci</w:t>
      </w:r>
      <w:r>
        <w:rPr>
          <w:rFonts w:hAnsi="Arial"/>
          <w:b w:val="0"/>
          <w:bCs w:val="0"/>
        </w:rPr>
        <w:t>ó</w:t>
      </w:r>
      <w:r>
        <w:rPr>
          <w:b w:val="0"/>
          <w:bCs w:val="0"/>
        </w:rPr>
        <w:t>n falsa o imprecisa.</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IX.</w:t>
      </w:r>
      <w:r>
        <w:rPr>
          <w:b w:val="0"/>
          <w:bCs w:val="0"/>
        </w:rPr>
        <w:tab/>
        <w:t>Se compruebe la existencia de acuerdos entre los licitantes.</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X.</w:t>
      </w:r>
      <w:r>
        <w:rPr>
          <w:b w:val="0"/>
          <w:bCs w:val="0"/>
        </w:rPr>
        <w:tab/>
        <w:t>Existan irregularidades comprobables en las propuestas presentadas por los licitantes.</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696"/>
        <w:rPr>
          <w:b w:val="0"/>
          <w:bCs w:val="0"/>
        </w:rPr>
      </w:pPr>
      <w:r>
        <w:rPr>
          <w:b w:val="0"/>
          <w:bCs w:val="0"/>
        </w:rPr>
        <w:t>XI.</w:t>
      </w:r>
      <w:r>
        <w:rPr>
          <w:b w:val="0"/>
          <w:bCs w:val="0"/>
        </w:rPr>
        <w:tab/>
        <w:t>Se desechar</w:t>
      </w:r>
      <w:r>
        <w:rPr>
          <w:rFonts w:hAnsi="Arial"/>
          <w:b w:val="0"/>
          <w:bCs w:val="0"/>
        </w:rPr>
        <w:t>á</w:t>
      </w:r>
      <w:r>
        <w:rPr>
          <w:b w:val="0"/>
          <w:bCs w:val="0"/>
        </w:rPr>
        <w:t>n las propuestas de aquellos licitantes en las que se detecten evidencias que entre dichos licitantes elaboraron las propuestas en forma conjunta.</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XII.</w:t>
      </w:r>
      <w:r>
        <w:rPr>
          <w:b w:val="0"/>
          <w:bCs w:val="0"/>
        </w:rPr>
        <w:tab/>
        <w:t>Si el licitante presenta m</w:t>
      </w:r>
      <w:r>
        <w:rPr>
          <w:rFonts w:hAnsi="Arial"/>
          <w:b w:val="0"/>
          <w:bCs w:val="0"/>
        </w:rPr>
        <w:t>á</w:t>
      </w:r>
      <w:r>
        <w:rPr>
          <w:b w:val="0"/>
          <w:bCs w:val="0"/>
        </w:rPr>
        <w:t>s de una proposici</w:t>
      </w:r>
      <w:r>
        <w:rPr>
          <w:rFonts w:hAnsi="Arial"/>
          <w:b w:val="0"/>
          <w:bCs w:val="0"/>
        </w:rPr>
        <w:t>ó</w:t>
      </w:r>
      <w:r>
        <w:rPr>
          <w:b w:val="0"/>
          <w:bCs w:val="0"/>
        </w:rPr>
        <w:t>n.</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50" w:hanging="630"/>
        <w:rPr>
          <w:b w:val="0"/>
          <w:bCs w:val="0"/>
        </w:rPr>
      </w:pPr>
      <w:r>
        <w:rPr>
          <w:b w:val="0"/>
          <w:bCs w:val="0"/>
        </w:rPr>
        <w:t>XIII.</w:t>
      </w:r>
      <w:r>
        <w:rPr>
          <w:b w:val="0"/>
          <w:bCs w:val="0"/>
        </w:rPr>
        <w:tab/>
        <w:t>No cotice todas las partidas, considerando incluir sus condiciones generales de sus contratos Adhesi</w:t>
      </w:r>
      <w:r>
        <w:rPr>
          <w:rFonts w:hAnsi="Arial"/>
          <w:b w:val="0"/>
          <w:bCs w:val="0"/>
        </w:rPr>
        <w:t>ó</w:t>
      </w:r>
      <w:r>
        <w:rPr>
          <w:b w:val="0"/>
          <w:bCs w:val="0"/>
        </w:rPr>
        <w:t>n.</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696"/>
        <w:rPr>
          <w:b w:val="0"/>
          <w:bCs w:val="0"/>
        </w:rPr>
      </w:pPr>
      <w:r>
        <w:rPr>
          <w:b w:val="0"/>
          <w:bCs w:val="0"/>
        </w:rPr>
        <w:t>XIV.</w:t>
      </w:r>
      <w:r>
        <w:rPr>
          <w:b w:val="0"/>
          <w:bCs w:val="0"/>
        </w:rPr>
        <w:tab/>
        <w:t>La inobservancia de lo acordado en la Junta de Aclaraciones y asentado en el Acta correspondiente.</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696"/>
        <w:rPr>
          <w:b w:val="0"/>
          <w:bCs w:val="0"/>
        </w:rPr>
      </w:pPr>
      <w:r>
        <w:rPr>
          <w:b w:val="0"/>
          <w:bCs w:val="0"/>
        </w:rPr>
        <w:t>XV.</w:t>
      </w:r>
      <w:r>
        <w:rPr>
          <w:b w:val="0"/>
          <w:bCs w:val="0"/>
        </w:rPr>
        <w:tab/>
        <w:t>En caso de discrepancia entre propuesta t</w:t>
      </w:r>
      <w:r>
        <w:rPr>
          <w:rFonts w:hAnsi="Arial"/>
          <w:b w:val="0"/>
          <w:bCs w:val="0"/>
        </w:rPr>
        <w:t>é</w:t>
      </w:r>
      <w:r>
        <w:rPr>
          <w:b w:val="0"/>
          <w:bCs w:val="0"/>
        </w:rPr>
        <w:t>cnica y econ</w:t>
      </w:r>
      <w:r>
        <w:rPr>
          <w:rFonts w:hAnsi="Arial"/>
          <w:b w:val="0"/>
          <w:bCs w:val="0"/>
        </w:rPr>
        <w:t>ó</w:t>
      </w:r>
      <w:r>
        <w:rPr>
          <w:b w:val="0"/>
          <w:bCs w:val="0"/>
        </w:rPr>
        <w:t>mica por lo que se refiere la descripci</w:t>
      </w:r>
      <w:r>
        <w:rPr>
          <w:rFonts w:hAnsi="Arial"/>
          <w:b w:val="0"/>
          <w:bCs w:val="0"/>
        </w:rPr>
        <w:t>ó</w:t>
      </w:r>
      <w:r>
        <w:rPr>
          <w:b w:val="0"/>
          <w:bCs w:val="0"/>
        </w:rPr>
        <w:t>n de los servicios.</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XVI.</w:t>
      </w:r>
      <w:r>
        <w:rPr>
          <w:b w:val="0"/>
          <w:bCs w:val="0"/>
        </w:rPr>
        <w:tab/>
        <w:t>Cualquier otra violaci</w:t>
      </w:r>
      <w:r>
        <w:rPr>
          <w:rFonts w:hAnsi="Arial"/>
          <w:b w:val="0"/>
          <w:bCs w:val="0"/>
        </w:rPr>
        <w:t>ó</w:t>
      </w:r>
      <w:r>
        <w:rPr>
          <w:b w:val="0"/>
          <w:bCs w:val="0"/>
        </w:rPr>
        <w:t>n a las disposiciones de la LAASSP y/o su REGLAMENTO.</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XVII.</w:t>
      </w:r>
      <w:r>
        <w:rPr>
          <w:b w:val="0"/>
          <w:bCs w:val="0"/>
        </w:rPr>
        <w:tab/>
        <w:t xml:space="preserve">No presentar junto con las cartas cobertura los slips de reaseguro sellados y firmados por los reaseguradores participantes que demuestren </w:t>
      </w:r>
      <w:proofErr w:type="gramStart"/>
      <w:r>
        <w:rPr>
          <w:b w:val="0"/>
          <w:bCs w:val="0"/>
        </w:rPr>
        <w:t>el 100% de la colocaci</w:t>
      </w:r>
      <w:r>
        <w:rPr>
          <w:rFonts w:hAnsi="Arial"/>
          <w:b w:val="0"/>
          <w:bCs w:val="0"/>
        </w:rPr>
        <w:t>ó</w:t>
      </w:r>
      <w:r>
        <w:rPr>
          <w:b w:val="0"/>
          <w:bCs w:val="0"/>
        </w:rPr>
        <w:t>n del riesgo correspondientes</w:t>
      </w:r>
      <w:proofErr w:type="gramEnd"/>
      <w:r>
        <w:rPr>
          <w:b w:val="0"/>
          <w:bCs w:val="0"/>
        </w:rPr>
        <w:t xml:space="preserve"> a la partida 1 y partida 3, esta informaci</w:t>
      </w:r>
      <w:r>
        <w:rPr>
          <w:rFonts w:hAnsi="Arial"/>
          <w:b w:val="0"/>
          <w:bCs w:val="0"/>
        </w:rPr>
        <w:t>ó</w:t>
      </w:r>
      <w:r>
        <w:rPr>
          <w:b w:val="0"/>
          <w:bCs w:val="0"/>
        </w:rPr>
        <w:t>n ser</w:t>
      </w:r>
      <w:r>
        <w:rPr>
          <w:rFonts w:hAnsi="Arial"/>
          <w:b w:val="0"/>
          <w:bCs w:val="0"/>
        </w:rPr>
        <w:t xml:space="preserve">á </w:t>
      </w:r>
      <w:r>
        <w:rPr>
          <w:b w:val="0"/>
          <w:bCs w:val="0"/>
        </w:rPr>
        <w:t>verificada por LA CONVOCANTE en cualquier momento.</w:t>
      </w:r>
    </w:p>
    <w:p w:rsidR="00852443" w:rsidRDefault="00852443">
      <w:pPr>
        <w:pStyle w:val="Textoindependien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rPr>
      </w:pPr>
    </w:p>
    <w:p w:rsidR="00852443" w:rsidRDefault="00CE4336">
      <w:pPr>
        <w:pStyle w:val="Textoindependien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lastRenderedPageBreak/>
        <w:t>33.</w:t>
      </w:r>
      <w:r>
        <w:tab/>
        <w:t>SITUACIONES NO PREVISTAS EN LA CONVOCATORIA.</w:t>
      </w:r>
    </w:p>
    <w:p w:rsidR="00852443" w:rsidRDefault="00852443">
      <w:pPr>
        <w:pStyle w:val="Textoindependiente"/>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Cualquier situaci</w:t>
      </w:r>
      <w:r>
        <w:rPr>
          <w:rFonts w:hAnsi="Arial"/>
          <w:b w:val="0"/>
          <w:bCs w:val="0"/>
        </w:rPr>
        <w:t>ó</w:t>
      </w:r>
      <w:r>
        <w:rPr>
          <w:b w:val="0"/>
          <w:bCs w:val="0"/>
        </w:rPr>
        <w:t xml:space="preserve">n no prevista en la presente </w:t>
      </w:r>
      <w:r>
        <w:t>CONVOCATORIA</w:t>
      </w:r>
      <w:r>
        <w:rPr>
          <w:b w:val="0"/>
          <w:bCs w:val="0"/>
        </w:rPr>
        <w:t>, ser</w:t>
      </w:r>
      <w:r>
        <w:rPr>
          <w:rFonts w:hAnsi="Arial"/>
          <w:b w:val="0"/>
          <w:bCs w:val="0"/>
        </w:rPr>
        <w:t xml:space="preserve">á </w:t>
      </w:r>
      <w:r>
        <w:rPr>
          <w:b w:val="0"/>
          <w:bCs w:val="0"/>
        </w:rPr>
        <w:t>resuelta con fundamento en las disposiciones legales aplicables.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r>
        <w:t>Nota: Detalles del Art</w:t>
      </w:r>
      <w:r>
        <w:rPr>
          <w:rFonts w:hAnsi="Arial"/>
        </w:rPr>
        <w:t>í</w:t>
      </w:r>
      <w:r>
        <w:t>culo 39 de la RLAASSP</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firstLine="12"/>
        <w:rPr>
          <w:b w:val="0"/>
          <w:bCs w:val="0"/>
        </w:rPr>
      </w:pPr>
      <w:r>
        <w:rPr>
          <w:rFonts w:hAnsi="Arial"/>
          <w:b w:val="0"/>
          <w:bCs w:val="0"/>
        </w:rPr>
        <w:t>•</w:t>
      </w:r>
      <w:r>
        <w:rPr>
          <w:b w:val="0"/>
          <w:bCs w:val="0"/>
        </w:rPr>
        <w:tab/>
        <w:t>Del inciso f, fracci</w:t>
      </w:r>
      <w:r>
        <w:rPr>
          <w:rFonts w:hAnsi="Arial"/>
          <w:b w:val="0"/>
          <w:bCs w:val="0"/>
        </w:rPr>
        <w:t>ó</w:t>
      </w:r>
      <w:r>
        <w:rPr>
          <w:b w:val="0"/>
          <w:bCs w:val="0"/>
        </w:rPr>
        <w:t xml:space="preserve">n I del art. 39 del RLAASSP,  Indicar: </w:t>
      </w:r>
      <w:r>
        <w:rPr>
          <w:rFonts w:hAnsi="Arial"/>
          <w:b w:val="0"/>
          <w:bCs w:val="0"/>
        </w:rPr>
        <w:t>“</w:t>
      </w:r>
      <w:r>
        <w:rPr>
          <w:b w:val="0"/>
          <w:bCs w:val="0"/>
        </w:rPr>
        <w:t>Que se cuenta con disponibilidad presupuestaria</w:t>
      </w:r>
      <w:r>
        <w:rPr>
          <w:rFonts w:hAnsi="Arial"/>
          <w:b w:val="0"/>
          <w:bCs w:val="0"/>
        </w:rPr>
        <w:t>”</w:t>
      </w:r>
      <w:r>
        <w:rPr>
          <w:b w:val="0"/>
          <w:bCs w:val="0"/>
        </w:rPr>
        <w:t>.</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rFonts w:hAnsi="Arial"/>
          <w:b w:val="0"/>
          <w:bCs w:val="0"/>
        </w:rPr>
        <w:t>•</w:t>
      </w:r>
      <w:r>
        <w:rPr>
          <w:b w:val="0"/>
          <w:bCs w:val="0"/>
        </w:rPr>
        <w:tab/>
        <w:t>Del inciso d, fracci</w:t>
      </w:r>
      <w:r>
        <w:rPr>
          <w:rFonts w:hAnsi="Arial"/>
          <w:b w:val="0"/>
          <w:bCs w:val="0"/>
        </w:rPr>
        <w:t>ó</w:t>
      </w:r>
      <w:r>
        <w:rPr>
          <w:b w:val="0"/>
          <w:bCs w:val="0"/>
        </w:rPr>
        <w:t>n III, art</w:t>
      </w:r>
      <w:r>
        <w:rPr>
          <w:rFonts w:hAnsi="Arial"/>
          <w:b w:val="0"/>
          <w:bCs w:val="0"/>
        </w:rPr>
        <w:t>í</w:t>
      </w:r>
      <w:r>
        <w:rPr>
          <w:b w:val="0"/>
          <w:bCs w:val="0"/>
        </w:rPr>
        <w:t xml:space="preserve">culo 39 del RLAASSP., indicar: </w:t>
      </w:r>
      <w:r>
        <w:rPr>
          <w:rFonts w:hAnsi="Arial"/>
          <w:b w:val="0"/>
          <w:bCs w:val="0"/>
        </w:rPr>
        <w:t>“</w:t>
      </w:r>
      <w:r>
        <w:rPr>
          <w:b w:val="0"/>
          <w:bCs w:val="0"/>
        </w:rPr>
        <w:t xml:space="preserve">Que una vez recibidas las proposiciones en la fecha, hora y lugar establecidos, </w:t>
      </w:r>
      <w:r>
        <w:rPr>
          <w:rFonts w:hAnsi="Arial"/>
          <w:b w:val="0"/>
          <w:bCs w:val="0"/>
        </w:rPr>
        <w:t>é</w:t>
      </w:r>
      <w:r>
        <w:rPr>
          <w:b w:val="0"/>
          <w:bCs w:val="0"/>
        </w:rPr>
        <w:t>stas no podr</w:t>
      </w:r>
      <w:r>
        <w:rPr>
          <w:rFonts w:hAnsi="Arial"/>
          <w:b w:val="0"/>
          <w:bCs w:val="0"/>
        </w:rPr>
        <w:t>á</w:t>
      </w:r>
      <w:r>
        <w:rPr>
          <w:b w:val="0"/>
          <w:bCs w:val="0"/>
        </w:rPr>
        <w:t>n retirarse o dejarse sin efecto, por lo que deber</w:t>
      </w:r>
      <w:r>
        <w:rPr>
          <w:rFonts w:hAnsi="Arial"/>
          <w:b w:val="0"/>
          <w:bCs w:val="0"/>
        </w:rPr>
        <w:t>á</w:t>
      </w:r>
      <w:r>
        <w:rPr>
          <w:b w:val="0"/>
          <w:bCs w:val="0"/>
        </w:rPr>
        <w:t>n considerarse vigentes dentro del procedimiento de licitaci</w:t>
      </w:r>
      <w:r>
        <w:rPr>
          <w:rFonts w:hAnsi="Arial"/>
          <w:b w:val="0"/>
          <w:bCs w:val="0"/>
        </w:rPr>
        <w:t>ó</w:t>
      </w:r>
      <w:r>
        <w:rPr>
          <w:b w:val="0"/>
          <w:bCs w:val="0"/>
        </w:rPr>
        <w:t>n p</w:t>
      </w:r>
      <w:r>
        <w:rPr>
          <w:rFonts w:hAnsi="Arial"/>
          <w:b w:val="0"/>
          <w:bCs w:val="0"/>
        </w:rPr>
        <w:t>ú</w:t>
      </w:r>
      <w:r>
        <w:rPr>
          <w:b w:val="0"/>
          <w:bCs w:val="0"/>
        </w:rPr>
        <w:t>blica hasta su conclusi</w:t>
      </w:r>
      <w:r>
        <w:rPr>
          <w:rFonts w:hAnsi="Arial"/>
          <w:b w:val="0"/>
          <w:bCs w:val="0"/>
        </w:rPr>
        <w:t>ó</w:t>
      </w:r>
      <w:r>
        <w:rPr>
          <w:b w:val="0"/>
          <w:bCs w:val="0"/>
        </w:rPr>
        <w:t xml:space="preserve">n.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rFonts w:hAnsi="Arial"/>
          <w:b w:val="0"/>
          <w:bCs w:val="0"/>
        </w:rPr>
        <w:t>•</w:t>
      </w:r>
      <w:r>
        <w:rPr>
          <w:b w:val="0"/>
          <w:bCs w:val="0"/>
        </w:rPr>
        <w:tab/>
        <w:t>Del inciso f, fracci</w:t>
      </w:r>
      <w:r>
        <w:rPr>
          <w:rFonts w:hAnsi="Arial"/>
          <w:b w:val="0"/>
          <w:bCs w:val="0"/>
        </w:rPr>
        <w:t>ó</w:t>
      </w:r>
      <w:r>
        <w:rPr>
          <w:b w:val="0"/>
          <w:bCs w:val="0"/>
        </w:rPr>
        <w:t>n III, art</w:t>
      </w:r>
      <w:r>
        <w:rPr>
          <w:rFonts w:hAnsi="Arial"/>
          <w:b w:val="0"/>
          <w:bCs w:val="0"/>
        </w:rPr>
        <w:t>í</w:t>
      </w:r>
      <w:r>
        <w:rPr>
          <w:b w:val="0"/>
          <w:bCs w:val="0"/>
        </w:rPr>
        <w:t xml:space="preserve">culo 39 del RLAASSP., que a la letra dice: </w:t>
      </w:r>
      <w:r>
        <w:rPr>
          <w:rFonts w:hAnsi="Arial"/>
          <w:b w:val="0"/>
          <w:bCs w:val="0"/>
        </w:rPr>
        <w:t>“</w:t>
      </w:r>
      <w:r>
        <w:rPr>
          <w:b w:val="0"/>
          <w:bCs w:val="0"/>
        </w:rPr>
        <w:t>Que los licitantes s</w:t>
      </w:r>
      <w:r>
        <w:rPr>
          <w:rFonts w:hAnsi="Arial"/>
          <w:b w:val="0"/>
          <w:bCs w:val="0"/>
        </w:rPr>
        <w:t>ó</w:t>
      </w:r>
      <w:r>
        <w:rPr>
          <w:b w:val="0"/>
          <w:bCs w:val="0"/>
        </w:rPr>
        <w:t>lo podr</w:t>
      </w:r>
      <w:r>
        <w:rPr>
          <w:rFonts w:hAnsi="Arial"/>
          <w:b w:val="0"/>
          <w:bCs w:val="0"/>
        </w:rPr>
        <w:t>á</w:t>
      </w:r>
      <w:r>
        <w:rPr>
          <w:b w:val="0"/>
          <w:bCs w:val="0"/>
        </w:rPr>
        <w:t>n  presentar una proposici</w:t>
      </w:r>
      <w:r>
        <w:rPr>
          <w:rFonts w:hAnsi="Arial"/>
          <w:b w:val="0"/>
          <w:bCs w:val="0"/>
        </w:rPr>
        <w:t>ó</w:t>
      </w:r>
      <w:r>
        <w:rPr>
          <w:b w:val="0"/>
          <w:bCs w:val="0"/>
        </w:rPr>
        <w:t>n por licitaci</w:t>
      </w:r>
      <w:r>
        <w:rPr>
          <w:rFonts w:hAnsi="Arial"/>
          <w:b w:val="0"/>
          <w:bCs w:val="0"/>
        </w:rPr>
        <w:t>ó</w:t>
      </w:r>
      <w:r>
        <w:rPr>
          <w:b w:val="0"/>
          <w:bCs w:val="0"/>
        </w:rPr>
        <w:t>n p</w:t>
      </w:r>
      <w:r>
        <w:rPr>
          <w:rFonts w:hAnsi="Arial"/>
          <w:b w:val="0"/>
          <w:bCs w:val="0"/>
        </w:rPr>
        <w:t>ú</w:t>
      </w:r>
      <w:r>
        <w:rPr>
          <w:b w:val="0"/>
          <w:bCs w:val="0"/>
        </w:rPr>
        <w:t>blica</w:t>
      </w:r>
      <w:r>
        <w:rPr>
          <w:rFonts w:hAnsi="Arial"/>
          <w:b w:val="0"/>
          <w:bCs w:val="0"/>
        </w:rPr>
        <w:t>”</w:t>
      </w:r>
      <w:r>
        <w:rPr>
          <w:b w:val="0"/>
          <w:bCs w:val="0"/>
        </w:rPr>
        <w:t>.</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pPr>
      <w:r>
        <w:t xml:space="preserve">34.      Otras consideraciones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p>
    <w:p w:rsidR="00852443" w:rsidRDefault="00CE4336" w:rsidP="00FD4011">
      <w:pPr>
        <w:pStyle w:val="Textoindependiente"/>
        <w:numPr>
          <w:ilvl w:val="0"/>
          <w:numId w:val="14"/>
        </w:numPr>
        <w:tabs>
          <w:tab w:val="num" w:pos="1080"/>
        </w:tabs>
        <w:ind w:left="1080" w:hanging="360"/>
        <w:rPr>
          <w:rFonts w:eastAsia="Arial" w:hAnsi="Arial" w:cs="Arial"/>
        </w:rPr>
      </w:pPr>
      <w:r>
        <w:t>Acceso en Linea para la Atenci</w:t>
      </w:r>
      <w:r>
        <w:rPr>
          <w:rFonts w:ascii="Arial Unicode MS" w:hAnsi="Arial"/>
        </w:rPr>
        <w:t>ó</w:t>
      </w:r>
      <w:r>
        <w:t>n de Servicios.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Las Compa</w:t>
      </w:r>
      <w:r>
        <w:rPr>
          <w:rFonts w:hAnsi="Arial"/>
          <w:b w:val="0"/>
          <w:bCs w:val="0"/>
        </w:rPr>
        <w:t>ñí</w:t>
      </w:r>
      <w:r>
        <w:rPr>
          <w:b w:val="0"/>
          <w:bCs w:val="0"/>
        </w:rPr>
        <w:t>as Aseguradoras deber</w:t>
      </w:r>
      <w:r>
        <w:rPr>
          <w:rFonts w:hAnsi="Arial"/>
          <w:b w:val="0"/>
          <w:bCs w:val="0"/>
        </w:rPr>
        <w:t>á</w:t>
      </w:r>
      <w:r>
        <w:rPr>
          <w:b w:val="0"/>
          <w:bCs w:val="0"/>
        </w:rPr>
        <w:t>n proporcionar el servicio con una infraestructura tecnol</w:t>
      </w:r>
      <w:r>
        <w:rPr>
          <w:rFonts w:hAnsi="Arial"/>
          <w:b w:val="0"/>
          <w:bCs w:val="0"/>
        </w:rPr>
        <w:t>ó</w:t>
      </w:r>
      <w:r>
        <w:rPr>
          <w:b w:val="0"/>
          <w:bCs w:val="0"/>
        </w:rPr>
        <w:t>gica que garantice la atenci</w:t>
      </w:r>
      <w:r>
        <w:rPr>
          <w:rFonts w:hAnsi="Arial"/>
          <w:b w:val="0"/>
          <w:bCs w:val="0"/>
        </w:rPr>
        <w:t>ó</w:t>
      </w:r>
      <w:r>
        <w:rPr>
          <w:b w:val="0"/>
          <w:bCs w:val="0"/>
        </w:rPr>
        <w:t>n en tiempo real a las API.</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Esto a trav</w:t>
      </w:r>
      <w:r>
        <w:rPr>
          <w:rFonts w:hAnsi="Arial"/>
          <w:b w:val="0"/>
          <w:bCs w:val="0"/>
        </w:rPr>
        <w:t>é</w:t>
      </w:r>
      <w:r>
        <w:rPr>
          <w:b w:val="0"/>
          <w:bCs w:val="0"/>
        </w:rPr>
        <w:t>s de una herramienta electr</w:t>
      </w:r>
      <w:r>
        <w:rPr>
          <w:rFonts w:hAnsi="Arial"/>
          <w:b w:val="0"/>
          <w:bCs w:val="0"/>
        </w:rPr>
        <w:t>ó</w:t>
      </w:r>
      <w:r>
        <w:rPr>
          <w:b w:val="0"/>
          <w:bCs w:val="0"/>
        </w:rPr>
        <w:t>nica en l</w:t>
      </w:r>
      <w:r>
        <w:rPr>
          <w:rFonts w:hAnsi="Arial"/>
          <w:b w:val="0"/>
          <w:bCs w:val="0"/>
        </w:rPr>
        <w:t>í</w:t>
      </w:r>
      <w:r>
        <w:rPr>
          <w:b w:val="0"/>
          <w:bCs w:val="0"/>
        </w:rPr>
        <w:t>nea para la atenci</w:t>
      </w:r>
      <w:r>
        <w:rPr>
          <w:rFonts w:hAnsi="Arial"/>
          <w:b w:val="0"/>
          <w:bCs w:val="0"/>
        </w:rPr>
        <w:t>ó</w:t>
      </w:r>
      <w:r>
        <w:rPr>
          <w:b w:val="0"/>
          <w:bCs w:val="0"/>
        </w:rPr>
        <w:t xml:space="preserve">n de siniestros, altas, bajas, endosos, modificaciones, dudas, etc. </w:t>
      </w:r>
      <w:r w:rsidR="00442AAF">
        <w:rPr>
          <w:b w:val="0"/>
          <w:bCs w:val="0"/>
        </w:rPr>
        <w:t>D</w:t>
      </w:r>
      <w:r>
        <w:rPr>
          <w:b w:val="0"/>
          <w:bCs w:val="0"/>
        </w:rPr>
        <w:t>e acuerdo a los est</w:t>
      </w:r>
      <w:r>
        <w:rPr>
          <w:rFonts w:hAnsi="Arial"/>
          <w:b w:val="0"/>
          <w:bCs w:val="0"/>
        </w:rPr>
        <w:t>á</w:t>
      </w:r>
      <w:r>
        <w:rPr>
          <w:b w:val="0"/>
          <w:bCs w:val="0"/>
        </w:rPr>
        <w:t>ndares de servicio del presente contrato.</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Esta herramienta deber</w:t>
      </w:r>
      <w:r>
        <w:rPr>
          <w:rFonts w:hAnsi="Arial"/>
          <w:b w:val="0"/>
          <w:bCs w:val="0"/>
        </w:rPr>
        <w:t xml:space="preserve">á </w:t>
      </w:r>
      <w:r>
        <w:rPr>
          <w:b w:val="0"/>
          <w:bCs w:val="0"/>
        </w:rPr>
        <w:t>brindar acceso a la figura responsable de cada API para poder tener la debida interacci</w:t>
      </w:r>
      <w:r>
        <w:rPr>
          <w:rFonts w:hAnsi="Arial"/>
          <w:b w:val="0"/>
          <w:bCs w:val="0"/>
        </w:rPr>
        <w:t>ó</w:t>
      </w:r>
      <w:r>
        <w:rPr>
          <w:b w:val="0"/>
          <w:bCs w:val="0"/>
        </w:rPr>
        <w:t>n y el seguimiento de tr</w:t>
      </w:r>
      <w:r>
        <w:rPr>
          <w:rFonts w:hAnsi="Arial"/>
          <w:b w:val="0"/>
          <w:bCs w:val="0"/>
        </w:rPr>
        <w:t>á</w:t>
      </w:r>
      <w:r>
        <w:rPr>
          <w:b w:val="0"/>
          <w:bCs w:val="0"/>
        </w:rPr>
        <w:t>mites con la Compa</w:t>
      </w:r>
      <w:r>
        <w:rPr>
          <w:rFonts w:hAnsi="Arial"/>
          <w:b w:val="0"/>
          <w:bCs w:val="0"/>
        </w:rPr>
        <w:t>ñí</w:t>
      </w:r>
      <w:r>
        <w:rPr>
          <w:b w:val="0"/>
          <w:bCs w:val="0"/>
        </w:rPr>
        <w:t>a Aseguradora a la que se le adjudique el presente contrato.</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El reporte de este mecanismo se enviar</w:t>
      </w:r>
      <w:r>
        <w:rPr>
          <w:rFonts w:hAnsi="Arial"/>
          <w:b w:val="0"/>
          <w:bCs w:val="0"/>
        </w:rPr>
        <w:t xml:space="preserve">á </w:t>
      </w:r>
      <w:r>
        <w:rPr>
          <w:b w:val="0"/>
          <w:bCs w:val="0"/>
        </w:rPr>
        <w:t>a la Direcci</w:t>
      </w:r>
      <w:r>
        <w:rPr>
          <w:rFonts w:hAnsi="Arial"/>
          <w:b w:val="0"/>
          <w:bCs w:val="0"/>
        </w:rPr>
        <w:t>ó</w:t>
      </w:r>
      <w:r>
        <w:rPr>
          <w:b w:val="0"/>
          <w:bCs w:val="0"/>
        </w:rPr>
        <w:t xml:space="preserve">n de Proyectos Especiales para seguimiento de siniestros, altas, bajas, endosos, modificaciones, dudas, etc. </w:t>
      </w:r>
      <w:r w:rsidR="00442AAF">
        <w:rPr>
          <w:b w:val="0"/>
          <w:bCs w:val="0"/>
        </w:rPr>
        <w:t>D</w:t>
      </w:r>
      <w:r>
        <w:rPr>
          <w:b w:val="0"/>
          <w:bCs w:val="0"/>
        </w:rPr>
        <w:t>e acuerdo a los est</w:t>
      </w:r>
      <w:r>
        <w:rPr>
          <w:rFonts w:hAnsi="Arial"/>
          <w:b w:val="0"/>
          <w:bCs w:val="0"/>
        </w:rPr>
        <w:t>á</w:t>
      </w:r>
      <w:r>
        <w:rPr>
          <w:b w:val="0"/>
          <w:bCs w:val="0"/>
        </w:rPr>
        <w:t xml:space="preserve">ndares de servicio del presente contrato.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Mensualmente se enviar</w:t>
      </w:r>
      <w:r>
        <w:rPr>
          <w:rFonts w:hAnsi="Arial"/>
          <w:b w:val="0"/>
          <w:bCs w:val="0"/>
        </w:rPr>
        <w:t xml:space="preserve">á </w:t>
      </w:r>
      <w:r>
        <w:rPr>
          <w:b w:val="0"/>
          <w:bCs w:val="0"/>
        </w:rPr>
        <w:t>un comunicado a la figura responsable de cada API para poder tener tanto retroalimentaci</w:t>
      </w:r>
      <w:r>
        <w:rPr>
          <w:rFonts w:hAnsi="Arial"/>
          <w:b w:val="0"/>
          <w:bCs w:val="0"/>
        </w:rPr>
        <w:t>ó</w:t>
      </w:r>
      <w:r>
        <w:rPr>
          <w:b w:val="0"/>
          <w:bCs w:val="0"/>
        </w:rPr>
        <w:t xml:space="preserve">n como adiestramiento en el uso de la herramienta.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r>
        <w:rPr>
          <w:b w:val="0"/>
          <w:bCs w:val="0"/>
        </w:rPr>
        <w:t>Se tendr</w:t>
      </w:r>
      <w:r>
        <w:rPr>
          <w:rFonts w:hAnsi="Arial"/>
          <w:b w:val="0"/>
          <w:bCs w:val="0"/>
        </w:rPr>
        <w:t xml:space="preserve">á </w:t>
      </w:r>
      <w:r>
        <w:rPr>
          <w:b w:val="0"/>
          <w:bCs w:val="0"/>
        </w:rPr>
        <w:t>un per</w:t>
      </w:r>
      <w:r>
        <w:rPr>
          <w:rFonts w:hAnsi="Arial"/>
          <w:b w:val="0"/>
          <w:bCs w:val="0"/>
        </w:rPr>
        <w:t>í</w:t>
      </w:r>
      <w:r>
        <w:rPr>
          <w:b w:val="0"/>
          <w:bCs w:val="0"/>
        </w:rPr>
        <w:t>odo de gracia de tres meses a partir del inicio de vigencia para poder hacer una retroalimentaci</w:t>
      </w:r>
      <w:r>
        <w:rPr>
          <w:rFonts w:hAnsi="Arial"/>
          <w:b w:val="0"/>
          <w:bCs w:val="0"/>
        </w:rPr>
        <w:t>ó</w:t>
      </w:r>
      <w:r>
        <w:rPr>
          <w:b w:val="0"/>
          <w:bCs w:val="0"/>
        </w:rPr>
        <w:t>n al LICITANTE y ajustar o modificar esquemas y/o tareas de dicho portal con tal de eficientar los procesos de comunicaci</w:t>
      </w:r>
      <w:r>
        <w:rPr>
          <w:rFonts w:hAnsi="Arial"/>
          <w:b w:val="0"/>
          <w:bCs w:val="0"/>
        </w:rPr>
        <w:t>ó</w:t>
      </w:r>
      <w:r>
        <w:rPr>
          <w:b w:val="0"/>
          <w:bCs w:val="0"/>
        </w:rPr>
        <w:t xml:space="preserve">n entre ASEGURADO y ASEGURADORA. </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rsidP="00FD4011">
      <w:pPr>
        <w:pStyle w:val="Textoindependiente"/>
        <w:numPr>
          <w:ilvl w:val="0"/>
          <w:numId w:val="14"/>
        </w:numPr>
        <w:tabs>
          <w:tab w:val="num" w:pos="1080"/>
        </w:tabs>
        <w:ind w:left="1080" w:hanging="360"/>
        <w:rPr>
          <w:rFonts w:eastAsia="Arial" w:hAnsi="Arial" w:cs="Arial"/>
        </w:rPr>
      </w:pPr>
      <w:r>
        <w:t>Mecanismos de verificaci</w:t>
      </w:r>
      <w:r>
        <w:rPr>
          <w:rFonts w:ascii="Arial Unicode MS" w:hAnsi="Arial"/>
        </w:rPr>
        <w:t>ó</w:t>
      </w:r>
      <w:r>
        <w:t>n del servicio.</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u w:color="000000"/>
        </w:rPr>
      </w:pPr>
      <w:r>
        <w:rPr>
          <w:rFonts w:ascii="Arial"/>
          <w:u w:color="000000"/>
        </w:rPr>
        <w:lastRenderedPageBreak/>
        <w:t>Los mecanismos para verificar el cumplimiento del servicio ser</w:t>
      </w:r>
      <w:r>
        <w:rPr>
          <w:rFonts w:hAnsi="Arial"/>
          <w:u w:color="000000"/>
        </w:rPr>
        <w:t>á</w:t>
      </w:r>
      <w:r>
        <w:rPr>
          <w:rFonts w:ascii="Arial"/>
          <w:u w:color="000000"/>
        </w:rPr>
        <w:t>n los siguientes:</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u w:color="000000"/>
        </w:rPr>
      </w:pPr>
    </w:p>
    <w:p w:rsidR="00852443" w:rsidRDefault="00CE4336">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9"/>
        <w:jc w:val="both"/>
        <w:rPr>
          <w:rFonts w:ascii="Arial" w:eastAsia="Arial" w:hAnsi="Arial" w:cs="Arial"/>
          <w:sz w:val="22"/>
          <w:szCs w:val="22"/>
        </w:rPr>
      </w:pPr>
      <w:r>
        <w:rPr>
          <w:rFonts w:ascii="Arial"/>
          <w:b/>
          <w:bCs/>
          <w:sz w:val="22"/>
          <w:szCs w:val="22"/>
        </w:rPr>
        <w:t>Carta cobertura</w:t>
      </w:r>
      <w:r>
        <w:rPr>
          <w:rFonts w:ascii="Arial"/>
          <w:sz w:val="22"/>
          <w:szCs w:val="22"/>
        </w:rPr>
        <w:t>.- se verificar</w:t>
      </w:r>
      <w:r>
        <w:rPr>
          <w:rFonts w:hAnsi="Arial"/>
          <w:sz w:val="22"/>
          <w:szCs w:val="22"/>
        </w:rPr>
        <w:t>á</w:t>
      </w:r>
      <w:r>
        <w:rPr>
          <w:rFonts w:hAnsi="Arial"/>
          <w:sz w:val="22"/>
          <w:szCs w:val="22"/>
        </w:rPr>
        <w:t xml:space="preserve"> </w:t>
      </w:r>
      <w:r>
        <w:rPr>
          <w:rFonts w:ascii="Arial"/>
          <w:sz w:val="22"/>
          <w:szCs w:val="22"/>
        </w:rPr>
        <w:t>el contenido en cuanto a descripci</w:t>
      </w:r>
      <w:r>
        <w:rPr>
          <w:rFonts w:hAnsi="Arial"/>
          <w:sz w:val="22"/>
          <w:szCs w:val="22"/>
        </w:rPr>
        <w:t>ó</w:t>
      </w:r>
      <w:r>
        <w:rPr>
          <w:rFonts w:ascii="Arial"/>
          <w:sz w:val="22"/>
          <w:szCs w:val="22"/>
        </w:rPr>
        <w:t>n del servicio, bienes cubiertos, riesgos cubiertos, sumas aseguradas y vigencia. En caso de que el documento incluya todos los requisitos, se proceder</w:t>
      </w:r>
      <w:r>
        <w:rPr>
          <w:rFonts w:hAnsi="Arial"/>
          <w:sz w:val="22"/>
          <w:szCs w:val="22"/>
        </w:rPr>
        <w:t>á</w:t>
      </w:r>
      <w:r>
        <w:rPr>
          <w:rFonts w:hAnsi="Arial"/>
          <w:sz w:val="22"/>
          <w:szCs w:val="22"/>
        </w:rPr>
        <w:t xml:space="preserve"> </w:t>
      </w:r>
      <w:r>
        <w:rPr>
          <w:rFonts w:ascii="Arial"/>
          <w:sz w:val="22"/>
          <w:szCs w:val="22"/>
        </w:rPr>
        <w:t>a la recepci</w:t>
      </w:r>
      <w:r>
        <w:rPr>
          <w:rFonts w:hAnsi="Arial"/>
          <w:sz w:val="22"/>
          <w:szCs w:val="22"/>
        </w:rPr>
        <w:t>ó</w:t>
      </w:r>
      <w:r>
        <w:rPr>
          <w:rFonts w:ascii="Arial"/>
          <w:sz w:val="22"/>
          <w:szCs w:val="22"/>
        </w:rPr>
        <w:t xml:space="preserve">n del mismo firmando de conformidad el documento </w:t>
      </w:r>
      <w:r>
        <w:rPr>
          <w:rFonts w:hAnsi="Arial"/>
          <w:sz w:val="22"/>
          <w:szCs w:val="22"/>
        </w:rPr>
        <w:t>“</w:t>
      </w:r>
      <w:r>
        <w:rPr>
          <w:rFonts w:ascii="Arial"/>
          <w:sz w:val="22"/>
          <w:szCs w:val="22"/>
        </w:rPr>
        <w:t>aceptaci</w:t>
      </w:r>
      <w:r>
        <w:rPr>
          <w:rFonts w:hAnsi="Arial"/>
          <w:sz w:val="22"/>
          <w:szCs w:val="22"/>
        </w:rPr>
        <w:t>ó</w:t>
      </w:r>
      <w:r>
        <w:rPr>
          <w:rFonts w:ascii="Arial"/>
          <w:sz w:val="22"/>
          <w:szCs w:val="22"/>
        </w:rPr>
        <w:t>n del servicio</w:t>
      </w:r>
      <w:r>
        <w:rPr>
          <w:rFonts w:hAnsi="Arial"/>
          <w:sz w:val="22"/>
          <w:szCs w:val="22"/>
        </w:rPr>
        <w:t>”</w:t>
      </w:r>
      <w:r>
        <w:rPr>
          <w:rFonts w:ascii="Arial"/>
          <w:sz w:val="22"/>
          <w:szCs w:val="22"/>
        </w:rPr>
        <w:t>; de lo contrario se solicitar</w:t>
      </w:r>
      <w:r>
        <w:rPr>
          <w:rFonts w:hAnsi="Arial"/>
          <w:sz w:val="22"/>
          <w:szCs w:val="22"/>
        </w:rPr>
        <w:t>á</w:t>
      </w:r>
      <w:r>
        <w:rPr>
          <w:rFonts w:hAnsi="Arial"/>
          <w:sz w:val="22"/>
          <w:szCs w:val="22"/>
        </w:rPr>
        <w:t xml:space="preserve"> </w:t>
      </w:r>
      <w:r>
        <w:rPr>
          <w:rFonts w:ascii="Arial"/>
          <w:sz w:val="22"/>
          <w:szCs w:val="22"/>
        </w:rPr>
        <w:t>el documento con las actualizaciones correspondientes y se proceder</w:t>
      </w:r>
      <w:r>
        <w:rPr>
          <w:rFonts w:hAnsi="Arial"/>
          <w:sz w:val="22"/>
          <w:szCs w:val="22"/>
        </w:rPr>
        <w:t>á</w:t>
      </w:r>
      <w:r>
        <w:rPr>
          <w:rFonts w:hAnsi="Arial"/>
          <w:sz w:val="22"/>
          <w:szCs w:val="22"/>
        </w:rPr>
        <w:t xml:space="preserve"> </w:t>
      </w:r>
      <w:r>
        <w:rPr>
          <w:rFonts w:ascii="Arial"/>
          <w:sz w:val="22"/>
          <w:szCs w:val="22"/>
        </w:rPr>
        <w:t>a aplicar la sanci</w:t>
      </w:r>
      <w:r>
        <w:rPr>
          <w:rFonts w:hAnsi="Arial"/>
          <w:sz w:val="22"/>
          <w:szCs w:val="22"/>
        </w:rPr>
        <w:t>ó</w:t>
      </w:r>
      <w:r>
        <w:rPr>
          <w:rFonts w:ascii="Arial"/>
          <w:sz w:val="22"/>
          <w:szCs w:val="22"/>
        </w:rPr>
        <w:t xml:space="preserve">n respectiva. </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u w:color="000000"/>
        </w:rPr>
      </w:pPr>
    </w:p>
    <w:p w:rsidR="00852443" w:rsidRDefault="00CE4336">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9"/>
        <w:jc w:val="both"/>
        <w:rPr>
          <w:rFonts w:ascii="Arial" w:eastAsia="Arial" w:hAnsi="Arial" w:cs="Arial"/>
          <w:sz w:val="22"/>
          <w:szCs w:val="22"/>
          <w:shd w:val="clear" w:color="auto" w:fill="FF00FF"/>
        </w:rPr>
      </w:pPr>
      <w:r>
        <w:rPr>
          <w:rFonts w:ascii="Arial"/>
          <w:b/>
          <w:bCs/>
          <w:sz w:val="22"/>
          <w:szCs w:val="22"/>
        </w:rPr>
        <w:t>Emisi</w:t>
      </w:r>
      <w:r>
        <w:rPr>
          <w:rFonts w:hAnsi="Arial"/>
          <w:b/>
          <w:bCs/>
          <w:sz w:val="22"/>
          <w:szCs w:val="22"/>
        </w:rPr>
        <w:t>ó</w:t>
      </w:r>
      <w:r>
        <w:rPr>
          <w:rFonts w:ascii="Arial"/>
          <w:b/>
          <w:bCs/>
          <w:sz w:val="22"/>
          <w:szCs w:val="22"/>
        </w:rPr>
        <w:t>n de p</w:t>
      </w:r>
      <w:r>
        <w:rPr>
          <w:rFonts w:hAnsi="Arial"/>
          <w:b/>
          <w:bCs/>
          <w:sz w:val="22"/>
          <w:szCs w:val="22"/>
        </w:rPr>
        <w:t>ó</w:t>
      </w:r>
      <w:r>
        <w:rPr>
          <w:rFonts w:ascii="Arial"/>
          <w:b/>
          <w:bCs/>
          <w:sz w:val="22"/>
          <w:szCs w:val="22"/>
        </w:rPr>
        <w:t>lizas</w:t>
      </w:r>
      <w:r>
        <w:rPr>
          <w:rFonts w:ascii="Arial"/>
          <w:sz w:val="22"/>
          <w:szCs w:val="22"/>
        </w:rPr>
        <w:t>.- se verificar</w:t>
      </w:r>
      <w:r>
        <w:rPr>
          <w:rFonts w:hAnsi="Arial"/>
          <w:sz w:val="22"/>
          <w:szCs w:val="22"/>
        </w:rPr>
        <w:t>á</w:t>
      </w:r>
      <w:r>
        <w:rPr>
          <w:rFonts w:hAnsi="Arial"/>
          <w:sz w:val="22"/>
          <w:szCs w:val="22"/>
        </w:rPr>
        <w:t xml:space="preserve"> </w:t>
      </w:r>
      <w:r>
        <w:rPr>
          <w:rFonts w:ascii="Arial"/>
          <w:sz w:val="22"/>
          <w:szCs w:val="22"/>
        </w:rPr>
        <w:t>el contenido en cuanto a descripci</w:t>
      </w:r>
      <w:r>
        <w:rPr>
          <w:rFonts w:hAnsi="Arial"/>
          <w:sz w:val="22"/>
          <w:szCs w:val="22"/>
        </w:rPr>
        <w:t>ó</w:t>
      </w:r>
      <w:r>
        <w:rPr>
          <w:rFonts w:ascii="Arial"/>
          <w:sz w:val="22"/>
          <w:szCs w:val="22"/>
        </w:rPr>
        <w:t>n del servicio, bienes cubiertos, riesgos cubiertos, sumas aseguradas y vigencia. En caso de que el documento incluya todos los requisitos, se proceder</w:t>
      </w:r>
      <w:r>
        <w:rPr>
          <w:rFonts w:hAnsi="Arial"/>
          <w:sz w:val="22"/>
          <w:szCs w:val="22"/>
        </w:rPr>
        <w:t>á</w:t>
      </w:r>
      <w:r>
        <w:rPr>
          <w:rFonts w:hAnsi="Arial"/>
          <w:sz w:val="22"/>
          <w:szCs w:val="22"/>
        </w:rPr>
        <w:t xml:space="preserve"> </w:t>
      </w:r>
      <w:r>
        <w:rPr>
          <w:rFonts w:ascii="Arial"/>
          <w:sz w:val="22"/>
          <w:szCs w:val="22"/>
        </w:rPr>
        <w:t>a la recepci</w:t>
      </w:r>
      <w:r>
        <w:rPr>
          <w:rFonts w:hAnsi="Arial"/>
          <w:sz w:val="22"/>
          <w:szCs w:val="22"/>
        </w:rPr>
        <w:t>ó</w:t>
      </w:r>
      <w:r>
        <w:rPr>
          <w:rFonts w:ascii="Arial"/>
          <w:sz w:val="22"/>
          <w:szCs w:val="22"/>
        </w:rPr>
        <w:t xml:space="preserve">n del mismo firmando de conformidad el documento </w:t>
      </w:r>
      <w:r>
        <w:rPr>
          <w:rFonts w:hAnsi="Arial"/>
          <w:sz w:val="22"/>
          <w:szCs w:val="22"/>
        </w:rPr>
        <w:t>“</w:t>
      </w:r>
      <w:r>
        <w:rPr>
          <w:rFonts w:ascii="Arial"/>
          <w:sz w:val="22"/>
          <w:szCs w:val="22"/>
        </w:rPr>
        <w:t>aceptaci</w:t>
      </w:r>
      <w:r>
        <w:rPr>
          <w:rFonts w:hAnsi="Arial"/>
          <w:sz w:val="22"/>
          <w:szCs w:val="22"/>
        </w:rPr>
        <w:t>ó</w:t>
      </w:r>
      <w:r>
        <w:rPr>
          <w:rFonts w:ascii="Arial"/>
          <w:sz w:val="22"/>
          <w:szCs w:val="22"/>
        </w:rPr>
        <w:t>n del servicio</w:t>
      </w:r>
      <w:r>
        <w:rPr>
          <w:rFonts w:hAnsi="Arial"/>
          <w:sz w:val="22"/>
          <w:szCs w:val="22"/>
        </w:rPr>
        <w:t>”</w:t>
      </w:r>
      <w:r>
        <w:rPr>
          <w:rFonts w:ascii="Arial"/>
          <w:sz w:val="22"/>
          <w:szCs w:val="22"/>
        </w:rPr>
        <w:t>; de lo contrario se solicitar</w:t>
      </w:r>
      <w:r>
        <w:rPr>
          <w:rFonts w:hAnsi="Arial"/>
          <w:sz w:val="22"/>
          <w:szCs w:val="22"/>
        </w:rPr>
        <w:t>á</w:t>
      </w:r>
      <w:r>
        <w:rPr>
          <w:rFonts w:hAnsi="Arial"/>
          <w:sz w:val="22"/>
          <w:szCs w:val="22"/>
        </w:rPr>
        <w:t xml:space="preserve"> </w:t>
      </w:r>
      <w:r>
        <w:rPr>
          <w:rFonts w:ascii="Arial"/>
          <w:sz w:val="22"/>
          <w:szCs w:val="22"/>
        </w:rPr>
        <w:t>el documento con las actualizaciones correspondientes y se proceder</w:t>
      </w:r>
      <w:r>
        <w:rPr>
          <w:rFonts w:hAnsi="Arial"/>
          <w:sz w:val="22"/>
          <w:szCs w:val="22"/>
        </w:rPr>
        <w:t>á</w:t>
      </w:r>
      <w:r>
        <w:rPr>
          <w:rFonts w:hAnsi="Arial"/>
          <w:sz w:val="22"/>
          <w:szCs w:val="22"/>
        </w:rPr>
        <w:t xml:space="preserve"> </w:t>
      </w:r>
      <w:r>
        <w:rPr>
          <w:rFonts w:ascii="Arial"/>
          <w:sz w:val="22"/>
          <w:szCs w:val="22"/>
        </w:rPr>
        <w:t>a aplicar la sanci</w:t>
      </w:r>
      <w:r>
        <w:rPr>
          <w:rFonts w:hAnsi="Arial"/>
          <w:sz w:val="22"/>
          <w:szCs w:val="22"/>
        </w:rPr>
        <w:t>ó</w:t>
      </w:r>
      <w:r>
        <w:rPr>
          <w:rFonts w:ascii="Arial"/>
          <w:sz w:val="22"/>
          <w:szCs w:val="22"/>
        </w:rPr>
        <w:t>n respectiva.</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u w:color="000000"/>
          <w:shd w:val="clear" w:color="auto" w:fill="FF00FF"/>
        </w:rPr>
      </w:pPr>
    </w:p>
    <w:p w:rsidR="00852443" w:rsidRDefault="00CE4336">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9"/>
        <w:jc w:val="both"/>
        <w:rPr>
          <w:rFonts w:ascii="Arial" w:eastAsia="Arial" w:hAnsi="Arial" w:cs="Arial"/>
          <w:sz w:val="22"/>
          <w:szCs w:val="22"/>
          <w:shd w:val="clear" w:color="auto" w:fill="FF00FF"/>
        </w:rPr>
      </w:pPr>
      <w:r>
        <w:rPr>
          <w:rFonts w:ascii="Arial"/>
          <w:b/>
          <w:bCs/>
          <w:sz w:val="22"/>
          <w:szCs w:val="22"/>
        </w:rPr>
        <w:t>Endosos (altas, bajas o modificaciones)</w:t>
      </w:r>
      <w:r>
        <w:rPr>
          <w:rFonts w:ascii="Arial"/>
          <w:sz w:val="22"/>
          <w:szCs w:val="22"/>
        </w:rPr>
        <w:t>.- se verificar</w:t>
      </w:r>
      <w:r>
        <w:rPr>
          <w:rFonts w:hAnsi="Arial"/>
          <w:sz w:val="22"/>
          <w:szCs w:val="22"/>
        </w:rPr>
        <w:t>á</w:t>
      </w:r>
      <w:r>
        <w:rPr>
          <w:rFonts w:hAnsi="Arial"/>
          <w:sz w:val="22"/>
          <w:szCs w:val="22"/>
        </w:rPr>
        <w:t xml:space="preserve"> </w:t>
      </w:r>
      <w:r>
        <w:rPr>
          <w:rFonts w:ascii="Arial"/>
          <w:sz w:val="22"/>
          <w:szCs w:val="22"/>
        </w:rPr>
        <w:t>el contenido en cuanto a descripci</w:t>
      </w:r>
      <w:r>
        <w:rPr>
          <w:rFonts w:hAnsi="Arial"/>
          <w:sz w:val="22"/>
          <w:szCs w:val="22"/>
        </w:rPr>
        <w:t>ó</w:t>
      </w:r>
      <w:r>
        <w:rPr>
          <w:rFonts w:ascii="Arial"/>
          <w:sz w:val="22"/>
          <w:szCs w:val="22"/>
        </w:rPr>
        <w:t>n del servicio, bienes cubiertos, riesgos cubiertos, sumas aseguradas y vigencia. En caso de que el documento incluya todos los requisitos, se proceder</w:t>
      </w:r>
      <w:r>
        <w:rPr>
          <w:rFonts w:hAnsi="Arial"/>
          <w:sz w:val="22"/>
          <w:szCs w:val="22"/>
        </w:rPr>
        <w:t>á</w:t>
      </w:r>
      <w:r>
        <w:rPr>
          <w:rFonts w:hAnsi="Arial"/>
          <w:sz w:val="22"/>
          <w:szCs w:val="22"/>
        </w:rPr>
        <w:t xml:space="preserve"> </w:t>
      </w:r>
      <w:r>
        <w:rPr>
          <w:rFonts w:ascii="Arial"/>
          <w:sz w:val="22"/>
          <w:szCs w:val="22"/>
        </w:rPr>
        <w:t>a la recepci</w:t>
      </w:r>
      <w:r>
        <w:rPr>
          <w:rFonts w:hAnsi="Arial"/>
          <w:sz w:val="22"/>
          <w:szCs w:val="22"/>
        </w:rPr>
        <w:t>ó</w:t>
      </w:r>
      <w:r>
        <w:rPr>
          <w:rFonts w:ascii="Arial"/>
          <w:sz w:val="22"/>
          <w:szCs w:val="22"/>
        </w:rPr>
        <w:t xml:space="preserve">n del mismo firmando de conformidad el documento </w:t>
      </w:r>
      <w:r>
        <w:rPr>
          <w:rFonts w:hAnsi="Arial"/>
          <w:sz w:val="22"/>
          <w:szCs w:val="22"/>
        </w:rPr>
        <w:t>“</w:t>
      </w:r>
      <w:r>
        <w:rPr>
          <w:rFonts w:ascii="Arial"/>
          <w:sz w:val="22"/>
          <w:szCs w:val="22"/>
        </w:rPr>
        <w:t>aceptaci</w:t>
      </w:r>
      <w:r>
        <w:rPr>
          <w:rFonts w:hAnsi="Arial"/>
          <w:sz w:val="22"/>
          <w:szCs w:val="22"/>
        </w:rPr>
        <w:t>ó</w:t>
      </w:r>
      <w:r>
        <w:rPr>
          <w:rFonts w:ascii="Arial"/>
          <w:sz w:val="22"/>
          <w:szCs w:val="22"/>
        </w:rPr>
        <w:t>n del servicio</w:t>
      </w:r>
      <w:r>
        <w:rPr>
          <w:rFonts w:hAnsi="Arial"/>
          <w:sz w:val="22"/>
          <w:szCs w:val="22"/>
        </w:rPr>
        <w:t>”</w:t>
      </w:r>
      <w:r>
        <w:rPr>
          <w:rFonts w:ascii="Arial"/>
          <w:sz w:val="22"/>
          <w:szCs w:val="22"/>
        </w:rPr>
        <w:t>; de lo contrario se solicitar</w:t>
      </w:r>
      <w:r>
        <w:rPr>
          <w:rFonts w:hAnsi="Arial"/>
          <w:sz w:val="22"/>
          <w:szCs w:val="22"/>
        </w:rPr>
        <w:t>á</w:t>
      </w:r>
      <w:r>
        <w:rPr>
          <w:rFonts w:hAnsi="Arial"/>
          <w:sz w:val="22"/>
          <w:szCs w:val="22"/>
        </w:rPr>
        <w:t xml:space="preserve"> </w:t>
      </w:r>
      <w:r>
        <w:rPr>
          <w:rFonts w:ascii="Arial"/>
          <w:sz w:val="22"/>
          <w:szCs w:val="22"/>
        </w:rPr>
        <w:t>el documento con las actualizaciones correspondientes y se proceder</w:t>
      </w:r>
      <w:r>
        <w:rPr>
          <w:rFonts w:hAnsi="Arial"/>
          <w:sz w:val="22"/>
          <w:szCs w:val="22"/>
        </w:rPr>
        <w:t>á</w:t>
      </w:r>
      <w:r>
        <w:rPr>
          <w:rFonts w:hAnsi="Arial"/>
          <w:sz w:val="22"/>
          <w:szCs w:val="22"/>
        </w:rPr>
        <w:t xml:space="preserve"> </w:t>
      </w:r>
      <w:r>
        <w:rPr>
          <w:rFonts w:ascii="Arial"/>
          <w:sz w:val="22"/>
          <w:szCs w:val="22"/>
        </w:rPr>
        <w:t>a aplicar la sanci</w:t>
      </w:r>
      <w:r>
        <w:rPr>
          <w:rFonts w:hAnsi="Arial"/>
          <w:sz w:val="22"/>
          <w:szCs w:val="22"/>
        </w:rPr>
        <w:t>ó</w:t>
      </w:r>
      <w:r>
        <w:rPr>
          <w:rFonts w:ascii="Arial"/>
          <w:sz w:val="22"/>
          <w:szCs w:val="22"/>
        </w:rPr>
        <w:t>n respectiva.</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both"/>
        <w:rPr>
          <w:rFonts w:ascii="Arial" w:eastAsia="Arial" w:hAnsi="Arial" w:cs="Arial"/>
          <w:u w:color="000000"/>
          <w:shd w:val="clear" w:color="auto" w:fill="FF00FF"/>
        </w:rPr>
      </w:pPr>
    </w:p>
    <w:p w:rsidR="00852443" w:rsidRDefault="00CE4336">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9"/>
        <w:jc w:val="both"/>
        <w:rPr>
          <w:rFonts w:ascii="Arial" w:eastAsia="Arial" w:hAnsi="Arial" w:cs="Arial"/>
          <w:sz w:val="22"/>
          <w:szCs w:val="22"/>
        </w:rPr>
      </w:pPr>
      <w:r>
        <w:rPr>
          <w:rFonts w:ascii="Arial"/>
          <w:b/>
          <w:bCs/>
          <w:sz w:val="22"/>
          <w:szCs w:val="22"/>
        </w:rPr>
        <w:t>Indemnizaciones</w:t>
      </w:r>
      <w:r>
        <w:rPr>
          <w:rFonts w:ascii="Arial"/>
          <w:sz w:val="22"/>
          <w:szCs w:val="22"/>
        </w:rPr>
        <w:t>.- se verificar</w:t>
      </w:r>
      <w:r>
        <w:rPr>
          <w:rFonts w:hAnsi="Arial"/>
          <w:sz w:val="22"/>
          <w:szCs w:val="22"/>
        </w:rPr>
        <w:t>á</w:t>
      </w:r>
      <w:r>
        <w:rPr>
          <w:rFonts w:hAnsi="Arial"/>
          <w:sz w:val="22"/>
          <w:szCs w:val="22"/>
        </w:rPr>
        <w:t xml:space="preserve"> </w:t>
      </w:r>
      <w:r>
        <w:rPr>
          <w:rFonts w:ascii="Arial"/>
          <w:sz w:val="22"/>
          <w:szCs w:val="22"/>
        </w:rPr>
        <w:t>que la indemnizaci</w:t>
      </w:r>
      <w:r>
        <w:rPr>
          <w:rFonts w:hAnsi="Arial"/>
          <w:sz w:val="22"/>
          <w:szCs w:val="22"/>
        </w:rPr>
        <w:t>ó</w:t>
      </w:r>
      <w:r>
        <w:rPr>
          <w:rFonts w:ascii="Arial"/>
          <w:sz w:val="22"/>
          <w:szCs w:val="22"/>
        </w:rPr>
        <w:t>n propuesta por la aseguradora corresponda a lo establecido en las condiciones de la p</w:t>
      </w:r>
      <w:r>
        <w:rPr>
          <w:rFonts w:hAnsi="Arial"/>
          <w:sz w:val="22"/>
          <w:szCs w:val="22"/>
        </w:rPr>
        <w:t>ó</w:t>
      </w:r>
      <w:r>
        <w:rPr>
          <w:rFonts w:ascii="Arial"/>
          <w:sz w:val="22"/>
          <w:szCs w:val="22"/>
        </w:rPr>
        <w:t>liza afectada. En caso de que la cantidad por liquidar sea correcta se procede a la firma del convenio para que posteriormente la aseguradora genere la indemnizaci</w:t>
      </w:r>
      <w:r>
        <w:rPr>
          <w:rFonts w:hAnsi="Arial"/>
          <w:sz w:val="22"/>
          <w:szCs w:val="22"/>
        </w:rPr>
        <w:t>ó</w:t>
      </w:r>
      <w:r>
        <w:rPr>
          <w:rFonts w:ascii="Arial"/>
          <w:sz w:val="22"/>
          <w:szCs w:val="22"/>
        </w:rPr>
        <w:t>n a que haya lugar; de lo contrario se solicitar</w:t>
      </w:r>
      <w:r>
        <w:rPr>
          <w:rFonts w:hAnsi="Arial"/>
          <w:sz w:val="22"/>
          <w:szCs w:val="22"/>
        </w:rPr>
        <w:t>á</w:t>
      </w:r>
      <w:r>
        <w:rPr>
          <w:rFonts w:hAnsi="Arial"/>
          <w:sz w:val="22"/>
          <w:szCs w:val="22"/>
        </w:rPr>
        <w:t xml:space="preserve"> </w:t>
      </w:r>
      <w:r>
        <w:rPr>
          <w:rFonts w:ascii="Arial"/>
          <w:sz w:val="22"/>
          <w:szCs w:val="22"/>
        </w:rPr>
        <w:t>la actualizaci</w:t>
      </w:r>
      <w:r>
        <w:rPr>
          <w:rFonts w:hAnsi="Arial"/>
          <w:sz w:val="22"/>
          <w:szCs w:val="22"/>
        </w:rPr>
        <w:t>ó</w:t>
      </w:r>
      <w:r>
        <w:rPr>
          <w:rFonts w:ascii="Arial"/>
          <w:sz w:val="22"/>
          <w:szCs w:val="22"/>
        </w:rPr>
        <w:t>n correspondiente. A partir de la firma del convenio respectivo se computar</w:t>
      </w:r>
      <w:r>
        <w:rPr>
          <w:rFonts w:hAnsi="Arial"/>
          <w:sz w:val="22"/>
          <w:szCs w:val="22"/>
        </w:rPr>
        <w:t>á</w:t>
      </w:r>
      <w:r>
        <w:rPr>
          <w:rFonts w:hAnsi="Arial"/>
          <w:sz w:val="22"/>
          <w:szCs w:val="22"/>
        </w:rPr>
        <w:t xml:space="preserve"> </w:t>
      </w:r>
      <w:r>
        <w:rPr>
          <w:rFonts w:ascii="Arial"/>
          <w:sz w:val="22"/>
          <w:szCs w:val="22"/>
        </w:rPr>
        <w:t>el plazo para la indemnizaci</w:t>
      </w:r>
      <w:r>
        <w:rPr>
          <w:rFonts w:hAnsi="Arial"/>
          <w:sz w:val="22"/>
          <w:szCs w:val="22"/>
        </w:rPr>
        <w:t>ó</w:t>
      </w:r>
      <w:r>
        <w:rPr>
          <w:rFonts w:ascii="Arial"/>
          <w:sz w:val="22"/>
          <w:szCs w:val="22"/>
        </w:rPr>
        <w:t>n del siniestro, en caso de que dicho plazo exceda el est</w:t>
      </w:r>
      <w:r>
        <w:rPr>
          <w:rFonts w:hAnsi="Arial"/>
          <w:sz w:val="22"/>
          <w:szCs w:val="22"/>
        </w:rPr>
        <w:t>á</w:t>
      </w:r>
      <w:r>
        <w:rPr>
          <w:rFonts w:ascii="Arial"/>
          <w:sz w:val="22"/>
          <w:szCs w:val="22"/>
        </w:rPr>
        <w:t>ndar definido en el anexo respectivo se aplicar</w:t>
      </w:r>
      <w:r>
        <w:rPr>
          <w:rFonts w:hAnsi="Arial"/>
          <w:sz w:val="22"/>
          <w:szCs w:val="22"/>
        </w:rPr>
        <w:t>á</w:t>
      </w:r>
      <w:r>
        <w:rPr>
          <w:rFonts w:ascii="Arial"/>
          <w:sz w:val="22"/>
          <w:szCs w:val="22"/>
        </w:rPr>
        <w:t>n las sanciones procedentes.</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b w:val="0"/>
          <w:bCs w:val="0"/>
        </w:rPr>
      </w:pP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right"/>
        <w:rPr>
          <w:b w:val="0"/>
          <w:bCs w:val="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Lic. Horacio Schroeder Bejarano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lang w:val="it-IT"/>
        </w:rPr>
        <w:t>Presidente del Comit</w:t>
      </w:r>
      <w:r>
        <w:rPr>
          <w:rFonts w:hAnsi="Arial"/>
          <w:b/>
          <w:bCs/>
          <w:sz w:val="22"/>
          <w:szCs w:val="22"/>
        </w:rPr>
        <w:t>é</w:t>
      </w:r>
      <w:r>
        <w:rPr>
          <w:b/>
          <w:bCs/>
          <w:sz w:val="22"/>
          <w:szCs w:val="22"/>
        </w:rPr>
        <w:t xml:space="preserve"> </w:t>
      </w:r>
      <w:r>
        <w:rPr>
          <w:rFonts w:ascii="Arial"/>
          <w:b/>
          <w:bCs/>
          <w:sz w:val="22"/>
          <w:szCs w:val="22"/>
        </w:rPr>
        <w:t>de Consolidaci</w:t>
      </w:r>
      <w:r>
        <w:rPr>
          <w:rFonts w:hAnsi="Arial"/>
          <w:b/>
          <w:bCs/>
          <w:sz w:val="22"/>
          <w:szCs w:val="22"/>
        </w:rPr>
        <w:t>ó</w:t>
      </w:r>
      <w:r>
        <w:rPr>
          <w:rFonts w:ascii="Arial"/>
          <w:b/>
          <w:bCs/>
          <w:sz w:val="22"/>
          <w:szCs w:val="22"/>
        </w:rPr>
        <w:t>n</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center"/>
      </w:pPr>
      <w:r>
        <w:t>Administraci</w:t>
      </w:r>
      <w:r>
        <w:rPr>
          <w:rFonts w:hAnsi="Arial"/>
        </w:rPr>
        <w:t>ó</w:t>
      </w:r>
      <w:r>
        <w:t>n Portuaria Integral de DOS BOCAS, S.A. de C.V.</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center"/>
        <w:rPr>
          <w:u w:color="FF0000"/>
          <w:shd w:val="clear" w:color="auto" w:fill="FFFF0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center"/>
      </w:pPr>
      <w:r>
        <w:br w:type="page"/>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center"/>
      </w:pP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cente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72"/>
          <w:szCs w:val="7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72"/>
          <w:szCs w:val="72"/>
          <w:lang w:val="pt-PT"/>
        </w:rPr>
      </w:pPr>
      <w:r>
        <w:rPr>
          <w:rFonts w:ascii="Arial"/>
          <w:sz w:val="72"/>
          <w:szCs w:val="72"/>
          <w:lang w:val="pt-PT"/>
        </w:rPr>
        <w:t>ANEXOS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32"/>
          <w:szCs w:val="32"/>
          <w:u w:color="FF0000"/>
        </w:rPr>
      </w:pPr>
      <w:r>
        <w:rPr>
          <w:rFonts w:ascii="Arial"/>
          <w:b/>
          <w:bCs/>
          <w:sz w:val="32"/>
          <w:szCs w:val="32"/>
          <w:u w:color="FF0000"/>
        </w:rPr>
        <w:t>NOTA:</w:t>
      </w:r>
      <w:r>
        <w:rPr>
          <w:rFonts w:ascii="Arial"/>
          <w:sz w:val="32"/>
          <w:szCs w:val="32"/>
          <w:u w:color="FF000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32"/>
          <w:szCs w:val="32"/>
        </w:rPr>
      </w:pPr>
      <w:r>
        <w:rPr>
          <w:rFonts w:ascii="Arial"/>
          <w:b/>
          <w:bCs/>
          <w:sz w:val="32"/>
          <w:szCs w:val="32"/>
          <w:lang w:val="pt-PT"/>
        </w:rPr>
        <w:t>SALVO EL CASO DE LOS ANEXOS RELACIONADOS A PROPOSICIONES CONJUNTAS, LOS CUALES NO DEBER</w:t>
      </w:r>
      <w:r>
        <w:rPr>
          <w:rFonts w:hAnsi="Arial"/>
          <w:b/>
          <w:bCs/>
          <w:sz w:val="32"/>
          <w:szCs w:val="32"/>
        </w:rPr>
        <w:t>Á</w:t>
      </w:r>
      <w:r>
        <w:rPr>
          <w:rFonts w:ascii="Arial"/>
          <w:b/>
          <w:bCs/>
          <w:sz w:val="32"/>
          <w:szCs w:val="32"/>
          <w:lang w:val="pt-PT"/>
        </w:rPr>
        <w:t>N DE SER PRESENTADOS EN CASO DE NO PROCEDER POR PROPUESTA INDIVIDUAL, TODOS LOS DEM</w:t>
      </w:r>
      <w:r>
        <w:rPr>
          <w:rFonts w:hAnsi="Arial"/>
          <w:b/>
          <w:bCs/>
          <w:sz w:val="32"/>
          <w:szCs w:val="32"/>
        </w:rPr>
        <w:t>Á</w:t>
      </w:r>
      <w:r>
        <w:rPr>
          <w:rFonts w:ascii="Arial"/>
          <w:b/>
          <w:bCs/>
          <w:sz w:val="32"/>
          <w:szCs w:val="32"/>
        </w:rPr>
        <w:t>S ANEXOS DEBER</w:t>
      </w:r>
      <w:r>
        <w:rPr>
          <w:rFonts w:hAnsi="Arial"/>
          <w:b/>
          <w:bCs/>
          <w:sz w:val="32"/>
          <w:szCs w:val="32"/>
        </w:rPr>
        <w:t>Á</w:t>
      </w:r>
      <w:r>
        <w:rPr>
          <w:rFonts w:ascii="Arial"/>
          <w:b/>
          <w:bCs/>
          <w:sz w:val="32"/>
          <w:szCs w:val="32"/>
          <w:lang w:val="pt-PT"/>
        </w:rPr>
        <w:t>N DE SER PRESENTADOS INCLUYENDO AQUELLOS CASOS QUE LA LICITANTE CONSIDERE NO PROCEDENTES POR SUS PROPIAS CARACTER</w:t>
      </w:r>
      <w:r>
        <w:rPr>
          <w:rFonts w:hAnsi="Arial"/>
          <w:b/>
          <w:bCs/>
          <w:sz w:val="32"/>
          <w:szCs w:val="32"/>
        </w:rPr>
        <w:t>Í</w:t>
      </w:r>
      <w:r>
        <w:rPr>
          <w:rFonts w:ascii="Arial"/>
          <w:b/>
          <w:bCs/>
          <w:sz w:val="32"/>
          <w:szCs w:val="32"/>
          <w:lang w:val="pt-PT"/>
        </w:rPr>
        <w:t>STICAS, EN CUYO CASO LLEVAR</w:t>
      </w:r>
      <w:r>
        <w:rPr>
          <w:rFonts w:hAnsi="Arial"/>
          <w:b/>
          <w:bCs/>
          <w:sz w:val="32"/>
          <w:szCs w:val="32"/>
        </w:rPr>
        <w:t>Á</w:t>
      </w:r>
      <w:r>
        <w:rPr>
          <w:rFonts w:ascii="Arial"/>
          <w:b/>
          <w:bCs/>
          <w:sz w:val="32"/>
          <w:szCs w:val="32"/>
          <w:lang w:val="pt-PT"/>
        </w:rPr>
        <w:t>N LA  LEYENDA DE NO APLICA.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Arial" w:eastAsia="Arial" w:hAnsi="Arial" w:cs="Arial"/>
          <w:lang w:val="pt-PT"/>
        </w:rPr>
        <w:br w:type="column"/>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52"/>
          <w:szCs w:val="52"/>
          <w:lang w:val="pt-PT"/>
        </w:rPr>
      </w:pPr>
      <w:r>
        <w:rPr>
          <w:rFonts w:ascii="Arial"/>
          <w:b/>
          <w:bCs/>
          <w:sz w:val="52"/>
          <w:szCs w:val="52"/>
          <w:lang w:val="pt-PT"/>
        </w:rPr>
        <w:t>A N E X O 1</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52"/>
          <w:szCs w:val="52"/>
          <w:lang w:val="pt-PT"/>
        </w:rPr>
      </w:pPr>
      <w:r>
        <w:rPr>
          <w:rFonts w:ascii="Arial"/>
          <w:b/>
          <w:bCs/>
          <w:sz w:val="52"/>
          <w:szCs w:val="52"/>
          <w:lang w:val="pt-PT"/>
        </w:rPr>
        <w:t>DESCRIPCION COMPLETA DE LOS SERVICIOS DE ASEGURAMIENTO: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b/>
          <w:bCs/>
          <w:sz w:val="52"/>
          <w:szCs w:val="5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52"/>
          <w:szCs w:val="52"/>
          <w:lang w:val="pt-PT"/>
        </w:rPr>
      </w:pPr>
      <w:r>
        <w:rPr>
          <w:rFonts w:ascii="Arial"/>
          <w:b/>
          <w:bCs/>
          <w:sz w:val="52"/>
          <w:szCs w:val="52"/>
          <w:lang w:val="pt-PT"/>
        </w:rPr>
        <w:t>T</w:t>
      </w:r>
      <w:r>
        <w:rPr>
          <w:rFonts w:hAnsi="Arial"/>
          <w:b/>
          <w:bCs/>
          <w:sz w:val="52"/>
          <w:szCs w:val="52"/>
          <w:lang w:val="pt-PT"/>
        </w:rPr>
        <w:t>É</w:t>
      </w:r>
      <w:r>
        <w:rPr>
          <w:rFonts w:ascii="Arial"/>
          <w:b/>
          <w:bCs/>
          <w:sz w:val="52"/>
          <w:szCs w:val="52"/>
          <w:lang w:val="pt-PT"/>
        </w:rPr>
        <w:t>RMINOS DE REFERENCIA QUE INCLUYEN ESPECIFICACIONES TECNICAS Y CONDICIONES, PARTICULARES Y ESPECIALES.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CE4336">
      <w:pPr>
        <w:pStyle w:val="BodyA"/>
      </w:pPr>
      <w:r>
        <w:rPr>
          <w:rFonts w:ascii="Arial" w:eastAsia="Arial" w:hAnsi="Arial" w:cs="Arial"/>
          <w:lang w:val="pt-PT"/>
        </w:rPr>
        <w:br w:type="page"/>
      </w:r>
    </w:p>
    <w:p w:rsidR="00852443" w:rsidRDefault="00852443">
      <w:pPr>
        <w:pStyle w:val="BodyA"/>
        <w:rPr>
          <w:rFonts w:ascii="Arial" w:eastAsia="Arial" w:hAnsi="Arial" w:cs="Arial"/>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2"/>
          <w:szCs w:val="32"/>
          <w:lang w:val="pt-PT"/>
        </w:rPr>
      </w:pPr>
      <w:r>
        <w:rPr>
          <w:rFonts w:ascii="Arial"/>
          <w:b/>
          <w:bCs/>
          <w:sz w:val="32"/>
          <w:szCs w:val="32"/>
          <w:lang w:val="pt-PT"/>
        </w:rPr>
        <w:t>TERMINOS DE REFERENCIA</w:t>
      </w:r>
    </w:p>
    <w:p w:rsidR="00852443" w:rsidRDefault="00852443" w:rsidP="00E069F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32"/>
          <w:szCs w:val="3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lang w:val="pt-PT"/>
        </w:rPr>
      </w:pPr>
      <w:r>
        <w:rPr>
          <w:rFonts w:ascii="Arial"/>
          <w:b/>
          <w:bCs/>
          <w:lang w:val="pt-PT"/>
        </w:rPr>
        <w:t>(EN LAS QUE SE INCLUYEN LAS ESPECIFICACIONES TECNICAS Y CONDICIONES, PARTICULARES Y ESPECIALES)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b/>
          <w:bCs/>
          <w:lang w:val="pt-PT"/>
        </w:rPr>
      </w:pPr>
    </w:p>
    <w:tbl>
      <w:tblPr>
        <w:tblStyle w:val="TableNormal"/>
        <w:tblW w:w="9370"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70"/>
        <w:gridCol w:w="1330"/>
        <w:gridCol w:w="4670"/>
        <w:gridCol w:w="1200"/>
        <w:gridCol w:w="1200"/>
      </w:tblGrid>
      <w:tr w:rsidR="00852443">
        <w:trPr>
          <w:trHeight w:val="890"/>
        </w:trPr>
        <w:tc>
          <w:tcPr>
            <w:tcW w:w="97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rPr>
                <w:rFonts w:ascii="Helvetica" w:eastAsia="Helvetica" w:hAnsi="Helvetica" w:cs="Helvetica"/>
                <w:b/>
                <w:bCs/>
                <w:sz w:val="18"/>
                <w:szCs w:val="18"/>
              </w:rPr>
            </w:pPr>
            <w:r>
              <w:rPr>
                <w:rFonts w:ascii="Helvetica"/>
                <w:b/>
                <w:bCs/>
                <w:sz w:val="18"/>
                <w:szCs w:val="18"/>
              </w:rPr>
              <w:t>PARTIDA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rPr>
                <w:rFonts w:ascii="Helvetica" w:eastAsia="Helvetica" w:hAnsi="Helvetica" w:cs="Helvetica"/>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pPr>
            <w:r>
              <w:rPr>
                <w:rFonts w:ascii="Helvetica"/>
                <w:b/>
                <w:bCs/>
                <w:sz w:val="18"/>
                <w:szCs w:val="18"/>
              </w:rPr>
              <w:t>UNICA</w:t>
            </w:r>
          </w:p>
        </w:tc>
        <w:tc>
          <w:tcPr>
            <w:tcW w:w="133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jc w:val="center"/>
            </w:pPr>
            <w:r>
              <w:rPr>
                <w:rFonts w:ascii="Helvetica"/>
                <w:b/>
                <w:bCs/>
                <w:sz w:val="18"/>
                <w:szCs w:val="18"/>
              </w:rPr>
              <w:t>CLAVE CABMS</w:t>
            </w:r>
          </w:p>
        </w:tc>
        <w:tc>
          <w:tcPr>
            <w:tcW w:w="467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center"/>
            </w:pPr>
            <w:r>
              <w:rPr>
                <w:rFonts w:ascii="Helvetica"/>
                <w:b/>
                <w:bCs/>
                <w:sz w:val="18"/>
                <w:szCs w:val="18"/>
              </w:rPr>
              <w:t>DESCRIPCI</w:t>
            </w:r>
            <w:r>
              <w:rPr>
                <w:rFonts w:hAnsi="Helvetica"/>
                <w:b/>
                <w:bCs/>
                <w:sz w:val="18"/>
                <w:szCs w:val="18"/>
              </w:rPr>
              <w:t>Ó</w:t>
            </w:r>
            <w:r>
              <w:rPr>
                <w:rFonts w:ascii="Helvetica"/>
                <w:b/>
                <w:bCs/>
                <w:sz w:val="18"/>
                <w:szCs w:val="18"/>
              </w:rPr>
              <w:t>N</w:t>
            </w:r>
          </w:p>
        </w:tc>
        <w:tc>
          <w:tcPr>
            <w:tcW w:w="120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center"/>
            </w:pPr>
            <w:r>
              <w:rPr>
                <w:rFonts w:ascii="Helvetica"/>
                <w:b/>
                <w:bCs/>
                <w:sz w:val="18"/>
                <w:szCs w:val="18"/>
              </w:rPr>
              <w:t>CANTIDAD</w:t>
            </w:r>
          </w:p>
        </w:tc>
        <w:tc>
          <w:tcPr>
            <w:tcW w:w="120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center"/>
            </w:pPr>
            <w:r>
              <w:rPr>
                <w:rFonts w:ascii="Helvetica"/>
                <w:b/>
                <w:bCs/>
                <w:sz w:val="18"/>
                <w:szCs w:val="18"/>
              </w:rPr>
              <w:t>UNIDAD DE MEDIDA</w:t>
            </w:r>
          </w:p>
        </w:tc>
      </w:tr>
      <w:tr w:rsidR="00852443">
        <w:trPr>
          <w:trHeight w:val="134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pPr>
            <w:r>
              <w:rPr>
                <w:rFonts w:ascii="Helvetica"/>
                <w:sz w:val="18"/>
                <w:szCs w:val="18"/>
              </w:rPr>
              <w:t>1</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4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both"/>
            </w:pPr>
            <w:r>
              <w:rPr>
                <w:rFonts w:ascii="Helvetica"/>
                <w:sz w:val="18"/>
                <w:szCs w:val="18"/>
              </w:rPr>
              <w:t>CONTRATACI</w:t>
            </w:r>
            <w:r>
              <w:rPr>
                <w:rFonts w:hAnsi="Helvetica"/>
                <w:sz w:val="18"/>
                <w:szCs w:val="18"/>
              </w:rPr>
              <w:t>Ó</w:t>
            </w:r>
            <w:r>
              <w:rPr>
                <w:rFonts w:ascii="Helvetica"/>
                <w:sz w:val="18"/>
                <w:szCs w:val="18"/>
              </w:rPr>
              <w:t>N DE LA COMPA</w:t>
            </w:r>
            <w:r>
              <w:rPr>
                <w:rFonts w:hAnsi="Helvetica"/>
                <w:sz w:val="18"/>
                <w:szCs w:val="18"/>
              </w:rPr>
              <w:t>ÑÍ</w:t>
            </w:r>
            <w:r>
              <w:rPr>
                <w:rFonts w:ascii="Helvetica"/>
                <w:sz w:val="18"/>
                <w:szCs w:val="18"/>
              </w:rPr>
              <w:t>A DE SEGUROS QUE CUBRIR</w:t>
            </w:r>
            <w:r>
              <w:rPr>
                <w:rFonts w:hAnsi="Helvetica"/>
                <w:sz w:val="18"/>
                <w:szCs w:val="18"/>
              </w:rPr>
              <w:t>Á</w:t>
            </w:r>
            <w:r>
              <w:rPr>
                <w:sz w:val="18"/>
                <w:szCs w:val="18"/>
              </w:rPr>
              <w:t xml:space="preserve"> </w:t>
            </w:r>
            <w:r>
              <w:rPr>
                <w:rFonts w:ascii="Helvetica"/>
                <w:sz w:val="18"/>
                <w:szCs w:val="18"/>
              </w:rPr>
              <w:t>LOS RIESGOS DERIVADOS DEL PROGRAMA DE ASEGURAMIENTO INTEGRAL DE BIENES MUEBLES E INMUEBLES Y OBRAS PORTUARIAS CONCESIONADAS A LAS ADMINISTRACIONES PORTUARIAS INTEGRALES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center"/>
            </w:pPr>
            <w:r>
              <w:rPr>
                <w:rFonts w:ascii="Helvetica"/>
                <w:sz w:val="18"/>
                <w:szCs w:val="18"/>
              </w:rPr>
              <w:t>18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center"/>
            </w:pPr>
            <w:r>
              <w:rPr>
                <w:rFonts w:ascii="Helvetica"/>
                <w:sz w:val="18"/>
                <w:szCs w:val="18"/>
              </w:rPr>
              <w:t>P</w:t>
            </w:r>
            <w:r>
              <w:rPr>
                <w:rFonts w:hAnsi="Helvetica"/>
                <w:sz w:val="18"/>
                <w:szCs w:val="18"/>
              </w:rPr>
              <w:t>Ó</w:t>
            </w:r>
            <w:r>
              <w:rPr>
                <w:rFonts w:ascii="Helvetica"/>
                <w:sz w:val="18"/>
                <w:szCs w:val="18"/>
              </w:rPr>
              <w:t>LIZA</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36"/>
          <w:szCs w:val="36"/>
        </w:rPr>
      </w:pPr>
    </w:p>
    <w:tbl>
      <w:tblPr>
        <w:tblStyle w:val="TableNormal"/>
        <w:tblW w:w="9250"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10"/>
        <w:gridCol w:w="7740"/>
      </w:tblGrid>
      <w:tr w:rsidR="00852443">
        <w:trPr>
          <w:trHeight w:val="460"/>
        </w:trPr>
        <w:tc>
          <w:tcPr>
            <w:tcW w:w="151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rPr>
                <w:rFonts w:ascii="Helvetica" w:eastAsia="Helvetica" w:hAnsi="Helvetica" w:cs="Helvetica"/>
                <w:b/>
                <w:bCs/>
                <w:sz w:val="18"/>
                <w:szCs w:val="18"/>
              </w:rPr>
            </w:pPr>
            <w:r>
              <w:rPr>
                <w:rFonts w:ascii="Helvetica"/>
                <w:b/>
                <w:bCs/>
                <w:sz w:val="18"/>
                <w:szCs w:val="18"/>
              </w:rPr>
              <w:t>SUBPARTIDAS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pPr>
            <w:r>
              <w:rPr>
                <w:rFonts w:ascii="Helvetica"/>
                <w:b/>
                <w:bCs/>
                <w:sz w:val="18"/>
                <w:szCs w:val="18"/>
              </w:rPr>
              <w:t>(RAMOS)</w:t>
            </w:r>
          </w:p>
        </w:tc>
        <w:tc>
          <w:tcPr>
            <w:tcW w:w="774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center"/>
            </w:pPr>
            <w:r>
              <w:rPr>
                <w:rFonts w:ascii="Helvetica"/>
                <w:b/>
                <w:bCs/>
                <w:sz w:val="18"/>
                <w:szCs w:val="18"/>
              </w:rPr>
              <w:t>DESCRIPCI</w:t>
            </w:r>
            <w:r>
              <w:rPr>
                <w:rFonts w:hAnsi="Helvetica"/>
                <w:b/>
                <w:bCs/>
                <w:sz w:val="18"/>
                <w:szCs w:val="18"/>
              </w:rPr>
              <w:t>Ó</w:t>
            </w:r>
            <w:r>
              <w:rPr>
                <w:rFonts w:ascii="Helvetica"/>
                <w:b/>
                <w:bCs/>
                <w:sz w:val="18"/>
                <w:szCs w:val="18"/>
              </w:rPr>
              <w:t>N</w:t>
            </w:r>
          </w:p>
        </w:tc>
      </w:tr>
      <w:tr w:rsidR="00852443" w:rsidRPr="000D67F2">
        <w:trPr>
          <w:trHeight w:val="1140"/>
        </w:trPr>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pPr>
            <w:r>
              <w:rPr>
                <w:rFonts w:ascii="Helvetica"/>
                <w:b/>
                <w:bCs/>
              </w:rPr>
              <w:t>1</w:t>
            </w:r>
          </w:p>
        </w:tc>
        <w:tc>
          <w:tcPr>
            <w:tcW w:w="7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rPr>
                <w:rFonts w:ascii="Helvetica" w:eastAsia="Helvetica" w:hAnsi="Helvetica" w:cs="Helvetica"/>
                <w:b/>
                <w:bCs/>
              </w:rPr>
            </w:pPr>
            <w:r>
              <w:rPr>
                <w:rFonts w:ascii="Helvetica"/>
                <w:b/>
                <w:bCs/>
              </w:rPr>
              <w:t xml:space="preserve">POLIZA DE GRANDES RIESGOS: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pPr>
            <w:r>
              <w:rPr>
                <w:rFonts w:ascii="Helvetica"/>
                <w:b/>
                <w:bCs/>
              </w:rPr>
              <w:t>EDIFICIOS, OBRAS PORTUARIAS Y SE</w:t>
            </w:r>
            <w:r>
              <w:rPr>
                <w:rFonts w:hAnsi="Helvetica"/>
                <w:b/>
                <w:bCs/>
              </w:rPr>
              <w:t>Ñ</w:t>
            </w:r>
            <w:r>
              <w:rPr>
                <w:rFonts w:ascii="Helvetica"/>
                <w:b/>
                <w:bCs/>
              </w:rPr>
              <w:t>ALAMIENTOS MAR</w:t>
            </w:r>
            <w:r>
              <w:rPr>
                <w:rFonts w:hAnsi="Helvetica"/>
                <w:b/>
                <w:bCs/>
              </w:rPr>
              <w:t>Í</w:t>
            </w:r>
            <w:r>
              <w:rPr>
                <w:rFonts w:ascii="Helvetica"/>
                <w:b/>
                <w:bCs/>
              </w:rPr>
              <w:t>TIMOS</w:t>
            </w:r>
          </w:p>
        </w:tc>
      </w:tr>
      <w:tr w:rsidR="00852443">
        <w:trPr>
          <w:trHeight w:val="580"/>
        </w:trPr>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pPr>
            <w:r>
              <w:rPr>
                <w:rFonts w:ascii="Helvetica"/>
                <w:b/>
                <w:bCs/>
              </w:rPr>
              <w:t>2</w:t>
            </w:r>
          </w:p>
        </w:tc>
        <w:tc>
          <w:tcPr>
            <w:tcW w:w="7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pPr>
            <w:r>
              <w:rPr>
                <w:rFonts w:ascii="Helvetica"/>
                <w:b/>
                <w:bCs/>
              </w:rPr>
              <w:t>POLIZA DE SEGURO EMPRESARIAL</w:t>
            </w:r>
          </w:p>
        </w:tc>
      </w:tr>
      <w:tr w:rsidR="00852443">
        <w:trPr>
          <w:trHeight w:val="580"/>
        </w:trPr>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pPr>
            <w:r>
              <w:rPr>
                <w:rFonts w:ascii="Helvetica"/>
                <w:b/>
                <w:bCs/>
              </w:rPr>
              <w:t>3</w:t>
            </w:r>
          </w:p>
        </w:tc>
        <w:tc>
          <w:tcPr>
            <w:tcW w:w="7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pPr>
            <w:r>
              <w:rPr>
                <w:rFonts w:ascii="Helvetica"/>
                <w:b/>
                <w:bCs/>
              </w:rPr>
              <w:t>POLIZA DE RESPONSABILIDAD CIVIL</w:t>
            </w:r>
          </w:p>
        </w:tc>
      </w:tr>
      <w:tr w:rsidR="00852443" w:rsidRPr="000D67F2">
        <w:trPr>
          <w:trHeight w:val="860"/>
        </w:trPr>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pPr>
            <w:r>
              <w:rPr>
                <w:rFonts w:ascii="Helvetica"/>
                <w:b/>
                <w:bCs/>
              </w:rPr>
              <w:t>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Helvetica" w:eastAsia="Helvetica" w:hAnsi="Helvetica" w:cs="Helvetica"/>
                <w:b/>
                <w:bCs/>
              </w:rPr>
            </w:pPr>
            <w:r>
              <w:rPr>
                <w:rFonts w:ascii="Helvetica"/>
                <w:b/>
                <w:bCs/>
              </w:rPr>
              <w:t>POLIZA DE TRANSPORTES EMBARCACIONES MENORES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pPr>
            <w:r>
              <w:rPr>
                <w:rFonts w:ascii="Helvetica"/>
                <w:b/>
                <w:bCs/>
              </w:rPr>
              <w:t xml:space="preserve"> (OPERATIVAS / TRABAJO)</w:t>
            </w:r>
          </w:p>
        </w:tc>
      </w:tr>
      <w:tr w:rsidR="00852443">
        <w:trPr>
          <w:trHeight w:val="1420"/>
        </w:trPr>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center"/>
            </w:pPr>
            <w:r>
              <w:rPr>
                <w:rFonts w:ascii="Helvetica"/>
                <w:b/>
                <w:bCs/>
              </w:rPr>
              <w:t>5</w:t>
            </w:r>
          </w:p>
        </w:tc>
        <w:tc>
          <w:tcPr>
            <w:tcW w:w="7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rPr>
                <w:rFonts w:ascii="Helvetica" w:eastAsia="Helvetica" w:hAnsi="Helvetica" w:cs="Helvetica"/>
                <w:b/>
                <w:bCs/>
              </w:rPr>
            </w:pPr>
            <w:r>
              <w:rPr>
                <w:rFonts w:ascii="Helvetica"/>
                <w:b/>
                <w:bCs/>
              </w:rPr>
              <w:t>POLIZA DE AUTOM</w:t>
            </w:r>
            <w:r>
              <w:rPr>
                <w:rFonts w:hAnsi="Helvetica"/>
                <w:b/>
                <w:bCs/>
              </w:rPr>
              <w:t>Ó</w:t>
            </w:r>
            <w:r>
              <w:rPr>
                <w:rFonts w:ascii="Helvetica"/>
                <w:b/>
                <w:bCs/>
              </w:rPr>
              <w:t>VILES:</w:t>
            </w:r>
          </w:p>
          <w:p w:rsidR="00852443" w:rsidRDefault="00CE4336" w:rsidP="00FD4011">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Helvetica" w:eastAsia="Helvetica" w:hAnsi="Helvetica" w:cs="Helvetica"/>
                <w:b/>
                <w:bCs/>
              </w:rPr>
            </w:pPr>
            <w:r>
              <w:rPr>
                <w:rFonts w:ascii="Helvetica"/>
                <w:b/>
                <w:bCs/>
              </w:rPr>
              <w:t>AUTOM</w:t>
            </w:r>
            <w:r>
              <w:rPr>
                <w:rFonts w:hAnsi="Helvetica"/>
                <w:b/>
                <w:bCs/>
              </w:rPr>
              <w:t>Ó</w:t>
            </w:r>
            <w:r>
              <w:rPr>
                <w:rFonts w:ascii="Helvetica"/>
                <w:b/>
                <w:bCs/>
              </w:rPr>
              <w:t>VILES</w:t>
            </w:r>
          </w:p>
          <w:p w:rsidR="00852443" w:rsidRDefault="00CE4336" w:rsidP="00FD4011">
            <w:pPr>
              <w:pStyle w:val="Body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Helvetica" w:eastAsia="Helvetica" w:hAnsi="Helvetica" w:cs="Helvetica"/>
                <w:b/>
                <w:bCs/>
              </w:rPr>
            </w:pPr>
            <w:r>
              <w:rPr>
                <w:rFonts w:ascii="Helvetica"/>
                <w:b/>
                <w:bCs/>
              </w:rPr>
              <w:t>CAMIONES DE CARGA</w:t>
            </w:r>
          </w:p>
          <w:p w:rsidR="00852443" w:rsidRDefault="00CE4336" w:rsidP="00FD4011">
            <w:pPr>
              <w:pStyle w:val="Body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Helvetica" w:eastAsia="Helvetica" w:hAnsi="Helvetica" w:cs="Helvetica"/>
                <w:b/>
                <w:bCs/>
              </w:rPr>
            </w:pPr>
            <w:r>
              <w:rPr>
                <w:rFonts w:ascii="Helvetica"/>
                <w:b/>
                <w:bCs/>
              </w:rPr>
              <w:t>AUTOBUSES, RESPONSABILIDAD CIVIL VIAJERO</w:t>
            </w:r>
          </w:p>
          <w:p w:rsidR="00852443" w:rsidRDefault="00CE4336" w:rsidP="00FD4011">
            <w:pPr>
              <w:pStyle w:val="Body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both"/>
              <w:rPr>
                <w:rFonts w:ascii="Helvetica" w:eastAsia="Helvetica" w:hAnsi="Helvetica" w:cs="Helvetica"/>
                <w:b/>
                <w:bCs/>
              </w:rPr>
            </w:pPr>
            <w:r>
              <w:rPr>
                <w:rFonts w:ascii="Helvetica"/>
                <w:b/>
                <w:bCs/>
              </w:rPr>
              <w:t>MOTOCICLETAS</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36"/>
          <w:szCs w:val="36"/>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36"/>
          <w:szCs w:val="36"/>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rPr>
      </w:pPr>
      <w:r>
        <w:rPr>
          <w:rFonts w:ascii="Arial"/>
          <w:b/>
          <w:bCs/>
          <w:lang w:val="pt-PT"/>
        </w:rPr>
        <w:t>RAMO 1</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22"/>
          <w:szCs w:val="22"/>
        </w:rPr>
      </w:pPr>
      <w:r>
        <w:rPr>
          <w:rFonts w:ascii="Arial"/>
          <w:b/>
          <w:bCs/>
          <w:sz w:val="22"/>
          <w:szCs w:val="22"/>
        </w:rPr>
        <w:t>POLIZA DE GRANDES RIESGOS: EDIFICIOS, OBRAS PORTUARIAS Y SE</w:t>
      </w:r>
      <w:r>
        <w:rPr>
          <w:rFonts w:hAnsi="Arial"/>
          <w:b/>
          <w:bCs/>
          <w:sz w:val="22"/>
          <w:szCs w:val="22"/>
        </w:rPr>
        <w:t>Ñ</w:t>
      </w:r>
      <w:r>
        <w:rPr>
          <w:rFonts w:ascii="Arial"/>
          <w:b/>
          <w:bCs/>
          <w:sz w:val="22"/>
          <w:szCs w:val="22"/>
          <w:lang w:val="pt-PT"/>
        </w:rPr>
        <w:t>ALAMIENTO MAR</w:t>
      </w:r>
      <w:r>
        <w:rPr>
          <w:rFonts w:hAnsi="Arial"/>
          <w:b/>
          <w:bCs/>
          <w:sz w:val="22"/>
          <w:szCs w:val="22"/>
        </w:rPr>
        <w:t>Í</w:t>
      </w:r>
      <w:r>
        <w:rPr>
          <w:rFonts w:ascii="Arial"/>
          <w:b/>
          <w:bCs/>
          <w:sz w:val="22"/>
          <w:szCs w:val="22"/>
        </w:rPr>
        <w:t>TIMOS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6"/>
          <w:szCs w:val="26"/>
        </w:rPr>
      </w:pPr>
      <w:r>
        <w:rPr>
          <w:rFonts w:ascii="Arial"/>
          <w:b/>
          <w:bCs/>
          <w:sz w:val="26"/>
          <w:szCs w:val="26"/>
        </w:rPr>
        <w:t>ESTA DEBE SER UNA P</w:t>
      </w:r>
      <w:r>
        <w:rPr>
          <w:rFonts w:hAnsi="Arial"/>
          <w:b/>
          <w:bCs/>
          <w:sz w:val="26"/>
          <w:szCs w:val="26"/>
        </w:rPr>
        <w:t>Ó</w:t>
      </w:r>
      <w:r>
        <w:rPr>
          <w:rFonts w:ascii="Arial"/>
          <w:b/>
          <w:bCs/>
          <w:sz w:val="26"/>
          <w:szCs w:val="26"/>
          <w:lang w:val="pt-PT"/>
        </w:rPr>
        <w:t>LIZA GLOBAL PARA TODAS LAS API Y/O ASEGURADOS: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6"/>
          <w:szCs w:val="2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6"/>
          <w:szCs w:val="26"/>
        </w:rPr>
      </w:pPr>
      <w:r>
        <w:rPr>
          <w:rFonts w:ascii="Arial"/>
          <w:b/>
          <w:bCs/>
          <w:sz w:val="26"/>
          <w:szCs w:val="26"/>
          <w:lang w:val="pt-PT"/>
        </w:rPr>
        <w:t>DEBE EXPEDIRSE EN 1 TANTO ORIGINAL Y DE MANERA ELECTR</w:t>
      </w:r>
      <w:r>
        <w:rPr>
          <w:rFonts w:hAnsi="Arial"/>
          <w:b/>
          <w:bCs/>
          <w:sz w:val="26"/>
          <w:szCs w:val="26"/>
        </w:rPr>
        <w:t>Ó</w:t>
      </w:r>
      <w:r>
        <w:rPr>
          <w:rFonts w:ascii="Arial"/>
          <w:b/>
          <w:bCs/>
          <w:sz w:val="26"/>
          <w:szCs w:val="26"/>
          <w:lang w:val="pt-PT"/>
        </w:rPr>
        <w:t>NICA LA POLIZA PARA CADA API Y/O EMPRESAS.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30"/>
          <w:szCs w:val="3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30"/>
          <w:szCs w:val="3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6" w:hanging="3886"/>
        <w:jc w:val="both"/>
        <w:rPr>
          <w:rFonts w:ascii="Arial" w:eastAsia="Arial" w:hAnsi="Arial" w:cs="Arial"/>
          <w:b/>
          <w:bCs/>
          <w:sz w:val="22"/>
          <w:szCs w:val="22"/>
        </w:rPr>
      </w:pPr>
      <w:r>
        <w:rPr>
          <w:rFonts w:ascii="Arial"/>
          <w:b/>
          <w:bCs/>
          <w:sz w:val="22"/>
          <w:szCs w:val="22"/>
        </w:rPr>
        <w:t xml:space="preserve">VIGENCIA DEL SEGURO: </w:t>
      </w:r>
      <w:r>
        <w:rPr>
          <w:rFonts w:ascii="Arial"/>
          <w:b/>
          <w:bCs/>
          <w:sz w:val="22"/>
          <w:szCs w:val="22"/>
        </w:rPr>
        <w:tab/>
        <w:t xml:space="preserve">12:00 HORAS 22 de ABRIL DEL 2015 A LAS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94" w:hanging="1134"/>
        <w:jc w:val="both"/>
        <w:rPr>
          <w:rFonts w:ascii="Arial" w:eastAsia="Arial" w:hAnsi="Arial" w:cs="Arial"/>
          <w:b/>
          <w:bCs/>
          <w:sz w:val="22"/>
          <w:szCs w:val="22"/>
        </w:rPr>
      </w:pP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t>12:00 HORAS 22 DE ABRIL DEL 2016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6" w:hanging="3886"/>
        <w:jc w:val="both"/>
        <w:rPr>
          <w:rFonts w:ascii="Arial" w:eastAsia="Arial" w:hAnsi="Arial" w:cs="Arial"/>
          <w:b/>
          <w:bCs/>
          <w:sz w:val="22"/>
          <w:szCs w:val="22"/>
        </w:rPr>
      </w:pPr>
      <w:r>
        <w:rPr>
          <w:rFonts w:ascii="Arial"/>
          <w:b/>
          <w:bCs/>
          <w:sz w:val="22"/>
          <w:szCs w:val="22"/>
        </w:rPr>
        <w:t>MONEDA:</w:t>
      </w:r>
      <w:r>
        <w:rPr>
          <w:rFonts w:ascii="Arial"/>
          <w:b/>
          <w:bCs/>
          <w:sz w:val="22"/>
          <w:szCs w:val="22"/>
        </w:rPr>
        <w:tab/>
        <w:t>D</w:t>
      </w:r>
      <w:r>
        <w:rPr>
          <w:rFonts w:hAnsi="Arial"/>
          <w:b/>
          <w:bCs/>
          <w:sz w:val="22"/>
          <w:szCs w:val="22"/>
        </w:rPr>
        <w:t>Ó</w:t>
      </w:r>
      <w:r>
        <w:rPr>
          <w:rFonts w:ascii="Arial"/>
          <w:b/>
          <w:bCs/>
          <w:sz w:val="22"/>
          <w:szCs w:val="22"/>
        </w:rPr>
        <w:t>LARES DE LOS ESTADOS UNIDOS DE NORTEAM</w:t>
      </w:r>
      <w:r>
        <w:rPr>
          <w:rFonts w:hAnsi="Arial"/>
          <w:b/>
          <w:bCs/>
          <w:sz w:val="22"/>
          <w:szCs w:val="22"/>
          <w:lang w:val="fr-FR"/>
        </w:rPr>
        <w:t>É</w:t>
      </w:r>
      <w:r>
        <w:rPr>
          <w:rFonts w:ascii="Arial"/>
          <w:b/>
          <w:bCs/>
          <w:sz w:val="22"/>
          <w:szCs w:val="22"/>
        </w:rPr>
        <w:t xml:space="preserve">RICA.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2"/>
          <w:szCs w:val="22"/>
        </w:rPr>
      </w:pPr>
      <w:r>
        <w:rPr>
          <w:rFonts w:ascii="Arial" w:eastAsia="Arial" w:hAnsi="Arial" w:cs="Arial"/>
          <w:b/>
          <w:bCs/>
          <w:sz w:val="22"/>
          <w:szCs w:val="22"/>
        </w:rPr>
        <w:tab/>
      </w:r>
      <w:r>
        <w:rPr>
          <w:rFonts w:ascii="Arial" w:eastAsia="Arial" w:hAnsi="Arial" w:cs="Arial"/>
          <w:b/>
          <w:bCs/>
          <w:sz w:val="22"/>
          <w:szCs w:val="22"/>
        </w:rPr>
        <w:tab/>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5" w:hanging="3885"/>
        <w:jc w:val="both"/>
        <w:rPr>
          <w:rFonts w:ascii="Arial" w:eastAsia="Arial" w:hAnsi="Arial" w:cs="Arial"/>
          <w:b/>
          <w:bCs/>
          <w:sz w:val="22"/>
          <w:szCs w:val="22"/>
          <w:lang w:val="pt-PT"/>
        </w:rPr>
      </w:pPr>
      <w:r>
        <w:rPr>
          <w:rFonts w:ascii="Arial"/>
          <w:b/>
          <w:bCs/>
          <w:sz w:val="22"/>
          <w:szCs w:val="22"/>
          <w:lang w:val="pt-PT"/>
        </w:rPr>
        <w:t>FORMA DE PAGO:</w:t>
      </w:r>
      <w:r>
        <w:rPr>
          <w:rFonts w:ascii="Arial"/>
          <w:b/>
          <w:bCs/>
          <w:sz w:val="22"/>
          <w:szCs w:val="22"/>
          <w:lang w:val="pt-PT"/>
        </w:rPr>
        <w:tab/>
        <w:t>CONTADO.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5" w:hanging="3885"/>
        <w:jc w:val="both"/>
        <w:rPr>
          <w:rFonts w:ascii="Arial" w:eastAsia="Arial" w:hAnsi="Arial" w:cs="Arial"/>
          <w:b/>
          <w:bCs/>
          <w:sz w:val="22"/>
          <w:szCs w:val="22"/>
          <w:lang w:val="pt-PT"/>
        </w:rPr>
      </w:pPr>
    </w:p>
    <w:p w:rsidR="00852443" w:rsidRDefault="00CE4336" w:rsidP="00E069FF">
      <w:pPr>
        <w:pStyle w:val="BodyA"/>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2835" w:hanging="2475"/>
        <w:jc w:val="both"/>
        <w:rPr>
          <w:rFonts w:ascii="Arial" w:eastAsia="Arial" w:hAnsi="Arial" w:cs="Arial"/>
          <w:b/>
          <w:bCs/>
          <w:sz w:val="22"/>
          <w:szCs w:val="22"/>
          <w:lang w:val="pt-PT"/>
        </w:rPr>
      </w:pPr>
      <w:r>
        <w:rPr>
          <w:rFonts w:ascii="Arial"/>
          <w:b/>
          <w:bCs/>
          <w:sz w:val="22"/>
          <w:szCs w:val="22"/>
          <w:lang w:val="pt-PT"/>
        </w:rPr>
        <w:t>DE LAS PRIMAS:</w:t>
      </w:r>
      <w:r>
        <w:rPr>
          <w:rFonts w:ascii="Arial"/>
          <w:b/>
          <w:bCs/>
          <w:sz w:val="22"/>
          <w:szCs w:val="22"/>
          <w:lang w:val="pt-PT"/>
        </w:rPr>
        <w:tab/>
        <w:t>TIPO DE CAMBIO PUBLICADO EN EL DIARIO OFICIAL DE LA FEDERACION DEL DIA EN QUE SE REALICE EL PAGO.</w:t>
      </w:r>
    </w:p>
    <w:p w:rsidR="00852443" w:rsidRDefault="00CE4336">
      <w:pPr>
        <w:pStyle w:val="BodyA"/>
        <w:tabs>
          <w:tab w:val="left" w:pos="6437"/>
          <w:tab w:val="left" w:pos="7080"/>
          <w:tab w:val="left" w:pos="7788"/>
          <w:tab w:val="left" w:pos="8496"/>
          <w:tab w:val="left" w:pos="9204"/>
          <w:tab w:val="left" w:pos="9912"/>
        </w:tabs>
        <w:ind w:left="360"/>
        <w:jc w:val="both"/>
        <w:rPr>
          <w:rFonts w:ascii="Arial" w:eastAsia="Arial" w:hAnsi="Arial" w:cs="Arial"/>
          <w:b/>
          <w:bCs/>
          <w:sz w:val="28"/>
          <w:szCs w:val="28"/>
          <w:lang w:val="pt-PT"/>
        </w:rPr>
      </w:pPr>
      <w:r>
        <w:rPr>
          <w:rFonts w:ascii="Arial" w:eastAsia="Arial" w:hAnsi="Arial" w:cs="Arial"/>
          <w:b/>
          <w:bCs/>
          <w:sz w:val="22"/>
          <w:szCs w:val="22"/>
          <w:lang w:val="pt-PT"/>
        </w:rPr>
        <w:tab/>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pPr>
      <w:r>
        <w:rPr>
          <w:rFonts w:ascii="Arial" w:eastAsia="Arial" w:hAnsi="Arial" w:cs="Arial"/>
          <w:b/>
          <w:bCs/>
          <w:sz w:val="18"/>
          <w:szCs w:val="18"/>
        </w:rPr>
        <w:br w:type="column"/>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18"/>
          <w:szCs w:val="1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28"/>
          <w:szCs w:val="28"/>
          <w:lang w:val="pt-PT"/>
        </w:rPr>
      </w:pPr>
      <w:r w:rsidRPr="00E069FF">
        <w:rPr>
          <w:rFonts w:ascii="Arial"/>
          <w:b/>
          <w:bCs/>
          <w:sz w:val="28"/>
          <w:szCs w:val="28"/>
          <w:highlight w:val="yellow"/>
          <w:lang w:val="pt-PT"/>
        </w:rPr>
        <w:t>EL CUADRO DE VALORES SE ENTREGAR</w:t>
      </w:r>
      <w:r w:rsidRPr="00E069FF">
        <w:rPr>
          <w:rFonts w:hAnsi="Arial"/>
          <w:b/>
          <w:bCs/>
          <w:sz w:val="28"/>
          <w:szCs w:val="28"/>
          <w:highlight w:val="yellow"/>
          <w:lang w:val="pt-PT"/>
        </w:rPr>
        <w:t>Á</w:t>
      </w:r>
      <w:r w:rsidRPr="00E069FF">
        <w:rPr>
          <w:rFonts w:hAnsi="Arial"/>
          <w:b/>
          <w:bCs/>
          <w:sz w:val="28"/>
          <w:szCs w:val="28"/>
          <w:highlight w:val="yellow"/>
          <w:lang w:val="pt-PT"/>
        </w:rPr>
        <w:t xml:space="preserve"> </w:t>
      </w:r>
      <w:r w:rsidRPr="00E069FF">
        <w:rPr>
          <w:rFonts w:ascii="Arial"/>
          <w:b/>
          <w:bCs/>
          <w:sz w:val="28"/>
          <w:szCs w:val="28"/>
          <w:highlight w:val="yellow"/>
          <w:lang w:val="pt-PT"/>
        </w:rPr>
        <w:t>EN EL ACTO DE JUNTA DE ACLARACIONES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28"/>
          <w:szCs w:val="28"/>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28"/>
          <w:szCs w:val="28"/>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18"/>
          <w:szCs w:val="18"/>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18"/>
          <w:szCs w:val="18"/>
          <w:u w:val="single" w:color="000000"/>
        </w:rPr>
      </w:pPr>
      <w:r>
        <w:rPr>
          <w:rFonts w:ascii="Arial"/>
          <w:b/>
          <w:bCs/>
          <w:u w:color="FF0000"/>
        </w:rPr>
        <w:t xml:space="preserve">Nota 1: </w:t>
      </w:r>
      <w:r>
        <w:rPr>
          <w:rFonts w:ascii="Arial"/>
          <w:u w:color="000000"/>
        </w:rPr>
        <w:t>La propuesta econ</w:t>
      </w:r>
      <w:r>
        <w:rPr>
          <w:rFonts w:hAnsi="Arial"/>
          <w:u w:color="000000"/>
        </w:rPr>
        <w:t>ó</w:t>
      </w:r>
      <w:r>
        <w:rPr>
          <w:rFonts w:ascii="Arial"/>
          <w:u w:color="000000"/>
        </w:rPr>
        <w:t>mica deber</w:t>
      </w:r>
      <w:r>
        <w:rPr>
          <w:rFonts w:hAnsi="Arial"/>
          <w:u w:color="000000"/>
        </w:rPr>
        <w:t>á</w:t>
      </w:r>
      <w:r>
        <w:rPr>
          <w:rFonts w:hAnsi="Arial"/>
          <w:u w:color="000000"/>
        </w:rPr>
        <w:t xml:space="preserve"> </w:t>
      </w:r>
      <w:r>
        <w:rPr>
          <w:rFonts w:ascii="Arial"/>
          <w:u w:color="000000"/>
        </w:rPr>
        <w:t>presentarse en D</w:t>
      </w:r>
      <w:r>
        <w:rPr>
          <w:rFonts w:hAnsi="Arial"/>
          <w:u w:color="000000"/>
        </w:rPr>
        <w:t>ó</w:t>
      </w:r>
      <w:r>
        <w:rPr>
          <w:rFonts w:ascii="Arial"/>
          <w:u w:color="000000"/>
        </w:rPr>
        <w:t>lares de los Estados Unidos de Norteam</w:t>
      </w:r>
      <w:r>
        <w:rPr>
          <w:rFonts w:hAnsi="Arial"/>
          <w:u w:color="000000"/>
        </w:rPr>
        <w:t>é</w:t>
      </w:r>
      <w:r>
        <w:rPr>
          <w:rFonts w:ascii="Arial"/>
          <w:u w:color="000000"/>
        </w:rPr>
        <w:t>rica. El tipo de cambio a utilizar ser</w:t>
      </w:r>
      <w:r>
        <w:rPr>
          <w:rFonts w:hAnsi="Arial"/>
          <w:u w:color="000000"/>
        </w:rPr>
        <w:t>á</w:t>
      </w:r>
      <w:r>
        <w:rPr>
          <w:rFonts w:hAnsi="Arial"/>
          <w:u w:color="000000"/>
        </w:rPr>
        <w:t xml:space="preserve"> </w:t>
      </w:r>
      <w:r>
        <w:rPr>
          <w:rFonts w:ascii="Arial"/>
          <w:u w:color="000000"/>
        </w:rPr>
        <w:t>el del d</w:t>
      </w:r>
      <w:r>
        <w:rPr>
          <w:rFonts w:hAnsi="Arial"/>
          <w:u w:color="000000"/>
        </w:rPr>
        <w:t>í</w:t>
      </w:r>
      <w:r>
        <w:rPr>
          <w:rFonts w:ascii="Arial"/>
          <w:u w:color="000000"/>
        </w:rPr>
        <w:t>a de la Apertura de Proposiciones publicado por el Banco de M</w:t>
      </w:r>
      <w:r>
        <w:rPr>
          <w:rFonts w:hAnsi="Arial"/>
          <w:u w:color="000000"/>
        </w:rPr>
        <w:t>é</w:t>
      </w:r>
      <w:r>
        <w:rPr>
          <w:rFonts w:ascii="Arial"/>
          <w:u w:color="000000"/>
        </w:rPr>
        <w:t>xico  trav</w:t>
      </w:r>
      <w:r>
        <w:rPr>
          <w:rFonts w:hAnsi="Arial"/>
          <w:u w:color="000000"/>
        </w:rPr>
        <w:t>é</w:t>
      </w:r>
      <w:r>
        <w:rPr>
          <w:rFonts w:ascii="Arial"/>
          <w:u w:color="000000"/>
        </w:rPr>
        <w:t>s del Diario Oficial de la Federaci</w:t>
      </w:r>
      <w:r>
        <w:rPr>
          <w:rFonts w:hAnsi="Arial"/>
          <w:u w:color="000000"/>
        </w:rPr>
        <w:t>ó</w:t>
      </w:r>
      <w:r>
        <w:rPr>
          <w:rFonts w:ascii="Arial"/>
          <w:u w:color="000000"/>
        </w:rPr>
        <w:t>n.</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sz w:val="24"/>
          <w:szCs w:val="24"/>
          <w:u w:color="00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18"/>
          <w:szCs w:val="18"/>
          <w:u w:val="single"/>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18"/>
          <w:szCs w:val="1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18"/>
          <w:szCs w:val="18"/>
        </w:rPr>
      </w:pPr>
      <w:r>
        <w:rPr>
          <w:rFonts w:ascii="Arial"/>
          <w:b/>
          <w:bCs/>
          <w:sz w:val="18"/>
          <w:szCs w:val="18"/>
          <w:lang w:val="pt-PT"/>
        </w:rPr>
        <w:t>RAMO 1</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rPr>
          <w:rFonts w:ascii="Arial" w:eastAsia="Arial" w:hAnsi="Arial" w:cs="Arial"/>
        </w:rPr>
      </w:pPr>
      <w:r>
        <w:rPr>
          <w:rFonts w:ascii="Arial"/>
        </w:rPr>
        <w:t>POLIZA DE GRANDES RIESGOS: EDIFICIOS, OBRAS</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rPr>
          <w:rFonts w:ascii="Arial" w:eastAsia="Arial" w:hAnsi="Arial" w:cs="Arial"/>
        </w:rPr>
      </w:pPr>
      <w:r>
        <w:rPr>
          <w:rFonts w:ascii="Arial"/>
        </w:rPr>
        <w:t xml:space="preserve"> PORTUARIAS Y   SE</w:t>
      </w:r>
      <w:r>
        <w:rPr>
          <w:rFonts w:hAnsi="Arial"/>
        </w:rPr>
        <w:t>Ñ</w:t>
      </w:r>
      <w:r>
        <w:rPr>
          <w:rFonts w:ascii="Arial"/>
        </w:rPr>
        <w:t>ALAMIENTOS MAR</w:t>
      </w:r>
      <w:r>
        <w:rPr>
          <w:rFonts w:hAnsi="Arial"/>
        </w:rPr>
        <w:t>Í</w:t>
      </w:r>
      <w:r>
        <w:rPr>
          <w:rFonts w:ascii="Arial"/>
        </w:rPr>
        <w:t>TIMOS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rPr>
      </w:pPr>
    </w:p>
    <w:p w:rsidR="00852443" w:rsidRDefault="00CE4336">
      <w:pPr>
        <w:pStyle w:val="Asuntodelcomentario"/>
        <w:rPr>
          <w:rFonts w:ascii="Arial" w:eastAsia="Arial" w:hAnsi="Arial" w:cs="Arial"/>
        </w:rPr>
      </w:pPr>
      <w:r>
        <w:rPr>
          <w:rFonts w:ascii="Arial"/>
        </w:rPr>
        <w:t>Nota: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1.- La Compa</w:t>
      </w:r>
      <w:r>
        <w:rPr>
          <w:rFonts w:hAnsi="Arial"/>
          <w:sz w:val="20"/>
          <w:szCs w:val="20"/>
        </w:rPr>
        <w:t>ñí</w:t>
      </w:r>
      <w:r>
        <w:rPr>
          <w:rFonts w:ascii="Arial"/>
          <w:sz w:val="20"/>
          <w:szCs w:val="20"/>
        </w:rPr>
        <w:t>a de Seguros har</w:t>
      </w:r>
      <w:r>
        <w:rPr>
          <w:rFonts w:hAnsi="Arial"/>
          <w:sz w:val="20"/>
          <w:szCs w:val="20"/>
        </w:rPr>
        <w:t>á</w:t>
      </w:r>
      <w:r>
        <w:rPr>
          <w:sz w:val="20"/>
          <w:szCs w:val="20"/>
        </w:rPr>
        <w:t xml:space="preserve"> </w:t>
      </w:r>
      <w:r>
        <w:rPr>
          <w:rFonts w:ascii="Arial"/>
          <w:sz w:val="20"/>
          <w:szCs w:val="20"/>
        </w:rPr>
        <w:t>extensivo los beneficios de esta Licitaci</w:t>
      </w:r>
      <w:r>
        <w:rPr>
          <w:rFonts w:hAnsi="Arial"/>
          <w:sz w:val="20"/>
          <w:szCs w:val="20"/>
        </w:rPr>
        <w:t>ó</w:t>
      </w:r>
      <w:r>
        <w:rPr>
          <w:rFonts w:ascii="Arial"/>
          <w:sz w:val="20"/>
          <w:szCs w:val="20"/>
        </w:rPr>
        <w:t>n P</w:t>
      </w:r>
      <w:r>
        <w:rPr>
          <w:rFonts w:hAnsi="Arial"/>
          <w:sz w:val="20"/>
          <w:szCs w:val="20"/>
        </w:rPr>
        <w:t>ú</w:t>
      </w:r>
      <w:r>
        <w:rPr>
          <w:rFonts w:ascii="Arial"/>
          <w:sz w:val="20"/>
          <w:szCs w:val="20"/>
        </w:rPr>
        <w:t>blica Nacional Consolidada en caso de alta de otras API o cesionarios que deseen integrarse, no reportadas inicialmente y que correspondan al mismo tipo de bienes objeto de esta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Dicha alta ser</w:t>
      </w:r>
      <w:r>
        <w:rPr>
          <w:rFonts w:hAnsi="Arial"/>
          <w:sz w:val="20"/>
          <w:szCs w:val="20"/>
        </w:rPr>
        <w:t>á</w:t>
      </w:r>
      <w:r>
        <w:rPr>
          <w:sz w:val="20"/>
          <w:szCs w:val="20"/>
        </w:rPr>
        <w:t xml:space="preserve"> </w:t>
      </w:r>
      <w:r>
        <w:rPr>
          <w:rFonts w:ascii="Arial"/>
          <w:sz w:val="20"/>
          <w:szCs w:val="20"/>
        </w:rPr>
        <w:t>previa notificaci</w:t>
      </w:r>
      <w:r>
        <w:rPr>
          <w:rFonts w:hAnsi="Arial"/>
          <w:sz w:val="20"/>
          <w:szCs w:val="20"/>
        </w:rPr>
        <w:t>ó</w:t>
      </w:r>
      <w:r>
        <w:rPr>
          <w:rFonts w:ascii="Arial"/>
          <w:sz w:val="20"/>
          <w:szCs w:val="20"/>
        </w:rPr>
        <w:t>n a la aseguradora y aceptaci</w:t>
      </w:r>
      <w:r>
        <w:rPr>
          <w:rFonts w:hAnsi="Arial"/>
          <w:sz w:val="20"/>
          <w:szCs w:val="20"/>
        </w:rPr>
        <w:t>ó</w:t>
      </w:r>
      <w:r>
        <w:rPr>
          <w:rFonts w:ascii="Arial"/>
          <w:sz w:val="20"/>
          <w:szCs w:val="20"/>
          <w:lang w:val="pt-PT"/>
        </w:rPr>
        <w:t xml:space="preserve">n expresa de </w:t>
      </w:r>
      <w:r>
        <w:rPr>
          <w:rFonts w:hAnsi="Arial"/>
          <w:sz w:val="20"/>
          <w:szCs w:val="20"/>
        </w:rPr>
        <w:t>é</w:t>
      </w:r>
      <w:r>
        <w:rPr>
          <w:rFonts w:ascii="Arial"/>
          <w:sz w:val="20"/>
          <w:szCs w:val="20"/>
        </w:rPr>
        <w:t xml:space="preserve">sta </w:t>
      </w:r>
      <w:r>
        <w:rPr>
          <w:rFonts w:hAnsi="Arial"/>
          <w:sz w:val="20"/>
          <w:szCs w:val="20"/>
        </w:rPr>
        <w:t>ú</w:t>
      </w:r>
      <w:r>
        <w:rPr>
          <w:rFonts w:ascii="Arial"/>
          <w:sz w:val="20"/>
          <w:szCs w:val="20"/>
          <w:lang w:val="it-IT"/>
        </w:rPr>
        <w:t>ltima cobr</w:t>
      </w:r>
      <w:r>
        <w:rPr>
          <w:rFonts w:hAnsi="Arial"/>
          <w:sz w:val="20"/>
          <w:szCs w:val="20"/>
        </w:rPr>
        <w:t>á</w:t>
      </w:r>
      <w:r>
        <w:rPr>
          <w:rFonts w:ascii="Arial"/>
          <w:sz w:val="20"/>
          <w:szCs w:val="20"/>
        </w:rPr>
        <w:t>ndose prima a prorrata por el per</w:t>
      </w:r>
      <w:r>
        <w:rPr>
          <w:rFonts w:hAnsi="Arial"/>
          <w:sz w:val="20"/>
          <w:szCs w:val="20"/>
        </w:rPr>
        <w:t>í</w:t>
      </w:r>
      <w:r>
        <w:rPr>
          <w:rFonts w:ascii="Arial"/>
          <w:sz w:val="20"/>
          <w:szCs w:val="20"/>
        </w:rPr>
        <w:t>odo a cubrir siempre y cuando dicha alta no implique una agravaci</w:t>
      </w:r>
      <w:r>
        <w:rPr>
          <w:rFonts w:hAnsi="Arial"/>
          <w:sz w:val="20"/>
          <w:szCs w:val="20"/>
        </w:rPr>
        <w:t>ó</w:t>
      </w:r>
      <w:r>
        <w:rPr>
          <w:rFonts w:ascii="Arial"/>
          <w:sz w:val="20"/>
          <w:szCs w:val="20"/>
        </w:rPr>
        <w:t xml:space="preserve">n del riesgo. En caso de dar de alta otra API o concesionario en </w:t>
      </w:r>
      <w:r>
        <w:rPr>
          <w:rFonts w:hAnsi="Arial"/>
          <w:sz w:val="20"/>
          <w:szCs w:val="20"/>
        </w:rPr>
        <w:t>é</w:t>
      </w:r>
      <w:r>
        <w:rPr>
          <w:rFonts w:ascii="Arial"/>
          <w:sz w:val="20"/>
          <w:szCs w:val="20"/>
        </w:rPr>
        <w:t>poca de hurac</w:t>
      </w:r>
      <w:r>
        <w:rPr>
          <w:rFonts w:hAnsi="Arial"/>
          <w:sz w:val="20"/>
          <w:szCs w:val="20"/>
        </w:rPr>
        <w:t>á</w:t>
      </w:r>
      <w:r>
        <w:rPr>
          <w:rFonts w:ascii="Arial"/>
          <w:sz w:val="20"/>
          <w:szCs w:val="20"/>
        </w:rPr>
        <w:t>n, esto es del mes de mayo a noviembre inclusive, se pagar</w:t>
      </w:r>
      <w:r>
        <w:rPr>
          <w:rFonts w:hAnsi="Arial"/>
          <w:sz w:val="20"/>
          <w:szCs w:val="20"/>
        </w:rPr>
        <w:t>á</w:t>
      </w:r>
      <w:r>
        <w:rPr>
          <w:sz w:val="20"/>
          <w:szCs w:val="20"/>
        </w:rPr>
        <w:t xml:space="preserve"> </w:t>
      </w:r>
      <w:r>
        <w:rPr>
          <w:rFonts w:ascii="Arial"/>
          <w:sz w:val="20"/>
          <w:szCs w:val="20"/>
        </w:rPr>
        <w:t>la prima anual por esta alta.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szCs w:val="20"/>
        </w:rPr>
      </w:pPr>
      <w:r>
        <w:rPr>
          <w:rFonts w:ascii="Arial"/>
          <w:sz w:val="20"/>
          <w:szCs w:val="20"/>
        </w:rPr>
        <w:t>Dentro del CD a entregar durante el Acto, existen valores de Cesionarios de API Quintana Roo y API Progreso, la cotizaci</w:t>
      </w:r>
      <w:r>
        <w:rPr>
          <w:rFonts w:hAnsi="Arial"/>
          <w:sz w:val="20"/>
          <w:szCs w:val="20"/>
        </w:rPr>
        <w:t>ó</w:t>
      </w:r>
      <w:r>
        <w:rPr>
          <w:rFonts w:ascii="Arial"/>
          <w:sz w:val="20"/>
          <w:szCs w:val="20"/>
        </w:rPr>
        <w:t>n de las coberturas para ellos no forma parte de la presente Convocatoria, pero el Licitante ganador deber</w:t>
      </w:r>
      <w:r>
        <w:rPr>
          <w:rFonts w:hAnsi="Arial"/>
          <w:sz w:val="20"/>
          <w:szCs w:val="20"/>
        </w:rPr>
        <w:t>á</w:t>
      </w:r>
      <w:r>
        <w:rPr>
          <w:sz w:val="20"/>
          <w:szCs w:val="20"/>
        </w:rPr>
        <w:t xml:space="preserve"> </w:t>
      </w:r>
      <w:r>
        <w:rPr>
          <w:rFonts w:ascii="Arial"/>
          <w:sz w:val="20"/>
          <w:szCs w:val="20"/>
        </w:rPr>
        <w:t>extender la cobertura a estos Cesionarios</w:t>
      </w:r>
      <w:r>
        <w:rPr>
          <w:rFonts w:ascii="Arial"/>
          <w:b/>
          <w:bCs/>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w:t>
      </w:r>
      <w:r>
        <w:rPr>
          <w:rFonts w:hAnsi="Arial"/>
          <w:b/>
          <w:bCs/>
          <w:sz w:val="20"/>
          <w:szCs w:val="20"/>
        </w:rPr>
        <w:t>ó</w:t>
      </w:r>
      <w:r>
        <w:rPr>
          <w:rFonts w:ascii="Arial"/>
          <w:b/>
          <w:bCs/>
          <w:sz w:val="20"/>
          <w:szCs w:val="20"/>
        </w:rPr>
        <w:t>liza de Edificios, Obras Portuarias,  Se</w:t>
      </w:r>
      <w:r>
        <w:rPr>
          <w:rFonts w:hAnsi="Arial"/>
          <w:b/>
          <w:bCs/>
          <w:sz w:val="20"/>
          <w:szCs w:val="20"/>
        </w:rPr>
        <w:t>ñ</w:t>
      </w:r>
      <w:r>
        <w:rPr>
          <w:rFonts w:ascii="Arial"/>
          <w:b/>
          <w:bCs/>
          <w:sz w:val="20"/>
          <w:szCs w:val="20"/>
        </w:rPr>
        <w:t>alamiento Mar</w:t>
      </w:r>
      <w:r>
        <w:rPr>
          <w:rFonts w:hAnsi="Arial"/>
          <w:b/>
          <w:bCs/>
          <w:sz w:val="20"/>
          <w:szCs w:val="20"/>
        </w:rPr>
        <w:t>í</w:t>
      </w:r>
      <w:r>
        <w:rPr>
          <w:rFonts w:ascii="Arial"/>
          <w:b/>
          <w:bCs/>
          <w:sz w:val="20"/>
          <w:szCs w:val="20"/>
        </w:rPr>
        <w:t>timo y Obras en Construcci</w:t>
      </w:r>
      <w:r>
        <w:rPr>
          <w:rFonts w:hAnsi="Arial"/>
          <w:b/>
          <w:bCs/>
          <w:sz w:val="20"/>
          <w:szCs w:val="20"/>
        </w:rPr>
        <w:t>ó</w:t>
      </w:r>
      <w:r>
        <w:rPr>
          <w:rFonts w:ascii="Arial"/>
          <w:b/>
          <w:bCs/>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Especificaci</w:t>
      </w:r>
      <w:r>
        <w:rPr>
          <w:rFonts w:hAnsi="Arial"/>
          <w:sz w:val="20"/>
          <w:szCs w:val="20"/>
        </w:rPr>
        <w:t>ó</w:t>
      </w:r>
      <w:r>
        <w:rPr>
          <w:rFonts w:ascii="Arial"/>
          <w:sz w:val="20"/>
          <w:szCs w:val="20"/>
        </w:rPr>
        <w:t>n para adherirse y/o formar parte de la p</w:t>
      </w:r>
      <w:r>
        <w:rPr>
          <w:rFonts w:hAnsi="Arial"/>
          <w:sz w:val="20"/>
          <w:szCs w:val="20"/>
        </w:rPr>
        <w:t>ó</w:t>
      </w:r>
      <w:r>
        <w:rPr>
          <w:rFonts w:ascii="Arial"/>
          <w:sz w:val="20"/>
          <w:szCs w:val="20"/>
        </w:rPr>
        <w:t>liza cuyo n</w:t>
      </w:r>
      <w:r>
        <w:rPr>
          <w:rFonts w:hAnsi="Arial"/>
          <w:sz w:val="20"/>
          <w:szCs w:val="20"/>
        </w:rPr>
        <w:t>ú</w:t>
      </w:r>
      <w:r>
        <w:rPr>
          <w:rFonts w:ascii="Arial"/>
          <w:sz w:val="20"/>
          <w:szCs w:val="20"/>
        </w:rPr>
        <w:t>mero y asegurado abajo se detallan, expedida por 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w:t>
      </w:r>
      <w:r>
        <w:rPr>
          <w:rFonts w:hAnsi="Arial"/>
          <w:sz w:val="20"/>
          <w:szCs w:val="20"/>
        </w:rPr>
        <w:t>ó</w:t>
      </w:r>
      <w:r>
        <w:rPr>
          <w:rFonts w:ascii="Arial"/>
          <w:sz w:val="20"/>
          <w:szCs w:val="20"/>
        </w:rPr>
        <w:t>liza No: ______________________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Contrato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Aseguradora: _______________, denominada en adelante </w:t>
      </w:r>
      <w:r>
        <w:rPr>
          <w:rFonts w:hAnsi="Arial"/>
          <w:sz w:val="20"/>
          <w:szCs w:val="20"/>
        </w:rPr>
        <w:t>“</w:t>
      </w:r>
      <w:r>
        <w:rPr>
          <w:rFonts w:ascii="Arial"/>
          <w:sz w:val="20"/>
          <w:szCs w:val="20"/>
        </w:rPr>
        <w:t>La Compa</w:t>
      </w:r>
      <w:r>
        <w:rPr>
          <w:rFonts w:hAnsi="Arial"/>
          <w:sz w:val="20"/>
          <w:szCs w:val="20"/>
        </w:rPr>
        <w:t>ñí</w:t>
      </w:r>
      <w:r>
        <w:rPr>
          <w:rFonts w:ascii="Arial"/>
          <w:sz w:val="20"/>
          <w:szCs w:val="20"/>
        </w:rPr>
        <w:t>a</w:t>
      </w:r>
      <w:r>
        <w:rPr>
          <w:rFonts w:hAnsi="Arial"/>
          <w:sz w:val="20"/>
          <w:szCs w:val="20"/>
        </w:rPr>
        <w:t>”</w:t>
      </w:r>
      <w:r>
        <w:rPr>
          <w:sz w:val="20"/>
          <w:szCs w:val="20"/>
        </w:rPr>
        <w:t xml:space="preserve"> </w:t>
      </w:r>
      <w:r>
        <w:rPr>
          <w:rFonts w:ascii="Arial"/>
          <w:sz w:val="20"/>
          <w:szCs w:val="20"/>
        </w:rPr>
        <w:t>se compromete a indemnizar al Asegurado de acuerdo a los l</w:t>
      </w:r>
      <w:r>
        <w:rPr>
          <w:rFonts w:hAnsi="Arial"/>
          <w:sz w:val="20"/>
          <w:szCs w:val="20"/>
        </w:rPr>
        <w:t>í</w:t>
      </w:r>
      <w:r>
        <w:rPr>
          <w:rFonts w:ascii="Arial"/>
          <w:sz w:val="20"/>
          <w:szCs w:val="20"/>
        </w:rPr>
        <w:t>mites, coberturas y cl</w:t>
      </w:r>
      <w:r>
        <w:rPr>
          <w:rFonts w:hAnsi="Arial"/>
          <w:sz w:val="20"/>
          <w:szCs w:val="20"/>
        </w:rPr>
        <w:t>á</w:t>
      </w:r>
      <w:r>
        <w:rPr>
          <w:rFonts w:ascii="Arial"/>
          <w:sz w:val="20"/>
          <w:szCs w:val="20"/>
        </w:rPr>
        <w:t>usulas de esta especificaci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Por su parte el asegurado se compromete a pagar la prima correspondiente y cumplir con el clausulado de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Asegurado.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La presente se expide a favor de las empresas que a la fecha de emisi</w:t>
      </w:r>
      <w:r>
        <w:rPr>
          <w:rFonts w:hAnsi="Arial"/>
          <w:sz w:val="20"/>
          <w:szCs w:val="20"/>
        </w:rPr>
        <w:t>ó</w:t>
      </w:r>
      <w:r>
        <w:rPr>
          <w:rFonts w:ascii="Arial"/>
          <w:sz w:val="20"/>
          <w:szCs w:val="20"/>
        </w:rPr>
        <w:t xml:space="preserve">n constituyen las Administraciones Portuarias Integrales, y/o empresas, llamado en adelante </w:t>
      </w:r>
      <w:r>
        <w:rPr>
          <w:rFonts w:hAnsi="Arial"/>
          <w:sz w:val="20"/>
          <w:szCs w:val="20"/>
        </w:rPr>
        <w:t>“</w:t>
      </w:r>
      <w:r>
        <w:rPr>
          <w:rFonts w:ascii="Arial"/>
          <w:sz w:val="20"/>
          <w:szCs w:val="20"/>
        </w:rPr>
        <w:t>El Asegurado</w:t>
      </w:r>
      <w:r>
        <w:rPr>
          <w:rFonts w:hAnsi="Arial"/>
          <w:sz w:val="20"/>
          <w:szCs w:val="20"/>
        </w:rPr>
        <w:t>”</w:t>
      </w:r>
      <w:r>
        <w:rPr>
          <w:rFonts w:ascii="Arial"/>
          <w:sz w:val="20"/>
          <w:szCs w:val="20"/>
        </w:rPr>
        <w:t>, y cuya relaci</w:t>
      </w:r>
      <w:r>
        <w:rPr>
          <w:rFonts w:hAnsi="Arial"/>
          <w:sz w:val="20"/>
          <w:szCs w:val="20"/>
        </w:rPr>
        <w:t>ó</w:t>
      </w:r>
      <w:r>
        <w:rPr>
          <w:rFonts w:ascii="Arial"/>
          <w:sz w:val="20"/>
          <w:szCs w:val="20"/>
        </w:rPr>
        <w:t>n de ubicaciones se describen en el anexo 2 de la licitaci</w:t>
      </w:r>
      <w:r>
        <w:rPr>
          <w:rFonts w:hAnsi="Arial"/>
          <w:sz w:val="20"/>
          <w:szCs w:val="20"/>
        </w:rPr>
        <w:t>ó</w:t>
      </w:r>
      <w:r>
        <w:rPr>
          <w:rFonts w:ascii="Arial"/>
          <w:sz w:val="20"/>
          <w:szCs w:val="20"/>
        </w:rPr>
        <w:t>n. Para este particular API Quintana Roo si cuenta con bienes en dicho anexo, para el caso de API Tamaulipas no se cuenta con valores aplicables al mismo.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 xml:space="preserve">Asegurado </w:t>
      </w:r>
      <w:r>
        <w:rPr>
          <w:rFonts w:hAnsi="Arial"/>
          <w:b/>
          <w:bCs/>
          <w:sz w:val="20"/>
          <w:szCs w:val="20"/>
        </w:rPr>
        <w:t>–</w:t>
      </w:r>
      <w:r>
        <w:rPr>
          <w:b/>
          <w:bCs/>
          <w:sz w:val="20"/>
          <w:szCs w:val="20"/>
        </w:rPr>
        <w:t xml:space="preserve"> </w:t>
      </w:r>
      <w:r>
        <w:rPr>
          <w:rFonts w:ascii="Arial"/>
          <w:b/>
          <w:bCs/>
          <w:sz w:val="20"/>
          <w:szCs w:val="20"/>
        </w:rPr>
        <w:t>separaci</w:t>
      </w:r>
      <w:r>
        <w:rPr>
          <w:rFonts w:hAnsi="Arial"/>
          <w:b/>
          <w:bCs/>
          <w:sz w:val="20"/>
          <w:szCs w:val="20"/>
        </w:rPr>
        <w:t>ó</w:t>
      </w:r>
      <w:r>
        <w:rPr>
          <w:rFonts w:ascii="Arial"/>
          <w:b/>
          <w:bCs/>
          <w:sz w:val="20"/>
          <w:szCs w:val="20"/>
        </w:rPr>
        <w:t>n de intereses.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Cada uno de los asegurados cubiertos por esta p</w:t>
      </w:r>
      <w:r>
        <w:rPr>
          <w:rFonts w:hAnsi="Arial"/>
          <w:sz w:val="20"/>
          <w:szCs w:val="20"/>
        </w:rPr>
        <w:t>ó</w:t>
      </w:r>
      <w:r>
        <w:rPr>
          <w:rFonts w:ascii="Arial"/>
          <w:sz w:val="20"/>
          <w:szCs w:val="20"/>
        </w:rPr>
        <w:t>liza tendr</w:t>
      </w:r>
      <w:r>
        <w:rPr>
          <w:rFonts w:hAnsi="Arial"/>
          <w:sz w:val="20"/>
          <w:szCs w:val="20"/>
        </w:rPr>
        <w:t>á</w:t>
      </w:r>
      <w:r>
        <w:rPr>
          <w:sz w:val="20"/>
          <w:szCs w:val="20"/>
        </w:rPr>
        <w:t xml:space="preserve"> </w:t>
      </w:r>
      <w:r>
        <w:rPr>
          <w:rFonts w:ascii="Arial"/>
          <w:sz w:val="20"/>
          <w:szCs w:val="20"/>
        </w:rPr>
        <w:t>la misma protecci</w:t>
      </w:r>
      <w:r>
        <w:rPr>
          <w:rFonts w:hAnsi="Arial"/>
          <w:sz w:val="20"/>
          <w:szCs w:val="20"/>
        </w:rPr>
        <w:t>ó</w:t>
      </w:r>
      <w:r>
        <w:rPr>
          <w:rFonts w:ascii="Arial"/>
          <w:sz w:val="20"/>
          <w:szCs w:val="20"/>
        </w:rPr>
        <w:t>n y las mismas obligaciones como si la p</w:t>
      </w:r>
      <w:r>
        <w:rPr>
          <w:rFonts w:hAnsi="Arial"/>
          <w:sz w:val="20"/>
          <w:szCs w:val="20"/>
        </w:rPr>
        <w:t>ó</w:t>
      </w:r>
      <w:r>
        <w:rPr>
          <w:rFonts w:ascii="Arial"/>
          <w:sz w:val="20"/>
          <w:szCs w:val="20"/>
        </w:rPr>
        <w:t>liza hubiera sido emitida en forma individual a cada uno de ellos.  Sin embargo, la inclusi</w:t>
      </w:r>
      <w:r>
        <w:rPr>
          <w:rFonts w:hAnsi="Arial"/>
          <w:sz w:val="20"/>
          <w:szCs w:val="20"/>
        </w:rPr>
        <w:t>ó</w:t>
      </w:r>
      <w:r>
        <w:rPr>
          <w:rFonts w:ascii="Arial"/>
          <w:sz w:val="20"/>
          <w:szCs w:val="20"/>
          <w:lang w:val="nl-NL"/>
        </w:rPr>
        <w:t>n de m</w:t>
      </w:r>
      <w:r>
        <w:rPr>
          <w:rFonts w:hAnsi="Arial"/>
          <w:sz w:val="20"/>
          <w:szCs w:val="20"/>
        </w:rPr>
        <w:t>á</w:t>
      </w:r>
      <w:r>
        <w:rPr>
          <w:rFonts w:ascii="Arial"/>
          <w:sz w:val="20"/>
          <w:szCs w:val="20"/>
        </w:rPr>
        <w:t>s de un asegurado, no opera para aumentar el l</w:t>
      </w:r>
      <w:r>
        <w:rPr>
          <w:rFonts w:hAnsi="Arial"/>
          <w:sz w:val="20"/>
          <w:szCs w:val="20"/>
        </w:rPr>
        <w:t>í</w:t>
      </w:r>
      <w:r>
        <w:rPr>
          <w:rFonts w:ascii="Arial"/>
          <w:sz w:val="20"/>
          <w:szCs w:val="20"/>
        </w:rPr>
        <w:t>mite de responsabilidad de la compa</w:t>
      </w:r>
      <w:r>
        <w:rPr>
          <w:rFonts w:hAnsi="Arial"/>
          <w:sz w:val="20"/>
          <w:szCs w:val="20"/>
        </w:rPr>
        <w:t>ñí</w:t>
      </w:r>
      <w:r>
        <w:rPr>
          <w:rFonts w:ascii="Arial"/>
          <w:sz w:val="20"/>
          <w:szCs w:val="20"/>
        </w:rPr>
        <w:t>a m</w:t>
      </w:r>
      <w:r>
        <w:rPr>
          <w:rFonts w:hAnsi="Arial"/>
          <w:sz w:val="20"/>
          <w:szCs w:val="20"/>
        </w:rPr>
        <w:t>á</w:t>
      </w:r>
      <w:r>
        <w:rPr>
          <w:rFonts w:ascii="Arial"/>
          <w:sz w:val="20"/>
          <w:szCs w:val="20"/>
        </w:rPr>
        <w:t>s all</w:t>
      </w:r>
      <w:r>
        <w:rPr>
          <w:rFonts w:hAnsi="Arial"/>
          <w:sz w:val="20"/>
          <w:szCs w:val="20"/>
        </w:rPr>
        <w:t>á</w:t>
      </w:r>
      <w:r>
        <w:rPr>
          <w:sz w:val="20"/>
          <w:szCs w:val="20"/>
        </w:rPr>
        <w:t xml:space="preserve"> </w:t>
      </w:r>
      <w:r>
        <w:rPr>
          <w:rFonts w:ascii="Arial"/>
          <w:sz w:val="20"/>
          <w:szCs w:val="20"/>
        </w:rPr>
        <w:t>del l</w:t>
      </w:r>
      <w:r>
        <w:rPr>
          <w:rFonts w:hAnsi="Arial"/>
          <w:sz w:val="20"/>
          <w:szCs w:val="20"/>
        </w:rPr>
        <w:t>í</w:t>
      </w:r>
      <w:r>
        <w:rPr>
          <w:rFonts w:ascii="Arial"/>
          <w:sz w:val="20"/>
          <w:szCs w:val="20"/>
        </w:rPr>
        <w:t>mite establecido e indicado en la cl</w:t>
      </w:r>
      <w:r>
        <w:rPr>
          <w:rFonts w:hAnsi="Arial"/>
          <w:sz w:val="20"/>
          <w:szCs w:val="20"/>
        </w:rPr>
        <w:t>á</w:t>
      </w:r>
      <w:r>
        <w:rPr>
          <w:rFonts w:ascii="Arial"/>
          <w:sz w:val="20"/>
          <w:szCs w:val="20"/>
        </w:rPr>
        <w:t>usula de l</w:t>
      </w:r>
      <w:r>
        <w:rPr>
          <w:rFonts w:hAnsi="Arial"/>
          <w:sz w:val="20"/>
          <w:szCs w:val="20"/>
        </w:rPr>
        <w:t>í</w:t>
      </w:r>
      <w:r>
        <w:rPr>
          <w:rFonts w:ascii="Arial"/>
          <w:sz w:val="20"/>
          <w:szCs w:val="20"/>
          <w:lang w:val="fr-FR"/>
        </w:rPr>
        <w:t>mites m</w:t>
      </w:r>
      <w:r>
        <w:rPr>
          <w:rFonts w:hAnsi="Arial"/>
          <w:sz w:val="20"/>
          <w:szCs w:val="20"/>
        </w:rPr>
        <w:t>á</w:t>
      </w:r>
      <w:r>
        <w:rPr>
          <w:rFonts w:ascii="Arial"/>
          <w:sz w:val="20"/>
          <w:szCs w:val="20"/>
        </w:rPr>
        <w:t>ximos de responsabilidad.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Vigencia.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p</w:t>
      </w:r>
      <w:r>
        <w:rPr>
          <w:rFonts w:hAnsi="Arial"/>
          <w:sz w:val="20"/>
          <w:szCs w:val="20"/>
        </w:rPr>
        <w:t>ó</w:t>
      </w:r>
      <w:r>
        <w:rPr>
          <w:rFonts w:ascii="Arial"/>
          <w:sz w:val="20"/>
          <w:szCs w:val="20"/>
        </w:rPr>
        <w:t>liza inicia su vigencia a las 12:00 horas del d</w:t>
      </w:r>
      <w:r>
        <w:rPr>
          <w:rFonts w:hAnsi="Arial"/>
          <w:sz w:val="20"/>
          <w:szCs w:val="20"/>
        </w:rPr>
        <w:t>í</w:t>
      </w:r>
      <w:r>
        <w:rPr>
          <w:rFonts w:ascii="Arial"/>
          <w:sz w:val="20"/>
          <w:szCs w:val="20"/>
        </w:rPr>
        <w:t>a 22 de ABRIL de 2015 y terminado a las 12:00 horas del d</w:t>
      </w:r>
      <w:r>
        <w:rPr>
          <w:rFonts w:hAnsi="Arial"/>
          <w:sz w:val="20"/>
          <w:szCs w:val="20"/>
        </w:rPr>
        <w:t>í</w:t>
      </w:r>
      <w:r>
        <w:rPr>
          <w:rFonts w:ascii="Arial"/>
          <w:sz w:val="20"/>
          <w:szCs w:val="20"/>
        </w:rPr>
        <w:t>a 22 de ABRIL de 2016, tiempo local de las ubicaciones aseguradas.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Tipo de p</w:t>
      </w:r>
      <w:r>
        <w:rPr>
          <w:rFonts w:hAnsi="Arial"/>
          <w:b/>
          <w:bCs/>
          <w:sz w:val="20"/>
          <w:szCs w:val="20"/>
        </w:rPr>
        <w:t>ó</w:t>
      </w:r>
      <w:r>
        <w:rPr>
          <w:rFonts w:ascii="Arial"/>
          <w:b/>
          <w:bCs/>
          <w:sz w:val="20"/>
          <w:szCs w:val="20"/>
        </w:rPr>
        <w:t>liza.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Todo Bien Propiedad Del Asegurado O Bajo Su Responsabilidad, Todo Riesgo A Primer Riesgo Absoluto.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Territorialidad</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Esta p</w:t>
      </w:r>
      <w:r>
        <w:rPr>
          <w:rFonts w:hAnsi="Arial"/>
          <w:sz w:val="20"/>
          <w:szCs w:val="20"/>
        </w:rPr>
        <w:t>ó</w:t>
      </w:r>
      <w:r>
        <w:rPr>
          <w:rFonts w:ascii="Arial"/>
          <w:sz w:val="20"/>
          <w:szCs w:val="20"/>
        </w:rPr>
        <w:t>liza ampara los bienes cubiertos  de forma enunciativa y no limitativa, durante la vigencia de la misma; en las ubicaciones del asegurado dentro de la Rep</w:t>
      </w:r>
      <w:r>
        <w:rPr>
          <w:rFonts w:hAnsi="Arial"/>
          <w:sz w:val="20"/>
          <w:szCs w:val="20"/>
        </w:rPr>
        <w:t>ú</w:t>
      </w:r>
      <w:r>
        <w:rPr>
          <w:rFonts w:ascii="Arial"/>
          <w:sz w:val="20"/>
          <w:szCs w:val="20"/>
          <w:lang w:val="pt-PT"/>
        </w:rPr>
        <w:t>blica Mexicana.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lang w:val="fr-FR"/>
        </w:rPr>
        <w:t>1.- Muelles</w:t>
      </w:r>
      <w:r w:rsidR="00442AAF">
        <w:rPr>
          <w:rFonts w:ascii="Arial"/>
          <w:b/>
          <w:bCs/>
          <w:sz w:val="20"/>
          <w:szCs w:val="20"/>
          <w:lang w:val="fr-FR"/>
        </w:rPr>
        <w:t> </w:t>
      </w:r>
      <w:r>
        <w:rPr>
          <w:rFonts w:ascii="Arial"/>
          <w:b/>
          <w:bCs/>
          <w:sz w:val="20"/>
          <w:szCs w:val="20"/>
          <w:lang w:val="fr-FR"/>
        </w:rPr>
        <w:t>:</w:t>
      </w:r>
      <w:r>
        <w:rPr>
          <w:rFonts w:ascii="Arial"/>
          <w:sz w:val="20"/>
          <w:szCs w:val="20"/>
        </w:rPr>
        <w:t xml:space="preserve"> Bajo este rubro se consideran las instalaciones de obras portuarias propiedad del Gobierno Federal concesionadas a las API y Empresas para la operaci</w:t>
      </w:r>
      <w:r>
        <w:rPr>
          <w:rFonts w:hAnsi="Arial"/>
          <w:sz w:val="20"/>
          <w:szCs w:val="20"/>
        </w:rPr>
        <w:t>ó</w:t>
      </w:r>
      <w:r>
        <w:rPr>
          <w:rFonts w:ascii="Arial"/>
          <w:sz w:val="20"/>
          <w:szCs w:val="20"/>
        </w:rPr>
        <w:t>n de carga y descarga de los barcos y otros usos relativos, as</w:t>
      </w:r>
      <w:r>
        <w:rPr>
          <w:rFonts w:hAnsi="Arial"/>
          <w:sz w:val="20"/>
          <w:szCs w:val="20"/>
        </w:rPr>
        <w:t>í</w:t>
      </w:r>
      <w:r>
        <w:rPr>
          <w:sz w:val="20"/>
          <w:szCs w:val="20"/>
        </w:rPr>
        <w:t xml:space="preserve"> </w:t>
      </w:r>
      <w:r>
        <w:rPr>
          <w:rFonts w:ascii="Arial"/>
          <w:sz w:val="20"/>
          <w:szCs w:val="20"/>
        </w:rPr>
        <w:t>como los Duques de Alba.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2.- Duque de Alba:</w:t>
      </w:r>
      <w:r>
        <w:rPr>
          <w:rFonts w:ascii="Arial"/>
          <w:sz w:val="20"/>
          <w:szCs w:val="20"/>
        </w:rPr>
        <w:t xml:space="preserve"> Son estructuras aisladas que pueden estar formadas por bases de pilotes verticales, inclinados o combinaci</w:t>
      </w:r>
      <w:r>
        <w:rPr>
          <w:rFonts w:hAnsi="Arial"/>
          <w:sz w:val="20"/>
          <w:szCs w:val="20"/>
        </w:rPr>
        <w:t>ó</w:t>
      </w:r>
      <w:r>
        <w:rPr>
          <w:rFonts w:ascii="Arial"/>
          <w:sz w:val="20"/>
          <w:szCs w:val="20"/>
        </w:rPr>
        <w:t>n de ambos; por plataformas apoyadas sobre pilotes o pilas o bien por cajones de tabla estaca.  Se emplean como gu</w:t>
      </w:r>
      <w:r>
        <w:rPr>
          <w:rFonts w:hAnsi="Arial"/>
          <w:sz w:val="20"/>
          <w:szCs w:val="20"/>
        </w:rPr>
        <w:t>í</w:t>
      </w:r>
      <w:r>
        <w:rPr>
          <w:rFonts w:ascii="Arial"/>
          <w:sz w:val="20"/>
          <w:szCs w:val="20"/>
        </w:rPr>
        <w:t>as a la entrada de una esclusa, en los atracaderos de transbordadores, para maniobras de amarre y atraque de embarcaciones o para prolongar virtualmente un muelle en espig</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lang w:val="it-IT"/>
        </w:rPr>
        <w:t>3.- Escolleras:</w:t>
      </w:r>
      <w:r>
        <w:rPr>
          <w:rFonts w:ascii="Arial"/>
          <w:sz w:val="20"/>
          <w:szCs w:val="20"/>
        </w:rPr>
        <w:t xml:space="preserve"> Bajo este rubro se consideran las instalaciones de obras de protecci</w:t>
      </w:r>
      <w:r>
        <w:rPr>
          <w:rFonts w:hAnsi="Arial"/>
          <w:sz w:val="20"/>
          <w:szCs w:val="20"/>
        </w:rPr>
        <w:t>ó</w:t>
      </w:r>
      <w:r>
        <w:rPr>
          <w:rFonts w:ascii="Arial"/>
          <w:sz w:val="20"/>
          <w:szCs w:val="20"/>
        </w:rPr>
        <w:t>n concesionada a las API y deflectores.  La funci</w:t>
      </w:r>
      <w:r>
        <w:rPr>
          <w:rFonts w:hAnsi="Arial"/>
          <w:sz w:val="20"/>
          <w:szCs w:val="20"/>
        </w:rPr>
        <w:t>ó</w:t>
      </w:r>
      <w:r>
        <w:rPr>
          <w:rFonts w:ascii="Arial"/>
          <w:sz w:val="20"/>
          <w:szCs w:val="20"/>
        </w:rPr>
        <w:t>n esencial de una obra de protecci</w:t>
      </w:r>
      <w:r>
        <w:rPr>
          <w:rFonts w:hAnsi="Arial"/>
          <w:sz w:val="20"/>
          <w:szCs w:val="20"/>
        </w:rPr>
        <w:t>ó</w:t>
      </w:r>
      <w:r>
        <w:rPr>
          <w:rFonts w:ascii="Arial"/>
          <w:sz w:val="20"/>
          <w:szCs w:val="20"/>
        </w:rPr>
        <w:t>n o rompeolas de un puerto es proteger los accesos, las zonas de maniobras y las obras interiores contra la acci</w:t>
      </w:r>
      <w:r>
        <w:rPr>
          <w:rFonts w:hAnsi="Arial"/>
          <w:sz w:val="20"/>
          <w:szCs w:val="20"/>
        </w:rPr>
        <w:t>ó</w:t>
      </w:r>
      <w:r>
        <w:rPr>
          <w:rFonts w:ascii="Arial"/>
          <w:sz w:val="20"/>
          <w:szCs w:val="20"/>
        </w:rPr>
        <w:t xml:space="preserve">n de los oleajes procedentes de aguas profundas.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Una escollera es una estructura semejante a un rompeolas que se extiende dentro de un cuerpo de agua para dirigir y encausar una corriente o flujo de marea hacia un </w:t>
      </w:r>
      <w:r>
        <w:rPr>
          <w:rFonts w:hAnsi="Arial"/>
          <w:sz w:val="20"/>
          <w:szCs w:val="20"/>
        </w:rPr>
        <w:t>á</w:t>
      </w:r>
      <w:r>
        <w:rPr>
          <w:rFonts w:ascii="Arial"/>
          <w:sz w:val="20"/>
          <w:szCs w:val="20"/>
        </w:rPr>
        <w:t>rea determinada y evitar que el acarreo litoral azolve el canal. Estas estructuras pueden ser construidas a base de elementos artificiales de concreto (cubos, dados, dolos, tetr</w:t>
      </w:r>
      <w:r>
        <w:rPr>
          <w:rFonts w:hAnsi="Arial"/>
          <w:sz w:val="20"/>
          <w:szCs w:val="20"/>
        </w:rPr>
        <w:t>á</w:t>
      </w:r>
      <w:r>
        <w:rPr>
          <w:rFonts w:ascii="Arial"/>
          <w:sz w:val="20"/>
          <w:szCs w:val="20"/>
        </w:rPr>
        <w:t>podos, etc.), de elementos naturales (roca) o bien por una combinaci</w:t>
      </w:r>
      <w:r>
        <w:rPr>
          <w:rFonts w:hAnsi="Arial"/>
          <w:sz w:val="20"/>
          <w:szCs w:val="20"/>
        </w:rPr>
        <w:t>ó</w:t>
      </w:r>
      <w:r>
        <w:rPr>
          <w:rFonts w:ascii="Arial"/>
          <w:sz w:val="20"/>
          <w:szCs w:val="20"/>
        </w:rPr>
        <w:t>n de ambos.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4.- Espigones</w:t>
      </w:r>
      <w:r>
        <w:rPr>
          <w:rFonts w:ascii="Arial"/>
          <w:sz w:val="20"/>
          <w:szCs w:val="20"/>
        </w:rPr>
        <w:t>: Bajo este rubro se consideran las obras de protecci</w:t>
      </w:r>
      <w:r>
        <w:rPr>
          <w:rFonts w:hAnsi="Arial"/>
          <w:sz w:val="20"/>
          <w:szCs w:val="20"/>
        </w:rPr>
        <w:t>ó</w:t>
      </w:r>
      <w:r>
        <w:rPr>
          <w:rFonts w:ascii="Arial"/>
          <w:sz w:val="20"/>
          <w:szCs w:val="20"/>
        </w:rPr>
        <w:t xml:space="preserve">n de las </w:t>
      </w:r>
      <w:r>
        <w:rPr>
          <w:rFonts w:hAnsi="Arial"/>
          <w:sz w:val="20"/>
          <w:szCs w:val="20"/>
        </w:rPr>
        <w:t>á</w:t>
      </w:r>
      <w:r>
        <w:rPr>
          <w:rFonts w:ascii="Arial"/>
          <w:sz w:val="20"/>
          <w:szCs w:val="20"/>
        </w:rPr>
        <w:t>reas concesionadas. Y son estructuras de protecci</w:t>
      </w:r>
      <w:r>
        <w:rPr>
          <w:rFonts w:hAnsi="Arial"/>
          <w:sz w:val="20"/>
          <w:szCs w:val="20"/>
        </w:rPr>
        <w:t>ó</w:t>
      </w:r>
      <w:r>
        <w:rPr>
          <w:rFonts w:ascii="Arial"/>
          <w:sz w:val="20"/>
          <w:szCs w:val="20"/>
        </w:rPr>
        <w:t>n costera que se construyen para conservar el perfil de una playa, deteniendo el acarreo litoral.  Los espigones generalmente se construyen perpendiculares a la costa y se prolongan desde un punto tierra adentro de posible regresi</w:t>
      </w:r>
      <w:r>
        <w:rPr>
          <w:rFonts w:hAnsi="Arial"/>
          <w:sz w:val="20"/>
          <w:szCs w:val="20"/>
        </w:rPr>
        <w:t>ó</w:t>
      </w:r>
      <w:r>
        <w:rPr>
          <w:rFonts w:ascii="Arial"/>
          <w:sz w:val="20"/>
          <w:szCs w:val="20"/>
        </w:rPr>
        <w:t>n de la l</w:t>
      </w:r>
      <w:r>
        <w:rPr>
          <w:rFonts w:hAnsi="Arial"/>
          <w:sz w:val="20"/>
          <w:szCs w:val="20"/>
        </w:rPr>
        <w:t>í</w:t>
      </w:r>
      <w:r>
        <w:rPr>
          <w:rFonts w:ascii="Arial"/>
          <w:sz w:val="20"/>
          <w:szCs w:val="20"/>
        </w:rPr>
        <w:t>nea de playa hasta una profundidad suficiente para estabilizarla.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lastRenderedPageBreak/>
        <w:t>5.- Rompeolas:</w:t>
      </w:r>
      <w:r>
        <w:rPr>
          <w:rFonts w:ascii="Arial"/>
          <w:sz w:val="20"/>
          <w:szCs w:val="20"/>
        </w:rPr>
        <w:t xml:space="preserve"> Es una estructura que sirve para reflejar y disipar la energ</w:t>
      </w:r>
      <w:r>
        <w:rPr>
          <w:rFonts w:hAnsi="Arial"/>
          <w:sz w:val="20"/>
          <w:szCs w:val="20"/>
        </w:rPr>
        <w:t>í</w:t>
      </w:r>
      <w:r>
        <w:rPr>
          <w:rFonts w:ascii="Arial"/>
          <w:sz w:val="20"/>
          <w:szCs w:val="20"/>
        </w:rPr>
        <w:t xml:space="preserve">a del oleaje, para evitar su incidencia sobre un </w:t>
      </w:r>
      <w:r>
        <w:rPr>
          <w:rFonts w:hAnsi="Arial"/>
          <w:sz w:val="20"/>
          <w:szCs w:val="20"/>
        </w:rPr>
        <w:t>á</w:t>
      </w:r>
      <w:r>
        <w:rPr>
          <w:rFonts w:ascii="Arial"/>
          <w:sz w:val="20"/>
          <w:szCs w:val="20"/>
        </w:rPr>
        <w:t>rea que se desea proteger; tambi</w:t>
      </w:r>
      <w:r>
        <w:rPr>
          <w:rFonts w:hAnsi="Arial"/>
          <w:sz w:val="20"/>
          <w:szCs w:val="20"/>
        </w:rPr>
        <w:t>é</w:t>
      </w:r>
      <w:r>
        <w:rPr>
          <w:rFonts w:ascii="Arial"/>
          <w:sz w:val="20"/>
          <w:szCs w:val="20"/>
        </w:rPr>
        <w:t>n se puede decir que un rompeolas es cualquier obst</w:t>
      </w:r>
      <w:r>
        <w:rPr>
          <w:rFonts w:hAnsi="Arial"/>
          <w:sz w:val="20"/>
          <w:szCs w:val="20"/>
        </w:rPr>
        <w:t>á</w:t>
      </w:r>
      <w:r>
        <w:rPr>
          <w:rFonts w:ascii="Arial"/>
          <w:sz w:val="20"/>
          <w:szCs w:val="20"/>
        </w:rPr>
        <w:t>culo que se interpone a la propagaci</w:t>
      </w:r>
      <w:r>
        <w:rPr>
          <w:rFonts w:hAnsi="Arial"/>
          <w:sz w:val="20"/>
          <w:szCs w:val="20"/>
        </w:rPr>
        <w:t>ó</w:t>
      </w:r>
      <w:r>
        <w:rPr>
          <w:rFonts w:ascii="Arial"/>
          <w:sz w:val="20"/>
          <w:szCs w:val="20"/>
        </w:rPr>
        <w:t>n del oleaje.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6.- Corazas de Protecci</w:t>
      </w:r>
      <w:r>
        <w:rPr>
          <w:rFonts w:hAnsi="Arial"/>
          <w:b/>
          <w:bCs/>
          <w:sz w:val="20"/>
          <w:szCs w:val="20"/>
        </w:rPr>
        <w:t>ó</w:t>
      </w:r>
      <w:r>
        <w:rPr>
          <w:rFonts w:ascii="Arial"/>
          <w:b/>
          <w:bCs/>
          <w:sz w:val="20"/>
          <w:szCs w:val="20"/>
        </w:rPr>
        <w:t>n</w:t>
      </w:r>
      <w:r>
        <w:rPr>
          <w:rFonts w:ascii="Arial"/>
          <w:sz w:val="20"/>
          <w:szCs w:val="20"/>
        </w:rPr>
        <w:t>: Parte externa de la estructura de una escollera y/o espig</w:t>
      </w:r>
      <w:r>
        <w:rPr>
          <w:rFonts w:hAnsi="Arial"/>
          <w:sz w:val="20"/>
          <w:szCs w:val="20"/>
        </w:rPr>
        <w:t>ó</w:t>
      </w:r>
      <w:r>
        <w:rPr>
          <w:rFonts w:ascii="Arial"/>
          <w:sz w:val="20"/>
          <w:szCs w:val="20"/>
        </w:rPr>
        <w:t>n y/o vialidad y/o rompeolas compuesta generalmente de piedras y/o elementos de concreto.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7.- Patios y vialidades</w:t>
      </w:r>
      <w:r>
        <w:rPr>
          <w:rFonts w:ascii="Arial"/>
          <w:sz w:val="20"/>
          <w:szCs w:val="20"/>
        </w:rPr>
        <w:t>: Bajo este rubro se consideran los patios de almacenamiento (sin construcciones), empleados para almacenar la mercanc</w:t>
      </w:r>
      <w:r>
        <w:rPr>
          <w:rFonts w:hAnsi="Arial"/>
          <w:sz w:val="20"/>
          <w:szCs w:val="20"/>
        </w:rPr>
        <w:t>í</w:t>
      </w:r>
      <w:r>
        <w:rPr>
          <w:rFonts w:ascii="Arial"/>
          <w:sz w:val="20"/>
          <w:szCs w:val="20"/>
        </w:rPr>
        <w:t>a, as</w:t>
      </w:r>
      <w:r>
        <w:rPr>
          <w:rFonts w:hAnsi="Arial"/>
          <w:sz w:val="20"/>
          <w:szCs w:val="20"/>
        </w:rPr>
        <w:t>í</w:t>
      </w:r>
      <w:r>
        <w:rPr>
          <w:sz w:val="20"/>
          <w:szCs w:val="20"/>
        </w:rPr>
        <w:t xml:space="preserve"> </w:t>
      </w:r>
      <w:r>
        <w:rPr>
          <w:rFonts w:ascii="Arial"/>
          <w:sz w:val="20"/>
          <w:szCs w:val="20"/>
        </w:rPr>
        <w:t>como vialidades tanto interiores como exteriores, incluyendo las instalaciones el</w:t>
      </w:r>
      <w:r>
        <w:rPr>
          <w:rFonts w:hAnsi="Arial"/>
          <w:sz w:val="20"/>
          <w:szCs w:val="20"/>
        </w:rPr>
        <w:t>é</w:t>
      </w:r>
      <w:r>
        <w:rPr>
          <w:rFonts w:ascii="Arial"/>
          <w:sz w:val="20"/>
          <w:szCs w:val="20"/>
          <w:lang w:val="pt-PT"/>
        </w:rPr>
        <w:t>ctricas e hidr</w:t>
      </w:r>
      <w:r>
        <w:rPr>
          <w:rFonts w:hAnsi="Arial"/>
          <w:sz w:val="20"/>
          <w:szCs w:val="20"/>
        </w:rPr>
        <w:t>á</w:t>
      </w:r>
      <w:r>
        <w:rPr>
          <w:rFonts w:ascii="Arial"/>
          <w:sz w:val="20"/>
          <w:szCs w:val="20"/>
        </w:rPr>
        <w:t>ulicas, luminarias o postes de iluminaci</w:t>
      </w:r>
      <w:r>
        <w:rPr>
          <w:rFonts w:hAnsi="Arial"/>
          <w:sz w:val="20"/>
          <w:szCs w:val="20"/>
        </w:rPr>
        <w:t>ó</w:t>
      </w:r>
      <w:r>
        <w:rPr>
          <w:rFonts w:ascii="Arial"/>
          <w:sz w:val="20"/>
          <w:szCs w:val="20"/>
        </w:rPr>
        <w:t>n, protecciones y banquetas.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CE4336" w:rsidP="00FD4011">
      <w:pPr>
        <w:pStyle w:val="BodyA"/>
        <w:numPr>
          <w:ilvl w:val="0"/>
          <w:numId w:val="1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b/>
          <w:bCs/>
        </w:rPr>
      </w:pPr>
      <w:r>
        <w:rPr>
          <w:rFonts w:ascii="Arial"/>
          <w:b/>
          <w:bCs/>
          <w:sz w:val="20"/>
          <w:szCs w:val="20"/>
        </w:rPr>
        <w:t>Los Patios son: Construcciones de suelos a base de roca, arena y otros elementos recubiertos generalmente con una capa de concreto que puede estar en tierra firme o en el agua, acondicionados para el almacenamiento, maniobras y otros usos relativos a las operaciones del puerto.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0"/>
          <w:szCs w:val="20"/>
        </w:rPr>
      </w:pPr>
    </w:p>
    <w:p w:rsidR="00852443" w:rsidRDefault="00CE4336" w:rsidP="00FD4011">
      <w:pPr>
        <w:pStyle w:val="BodyA"/>
        <w:numPr>
          <w:ilvl w:val="0"/>
          <w:numId w:val="17"/>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b/>
          <w:bCs/>
        </w:rPr>
      </w:pPr>
      <w:r>
        <w:rPr>
          <w:rFonts w:ascii="Arial"/>
          <w:b/>
          <w:bCs/>
          <w:sz w:val="20"/>
          <w:szCs w:val="20"/>
        </w:rPr>
        <w:t>Las Vialidades son: Caminos para circulaci</w:t>
      </w:r>
      <w:r>
        <w:rPr>
          <w:rFonts w:hAnsi="Arial"/>
          <w:b/>
          <w:bCs/>
          <w:sz w:val="20"/>
          <w:szCs w:val="20"/>
        </w:rPr>
        <w:t>ó</w:t>
      </w:r>
      <w:r>
        <w:rPr>
          <w:rFonts w:ascii="Arial"/>
          <w:b/>
          <w:bCs/>
          <w:sz w:val="20"/>
          <w:szCs w:val="20"/>
        </w:rPr>
        <w:t>n de veh</w:t>
      </w:r>
      <w:r>
        <w:rPr>
          <w:rFonts w:hAnsi="Arial"/>
          <w:b/>
          <w:bCs/>
          <w:sz w:val="20"/>
          <w:szCs w:val="20"/>
        </w:rPr>
        <w:t>í</w:t>
      </w:r>
      <w:r>
        <w:rPr>
          <w:rFonts w:ascii="Arial"/>
          <w:b/>
          <w:bCs/>
          <w:sz w:val="20"/>
          <w:szCs w:val="20"/>
        </w:rPr>
        <w:t>culos o personas para tener acceso a terminales, construido por el n</w:t>
      </w:r>
      <w:r>
        <w:rPr>
          <w:rFonts w:hAnsi="Arial"/>
          <w:b/>
          <w:bCs/>
          <w:sz w:val="20"/>
          <w:szCs w:val="20"/>
        </w:rPr>
        <w:t>ú</w:t>
      </w:r>
      <w:r>
        <w:rPr>
          <w:rFonts w:ascii="Arial"/>
          <w:b/>
          <w:bCs/>
          <w:sz w:val="20"/>
          <w:szCs w:val="20"/>
        </w:rPr>
        <w:t>cleo, capa secundaria carpeta asf</w:t>
      </w:r>
      <w:r>
        <w:rPr>
          <w:rFonts w:hAnsi="Arial"/>
          <w:b/>
          <w:bCs/>
          <w:sz w:val="20"/>
          <w:szCs w:val="20"/>
        </w:rPr>
        <w:t>á</w:t>
      </w:r>
      <w:r>
        <w:rPr>
          <w:rFonts w:ascii="Arial"/>
          <w:b/>
          <w:bCs/>
          <w:sz w:val="20"/>
          <w:szCs w:val="20"/>
        </w:rPr>
        <w:t>ltica, luminarias, red hidr</w:t>
      </w:r>
      <w:r>
        <w:rPr>
          <w:rFonts w:hAnsi="Arial"/>
          <w:b/>
          <w:bCs/>
          <w:sz w:val="20"/>
          <w:szCs w:val="20"/>
        </w:rPr>
        <w:t>á</w:t>
      </w:r>
      <w:r>
        <w:rPr>
          <w:rFonts w:ascii="Arial"/>
          <w:b/>
          <w:bCs/>
          <w:sz w:val="20"/>
          <w:szCs w:val="20"/>
        </w:rPr>
        <w:t>ulica y el</w:t>
      </w:r>
      <w:r>
        <w:rPr>
          <w:rFonts w:hAnsi="Arial"/>
          <w:b/>
          <w:bCs/>
          <w:sz w:val="20"/>
          <w:szCs w:val="20"/>
        </w:rPr>
        <w:t>é</w:t>
      </w:r>
      <w:r>
        <w:rPr>
          <w:rFonts w:ascii="Arial"/>
          <w:b/>
          <w:bCs/>
          <w:sz w:val="20"/>
          <w:szCs w:val="20"/>
        </w:rPr>
        <w:t>ctrica y en algunos casos cuentan con coraza de protecci</w:t>
      </w:r>
      <w:r>
        <w:rPr>
          <w:rFonts w:hAnsi="Arial"/>
          <w:b/>
          <w:bCs/>
          <w:sz w:val="20"/>
          <w:szCs w:val="20"/>
        </w:rPr>
        <w:t>ó</w:t>
      </w:r>
      <w:r>
        <w:rPr>
          <w:rFonts w:ascii="Arial"/>
          <w:b/>
          <w:bCs/>
          <w:sz w:val="20"/>
          <w:szCs w:val="20"/>
        </w:rPr>
        <w:t>n marginal.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18"/>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b/>
          <w:bCs/>
        </w:rPr>
      </w:pPr>
      <w:r>
        <w:rPr>
          <w:rFonts w:ascii="Arial"/>
          <w:b/>
          <w:bCs/>
          <w:sz w:val="20"/>
          <w:szCs w:val="20"/>
        </w:rPr>
        <w:t>D</w:t>
      </w:r>
      <w:r>
        <w:rPr>
          <w:rFonts w:hAnsi="Arial"/>
          <w:b/>
          <w:bCs/>
          <w:sz w:val="20"/>
          <w:szCs w:val="20"/>
        </w:rPr>
        <w:t>á</w:t>
      </w:r>
      <w:r>
        <w:rPr>
          <w:rFonts w:ascii="Arial"/>
          <w:b/>
          <w:bCs/>
          <w:sz w:val="20"/>
          <w:szCs w:val="20"/>
        </w:rPr>
        <w:t>rsenas: Superficie de agua donde las embarcaciones pueden efectuar maniobras de ciaboga.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8.- Bardas y cercas perimetrales</w:t>
      </w:r>
      <w:r>
        <w:rPr>
          <w:rFonts w:ascii="Arial"/>
          <w:sz w:val="20"/>
          <w:szCs w:val="20"/>
        </w:rPr>
        <w:t>: Bajo este rubro se consideran las instalaciones de las obras de protecci</w:t>
      </w:r>
      <w:r>
        <w:rPr>
          <w:rFonts w:hAnsi="Arial"/>
          <w:sz w:val="20"/>
          <w:szCs w:val="20"/>
        </w:rPr>
        <w:t>ó</w:t>
      </w:r>
      <w:r>
        <w:rPr>
          <w:rFonts w:ascii="Arial"/>
          <w:sz w:val="20"/>
          <w:szCs w:val="20"/>
        </w:rPr>
        <w:t>n exterior de los recintos portuarios, las cuales pueden ser de construcci</w:t>
      </w:r>
      <w:r>
        <w:rPr>
          <w:rFonts w:hAnsi="Arial"/>
          <w:sz w:val="20"/>
          <w:szCs w:val="20"/>
        </w:rPr>
        <w:t>ó</w:t>
      </w:r>
      <w:r>
        <w:rPr>
          <w:rFonts w:ascii="Arial"/>
          <w:sz w:val="20"/>
          <w:szCs w:val="20"/>
        </w:rPr>
        <w:t>n maciza as</w:t>
      </w:r>
      <w:r>
        <w:rPr>
          <w:rFonts w:hAnsi="Arial"/>
          <w:sz w:val="20"/>
          <w:szCs w:val="20"/>
        </w:rPr>
        <w:t>í</w:t>
      </w:r>
      <w:r>
        <w:rPr>
          <w:sz w:val="20"/>
          <w:szCs w:val="20"/>
        </w:rPr>
        <w:t xml:space="preserve"> </w:t>
      </w:r>
      <w:r>
        <w:rPr>
          <w:rFonts w:ascii="Arial"/>
          <w:sz w:val="20"/>
          <w:szCs w:val="20"/>
        </w:rPr>
        <w:t>como las de alambrada (Malla cicl</w:t>
      </w:r>
      <w:r>
        <w:rPr>
          <w:rFonts w:hAnsi="Arial"/>
          <w:sz w:val="20"/>
          <w:szCs w:val="20"/>
        </w:rPr>
        <w:t>ó</w:t>
      </w:r>
      <w:r>
        <w:rPr>
          <w:rFonts w:ascii="Arial"/>
          <w:sz w:val="20"/>
          <w:szCs w:val="20"/>
        </w:rPr>
        <w:t>nica, rejas de metal y otros) y est</w:t>
      </w:r>
      <w:r>
        <w:rPr>
          <w:rFonts w:hAnsi="Arial"/>
          <w:sz w:val="20"/>
          <w:szCs w:val="20"/>
        </w:rPr>
        <w:t>á</w:t>
      </w:r>
      <w:r>
        <w:rPr>
          <w:rFonts w:ascii="Arial"/>
          <w:sz w:val="20"/>
          <w:szCs w:val="20"/>
        </w:rPr>
        <w:t>n consideradas dentro de la suma asegurada de patios, vialidades y v</w:t>
      </w:r>
      <w:r>
        <w:rPr>
          <w:rFonts w:hAnsi="Arial"/>
          <w:sz w:val="20"/>
          <w:szCs w:val="20"/>
        </w:rPr>
        <w:t>í</w:t>
      </w:r>
      <w:r>
        <w:rPr>
          <w:rFonts w:ascii="Arial"/>
          <w:sz w:val="20"/>
          <w:szCs w:val="20"/>
        </w:rPr>
        <w:t>as f</w:t>
      </w:r>
      <w:r>
        <w:rPr>
          <w:rFonts w:hAnsi="Arial"/>
          <w:sz w:val="20"/>
          <w:szCs w:val="20"/>
        </w:rPr>
        <w:t>é</w:t>
      </w:r>
      <w:r>
        <w:rPr>
          <w:rFonts w:ascii="Arial"/>
          <w:sz w:val="20"/>
          <w:szCs w:val="20"/>
        </w:rPr>
        <w:t>rreas.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9.- Espuelas de ferrocarril:</w:t>
      </w:r>
      <w:r>
        <w:rPr>
          <w:rFonts w:ascii="Arial"/>
          <w:sz w:val="20"/>
          <w:szCs w:val="20"/>
        </w:rPr>
        <w:t xml:space="preserve"> Se consideran las v</w:t>
      </w:r>
      <w:r>
        <w:rPr>
          <w:rFonts w:hAnsi="Arial"/>
          <w:sz w:val="20"/>
          <w:szCs w:val="20"/>
        </w:rPr>
        <w:t>í</w:t>
      </w:r>
      <w:r>
        <w:rPr>
          <w:rFonts w:ascii="Arial"/>
          <w:sz w:val="20"/>
          <w:szCs w:val="20"/>
        </w:rPr>
        <w:t>as y espuelas de ferrocarril tanto interiores como exteriores de los recintos portuarios concesionados a las API o bajo su responsabilidad.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10.- Se</w:t>
      </w:r>
      <w:r>
        <w:rPr>
          <w:rFonts w:hAnsi="Arial"/>
          <w:b/>
          <w:bCs/>
          <w:sz w:val="20"/>
          <w:szCs w:val="20"/>
        </w:rPr>
        <w:t>ñ</w:t>
      </w:r>
      <w:r>
        <w:rPr>
          <w:rFonts w:ascii="Arial"/>
          <w:b/>
          <w:bCs/>
          <w:sz w:val="20"/>
          <w:szCs w:val="20"/>
        </w:rPr>
        <w:t>alamientos mar</w:t>
      </w:r>
      <w:r>
        <w:rPr>
          <w:rFonts w:hAnsi="Arial"/>
          <w:b/>
          <w:bCs/>
          <w:sz w:val="20"/>
          <w:szCs w:val="20"/>
        </w:rPr>
        <w:t>í</w:t>
      </w:r>
      <w:r>
        <w:rPr>
          <w:rFonts w:ascii="Arial"/>
          <w:b/>
          <w:bCs/>
          <w:sz w:val="20"/>
          <w:szCs w:val="20"/>
        </w:rPr>
        <w:t>timos:</w:t>
      </w:r>
      <w:r>
        <w:rPr>
          <w:rFonts w:ascii="Arial"/>
          <w:sz w:val="20"/>
          <w:szCs w:val="20"/>
        </w:rPr>
        <w:t xml:space="preserve"> Este rubro se consideran todos los se</w:t>
      </w:r>
      <w:r>
        <w:rPr>
          <w:rFonts w:hAnsi="Arial"/>
          <w:sz w:val="20"/>
          <w:szCs w:val="20"/>
        </w:rPr>
        <w:t>ñ</w:t>
      </w:r>
      <w:r>
        <w:rPr>
          <w:rFonts w:ascii="Arial"/>
          <w:sz w:val="20"/>
          <w:szCs w:val="20"/>
        </w:rPr>
        <w:t>alamientos mar</w:t>
      </w:r>
      <w:r>
        <w:rPr>
          <w:rFonts w:hAnsi="Arial"/>
          <w:sz w:val="20"/>
          <w:szCs w:val="20"/>
        </w:rPr>
        <w:t>í</w:t>
      </w:r>
      <w:r>
        <w:rPr>
          <w:rFonts w:ascii="Arial"/>
          <w:sz w:val="20"/>
          <w:szCs w:val="20"/>
        </w:rPr>
        <w:t>timos, tanto en tierra como en aguas tales como balizas, boyas, muertos de amarre de cualquier tipo y faros. El t</w:t>
      </w:r>
      <w:r>
        <w:rPr>
          <w:rFonts w:hAnsi="Arial"/>
          <w:sz w:val="20"/>
          <w:szCs w:val="20"/>
        </w:rPr>
        <w:t>é</w:t>
      </w:r>
      <w:r>
        <w:rPr>
          <w:rFonts w:ascii="Arial"/>
          <w:sz w:val="20"/>
          <w:szCs w:val="20"/>
        </w:rPr>
        <w:t>rmino no se limita a los se</w:t>
      </w:r>
      <w:r>
        <w:rPr>
          <w:rFonts w:hAnsi="Arial"/>
          <w:sz w:val="20"/>
          <w:szCs w:val="20"/>
        </w:rPr>
        <w:t>ñ</w:t>
      </w:r>
      <w:r>
        <w:rPr>
          <w:rFonts w:ascii="Arial"/>
          <w:sz w:val="20"/>
          <w:szCs w:val="20"/>
        </w:rPr>
        <w:t>alamientos mar</w:t>
      </w:r>
      <w:r>
        <w:rPr>
          <w:rFonts w:hAnsi="Arial"/>
          <w:sz w:val="20"/>
          <w:szCs w:val="20"/>
        </w:rPr>
        <w:t>í</w:t>
      </w:r>
      <w:r>
        <w:rPr>
          <w:rFonts w:ascii="Arial"/>
          <w:sz w:val="20"/>
          <w:szCs w:val="20"/>
        </w:rPr>
        <w:t>timos mencionados.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el se</w:t>
      </w:r>
      <w:r>
        <w:rPr>
          <w:rFonts w:hAnsi="Arial"/>
          <w:sz w:val="20"/>
          <w:szCs w:val="20"/>
        </w:rPr>
        <w:t>ñ</w:t>
      </w:r>
      <w:r>
        <w:rPr>
          <w:rFonts w:ascii="Arial"/>
          <w:sz w:val="20"/>
          <w:szCs w:val="20"/>
        </w:rPr>
        <w:t>alamiento mar</w:t>
      </w:r>
      <w:r>
        <w:rPr>
          <w:rFonts w:hAnsi="Arial"/>
          <w:sz w:val="20"/>
          <w:szCs w:val="20"/>
        </w:rPr>
        <w:t>í</w:t>
      </w:r>
      <w:r>
        <w:rPr>
          <w:rFonts w:ascii="Arial"/>
          <w:sz w:val="20"/>
          <w:szCs w:val="20"/>
        </w:rPr>
        <w:t>timo se incluye la construcci</w:t>
      </w:r>
      <w:r>
        <w:rPr>
          <w:rFonts w:hAnsi="Arial"/>
          <w:sz w:val="20"/>
          <w:szCs w:val="20"/>
        </w:rPr>
        <w:t>ó</w:t>
      </w:r>
      <w:r>
        <w:rPr>
          <w:rFonts w:ascii="Arial"/>
          <w:sz w:val="20"/>
          <w:szCs w:val="20"/>
        </w:rPr>
        <w:t>n material de los edificios de los faros y su equipo de se</w:t>
      </w:r>
      <w:r>
        <w:rPr>
          <w:rFonts w:hAnsi="Arial"/>
          <w:sz w:val="20"/>
          <w:szCs w:val="20"/>
        </w:rPr>
        <w:t>ñ</w:t>
      </w:r>
      <w:r>
        <w:rPr>
          <w:rFonts w:ascii="Arial"/>
          <w:sz w:val="20"/>
          <w:szCs w:val="20"/>
        </w:rPr>
        <w:t>alamiento, as</w:t>
      </w:r>
      <w:r>
        <w:rPr>
          <w:rFonts w:hAnsi="Arial"/>
          <w:sz w:val="20"/>
          <w:szCs w:val="20"/>
        </w:rPr>
        <w:t>í</w:t>
      </w:r>
      <w:r>
        <w:rPr>
          <w:sz w:val="20"/>
          <w:szCs w:val="20"/>
        </w:rPr>
        <w:t xml:space="preserve"> </w:t>
      </w:r>
      <w:r>
        <w:rPr>
          <w:rFonts w:ascii="Arial"/>
          <w:sz w:val="20"/>
          <w:szCs w:val="20"/>
        </w:rPr>
        <w:t>como los muertos de amarre.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 xml:space="preserve">11.- Deflectores, </w:t>
      </w:r>
      <w:r>
        <w:rPr>
          <w:rFonts w:hAnsi="Arial"/>
          <w:b/>
          <w:bCs/>
          <w:sz w:val="20"/>
          <w:szCs w:val="20"/>
        </w:rPr>
        <w:t>á</w:t>
      </w:r>
      <w:r>
        <w:rPr>
          <w:rFonts w:ascii="Arial"/>
          <w:b/>
          <w:bCs/>
          <w:sz w:val="20"/>
          <w:szCs w:val="20"/>
        </w:rPr>
        <w:t xml:space="preserve">reas exteriores, caminos, </w:t>
      </w:r>
      <w:r>
        <w:rPr>
          <w:rFonts w:hAnsi="Arial"/>
          <w:b/>
          <w:bCs/>
          <w:sz w:val="20"/>
          <w:szCs w:val="20"/>
        </w:rPr>
        <w:t>á</w:t>
      </w:r>
      <w:r>
        <w:rPr>
          <w:rFonts w:ascii="Arial"/>
          <w:b/>
          <w:bCs/>
          <w:sz w:val="20"/>
          <w:szCs w:val="20"/>
        </w:rPr>
        <w:t>reas urbanizadas interiores y exteriores, pilotes, muros de contenci</w:t>
      </w:r>
      <w:r>
        <w:rPr>
          <w:rFonts w:hAnsi="Arial"/>
          <w:b/>
          <w:bCs/>
          <w:sz w:val="20"/>
          <w:szCs w:val="20"/>
        </w:rPr>
        <w:t>ó</w:t>
      </w:r>
      <w:r>
        <w:rPr>
          <w:rFonts w:ascii="Arial"/>
          <w:b/>
          <w:bCs/>
          <w:sz w:val="20"/>
          <w:szCs w:val="20"/>
        </w:rPr>
        <w:t>n y bienes bajo y sobre el agua.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12.- Deflectores:</w:t>
      </w:r>
      <w:r>
        <w:rPr>
          <w:rFonts w:ascii="Arial"/>
          <w:sz w:val="20"/>
          <w:szCs w:val="20"/>
        </w:rPr>
        <w:t xml:space="preserve"> es la estructura de protecci</w:t>
      </w:r>
      <w:r>
        <w:rPr>
          <w:rFonts w:hAnsi="Arial"/>
          <w:sz w:val="20"/>
          <w:szCs w:val="20"/>
        </w:rPr>
        <w:t>ó</w:t>
      </w:r>
      <w:r>
        <w:rPr>
          <w:rFonts w:ascii="Arial"/>
          <w:sz w:val="20"/>
          <w:szCs w:val="20"/>
        </w:rPr>
        <w:t>n que act</w:t>
      </w:r>
      <w:r>
        <w:rPr>
          <w:rFonts w:hAnsi="Arial"/>
          <w:sz w:val="20"/>
          <w:szCs w:val="20"/>
        </w:rPr>
        <w:t>ú</w:t>
      </w:r>
      <w:r>
        <w:rPr>
          <w:rFonts w:ascii="Arial"/>
          <w:sz w:val="20"/>
          <w:szCs w:val="20"/>
        </w:rPr>
        <w:t>a como rompeolas.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13.- Muertos de Amarre</w:t>
      </w:r>
      <w:r>
        <w:rPr>
          <w:rFonts w:ascii="Arial"/>
          <w:sz w:val="20"/>
          <w:szCs w:val="20"/>
        </w:rPr>
        <w:t>: Estructuras de concreto en el fondo marino que anclan las boyas, a determinada profundidad por medio de cadenas.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14.- Protecci</w:t>
      </w:r>
      <w:r>
        <w:rPr>
          <w:rFonts w:hAnsi="Arial"/>
          <w:b/>
          <w:bCs/>
          <w:sz w:val="20"/>
          <w:szCs w:val="20"/>
        </w:rPr>
        <w:t>ó</w:t>
      </w:r>
      <w:r>
        <w:rPr>
          <w:rFonts w:ascii="Arial"/>
          <w:b/>
          <w:bCs/>
          <w:sz w:val="20"/>
          <w:szCs w:val="20"/>
        </w:rPr>
        <w:t>n Marginal:</w:t>
      </w:r>
      <w:r>
        <w:rPr>
          <w:rFonts w:ascii="Arial"/>
          <w:sz w:val="20"/>
          <w:szCs w:val="20"/>
        </w:rPr>
        <w:t xml:space="preserve"> Son estructuras dispuestas paralelamente o casi paralelamente a la l</w:t>
      </w:r>
      <w:r>
        <w:rPr>
          <w:rFonts w:hAnsi="Arial"/>
          <w:sz w:val="20"/>
          <w:szCs w:val="20"/>
        </w:rPr>
        <w:t>í</w:t>
      </w:r>
      <w:r>
        <w:rPr>
          <w:rFonts w:ascii="Arial"/>
          <w:sz w:val="20"/>
          <w:szCs w:val="20"/>
        </w:rPr>
        <w:t>nea de la costa, para separar una zona terrestre de una de mar.  El principal prop</w:t>
      </w:r>
      <w:r>
        <w:rPr>
          <w:rFonts w:hAnsi="Arial"/>
          <w:sz w:val="20"/>
          <w:szCs w:val="20"/>
        </w:rPr>
        <w:t>ó</w:t>
      </w:r>
      <w:r>
        <w:rPr>
          <w:rFonts w:ascii="Arial"/>
          <w:sz w:val="20"/>
          <w:szCs w:val="20"/>
        </w:rPr>
        <w:t>sito de una protecci</w:t>
      </w:r>
      <w:r>
        <w:rPr>
          <w:rFonts w:hAnsi="Arial"/>
          <w:sz w:val="20"/>
          <w:szCs w:val="20"/>
        </w:rPr>
        <w:t>ó</w:t>
      </w:r>
      <w:r>
        <w:rPr>
          <w:rFonts w:ascii="Arial"/>
          <w:sz w:val="20"/>
          <w:szCs w:val="20"/>
        </w:rPr>
        <w:t xml:space="preserve">n marginal es proteger la costa, instalaciones y las propiedades cercanas a </w:t>
      </w:r>
      <w:r>
        <w:rPr>
          <w:rFonts w:hAnsi="Arial"/>
          <w:sz w:val="20"/>
          <w:szCs w:val="20"/>
        </w:rPr>
        <w:t>é</w:t>
      </w:r>
      <w:r>
        <w:rPr>
          <w:rFonts w:ascii="Arial"/>
          <w:sz w:val="20"/>
          <w:szCs w:val="20"/>
        </w:rPr>
        <w:t>sta de los da</w:t>
      </w:r>
      <w:r>
        <w:rPr>
          <w:rFonts w:hAnsi="Arial"/>
          <w:sz w:val="20"/>
          <w:szCs w:val="20"/>
        </w:rPr>
        <w:t>ñ</w:t>
      </w:r>
      <w:r>
        <w:rPr>
          <w:rFonts w:ascii="Arial"/>
          <w:sz w:val="20"/>
          <w:szCs w:val="20"/>
        </w:rPr>
        <w:t>os que pueda causar el oleaje y las corrientes litorales. La descripci</w:t>
      </w:r>
      <w:r>
        <w:rPr>
          <w:rFonts w:hAnsi="Arial"/>
          <w:sz w:val="20"/>
          <w:szCs w:val="20"/>
        </w:rPr>
        <w:t>ó</w:t>
      </w:r>
      <w:r>
        <w:rPr>
          <w:rFonts w:ascii="Arial"/>
          <w:sz w:val="20"/>
          <w:szCs w:val="20"/>
        </w:rPr>
        <w:t>n del prop</w:t>
      </w:r>
      <w:r>
        <w:rPr>
          <w:rFonts w:hAnsi="Arial"/>
          <w:sz w:val="20"/>
          <w:szCs w:val="20"/>
        </w:rPr>
        <w:t>ó</w:t>
      </w:r>
      <w:r>
        <w:rPr>
          <w:rFonts w:ascii="Arial"/>
          <w:sz w:val="20"/>
          <w:szCs w:val="20"/>
        </w:rPr>
        <w:t>sito de la construcci</w:t>
      </w:r>
      <w:r>
        <w:rPr>
          <w:rFonts w:hAnsi="Arial"/>
          <w:sz w:val="20"/>
          <w:szCs w:val="20"/>
        </w:rPr>
        <w:t>ó</w:t>
      </w:r>
      <w:r>
        <w:rPr>
          <w:rFonts w:ascii="Arial"/>
          <w:sz w:val="20"/>
          <w:szCs w:val="20"/>
        </w:rPr>
        <w:t>n u obra es el que prevalece y no el nombre como es conocido en cada puerto.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Todo lo anteriormente descrito no es limitativo, sino que solamente aclara algunos t</w:t>
      </w:r>
      <w:r>
        <w:rPr>
          <w:rFonts w:hAnsi="Arial"/>
          <w:sz w:val="20"/>
          <w:szCs w:val="20"/>
        </w:rPr>
        <w:t>é</w:t>
      </w:r>
      <w:r>
        <w:rPr>
          <w:rFonts w:ascii="Arial"/>
          <w:sz w:val="20"/>
          <w:szCs w:val="20"/>
        </w:rPr>
        <w:t>rminos de uso com</w:t>
      </w:r>
      <w:r>
        <w:rPr>
          <w:rFonts w:hAnsi="Arial"/>
          <w:sz w:val="20"/>
          <w:szCs w:val="20"/>
        </w:rPr>
        <w:t>ú</w:t>
      </w:r>
      <w:r>
        <w:rPr>
          <w:rFonts w:ascii="Arial"/>
          <w:sz w:val="20"/>
          <w:szCs w:val="20"/>
          <w:lang w:val="de-DE"/>
        </w:rPr>
        <w:t>n. Entendi</w:t>
      </w:r>
      <w:r>
        <w:rPr>
          <w:rFonts w:hAnsi="Arial"/>
          <w:sz w:val="20"/>
          <w:szCs w:val="20"/>
        </w:rPr>
        <w:t>é</w:t>
      </w:r>
      <w:r>
        <w:rPr>
          <w:rFonts w:ascii="Arial"/>
          <w:sz w:val="20"/>
          <w:szCs w:val="20"/>
        </w:rPr>
        <w:t>ndose que la cobertura se aplica a cualquier bien f</w:t>
      </w:r>
      <w:r>
        <w:rPr>
          <w:rFonts w:hAnsi="Arial"/>
          <w:sz w:val="20"/>
          <w:szCs w:val="20"/>
        </w:rPr>
        <w:t>í</w:t>
      </w:r>
      <w:r>
        <w:rPr>
          <w:rFonts w:ascii="Arial"/>
          <w:sz w:val="20"/>
          <w:szCs w:val="20"/>
        </w:rPr>
        <w:t>sico propiedad o bajo la custodia de la API como se menciona anteriormente.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cubren tambi</w:t>
      </w:r>
      <w:r>
        <w:rPr>
          <w:rFonts w:hAnsi="Arial"/>
          <w:sz w:val="20"/>
          <w:szCs w:val="20"/>
        </w:rPr>
        <w:t>é</w:t>
      </w:r>
      <w:r>
        <w:rPr>
          <w:rFonts w:ascii="Arial"/>
          <w:sz w:val="20"/>
          <w:szCs w:val="20"/>
        </w:rPr>
        <w:t>n los gastos en los que incurra la API por concepto de saneamiento y/o remediaci</w:t>
      </w:r>
      <w:r>
        <w:rPr>
          <w:rFonts w:hAnsi="Arial"/>
          <w:sz w:val="20"/>
          <w:szCs w:val="20"/>
        </w:rPr>
        <w:t>ó</w:t>
      </w:r>
      <w:r>
        <w:rPr>
          <w:rFonts w:ascii="Arial"/>
          <w:sz w:val="20"/>
          <w:szCs w:val="20"/>
        </w:rPr>
        <w:t>n, por contaminaci</w:t>
      </w:r>
      <w:r>
        <w:rPr>
          <w:rFonts w:hAnsi="Arial"/>
          <w:sz w:val="20"/>
          <w:szCs w:val="20"/>
        </w:rPr>
        <w:t>ó</w:t>
      </w:r>
      <w:r>
        <w:rPr>
          <w:rFonts w:ascii="Arial"/>
          <w:sz w:val="20"/>
          <w:szCs w:val="20"/>
        </w:rPr>
        <w:t>n cuando sea s</w:t>
      </w:r>
      <w:r>
        <w:rPr>
          <w:rFonts w:hAnsi="Arial"/>
          <w:sz w:val="20"/>
          <w:szCs w:val="20"/>
        </w:rPr>
        <w:t>ú</w:t>
      </w:r>
      <w:r>
        <w:rPr>
          <w:rFonts w:ascii="Arial"/>
          <w:sz w:val="20"/>
          <w:szCs w:val="20"/>
          <w:lang w:val="it-IT"/>
        </w:rPr>
        <w:t>bita, accidenta e imprevista, a</w:t>
      </w:r>
      <w:r>
        <w:rPr>
          <w:rFonts w:hAnsi="Arial"/>
          <w:sz w:val="20"/>
          <w:szCs w:val="20"/>
        </w:rPr>
        <w:t>ú</w:t>
      </w:r>
      <w:r>
        <w:rPr>
          <w:rFonts w:ascii="Arial"/>
          <w:sz w:val="20"/>
          <w:szCs w:val="20"/>
        </w:rPr>
        <w:t>n y cuando dicha contaminaci</w:t>
      </w:r>
      <w:r>
        <w:rPr>
          <w:rFonts w:hAnsi="Arial"/>
          <w:sz w:val="20"/>
          <w:szCs w:val="20"/>
        </w:rPr>
        <w:t>ó</w:t>
      </w:r>
      <w:r>
        <w:rPr>
          <w:rFonts w:ascii="Arial"/>
          <w:sz w:val="20"/>
          <w:szCs w:val="20"/>
        </w:rPr>
        <w:t>n no afecte directamente a los bienes f</w:t>
      </w:r>
      <w:r>
        <w:rPr>
          <w:rFonts w:hAnsi="Arial"/>
          <w:sz w:val="20"/>
          <w:szCs w:val="20"/>
        </w:rPr>
        <w:t>í</w:t>
      </w:r>
      <w:r>
        <w:rPr>
          <w:rFonts w:ascii="Arial"/>
          <w:sz w:val="20"/>
          <w:szCs w:val="20"/>
        </w:rPr>
        <w:t>sicos de la API y se d</w:t>
      </w:r>
      <w:r>
        <w:rPr>
          <w:rFonts w:hAnsi="Arial"/>
          <w:sz w:val="20"/>
          <w:szCs w:val="20"/>
        </w:rPr>
        <w:t>é</w:t>
      </w:r>
      <w:r>
        <w:rPr>
          <w:sz w:val="20"/>
          <w:szCs w:val="20"/>
        </w:rPr>
        <w:t xml:space="preserve"> </w:t>
      </w:r>
      <w:r>
        <w:rPr>
          <w:rFonts w:ascii="Arial"/>
          <w:sz w:val="20"/>
          <w:szCs w:val="20"/>
        </w:rPr>
        <w:t>solamente en las aguas contenidas en el Recinto Portuario. En este caso la API se compromete a proporcionar toda la informaci</w:t>
      </w:r>
      <w:r>
        <w:rPr>
          <w:rFonts w:hAnsi="Arial"/>
          <w:sz w:val="20"/>
          <w:szCs w:val="20"/>
        </w:rPr>
        <w:t>ó</w:t>
      </w:r>
      <w:r>
        <w:rPr>
          <w:rFonts w:ascii="Arial"/>
          <w:sz w:val="20"/>
          <w:szCs w:val="20"/>
        </w:rPr>
        <w:t>n a la Compa</w:t>
      </w:r>
      <w:r>
        <w:rPr>
          <w:rFonts w:hAnsi="Arial"/>
          <w:sz w:val="20"/>
          <w:szCs w:val="20"/>
        </w:rPr>
        <w:t>ñí</w:t>
      </w:r>
      <w:r>
        <w:rPr>
          <w:rFonts w:ascii="Arial"/>
          <w:sz w:val="20"/>
          <w:szCs w:val="20"/>
        </w:rPr>
        <w:t>a Aseguradora para poder esta revertir los gastos a los responsables. (Subrogaci</w:t>
      </w:r>
      <w:r>
        <w:rPr>
          <w:rFonts w:hAnsi="Arial"/>
          <w:sz w:val="20"/>
          <w:szCs w:val="20"/>
        </w:rPr>
        <w:t>ó</w:t>
      </w:r>
      <w:r>
        <w:rPr>
          <w:rFonts w:ascii="Arial"/>
          <w:sz w:val="20"/>
          <w:szCs w:val="20"/>
        </w:rPr>
        <w:t>n de Derechos).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eastAsia="Arial" w:hAnsi="Arial" w:cs="Arial"/>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szCs w:val="20"/>
        </w:rPr>
      </w:pPr>
      <w:r>
        <w:rPr>
          <w:rFonts w:ascii="Arial"/>
          <w:sz w:val="20"/>
          <w:szCs w:val="20"/>
        </w:rPr>
        <w:t>La condici</w:t>
      </w:r>
      <w:r>
        <w:rPr>
          <w:rFonts w:hAnsi="Arial"/>
          <w:sz w:val="20"/>
          <w:szCs w:val="20"/>
        </w:rPr>
        <w:t>ó</w:t>
      </w:r>
      <w:r>
        <w:rPr>
          <w:rFonts w:ascii="Arial"/>
          <w:sz w:val="20"/>
          <w:szCs w:val="20"/>
        </w:rPr>
        <w:t>n para amparar los gastos que menciona se deben cubrir dentro de la p</w:t>
      </w:r>
      <w:r>
        <w:rPr>
          <w:rFonts w:hAnsi="Arial"/>
          <w:sz w:val="20"/>
          <w:szCs w:val="20"/>
        </w:rPr>
        <w:t>ó</w:t>
      </w:r>
      <w:r>
        <w:rPr>
          <w:rFonts w:ascii="Arial"/>
          <w:sz w:val="20"/>
          <w:szCs w:val="20"/>
        </w:rPr>
        <w:t>liza de Responsabilidad Civil como parte de la Responsabilidad Civil por contaminaci</w:t>
      </w:r>
      <w:r>
        <w:rPr>
          <w:rFonts w:hAnsi="Arial"/>
          <w:sz w:val="20"/>
          <w:szCs w:val="20"/>
        </w:rPr>
        <w:t>ó</w:t>
      </w:r>
      <w:r>
        <w:rPr>
          <w:rFonts w:ascii="Arial"/>
          <w:sz w:val="20"/>
          <w:szCs w:val="20"/>
        </w:rPr>
        <w:t>n s</w:t>
      </w:r>
      <w:r>
        <w:rPr>
          <w:rFonts w:hAnsi="Arial"/>
          <w:sz w:val="20"/>
          <w:szCs w:val="20"/>
        </w:rPr>
        <w:t>ú</w:t>
      </w:r>
      <w:r>
        <w:rPr>
          <w:rFonts w:ascii="Arial"/>
          <w:sz w:val="20"/>
          <w:szCs w:val="20"/>
        </w:rPr>
        <w:t>bita, accidental e imprevista cuando el da</w:t>
      </w:r>
      <w:r>
        <w:rPr>
          <w:rFonts w:hAnsi="Arial"/>
          <w:sz w:val="20"/>
          <w:szCs w:val="20"/>
        </w:rPr>
        <w:t>ñ</w:t>
      </w:r>
      <w:r>
        <w:rPr>
          <w:rFonts w:ascii="Arial"/>
          <w:sz w:val="20"/>
          <w:szCs w:val="20"/>
        </w:rPr>
        <w:t>o es causado a terceros, si el afectado es API o bienes bajo su custodia.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COBERTURAS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Riesgos asegurados:</w:t>
      </w:r>
      <w:r>
        <w:rPr>
          <w:rFonts w:ascii="Arial"/>
          <w:sz w:val="20"/>
          <w:szCs w:val="20"/>
        </w:rPr>
        <w:t xml:space="preserve"> Todo bien propiedad del asegurado o bajo su responsabilidad, todo riesgo a primer riesgo absoluto. Entendi</w:t>
      </w:r>
      <w:r>
        <w:rPr>
          <w:rFonts w:hAnsi="Arial"/>
          <w:sz w:val="20"/>
          <w:szCs w:val="20"/>
        </w:rPr>
        <w:t>é</w:t>
      </w:r>
      <w:r>
        <w:rPr>
          <w:rFonts w:ascii="Arial"/>
          <w:sz w:val="20"/>
          <w:szCs w:val="20"/>
        </w:rPr>
        <w:t>ndose toda p</w:t>
      </w:r>
      <w:r>
        <w:rPr>
          <w:rFonts w:hAnsi="Arial"/>
          <w:sz w:val="20"/>
          <w:szCs w:val="20"/>
        </w:rPr>
        <w:t>é</w:t>
      </w:r>
      <w:r>
        <w:rPr>
          <w:rFonts w:ascii="Arial"/>
          <w:sz w:val="20"/>
          <w:szCs w:val="20"/>
          <w:lang w:val="pt-PT"/>
        </w:rPr>
        <w:t>rdida o da</w:t>
      </w:r>
      <w:r>
        <w:rPr>
          <w:rFonts w:hAnsi="Arial"/>
          <w:sz w:val="20"/>
          <w:szCs w:val="20"/>
        </w:rPr>
        <w:t>ñ</w:t>
      </w:r>
      <w:r>
        <w:rPr>
          <w:rFonts w:ascii="Arial"/>
          <w:sz w:val="20"/>
          <w:szCs w:val="20"/>
        </w:rPr>
        <w:t>o f</w:t>
      </w:r>
      <w:r>
        <w:rPr>
          <w:rFonts w:hAnsi="Arial"/>
          <w:sz w:val="20"/>
          <w:szCs w:val="20"/>
        </w:rPr>
        <w:t>í</w:t>
      </w:r>
      <w:r>
        <w:rPr>
          <w:rFonts w:ascii="Arial"/>
          <w:sz w:val="20"/>
          <w:szCs w:val="20"/>
        </w:rPr>
        <w:t>sico mientras sea accidental, s</w:t>
      </w:r>
      <w:r>
        <w:rPr>
          <w:rFonts w:hAnsi="Arial"/>
          <w:sz w:val="20"/>
          <w:szCs w:val="20"/>
        </w:rPr>
        <w:t>ú</w:t>
      </w:r>
      <w:r>
        <w:rPr>
          <w:rFonts w:ascii="Arial"/>
          <w:sz w:val="20"/>
          <w:szCs w:val="20"/>
        </w:rPr>
        <w:t>bito e imprevisto, ocurrido a los bienes del asegurado o bajo su responsabilidad, derivado de cualquier causa, incluyendo gastos extras, considerando entre otros el incremento en costo de construcci</w:t>
      </w:r>
      <w:r>
        <w:rPr>
          <w:rFonts w:hAnsi="Arial"/>
          <w:sz w:val="20"/>
          <w:szCs w:val="20"/>
        </w:rPr>
        <w:t>ó</w:t>
      </w:r>
      <w:r>
        <w:rPr>
          <w:rFonts w:ascii="Arial"/>
          <w:sz w:val="20"/>
          <w:szCs w:val="20"/>
        </w:rPr>
        <w:t>n, gastos por adaptaci</w:t>
      </w:r>
      <w:r>
        <w:rPr>
          <w:rFonts w:hAnsi="Arial"/>
          <w:sz w:val="20"/>
          <w:szCs w:val="20"/>
        </w:rPr>
        <w:t>ó</w:t>
      </w:r>
      <w:r>
        <w:rPr>
          <w:rFonts w:ascii="Arial"/>
          <w:sz w:val="20"/>
          <w:szCs w:val="20"/>
        </w:rPr>
        <w:t>n temporal de alg</w:t>
      </w:r>
      <w:r>
        <w:rPr>
          <w:rFonts w:hAnsi="Arial"/>
          <w:sz w:val="20"/>
          <w:szCs w:val="20"/>
        </w:rPr>
        <w:t>ú</w:t>
      </w:r>
      <w:r>
        <w:rPr>
          <w:rFonts w:ascii="Arial"/>
          <w:sz w:val="20"/>
          <w:szCs w:val="20"/>
        </w:rPr>
        <w:t xml:space="preserve">n </w:t>
      </w:r>
      <w:r>
        <w:rPr>
          <w:rFonts w:hAnsi="Arial"/>
          <w:sz w:val="20"/>
          <w:szCs w:val="20"/>
        </w:rPr>
        <w:t>á</w:t>
      </w:r>
      <w:r>
        <w:rPr>
          <w:rFonts w:ascii="Arial"/>
          <w:sz w:val="20"/>
          <w:szCs w:val="20"/>
        </w:rPr>
        <w:t>rea de descarga, azolve del canal de navegaci</w:t>
      </w:r>
      <w:r>
        <w:rPr>
          <w:rFonts w:hAnsi="Arial"/>
          <w:sz w:val="20"/>
          <w:szCs w:val="20"/>
        </w:rPr>
        <w:t>ó</w:t>
      </w:r>
      <w:r>
        <w:rPr>
          <w:rFonts w:ascii="Arial"/>
          <w:sz w:val="20"/>
          <w:szCs w:val="20"/>
        </w:rPr>
        <w:t>n y d</w:t>
      </w:r>
      <w:r>
        <w:rPr>
          <w:rFonts w:hAnsi="Arial"/>
          <w:sz w:val="20"/>
          <w:szCs w:val="20"/>
        </w:rPr>
        <w:t>á</w:t>
      </w:r>
      <w:r>
        <w:rPr>
          <w:rFonts w:ascii="Arial"/>
          <w:sz w:val="20"/>
          <w:szCs w:val="20"/>
        </w:rPr>
        <w:t>rsenas ocasionado por siniestro y que deba dragarse, remoci</w:t>
      </w:r>
      <w:r>
        <w:rPr>
          <w:rFonts w:hAnsi="Arial"/>
          <w:sz w:val="20"/>
          <w:szCs w:val="20"/>
        </w:rPr>
        <w:t>ó</w:t>
      </w:r>
      <w:r>
        <w:rPr>
          <w:rFonts w:ascii="Arial"/>
          <w:sz w:val="20"/>
          <w:szCs w:val="20"/>
        </w:rPr>
        <w:t>n de escombros; siendo todo esto descriptivo mas no limitativo. Fen</w:t>
      </w:r>
      <w:r>
        <w:rPr>
          <w:rFonts w:hAnsi="Arial"/>
          <w:sz w:val="20"/>
          <w:szCs w:val="20"/>
        </w:rPr>
        <w:t>ó</w:t>
      </w:r>
      <w:r>
        <w:rPr>
          <w:rFonts w:ascii="Arial"/>
          <w:sz w:val="20"/>
          <w:szCs w:val="20"/>
        </w:rPr>
        <w:t>menos naturales cubre todo da</w:t>
      </w:r>
      <w:r>
        <w:rPr>
          <w:rFonts w:hAnsi="Arial"/>
          <w:sz w:val="20"/>
          <w:szCs w:val="20"/>
        </w:rPr>
        <w:t>ñ</w:t>
      </w:r>
      <w:r>
        <w:rPr>
          <w:rFonts w:ascii="Arial"/>
          <w:sz w:val="20"/>
          <w:szCs w:val="20"/>
        </w:rPr>
        <w:t>o, con excepci</w:t>
      </w:r>
      <w:r>
        <w:rPr>
          <w:rFonts w:hAnsi="Arial"/>
          <w:sz w:val="20"/>
          <w:szCs w:val="20"/>
        </w:rPr>
        <w:t>ó</w:t>
      </w:r>
      <w:r>
        <w:rPr>
          <w:rFonts w:ascii="Arial"/>
          <w:sz w:val="20"/>
          <w:szCs w:val="20"/>
        </w:rPr>
        <w:t>n de lo que est</w:t>
      </w:r>
      <w:r>
        <w:rPr>
          <w:rFonts w:hAnsi="Arial"/>
          <w:sz w:val="20"/>
          <w:szCs w:val="20"/>
        </w:rPr>
        <w:t>é</w:t>
      </w:r>
      <w:r>
        <w:rPr>
          <w:sz w:val="20"/>
          <w:szCs w:val="20"/>
        </w:rPr>
        <w:t xml:space="preserve"> </w:t>
      </w:r>
      <w:r>
        <w:rPr>
          <w:rFonts w:ascii="Arial"/>
          <w:sz w:val="20"/>
          <w:szCs w:val="20"/>
        </w:rPr>
        <w:t>espec</w:t>
      </w:r>
      <w:r>
        <w:rPr>
          <w:rFonts w:hAnsi="Arial"/>
          <w:sz w:val="20"/>
          <w:szCs w:val="20"/>
        </w:rPr>
        <w:t>í</w:t>
      </w:r>
      <w:r>
        <w:rPr>
          <w:rFonts w:ascii="Arial"/>
          <w:sz w:val="20"/>
          <w:szCs w:val="20"/>
        </w:rPr>
        <w:t>ficamente excluido en esta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 xml:space="preserve">Notas: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1.- El Incremento en Costo de Construcci</w:t>
      </w:r>
      <w:r>
        <w:rPr>
          <w:rFonts w:hAnsi="Arial"/>
          <w:sz w:val="20"/>
          <w:szCs w:val="20"/>
        </w:rPr>
        <w:t>ó</w:t>
      </w:r>
      <w:r>
        <w:rPr>
          <w:rFonts w:ascii="Arial"/>
          <w:sz w:val="20"/>
          <w:szCs w:val="20"/>
        </w:rPr>
        <w:t>n se refiere al incremento de los costos de materiales, mano de obra, estudios, supervisi</w:t>
      </w:r>
      <w:r>
        <w:rPr>
          <w:rFonts w:hAnsi="Arial"/>
          <w:sz w:val="20"/>
          <w:szCs w:val="20"/>
        </w:rPr>
        <w:t>ó</w:t>
      </w:r>
      <w:r>
        <w:rPr>
          <w:rFonts w:ascii="Arial"/>
          <w:sz w:val="20"/>
          <w:szCs w:val="20"/>
        </w:rPr>
        <w:t>n de obra, planos y honorarios para la reposici</w:t>
      </w:r>
      <w:r>
        <w:rPr>
          <w:rFonts w:hAnsi="Arial"/>
          <w:sz w:val="20"/>
          <w:szCs w:val="20"/>
        </w:rPr>
        <w:t>ó</w:t>
      </w:r>
      <w:r>
        <w:rPr>
          <w:rFonts w:ascii="Arial"/>
          <w:sz w:val="20"/>
          <w:szCs w:val="20"/>
        </w:rPr>
        <w:t>n de las estructuras de acuerdo a las actualizaciones de las Normas de Construcci</w:t>
      </w:r>
      <w:r>
        <w:rPr>
          <w:rFonts w:hAnsi="Arial"/>
          <w:sz w:val="20"/>
          <w:szCs w:val="20"/>
        </w:rPr>
        <w:t>ó</w:t>
      </w:r>
      <w:r>
        <w:rPr>
          <w:rFonts w:ascii="Arial"/>
          <w:sz w:val="20"/>
          <w:szCs w:val="20"/>
        </w:rPr>
        <w:t>n de la Secretar</w:t>
      </w:r>
      <w:r>
        <w:rPr>
          <w:rFonts w:hAnsi="Arial"/>
          <w:sz w:val="20"/>
          <w:szCs w:val="20"/>
        </w:rPr>
        <w:t>í</w:t>
      </w:r>
      <w:r>
        <w:rPr>
          <w:rFonts w:ascii="Arial"/>
          <w:sz w:val="20"/>
          <w:szCs w:val="20"/>
        </w:rPr>
        <w:t>a de Comunicaciones y Transportes y Reglamento de Construcci</w:t>
      </w:r>
      <w:r>
        <w:rPr>
          <w:rFonts w:hAnsi="Arial"/>
          <w:sz w:val="20"/>
          <w:szCs w:val="20"/>
        </w:rPr>
        <w:t>ó</w:t>
      </w:r>
      <w:r>
        <w:rPr>
          <w:rFonts w:ascii="Arial"/>
          <w:sz w:val="20"/>
          <w:szCs w:val="20"/>
        </w:rPr>
        <w:t>n del D.F. La suma asegurada est</w:t>
      </w:r>
      <w:r>
        <w:rPr>
          <w:rFonts w:hAnsi="Arial"/>
          <w:sz w:val="20"/>
          <w:szCs w:val="20"/>
        </w:rPr>
        <w:t>á</w:t>
      </w:r>
      <w:r>
        <w:rPr>
          <w:sz w:val="20"/>
          <w:szCs w:val="20"/>
        </w:rPr>
        <w:t xml:space="preserve"> </w:t>
      </w:r>
      <w:r>
        <w:rPr>
          <w:rFonts w:ascii="Arial"/>
          <w:sz w:val="20"/>
          <w:szCs w:val="20"/>
        </w:rPr>
        <w:t>considerada dentro del subl</w:t>
      </w:r>
      <w:r>
        <w:rPr>
          <w:rFonts w:hAnsi="Arial"/>
          <w:sz w:val="20"/>
          <w:szCs w:val="20"/>
        </w:rPr>
        <w:t>í</w:t>
      </w:r>
      <w:r>
        <w:rPr>
          <w:rFonts w:ascii="Arial"/>
          <w:sz w:val="20"/>
          <w:szCs w:val="20"/>
          <w:lang w:val="pt-PT"/>
        </w:rPr>
        <w:t>mite de Gastos Extras.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eastAsia="Arial" w:hAnsi="Arial" w:cs="Arial"/>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2.- Queda entendido y convenido que toda indemnizaci</w:t>
      </w:r>
      <w:r>
        <w:rPr>
          <w:rFonts w:hAnsi="Arial"/>
          <w:sz w:val="20"/>
          <w:szCs w:val="20"/>
        </w:rPr>
        <w:t>ó</w:t>
      </w:r>
      <w:r>
        <w:rPr>
          <w:rFonts w:ascii="Arial"/>
          <w:sz w:val="20"/>
          <w:szCs w:val="20"/>
        </w:rPr>
        <w:t>n por D</w:t>
      </w:r>
      <w:r>
        <w:rPr>
          <w:rFonts w:ascii="Arial"/>
          <w:sz w:val="20"/>
          <w:szCs w:val="20"/>
          <w:lang w:val="pt-PT"/>
        </w:rPr>
        <w:t>ragado</w:t>
      </w:r>
      <w:r>
        <w:rPr>
          <w:rFonts w:ascii="Arial"/>
          <w:sz w:val="20"/>
          <w:szCs w:val="20"/>
        </w:rPr>
        <w:t xml:space="preserve"> y/o otros trabajos realizados en el </w:t>
      </w:r>
      <w:r>
        <w:rPr>
          <w:rFonts w:ascii="Arial"/>
          <w:sz w:val="20"/>
          <w:szCs w:val="20"/>
          <w:lang w:val="pt-PT"/>
        </w:rPr>
        <w:t>canal o d</w:t>
      </w:r>
      <w:r>
        <w:rPr>
          <w:rFonts w:hAnsi="Arial"/>
          <w:sz w:val="20"/>
          <w:szCs w:val="20"/>
        </w:rPr>
        <w:t>á</w:t>
      </w:r>
      <w:r>
        <w:rPr>
          <w:rFonts w:ascii="Arial"/>
          <w:sz w:val="20"/>
          <w:szCs w:val="20"/>
        </w:rPr>
        <w:t>rsena como consecuencia del azolve de los mismos ocasionado por siniestro cubierto en las condiciones de esta licitaci</w:t>
      </w:r>
      <w:r>
        <w:rPr>
          <w:rFonts w:hAnsi="Arial"/>
          <w:sz w:val="20"/>
          <w:szCs w:val="20"/>
        </w:rPr>
        <w:t>ó</w:t>
      </w:r>
      <w:r>
        <w:rPr>
          <w:rFonts w:ascii="Arial"/>
          <w:sz w:val="20"/>
          <w:szCs w:val="20"/>
        </w:rPr>
        <w:t>n, se realizar</w:t>
      </w:r>
      <w:r>
        <w:rPr>
          <w:rFonts w:hAnsi="Arial"/>
          <w:sz w:val="20"/>
          <w:szCs w:val="20"/>
        </w:rPr>
        <w:t>á</w:t>
      </w:r>
      <w:r>
        <w:rPr>
          <w:sz w:val="20"/>
          <w:szCs w:val="20"/>
        </w:rPr>
        <w:t xml:space="preserve"> </w:t>
      </w:r>
      <w:r>
        <w:rPr>
          <w:rFonts w:ascii="Arial"/>
          <w:sz w:val="20"/>
          <w:szCs w:val="20"/>
        </w:rPr>
        <w:t xml:space="preserve">de acuerdo a la diferencia entre los resultados de la </w:t>
      </w:r>
      <w:r>
        <w:rPr>
          <w:rFonts w:hAnsi="Arial"/>
          <w:sz w:val="20"/>
          <w:szCs w:val="20"/>
        </w:rPr>
        <w:t>ú</w:t>
      </w:r>
      <w:r>
        <w:rPr>
          <w:rFonts w:ascii="Arial"/>
          <w:sz w:val="20"/>
          <w:szCs w:val="20"/>
        </w:rPr>
        <w:t>ltima batimetr</w:t>
      </w:r>
      <w:r>
        <w:rPr>
          <w:rFonts w:hAnsi="Arial"/>
          <w:sz w:val="20"/>
          <w:szCs w:val="20"/>
        </w:rPr>
        <w:t>í</w:t>
      </w:r>
      <w:r>
        <w:rPr>
          <w:rFonts w:ascii="Arial"/>
          <w:sz w:val="20"/>
          <w:szCs w:val="20"/>
        </w:rPr>
        <w:t>a realizada y la batimetr</w:t>
      </w:r>
      <w:r>
        <w:rPr>
          <w:rFonts w:hAnsi="Arial"/>
          <w:sz w:val="20"/>
          <w:szCs w:val="20"/>
        </w:rPr>
        <w:t>í</w:t>
      </w:r>
      <w:r>
        <w:rPr>
          <w:rFonts w:ascii="Arial"/>
          <w:sz w:val="20"/>
          <w:szCs w:val="20"/>
        </w:rPr>
        <w:t>a despu</w:t>
      </w:r>
      <w:r>
        <w:rPr>
          <w:rFonts w:hAnsi="Arial"/>
          <w:sz w:val="20"/>
          <w:szCs w:val="20"/>
        </w:rPr>
        <w:t>é</w:t>
      </w:r>
      <w:r>
        <w:rPr>
          <w:rFonts w:ascii="Arial"/>
          <w:sz w:val="20"/>
          <w:szCs w:val="20"/>
        </w:rPr>
        <w:t>s del siniestro. Las batimetr</w:t>
      </w:r>
      <w:r>
        <w:rPr>
          <w:rFonts w:hAnsi="Arial"/>
          <w:sz w:val="20"/>
          <w:szCs w:val="20"/>
        </w:rPr>
        <w:t>í</w:t>
      </w:r>
      <w:r>
        <w:rPr>
          <w:rFonts w:ascii="Arial"/>
          <w:sz w:val="20"/>
          <w:szCs w:val="20"/>
        </w:rPr>
        <w:t>as de antes del siniestro se ajustar</w:t>
      </w:r>
      <w:r>
        <w:rPr>
          <w:rFonts w:hAnsi="Arial"/>
          <w:sz w:val="20"/>
          <w:szCs w:val="20"/>
        </w:rPr>
        <w:t>á</w:t>
      </w:r>
      <w:r>
        <w:rPr>
          <w:rFonts w:ascii="Arial"/>
          <w:sz w:val="20"/>
          <w:szCs w:val="20"/>
        </w:rPr>
        <w:t xml:space="preserve">n con los azolves naturales que se presenten en cada caso dependiendo del puerto y </w:t>
      </w:r>
      <w:r>
        <w:rPr>
          <w:rFonts w:hAnsi="Arial"/>
          <w:sz w:val="20"/>
          <w:szCs w:val="20"/>
        </w:rPr>
        <w:t>é</w:t>
      </w:r>
      <w:r>
        <w:rPr>
          <w:rFonts w:ascii="Arial"/>
          <w:sz w:val="20"/>
          <w:szCs w:val="20"/>
        </w:rPr>
        <w:t>poca del a</w:t>
      </w:r>
      <w:r>
        <w:rPr>
          <w:rFonts w:hAnsi="Arial"/>
          <w:sz w:val="20"/>
          <w:szCs w:val="20"/>
        </w:rPr>
        <w:t>ñ</w:t>
      </w:r>
      <w:r>
        <w:rPr>
          <w:rFonts w:ascii="Arial"/>
          <w:sz w:val="20"/>
          <w:szCs w:val="20"/>
        </w:rPr>
        <w: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puertos deber</w:t>
      </w:r>
      <w:r>
        <w:rPr>
          <w:rFonts w:hAnsi="Arial"/>
          <w:sz w:val="20"/>
          <w:szCs w:val="20"/>
        </w:rPr>
        <w:t>á</w:t>
      </w:r>
      <w:r>
        <w:rPr>
          <w:rFonts w:ascii="Arial"/>
          <w:sz w:val="20"/>
          <w:szCs w:val="20"/>
        </w:rPr>
        <w:t>n de tener batimetr</w:t>
      </w:r>
      <w:r>
        <w:rPr>
          <w:rFonts w:hAnsi="Arial"/>
          <w:sz w:val="20"/>
          <w:szCs w:val="20"/>
        </w:rPr>
        <w:t>í</w:t>
      </w:r>
      <w:r>
        <w:rPr>
          <w:rFonts w:ascii="Arial"/>
          <w:sz w:val="20"/>
          <w:szCs w:val="20"/>
        </w:rPr>
        <w:t>as oficiales con no m</w:t>
      </w:r>
      <w:r>
        <w:rPr>
          <w:rFonts w:hAnsi="Arial"/>
          <w:sz w:val="20"/>
          <w:szCs w:val="20"/>
        </w:rPr>
        <w:t>á</w:t>
      </w:r>
      <w:r>
        <w:rPr>
          <w:rFonts w:ascii="Arial"/>
          <w:sz w:val="20"/>
          <w:szCs w:val="20"/>
        </w:rPr>
        <w:t>s de 8 meses de antig</w:t>
      </w:r>
      <w:r>
        <w:rPr>
          <w:rFonts w:hAnsi="Arial"/>
          <w:sz w:val="20"/>
          <w:szCs w:val="20"/>
        </w:rPr>
        <w:t>ü</w:t>
      </w:r>
      <w:r>
        <w:rPr>
          <w:rFonts w:ascii="Arial"/>
          <w:sz w:val="20"/>
          <w:szCs w:val="20"/>
        </w:rPr>
        <w:t>edad y adem</w:t>
      </w:r>
      <w:r>
        <w:rPr>
          <w:rFonts w:hAnsi="Arial"/>
          <w:sz w:val="20"/>
          <w:szCs w:val="20"/>
        </w:rPr>
        <w:t>á</w:t>
      </w:r>
      <w:r>
        <w:rPr>
          <w:rFonts w:ascii="Arial"/>
          <w:sz w:val="20"/>
          <w:szCs w:val="20"/>
        </w:rPr>
        <w:t>s deber</w:t>
      </w:r>
      <w:r>
        <w:rPr>
          <w:rFonts w:hAnsi="Arial"/>
          <w:sz w:val="20"/>
          <w:szCs w:val="20"/>
        </w:rPr>
        <w:t>á</w:t>
      </w:r>
      <w:r>
        <w:rPr>
          <w:rFonts w:ascii="Arial"/>
          <w:sz w:val="20"/>
          <w:szCs w:val="20"/>
        </w:rPr>
        <w:t>n de presentar las batimetr</w:t>
      </w:r>
      <w:r>
        <w:rPr>
          <w:rFonts w:hAnsi="Arial"/>
          <w:sz w:val="20"/>
          <w:szCs w:val="20"/>
        </w:rPr>
        <w:t>í</w:t>
      </w:r>
      <w:r>
        <w:rPr>
          <w:rFonts w:ascii="Arial"/>
          <w:sz w:val="20"/>
          <w:szCs w:val="20"/>
        </w:rPr>
        <w:t>as realizadas por personal del puerto que se usan para determinar las profundidades de navegaci</w:t>
      </w:r>
      <w:r>
        <w:rPr>
          <w:rFonts w:hAnsi="Arial"/>
          <w:sz w:val="20"/>
          <w:szCs w:val="20"/>
        </w:rPr>
        <w:t>ó</w:t>
      </w:r>
      <w:r>
        <w:rPr>
          <w:rFonts w:ascii="Arial"/>
          <w:sz w:val="20"/>
          <w:szCs w:val="20"/>
          <w:lang w:val="pt-PT"/>
        </w:rPr>
        <w:t>n garantizadas.</w:t>
      </w:r>
      <w:r>
        <w:rPr>
          <w:rFonts w:ascii="Arial" w:eastAsia="Arial" w:hAnsi="Arial" w:cs="Arial"/>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szCs w:val="20"/>
        </w:rPr>
      </w:pPr>
      <w:r>
        <w:rPr>
          <w:rFonts w:ascii="Arial"/>
          <w:sz w:val="20"/>
          <w:szCs w:val="20"/>
        </w:rPr>
        <w:t>El azolve del canal de navegaci</w:t>
      </w:r>
      <w:r>
        <w:rPr>
          <w:rFonts w:hAnsi="Arial"/>
          <w:sz w:val="20"/>
          <w:szCs w:val="20"/>
        </w:rPr>
        <w:t>ó</w:t>
      </w:r>
      <w:r>
        <w:rPr>
          <w:rFonts w:ascii="Arial"/>
          <w:sz w:val="20"/>
          <w:szCs w:val="20"/>
        </w:rPr>
        <w:t>n y d</w:t>
      </w:r>
      <w:r>
        <w:rPr>
          <w:rFonts w:hAnsi="Arial"/>
          <w:sz w:val="20"/>
          <w:szCs w:val="20"/>
        </w:rPr>
        <w:t>á</w:t>
      </w:r>
      <w:r>
        <w:rPr>
          <w:rFonts w:ascii="Arial"/>
          <w:sz w:val="20"/>
          <w:szCs w:val="20"/>
        </w:rPr>
        <w:t>rsenas ocasionado por el oleaje natural de la marea, considerado como azolve natural, la caracter</w:t>
      </w:r>
      <w:r>
        <w:rPr>
          <w:rFonts w:hAnsi="Arial"/>
          <w:sz w:val="20"/>
          <w:szCs w:val="20"/>
        </w:rPr>
        <w:t>í</w:t>
      </w:r>
      <w:r>
        <w:rPr>
          <w:rFonts w:ascii="Arial"/>
          <w:sz w:val="20"/>
          <w:szCs w:val="20"/>
        </w:rPr>
        <w:t>stica principal de dicho azolve es que es paulatino, no s</w:t>
      </w:r>
      <w:r>
        <w:rPr>
          <w:rFonts w:hAnsi="Arial"/>
          <w:sz w:val="20"/>
          <w:szCs w:val="20"/>
        </w:rPr>
        <w:t>ú</w:t>
      </w:r>
      <w:r>
        <w:rPr>
          <w:rFonts w:ascii="Arial"/>
          <w:sz w:val="20"/>
          <w:szCs w:val="20"/>
        </w:rPr>
        <w:t>bito y accidental, por lo tanto es exclusi</w:t>
      </w:r>
      <w:r>
        <w:rPr>
          <w:rFonts w:hAnsi="Arial"/>
          <w:sz w:val="20"/>
          <w:szCs w:val="20"/>
        </w:rPr>
        <w:t>ó</w:t>
      </w:r>
      <w:r>
        <w:rPr>
          <w:rFonts w:ascii="Arial"/>
          <w:sz w:val="20"/>
          <w:szCs w:val="20"/>
        </w:rPr>
        <w:t>n de la Convocatoria.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3.- En las d</w:t>
      </w:r>
      <w:r>
        <w:rPr>
          <w:rFonts w:hAnsi="Arial"/>
          <w:sz w:val="20"/>
          <w:szCs w:val="20"/>
        </w:rPr>
        <w:t>á</w:t>
      </w:r>
      <w:r>
        <w:rPr>
          <w:rFonts w:ascii="Arial"/>
          <w:sz w:val="20"/>
          <w:szCs w:val="20"/>
        </w:rPr>
        <w:t>rsenas y canales de navegaci</w:t>
      </w:r>
      <w:r>
        <w:rPr>
          <w:rFonts w:hAnsi="Arial"/>
          <w:sz w:val="20"/>
          <w:szCs w:val="20"/>
        </w:rPr>
        <w:t>ó</w:t>
      </w:r>
      <w:r>
        <w:rPr>
          <w:rFonts w:ascii="Arial"/>
          <w:sz w:val="20"/>
          <w:szCs w:val="20"/>
        </w:rPr>
        <w:t>n solo se cubren los trabajos de dragado, incluyendo el transporte de la draga, a consecuencia de un siniestro por los riesgos cubiertos en esta p</w:t>
      </w:r>
      <w:r>
        <w:rPr>
          <w:rFonts w:hAnsi="Arial"/>
          <w:sz w:val="20"/>
          <w:szCs w:val="20"/>
        </w:rPr>
        <w:t>ó</w:t>
      </w:r>
      <w:r>
        <w:rPr>
          <w:rFonts w:ascii="Arial"/>
          <w:sz w:val="20"/>
          <w:szCs w:val="20"/>
        </w:rPr>
        <w:t>liza, de acuerdo a las condiciones que aqu</w:t>
      </w:r>
      <w:r>
        <w:rPr>
          <w:rFonts w:hAnsi="Arial"/>
          <w:sz w:val="20"/>
          <w:szCs w:val="20"/>
        </w:rPr>
        <w:t>í</w:t>
      </w:r>
      <w:r>
        <w:rPr>
          <w:sz w:val="20"/>
          <w:szCs w:val="20"/>
        </w:rPr>
        <w:t xml:space="preserve"> </w:t>
      </w:r>
      <w:r>
        <w:rPr>
          <w:rFonts w:ascii="Arial"/>
          <w:sz w:val="20"/>
          <w:szCs w:val="20"/>
        </w:rPr>
        <w:t>se especifican. No se aceptar</w:t>
      </w:r>
      <w:r>
        <w:rPr>
          <w:rFonts w:hAnsi="Arial"/>
          <w:sz w:val="20"/>
          <w:szCs w:val="20"/>
        </w:rPr>
        <w:t>á</w:t>
      </w:r>
      <w:r>
        <w:rPr>
          <w:rFonts w:ascii="Arial"/>
          <w:sz w:val="20"/>
          <w:szCs w:val="20"/>
        </w:rPr>
        <w:t>n ajustes en los costos de traslado de la draga a</w:t>
      </w:r>
      <w:r>
        <w:rPr>
          <w:rFonts w:hAnsi="Arial"/>
          <w:sz w:val="20"/>
          <w:szCs w:val="20"/>
        </w:rPr>
        <w:t>ú</w:t>
      </w:r>
      <w:r>
        <w:rPr>
          <w:rFonts w:ascii="Arial"/>
          <w:sz w:val="20"/>
          <w:szCs w:val="20"/>
        </w:rPr>
        <w:t>n y cuando en los vol</w:t>
      </w:r>
      <w:r>
        <w:rPr>
          <w:rFonts w:hAnsi="Arial"/>
          <w:sz w:val="20"/>
          <w:szCs w:val="20"/>
        </w:rPr>
        <w:t>ú</w:t>
      </w:r>
      <w:r>
        <w:rPr>
          <w:rFonts w:ascii="Arial"/>
          <w:sz w:val="20"/>
          <w:szCs w:val="20"/>
        </w:rPr>
        <w:t xml:space="preserve">menes dragados se descuenten cantidades por concepto de dragado por azolve natural.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365E3">
      <w:pPr>
        <w:pStyle w:val="BodyA"/>
        <w:numPr>
          <w:ilvl w:val="0"/>
          <w:numId w:val="1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el asegurado puede solicitar que la indemnizaci</w:t>
      </w:r>
      <w:r>
        <w:rPr>
          <w:rFonts w:hAnsi="Arial"/>
          <w:sz w:val="20"/>
          <w:szCs w:val="20"/>
        </w:rPr>
        <w:t>ó</w:t>
      </w:r>
      <w:r>
        <w:rPr>
          <w:rFonts w:ascii="Arial"/>
          <w:sz w:val="20"/>
          <w:szCs w:val="20"/>
        </w:rPr>
        <w:t>n se efect</w:t>
      </w:r>
      <w:r>
        <w:rPr>
          <w:rFonts w:hAnsi="Arial"/>
          <w:sz w:val="20"/>
          <w:szCs w:val="20"/>
        </w:rPr>
        <w:t>ú</w:t>
      </w:r>
      <w:r>
        <w:rPr>
          <w:rFonts w:ascii="Arial"/>
          <w:sz w:val="20"/>
          <w:szCs w:val="20"/>
        </w:rPr>
        <w:t xml:space="preserve">e a nombre del proveedor afectado.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5.- En los valores establecidos para las obras de protecci</w:t>
      </w:r>
      <w:r>
        <w:rPr>
          <w:rFonts w:hAnsi="Arial"/>
          <w:sz w:val="20"/>
          <w:szCs w:val="20"/>
        </w:rPr>
        <w:t>ó</w:t>
      </w:r>
      <w:r>
        <w:rPr>
          <w:rFonts w:ascii="Arial"/>
          <w:sz w:val="20"/>
          <w:szCs w:val="20"/>
        </w:rPr>
        <w:t>n no se encuentra incluido el valor de los rellenos colindantes a las obras de protecci</w:t>
      </w:r>
      <w:r>
        <w:rPr>
          <w:rFonts w:hAnsi="Arial"/>
          <w:sz w:val="20"/>
          <w:szCs w:val="20"/>
        </w:rPr>
        <w:t>ó</w:t>
      </w:r>
      <w:r>
        <w:rPr>
          <w:rFonts w:ascii="Arial"/>
          <w:sz w:val="20"/>
          <w:szCs w:val="20"/>
        </w:rPr>
        <w:t>n; en caso de que alguna API o Empresa o asegurado decida incluir los rellenos, lo solicitar</w:t>
      </w:r>
      <w:r>
        <w:rPr>
          <w:rFonts w:hAnsi="Arial"/>
          <w:sz w:val="20"/>
          <w:szCs w:val="20"/>
        </w:rPr>
        <w:t>á</w:t>
      </w:r>
      <w:r>
        <w:rPr>
          <w:sz w:val="20"/>
          <w:szCs w:val="20"/>
        </w:rPr>
        <w:t xml:space="preserve"> </w:t>
      </w:r>
      <w:r>
        <w:rPr>
          <w:rFonts w:ascii="Arial"/>
          <w:sz w:val="20"/>
          <w:szCs w:val="20"/>
        </w:rPr>
        <w:t>para su inclusi</w:t>
      </w:r>
      <w:r>
        <w:rPr>
          <w:rFonts w:hAnsi="Arial"/>
          <w:sz w:val="20"/>
          <w:szCs w:val="20"/>
        </w:rPr>
        <w:t>ó</w:t>
      </w:r>
      <w:r>
        <w:rPr>
          <w:rFonts w:ascii="Arial"/>
          <w:sz w:val="20"/>
          <w:szCs w:val="20"/>
        </w:rPr>
        <w:t>n. En caso de presentarse la petici</w:t>
      </w:r>
      <w:r>
        <w:rPr>
          <w:rFonts w:hAnsi="Arial"/>
          <w:sz w:val="20"/>
          <w:szCs w:val="20"/>
        </w:rPr>
        <w:t>ó</w:t>
      </w:r>
      <w:r>
        <w:rPr>
          <w:rFonts w:ascii="Arial"/>
          <w:sz w:val="20"/>
          <w:szCs w:val="20"/>
        </w:rPr>
        <w:t>n por alguna de las API esta deber</w:t>
      </w:r>
      <w:r>
        <w:rPr>
          <w:rFonts w:hAnsi="Arial"/>
          <w:sz w:val="20"/>
          <w:szCs w:val="20"/>
        </w:rPr>
        <w:t>á</w:t>
      </w:r>
      <w:r>
        <w:rPr>
          <w:sz w:val="20"/>
          <w:szCs w:val="20"/>
        </w:rPr>
        <w:t xml:space="preserve"> </w:t>
      </w:r>
      <w:r>
        <w:rPr>
          <w:rFonts w:ascii="Arial"/>
          <w:sz w:val="20"/>
          <w:szCs w:val="20"/>
        </w:rPr>
        <w:t>proporcionar el valor del relleno para su cobro de prima adicional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ascii="Arial" w:eastAsia="Arial" w:hAnsi="Arial" w:cs="Arial"/>
          <w:sz w:val="20"/>
          <w:szCs w:val="20"/>
        </w:rPr>
      </w:pPr>
      <w:r>
        <w:rPr>
          <w:rFonts w:ascii="Arial"/>
          <w:sz w:val="20"/>
          <w:szCs w:val="20"/>
        </w:rPr>
        <w:t>6.- La compa</w:t>
      </w:r>
      <w:r>
        <w:rPr>
          <w:rFonts w:hAnsi="Arial"/>
          <w:sz w:val="20"/>
          <w:szCs w:val="20"/>
        </w:rPr>
        <w:t>ñí</w:t>
      </w:r>
      <w:r>
        <w:rPr>
          <w:rFonts w:ascii="Arial"/>
          <w:sz w:val="20"/>
          <w:szCs w:val="20"/>
        </w:rPr>
        <w:t>a de seguros que resulte ganadora acepta que la API podr</w:t>
      </w:r>
      <w:r>
        <w:rPr>
          <w:rFonts w:hAnsi="Arial"/>
          <w:sz w:val="20"/>
          <w:szCs w:val="20"/>
        </w:rPr>
        <w:t>á</w:t>
      </w:r>
      <w:r>
        <w:rPr>
          <w:sz w:val="20"/>
          <w:szCs w:val="20"/>
        </w:rPr>
        <w:t xml:space="preserve"> </w:t>
      </w:r>
      <w:r>
        <w:rPr>
          <w:rFonts w:ascii="Arial"/>
          <w:sz w:val="20"/>
          <w:szCs w:val="20"/>
        </w:rPr>
        <w:t>cancelar la p</w:t>
      </w:r>
      <w:r>
        <w:rPr>
          <w:rFonts w:hAnsi="Arial"/>
          <w:sz w:val="20"/>
          <w:szCs w:val="20"/>
        </w:rPr>
        <w:t>ó</w:t>
      </w:r>
      <w:r>
        <w:rPr>
          <w:rFonts w:ascii="Arial"/>
          <w:sz w:val="20"/>
          <w:szCs w:val="20"/>
          <w:lang w:val="pt-PT"/>
        </w:rPr>
        <w:t>liza o p</w:t>
      </w:r>
      <w:r>
        <w:rPr>
          <w:rFonts w:hAnsi="Arial"/>
          <w:sz w:val="20"/>
          <w:szCs w:val="20"/>
        </w:rPr>
        <w:t>ó</w:t>
      </w:r>
      <w:r>
        <w:rPr>
          <w:rFonts w:ascii="Arial"/>
          <w:sz w:val="20"/>
          <w:szCs w:val="20"/>
        </w:rPr>
        <w:t>lizas de seguros que tenga, si la compa</w:t>
      </w:r>
      <w:r>
        <w:rPr>
          <w:rFonts w:hAnsi="Arial"/>
          <w:sz w:val="20"/>
          <w:szCs w:val="20"/>
        </w:rPr>
        <w:t>ñí</w:t>
      </w:r>
      <w:r>
        <w:rPr>
          <w:rFonts w:ascii="Arial"/>
          <w:sz w:val="20"/>
          <w:szCs w:val="20"/>
        </w:rPr>
        <w:t>a de seguros no cumple con el pago de los siniestros que se generen amparados por la misma. Dicha cancelaci</w:t>
      </w:r>
      <w:r>
        <w:rPr>
          <w:rFonts w:hAnsi="Arial"/>
          <w:sz w:val="20"/>
          <w:szCs w:val="20"/>
        </w:rPr>
        <w:t>ó</w:t>
      </w:r>
      <w:r>
        <w:rPr>
          <w:rFonts w:ascii="Arial"/>
          <w:sz w:val="20"/>
          <w:szCs w:val="20"/>
        </w:rPr>
        <w:t>n se har</w:t>
      </w:r>
      <w:r>
        <w:rPr>
          <w:rFonts w:hAnsi="Arial"/>
          <w:sz w:val="20"/>
          <w:szCs w:val="20"/>
        </w:rPr>
        <w:t>á</w:t>
      </w:r>
      <w:r>
        <w:rPr>
          <w:sz w:val="20"/>
          <w:szCs w:val="20"/>
        </w:rPr>
        <w:t xml:space="preserve"> </w:t>
      </w:r>
      <w:r>
        <w:rPr>
          <w:rFonts w:ascii="Arial"/>
          <w:sz w:val="20"/>
          <w:szCs w:val="20"/>
        </w:rPr>
        <w:t>sin ninguna responsabilidad para la</w:t>
      </w:r>
      <w:r>
        <w:rPr>
          <w:rFonts w:hAnsi="Arial"/>
          <w:sz w:val="20"/>
          <w:szCs w:val="20"/>
        </w:rPr>
        <w:t> </w:t>
      </w:r>
      <w:r>
        <w:rPr>
          <w:sz w:val="20"/>
          <w:szCs w:val="20"/>
        </w:rPr>
        <w:t xml:space="preserve"> </w:t>
      </w:r>
      <w:r>
        <w:rPr>
          <w:rFonts w:ascii="Arial"/>
          <w:sz w:val="20"/>
          <w:szCs w:val="20"/>
        </w:rPr>
        <w:t>API, comprometi</w:t>
      </w:r>
      <w:r>
        <w:rPr>
          <w:rFonts w:hAnsi="Arial"/>
          <w:sz w:val="20"/>
          <w:szCs w:val="20"/>
        </w:rPr>
        <w:t>é</w:t>
      </w:r>
      <w:r>
        <w:rPr>
          <w:rFonts w:ascii="Arial"/>
          <w:sz w:val="20"/>
          <w:szCs w:val="20"/>
        </w:rPr>
        <w:t>ndose la Compa</w:t>
      </w:r>
      <w:r>
        <w:rPr>
          <w:rFonts w:hAnsi="Arial"/>
          <w:sz w:val="20"/>
          <w:szCs w:val="20"/>
        </w:rPr>
        <w:t>ñí</w:t>
      </w:r>
      <w:r>
        <w:rPr>
          <w:rFonts w:ascii="Arial"/>
          <w:sz w:val="20"/>
          <w:szCs w:val="20"/>
        </w:rPr>
        <w:t>a de Seguros a devolver las primas no devengadas, en un plazo no mayor a 15 d</w:t>
      </w:r>
      <w:r>
        <w:rPr>
          <w:rFonts w:hAnsi="Arial"/>
          <w:sz w:val="20"/>
          <w:szCs w:val="20"/>
        </w:rPr>
        <w:t>í</w:t>
      </w:r>
      <w:r>
        <w:rPr>
          <w:rFonts w:ascii="Arial"/>
          <w:sz w:val="20"/>
          <w:szCs w:val="20"/>
        </w:rPr>
        <w:t>as, y dado a que esta se considerara como un incumplimiento de contrato,</w:t>
      </w:r>
      <w:r>
        <w:rPr>
          <w:rFonts w:hAnsi="Arial"/>
          <w:sz w:val="20"/>
          <w:szCs w:val="20"/>
        </w:rPr>
        <w:t> </w:t>
      </w:r>
      <w:r>
        <w:rPr>
          <w:sz w:val="20"/>
          <w:szCs w:val="20"/>
        </w:rPr>
        <w:t xml:space="preserve"> </w:t>
      </w:r>
      <w:r>
        <w:rPr>
          <w:rFonts w:ascii="Arial"/>
          <w:sz w:val="20"/>
          <w:szCs w:val="20"/>
        </w:rPr>
        <w:t>la API se reservara todos los derechos que emanen del contrato tales como multas, intereses, da</w:t>
      </w:r>
      <w:r>
        <w:rPr>
          <w:rFonts w:hAnsi="Arial"/>
          <w:sz w:val="20"/>
          <w:szCs w:val="20"/>
        </w:rPr>
        <w:t>ñ</w:t>
      </w:r>
      <w:r>
        <w:rPr>
          <w:rFonts w:ascii="Arial"/>
          <w:sz w:val="20"/>
          <w:szCs w:val="20"/>
        </w:rPr>
        <w:t>os y perjuicios o cualquier otro similar que se desprenda de los compromisos asumidos de acuerdo a esta licitaci</w:t>
      </w:r>
      <w:r>
        <w:rPr>
          <w:rFonts w:hAnsi="Arial"/>
          <w:sz w:val="20"/>
          <w:szCs w:val="20"/>
        </w:rPr>
        <w:t>ó</w:t>
      </w:r>
      <w:r>
        <w:rPr>
          <w:rFonts w:ascii="Arial"/>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ascii="Arial" w:eastAsia="Arial" w:hAnsi="Arial" w:cs="Arial"/>
          <w:sz w:val="20"/>
          <w:szCs w:val="20"/>
        </w:rPr>
      </w:pPr>
      <w:r>
        <w:rPr>
          <w:rFonts w:ascii="Arial"/>
          <w:sz w:val="20"/>
          <w:szCs w:val="20"/>
        </w:rPr>
        <w:t>7.- En caso de siniestro, la compa</w:t>
      </w:r>
      <w:r>
        <w:rPr>
          <w:rFonts w:hAnsi="Arial"/>
          <w:sz w:val="20"/>
          <w:szCs w:val="20"/>
        </w:rPr>
        <w:t>ñí</w:t>
      </w:r>
      <w:r>
        <w:rPr>
          <w:rFonts w:ascii="Arial"/>
          <w:sz w:val="20"/>
          <w:szCs w:val="20"/>
        </w:rPr>
        <w:t>a</w:t>
      </w:r>
      <w:r>
        <w:rPr>
          <w:rFonts w:hAnsi="Arial"/>
          <w:sz w:val="20"/>
          <w:szCs w:val="20"/>
        </w:rPr>
        <w:t> </w:t>
      </w:r>
      <w:r>
        <w:rPr>
          <w:sz w:val="20"/>
          <w:szCs w:val="20"/>
        </w:rPr>
        <w:t xml:space="preserve"> </w:t>
      </w:r>
      <w:r>
        <w:rPr>
          <w:rFonts w:ascii="Arial"/>
          <w:sz w:val="20"/>
          <w:szCs w:val="20"/>
        </w:rPr>
        <w:t>aseguradora se compromete a otorgar un anticipo del 20% sobre la estimaci</w:t>
      </w:r>
      <w:r>
        <w:rPr>
          <w:rFonts w:hAnsi="Arial"/>
          <w:sz w:val="20"/>
          <w:szCs w:val="20"/>
        </w:rPr>
        <w:t>ó</w:t>
      </w:r>
      <w:r>
        <w:rPr>
          <w:rFonts w:ascii="Arial"/>
          <w:sz w:val="20"/>
          <w:szCs w:val="20"/>
        </w:rPr>
        <w:t>n de la p</w:t>
      </w:r>
      <w:r>
        <w:rPr>
          <w:rFonts w:hAnsi="Arial"/>
          <w:sz w:val="20"/>
          <w:szCs w:val="20"/>
        </w:rPr>
        <w:t>é</w:t>
      </w:r>
      <w:r>
        <w:rPr>
          <w:rFonts w:ascii="Arial"/>
          <w:sz w:val="20"/>
          <w:szCs w:val="20"/>
        </w:rPr>
        <w:t>rdida, en el entendido de que dicha estimaci</w:t>
      </w:r>
      <w:r>
        <w:rPr>
          <w:rFonts w:hAnsi="Arial"/>
          <w:sz w:val="20"/>
          <w:szCs w:val="20"/>
        </w:rPr>
        <w:t>ó</w:t>
      </w:r>
      <w:r>
        <w:rPr>
          <w:rFonts w:ascii="Arial"/>
          <w:sz w:val="20"/>
          <w:szCs w:val="20"/>
        </w:rPr>
        <w:t>n no representa el importe definitivo del siniestro; en la inteligencia de que si por cualquier motivo resultase que la p</w:t>
      </w:r>
      <w:r>
        <w:rPr>
          <w:rFonts w:hAnsi="Arial"/>
          <w:sz w:val="20"/>
          <w:szCs w:val="20"/>
        </w:rPr>
        <w:t>é</w:t>
      </w:r>
      <w:r>
        <w:rPr>
          <w:rFonts w:ascii="Arial"/>
          <w:sz w:val="20"/>
          <w:szCs w:val="20"/>
        </w:rPr>
        <w:t>rdida ajustada es menor al anticipo, la API reintegrara la diferencia en un plazo no mayor a 15 d</w:t>
      </w:r>
      <w:r>
        <w:rPr>
          <w:rFonts w:hAnsi="Arial"/>
          <w:sz w:val="20"/>
          <w:szCs w:val="20"/>
        </w:rPr>
        <w:t>í</w:t>
      </w:r>
      <w:r>
        <w:rPr>
          <w:rFonts w:ascii="Arial"/>
          <w:sz w:val="20"/>
          <w:szCs w:val="20"/>
        </w:rPr>
        <w:t>as. El anticipo se otorgar</w:t>
      </w:r>
      <w:r>
        <w:rPr>
          <w:rFonts w:hAnsi="Arial"/>
          <w:sz w:val="20"/>
          <w:szCs w:val="20"/>
        </w:rPr>
        <w:t>á</w:t>
      </w:r>
      <w:r>
        <w:rPr>
          <w:sz w:val="20"/>
          <w:szCs w:val="20"/>
        </w:rPr>
        <w:t xml:space="preserve"> </w:t>
      </w:r>
      <w:r>
        <w:rPr>
          <w:rFonts w:ascii="Arial"/>
          <w:sz w:val="20"/>
          <w:szCs w:val="20"/>
        </w:rPr>
        <w:t>siempre y cuando exista la determinaci</w:t>
      </w:r>
      <w:r>
        <w:rPr>
          <w:rFonts w:hAnsi="Arial"/>
          <w:sz w:val="20"/>
          <w:szCs w:val="20"/>
        </w:rPr>
        <w:t>ó</w:t>
      </w:r>
      <w:r>
        <w:rPr>
          <w:rFonts w:ascii="Arial"/>
          <w:sz w:val="20"/>
          <w:szCs w:val="20"/>
        </w:rPr>
        <w:t>n y soporte de la procedencia de la p</w:t>
      </w:r>
      <w:r>
        <w:rPr>
          <w:rFonts w:hAnsi="Arial"/>
          <w:sz w:val="20"/>
          <w:szCs w:val="20"/>
        </w:rPr>
        <w:t>é</w:t>
      </w:r>
      <w:r>
        <w:rPr>
          <w:rFonts w:ascii="Arial"/>
          <w:sz w:val="20"/>
          <w:szCs w:val="20"/>
        </w:rPr>
        <w:t>rdida y la recomendaci</w:t>
      </w:r>
      <w:r>
        <w:rPr>
          <w:rFonts w:hAnsi="Arial"/>
          <w:sz w:val="20"/>
          <w:szCs w:val="20"/>
        </w:rPr>
        <w:t>ó</w:t>
      </w:r>
      <w:r>
        <w:rPr>
          <w:rFonts w:ascii="Arial"/>
          <w:sz w:val="20"/>
          <w:szCs w:val="20"/>
        </w:rPr>
        <w:t>n del ajustador para el monto de dicho anticipo.</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8.- En caso de que llegara a se presentarse la situaci</w:t>
      </w:r>
      <w:r w:rsidRPr="00CE4336">
        <w:rPr>
          <w:rFonts w:hAnsi="Arial"/>
          <w:sz w:val="20"/>
          <w:szCs w:val="20"/>
          <w:u w:color="000000"/>
          <w:lang w:val="es-MX"/>
        </w:rPr>
        <w:t>ó</w:t>
      </w:r>
      <w:r w:rsidRPr="00CE4336">
        <w:rPr>
          <w:rFonts w:ascii="Arial"/>
          <w:sz w:val="20"/>
          <w:szCs w:val="20"/>
          <w:u w:color="000000"/>
          <w:lang w:val="es-MX"/>
        </w:rPr>
        <w:t>n de que alguna API dejase de cumplir con su obligaci</w:t>
      </w:r>
      <w:r w:rsidRPr="00CE4336">
        <w:rPr>
          <w:rFonts w:hAnsi="Arial"/>
          <w:sz w:val="20"/>
          <w:szCs w:val="20"/>
          <w:u w:color="000000"/>
          <w:lang w:val="es-MX"/>
        </w:rPr>
        <w:t>ó</w:t>
      </w:r>
      <w:r w:rsidRPr="00CE4336">
        <w:rPr>
          <w:rFonts w:ascii="Arial"/>
          <w:sz w:val="20"/>
          <w:szCs w:val="20"/>
          <w:u w:color="000000"/>
          <w:lang w:val="es-MX"/>
        </w:rPr>
        <w:t>n contractual de pagar la prima correspondiente para alguna de las coberturas objeto de Este contrato, la Compa</w:t>
      </w:r>
      <w:r w:rsidRPr="00CE4336">
        <w:rPr>
          <w:rFonts w:hAnsi="Arial"/>
          <w:sz w:val="20"/>
          <w:szCs w:val="20"/>
          <w:u w:color="000000"/>
          <w:lang w:val="es-MX"/>
        </w:rPr>
        <w:t>ñí</w:t>
      </w:r>
      <w:r w:rsidRPr="00CE4336">
        <w:rPr>
          <w:rFonts w:ascii="Arial"/>
          <w:sz w:val="20"/>
          <w:szCs w:val="20"/>
          <w:u w:color="000000"/>
          <w:lang w:val="es-MX"/>
        </w:rPr>
        <w:t>a Aseguradora podr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ejercer el derecho que le otorga la Ley del Contrato de Seguro, cancelando la p</w:t>
      </w:r>
      <w:r w:rsidRPr="00CE4336">
        <w:rPr>
          <w:rFonts w:hAnsi="Arial"/>
          <w:sz w:val="20"/>
          <w:szCs w:val="20"/>
          <w:u w:color="000000"/>
          <w:lang w:val="es-MX"/>
        </w:rPr>
        <w:t>ó</w:t>
      </w:r>
      <w:r w:rsidRPr="00CE4336">
        <w:rPr>
          <w:rFonts w:ascii="Arial"/>
          <w:sz w:val="20"/>
          <w:szCs w:val="20"/>
          <w:u w:color="000000"/>
          <w:lang w:val="es-MX"/>
        </w:rPr>
        <w:t xml:space="preserve">liza, solo y </w:t>
      </w:r>
      <w:r w:rsidRPr="00CE4336">
        <w:rPr>
          <w:rFonts w:hAnsi="Arial"/>
          <w:sz w:val="20"/>
          <w:szCs w:val="20"/>
          <w:u w:color="000000"/>
          <w:lang w:val="es-MX"/>
        </w:rPr>
        <w:t>ú</w:t>
      </w:r>
      <w:r w:rsidRPr="00CE4336">
        <w:rPr>
          <w:rFonts w:ascii="Arial"/>
          <w:sz w:val="20"/>
          <w:szCs w:val="20"/>
          <w:u w:color="000000"/>
          <w:lang w:val="es-MX"/>
        </w:rPr>
        <w:t>nicamente de la API que omiti</w:t>
      </w:r>
      <w:r w:rsidRPr="00CE4336">
        <w:rPr>
          <w:rFonts w:hAnsi="Arial"/>
          <w:sz w:val="20"/>
          <w:szCs w:val="20"/>
          <w:u w:color="000000"/>
          <w:lang w:val="es-MX"/>
        </w:rPr>
        <w:t>ó</w:t>
      </w:r>
      <w:r w:rsidRPr="00CE4336">
        <w:rPr>
          <w:rFonts w:hAnsi="Arial"/>
          <w:sz w:val="20"/>
          <w:szCs w:val="20"/>
          <w:u w:color="000000"/>
          <w:lang w:val="es-MX"/>
        </w:rPr>
        <w:t xml:space="preserve"> </w:t>
      </w:r>
      <w:r w:rsidRPr="00CE4336">
        <w:rPr>
          <w:rFonts w:ascii="Arial"/>
          <w:sz w:val="20"/>
          <w:szCs w:val="20"/>
          <w:u w:color="000000"/>
          <w:lang w:val="es-MX"/>
        </w:rPr>
        <w:t xml:space="preserve">el pago, y solo y </w:t>
      </w:r>
      <w:r w:rsidRPr="00CE4336">
        <w:rPr>
          <w:rFonts w:hAnsi="Arial"/>
          <w:sz w:val="20"/>
          <w:szCs w:val="20"/>
          <w:u w:color="000000"/>
          <w:lang w:val="es-MX"/>
        </w:rPr>
        <w:t>ú</w:t>
      </w:r>
      <w:r w:rsidRPr="00CE4336">
        <w:rPr>
          <w:rFonts w:ascii="Arial"/>
          <w:sz w:val="20"/>
          <w:szCs w:val="20"/>
          <w:u w:color="000000"/>
          <w:lang w:val="es-MX"/>
        </w:rPr>
        <w:t>nicamente en el ramo que omiti</w:t>
      </w:r>
      <w:r w:rsidRPr="00CE4336">
        <w:rPr>
          <w:rFonts w:hAnsi="Arial"/>
          <w:sz w:val="20"/>
          <w:szCs w:val="20"/>
          <w:u w:color="000000"/>
          <w:lang w:val="es-MX"/>
        </w:rPr>
        <w:t>ó</w:t>
      </w:r>
      <w:r w:rsidRPr="00CE4336">
        <w:rPr>
          <w:rFonts w:hAnsi="Arial"/>
          <w:sz w:val="20"/>
          <w:szCs w:val="20"/>
          <w:u w:color="000000"/>
          <w:lang w:val="es-MX"/>
        </w:rPr>
        <w:t xml:space="preserve"> </w:t>
      </w:r>
      <w:r w:rsidRPr="00CE4336">
        <w:rPr>
          <w:rFonts w:ascii="Arial"/>
          <w:sz w:val="20"/>
          <w:szCs w:val="20"/>
          <w:u w:color="000000"/>
          <w:lang w:val="es-MX"/>
        </w:rPr>
        <w:t>el pago manteni</w:t>
      </w:r>
      <w:r w:rsidRPr="00CE4336">
        <w:rPr>
          <w:rFonts w:hAnsi="Arial"/>
          <w:sz w:val="20"/>
          <w:szCs w:val="20"/>
          <w:u w:color="000000"/>
          <w:lang w:val="es-MX"/>
        </w:rPr>
        <w:t>é</w:t>
      </w:r>
      <w:r w:rsidRPr="00CE4336">
        <w:rPr>
          <w:rFonts w:ascii="Arial"/>
          <w:sz w:val="20"/>
          <w:szCs w:val="20"/>
          <w:u w:color="000000"/>
          <w:lang w:val="es-MX"/>
        </w:rPr>
        <w:t>ndose en todo momento las coberturas intactas para las dem</w:t>
      </w:r>
      <w:r w:rsidRPr="00CE4336">
        <w:rPr>
          <w:rFonts w:hAnsi="Arial"/>
          <w:sz w:val="20"/>
          <w:szCs w:val="20"/>
          <w:u w:color="000000"/>
          <w:lang w:val="es-MX"/>
        </w:rPr>
        <w:t>á</w:t>
      </w:r>
      <w:r w:rsidRPr="00CE4336">
        <w:rPr>
          <w:rFonts w:ascii="Arial"/>
          <w:sz w:val="20"/>
          <w:szCs w:val="20"/>
          <w:u w:color="000000"/>
          <w:lang w:val="es-MX"/>
        </w:rPr>
        <w:t>s API. Toda vez, debido a que cada API es un contratante independiente salvo en el caso de la suma asegurada a primer riesgo.</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9.- En la cobertura para los animales de las reservas ecol</w:t>
      </w:r>
      <w:r w:rsidRPr="00CE4336">
        <w:rPr>
          <w:rFonts w:hAnsi="Arial"/>
          <w:sz w:val="20"/>
          <w:szCs w:val="20"/>
          <w:u w:color="000000"/>
          <w:lang w:val="es-MX"/>
        </w:rPr>
        <w:t>ó</w:t>
      </w:r>
      <w:r w:rsidRPr="00CE4336">
        <w:rPr>
          <w:rFonts w:ascii="Arial"/>
          <w:sz w:val="20"/>
          <w:szCs w:val="20"/>
          <w:u w:color="000000"/>
          <w:lang w:val="es-MX"/>
        </w:rPr>
        <w:t>gicas o UMA</w:t>
      </w:r>
      <w:r w:rsidRPr="00CE4336">
        <w:rPr>
          <w:rFonts w:hAnsi="Arial"/>
          <w:sz w:val="20"/>
          <w:szCs w:val="20"/>
          <w:u w:color="000000"/>
          <w:lang w:val="es-MX"/>
        </w:rPr>
        <w:t>’</w:t>
      </w:r>
      <w:r w:rsidRPr="00CE4336">
        <w:rPr>
          <w:rFonts w:hAnsi="Arial"/>
          <w:sz w:val="20"/>
          <w:szCs w:val="20"/>
          <w:u w:color="000000"/>
          <w:lang w:val="es-MX"/>
        </w:rPr>
        <w:t xml:space="preserve"> </w:t>
      </w:r>
      <w:r w:rsidRPr="00CE4336">
        <w:rPr>
          <w:rFonts w:ascii="Arial"/>
          <w:sz w:val="20"/>
          <w:szCs w:val="20"/>
          <w:u w:color="000000"/>
          <w:lang w:val="es-MX"/>
        </w:rPr>
        <w:t>s de las API, se deber</w:t>
      </w:r>
      <w:r w:rsidRPr="00CE4336">
        <w:rPr>
          <w:rFonts w:hAnsi="Arial"/>
          <w:sz w:val="20"/>
          <w:szCs w:val="20"/>
          <w:u w:color="000000"/>
          <w:lang w:val="es-MX"/>
        </w:rPr>
        <w:t>á</w:t>
      </w:r>
      <w:r w:rsidRPr="00CE4336">
        <w:rPr>
          <w:rFonts w:ascii="Arial"/>
          <w:sz w:val="20"/>
          <w:szCs w:val="20"/>
          <w:u w:color="000000"/>
          <w:lang w:val="es-MX"/>
        </w:rPr>
        <w:t>n estrictamente incluir las condiciones de aseguramiento de sus contratos de adhesi</w:t>
      </w:r>
      <w:r w:rsidRPr="00CE4336">
        <w:rPr>
          <w:rFonts w:hAnsi="Arial"/>
          <w:sz w:val="20"/>
          <w:szCs w:val="20"/>
          <w:u w:color="000000"/>
          <w:lang w:val="es-MX"/>
        </w:rPr>
        <w:t>ó</w:t>
      </w:r>
      <w:r w:rsidRPr="00CE4336">
        <w:rPr>
          <w:rFonts w:ascii="Arial"/>
          <w:sz w:val="20"/>
          <w:szCs w:val="20"/>
          <w:u w:color="000000"/>
          <w:lang w:val="es-MX"/>
        </w:rPr>
        <w:t>n, con el texto bajo el cual estar</w:t>
      </w:r>
      <w:r w:rsidRPr="00CE4336">
        <w:rPr>
          <w:rFonts w:hAnsi="Arial"/>
          <w:sz w:val="20"/>
          <w:szCs w:val="20"/>
          <w:u w:color="000000"/>
          <w:lang w:val="es-MX"/>
        </w:rPr>
        <w:t>á</w:t>
      </w:r>
      <w:r w:rsidRPr="00CE4336">
        <w:rPr>
          <w:rFonts w:ascii="Arial"/>
          <w:sz w:val="20"/>
          <w:szCs w:val="20"/>
          <w:u w:color="000000"/>
          <w:lang w:val="es-MX"/>
        </w:rPr>
        <w:t>n cubiertos, ser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motivo de calificar como no cumple, el omitir este requisito.</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hAnsi="Arial"/>
          <w:sz w:val="20"/>
          <w:szCs w:val="20"/>
          <w:u w:color="000000"/>
          <w:lang w:val="es-MX"/>
        </w:rPr>
        <w:t>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ascii="Arial" w:eastAsia="Arial" w:hAnsi="Arial" w:cs="Arial"/>
          <w:sz w:val="20"/>
          <w:szCs w:val="20"/>
        </w:rPr>
      </w:pPr>
      <w:r>
        <w:rPr>
          <w:rFonts w:ascii="Arial"/>
          <w:sz w:val="20"/>
          <w:szCs w:val="20"/>
        </w:rPr>
        <w:t>10.- No se consideran bajo custodia de la API para efectos de esta cobertura los bienes propiamente dichos de la operaci</w:t>
      </w:r>
      <w:r>
        <w:rPr>
          <w:rFonts w:hAnsi="Arial"/>
          <w:sz w:val="20"/>
          <w:szCs w:val="20"/>
        </w:rPr>
        <w:t>ó</w:t>
      </w:r>
      <w:r>
        <w:rPr>
          <w:rFonts w:ascii="Arial"/>
          <w:sz w:val="20"/>
          <w:szCs w:val="20"/>
        </w:rPr>
        <w:t>n de la API (carga) a no ser que se reporte las sumas aseguradas de los mismos en las tablas de valores proporcionadas por esta entidad motivo de ESTA CONVOCATORIA.</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No es intenci</w:t>
      </w:r>
      <w:r w:rsidRPr="00CE4336">
        <w:rPr>
          <w:rFonts w:hAnsi="Arial"/>
          <w:sz w:val="20"/>
          <w:szCs w:val="20"/>
          <w:u w:color="000000"/>
          <w:lang w:val="es-MX"/>
        </w:rPr>
        <w:t>ó</w:t>
      </w:r>
      <w:r w:rsidRPr="00CE4336">
        <w:rPr>
          <w:rFonts w:ascii="Arial"/>
          <w:sz w:val="20"/>
          <w:szCs w:val="20"/>
          <w:u w:color="000000"/>
          <w:lang w:val="es-MX"/>
        </w:rPr>
        <w:t>n de esta licitaci</w:t>
      </w:r>
      <w:r w:rsidRPr="00CE4336">
        <w:rPr>
          <w:rFonts w:hAnsi="Arial"/>
          <w:sz w:val="20"/>
          <w:szCs w:val="20"/>
          <w:u w:color="000000"/>
          <w:lang w:val="es-MX"/>
        </w:rPr>
        <w:t>ó</w:t>
      </w:r>
      <w:r w:rsidRPr="00CE4336">
        <w:rPr>
          <w:rFonts w:ascii="Arial"/>
          <w:sz w:val="20"/>
          <w:szCs w:val="20"/>
          <w:u w:color="000000"/>
          <w:lang w:val="es-MX"/>
        </w:rPr>
        <w:t xml:space="preserve">n cubrir en ninguno de los ramos: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os que surjan directa o indirectamente de y/o a consecuencia de la descarga, liberaci</w:t>
      </w:r>
      <w:r w:rsidRPr="00CE4336">
        <w:rPr>
          <w:rFonts w:hAnsi="Arial"/>
          <w:sz w:val="20"/>
          <w:szCs w:val="20"/>
          <w:u w:color="000000"/>
          <w:lang w:val="es-MX"/>
        </w:rPr>
        <w:t>ó</w:t>
      </w:r>
      <w:r w:rsidRPr="00CE4336">
        <w:rPr>
          <w:rFonts w:ascii="Arial"/>
          <w:sz w:val="20"/>
          <w:szCs w:val="20"/>
          <w:u w:color="000000"/>
          <w:lang w:val="es-MX"/>
        </w:rPr>
        <w:t>n y exposici</w:t>
      </w:r>
      <w:r w:rsidRPr="00CE4336">
        <w:rPr>
          <w:rFonts w:hAnsi="Arial"/>
          <w:sz w:val="20"/>
          <w:szCs w:val="20"/>
          <w:u w:color="000000"/>
          <w:lang w:val="es-MX"/>
        </w:rPr>
        <w:t>ó</w:t>
      </w:r>
      <w:r w:rsidRPr="00CE4336">
        <w:rPr>
          <w:rFonts w:ascii="Arial"/>
          <w:sz w:val="20"/>
          <w:szCs w:val="20"/>
          <w:u w:color="000000"/>
          <w:lang w:val="es-MX"/>
        </w:rPr>
        <w:t>n de contaminantes biol</w:t>
      </w:r>
      <w:r w:rsidRPr="00CE4336">
        <w:rPr>
          <w:rFonts w:hAnsi="Arial"/>
          <w:sz w:val="20"/>
          <w:szCs w:val="20"/>
          <w:u w:color="000000"/>
          <w:lang w:val="es-MX"/>
        </w:rPr>
        <w:t>ó</w:t>
      </w:r>
      <w:r w:rsidRPr="00CE4336">
        <w:rPr>
          <w:rFonts w:ascii="Arial"/>
          <w:sz w:val="20"/>
          <w:szCs w:val="20"/>
          <w:u w:color="000000"/>
          <w:lang w:val="es-MX"/>
        </w:rPr>
        <w:t>gicos, qu</w:t>
      </w:r>
      <w:r w:rsidRPr="00CE4336">
        <w:rPr>
          <w:rFonts w:hAnsi="Arial"/>
          <w:sz w:val="20"/>
          <w:szCs w:val="20"/>
          <w:u w:color="000000"/>
          <w:lang w:val="es-MX"/>
        </w:rPr>
        <w:t>í</w:t>
      </w:r>
      <w:r w:rsidRPr="00CE4336">
        <w:rPr>
          <w:rFonts w:ascii="Arial"/>
          <w:sz w:val="20"/>
          <w:szCs w:val="20"/>
          <w:u w:color="000000"/>
          <w:lang w:val="es-MX"/>
        </w:rPr>
        <w:t xml:space="preserve">micos, nucleares y radioactivos.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 xml:space="preserve">os que surjan directa o indirectamente de y/o a consecuencia de asbestos y/o plomo.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os que surjan a consecuencia de Moho, enmohecimiento y hongo, esporas u otro microorganismo de cualquier tipo, naturaleza, o descripci</w:t>
      </w:r>
      <w:r w:rsidRPr="00CE4336">
        <w:rPr>
          <w:rFonts w:hAnsi="Arial"/>
          <w:sz w:val="20"/>
          <w:szCs w:val="20"/>
          <w:u w:color="000000"/>
          <w:lang w:val="es-MX"/>
        </w:rPr>
        <w:t>ó</w:t>
      </w:r>
      <w:r w:rsidRPr="00CE4336">
        <w:rPr>
          <w:rFonts w:ascii="Arial"/>
          <w:sz w:val="20"/>
          <w:szCs w:val="20"/>
          <w:u w:color="000000"/>
          <w:lang w:val="es-MX"/>
        </w:rPr>
        <w:t xml:space="preserv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ESQUEMA, SUMAS ASEGURADAS Y L</w:t>
      </w:r>
      <w:r>
        <w:rPr>
          <w:rFonts w:hAnsi="Arial"/>
          <w:b/>
          <w:bCs/>
          <w:sz w:val="22"/>
          <w:szCs w:val="22"/>
        </w:rPr>
        <w:t>Í</w:t>
      </w:r>
      <w:r>
        <w:rPr>
          <w:rFonts w:ascii="Arial"/>
          <w:b/>
          <w:bCs/>
          <w:sz w:val="22"/>
          <w:szCs w:val="22"/>
        </w:rPr>
        <w:t>MITES DE RESPONSABILIDAD.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0"/>
          <w:szCs w:val="20"/>
        </w:rPr>
        <w:t>Sumas Aseguradas A Valor De Reposici</w:t>
      </w:r>
      <w:r>
        <w:rPr>
          <w:rFonts w:hAnsi="Arial"/>
          <w:b/>
          <w:bCs/>
          <w:sz w:val="20"/>
          <w:szCs w:val="20"/>
        </w:rPr>
        <w:t>ó</w:t>
      </w:r>
      <w:r>
        <w:rPr>
          <w:rFonts w:ascii="Arial"/>
          <w:b/>
          <w:bCs/>
          <w:sz w:val="20"/>
          <w:szCs w:val="20"/>
        </w:rPr>
        <w:t>n Al 100% En D</w:t>
      </w:r>
      <w:r>
        <w:rPr>
          <w:rFonts w:hAnsi="Arial"/>
          <w:b/>
          <w:bCs/>
          <w:sz w:val="20"/>
          <w:szCs w:val="20"/>
        </w:rPr>
        <w:t>ó</w:t>
      </w:r>
      <w:r>
        <w:rPr>
          <w:rFonts w:ascii="Arial"/>
          <w:b/>
          <w:bCs/>
          <w:sz w:val="20"/>
          <w:szCs w:val="20"/>
        </w:rPr>
        <w:t>lares Americanos De Acuerdo Al Cuadro Del Formato 1.</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100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228"/>
        <w:gridCol w:w="3780"/>
      </w:tblGrid>
      <w:tr w:rsidR="00852443">
        <w:trPr>
          <w:trHeight w:val="1144"/>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rPr>
              <w:t>CONCEPTOS</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b/>
                <w:bCs/>
                <w:sz w:val="20"/>
                <w:szCs w:val="20"/>
              </w:rPr>
              <w:t>SUMAS ASEGURADAS</w:t>
            </w:r>
          </w:p>
        </w:tc>
      </w:tr>
      <w:tr w:rsidR="00852443" w:rsidTr="00E069FF">
        <w:trPr>
          <w:trHeight w:val="1339"/>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Default"/>
              <w:rPr>
                <w:sz w:val="20"/>
                <w:szCs w:val="20"/>
                <w:u w:color="000000"/>
              </w:rPr>
            </w:pPr>
            <w:r>
              <w:rPr>
                <w:b/>
                <w:bCs/>
                <w:sz w:val="20"/>
                <w:szCs w:val="20"/>
                <w:u w:color="000000"/>
              </w:rPr>
              <w:t>ANIMALES DECLARADOS EN LOS VALORES ASEGURABLES / POR EVENTO Y EN EL AGREGADO ANUAL. SE CUBREN ANIMALES DE RESERVA ECOL</w:t>
            </w:r>
            <w:r>
              <w:rPr>
                <w:rFonts w:hAnsi="Helvetica"/>
                <w:b/>
                <w:bCs/>
                <w:sz w:val="20"/>
                <w:szCs w:val="20"/>
                <w:u w:color="000000"/>
              </w:rPr>
              <w:t>Ó</w:t>
            </w:r>
            <w:r>
              <w:rPr>
                <w:b/>
                <w:bCs/>
                <w:sz w:val="20"/>
                <w:szCs w:val="20"/>
                <w:u w:color="000000"/>
              </w:rPr>
              <w:t>GICA, ZOOL</w:t>
            </w:r>
            <w:r>
              <w:rPr>
                <w:rFonts w:hAnsi="Helvetica"/>
                <w:b/>
                <w:bCs/>
                <w:sz w:val="20"/>
                <w:szCs w:val="20"/>
                <w:u w:color="000000"/>
              </w:rPr>
              <w:t>Ó</w:t>
            </w:r>
            <w:r>
              <w:rPr>
                <w:b/>
                <w:bCs/>
                <w:sz w:val="20"/>
                <w:szCs w:val="20"/>
                <w:u w:color="000000"/>
              </w:rPr>
              <w:t>GICO, DE LA API BAJO EL CONCEPTO ESPECIAL DE ANIMALES COMO CONTENIDOS.</w:t>
            </w:r>
            <w:r>
              <w:rPr>
                <w:rFonts w:ascii="Arial"/>
                <w:b/>
                <w:bCs/>
                <w:sz w:val="26"/>
                <w:szCs w:val="26"/>
              </w:rPr>
              <w:t xml:space="preserve"> </w:t>
            </w:r>
            <w:r>
              <w:rPr>
                <w:sz w:val="20"/>
                <w:szCs w:val="20"/>
                <w:u w:color="000000"/>
              </w:rPr>
              <w:t>Esta cobertura protege a los animales contra robo o muerte en caso de un fen</w:t>
            </w:r>
            <w:r>
              <w:rPr>
                <w:rFonts w:hAnsi="Helvetica"/>
                <w:sz w:val="20"/>
                <w:szCs w:val="20"/>
                <w:u w:color="000000"/>
              </w:rPr>
              <w:t>ó</w:t>
            </w:r>
            <w:r>
              <w:rPr>
                <w:sz w:val="20"/>
                <w:szCs w:val="20"/>
                <w:u w:color="000000"/>
              </w:rPr>
              <w:t>meno meteorol</w:t>
            </w:r>
            <w:r>
              <w:rPr>
                <w:rFonts w:hAnsi="Helvetica"/>
                <w:sz w:val="20"/>
                <w:szCs w:val="20"/>
                <w:u w:color="000000"/>
              </w:rPr>
              <w:t>ó</w:t>
            </w:r>
            <w:r>
              <w:rPr>
                <w:sz w:val="20"/>
                <w:szCs w:val="20"/>
                <w:u w:color="000000"/>
              </w:rPr>
              <w:t>gico que afecte la zona.</w:t>
            </w:r>
          </w:p>
          <w:p w:rsidR="00852443" w:rsidRDefault="00CE4336">
            <w:pPr>
              <w:pStyle w:val="Default"/>
              <w:jc w:val="both"/>
              <w:rPr>
                <w:sz w:val="20"/>
                <w:szCs w:val="20"/>
                <w:u w:color="000000"/>
              </w:rPr>
            </w:pPr>
            <w:r>
              <w:rPr>
                <w:sz w:val="20"/>
                <w:szCs w:val="20"/>
                <w:u w:color="000000"/>
              </w:rPr>
              <w:t>SE REQUIERE QUE SE E INCLUYAN LOS TEXTOS DE COBERTURA DE ANIMALES.</w:t>
            </w:r>
          </w:p>
          <w:p w:rsidR="00852443" w:rsidRDefault="00852443">
            <w:pPr>
              <w:pStyle w:val="Default"/>
              <w:jc w:val="both"/>
            </w:pP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pPr>
            <w:r>
              <w:rPr>
                <w:rFonts w:ascii="Helvetica"/>
                <w:sz w:val="20"/>
                <w:szCs w:val="20"/>
              </w:rPr>
              <w:t>$ 200,000.00 DLS</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100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228"/>
        <w:gridCol w:w="3780"/>
      </w:tblGrid>
      <w:tr w:rsidR="00852443">
        <w:trPr>
          <w:trHeight w:val="102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sz w:val="20"/>
                <w:szCs w:val="20"/>
              </w:rPr>
            </w:pPr>
            <w:r>
              <w:rPr>
                <w:rFonts w:ascii="Helvetica"/>
                <w:sz w:val="20"/>
                <w:szCs w:val="20"/>
              </w:rPr>
              <w:t>Subl</w:t>
            </w:r>
            <w:r>
              <w:rPr>
                <w:rFonts w:hAnsi="Helvetica"/>
                <w:sz w:val="20"/>
                <w:szCs w:val="20"/>
              </w:rPr>
              <w:t>í</w:t>
            </w:r>
            <w:r>
              <w:rPr>
                <w:rFonts w:ascii="Helvetica"/>
                <w:sz w:val="20"/>
                <w:szCs w:val="20"/>
              </w:rPr>
              <w:t>mite por contaminaci</w:t>
            </w:r>
            <w:r>
              <w:rPr>
                <w:rFonts w:hAnsi="Helvetica"/>
                <w:sz w:val="20"/>
                <w:szCs w:val="20"/>
              </w:rPr>
              <w:t>ó</w:t>
            </w:r>
            <w:r>
              <w:rPr>
                <w:rFonts w:ascii="Helvetica"/>
                <w:sz w:val="20"/>
                <w:szCs w:val="20"/>
              </w:rPr>
              <w:t>n.</w:t>
            </w:r>
          </w:p>
          <w:p w:rsidR="00852443" w:rsidRDefault="00CE4336">
            <w:pPr>
              <w:pStyle w:val="Default"/>
              <w:jc w:val="both"/>
            </w:pPr>
            <w:r>
              <w:rPr>
                <w:sz w:val="20"/>
                <w:szCs w:val="20"/>
                <w:u w:color="000000"/>
              </w:rPr>
              <w:t>Opera por evento, por uno o todos los siniestros que ocurran durante la vigencia de la p</w:t>
            </w:r>
            <w:r>
              <w:rPr>
                <w:rFonts w:hAnsi="Helvetica"/>
                <w:sz w:val="20"/>
                <w:szCs w:val="20"/>
                <w:u w:color="000000"/>
              </w:rPr>
              <w:t>ó</w:t>
            </w:r>
            <w:r>
              <w:rPr>
                <w:sz w:val="20"/>
                <w:szCs w:val="20"/>
                <w:u w:color="000000"/>
              </w:rPr>
              <w:t xml:space="preserve">liza.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pPr>
            <w:r>
              <w:rPr>
                <w:rFonts w:ascii="Helvetica"/>
                <w:sz w:val="20"/>
                <w:szCs w:val="20"/>
              </w:rPr>
              <w:t>$ 1,000,000.00 DLS</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w:t>
      </w:r>
      <w:r>
        <w:rPr>
          <w:rFonts w:hAnsi="Arial"/>
          <w:sz w:val="20"/>
          <w:szCs w:val="20"/>
        </w:rPr>
        <w:t>í</w:t>
      </w:r>
      <w:r>
        <w:rPr>
          <w:rFonts w:ascii="Arial"/>
          <w:sz w:val="20"/>
          <w:szCs w:val="20"/>
        </w:rPr>
        <w:t>mite m</w:t>
      </w:r>
      <w:r>
        <w:rPr>
          <w:rFonts w:hAnsi="Arial"/>
          <w:sz w:val="20"/>
          <w:szCs w:val="20"/>
        </w:rPr>
        <w:t>á</w:t>
      </w:r>
      <w:r>
        <w:rPr>
          <w:rFonts w:ascii="Arial"/>
          <w:sz w:val="20"/>
          <w:szCs w:val="20"/>
        </w:rPr>
        <w:t>ximo de responsabilidad como l</w:t>
      </w:r>
      <w:r>
        <w:rPr>
          <w:rFonts w:hAnsi="Arial"/>
          <w:sz w:val="20"/>
          <w:szCs w:val="20"/>
        </w:rPr>
        <w:t>í</w:t>
      </w:r>
      <w:r>
        <w:rPr>
          <w:rFonts w:ascii="Arial"/>
          <w:sz w:val="20"/>
          <w:szCs w:val="20"/>
        </w:rPr>
        <w:t xml:space="preserve">mite </w:t>
      </w:r>
      <w:r>
        <w:rPr>
          <w:rFonts w:hAnsi="Arial"/>
          <w:sz w:val="20"/>
          <w:szCs w:val="20"/>
        </w:rPr>
        <w:t>ú</w:t>
      </w:r>
      <w:r>
        <w:rPr>
          <w:rFonts w:ascii="Arial"/>
          <w:sz w:val="20"/>
          <w:szCs w:val="20"/>
        </w:rPr>
        <w:t>nico y combinado para todas las ubicaciones amparadas por la p</w:t>
      </w:r>
      <w:r>
        <w:rPr>
          <w:rFonts w:hAnsi="Arial"/>
          <w:sz w:val="20"/>
          <w:szCs w:val="20"/>
        </w:rPr>
        <w:t>ó</w:t>
      </w:r>
      <w:r>
        <w:rPr>
          <w:rFonts w:ascii="Arial"/>
          <w:sz w:val="20"/>
          <w:szCs w:val="20"/>
        </w:rPr>
        <w:t>liza y por evento, para todas las ubicaciones.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9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120"/>
        <w:gridCol w:w="3780"/>
      </w:tblGrid>
      <w:tr w:rsidR="00852443">
        <w:trPr>
          <w:trHeight w:val="74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jc w:val="both"/>
              <w:rPr>
                <w:rFonts w:ascii="Helvetica" w:eastAsia="Helvetica" w:hAnsi="Helvetica" w:cs="Helvetica"/>
                <w:b/>
                <w:bCs/>
                <w:sz w:val="20"/>
                <w:szCs w:val="20"/>
              </w:rPr>
            </w:pPr>
          </w:p>
          <w:p w:rsidR="00852443" w:rsidRDefault="00CE4336">
            <w:pPr>
              <w:pStyle w:val="BodyA"/>
              <w:jc w:val="both"/>
            </w:pPr>
            <w:r>
              <w:rPr>
                <w:rFonts w:ascii="Helvetica"/>
                <w:b/>
                <w:bCs/>
                <w:sz w:val="20"/>
                <w:szCs w:val="20"/>
              </w:rPr>
              <w:t>PRIMER RIESGO COMO L. U. C. POR EVENTO</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Helvetica" w:eastAsia="Helvetica" w:hAnsi="Helvetica" w:cs="Helvetica"/>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pPr>
            <w:r>
              <w:rPr>
                <w:rFonts w:ascii="Helvetica"/>
                <w:b/>
                <w:bCs/>
                <w:sz w:val="20"/>
                <w:szCs w:val="20"/>
              </w:rPr>
              <w:t>$113,000,000.00 DLS POR EVENTO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E069FF" w:rsidRDefault="00E069F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lastRenderedPageBreak/>
        <w:t>Subl</w:t>
      </w:r>
      <w:r>
        <w:rPr>
          <w:rFonts w:hAnsi="Arial"/>
          <w:b/>
          <w:bCs/>
          <w:sz w:val="22"/>
          <w:szCs w:val="22"/>
        </w:rPr>
        <w:t>í</w:t>
      </w:r>
      <w:r>
        <w:rPr>
          <w:rFonts w:ascii="Arial"/>
          <w:b/>
          <w:bCs/>
          <w:sz w:val="22"/>
          <w:szCs w:val="22"/>
        </w:rPr>
        <w:t>mites Obras Portuarias por evento.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cobertura para los animales de las reservas</w:t>
      </w:r>
      <w:r>
        <w:rPr>
          <w:rFonts w:ascii="Arial"/>
          <w:sz w:val="20"/>
          <w:szCs w:val="20"/>
          <w:lang w:val="it-IT"/>
        </w:rPr>
        <w:t xml:space="preserve"> ecol</w:t>
      </w:r>
      <w:r>
        <w:rPr>
          <w:rFonts w:hAnsi="Arial"/>
          <w:sz w:val="20"/>
          <w:szCs w:val="20"/>
        </w:rPr>
        <w:t>ó</w:t>
      </w:r>
      <w:r>
        <w:rPr>
          <w:rFonts w:ascii="Arial"/>
          <w:sz w:val="20"/>
          <w:szCs w:val="20"/>
        </w:rPr>
        <w:t>gicas o UMA</w:t>
      </w:r>
      <w:r>
        <w:rPr>
          <w:rFonts w:hAnsi="Arial"/>
          <w:sz w:val="20"/>
          <w:szCs w:val="20"/>
        </w:rPr>
        <w:t>’</w:t>
      </w:r>
      <w:r>
        <w:rPr>
          <w:rFonts w:ascii="Arial"/>
          <w:sz w:val="20"/>
          <w:szCs w:val="20"/>
        </w:rPr>
        <w:t>s de las API como la cobertura de contaminaci</w:t>
      </w:r>
      <w:r>
        <w:rPr>
          <w:rFonts w:hAnsi="Arial"/>
          <w:sz w:val="20"/>
          <w:szCs w:val="20"/>
        </w:rPr>
        <w:t>ó</w:t>
      </w:r>
      <w:r>
        <w:rPr>
          <w:rFonts w:ascii="Arial"/>
          <w:sz w:val="20"/>
          <w:szCs w:val="20"/>
        </w:rPr>
        <w:t>n operan como subl</w:t>
      </w:r>
      <w:r>
        <w:rPr>
          <w:rFonts w:hAnsi="Arial"/>
          <w:sz w:val="20"/>
          <w:szCs w:val="20"/>
        </w:rPr>
        <w:t>í</w:t>
      </w:r>
      <w:r>
        <w:rPr>
          <w:rFonts w:ascii="Arial"/>
          <w:sz w:val="20"/>
          <w:szCs w:val="20"/>
          <w:lang w:val="fr-FR"/>
        </w:rPr>
        <w:t>mites de l</w:t>
      </w:r>
      <w:r>
        <w:rPr>
          <w:rFonts w:hAnsi="Arial"/>
          <w:sz w:val="20"/>
          <w:szCs w:val="20"/>
        </w:rPr>
        <w:t>í</w:t>
      </w:r>
      <w:r>
        <w:rPr>
          <w:rFonts w:ascii="Arial"/>
          <w:sz w:val="20"/>
          <w:szCs w:val="20"/>
        </w:rPr>
        <w:t>mite a primer riesgo de USD $ 100</w:t>
      </w:r>
      <w:proofErr w:type="gramStart"/>
      <w:r>
        <w:rPr>
          <w:rFonts w:ascii="Arial"/>
          <w:sz w:val="20"/>
          <w:szCs w:val="20"/>
        </w:rPr>
        <w:t>,000,000</w:t>
      </w:r>
      <w:proofErr w:type="gramEnd"/>
      <w:r>
        <w:rPr>
          <w:rFonts w:ascii="Arial"/>
          <w:sz w:val="20"/>
          <w:szCs w:val="20"/>
        </w:rPr>
        <w:t xml:space="preserve"> por evento L.U.C. para todas las ubicaciones.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9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120"/>
        <w:gridCol w:w="3780"/>
      </w:tblGrid>
      <w:tr w:rsidR="00852443">
        <w:trPr>
          <w:trHeight w:val="26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0"/>
                <w:szCs w:val="20"/>
              </w:rPr>
              <w:t>CONCEPTOS</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b/>
                <w:bCs/>
                <w:sz w:val="20"/>
                <w:szCs w:val="20"/>
              </w:rPr>
              <w:t>PORCENTAJES / DEDUCIBLES</w:t>
            </w:r>
          </w:p>
        </w:tc>
      </w:tr>
      <w:tr w:rsidR="00852443">
        <w:trPr>
          <w:trHeight w:val="26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Gastos extras:</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pPr>
            <w:r>
              <w:rPr>
                <w:rFonts w:ascii="Helvetica"/>
                <w:sz w:val="20"/>
                <w:szCs w:val="20"/>
              </w:rPr>
              <w:t>$5,000,000.00 DLS</w:t>
            </w:r>
          </w:p>
        </w:tc>
      </w:tr>
      <w:tr w:rsidR="00852443">
        <w:trPr>
          <w:trHeight w:val="26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Remoci</w:t>
            </w:r>
            <w:r>
              <w:rPr>
                <w:rFonts w:hAnsi="Helvetica"/>
                <w:sz w:val="20"/>
                <w:szCs w:val="20"/>
              </w:rPr>
              <w:t>ó</w:t>
            </w:r>
            <w:r>
              <w:rPr>
                <w:rFonts w:ascii="Helvetica"/>
                <w:sz w:val="20"/>
                <w:szCs w:val="20"/>
              </w:rPr>
              <w:t>n de escombros</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pPr>
            <w:r>
              <w:rPr>
                <w:rFonts w:ascii="Helvetica"/>
                <w:sz w:val="20"/>
                <w:szCs w:val="20"/>
              </w:rPr>
              <w:t>$2,000,000.00 DLS</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0"/>
          <w:szCs w:val="20"/>
        </w:rPr>
        <w:t>Subl</w:t>
      </w:r>
      <w:r>
        <w:rPr>
          <w:rFonts w:hAnsi="Arial"/>
          <w:b/>
          <w:bCs/>
          <w:sz w:val="20"/>
          <w:szCs w:val="20"/>
        </w:rPr>
        <w:t>í</w:t>
      </w:r>
      <w:r>
        <w:rPr>
          <w:rFonts w:ascii="Arial"/>
          <w:b/>
          <w:bCs/>
          <w:sz w:val="20"/>
          <w:szCs w:val="20"/>
        </w:rPr>
        <w:t>mites Edificios por evento</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9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120"/>
        <w:gridCol w:w="3780"/>
      </w:tblGrid>
      <w:tr w:rsidR="00852443">
        <w:trPr>
          <w:trHeight w:val="26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Gastos extras:</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pPr>
            <w:r>
              <w:rPr>
                <w:rFonts w:ascii="Helvetica"/>
                <w:sz w:val="20"/>
                <w:szCs w:val="20"/>
              </w:rPr>
              <w:t>$5,000,000.00 DLS</w:t>
            </w:r>
          </w:p>
        </w:tc>
      </w:tr>
      <w:tr w:rsidR="00852443">
        <w:trPr>
          <w:trHeight w:val="26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Remoci</w:t>
            </w:r>
            <w:r>
              <w:rPr>
                <w:rFonts w:hAnsi="Helvetica"/>
                <w:sz w:val="20"/>
                <w:szCs w:val="20"/>
              </w:rPr>
              <w:t>ó</w:t>
            </w:r>
            <w:r>
              <w:rPr>
                <w:rFonts w:ascii="Helvetica"/>
                <w:sz w:val="20"/>
                <w:szCs w:val="20"/>
              </w:rPr>
              <w:t>n de escombros</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pPr>
            <w:r>
              <w:rPr>
                <w:rFonts w:ascii="Helvetica"/>
                <w:sz w:val="20"/>
                <w:szCs w:val="20"/>
              </w:rPr>
              <w:t>$1,000,000.00 DLS</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u w:color="FF0000"/>
        </w:rPr>
        <w:t xml:space="preserve">Nota: </w:t>
      </w:r>
      <w:r>
        <w:rPr>
          <w:rFonts w:ascii="Arial"/>
          <w:sz w:val="20"/>
          <w:szCs w:val="20"/>
        </w:rPr>
        <w:t>Los sub l</w:t>
      </w:r>
      <w:r>
        <w:rPr>
          <w:rFonts w:hAnsi="Arial"/>
          <w:sz w:val="20"/>
          <w:szCs w:val="20"/>
        </w:rPr>
        <w:t>í</w:t>
      </w:r>
      <w:r>
        <w:rPr>
          <w:rFonts w:ascii="Arial"/>
          <w:sz w:val="20"/>
          <w:szCs w:val="20"/>
        </w:rPr>
        <w:t>mites para gastos extra, remoci</w:t>
      </w:r>
      <w:r>
        <w:rPr>
          <w:rFonts w:hAnsi="Arial"/>
          <w:sz w:val="20"/>
          <w:szCs w:val="20"/>
        </w:rPr>
        <w:t>ó</w:t>
      </w:r>
      <w:r>
        <w:rPr>
          <w:rFonts w:ascii="Arial"/>
          <w:sz w:val="20"/>
          <w:szCs w:val="20"/>
        </w:rPr>
        <w:t>n de escombros son adem</w:t>
      </w:r>
      <w:r>
        <w:rPr>
          <w:rFonts w:hAnsi="Arial"/>
          <w:sz w:val="20"/>
          <w:szCs w:val="20"/>
        </w:rPr>
        <w:t>á</w:t>
      </w:r>
      <w:r>
        <w:rPr>
          <w:rFonts w:ascii="Arial"/>
          <w:sz w:val="20"/>
          <w:szCs w:val="20"/>
        </w:rPr>
        <w:t>s del l</w:t>
      </w:r>
      <w:r>
        <w:rPr>
          <w:rFonts w:hAnsi="Arial"/>
          <w:sz w:val="20"/>
          <w:szCs w:val="20"/>
        </w:rPr>
        <w:t>í</w:t>
      </w:r>
      <w:r>
        <w:rPr>
          <w:rFonts w:ascii="Arial"/>
          <w:sz w:val="20"/>
          <w:szCs w:val="20"/>
        </w:rPr>
        <w:t>mite a primer riesgo.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Deducibles y coaseguros por evento: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Obras Portuarias (Incluyendo Patios y Vialidades Aseguradas):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Deducibles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580"/>
        <w:gridCol w:w="4315"/>
      </w:tblGrid>
      <w:tr w:rsidR="00852443" w:rsidTr="00E069FF">
        <w:trPr>
          <w:trHeight w:val="50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0"/>
                <w:szCs w:val="20"/>
              </w:rPr>
              <w:t>CONCEPTOS</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b/>
                <w:bCs/>
                <w:sz w:val="20"/>
                <w:szCs w:val="20"/>
              </w:rPr>
              <w:t>PORCENTAJES / DEDUCIBLES</w:t>
            </w:r>
          </w:p>
        </w:tc>
      </w:tr>
      <w:tr w:rsidR="00852443" w:rsidTr="00E069FF">
        <w:trPr>
          <w:trHeight w:val="50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Incendio, rayo o explosi</w:t>
            </w:r>
            <w:r>
              <w:rPr>
                <w:rFonts w:hAnsi="Helvetica"/>
                <w:sz w:val="20"/>
                <w:szCs w:val="20"/>
              </w:rPr>
              <w:t>ó</w:t>
            </w:r>
            <w:r>
              <w:rPr>
                <w:rFonts w:ascii="Helvetica"/>
                <w:sz w:val="20"/>
                <w:szCs w:val="20"/>
              </w:rPr>
              <w:t>n</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Sin deducible</w:t>
            </w:r>
          </w:p>
        </w:tc>
      </w:tr>
      <w:tr w:rsidR="00852443" w:rsidRPr="000D67F2" w:rsidTr="00E069FF">
        <w:trPr>
          <w:trHeight w:val="74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Fen</w:t>
            </w:r>
            <w:r>
              <w:rPr>
                <w:rFonts w:hAnsi="Helvetica"/>
                <w:sz w:val="20"/>
                <w:szCs w:val="20"/>
              </w:rPr>
              <w:t>ó</w:t>
            </w:r>
            <w:r>
              <w:rPr>
                <w:rFonts w:ascii="Helvetica"/>
                <w:sz w:val="20"/>
                <w:szCs w:val="20"/>
              </w:rPr>
              <w:t>menos Naturales</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1% sobre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$3,000 DLS, a un m</w:t>
            </w:r>
            <w:r>
              <w:rPr>
                <w:rFonts w:hAnsi="Helvetica"/>
                <w:sz w:val="20"/>
                <w:szCs w:val="20"/>
              </w:rPr>
              <w:t>á</w:t>
            </w:r>
            <w:r>
              <w:rPr>
                <w:rFonts w:ascii="Helvetica"/>
                <w:sz w:val="20"/>
                <w:szCs w:val="20"/>
              </w:rPr>
              <w:t>ximo de $50,000 DLS, por evento.</w:t>
            </w:r>
          </w:p>
        </w:tc>
      </w:tr>
      <w:tr w:rsidR="00852443" w:rsidRPr="000D67F2" w:rsidTr="00E069FF">
        <w:trPr>
          <w:trHeight w:val="74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Terremoto y erupci</w:t>
            </w:r>
            <w:r>
              <w:rPr>
                <w:rFonts w:hAnsi="Helvetica"/>
                <w:sz w:val="20"/>
                <w:szCs w:val="20"/>
              </w:rPr>
              <w:t>ó</w:t>
            </w:r>
            <w:r>
              <w:rPr>
                <w:rFonts w:ascii="Helvetica"/>
                <w:sz w:val="20"/>
                <w:szCs w:val="20"/>
              </w:rPr>
              <w:t>n volc</w:t>
            </w:r>
            <w:r>
              <w:rPr>
                <w:rFonts w:hAnsi="Helvetica"/>
                <w:sz w:val="20"/>
                <w:szCs w:val="20"/>
              </w:rPr>
              <w:t>á</w:t>
            </w:r>
            <w:r>
              <w:rPr>
                <w:rFonts w:ascii="Helvetica"/>
                <w:sz w:val="20"/>
                <w:szCs w:val="20"/>
              </w:rPr>
              <w:t>nica</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2% sobre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$5,000 DLS, a un m</w:t>
            </w:r>
            <w:r>
              <w:rPr>
                <w:rFonts w:hAnsi="Helvetica"/>
                <w:sz w:val="20"/>
                <w:szCs w:val="20"/>
              </w:rPr>
              <w:t>á</w:t>
            </w:r>
            <w:r>
              <w:rPr>
                <w:rFonts w:ascii="Helvetica"/>
                <w:sz w:val="20"/>
                <w:szCs w:val="20"/>
              </w:rPr>
              <w:t>ximo de $50,000 DLS, por evento.</w:t>
            </w:r>
          </w:p>
        </w:tc>
      </w:tr>
      <w:tr w:rsidR="00852443" w:rsidRPr="000D67F2" w:rsidTr="00E069FF">
        <w:trPr>
          <w:trHeight w:val="74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jc w:val="both"/>
              <w:rPr>
                <w:rFonts w:ascii="Helvetica" w:eastAsia="Helvetica" w:hAnsi="Helvetica" w:cs="Helvetica"/>
                <w:sz w:val="20"/>
                <w:szCs w:val="20"/>
              </w:rPr>
            </w:pPr>
          </w:p>
          <w:p w:rsidR="00852443" w:rsidRDefault="00CE4336">
            <w:pPr>
              <w:pStyle w:val="BodyA"/>
              <w:jc w:val="both"/>
            </w:pPr>
            <w:r>
              <w:rPr>
                <w:rFonts w:ascii="Helvetica"/>
                <w:sz w:val="20"/>
                <w:szCs w:val="20"/>
              </w:rPr>
              <w:t>Cualquier otro riesgo</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1% sobre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$3,000 DLS, a un m</w:t>
            </w:r>
            <w:r>
              <w:rPr>
                <w:rFonts w:hAnsi="Helvetica"/>
                <w:sz w:val="20"/>
                <w:szCs w:val="20"/>
              </w:rPr>
              <w:t>á</w:t>
            </w:r>
            <w:r>
              <w:rPr>
                <w:rFonts w:ascii="Helvetica"/>
                <w:sz w:val="20"/>
                <w:szCs w:val="20"/>
              </w:rPr>
              <w:t>ximo de $50,000 DLS, por evento.</w:t>
            </w:r>
          </w:p>
        </w:tc>
      </w:tr>
      <w:tr w:rsidR="00852443" w:rsidRPr="000D67F2" w:rsidTr="00E069FF">
        <w:trPr>
          <w:trHeight w:val="50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lastRenderedPageBreak/>
              <w:t>Se</w:t>
            </w:r>
            <w:r>
              <w:rPr>
                <w:rFonts w:hAnsi="Helvetica"/>
                <w:sz w:val="20"/>
                <w:szCs w:val="20"/>
              </w:rPr>
              <w:t>ñ</w:t>
            </w:r>
            <w:r>
              <w:rPr>
                <w:rFonts w:ascii="Helvetica"/>
                <w:sz w:val="20"/>
                <w:szCs w:val="20"/>
              </w:rPr>
              <w:t>alamiento mar</w:t>
            </w:r>
            <w:r>
              <w:rPr>
                <w:rFonts w:hAnsi="Helvetica"/>
                <w:sz w:val="20"/>
                <w:szCs w:val="20"/>
              </w:rPr>
              <w:t>í</w:t>
            </w:r>
            <w:r>
              <w:rPr>
                <w:rFonts w:ascii="Helvetica"/>
                <w:sz w:val="20"/>
                <w:szCs w:val="20"/>
              </w:rPr>
              <w:t>timo incluyendo robo y desaparici</w:t>
            </w:r>
            <w:r>
              <w:rPr>
                <w:rFonts w:hAnsi="Helvetica"/>
                <w:sz w:val="20"/>
                <w:szCs w:val="20"/>
              </w:rPr>
              <w:t>ó</w:t>
            </w:r>
            <w:r>
              <w:rPr>
                <w:rFonts w:ascii="Helvetica"/>
                <w:sz w:val="20"/>
                <w:szCs w:val="20"/>
              </w:rPr>
              <w:t>n</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10% sobre la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 de $1,000.00 DLS.</w:t>
            </w:r>
          </w:p>
        </w:tc>
      </w:tr>
    </w:tbl>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r>
        <w:rPr>
          <w:rFonts w:ascii="Arial"/>
          <w:b/>
          <w:bCs/>
        </w:rPr>
        <w:t>Coaseguros (despu</w:t>
      </w:r>
      <w:r>
        <w:rPr>
          <w:rFonts w:hAnsi="Arial"/>
          <w:b/>
          <w:bCs/>
        </w:rPr>
        <w:t>é</w:t>
      </w:r>
      <w:r>
        <w:rPr>
          <w:rFonts w:ascii="Arial"/>
          <w:b/>
          <w:bCs/>
        </w:rPr>
        <w:t>s de descontar deducibles)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580"/>
        <w:gridCol w:w="4315"/>
      </w:tblGrid>
      <w:tr w:rsidR="00852443" w:rsidTr="00E069FF">
        <w:trPr>
          <w:trHeight w:val="50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Cualquier Fen</w:t>
            </w:r>
            <w:r>
              <w:rPr>
                <w:rFonts w:hAnsi="Helvetica"/>
                <w:sz w:val="20"/>
                <w:szCs w:val="20"/>
              </w:rPr>
              <w:t>ó</w:t>
            </w:r>
            <w:r>
              <w:rPr>
                <w:rFonts w:ascii="Helvetica"/>
                <w:sz w:val="20"/>
                <w:szCs w:val="20"/>
              </w:rPr>
              <w:t>meno Natural incluyendo terremoto y erupci</w:t>
            </w:r>
            <w:r>
              <w:rPr>
                <w:rFonts w:hAnsi="Helvetica"/>
                <w:sz w:val="20"/>
                <w:szCs w:val="20"/>
              </w:rPr>
              <w:t>ó</w:t>
            </w:r>
            <w:r>
              <w:rPr>
                <w:rFonts w:ascii="Helvetica"/>
                <w:sz w:val="20"/>
                <w:szCs w:val="20"/>
              </w:rPr>
              <w:t>n volc</w:t>
            </w:r>
            <w:r>
              <w:rPr>
                <w:rFonts w:hAnsi="Helvetica"/>
                <w:sz w:val="20"/>
                <w:szCs w:val="20"/>
              </w:rPr>
              <w:t>á</w:t>
            </w:r>
            <w:r>
              <w:rPr>
                <w:rFonts w:ascii="Helvetica"/>
                <w:sz w:val="20"/>
                <w:szCs w:val="20"/>
              </w:rPr>
              <w:t xml:space="preserve">nica. </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10% sobre la p</w:t>
            </w:r>
            <w:r>
              <w:rPr>
                <w:rFonts w:hAnsi="Helvetica"/>
                <w:sz w:val="20"/>
                <w:szCs w:val="20"/>
              </w:rPr>
              <w:t>é</w:t>
            </w:r>
            <w:r>
              <w:rPr>
                <w:rFonts w:ascii="Helvetica"/>
                <w:sz w:val="20"/>
                <w:szCs w:val="20"/>
              </w:rPr>
              <w:t>rdida.</w:t>
            </w:r>
          </w:p>
        </w:tc>
      </w:tr>
      <w:tr w:rsidR="00852443" w:rsidTr="00E069FF">
        <w:trPr>
          <w:trHeight w:val="26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Dem</w:t>
            </w:r>
            <w:r>
              <w:rPr>
                <w:rFonts w:hAnsi="Helvetica"/>
                <w:sz w:val="20"/>
                <w:szCs w:val="20"/>
              </w:rPr>
              <w:t>á</w:t>
            </w:r>
            <w:r>
              <w:rPr>
                <w:rFonts w:ascii="Helvetica"/>
                <w:sz w:val="20"/>
                <w:szCs w:val="20"/>
              </w:rPr>
              <w:t>s riesgos:</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Sin coaseguro.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r>
        <w:rPr>
          <w:rFonts w:ascii="Arial"/>
          <w:b/>
          <w:bCs/>
        </w:rPr>
        <w:t>Edificios: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r>
        <w:rPr>
          <w:rFonts w:ascii="Arial"/>
          <w:b/>
          <w:bCs/>
        </w:rPr>
        <w:t>Deducibles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tbl>
      <w:tblPr>
        <w:tblStyle w:val="TableNormal"/>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580"/>
        <w:gridCol w:w="4315"/>
      </w:tblGrid>
      <w:tr w:rsidR="00852443" w:rsidTr="00E069FF">
        <w:trPr>
          <w:trHeight w:val="26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Incendio, rayo o explosi</w:t>
            </w:r>
            <w:r>
              <w:rPr>
                <w:rFonts w:hAnsi="Helvetica"/>
                <w:sz w:val="20"/>
                <w:szCs w:val="20"/>
              </w:rPr>
              <w:t>ó</w:t>
            </w:r>
            <w:r>
              <w:rPr>
                <w:rFonts w:ascii="Helvetica"/>
                <w:sz w:val="20"/>
                <w:szCs w:val="20"/>
              </w:rPr>
              <w:t>n</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Sin deducible</w:t>
            </w:r>
          </w:p>
        </w:tc>
      </w:tr>
      <w:tr w:rsidR="00852443" w:rsidRPr="000D67F2" w:rsidTr="00E069FF">
        <w:trPr>
          <w:trHeight w:val="74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Terremoto y erupci</w:t>
            </w:r>
            <w:r>
              <w:rPr>
                <w:rFonts w:hAnsi="Helvetica"/>
                <w:sz w:val="20"/>
                <w:szCs w:val="20"/>
              </w:rPr>
              <w:t>ó</w:t>
            </w:r>
            <w:r>
              <w:rPr>
                <w:rFonts w:ascii="Helvetica"/>
                <w:sz w:val="20"/>
                <w:szCs w:val="20"/>
              </w:rPr>
              <w:t>n volc</w:t>
            </w:r>
            <w:r>
              <w:rPr>
                <w:rFonts w:hAnsi="Helvetica"/>
                <w:sz w:val="20"/>
                <w:szCs w:val="20"/>
              </w:rPr>
              <w:t>á</w:t>
            </w:r>
            <w:r>
              <w:rPr>
                <w:rFonts w:ascii="Helvetica"/>
                <w:sz w:val="20"/>
                <w:szCs w:val="20"/>
              </w:rPr>
              <w:t>nica</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2% sobre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$5,000 DLS, a un m</w:t>
            </w:r>
            <w:r>
              <w:rPr>
                <w:rFonts w:hAnsi="Helvetica"/>
                <w:sz w:val="20"/>
                <w:szCs w:val="20"/>
              </w:rPr>
              <w:t>á</w:t>
            </w:r>
            <w:r>
              <w:rPr>
                <w:rFonts w:ascii="Helvetica"/>
                <w:sz w:val="20"/>
                <w:szCs w:val="20"/>
              </w:rPr>
              <w:t>ximo de $50,000 DLS, por evento.</w:t>
            </w:r>
          </w:p>
        </w:tc>
      </w:tr>
      <w:tr w:rsidR="00852443" w:rsidRPr="000D67F2" w:rsidTr="00E069FF">
        <w:trPr>
          <w:trHeight w:val="74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sz w:val="20"/>
                <w:szCs w:val="20"/>
              </w:rPr>
            </w:pPr>
            <w:r>
              <w:rPr>
                <w:rFonts w:ascii="Helvetica"/>
                <w:sz w:val="20"/>
                <w:szCs w:val="20"/>
              </w:rPr>
              <w:t>Cualquier otro riesgo, excepto terremoto</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1% sobre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$3,000 DLS, a un m</w:t>
            </w:r>
            <w:r>
              <w:rPr>
                <w:rFonts w:hAnsi="Helvetica"/>
                <w:sz w:val="20"/>
                <w:szCs w:val="20"/>
              </w:rPr>
              <w:t>á</w:t>
            </w:r>
            <w:r>
              <w:rPr>
                <w:rFonts w:ascii="Helvetica"/>
                <w:sz w:val="20"/>
                <w:szCs w:val="20"/>
              </w:rPr>
              <w:t>ximo de $50,000 DLS, por evento.</w:t>
            </w:r>
          </w:p>
        </w:tc>
      </w:tr>
      <w:tr w:rsidR="00852443" w:rsidRPr="000D67F2" w:rsidTr="00E069FF">
        <w:trPr>
          <w:trHeight w:val="74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sz w:val="20"/>
                <w:szCs w:val="20"/>
              </w:rPr>
            </w:pPr>
            <w:r>
              <w:rPr>
                <w:rFonts w:ascii="Helvetica"/>
                <w:sz w:val="20"/>
                <w:szCs w:val="20"/>
              </w:rPr>
              <w:t>Fen</w:t>
            </w:r>
            <w:r>
              <w:rPr>
                <w:rFonts w:hAnsi="Helvetica"/>
                <w:sz w:val="20"/>
                <w:szCs w:val="20"/>
              </w:rPr>
              <w:t>ó</w:t>
            </w:r>
            <w:r>
              <w:rPr>
                <w:rFonts w:ascii="Helvetica"/>
                <w:sz w:val="20"/>
                <w:szCs w:val="20"/>
              </w:rPr>
              <w:t>menos Naturales</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1% sobre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$3,000 DLS, a un m</w:t>
            </w:r>
            <w:r>
              <w:rPr>
                <w:rFonts w:hAnsi="Helvetica"/>
                <w:sz w:val="20"/>
                <w:szCs w:val="20"/>
              </w:rPr>
              <w:t>á</w:t>
            </w:r>
            <w:r>
              <w:rPr>
                <w:rFonts w:ascii="Helvetica"/>
                <w:sz w:val="20"/>
                <w:szCs w:val="20"/>
              </w:rPr>
              <w:t>ximo de $10,000 DLS, por evento.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r>
        <w:rPr>
          <w:rFonts w:ascii="Arial"/>
          <w:b/>
          <w:bCs/>
        </w:rPr>
        <w:t>Coaseguros (despu</w:t>
      </w:r>
      <w:r>
        <w:rPr>
          <w:rFonts w:hAnsi="Arial"/>
          <w:b/>
          <w:bCs/>
        </w:rPr>
        <w:t>é</w:t>
      </w:r>
      <w:r>
        <w:rPr>
          <w:rFonts w:ascii="Arial"/>
          <w:b/>
          <w:bCs/>
        </w:rPr>
        <w:t>s de descontar deducibles)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580"/>
        <w:gridCol w:w="4315"/>
      </w:tblGrid>
      <w:tr w:rsidR="00852443" w:rsidTr="00E069FF">
        <w:trPr>
          <w:trHeight w:val="50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Cualquier Fen</w:t>
            </w:r>
            <w:r>
              <w:rPr>
                <w:rFonts w:hAnsi="Helvetica"/>
                <w:sz w:val="20"/>
                <w:szCs w:val="20"/>
              </w:rPr>
              <w:t>ó</w:t>
            </w:r>
            <w:r>
              <w:rPr>
                <w:rFonts w:ascii="Helvetica"/>
                <w:sz w:val="20"/>
                <w:szCs w:val="20"/>
              </w:rPr>
              <w:t>meno Natural incluyendo terremoto y erupci</w:t>
            </w:r>
            <w:r>
              <w:rPr>
                <w:rFonts w:hAnsi="Helvetica"/>
                <w:sz w:val="20"/>
                <w:szCs w:val="20"/>
              </w:rPr>
              <w:t>ó</w:t>
            </w:r>
            <w:r>
              <w:rPr>
                <w:rFonts w:ascii="Helvetica"/>
                <w:sz w:val="20"/>
                <w:szCs w:val="20"/>
              </w:rPr>
              <w:t>n volc</w:t>
            </w:r>
            <w:r>
              <w:rPr>
                <w:rFonts w:hAnsi="Helvetica"/>
                <w:sz w:val="20"/>
                <w:szCs w:val="20"/>
              </w:rPr>
              <w:t>á</w:t>
            </w:r>
            <w:r>
              <w:rPr>
                <w:rFonts w:ascii="Helvetica"/>
                <w:sz w:val="20"/>
                <w:szCs w:val="20"/>
              </w:rPr>
              <w:t>nica.</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10% sobre la p</w:t>
            </w:r>
            <w:r>
              <w:rPr>
                <w:rFonts w:hAnsi="Helvetica"/>
                <w:sz w:val="20"/>
                <w:szCs w:val="20"/>
              </w:rPr>
              <w:t>é</w:t>
            </w:r>
            <w:r>
              <w:rPr>
                <w:rFonts w:ascii="Helvetica"/>
                <w:sz w:val="20"/>
                <w:szCs w:val="20"/>
              </w:rPr>
              <w:t>rdida.</w:t>
            </w:r>
          </w:p>
        </w:tc>
      </w:tr>
      <w:tr w:rsidR="00852443" w:rsidTr="00E069FF">
        <w:trPr>
          <w:trHeight w:val="26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Dem</w:t>
            </w:r>
            <w:r>
              <w:rPr>
                <w:rFonts w:hAnsi="Helvetica"/>
                <w:sz w:val="20"/>
                <w:szCs w:val="20"/>
              </w:rPr>
              <w:t>á</w:t>
            </w:r>
            <w:r>
              <w:rPr>
                <w:rFonts w:ascii="Helvetica"/>
                <w:sz w:val="20"/>
                <w:szCs w:val="20"/>
              </w:rPr>
              <w:t>s riesgos:</w:t>
            </w:r>
          </w:p>
        </w:tc>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Helvetica"/>
                <w:sz w:val="20"/>
                <w:szCs w:val="20"/>
              </w:rPr>
              <w:t>Sin coaseguro.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774528">
      <w:pPr>
        <w:pStyle w:val="BodyA"/>
        <w:tabs>
          <w:tab w:val="left" w:pos="5580"/>
          <w:tab w:val="left" w:pos="7260"/>
          <w:tab w:val="left" w:pos="7788"/>
          <w:tab w:val="left" w:pos="8496"/>
          <w:tab w:val="left" w:pos="9204"/>
          <w:tab w:val="left" w:pos="9912"/>
        </w:tabs>
        <w:spacing w:line="480" w:lineRule="auto"/>
        <w:jc w:val="both"/>
        <w:rPr>
          <w:rFonts w:ascii="Arial" w:eastAsia="Arial" w:hAnsi="Arial" w:cs="Arial"/>
          <w:b/>
          <w:bCs/>
        </w:rPr>
      </w:pPr>
      <w:r>
        <w:rPr>
          <w:rFonts w:ascii="Arial" w:eastAsia="Arial" w:hAnsi="Arial" w:cs="Arial"/>
          <w:b/>
          <w:bCs/>
          <w:noProof/>
          <w:lang w:val="es-MX"/>
        </w:rPr>
        <w:pict>
          <v:line id="officeArt object" o:spid="_x0000_s1026" style="position:absolute;left:0;text-align:left;flip:y;z-index:251659264;visibility:visible;mso-wrap-distance-left:0;mso-wrap-distance-right:0;mso-position-vertical-relative:line" from="1.3pt,19.15pt" to="515.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" strokeweight=".5pt">
            <v:stroke miterlimit="4" joinstyle="miter"/>
          </v:line>
        </w:pict>
      </w:r>
      <w:r>
        <w:rPr>
          <w:rFonts w:ascii="Arial" w:eastAsia="Arial" w:hAnsi="Arial" w:cs="Arial"/>
          <w:b/>
          <w:bCs/>
          <w:noProof/>
          <w:lang w:val="es-MX"/>
        </w:rPr>
        <w:pict>
          <v:line id="_x0000_s1035" style="position:absolute;left:0;text-align:left;z-index:251660288;visibility:visible;mso-wrap-distance-left:0;mso-wrap-distance-right:0;mso-position-vertical-relative:line" from="320.55pt,19.8pt" to="320.5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" strokeweight=".5pt">
            <v:stroke miterlimit="4" joinstyle="miter"/>
          </v:line>
        </w:pict>
      </w:r>
      <w:r w:rsidR="00CE4336">
        <w:rPr>
          <w:rFonts w:ascii="Arial"/>
          <w:b/>
          <w:bCs/>
        </w:rPr>
        <w:t>Cobertura de Dragado Canales y D</w:t>
      </w:r>
      <w:r w:rsidR="00CE4336">
        <w:rPr>
          <w:rFonts w:hAnsi="Arial"/>
          <w:b/>
          <w:bCs/>
        </w:rPr>
        <w:t>á</w:t>
      </w:r>
      <w:r w:rsidR="00CE4336">
        <w:rPr>
          <w:rFonts w:ascii="Arial"/>
          <w:b/>
          <w:bCs/>
        </w:rPr>
        <w:t>rsenas de Ciaboga:</w:t>
      </w:r>
    </w:p>
    <w:p w:rsidR="00852443" w:rsidRDefault="00774528">
      <w:pPr>
        <w:pStyle w:val="BodyA"/>
        <w:tabs>
          <w:tab w:val="left" w:pos="5580"/>
          <w:tab w:val="left" w:pos="7260"/>
          <w:tab w:val="left" w:pos="7788"/>
          <w:tab w:val="left" w:pos="8496"/>
          <w:tab w:val="left" w:pos="9204"/>
          <w:tab w:val="left" w:pos="9912"/>
        </w:tabs>
        <w:spacing w:line="720" w:lineRule="auto"/>
        <w:jc w:val="both"/>
        <w:rPr>
          <w:rFonts w:ascii="Arial" w:eastAsia="Arial" w:hAnsi="Arial" w:cs="Arial"/>
          <w:b/>
          <w:bCs/>
          <w:sz w:val="20"/>
          <w:szCs w:val="20"/>
        </w:rPr>
      </w:pPr>
      <w:r>
        <w:rPr>
          <w:rFonts w:ascii="Arial" w:eastAsia="Arial" w:hAnsi="Arial" w:cs="Arial"/>
          <w:b/>
          <w:bCs/>
          <w:noProof/>
          <w:sz w:val="20"/>
          <w:szCs w:val="20"/>
          <w:lang w:val="es-MX"/>
        </w:rPr>
        <w:pict>
          <v:line id="_x0000_s1034" style="position:absolute;left:0;text-align:left;z-index:251661312;visibility:visible;mso-wrap-distance-left:0;mso-wrap-distance-right:0;mso-position-vertical-relative:line" from="4.3pt,16.3pt" to="515.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" strokeweight=".5pt">
            <v:stroke miterlimit="4" joinstyle="miter"/>
          </v:line>
        </w:pict>
      </w:r>
      <w:r w:rsidR="00CE4336">
        <w:rPr>
          <w:rFonts w:ascii="Arial"/>
          <w:b/>
          <w:bCs/>
          <w:sz w:val="20"/>
          <w:szCs w:val="20"/>
        </w:rPr>
        <w:t>CONCEPTO                                                                                                 SUMAS ASEGURADAS</w:t>
      </w:r>
    </w:p>
    <w:p w:rsidR="00852443" w:rsidRDefault="00CE4336">
      <w:pPr>
        <w:pStyle w:val="BodyA"/>
        <w:tabs>
          <w:tab w:val="left" w:pos="5580"/>
          <w:tab w:val="left" w:pos="7260"/>
          <w:tab w:val="left" w:pos="7788"/>
          <w:tab w:val="left" w:pos="8496"/>
          <w:tab w:val="left" w:pos="9204"/>
          <w:tab w:val="left" w:pos="9912"/>
        </w:tabs>
        <w:spacing w:line="360" w:lineRule="auto"/>
        <w:jc w:val="both"/>
        <w:rPr>
          <w:rFonts w:ascii="Arial" w:eastAsia="Arial" w:hAnsi="Arial" w:cs="Arial"/>
          <w:b/>
          <w:bCs/>
          <w:sz w:val="20"/>
          <w:szCs w:val="20"/>
        </w:rPr>
      </w:pPr>
      <w:r>
        <w:rPr>
          <w:rFonts w:ascii="Arial"/>
          <w:b/>
          <w:bCs/>
          <w:sz w:val="20"/>
          <w:szCs w:val="20"/>
        </w:rPr>
        <w:t>M</w:t>
      </w:r>
      <w:r>
        <w:rPr>
          <w:rFonts w:hAnsi="Arial"/>
          <w:b/>
          <w:bCs/>
          <w:sz w:val="20"/>
          <w:szCs w:val="20"/>
        </w:rPr>
        <w:t>á</w:t>
      </w:r>
      <w:r>
        <w:rPr>
          <w:rFonts w:ascii="Arial"/>
          <w:b/>
          <w:bCs/>
          <w:sz w:val="20"/>
          <w:szCs w:val="20"/>
        </w:rPr>
        <w:t>xima p</w:t>
      </w:r>
      <w:r>
        <w:rPr>
          <w:rFonts w:hAnsi="Arial"/>
          <w:b/>
          <w:bCs/>
          <w:sz w:val="20"/>
          <w:szCs w:val="20"/>
        </w:rPr>
        <w:t>é</w:t>
      </w:r>
      <w:r>
        <w:rPr>
          <w:rFonts w:ascii="Arial"/>
          <w:b/>
          <w:bCs/>
          <w:sz w:val="20"/>
          <w:szCs w:val="20"/>
        </w:rPr>
        <w:t>rdida por API por evento para Compa</w:t>
      </w:r>
      <w:r>
        <w:rPr>
          <w:rFonts w:hAnsi="Arial"/>
          <w:b/>
          <w:bCs/>
          <w:sz w:val="20"/>
          <w:szCs w:val="20"/>
        </w:rPr>
        <w:t>ñí</w:t>
      </w:r>
      <w:r>
        <w:rPr>
          <w:rFonts w:ascii="Arial"/>
          <w:b/>
          <w:bCs/>
          <w:sz w:val="20"/>
          <w:szCs w:val="20"/>
          <w:lang w:val="pt-PT"/>
        </w:rPr>
        <w:t>a Aseguradora       $3</w:t>
      </w:r>
      <w:proofErr w:type="gramStart"/>
      <w:r>
        <w:rPr>
          <w:rFonts w:ascii="Arial"/>
          <w:b/>
          <w:bCs/>
          <w:sz w:val="20"/>
          <w:szCs w:val="20"/>
          <w:lang w:val="pt-PT"/>
        </w:rPr>
        <w:t>,000,000.00</w:t>
      </w:r>
      <w:proofErr w:type="gramEnd"/>
      <w:r>
        <w:rPr>
          <w:rFonts w:ascii="Arial"/>
          <w:b/>
          <w:bCs/>
          <w:sz w:val="20"/>
          <w:szCs w:val="20"/>
          <w:lang w:val="pt-PT"/>
        </w:rPr>
        <w:t xml:space="preserve"> USD</w:t>
      </w: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Deducible                                                                                                     Sin deducible </w:t>
      </w: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sz w:val="20"/>
          <w:szCs w:val="20"/>
        </w:rPr>
        <w:t>Coaseguro 10%.</w:t>
      </w: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lastRenderedPageBreak/>
        <w:t>Agregado Anual:                                                                                          $10,000,000.00 USD</w:t>
      </w:r>
    </w:p>
    <w:p w:rsidR="00852443" w:rsidRDefault="00774528">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eastAsia="Arial" w:hAnsi="Arial" w:cs="Arial"/>
          <w:noProof/>
          <w:sz w:val="20"/>
          <w:szCs w:val="20"/>
          <w:lang w:val="es-MX"/>
        </w:rPr>
        <w:pict>
          <v:line id="_x0000_s1033" style="position:absolute;left:0;text-align:left;z-index:251662336;visibility:visible;mso-wrap-distance-left:0;mso-wrap-distance-right:0;mso-position-vertical-relative:line" from="1.3pt,1.3pt" to="507.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" strokeweight=".5pt">
            <v:stroke miterlimit="4" joinstyle="miter"/>
          </v:line>
        </w:pict>
      </w:r>
      <w:r w:rsidR="00CE4336">
        <w:rPr>
          <w:rFonts w:ascii="Arial" w:eastAsia="Arial" w:hAnsi="Arial" w:cs="Arial"/>
          <w:sz w:val="20"/>
          <w:szCs w:val="20"/>
        </w:rPr>
        <w:br/>
      </w: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sz w:val="20"/>
          <w:szCs w:val="20"/>
        </w:rPr>
        <w:t>Solamente se cubrir</w:t>
      </w:r>
      <w:r>
        <w:rPr>
          <w:rFonts w:hAnsi="Arial"/>
          <w:sz w:val="20"/>
          <w:szCs w:val="20"/>
        </w:rPr>
        <w:t>á</w:t>
      </w:r>
      <w:r>
        <w:rPr>
          <w:sz w:val="20"/>
          <w:szCs w:val="20"/>
        </w:rPr>
        <w:t xml:space="preserve"> </w:t>
      </w:r>
      <w:r>
        <w:rPr>
          <w:rFonts w:ascii="Arial"/>
          <w:sz w:val="20"/>
          <w:szCs w:val="20"/>
        </w:rPr>
        <w:t>azolves causados por cualquier fen</w:t>
      </w:r>
      <w:r>
        <w:rPr>
          <w:rFonts w:hAnsi="Arial"/>
          <w:sz w:val="20"/>
          <w:szCs w:val="20"/>
        </w:rPr>
        <w:t>ó</w:t>
      </w:r>
      <w:r>
        <w:rPr>
          <w:rFonts w:ascii="Arial"/>
          <w:sz w:val="20"/>
          <w:szCs w:val="20"/>
        </w:rPr>
        <w:t>meno natural, de forma s</w:t>
      </w:r>
      <w:r>
        <w:rPr>
          <w:rFonts w:hAnsi="Arial"/>
          <w:sz w:val="20"/>
          <w:szCs w:val="20"/>
        </w:rPr>
        <w:t>ú</w:t>
      </w:r>
      <w:r>
        <w:rPr>
          <w:rFonts w:ascii="Arial"/>
          <w:sz w:val="20"/>
          <w:szCs w:val="20"/>
          <w:lang w:val="it-IT"/>
        </w:rPr>
        <w:t>bita, violenta e imprevista.</w:t>
      </w:r>
      <w:r>
        <w:rPr>
          <w:rFonts w:ascii="Arial" w:eastAsia="Arial" w:hAnsi="Arial" w:cs="Arial"/>
          <w:sz w:val="20"/>
          <w:szCs w:val="20"/>
          <w:lang w:val="it-IT"/>
        </w:rPr>
        <w:br/>
      </w:r>
      <w:r>
        <w:rPr>
          <w:rFonts w:ascii="Arial"/>
          <w:sz w:val="20"/>
          <w:szCs w:val="20"/>
          <w:lang w:val="it-IT"/>
        </w:rPr>
        <w:t xml:space="preserve"> </w:t>
      </w: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Las API Pluviales, se comprometen a tener batimetr</w:t>
      </w:r>
      <w:r w:rsidRPr="00CE4336">
        <w:rPr>
          <w:rFonts w:hAnsi="Arial"/>
          <w:sz w:val="20"/>
          <w:szCs w:val="20"/>
          <w:u w:color="000000"/>
          <w:lang w:val="es-MX"/>
        </w:rPr>
        <w:t>í</w:t>
      </w:r>
      <w:r w:rsidRPr="00CE4336">
        <w:rPr>
          <w:rFonts w:ascii="Arial"/>
          <w:sz w:val="20"/>
          <w:szCs w:val="20"/>
          <w:u w:color="000000"/>
          <w:lang w:val="es-MX"/>
        </w:rPr>
        <w:t>as con antig</w:t>
      </w:r>
      <w:r w:rsidRPr="00CE4336">
        <w:rPr>
          <w:rFonts w:hAnsi="Arial"/>
          <w:sz w:val="20"/>
          <w:szCs w:val="20"/>
          <w:u w:color="000000"/>
          <w:lang w:val="es-MX"/>
        </w:rPr>
        <w:t>ü</w:t>
      </w:r>
      <w:r w:rsidRPr="00CE4336">
        <w:rPr>
          <w:rFonts w:ascii="Arial"/>
          <w:sz w:val="20"/>
          <w:szCs w:val="20"/>
          <w:u w:color="000000"/>
          <w:lang w:val="es-MX"/>
        </w:rPr>
        <w:t>edades m</w:t>
      </w:r>
      <w:r w:rsidRPr="00CE4336">
        <w:rPr>
          <w:rFonts w:hAnsi="Arial"/>
          <w:sz w:val="20"/>
          <w:szCs w:val="20"/>
          <w:u w:color="000000"/>
          <w:lang w:val="es-MX"/>
        </w:rPr>
        <w:t>á</w:t>
      </w:r>
      <w:r w:rsidRPr="00CE4336">
        <w:rPr>
          <w:rFonts w:ascii="Arial"/>
          <w:sz w:val="20"/>
          <w:szCs w:val="20"/>
          <w:u w:color="000000"/>
          <w:lang w:val="es-MX"/>
        </w:rPr>
        <w:t>ximas de 2 meses. Las dem</w:t>
      </w:r>
      <w:r w:rsidRPr="00CE4336">
        <w:rPr>
          <w:rFonts w:hAnsi="Arial"/>
          <w:sz w:val="20"/>
          <w:szCs w:val="20"/>
          <w:u w:color="000000"/>
          <w:lang w:val="es-MX"/>
        </w:rPr>
        <w:t>á</w:t>
      </w:r>
      <w:r w:rsidRPr="00CE4336">
        <w:rPr>
          <w:rFonts w:ascii="Arial"/>
          <w:sz w:val="20"/>
          <w:szCs w:val="20"/>
          <w:u w:color="000000"/>
          <w:lang w:val="es-MX"/>
        </w:rPr>
        <w:t>s API tendr</w:t>
      </w:r>
      <w:r w:rsidRPr="00CE4336">
        <w:rPr>
          <w:rFonts w:hAnsi="Arial"/>
          <w:sz w:val="20"/>
          <w:szCs w:val="20"/>
          <w:u w:color="000000"/>
          <w:lang w:val="es-MX"/>
        </w:rPr>
        <w:t>á</w:t>
      </w:r>
      <w:r w:rsidRPr="00CE4336">
        <w:rPr>
          <w:rFonts w:ascii="Arial"/>
          <w:sz w:val="20"/>
          <w:szCs w:val="20"/>
          <w:u w:color="000000"/>
          <w:lang w:val="es-MX"/>
        </w:rPr>
        <w:t>n como l</w:t>
      </w:r>
      <w:r w:rsidRPr="00CE4336">
        <w:rPr>
          <w:rFonts w:hAnsi="Arial"/>
          <w:sz w:val="20"/>
          <w:szCs w:val="20"/>
          <w:u w:color="000000"/>
          <w:lang w:val="es-MX"/>
        </w:rPr>
        <w:t>í</w:t>
      </w:r>
      <w:r w:rsidRPr="00CE4336">
        <w:rPr>
          <w:rFonts w:ascii="Arial"/>
          <w:sz w:val="20"/>
          <w:szCs w:val="20"/>
          <w:u w:color="000000"/>
          <w:lang w:val="es-MX"/>
        </w:rPr>
        <w:t>mites m</w:t>
      </w:r>
      <w:r w:rsidRPr="00CE4336">
        <w:rPr>
          <w:rFonts w:hAnsi="Arial"/>
          <w:sz w:val="20"/>
          <w:szCs w:val="20"/>
          <w:u w:color="000000"/>
          <w:lang w:val="es-MX"/>
        </w:rPr>
        <w:t>á</w:t>
      </w:r>
      <w:r w:rsidRPr="00CE4336">
        <w:rPr>
          <w:rFonts w:ascii="Arial"/>
          <w:sz w:val="20"/>
          <w:szCs w:val="20"/>
          <w:u w:color="000000"/>
          <w:lang w:val="es-MX"/>
        </w:rPr>
        <w:t>ximos 6 meses.</w:t>
      </w:r>
      <w:r w:rsidRPr="00CE4336">
        <w:rPr>
          <w:rFonts w:ascii="Arial"/>
          <w:sz w:val="24"/>
          <w:szCs w:val="24"/>
          <w:u w:color="000000"/>
          <w:lang w:val="es-MX"/>
        </w:rPr>
        <w:t xml:space="preserve"> </w:t>
      </w:r>
      <w:r w:rsidRPr="00CE4336">
        <w:rPr>
          <w:rFonts w:ascii="Arial"/>
          <w:sz w:val="20"/>
          <w:szCs w:val="20"/>
          <w:u w:color="000000"/>
          <w:lang w:val="es-MX"/>
        </w:rPr>
        <w:t xml:space="preserve">LAS API consideradas como pluviales son: API Tampico, Tuxpan, Coatzacoalcos y Dos Bocas.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se agote el l</w:t>
      </w:r>
      <w:r>
        <w:rPr>
          <w:rFonts w:hAnsi="Arial"/>
          <w:sz w:val="20"/>
          <w:szCs w:val="20"/>
        </w:rPr>
        <w:t>í</w:t>
      </w:r>
      <w:r>
        <w:rPr>
          <w:rFonts w:ascii="Arial"/>
          <w:sz w:val="20"/>
          <w:szCs w:val="20"/>
        </w:rPr>
        <w:t>mite agregado anual de US$10, 000,000, la reinstalaci</w:t>
      </w:r>
      <w:r>
        <w:rPr>
          <w:rFonts w:hAnsi="Arial"/>
          <w:sz w:val="20"/>
          <w:szCs w:val="20"/>
        </w:rPr>
        <w:t>ó</w:t>
      </w:r>
      <w:r>
        <w:rPr>
          <w:rFonts w:ascii="Arial"/>
          <w:sz w:val="20"/>
          <w:szCs w:val="20"/>
        </w:rPr>
        <w:t>n de este subl</w:t>
      </w:r>
      <w:r>
        <w:rPr>
          <w:rFonts w:hAnsi="Arial"/>
          <w:sz w:val="20"/>
          <w:szCs w:val="20"/>
        </w:rPr>
        <w:t>í</w:t>
      </w:r>
      <w:r>
        <w:rPr>
          <w:rFonts w:ascii="Arial"/>
          <w:sz w:val="20"/>
          <w:szCs w:val="20"/>
        </w:rPr>
        <w:t>mite se efectuar</w:t>
      </w:r>
      <w:r>
        <w:rPr>
          <w:rFonts w:hAnsi="Arial"/>
          <w:sz w:val="20"/>
          <w:szCs w:val="20"/>
        </w:rPr>
        <w:t>á</w:t>
      </w:r>
      <w:r>
        <w:rPr>
          <w:sz w:val="20"/>
          <w:szCs w:val="20"/>
        </w:rPr>
        <w:t xml:space="preserve"> </w:t>
      </w:r>
      <w:r>
        <w:rPr>
          <w:rFonts w:ascii="Arial"/>
          <w:sz w:val="20"/>
          <w:szCs w:val="20"/>
        </w:rPr>
        <w:t>a solicitud de la convocarte y previa aceptaci</w:t>
      </w:r>
      <w:r>
        <w:rPr>
          <w:rFonts w:hAnsi="Arial"/>
          <w:sz w:val="20"/>
          <w:szCs w:val="20"/>
        </w:rPr>
        <w:t>ó</w:t>
      </w:r>
      <w:r>
        <w:rPr>
          <w:rFonts w:ascii="Arial"/>
          <w:sz w:val="20"/>
          <w:szCs w:val="20"/>
        </w:rPr>
        <w:t>n de la aseguradora adjudicada.</w:t>
      </w: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774528">
      <w:pPr>
        <w:pStyle w:val="BodyA"/>
        <w:tabs>
          <w:tab w:val="left" w:pos="5580"/>
          <w:tab w:val="left" w:pos="7260"/>
          <w:tab w:val="left" w:pos="7788"/>
          <w:tab w:val="left" w:pos="8496"/>
          <w:tab w:val="left" w:pos="9204"/>
          <w:tab w:val="left" w:pos="9912"/>
        </w:tabs>
        <w:spacing w:line="360" w:lineRule="auto"/>
        <w:jc w:val="both"/>
        <w:rPr>
          <w:rFonts w:ascii="Arial" w:eastAsia="Arial" w:hAnsi="Arial" w:cs="Arial"/>
          <w:b/>
          <w:bCs/>
        </w:rPr>
      </w:pPr>
      <w:r>
        <w:rPr>
          <w:rFonts w:ascii="Arial" w:eastAsia="Arial" w:hAnsi="Arial" w:cs="Arial"/>
          <w:b/>
          <w:bCs/>
          <w:noProof/>
          <w:lang w:val="es-MX"/>
        </w:rPr>
        <w:pict>
          <v:line id="_x0000_s1032" style="position:absolute;left:0;text-align:left;z-index:251663360;visibility:visible;mso-wrap-distance-left:0;mso-wrap-distance-right:0;mso-position-vertical-relative:line" from="355.8pt,17.1pt" to="355.8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" strokeweight=".5pt">
            <v:stroke miterlimit="4" joinstyle="miter"/>
          </v:line>
        </w:pict>
      </w:r>
      <w:r>
        <w:rPr>
          <w:rFonts w:ascii="Arial" w:eastAsia="Arial" w:hAnsi="Arial" w:cs="Arial"/>
          <w:b/>
          <w:bCs/>
          <w:noProof/>
          <w:lang w:val="es-MX"/>
        </w:rPr>
        <w:pict>
          <v:line id="_x0000_s1031" style="position:absolute;left:0;text-align:left;z-index:251664384;visibility:visible;mso-wrap-distance-left:0;mso-wrap-distance-right:0;mso-position-vertical-relative:line" from="1.3pt,16.85pt" to="515.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" strokeweight=".5pt">
            <v:stroke miterlimit="4" joinstyle="miter"/>
          </v:line>
        </w:pict>
      </w:r>
      <w:r w:rsidR="00CE4336">
        <w:rPr>
          <w:rFonts w:ascii="Arial"/>
          <w:b/>
          <w:bCs/>
        </w:rPr>
        <w:t>Cobertura de Todo Riesgo de Obras Civiles en Construcci</w:t>
      </w:r>
      <w:r w:rsidR="00CE4336">
        <w:rPr>
          <w:rFonts w:hAnsi="Arial"/>
          <w:b/>
          <w:bCs/>
        </w:rPr>
        <w:t>ó</w:t>
      </w:r>
      <w:r w:rsidR="00CE4336">
        <w:rPr>
          <w:rFonts w:ascii="Arial"/>
          <w:b/>
          <w:bCs/>
        </w:rPr>
        <w:t>n:</w:t>
      </w: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b/>
          <w:bCs/>
        </w:rPr>
      </w:pPr>
      <w:r>
        <w:rPr>
          <w:rFonts w:ascii="Arial"/>
          <w:b/>
          <w:bCs/>
        </w:rPr>
        <w:t>CONCEPTO                                                                                         SUMAS ASEGURADAS</w:t>
      </w:r>
    </w:p>
    <w:p w:rsidR="00852443" w:rsidRDefault="00774528">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eastAsia="Arial" w:hAnsi="Arial" w:cs="Arial"/>
          <w:noProof/>
          <w:sz w:val="20"/>
          <w:szCs w:val="20"/>
          <w:lang w:val="es-MX"/>
        </w:rPr>
        <w:pict>
          <v:line id="_x0000_s1030" style="position:absolute;left:0;text-align:left;z-index:251665408;visibility:visible;mso-wrap-distance-left:0;mso-wrap-distance-right:0;mso-position-vertical-relative:line" from="1.3pt,4.55pt" to="515.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" strokeweight=".5pt">
            <v:stroke miterlimit="4" joinstyle="miter"/>
          </v:line>
        </w:pict>
      </w:r>
    </w:p>
    <w:p w:rsidR="00852443" w:rsidRDefault="00774528">
      <w:pPr>
        <w:pStyle w:val="BodyA"/>
        <w:tabs>
          <w:tab w:val="left" w:pos="5580"/>
          <w:tab w:val="left" w:pos="7260"/>
          <w:tab w:val="left" w:pos="7788"/>
          <w:tab w:val="left" w:pos="8496"/>
          <w:tab w:val="left" w:pos="9204"/>
          <w:tab w:val="left" w:pos="9912"/>
        </w:tabs>
        <w:spacing w:line="360" w:lineRule="auto"/>
        <w:jc w:val="both"/>
        <w:rPr>
          <w:rFonts w:ascii="Arial" w:eastAsia="Arial" w:hAnsi="Arial" w:cs="Arial"/>
          <w:b/>
          <w:bCs/>
          <w:sz w:val="20"/>
          <w:szCs w:val="20"/>
        </w:rPr>
      </w:pPr>
      <w:r>
        <w:rPr>
          <w:rFonts w:ascii="Arial" w:eastAsia="Arial" w:hAnsi="Arial" w:cs="Arial"/>
          <w:b/>
          <w:bCs/>
          <w:noProof/>
          <w:sz w:val="20"/>
          <w:szCs w:val="20"/>
          <w:lang w:val="es-MX"/>
        </w:rPr>
        <w:pict>
          <v:line id="_x0000_s1029" style="position:absolute;left:0;text-align:left;z-index:251666432;visibility:visible;mso-wrap-distance-left:0;mso-wrap-distance-right:0;mso-position-vertical-relative:line" from="1.3pt,14.3pt" to="515.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" strokeweight=".5pt">
            <v:stroke miterlimit="4" joinstyle="miter"/>
          </v:line>
        </w:pict>
      </w:r>
      <w:r w:rsidR="00CE4336">
        <w:rPr>
          <w:rFonts w:ascii="Arial"/>
          <w:b/>
          <w:bCs/>
          <w:sz w:val="20"/>
          <w:szCs w:val="20"/>
        </w:rPr>
        <w:t>M</w:t>
      </w:r>
      <w:r w:rsidR="00CE4336">
        <w:rPr>
          <w:rFonts w:hAnsi="Arial"/>
          <w:b/>
          <w:bCs/>
          <w:sz w:val="20"/>
          <w:szCs w:val="20"/>
        </w:rPr>
        <w:t>á</w:t>
      </w:r>
      <w:r w:rsidR="00CE4336">
        <w:rPr>
          <w:rFonts w:ascii="Arial"/>
          <w:b/>
          <w:bCs/>
          <w:sz w:val="20"/>
          <w:szCs w:val="20"/>
        </w:rPr>
        <w:t>xima p</w:t>
      </w:r>
      <w:r w:rsidR="00CE4336">
        <w:rPr>
          <w:rFonts w:hAnsi="Arial"/>
          <w:b/>
          <w:bCs/>
          <w:sz w:val="20"/>
          <w:szCs w:val="20"/>
        </w:rPr>
        <w:t>é</w:t>
      </w:r>
      <w:r w:rsidR="00CE4336">
        <w:rPr>
          <w:rFonts w:ascii="Arial"/>
          <w:b/>
          <w:bCs/>
          <w:sz w:val="20"/>
          <w:szCs w:val="20"/>
        </w:rPr>
        <w:t>rdida por API por evento para Compa</w:t>
      </w:r>
      <w:r w:rsidR="00CE4336">
        <w:rPr>
          <w:rFonts w:hAnsi="Arial"/>
          <w:b/>
          <w:bCs/>
          <w:sz w:val="20"/>
          <w:szCs w:val="20"/>
        </w:rPr>
        <w:t>ñí</w:t>
      </w:r>
      <w:r w:rsidR="00CE4336">
        <w:rPr>
          <w:rFonts w:ascii="Arial"/>
          <w:b/>
          <w:bCs/>
          <w:sz w:val="20"/>
          <w:szCs w:val="20"/>
          <w:lang w:val="pt-PT"/>
        </w:rPr>
        <w:t>a Aseguradora                          $10</w:t>
      </w:r>
      <w:proofErr w:type="gramStart"/>
      <w:r w:rsidR="00CE4336">
        <w:rPr>
          <w:rFonts w:ascii="Arial"/>
          <w:b/>
          <w:bCs/>
          <w:sz w:val="20"/>
          <w:szCs w:val="20"/>
          <w:lang w:val="pt-PT"/>
        </w:rPr>
        <w:t>,000,000.00USD</w:t>
      </w:r>
      <w:proofErr w:type="gramEnd"/>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Deducible                                                                                                                        $5,000.00 USD. Por API.</w:t>
      </w: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Coaseguro 10%.</w:t>
      </w:r>
      <w:r w:rsidR="00774528">
        <w:rPr>
          <w:rFonts w:ascii="Arial" w:eastAsia="Arial" w:hAnsi="Arial" w:cs="Arial"/>
          <w:b/>
          <w:bCs/>
          <w:noProof/>
          <w:sz w:val="20"/>
          <w:szCs w:val="20"/>
          <w:lang w:val="es-MX"/>
        </w:rPr>
        <w:pict>
          <v:line id="_x0000_s1028" style="position:absolute;left:0;text-align:left;z-index:251667456;visibility:visible;mso-wrap-distance-left:0;mso-wrap-distance-right:0;mso-position-horizontal-relative:margin;mso-position-vertical-relative:line" from="1.3pt,21.3pt" to="519.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" strokeweight=".5pt">
            <v:stroke miterlimit="4" joinstyle="miter"/>
            <w10:wrap anchorx="margin"/>
          </v:line>
        </w:pict>
      </w: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Agregado Anual:                                                                                                                  $10,000,000.00 USD.</w:t>
      </w: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sz w:val="20"/>
          <w:szCs w:val="20"/>
        </w:rPr>
        <w:t>Esto es como complemento a la p</w:t>
      </w:r>
      <w:r>
        <w:rPr>
          <w:rFonts w:hAnsi="Arial"/>
          <w:sz w:val="20"/>
          <w:szCs w:val="20"/>
        </w:rPr>
        <w:t>ó</w:t>
      </w:r>
      <w:r>
        <w:rPr>
          <w:rFonts w:ascii="Arial"/>
          <w:sz w:val="20"/>
          <w:szCs w:val="20"/>
        </w:rPr>
        <w:t>liza de obra civil que deber</w:t>
      </w:r>
      <w:r>
        <w:rPr>
          <w:rFonts w:hAnsi="Arial"/>
          <w:sz w:val="20"/>
          <w:szCs w:val="20"/>
        </w:rPr>
        <w:t>á</w:t>
      </w:r>
      <w:r>
        <w:rPr>
          <w:sz w:val="20"/>
          <w:szCs w:val="20"/>
        </w:rPr>
        <w:t xml:space="preserve"> </w:t>
      </w:r>
      <w:r>
        <w:rPr>
          <w:rFonts w:ascii="Arial"/>
          <w:sz w:val="20"/>
          <w:szCs w:val="20"/>
        </w:rPr>
        <w:t>de ser contactada por el responsable de la construcci</w:t>
      </w:r>
      <w:r>
        <w:rPr>
          <w:rFonts w:hAnsi="Arial"/>
          <w:sz w:val="20"/>
          <w:szCs w:val="20"/>
        </w:rPr>
        <w:t>ó</w:t>
      </w:r>
      <w:r>
        <w:rPr>
          <w:rFonts w:ascii="Arial"/>
          <w:sz w:val="20"/>
          <w:szCs w:val="20"/>
        </w:rPr>
        <w:t>n en los t</w:t>
      </w:r>
      <w:r>
        <w:rPr>
          <w:rFonts w:hAnsi="Arial"/>
          <w:sz w:val="20"/>
          <w:szCs w:val="20"/>
        </w:rPr>
        <w:t>é</w:t>
      </w:r>
      <w:r>
        <w:rPr>
          <w:rFonts w:ascii="Arial"/>
          <w:sz w:val="20"/>
          <w:szCs w:val="20"/>
        </w:rPr>
        <w:t>rminos de la Convocatoria correspondiente para dicha obra, por lo tanto se reduce su alcance para obras menores de reparaci</w:t>
      </w:r>
      <w:r>
        <w:rPr>
          <w:rFonts w:hAnsi="Arial"/>
          <w:sz w:val="20"/>
          <w:szCs w:val="20"/>
        </w:rPr>
        <w:t>ó</w:t>
      </w:r>
      <w:r>
        <w:rPr>
          <w:rFonts w:ascii="Arial"/>
          <w:sz w:val="20"/>
          <w:szCs w:val="20"/>
        </w:rPr>
        <w:t>n realizadas por la API. Esta cobertura es a primer riesgo absoluto.</w:t>
      </w: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r>
        <w:rPr>
          <w:rFonts w:ascii="Arial"/>
          <w:b/>
          <w:bCs/>
          <w:sz w:val="20"/>
          <w:szCs w:val="20"/>
          <w:u w:color="FF0000"/>
        </w:rPr>
        <w:t>Nota 1:</w:t>
      </w:r>
      <w:r>
        <w:rPr>
          <w:rFonts w:ascii="Arial"/>
          <w:sz w:val="20"/>
          <w:szCs w:val="20"/>
          <w:u w:color="FF0000"/>
        </w:rPr>
        <w:t xml:space="preserve"> </w:t>
      </w:r>
      <w:r>
        <w:rPr>
          <w:rFonts w:ascii="Arial"/>
          <w:sz w:val="20"/>
          <w:szCs w:val="20"/>
        </w:rPr>
        <w:t>Agotada la suma asegurada en el agregado anual, se podr</w:t>
      </w:r>
      <w:r>
        <w:rPr>
          <w:rFonts w:hAnsi="Arial"/>
          <w:sz w:val="20"/>
          <w:szCs w:val="20"/>
        </w:rPr>
        <w:t>á</w:t>
      </w:r>
      <w:r>
        <w:rPr>
          <w:sz w:val="20"/>
          <w:szCs w:val="20"/>
        </w:rPr>
        <w:t xml:space="preserve"> </w:t>
      </w:r>
      <w:r>
        <w:rPr>
          <w:rFonts w:ascii="Arial"/>
          <w:sz w:val="20"/>
          <w:szCs w:val="20"/>
        </w:rPr>
        <w:t>reinstalar con el respectivo pago de primas.</w:t>
      </w:r>
    </w:p>
    <w:p w:rsidR="00852443" w:rsidRDefault="00852443">
      <w:pPr>
        <w:pStyle w:val="BodyA"/>
        <w:tabs>
          <w:tab w:val="left" w:pos="5580"/>
          <w:tab w:val="left" w:pos="726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u w:color="FF0000"/>
        </w:rPr>
        <w:t>Nota 2:</w:t>
      </w:r>
      <w:r>
        <w:rPr>
          <w:rFonts w:ascii="Arial"/>
          <w:sz w:val="20"/>
          <w:szCs w:val="20"/>
          <w:u w:color="FF0000"/>
        </w:rPr>
        <w:t xml:space="preserve"> </w:t>
      </w:r>
      <w:r>
        <w:rPr>
          <w:rFonts w:ascii="Arial"/>
          <w:sz w:val="20"/>
          <w:szCs w:val="20"/>
        </w:rPr>
        <w:t>Todos los deducibles son por API y por evento, en caso de aplicare varios deducibles en un mismo evento se aplicar</w:t>
      </w:r>
      <w:r>
        <w:rPr>
          <w:rFonts w:hAnsi="Arial"/>
          <w:sz w:val="20"/>
          <w:szCs w:val="20"/>
        </w:rPr>
        <w:t>á</w:t>
      </w:r>
      <w:r>
        <w:rPr>
          <w:sz w:val="20"/>
          <w:szCs w:val="20"/>
        </w:rPr>
        <w:t xml:space="preserve"> </w:t>
      </w:r>
      <w:r>
        <w:rPr>
          <w:rFonts w:ascii="Arial"/>
          <w:sz w:val="20"/>
          <w:szCs w:val="20"/>
        </w:rPr>
        <w:t>solamente el mayor.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r>
        <w:rPr>
          <w:rFonts w:ascii="Arial"/>
          <w:b/>
          <w:bCs/>
        </w:rPr>
        <w:t>Coberturas y Cl</w:t>
      </w:r>
      <w:r>
        <w:rPr>
          <w:rFonts w:hAnsi="Arial"/>
          <w:b/>
          <w:bCs/>
        </w:rPr>
        <w:t>á</w:t>
      </w:r>
      <w:r>
        <w:rPr>
          <w:rFonts w:ascii="Arial"/>
          <w:b/>
          <w:bCs/>
        </w:rPr>
        <w:t>usulas Especiales.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Remoci</w:t>
      </w:r>
      <w:r>
        <w:rPr>
          <w:rFonts w:hAnsi="Arial"/>
          <w:b/>
          <w:bCs/>
          <w:sz w:val="20"/>
          <w:szCs w:val="20"/>
        </w:rPr>
        <w:t>ó</w:t>
      </w:r>
      <w:r>
        <w:rPr>
          <w:rFonts w:ascii="Arial"/>
          <w:b/>
          <w:bCs/>
          <w:sz w:val="20"/>
          <w:szCs w:val="20"/>
        </w:rPr>
        <w:t>n de escombros: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Adicionalmente a los da</w:t>
      </w:r>
      <w:r>
        <w:rPr>
          <w:rFonts w:hAnsi="Arial"/>
          <w:sz w:val="20"/>
          <w:szCs w:val="20"/>
        </w:rPr>
        <w:t>ñ</w:t>
      </w:r>
      <w:r>
        <w:rPr>
          <w:rFonts w:ascii="Arial"/>
          <w:sz w:val="20"/>
          <w:szCs w:val="20"/>
        </w:rPr>
        <w:t>os directos que puedan ocasionar los riesgos cubiertos, la presente p</w:t>
      </w:r>
      <w:r>
        <w:rPr>
          <w:rFonts w:hAnsi="Arial"/>
          <w:sz w:val="20"/>
          <w:szCs w:val="20"/>
        </w:rPr>
        <w:t>ó</w:t>
      </w:r>
      <w:r>
        <w:rPr>
          <w:rFonts w:ascii="Arial"/>
          <w:sz w:val="20"/>
          <w:szCs w:val="20"/>
        </w:rPr>
        <w:t>liza se extiende a cubrir, en caso de siniestro indemnizable, los gastos que sean necesarios erogar para remover los escombros de los bienes afectados como son: desmontaje, demolici</w:t>
      </w:r>
      <w:r>
        <w:rPr>
          <w:rFonts w:hAnsi="Arial"/>
          <w:sz w:val="20"/>
          <w:szCs w:val="20"/>
        </w:rPr>
        <w:t>ó</w:t>
      </w:r>
      <w:r>
        <w:rPr>
          <w:rFonts w:ascii="Arial"/>
          <w:sz w:val="20"/>
          <w:szCs w:val="20"/>
        </w:rPr>
        <w:t>n, limpieza o acarreos, y los que necesariamente tengan que llevarse a cabo para que los bienes asegurados o da</w:t>
      </w:r>
      <w:r>
        <w:rPr>
          <w:rFonts w:hAnsi="Arial"/>
          <w:sz w:val="20"/>
          <w:szCs w:val="20"/>
        </w:rPr>
        <w:t>ñ</w:t>
      </w:r>
      <w:r>
        <w:rPr>
          <w:rFonts w:ascii="Arial"/>
          <w:sz w:val="20"/>
          <w:szCs w:val="20"/>
        </w:rPr>
        <w:t>ados queden en condiciones de reparaci</w:t>
      </w:r>
      <w:r>
        <w:rPr>
          <w:rFonts w:hAnsi="Arial"/>
          <w:sz w:val="20"/>
          <w:szCs w:val="20"/>
        </w:rPr>
        <w:t>ó</w:t>
      </w:r>
      <w:r>
        <w:rPr>
          <w:rFonts w:ascii="Arial"/>
          <w:sz w:val="20"/>
          <w:szCs w:val="20"/>
        </w:rPr>
        <w:t>n o reconstrucci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En los casos de bienes indemnizados por la Compa</w:t>
      </w:r>
      <w:r>
        <w:rPr>
          <w:rFonts w:hAnsi="Arial"/>
          <w:sz w:val="20"/>
          <w:szCs w:val="20"/>
        </w:rPr>
        <w:t>ñí</w:t>
      </w:r>
      <w:r>
        <w:rPr>
          <w:rFonts w:ascii="Arial"/>
          <w:sz w:val="20"/>
          <w:szCs w:val="20"/>
        </w:rPr>
        <w:t>a Aseguradora, en los que existan salvamentos propiedad de la Compa</w:t>
      </w:r>
      <w:r>
        <w:rPr>
          <w:rFonts w:hAnsi="Arial"/>
          <w:sz w:val="20"/>
          <w:szCs w:val="20"/>
        </w:rPr>
        <w:t>ñí</w:t>
      </w:r>
      <w:r>
        <w:rPr>
          <w:rFonts w:ascii="Arial"/>
          <w:sz w:val="20"/>
          <w:szCs w:val="20"/>
        </w:rPr>
        <w:t>a Aseguradora, esta se compromete a retirarlos del Recinto Portuario en un plazo no mayor a 60 d</w:t>
      </w:r>
      <w:r>
        <w:rPr>
          <w:rFonts w:hAnsi="Arial"/>
          <w:sz w:val="20"/>
          <w:szCs w:val="20"/>
        </w:rPr>
        <w:t>í</w:t>
      </w:r>
      <w:r>
        <w:rPr>
          <w:rFonts w:ascii="Arial"/>
          <w:sz w:val="20"/>
          <w:szCs w:val="20"/>
        </w:rPr>
        <w:t>as naturales posteriores a la indemnizaci</w:t>
      </w:r>
      <w:r>
        <w:rPr>
          <w:rFonts w:hAnsi="Arial"/>
          <w:sz w:val="20"/>
          <w:szCs w:val="20"/>
        </w:rPr>
        <w:t>ó</w:t>
      </w:r>
      <w:r>
        <w:rPr>
          <w:rFonts w:ascii="Arial"/>
          <w:sz w:val="20"/>
          <w:szCs w:val="20"/>
        </w:rPr>
        <w:t>n, en caso contrario en el d</w:t>
      </w:r>
      <w:r>
        <w:rPr>
          <w:rFonts w:hAnsi="Arial"/>
          <w:sz w:val="20"/>
          <w:szCs w:val="20"/>
        </w:rPr>
        <w:t>í</w:t>
      </w:r>
      <w:r>
        <w:rPr>
          <w:rFonts w:ascii="Arial"/>
          <w:sz w:val="20"/>
          <w:szCs w:val="20"/>
        </w:rPr>
        <w:t>a 60 m</w:t>
      </w:r>
      <w:r>
        <w:rPr>
          <w:rFonts w:hAnsi="Arial"/>
          <w:sz w:val="20"/>
          <w:szCs w:val="20"/>
        </w:rPr>
        <w:t>á</w:t>
      </w:r>
      <w:r>
        <w:rPr>
          <w:rFonts w:ascii="Arial"/>
          <w:sz w:val="20"/>
          <w:szCs w:val="20"/>
        </w:rPr>
        <w:t>s uno, la API dispondr</w:t>
      </w:r>
      <w:r>
        <w:rPr>
          <w:rFonts w:hAnsi="Arial"/>
          <w:sz w:val="20"/>
          <w:szCs w:val="20"/>
        </w:rPr>
        <w:t>á</w:t>
      </w:r>
      <w:r>
        <w:rPr>
          <w:sz w:val="20"/>
          <w:szCs w:val="20"/>
        </w:rPr>
        <w:t xml:space="preserve"> </w:t>
      </w:r>
      <w:r>
        <w:rPr>
          <w:rFonts w:ascii="Arial"/>
          <w:sz w:val="20"/>
          <w:szCs w:val="20"/>
        </w:rPr>
        <w:t>de los bienes a su conveniencia y sin ninguna responsabilidad para ella, en caso de ser vendidos por ella el valor resultante se tomar</w:t>
      </w:r>
      <w:r>
        <w:rPr>
          <w:rFonts w:hAnsi="Arial"/>
          <w:sz w:val="20"/>
          <w:szCs w:val="20"/>
        </w:rPr>
        <w:t>á</w:t>
      </w:r>
      <w:r>
        <w:rPr>
          <w:sz w:val="20"/>
          <w:szCs w:val="20"/>
        </w:rPr>
        <w:t xml:space="preserve"> </w:t>
      </w:r>
      <w:r>
        <w:rPr>
          <w:rFonts w:ascii="Arial"/>
          <w:sz w:val="20"/>
          <w:szCs w:val="20"/>
        </w:rPr>
        <w:t>como pago por concepto de almacenaje.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remoci</w:t>
      </w:r>
      <w:r>
        <w:rPr>
          <w:rFonts w:hAnsi="Arial"/>
          <w:sz w:val="20"/>
          <w:szCs w:val="20"/>
        </w:rPr>
        <w:t>ó</w:t>
      </w:r>
      <w:r>
        <w:rPr>
          <w:rFonts w:ascii="Arial"/>
          <w:sz w:val="20"/>
          <w:szCs w:val="20"/>
        </w:rPr>
        <w:t>n de escombros y adaptaciones y mejoras operan como subl</w:t>
      </w:r>
      <w:r>
        <w:rPr>
          <w:rFonts w:hAnsi="Arial"/>
          <w:sz w:val="20"/>
          <w:szCs w:val="20"/>
        </w:rPr>
        <w:t>í</w:t>
      </w:r>
      <w:r>
        <w:rPr>
          <w:rFonts w:ascii="Arial"/>
          <w:sz w:val="20"/>
          <w:szCs w:val="20"/>
        </w:rPr>
        <w:t>mites del valor de reposici</w:t>
      </w:r>
      <w:r>
        <w:rPr>
          <w:rFonts w:hAnsi="Arial"/>
          <w:sz w:val="20"/>
          <w:szCs w:val="20"/>
        </w:rPr>
        <w:t>ó</w:t>
      </w:r>
      <w:r>
        <w:rPr>
          <w:rFonts w:ascii="Arial"/>
          <w:sz w:val="20"/>
          <w:szCs w:val="20"/>
        </w:rPr>
        <w:t>n de cada ubicaci</w:t>
      </w:r>
      <w:r>
        <w:rPr>
          <w:rFonts w:hAnsi="Arial"/>
          <w:sz w:val="20"/>
          <w:szCs w:val="20"/>
        </w:rPr>
        <w:t>ó</w:t>
      </w:r>
      <w:r>
        <w:rPr>
          <w:rFonts w:ascii="Arial"/>
          <w:sz w:val="20"/>
          <w:szCs w:val="20"/>
        </w:rPr>
        <w:t>n, sin exceder la suma asegurada a primer riesgo por ubicaci</w:t>
      </w:r>
      <w:r>
        <w:rPr>
          <w:rFonts w:hAnsi="Arial"/>
          <w:sz w:val="20"/>
          <w:szCs w:val="20"/>
        </w:rPr>
        <w:t>ó</w:t>
      </w:r>
      <w:r>
        <w:rPr>
          <w:rFonts w:ascii="Arial"/>
          <w:sz w:val="20"/>
          <w:szCs w:val="20"/>
        </w:rPr>
        <w:t>n y/o evento. Se amparan los riesgos de forma s</w:t>
      </w:r>
      <w:r>
        <w:rPr>
          <w:rFonts w:hAnsi="Arial"/>
          <w:sz w:val="20"/>
          <w:szCs w:val="20"/>
        </w:rPr>
        <w:t>ú</w:t>
      </w:r>
      <w:r>
        <w:rPr>
          <w:rFonts w:ascii="Arial"/>
          <w:sz w:val="20"/>
          <w:szCs w:val="20"/>
        </w:rPr>
        <w:t>bita, e imprevista y a consecuencia de un riesgo cubierto, la remoci</w:t>
      </w:r>
      <w:r>
        <w:rPr>
          <w:rFonts w:hAnsi="Arial"/>
          <w:sz w:val="20"/>
          <w:szCs w:val="20"/>
        </w:rPr>
        <w:t>ó</w:t>
      </w:r>
      <w:r>
        <w:rPr>
          <w:rFonts w:ascii="Arial"/>
          <w:sz w:val="20"/>
          <w:szCs w:val="20"/>
        </w:rPr>
        <w:t>n de Escombros originados por un deslave, desgajamiento de cerros u otras causas incluyendo dragados y que los escombros queden dentro del predio del bien de la API, se incluye la remoci</w:t>
      </w:r>
      <w:r>
        <w:rPr>
          <w:rFonts w:hAnsi="Arial"/>
          <w:sz w:val="20"/>
          <w:szCs w:val="20"/>
        </w:rPr>
        <w:t>ó</w:t>
      </w:r>
      <w:r>
        <w:rPr>
          <w:rFonts w:ascii="Arial"/>
          <w:sz w:val="20"/>
          <w:szCs w:val="20"/>
        </w:rPr>
        <w:t>n de escombros dentro y fuera de los predios, seg</w:t>
      </w:r>
      <w:r>
        <w:rPr>
          <w:rFonts w:hAnsi="Arial"/>
          <w:sz w:val="20"/>
          <w:szCs w:val="20"/>
        </w:rPr>
        <w:t>ú</w:t>
      </w:r>
      <w:r>
        <w:rPr>
          <w:rFonts w:ascii="Arial"/>
          <w:sz w:val="20"/>
          <w:szCs w:val="20"/>
        </w:rPr>
        <w:t>n las caracter</w:t>
      </w:r>
      <w:r>
        <w:rPr>
          <w:rFonts w:hAnsi="Arial"/>
          <w:sz w:val="20"/>
          <w:szCs w:val="20"/>
        </w:rPr>
        <w:t>í</w:t>
      </w:r>
      <w:r>
        <w:rPr>
          <w:rFonts w:ascii="Arial"/>
          <w:sz w:val="20"/>
          <w:szCs w:val="20"/>
        </w:rPr>
        <w:t>sticas del siniestro. Los trabajos de dragados se incluir</w:t>
      </w:r>
      <w:r>
        <w:rPr>
          <w:rFonts w:hAnsi="Arial"/>
          <w:sz w:val="20"/>
          <w:szCs w:val="20"/>
        </w:rPr>
        <w:t>á</w:t>
      </w:r>
      <w:r>
        <w:rPr>
          <w:rFonts w:ascii="Arial"/>
          <w:sz w:val="20"/>
          <w:szCs w:val="20"/>
        </w:rPr>
        <w:t>n en la cobertura como un tipo de remoci</w:t>
      </w:r>
      <w:r>
        <w:rPr>
          <w:rFonts w:hAnsi="Arial"/>
          <w:sz w:val="20"/>
          <w:szCs w:val="20"/>
        </w:rPr>
        <w:t>ó</w:t>
      </w:r>
      <w:r>
        <w:rPr>
          <w:rFonts w:ascii="Arial"/>
          <w:sz w:val="20"/>
          <w:szCs w:val="20"/>
        </w:rPr>
        <w:t>n de escombros.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Gastos extras: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ampara el importe de los gastos extras necesarios en que incurra el asegurado con el fin de continuar, en caso de siniestro, con las operaciones normales del asegurado, en el caso de haber sido da</w:t>
      </w:r>
      <w:r>
        <w:rPr>
          <w:rFonts w:hAnsi="Arial"/>
          <w:sz w:val="20"/>
          <w:szCs w:val="20"/>
        </w:rPr>
        <w:t>ñ</w:t>
      </w:r>
      <w:r>
        <w:rPr>
          <w:rFonts w:ascii="Arial"/>
          <w:sz w:val="20"/>
          <w:szCs w:val="20"/>
        </w:rPr>
        <w:t>ados o destruidos los bienes cubiertos por la p</w:t>
      </w:r>
      <w:r>
        <w:rPr>
          <w:rFonts w:hAnsi="Arial"/>
          <w:sz w:val="20"/>
          <w:szCs w:val="20"/>
        </w:rPr>
        <w:t>ó</w:t>
      </w:r>
      <w:r>
        <w:rPr>
          <w:rFonts w:ascii="Arial"/>
          <w:sz w:val="20"/>
          <w:szCs w:val="20"/>
        </w:rPr>
        <w:t>liza, as</w:t>
      </w:r>
      <w:r>
        <w:rPr>
          <w:rFonts w:hAnsi="Arial"/>
          <w:sz w:val="20"/>
          <w:szCs w:val="20"/>
        </w:rPr>
        <w:t>í</w:t>
      </w:r>
      <w:r>
        <w:rPr>
          <w:sz w:val="20"/>
          <w:szCs w:val="20"/>
        </w:rPr>
        <w:t xml:space="preserve"> </w:t>
      </w:r>
      <w:r>
        <w:rPr>
          <w:rFonts w:ascii="Arial"/>
          <w:sz w:val="20"/>
          <w:szCs w:val="20"/>
        </w:rPr>
        <w:t>como tambi</w:t>
      </w:r>
      <w:r>
        <w:rPr>
          <w:rFonts w:hAnsi="Arial"/>
          <w:sz w:val="20"/>
          <w:szCs w:val="20"/>
        </w:rPr>
        <w:t>é</w:t>
      </w:r>
      <w:r>
        <w:rPr>
          <w:rFonts w:ascii="Arial"/>
          <w:sz w:val="20"/>
          <w:szCs w:val="20"/>
        </w:rPr>
        <w:t>n los trabajos, maniobras, buenas pr</w:t>
      </w:r>
      <w:r>
        <w:rPr>
          <w:rFonts w:hAnsi="Arial"/>
          <w:sz w:val="20"/>
          <w:szCs w:val="20"/>
        </w:rPr>
        <w:t>á</w:t>
      </w:r>
      <w:r>
        <w:rPr>
          <w:rFonts w:ascii="Arial"/>
          <w:sz w:val="20"/>
          <w:szCs w:val="20"/>
        </w:rPr>
        <w:t>cticas y estrategias que refieran a temas de ahorro energ</w:t>
      </w:r>
      <w:r>
        <w:rPr>
          <w:rFonts w:hAnsi="Arial"/>
          <w:sz w:val="20"/>
          <w:szCs w:val="20"/>
        </w:rPr>
        <w:t>é</w:t>
      </w:r>
      <w:r>
        <w:rPr>
          <w:rFonts w:ascii="Arial"/>
          <w:sz w:val="20"/>
          <w:szCs w:val="20"/>
        </w:rPr>
        <w:t>tico y sustentabilidad.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Estos gastos incluyen: renta de predios provisionales, mudanza, luz y fuerza y calefacci</w:t>
      </w:r>
      <w:r>
        <w:rPr>
          <w:rFonts w:hAnsi="Arial"/>
          <w:sz w:val="20"/>
          <w:szCs w:val="20"/>
        </w:rPr>
        <w:t>ó</w:t>
      </w:r>
      <w:r>
        <w:rPr>
          <w:rFonts w:ascii="Arial"/>
          <w:sz w:val="20"/>
          <w:szCs w:val="20"/>
        </w:rPr>
        <w:t>n de la ubicaci</w:t>
      </w:r>
      <w:r>
        <w:rPr>
          <w:rFonts w:hAnsi="Arial"/>
          <w:sz w:val="20"/>
          <w:szCs w:val="20"/>
        </w:rPr>
        <w:t>ó</w:t>
      </w:r>
      <w:r>
        <w:rPr>
          <w:rFonts w:ascii="Arial"/>
          <w:sz w:val="20"/>
          <w:szCs w:val="20"/>
        </w:rPr>
        <w:t>n provisional y horas extras del personal propio, incremento en el costo de construcci</w:t>
      </w:r>
      <w:r>
        <w:rPr>
          <w:rFonts w:hAnsi="Arial"/>
          <w:sz w:val="20"/>
          <w:szCs w:val="20"/>
        </w:rPr>
        <w:t>ó</w:t>
      </w:r>
      <w:r>
        <w:rPr>
          <w:rFonts w:ascii="Arial"/>
          <w:sz w:val="20"/>
          <w:szCs w:val="20"/>
        </w:rPr>
        <w:t>n (entendiendo por este concepto el incremento en el costo de los materiales o mano de obra para la reposici</w:t>
      </w:r>
      <w:r>
        <w:rPr>
          <w:rFonts w:hAnsi="Arial"/>
          <w:sz w:val="20"/>
          <w:szCs w:val="20"/>
        </w:rPr>
        <w:t>ó</w:t>
      </w:r>
      <w:r>
        <w:rPr>
          <w:rFonts w:ascii="Arial"/>
          <w:sz w:val="20"/>
          <w:szCs w:val="20"/>
        </w:rPr>
        <w:t>n de las estructuras de acuerdo a las actualizaciones del Reglamento de Construcci</w:t>
      </w:r>
      <w:r>
        <w:rPr>
          <w:rFonts w:hAnsi="Arial"/>
          <w:sz w:val="20"/>
          <w:szCs w:val="20"/>
        </w:rPr>
        <w:t>ó</w:t>
      </w:r>
      <w:r>
        <w:rPr>
          <w:rFonts w:ascii="Arial"/>
          <w:sz w:val="20"/>
          <w:szCs w:val="20"/>
          <w:lang w:val="it-IT"/>
        </w:rPr>
        <w:t>n del DF</w:t>
      </w:r>
      <w:r>
        <w:rPr>
          <w:rFonts w:ascii="Arial"/>
          <w:sz w:val="20"/>
          <w:szCs w:val="20"/>
        </w:rPr>
        <w:t>, normas de la Secretar</w:t>
      </w:r>
      <w:r>
        <w:rPr>
          <w:rFonts w:hAnsi="Arial"/>
          <w:sz w:val="20"/>
          <w:szCs w:val="20"/>
        </w:rPr>
        <w:t>í</w:t>
      </w:r>
      <w:r>
        <w:rPr>
          <w:rFonts w:ascii="Arial"/>
          <w:sz w:val="20"/>
          <w:szCs w:val="20"/>
        </w:rPr>
        <w:t>a de Comunicaciones y Transportes, Reglamentos de la Secretar</w:t>
      </w:r>
      <w:r>
        <w:rPr>
          <w:rFonts w:hAnsi="Arial"/>
          <w:sz w:val="20"/>
          <w:szCs w:val="20"/>
        </w:rPr>
        <w:t>í</w:t>
      </w:r>
      <w:r>
        <w:rPr>
          <w:rFonts w:ascii="Arial"/>
          <w:sz w:val="20"/>
          <w:szCs w:val="20"/>
        </w:rPr>
        <w:t>a de Medio Ambiente, Secretar</w:t>
      </w:r>
      <w:r>
        <w:rPr>
          <w:rFonts w:hAnsi="Arial"/>
          <w:sz w:val="20"/>
          <w:szCs w:val="20"/>
        </w:rPr>
        <w:t>í</w:t>
      </w:r>
      <w:r>
        <w:rPr>
          <w:rFonts w:ascii="Arial"/>
          <w:sz w:val="20"/>
          <w:szCs w:val="20"/>
        </w:rPr>
        <w:t>a del Trabajo y Norma Mexicana de Edificaci</w:t>
      </w:r>
      <w:r>
        <w:rPr>
          <w:rFonts w:hAnsi="Arial"/>
          <w:sz w:val="20"/>
          <w:szCs w:val="20"/>
        </w:rPr>
        <w:t>ó</w:t>
      </w:r>
      <w:r>
        <w:rPr>
          <w:rFonts w:ascii="Arial"/>
          <w:sz w:val="20"/>
          <w:szCs w:val="20"/>
        </w:rPr>
        <w:t>n Sustentable por la Secretar</w:t>
      </w:r>
      <w:r>
        <w:rPr>
          <w:rFonts w:hAnsi="Arial"/>
          <w:sz w:val="20"/>
          <w:szCs w:val="20"/>
        </w:rPr>
        <w:t>í</w:t>
      </w:r>
      <w:r>
        <w:rPr>
          <w:rFonts w:ascii="Arial"/>
          <w:sz w:val="20"/>
          <w:szCs w:val="20"/>
        </w:rPr>
        <w:t>a de Econom</w:t>
      </w:r>
      <w:r>
        <w:rPr>
          <w:rFonts w:hAnsi="Arial"/>
          <w:sz w:val="20"/>
          <w:szCs w:val="20"/>
        </w:rPr>
        <w:t>í</w:t>
      </w:r>
      <w:r>
        <w:rPr>
          <w:rFonts w:ascii="Arial"/>
          <w:sz w:val="20"/>
          <w:szCs w:val="20"/>
        </w:rPr>
        <w:t>a sin limitar a los dem</w:t>
      </w:r>
      <w:r>
        <w:rPr>
          <w:rFonts w:hAnsi="Arial"/>
          <w:sz w:val="20"/>
          <w:szCs w:val="20"/>
        </w:rPr>
        <w:t>á</w:t>
      </w:r>
      <w:r>
        <w:rPr>
          <w:rFonts w:ascii="Arial"/>
          <w:sz w:val="20"/>
          <w:szCs w:val="20"/>
        </w:rPr>
        <w:t>s reglamentos federales. Considerar un 10% de incremento sobre el valor de cada estructura), gastos por adaptaci</w:t>
      </w:r>
      <w:r>
        <w:rPr>
          <w:rFonts w:hAnsi="Arial"/>
          <w:sz w:val="20"/>
          <w:szCs w:val="20"/>
        </w:rPr>
        <w:t>ó</w:t>
      </w:r>
      <w:r>
        <w:rPr>
          <w:rFonts w:ascii="Arial"/>
          <w:sz w:val="20"/>
          <w:szCs w:val="20"/>
        </w:rPr>
        <w:t xml:space="preserve">n temporal de alguna </w:t>
      </w:r>
      <w:r>
        <w:rPr>
          <w:rFonts w:hAnsi="Arial"/>
          <w:sz w:val="20"/>
          <w:szCs w:val="20"/>
        </w:rPr>
        <w:t>á</w:t>
      </w:r>
      <w:r>
        <w:rPr>
          <w:rFonts w:ascii="Arial"/>
          <w:sz w:val="20"/>
          <w:szCs w:val="20"/>
        </w:rPr>
        <w:t>rea de descarga y desazolve ocasionado por alguno de los riesgos amparados y que deba dragarse.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Considerar entre otros el incremento en costo de construcci</w:t>
      </w:r>
      <w:r>
        <w:rPr>
          <w:rFonts w:hAnsi="Arial"/>
          <w:sz w:val="20"/>
          <w:szCs w:val="20"/>
        </w:rPr>
        <w:t>ó</w:t>
      </w:r>
      <w:r>
        <w:rPr>
          <w:rFonts w:ascii="Arial"/>
          <w:sz w:val="20"/>
          <w:szCs w:val="20"/>
        </w:rPr>
        <w:t>n o cualquier otro gasto que sea necesario para restituir o rehabilitar la operaci</w:t>
      </w:r>
      <w:r>
        <w:rPr>
          <w:rFonts w:hAnsi="Arial"/>
          <w:sz w:val="20"/>
          <w:szCs w:val="20"/>
        </w:rPr>
        <w:t>ó</w:t>
      </w:r>
      <w:r>
        <w:rPr>
          <w:rFonts w:ascii="Arial"/>
          <w:sz w:val="20"/>
          <w:szCs w:val="20"/>
        </w:rPr>
        <w:t>n normal de la API despu</w:t>
      </w:r>
      <w:r>
        <w:rPr>
          <w:rFonts w:hAnsi="Arial"/>
          <w:sz w:val="20"/>
          <w:szCs w:val="20"/>
        </w:rPr>
        <w:t>é</w:t>
      </w:r>
      <w:r>
        <w:rPr>
          <w:rFonts w:ascii="Arial"/>
          <w:sz w:val="20"/>
          <w:szCs w:val="20"/>
        </w:rPr>
        <w:t>s de que haya sufrido alg</w:t>
      </w:r>
      <w:r>
        <w:rPr>
          <w:rFonts w:hAnsi="Arial"/>
          <w:sz w:val="20"/>
          <w:szCs w:val="20"/>
        </w:rPr>
        <w:t>ú</w:t>
      </w:r>
      <w:r>
        <w:rPr>
          <w:rFonts w:ascii="Arial"/>
          <w:sz w:val="20"/>
          <w:szCs w:val="20"/>
        </w:rPr>
        <w:t xml:space="preserve">n evento que impacte en las instalaciones generales y que quede cubierto en los </w:t>
      </w:r>
      <w:r>
        <w:rPr>
          <w:rFonts w:hAnsi="Arial"/>
          <w:sz w:val="20"/>
          <w:szCs w:val="20"/>
        </w:rPr>
        <w:t>á</w:t>
      </w:r>
      <w:r>
        <w:rPr>
          <w:rFonts w:ascii="Arial"/>
          <w:sz w:val="20"/>
          <w:szCs w:val="20"/>
        </w:rPr>
        <w:t>mbitos de las condiciones de esta p</w:t>
      </w:r>
      <w:r>
        <w:rPr>
          <w:rFonts w:hAnsi="Arial"/>
          <w:sz w:val="20"/>
          <w:szCs w:val="20"/>
        </w:rPr>
        <w:t>ó</w:t>
      </w:r>
      <w:r>
        <w:rPr>
          <w:rFonts w:ascii="Arial"/>
          <w:sz w:val="20"/>
          <w:szCs w:val="20"/>
        </w:rPr>
        <w:t>liza. De igual forma se cubren bajo este apartado las mejoras y adaptaciones las cuales operaran como subl</w:t>
      </w:r>
      <w:r>
        <w:rPr>
          <w:rFonts w:hAnsi="Arial"/>
          <w:sz w:val="20"/>
          <w:szCs w:val="20"/>
        </w:rPr>
        <w:t>í</w:t>
      </w:r>
      <w:r>
        <w:rPr>
          <w:rFonts w:ascii="Arial"/>
          <w:sz w:val="20"/>
          <w:szCs w:val="20"/>
        </w:rPr>
        <w:t>mites del valor de reposici</w:t>
      </w:r>
      <w:r>
        <w:rPr>
          <w:rFonts w:hAnsi="Arial"/>
          <w:sz w:val="20"/>
          <w:szCs w:val="20"/>
        </w:rPr>
        <w:t>ó</w:t>
      </w:r>
      <w:r>
        <w:rPr>
          <w:rFonts w:ascii="Arial"/>
          <w:sz w:val="20"/>
          <w:szCs w:val="20"/>
        </w:rPr>
        <w:t>n de cada ubicaci</w:t>
      </w:r>
      <w:r>
        <w:rPr>
          <w:rFonts w:hAnsi="Arial"/>
          <w:sz w:val="20"/>
          <w:szCs w:val="20"/>
        </w:rPr>
        <w:t>ó</w:t>
      </w:r>
      <w:r>
        <w:rPr>
          <w:rFonts w:ascii="Arial"/>
          <w:sz w:val="20"/>
          <w:szCs w:val="20"/>
        </w:rPr>
        <w:t>n, sin exceder la suma asegurada a primer riesgo por ubicaci</w:t>
      </w:r>
      <w:r>
        <w:rPr>
          <w:rFonts w:hAnsi="Arial"/>
          <w:sz w:val="20"/>
          <w:szCs w:val="20"/>
        </w:rPr>
        <w:t>ó</w:t>
      </w:r>
      <w:r>
        <w:rPr>
          <w:rFonts w:ascii="Arial"/>
          <w:sz w:val="20"/>
          <w:szCs w:val="20"/>
        </w:rPr>
        <w:t xml:space="preserve">n y / o evento.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Valor de reposici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cualquier indemnizaci</w:t>
      </w:r>
      <w:r>
        <w:rPr>
          <w:rFonts w:hAnsi="Arial"/>
          <w:sz w:val="20"/>
          <w:szCs w:val="20"/>
        </w:rPr>
        <w:t>ó</w:t>
      </w:r>
      <w:r>
        <w:rPr>
          <w:rFonts w:ascii="Arial"/>
          <w:sz w:val="20"/>
          <w:szCs w:val="20"/>
        </w:rPr>
        <w:t>n procedente por esta p</w:t>
      </w:r>
      <w:r>
        <w:rPr>
          <w:rFonts w:hAnsi="Arial"/>
          <w:sz w:val="20"/>
          <w:szCs w:val="20"/>
        </w:rPr>
        <w:t>ó</w:t>
      </w:r>
      <w:r>
        <w:rPr>
          <w:rFonts w:ascii="Arial"/>
          <w:sz w:val="20"/>
          <w:szCs w:val="20"/>
        </w:rPr>
        <w:t>liza ser</w:t>
      </w:r>
      <w:r>
        <w:rPr>
          <w:rFonts w:hAnsi="Arial"/>
          <w:sz w:val="20"/>
          <w:szCs w:val="20"/>
        </w:rPr>
        <w:t>á</w:t>
      </w:r>
      <w:r>
        <w:rPr>
          <w:sz w:val="20"/>
          <w:szCs w:val="20"/>
        </w:rPr>
        <w:t xml:space="preserve"> </w:t>
      </w:r>
      <w:r>
        <w:rPr>
          <w:rFonts w:ascii="Arial"/>
          <w:sz w:val="20"/>
          <w:szCs w:val="20"/>
        </w:rPr>
        <w:t>a valor de reposici</w:t>
      </w:r>
      <w:r>
        <w:rPr>
          <w:rFonts w:hAnsi="Arial"/>
          <w:sz w:val="20"/>
          <w:szCs w:val="20"/>
        </w:rPr>
        <w:t>ó</w:t>
      </w:r>
      <w:r>
        <w:rPr>
          <w:rFonts w:ascii="Arial"/>
          <w:sz w:val="20"/>
          <w:szCs w:val="20"/>
        </w:rPr>
        <w:t>n nuevo al 100% es decir no se aplicar</w:t>
      </w:r>
      <w:r>
        <w:rPr>
          <w:rFonts w:hAnsi="Arial"/>
          <w:sz w:val="20"/>
          <w:szCs w:val="20"/>
        </w:rPr>
        <w:t>á</w:t>
      </w:r>
      <w:r>
        <w:rPr>
          <w:sz w:val="20"/>
          <w:szCs w:val="20"/>
        </w:rPr>
        <w:t xml:space="preserve"> </w:t>
      </w:r>
      <w:r>
        <w:rPr>
          <w:rFonts w:ascii="Arial"/>
          <w:sz w:val="20"/>
          <w:szCs w:val="20"/>
        </w:rPr>
        <w:t>el concepto de depreciaci</w:t>
      </w:r>
      <w:r>
        <w:rPr>
          <w:rFonts w:hAnsi="Arial"/>
          <w:sz w:val="20"/>
          <w:szCs w:val="20"/>
        </w:rPr>
        <w:t>ó</w:t>
      </w:r>
      <w:r>
        <w:rPr>
          <w:rFonts w:ascii="Arial"/>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eastAsia="Arial" w:hAnsi="Arial" w:cs="Arial"/>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t</w:t>
      </w:r>
      <w:r>
        <w:rPr>
          <w:rFonts w:hAnsi="Arial"/>
          <w:sz w:val="20"/>
          <w:szCs w:val="20"/>
        </w:rPr>
        <w:t>é</w:t>
      </w:r>
      <w:r>
        <w:rPr>
          <w:rFonts w:ascii="Arial"/>
          <w:sz w:val="20"/>
          <w:szCs w:val="20"/>
        </w:rPr>
        <w:t>rmino valor de reposici</w:t>
      </w:r>
      <w:r>
        <w:rPr>
          <w:rFonts w:hAnsi="Arial"/>
          <w:sz w:val="20"/>
          <w:szCs w:val="20"/>
        </w:rPr>
        <w:t>ó</w:t>
      </w:r>
      <w:r>
        <w:rPr>
          <w:rFonts w:ascii="Arial"/>
          <w:sz w:val="20"/>
          <w:szCs w:val="20"/>
        </w:rPr>
        <w:t>n nuevo al 100%, significa la suma que se requiere para la construcci</w:t>
      </w:r>
      <w:r>
        <w:rPr>
          <w:rFonts w:hAnsi="Arial"/>
          <w:sz w:val="20"/>
          <w:szCs w:val="20"/>
        </w:rPr>
        <w:t>ó</w:t>
      </w:r>
      <w:r>
        <w:rPr>
          <w:rFonts w:ascii="Arial"/>
          <w:sz w:val="20"/>
          <w:szCs w:val="20"/>
        </w:rPr>
        <w:t>n o reconstrucci</w:t>
      </w:r>
      <w:r>
        <w:rPr>
          <w:rFonts w:hAnsi="Arial"/>
          <w:sz w:val="20"/>
          <w:szCs w:val="20"/>
        </w:rPr>
        <w:t>ó</w:t>
      </w:r>
      <w:r>
        <w:rPr>
          <w:rFonts w:ascii="Arial"/>
          <w:sz w:val="20"/>
          <w:szCs w:val="20"/>
        </w:rPr>
        <w:t>n cuando se trata de bienes inmuebles y/o adquisiciones, instalaciones o reparaciones cuando se trate de maquinaria y/o equipo de igual clase, calidad, tama</w:t>
      </w:r>
      <w:r>
        <w:rPr>
          <w:rFonts w:hAnsi="Arial"/>
          <w:sz w:val="20"/>
          <w:szCs w:val="20"/>
        </w:rPr>
        <w:t>ñ</w:t>
      </w:r>
      <w:r>
        <w:rPr>
          <w:rFonts w:ascii="Arial"/>
          <w:sz w:val="20"/>
          <w:szCs w:val="20"/>
        </w:rPr>
        <w:t>o, la capacidad de producci</w:t>
      </w:r>
      <w:r>
        <w:rPr>
          <w:rFonts w:hAnsi="Arial"/>
          <w:sz w:val="20"/>
          <w:szCs w:val="20"/>
        </w:rPr>
        <w:t>ó</w:t>
      </w:r>
      <w:r>
        <w:rPr>
          <w:rFonts w:ascii="Arial"/>
          <w:sz w:val="20"/>
          <w:szCs w:val="20"/>
        </w:rPr>
        <w:t xml:space="preserve">n de los bienes asegurados, incluyendo costo de fletes, derechos aduanales, gastos de montaje y cualquier otro gasto si lo hubiera.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val="single"/>
        </w:rPr>
      </w:pPr>
      <w:r>
        <w:rPr>
          <w:rFonts w:ascii="Arial"/>
          <w:b/>
          <w:bCs/>
          <w:sz w:val="20"/>
          <w:szCs w:val="20"/>
          <w:u w:val="single"/>
        </w:rPr>
        <w:t>Todos los valores se encuentran acorde a los registros contables actualizados conforme a la normatividad de la SHCP para el Sector P</w:t>
      </w:r>
      <w:r>
        <w:rPr>
          <w:rFonts w:hAnsi="Arial"/>
          <w:b/>
          <w:bCs/>
          <w:sz w:val="20"/>
          <w:szCs w:val="20"/>
          <w:u w:val="single"/>
        </w:rPr>
        <w:t>ú</w:t>
      </w:r>
      <w:r>
        <w:rPr>
          <w:rFonts w:ascii="Arial"/>
          <w:b/>
          <w:bCs/>
          <w:sz w:val="20"/>
          <w:szCs w:val="20"/>
          <w:u w:val="single"/>
          <w:lang w:val="pt-PT"/>
        </w:rPr>
        <w:t>blico.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val="singl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inventarios al 20%:</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lang w:val="pt-PT"/>
        </w:rPr>
        <w:t>a no requerir</w:t>
      </w:r>
      <w:r>
        <w:rPr>
          <w:rFonts w:hAnsi="Arial"/>
          <w:sz w:val="20"/>
          <w:szCs w:val="20"/>
        </w:rPr>
        <w:t>á</w:t>
      </w:r>
      <w:r>
        <w:rPr>
          <w:sz w:val="20"/>
          <w:szCs w:val="20"/>
        </w:rPr>
        <w:t xml:space="preserve"> </w:t>
      </w:r>
      <w:r>
        <w:rPr>
          <w:rFonts w:ascii="Arial"/>
          <w:sz w:val="20"/>
          <w:szCs w:val="20"/>
        </w:rPr>
        <w:t>del asegurado, con objeto de agilizar la indemnizaci</w:t>
      </w:r>
      <w:r>
        <w:rPr>
          <w:rFonts w:hAnsi="Arial"/>
          <w:sz w:val="20"/>
          <w:szCs w:val="20"/>
        </w:rPr>
        <w:t>ó</w:t>
      </w:r>
      <w:r>
        <w:rPr>
          <w:rFonts w:ascii="Arial"/>
          <w:sz w:val="20"/>
          <w:szCs w:val="20"/>
        </w:rPr>
        <w:t>n en caso de siniestro, ning</w:t>
      </w:r>
      <w:r>
        <w:rPr>
          <w:rFonts w:hAnsi="Arial"/>
          <w:sz w:val="20"/>
          <w:szCs w:val="20"/>
        </w:rPr>
        <w:t>ú</w:t>
      </w:r>
      <w:r>
        <w:rPr>
          <w:rFonts w:ascii="Arial"/>
          <w:sz w:val="20"/>
          <w:szCs w:val="20"/>
          <w:lang w:val="it-IT"/>
        </w:rPr>
        <w:t>n inventario o aval</w:t>
      </w:r>
      <w:r>
        <w:rPr>
          <w:rFonts w:hAnsi="Arial"/>
          <w:sz w:val="20"/>
          <w:szCs w:val="20"/>
        </w:rPr>
        <w:t>ú</w:t>
      </w:r>
      <w:r>
        <w:rPr>
          <w:rFonts w:ascii="Arial"/>
          <w:sz w:val="20"/>
          <w:szCs w:val="20"/>
        </w:rPr>
        <w:t>o de la propiedad indemne si la reclamaci</w:t>
      </w:r>
      <w:r>
        <w:rPr>
          <w:rFonts w:hAnsi="Arial"/>
          <w:sz w:val="20"/>
          <w:szCs w:val="20"/>
        </w:rPr>
        <w:t>ó</w:t>
      </w:r>
      <w:r>
        <w:rPr>
          <w:rFonts w:ascii="Arial"/>
          <w:sz w:val="20"/>
          <w:szCs w:val="20"/>
        </w:rPr>
        <w:t>n total bajo el seguro existente sobre los bienes asegurados, no excede del 20% de los valores asegurables de cada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Errores u omisiones</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Con sujeci</w:t>
      </w:r>
      <w:r>
        <w:rPr>
          <w:rFonts w:hAnsi="Arial"/>
          <w:sz w:val="20"/>
          <w:szCs w:val="20"/>
        </w:rPr>
        <w:t>ó</w:t>
      </w:r>
      <w:r>
        <w:rPr>
          <w:rFonts w:ascii="Arial"/>
          <w:sz w:val="20"/>
          <w:szCs w:val="20"/>
        </w:rPr>
        <w:t>n a las condiciones generales de la p</w:t>
      </w:r>
      <w:r>
        <w:rPr>
          <w:rFonts w:hAnsi="Arial"/>
          <w:sz w:val="20"/>
          <w:szCs w:val="20"/>
        </w:rPr>
        <w:t>ó</w:t>
      </w:r>
      <w:r>
        <w:rPr>
          <w:rFonts w:ascii="Arial"/>
          <w:sz w:val="20"/>
          <w:szCs w:val="20"/>
        </w:rPr>
        <w:t>liza, queda entendido y convenido que cualquier error u omisi</w:t>
      </w:r>
      <w:r>
        <w:rPr>
          <w:rFonts w:hAnsi="Arial"/>
          <w:sz w:val="20"/>
          <w:szCs w:val="20"/>
        </w:rPr>
        <w:t>ó</w:t>
      </w:r>
      <w:r>
        <w:rPr>
          <w:rFonts w:ascii="Arial"/>
          <w:sz w:val="20"/>
          <w:szCs w:val="20"/>
        </w:rPr>
        <w:t>n accidental en la descripci</w:t>
      </w:r>
      <w:r>
        <w:rPr>
          <w:rFonts w:hAnsi="Arial"/>
          <w:sz w:val="20"/>
          <w:szCs w:val="20"/>
        </w:rPr>
        <w:t>ó</w:t>
      </w:r>
      <w:r>
        <w:rPr>
          <w:rFonts w:ascii="Arial"/>
          <w:sz w:val="20"/>
          <w:szCs w:val="20"/>
        </w:rPr>
        <w:t>n de los bienes asegurados, no perjudicar</w:t>
      </w:r>
      <w:r>
        <w:rPr>
          <w:rFonts w:hAnsi="Arial"/>
          <w:sz w:val="20"/>
          <w:szCs w:val="20"/>
        </w:rPr>
        <w:t>á</w:t>
      </w:r>
      <w:r>
        <w:rPr>
          <w:sz w:val="20"/>
          <w:szCs w:val="20"/>
        </w:rPr>
        <w:t xml:space="preserve"> </w:t>
      </w:r>
      <w:r>
        <w:rPr>
          <w:rFonts w:ascii="Arial"/>
          <w:sz w:val="20"/>
          <w:szCs w:val="20"/>
        </w:rPr>
        <w:t>los intereses del asegurado, ya que es intenci</w:t>
      </w:r>
      <w:r>
        <w:rPr>
          <w:rFonts w:hAnsi="Arial"/>
          <w:sz w:val="20"/>
          <w:szCs w:val="20"/>
        </w:rPr>
        <w:t>ó</w:t>
      </w:r>
      <w:r>
        <w:rPr>
          <w:rFonts w:ascii="Arial"/>
          <w:sz w:val="20"/>
          <w:szCs w:val="20"/>
        </w:rPr>
        <w:t>n de este documento dar protecci</w:t>
      </w:r>
      <w:r>
        <w:rPr>
          <w:rFonts w:hAnsi="Arial"/>
          <w:sz w:val="20"/>
          <w:szCs w:val="20"/>
        </w:rPr>
        <w:t>ó</w:t>
      </w:r>
      <w:r>
        <w:rPr>
          <w:rFonts w:ascii="Arial"/>
          <w:sz w:val="20"/>
          <w:szCs w:val="20"/>
        </w:rPr>
        <w:t>n en todo tiempo, sin exceder de los l</w:t>
      </w:r>
      <w:r>
        <w:rPr>
          <w:rFonts w:hAnsi="Arial"/>
          <w:sz w:val="20"/>
          <w:szCs w:val="20"/>
        </w:rPr>
        <w:t>í</w:t>
      </w:r>
      <w:r>
        <w:rPr>
          <w:rFonts w:ascii="Arial"/>
          <w:sz w:val="20"/>
          <w:szCs w:val="20"/>
        </w:rPr>
        <w:t>mites establecidos en la p</w:t>
      </w:r>
      <w:r>
        <w:rPr>
          <w:rFonts w:hAnsi="Arial"/>
          <w:sz w:val="20"/>
          <w:szCs w:val="20"/>
        </w:rPr>
        <w:t>ó</w:t>
      </w:r>
      <w:r>
        <w:rPr>
          <w:rFonts w:ascii="Arial"/>
          <w:sz w:val="20"/>
          <w:szCs w:val="20"/>
        </w:rPr>
        <w:t>liza y sin considerar cobertura o ubicaci</w:t>
      </w:r>
      <w:r>
        <w:rPr>
          <w:rFonts w:hAnsi="Arial"/>
          <w:sz w:val="20"/>
          <w:szCs w:val="20"/>
        </w:rPr>
        <w:t>ó</w:t>
      </w:r>
      <w:r>
        <w:rPr>
          <w:rFonts w:ascii="Arial"/>
          <w:sz w:val="20"/>
          <w:szCs w:val="20"/>
        </w:rPr>
        <w:t>n adicional alguna, por lo tanto, cualquier error u omisi</w:t>
      </w:r>
      <w:r>
        <w:rPr>
          <w:rFonts w:hAnsi="Arial"/>
          <w:sz w:val="20"/>
          <w:szCs w:val="20"/>
        </w:rPr>
        <w:t>ó</w:t>
      </w:r>
      <w:r>
        <w:rPr>
          <w:rFonts w:ascii="Arial"/>
          <w:sz w:val="20"/>
          <w:szCs w:val="20"/>
        </w:rPr>
        <w:t>n accidental, ser</w:t>
      </w:r>
      <w:r>
        <w:rPr>
          <w:rFonts w:hAnsi="Arial"/>
          <w:sz w:val="20"/>
          <w:szCs w:val="20"/>
        </w:rPr>
        <w:t>á</w:t>
      </w:r>
      <w:r>
        <w:rPr>
          <w:sz w:val="20"/>
          <w:szCs w:val="20"/>
        </w:rPr>
        <w:t xml:space="preserve"> </w:t>
      </w:r>
      <w:r>
        <w:rPr>
          <w:rFonts w:ascii="Arial"/>
          <w:sz w:val="20"/>
          <w:szCs w:val="20"/>
        </w:rPr>
        <w:t>corregido al ser descubierto y en caso que el error u omisi</w:t>
      </w:r>
      <w:r>
        <w:rPr>
          <w:rFonts w:hAnsi="Arial"/>
          <w:sz w:val="20"/>
          <w:szCs w:val="20"/>
        </w:rPr>
        <w:t>ó</w:t>
      </w:r>
      <w:r>
        <w:rPr>
          <w:rFonts w:ascii="Arial"/>
          <w:sz w:val="20"/>
          <w:szCs w:val="20"/>
        </w:rPr>
        <w:t>n lo amer</w:t>
      </w:r>
      <w:r>
        <w:rPr>
          <w:rFonts w:hAnsi="Arial"/>
          <w:sz w:val="20"/>
          <w:szCs w:val="20"/>
        </w:rPr>
        <w:t>í</w:t>
      </w:r>
      <w:r>
        <w:rPr>
          <w:rFonts w:ascii="Arial"/>
          <w:sz w:val="20"/>
          <w:szCs w:val="20"/>
        </w:rPr>
        <w:t>te, se har</w:t>
      </w:r>
      <w:r>
        <w:rPr>
          <w:rFonts w:hAnsi="Arial"/>
          <w:sz w:val="20"/>
          <w:szCs w:val="20"/>
        </w:rPr>
        <w:t>á</w:t>
      </w:r>
      <w:r>
        <w:rPr>
          <w:sz w:val="20"/>
          <w:szCs w:val="20"/>
        </w:rPr>
        <w:t xml:space="preserve"> </w:t>
      </w:r>
      <w:r>
        <w:rPr>
          <w:rFonts w:ascii="Arial"/>
          <w:sz w:val="20"/>
          <w:szCs w:val="20"/>
          <w:lang w:val="pt-PT"/>
        </w:rPr>
        <w:t>el ajuste correspondiente de prima.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Cobertura autom</w:t>
      </w:r>
      <w:r>
        <w:rPr>
          <w:rFonts w:hAnsi="Arial"/>
          <w:b/>
          <w:bCs/>
          <w:sz w:val="20"/>
          <w:szCs w:val="20"/>
        </w:rPr>
        <w:t>á</w:t>
      </w:r>
      <w:r>
        <w:rPr>
          <w:rFonts w:ascii="Arial"/>
          <w:b/>
          <w:bCs/>
          <w:sz w:val="20"/>
          <w:szCs w:val="20"/>
        </w:rPr>
        <w:t>tica por 30 d</w:t>
      </w:r>
      <w:r>
        <w:rPr>
          <w:rFonts w:hAnsi="Arial"/>
          <w:b/>
          <w:bCs/>
          <w:sz w:val="20"/>
          <w:szCs w:val="20"/>
        </w:rPr>
        <w:t>í</w:t>
      </w:r>
      <w:r>
        <w:rPr>
          <w:rFonts w:ascii="Arial"/>
          <w:b/>
          <w:bCs/>
          <w:sz w:val="20"/>
          <w:szCs w:val="20"/>
        </w:rPr>
        <w:t>as:</w:t>
      </w:r>
    </w:p>
    <w:p w:rsidR="00852443" w:rsidRDefault="00CE4336">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esta p</w:t>
      </w:r>
      <w:r>
        <w:rPr>
          <w:rFonts w:hAnsi="Arial"/>
          <w:sz w:val="20"/>
          <w:szCs w:val="20"/>
        </w:rPr>
        <w:t>ó</w:t>
      </w:r>
      <w:r>
        <w:rPr>
          <w:rFonts w:ascii="Arial"/>
          <w:sz w:val="20"/>
          <w:szCs w:val="20"/>
        </w:rPr>
        <w:t>liza se extiende a cubrir de forma autom</w:t>
      </w:r>
      <w:r>
        <w:rPr>
          <w:rFonts w:hAnsi="Arial"/>
          <w:sz w:val="20"/>
          <w:szCs w:val="20"/>
        </w:rPr>
        <w:t>á</w:t>
      </w:r>
      <w:r>
        <w:rPr>
          <w:rFonts w:ascii="Arial"/>
          <w:sz w:val="20"/>
          <w:szCs w:val="20"/>
        </w:rPr>
        <w:t>tica bienes e intereses iguales a los mencionados en esta p</w:t>
      </w:r>
      <w:r>
        <w:rPr>
          <w:rFonts w:hAnsi="Arial"/>
          <w:sz w:val="20"/>
          <w:szCs w:val="20"/>
        </w:rPr>
        <w:t>ó</w:t>
      </w:r>
      <w:r>
        <w:rPr>
          <w:rFonts w:ascii="Arial"/>
          <w:sz w:val="20"/>
          <w:szCs w:val="20"/>
        </w:rPr>
        <w:t>liza, que el asegurado adquiera, o por los cuales sea responsable, y que se encuentren debidamente instalados en las ubicaciones amparadas dentro de los l</w:t>
      </w:r>
      <w:r>
        <w:rPr>
          <w:rFonts w:hAnsi="Arial"/>
          <w:sz w:val="20"/>
          <w:szCs w:val="20"/>
        </w:rPr>
        <w:t>í</w:t>
      </w:r>
      <w:r>
        <w:rPr>
          <w:rFonts w:ascii="Arial"/>
          <w:sz w:val="20"/>
          <w:szCs w:val="20"/>
        </w:rPr>
        <w:t>mites territoriales especificados en la presente, hasta un subl</w:t>
      </w:r>
      <w:r>
        <w:rPr>
          <w:rFonts w:hAnsi="Arial"/>
          <w:sz w:val="20"/>
          <w:szCs w:val="20"/>
        </w:rPr>
        <w:t>í</w:t>
      </w:r>
      <w:r>
        <w:rPr>
          <w:rFonts w:ascii="Arial"/>
          <w:sz w:val="20"/>
          <w:szCs w:val="20"/>
        </w:rPr>
        <w:t>mite de $10</w:t>
      </w:r>
      <w:r w:rsidR="00442AAF">
        <w:rPr>
          <w:rFonts w:hAnsi="Arial"/>
          <w:sz w:val="20"/>
          <w:szCs w:val="20"/>
          <w:lang w:val="fr-FR"/>
        </w:rPr>
        <w:t>'</w:t>
      </w:r>
      <w:r>
        <w:rPr>
          <w:rFonts w:ascii="Arial"/>
          <w:sz w:val="20"/>
          <w:szCs w:val="20"/>
        </w:rPr>
        <w:t>000,000.00 DLS, y que por ning</w:t>
      </w:r>
      <w:r>
        <w:rPr>
          <w:rFonts w:hAnsi="Arial"/>
          <w:sz w:val="20"/>
          <w:szCs w:val="20"/>
        </w:rPr>
        <w:t>ú</w:t>
      </w:r>
      <w:r>
        <w:rPr>
          <w:rFonts w:ascii="Arial"/>
          <w:sz w:val="20"/>
          <w:szCs w:val="20"/>
        </w:rPr>
        <w:t>n motivo rechazar</w:t>
      </w:r>
      <w:r>
        <w:rPr>
          <w:rFonts w:hAnsi="Arial"/>
          <w:sz w:val="20"/>
          <w:szCs w:val="20"/>
        </w:rPr>
        <w:t>á</w:t>
      </w:r>
      <w:r>
        <w:rPr>
          <w:rFonts w:ascii="Arial"/>
          <w:sz w:val="20"/>
          <w:szCs w:val="20"/>
        </w:rPr>
        <w:t>n la solicitud de aseguramiento de los bienes de las API y/o asegurados sin l</w:t>
      </w:r>
      <w:r>
        <w:rPr>
          <w:rFonts w:hAnsi="Arial"/>
          <w:sz w:val="20"/>
          <w:szCs w:val="20"/>
        </w:rPr>
        <w:t>í</w:t>
      </w:r>
      <w:r>
        <w:rPr>
          <w:rFonts w:ascii="Arial"/>
          <w:sz w:val="20"/>
          <w:szCs w:val="20"/>
        </w:rPr>
        <w:t xml:space="preserve">mite en el valor de los bienes.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consideraci</w:t>
      </w:r>
      <w:r>
        <w:rPr>
          <w:rFonts w:hAnsi="Arial"/>
          <w:sz w:val="20"/>
          <w:szCs w:val="20"/>
        </w:rPr>
        <w:t>ó</w:t>
      </w:r>
      <w:r>
        <w:rPr>
          <w:rFonts w:ascii="Arial"/>
          <w:sz w:val="20"/>
          <w:szCs w:val="20"/>
        </w:rPr>
        <w:t>n a la obligaci</w:t>
      </w:r>
      <w:r>
        <w:rPr>
          <w:rFonts w:hAnsi="Arial"/>
          <w:sz w:val="20"/>
          <w:szCs w:val="20"/>
        </w:rPr>
        <w:t>ó</w:t>
      </w:r>
      <w:r>
        <w:rPr>
          <w:rFonts w:ascii="Arial"/>
          <w:sz w:val="20"/>
          <w:szCs w:val="20"/>
        </w:rPr>
        <w:t>n que la compa</w:t>
      </w:r>
      <w:r>
        <w:rPr>
          <w:rFonts w:hAnsi="Arial"/>
          <w:sz w:val="20"/>
          <w:szCs w:val="20"/>
        </w:rPr>
        <w:t>ñí</w:t>
      </w:r>
      <w:r>
        <w:rPr>
          <w:rFonts w:ascii="Arial"/>
          <w:sz w:val="20"/>
          <w:szCs w:val="20"/>
        </w:rPr>
        <w:t>a asume de mantener en todo tiempo su responsabilidad como qued</w:t>
      </w:r>
      <w:r>
        <w:rPr>
          <w:rFonts w:hAnsi="Arial"/>
          <w:sz w:val="20"/>
          <w:szCs w:val="20"/>
        </w:rPr>
        <w:t>ó</w:t>
      </w:r>
      <w:r>
        <w:rPr>
          <w:sz w:val="20"/>
          <w:szCs w:val="20"/>
        </w:rPr>
        <w:t xml:space="preserve"> </w:t>
      </w:r>
      <w:r>
        <w:rPr>
          <w:rFonts w:ascii="Arial"/>
          <w:sz w:val="20"/>
          <w:szCs w:val="20"/>
        </w:rPr>
        <w:t>asentado anteriormente, el asegurado por su parte se compromete a dar aviso a la compa</w:t>
      </w:r>
      <w:r>
        <w:rPr>
          <w:rFonts w:hAnsi="Arial"/>
          <w:sz w:val="20"/>
          <w:szCs w:val="20"/>
        </w:rPr>
        <w:t>ñí</w:t>
      </w:r>
      <w:r>
        <w:rPr>
          <w:rFonts w:ascii="Arial"/>
          <w:sz w:val="20"/>
          <w:szCs w:val="20"/>
        </w:rPr>
        <w:t>a dentro de los 30 d</w:t>
      </w:r>
      <w:r>
        <w:rPr>
          <w:rFonts w:hAnsi="Arial"/>
          <w:sz w:val="20"/>
          <w:szCs w:val="20"/>
        </w:rPr>
        <w:t>í</w:t>
      </w:r>
      <w:r>
        <w:rPr>
          <w:rFonts w:ascii="Arial"/>
          <w:sz w:val="20"/>
          <w:szCs w:val="20"/>
        </w:rPr>
        <w:t>as siguientes a la fecha en que se produzcan tales aumentos de suma asegurada, as</w:t>
      </w:r>
      <w:r>
        <w:rPr>
          <w:rFonts w:hAnsi="Arial"/>
          <w:sz w:val="20"/>
          <w:szCs w:val="20"/>
        </w:rPr>
        <w:t>í</w:t>
      </w:r>
      <w:r>
        <w:rPr>
          <w:sz w:val="20"/>
          <w:szCs w:val="20"/>
        </w:rPr>
        <w:t xml:space="preserve"> </w:t>
      </w:r>
      <w:r>
        <w:rPr>
          <w:rFonts w:ascii="Arial"/>
          <w:sz w:val="20"/>
          <w:szCs w:val="20"/>
        </w:rPr>
        <w:t>como a pagar la prima respectiva.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entre las partes contratantes que esta cobertura autom</w:t>
      </w:r>
      <w:r>
        <w:rPr>
          <w:rFonts w:hAnsi="Arial"/>
          <w:sz w:val="20"/>
          <w:szCs w:val="20"/>
        </w:rPr>
        <w:t>á</w:t>
      </w:r>
      <w:r>
        <w:rPr>
          <w:rFonts w:ascii="Arial"/>
          <w:sz w:val="20"/>
          <w:szCs w:val="20"/>
          <w:lang w:val="pt-PT"/>
        </w:rPr>
        <w:t>tica no surtir</w:t>
      </w:r>
      <w:r>
        <w:rPr>
          <w:rFonts w:hAnsi="Arial"/>
          <w:sz w:val="20"/>
          <w:szCs w:val="20"/>
        </w:rPr>
        <w:t>á</w:t>
      </w:r>
      <w:r>
        <w:rPr>
          <w:sz w:val="20"/>
          <w:szCs w:val="20"/>
        </w:rPr>
        <w:t xml:space="preserve"> </w:t>
      </w:r>
      <w:r>
        <w:rPr>
          <w:rFonts w:ascii="Arial"/>
          <w:sz w:val="20"/>
          <w:szCs w:val="20"/>
        </w:rPr>
        <w:t>efectos cuando entre las fechas de ocurrencia de un siniestro y en el momento en que se produzcan los aumentos de suma asegurada, exist</w:t>
      </w:r>
      <w:r>
        <w:rPr>
          <w:rFonts w:hAnsi="Arial"/>
          <w:sz w:val="20"/>
          <w:szCs w:val="20"/>
        </w:rPr>
        <w:t>í</w:t>
      </w:r>
      <w:r>
        <w:rPr>
          <w:rFonts w:ascii="Arial"/>
          <w:sz w:val="20"/>
          <w:szCs w:val="20"/>
        </w:rPr>
        <w:t>a un lapso de m</w:t>
      </w:r>
      <w:r>
        <w:rPr>
          <w:rFonts w:hAnsi="Arial"/>
          <w:sz w:val="20"/>
          <w:szCs w:val="20"/>
        </w:rPr>
        <w:t>á</w:t>
      </w:r>
      <w:r>
        <w:rPr>
          <w:rFonts w:ascii="Arial"/>
          <w:sz w:val="20"/>
          <w:szCs w:val="20"/>
          <w:lang w:val="pt-PT"/>
        </w:rPr>
        <w:t>s de 30 d</w:t>
      </w:r>
      <w:r>
        <w:rPr>
          <w:rFonts w:hAnsi="Arial"/>
          <w:sz w:val="20"/>
          <w:szCs w:val="20"/>
        </w:rPr>
        <w:t>í</w:t>
      </w:r>
      <w:r>
        <w:rPr>
          <w:rFonts w:ascii="Arial"/>
          <w:sz w:val="20"/>
          <w:szCs w:val="20"/>
        </w:rPr>
        <w:t>as sin que lo hayan declarado.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subrogaci</w:t>
      </w:r>
      <w:r>
        <w:rPr>
          <w:rFonts w:hAnsi="Arial"/>
          <w:b/>
          <w:bCs/>
          <w:sz w:val="20"/>
          <w:szCs w:val="20"/>
        </w:rPr>
        <w:t>ó</w:t>
      </w:r>
      <w:r>
        <w:rPr>
          <w:rFonts w:ascii="Arial"/>
          <w:b/>
          <w:bCs/>
          <w:sz w:val="20"/>
          <w:szCs w:val="20"/>
        </w:rPr>
        <w:t>n de derechos entre filiales: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se subrogara en contra de las empresas filiales o subsidiarias, y/o entre Administraciones Portuarias Integrales y/o sindicatos de maniobristas operadores y/o empresas aseguradas en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Aumentos de valores con cobro de cuota inicial a prorrata</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entre el asegurado y la compa</w:t>
      </w:r>
      <w:r>
        <w:rPr>
          <w:rFonts w:hAnsi="Arial"/>
          <w:sz w:val="20"/>
          <w:szCs w:val="20"/>
        </w:rPr>
        <w:t>ñí</w:t>
      </w:r>
      <w:r>
        <w:rPr>
          <w:rFonts w:ascii="Arial"/>
          <w:sz w:val="20"/>
          <w:szCs w:val="20"/>
        </w:rPr>
        <w:t>a aseguradora, que los aumentos y bajas de suma asegurada, para bienes objeto del seguro, durante la vigencia de la p</w:t>
      </w:r>
      <w:r>
        <w:rPr>
          <w:rFonts w:hAnsi="Arial"/>
          <w:sz w:val="20"/>
          <w:szCs w:val="20"/>
        </w:rPr>
        <w:t>ó</w:t>
      </w:r>
      <w:r>
        <w:rPr>
          <w:rFonts w:ascii="Arial"/>
          <w:sz w:val="20"/>
          <w:szCs w:val="20"/>
        </w:rPr>
        <w:t>liza, se efectuar</w:t>
      </w:r>
      <w:r>
        <w:rPr>
          <w:rFonts w:hAnsi="Arial"/>
          <w:sz w:val="20"/>
          <w:szCs w:val="20"/>
        </w:rPr>
        <w:t>á</w:t>
      </w:r>
      <w:r>
        <w:rPr>
          <w:rFonts w:ascii="Arial"/>
          <w:sz w:val="20"/>
          <w:szCs w:val="20"/>
        </w:rPr>
        <w:t>n aplicando la misma cuota al millar a prorrata por el periodo amparado.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Eliminaci</w:t>
      </w:r>
      <w:r>
        <w:rPr>
          <w:rFonts w:hAnsi="Arial"/>
          <w:b/>
          <w:bCs/>
          <w:sz w:val="20"/>
          <w:szCs w:val="20"/>
        </w:rPr>
        <w:t>ó</w:t>
      </w:r>
      <w:r>
        <w:rPr>
          <w:rFonts w:ascii="Arial"/>
          <w:b/>
          <w:bCs/>
          <w:sz w:val="20"/>
          <w:szCs w:val="20"/>
        </w:rPr>
        <w:t>n de la cl</w:t>
      </w:r>
      <w:r>
        <w:rPr>
          <w:rFonts w:hAnsi="Arial"/>
          <w:b/>
          <w:bCs/>
          <w:sz w:val="20"/>
          <w:szCs w:val="20"/>
        </w:rPr>
        <w:t>á</w:t>
      </w:r>
      <w:r>
        <w:rPr>
          <w:rFonts w:ascii="Arial"/>
          <w:b/>
          <w:bCs/>
          <w:sz w:val="20"/>
          <w:szCs w:val="20"/>
        </w:rPr>
        <w:t>usula de proporci</w:t>
      </w:r>
      <w:r>
        <w:rPr>
          <w:rFonts w:hAnsi="Arial"/>
          <w:b/>
          <w:bCs/>
          <w:sz w:val="20"/>
          <w:szCs w:val="20"/>
        </w:rPr>
        <w:t>ó</w:t>
      </w:r>
      <w:r>
        <w:rPr>
          <w:rFonts w:ascii="Arial"/>
          <w:b/>
          <w:bCs/>
          <w:sz w:val="20"/>
          <w:szCs w:val="20"/>
        </w:rPr>
        <w:t>n indemnizable:</w:t>
      </w:r>
    </w:p>
    <w:p w:rsidR="00852443" w:rsidRDefault="00CE4336">
      <w:pPr>
        <w:pStyle w:val="BodyA"/>
        <w:rPr>
          <w:rFonts w:ascii="Arial" w:eastAsia="Arial" w:hAnsi="Arial" w:cs="Arial"/>
          <w:sz w:val="20"/>
          <w:szCs w:val="20"/>
        </w:rPr>
      </w:pPr>
      <w:r>
        <w:rPr>
          <w:rFonts w:ascii="Arial"/>
          <w:sz w:val="20"/>
          <w:szCs w:val="20"/>
        </w:rPr>
        <w:t>En relaci</w:t>
      </w:r>
      <w:r>
        <w:rPr>
          <w:rFonts w:hAnsi="Arial"/>
          <w:sz w:val="20"/>
          <w:szCs w:val="20"/>
        </w:rPr>
        <w:t>ó</w:t>
      </w:r>
      <w:r>
        <w:rPr>
          <w:rFonts w:ascii="Arial"/>
          <w:sz w:val="20"/>
          <w:szCs w:val="20"/>
        </w:rPr>
        <w:t>n a las API Federales, los valores que se proporcionan para esta cotizaci</w:t>
      </w:r>
      <w:r>
        <w:rPr>
          <w:rFonts w:hAnsi="Arial"/>
          <w:sz w:val="20"/>
          <w:szCs w:val="20"/>
        </w:rPr>
        <w:t>ó</w:t>
      </w:r>
      <w:r>
        <w:rPr>
          <w:rFonts w:ascii="Arial"/>
          <w:sz w:val="20"/>
          <w:szCs w:val="20"/>
        </w:rPr>
        <w:t>n son valores de reposici</w:t>
      </w:r>
      <w:r>
        <w:rPr>
          <w:rFonts w:hAnsi="Arial"/>
          <w:sz w:val="20"/>
          <w:szCs w:val="20"/>
        </w:rPr>
        <w:t>ó</w:t>
      </w:r>
      <w:r>
        <w:rPr>
          <w:rFonts w:ascii="Arial"/>
          <w:sz w:val="20"/>
          <w:szCs w:val="20"/>
        </w:rPr>
        <w:t>n nuevos de acuerdo a los aval</w:t>
      </w:r>
      <w:r>
        <w:rPr>
          <w:rFonts w:hAnsi="Arial"/>
          <w:sz w:val="20"/>
          <w:szCs w:val="20"/>
        </w:rPr>
        <w:t>ú</w:t>
      </w:r>
      <w:r>
        <w:rPr>
          <w:rFonts w:ascii="Arial"/>
          <w:sz w:val="20"/>
          <w:szCs w:val="20"/>
        </w:rPr>
        <w:t>os actualizados que tiene cada API. Por lo tanto, queda entendido y convenido entre el asegurado y la compa</w:t>
      </w:r>
      <w:r>
        <w:rPr>
          <w:rFonts w:hAnsi="Arial"/>
          <w:sz w:val="20"/>
          <w:szCs w:val="20"/>
        </w:rPr>
        <w:t>ñí</w:t>
      </w:r>
      <w:r>
        <w:rPr>
          <w:rFonts w:ascii="Arial"/>
          <w:sz w:val="20"/>
          <w:szCs w:val="20"/>
        </w:rPr>
        <w:t>a aseguradora que en caso de siniestro que afecte a una API, y que amer</w:t>
      </w:r>
      <w:r>
        <w:rPr>
          <w:rFonts w:hAnsi="Arial"/>
          <w:sz w:val="20"/>
          <w:szCs w:val="20"/>
        </w:rPr>
        <w:t>í</w:t>
      </w:r>
      <w:r>
        <w:rPr>
          <w:rFonts w:ascii="Arial"/>
          <w:sz w:val="20"/>
          <w:szCs w:val="20"/>
        </w:rPr>
        <w:t>te indemnizaci</w:t>
      </w:r>
      <w:r>
        <w:rPr>
          <w:rFonts w:hAnsi="Arial"/>
          <w:sz w:val="20"/>
          <w:szCs w:val="20"/>
        </w:rPr>
        <w:t>ó</w:t>
      </w:r>
      <w:r>
        <w:rPr>
          <w:rFonts w:ascii="Arial"/>
          <w:sz w:val="20"/>
          <w:szCs w:val="20"/>
          <w:lang w:val="pt-PT"/>
        </w:rPr>
        <w:t>n, no aplicar</w:t>
      </w:r>
      <w:r>
        <w:rPr>
          <w:rFonts w:hAnsi="Arial"/>
          <w:sz w:val="20"/>
          <w:szCs w:val="20"/>
        </w:rPr>
        <w:t>á</w:t>
      </w:r>
      <w:r>
        <w:rPr>
          <w:sz w:val="20"/>
          <w:szCs w:val="20"/>
        </w:rPr>
        <w:t xml:space="preserve"> </w:t>
      </w:r>
      <w:r>
        <w:rPr>
          <w:rFonts w:ascii="Arial"/>
          <w:sz w:val="20"/>
          <w:szCs w:val="20"/>
        </w:rPr>
        <w:t>la regla de proporci</w:t>
      </w:r>
      <w:r>
        <w:rPr>
          <w:rFonts w:hAnsi="Arial"/>
          <w:sz w:val="20"/>
          <w:szCs w:val="20"/>
        </w:rPr>
        <w:t>ó</w:t>
      </w:r>
      <w:r>
        <w:rPr>
          <w:rFonts w:ascii="Arial"/>
          <w:sz w:val="20"/>
          <w:szCs w:val="20"/>
        </w:rPr>
        <w:t>n indemnizable. Para otras empresas incluidas en esta p</w:t>
      </w:r>
      <w:r>
        <w:rPr>
          <w:rFonts w:hAnsi="Arial"/>
          <w:sz w:val="20"/>
          <w:szCs w:val="20"/>
        </w:rPr>
        <w:t>ó</w:t>
      </w:r>
      <w:r>
        <w:rPr>
          <w:rFonts w:ascii="Arial"/>
          <w:sz w:val="20"/>
          <w:szCs w:val="20"/>
        </w:rPr>
        <w:t>liza que no sean API Federales no opera esta cl</w:t>
      </w:r>
      <w:r>
        <w:rPr>
          <w:rFonts w:hAnsi="Arial"/>
          <w:sz w:val="20"/>
          <w:szCs w:val="20"/>
        </w:rPr>
        <w:t>á</w:t>
      </w:r>
      <w:r>
        <w:rPr>
          <w:rFonts w:ascii="Arial"/>
          <w:sz w:val="20"/>
          <w:szCs w:val="20"/>
        </w:rPr>
        <w:t>usula.</w:t>
      </w:r>
      <w:r>
        <w:rPr>
          <w:rFonts w:ascii="Arial" w:eastAsia="Arial" w:hAnsi="Arial" w:cs="Arial"/>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0"/>
          <w:szCs w:val="20"/>
        </w:rPr>
        <w:t>Los valores est</w:t>
      </w:r>
      <w:r>
        <w:rPr>
          <w:rFonts w:hAnsi="Arial"/>
          <w:sz w:val="20"/>
          <w:szCs w:val="20"/>
        </w:rPr>
        <w:t>á</w:t>
      </w:r>
      <w:r>
        <w:rPr>
          <w:rFonts w:ascii="Arial"/>
          <w:sz w:val="20"/>
          <w:szCs w:val="20"/>
        </w:rPr>
        <w:t>n de acuerdo a los manuales de valuaci</w:t>
      </w:r>
      <w:r>
        <w:rPr>
          <w:rFonts w:hAnsi="Arial"/>
          <w:sz w:val="20"/>
          <w:szCs w:val="20"/>
        </w:rPr>
        <w:t>ó</w:t>
      </w:r>
      <w:r>
        <w:rPr>
          <w:rFonts w:ascii="Arial"/>
          <w:sz w:val="20"/>
          <w:szCs w:val="20"/>
        </w:rPr>
        <w:t>n de la SHCP, por lo tanto en caso de siniestro aplicar</w:t>
      </w:r>
      <w:r>
        <w:rPr>
          <w:rFonts w:hAnsi="Arial"/>
          <w:sz w:val="20"/>
          <w:szCs w:val="20"/>
        </w:rPr>
        <w:t>á</w:t>
      </w:r>
      <w:r>
        <w:rPr>
          <w:sz w:val="20"/>
          <w:szCs w:val="20"/>
        </w:rPr>
        <w:t xml:space="preserve"> </w:t>
      </w:r>
      <w:r>
        <w:rPr>
          <w:rFonts w:ascii="Arial"/>
          <w:sz w:val="20"/>
          <w:szCs w:val="20"/>
        </w:rPr>
        <w:t>bajo el criterio de primer riesgo absoluto, con un tope m</w:t>
      </w:r>
      <w:r>
        <w:rPr>
          <w:rFonts w:hAnsi="Arial"/>
          <w:sz w:val="20"/>
          <w:szCs w:val="20"/>
        </w:rPr>
        <w:t>á</w:t>
      </w:r>
      <w:r>
        <w:rPr>
          <w:rFonts w:ascii="Arial"/>
          <w:sz w:val="20"/>
          <w:szCs w:val="20"/>
        </w:rPr>
        <w:t>ximo del valor declarado o la suma asegurada a primer riesgo, aplicar</w:t>
      </w:r>
      <w:r>
        <w:rPr>
          <w:rFonts w:hAnsi="Arial"/>
          <w:sz w:val="20"/>
          <w:szCs w:val="20"/>
        </w:rPr>
        <w:t>á</w:t>
      </w:r>
      <w:r>
        <w:rPr>
          <w:sz w:val="20"/>
          <w:szCs w:val="20"/>
        </w:rPr>
        <w:t xml:space="preserve"> </w:t>
      </w:r>
      <w:r>
        <w:rPr>
          <w:rFonts w:ascii="Arial"/>
          <w:sz w:val="20"/>
          <w:szCs w:val="20"/>
        </w:rPr>
        <w:t>el que sea menor</w:t>
      </w:r>
      <w:r>
        <w:rPr>
          <w:rFonts w:ascii="Arial"/>
          <w:b/>
          <w:bCs/>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Terremoto y Todo Tipo de Fen</w:t>
      </w:r>
      <w:r>
        <w:rPr>
          <w:rFonts w:hAnsi="Arial"/>
          <w:b/>
          <w:bCs/>
          <w:sz w:val="20"/>
          <w:szCs w:val="20"/>
        </w:rPr>
        <w:t>ó</w:t>
      </w:r>
      <w:r>
        <w:rPr>
          <w:rFonts w:ascii="Arial"/>
          <w:b/>
          <w:bCs/>
          <w:sz w:val="20"/>
          <w:szCs w:val="20"/>
        </w:rPr>
        <w:t>menos Naturales: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rsidP="00FD4011">
      <w:pPr>
        <w:pStyle w:val="BodyA"/>
        <w:numPr>
          <w:ilvl w:val="1"/>
          <w:numId w:val="19"/>
        </w:numPr>
        <w:tabs>
          <w:tab w:val="clear" w:pos="1782"/>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86" w:hanging="626"/>
        <w:jc w:val="both"/>
        <w:rPr>
          <w:rFonts w:ascii="Arial" w:eastAsia="Arial" w:hAnsi="Arial" w:cs="Arial"/>
          <w:sz w:val="20"/>
          <w:szCs w:val="20"/>
        </w:rPr>
      </w:pPr>
      <w:r>
        <w:rPr>
          <w:rFonts w:ascii="Arial"/>
          <w:sz w:val="20"/>
          <w:szCs w:val="20"/>
        </w:rPr>
        <w:t>Cada p</w:t>
      </w:r>
      <w:r>
        <w:rPr>
          <w:rFonts w:hAnsi="Arial"/>
          <w:sz w:val="20"/>
          <w:szCs w:val="20"/>
        </w:rPr>
        <w:t>é</w:t>
      </w:r>
      <w:r>
        <w:rPr>
          <w:rFonts w:ascii="Arial"/>
          <w:sz w:val="20"/>
          <w:szCs w:val="20"/>
        </w:rPr>
        <w:t>rdida por terremoto, erupci</w:t>
      </w:r>
      <w:r>
        <w:rPr>
          <w:rFonts w:hAnsi="Arial"/>
          <w:sz w:val="20"/>
          <w:szCs w:val="20"/>
        </w:rPr>
        <w:t>ó</w:t>
      </w:r>
      <w:r>
        <w:rPr>
          <w:rFonts w:ascii="Arial"/>
          <w:sz w:val="20"/>
          <w:szCs w:val="20"/>
        </w:rPr>
        <w:t>n volc</w:t>
      </w:r>
      <w:r>
        <w:rPr>
          <w:rFonts w:hAnsi="Arial"/>
          <w:sz w:val="20"/>
          <w:szCs w:val="20"/>
        </w:rPr>
        <w:t>á</w:t>
      </w:r>
      <w:r>
        <w:rPr>
          <w:rFonts w:ascii="Arial"/>
          <w:sz w:val="20"/>
          <w:szCs w:val="20"/>
        </w:rPr>
        <w:t>nica o fen</w:t>
      </w:r>
      <w:r>
        <w:rPr>
          <w:rFonts w:hAnsi="Arial"/>
          <w:sz w:val="20"/>
          <w:szCs w:val="20"/>
        </w:rPr>
        <w:t>ó</w:t>
      </w:r>
      <w:r>
        <w:rPr>
          <w:rFonts w:ascii="Arial"/>
          <w:sz w:val="20"/>
          <w:szCs w:val="20"/>
        </w:rPr>
        <w:t>meno natural, fen</w:t>
      </w:r>
      <w:r>
        <w:rPr>
          <w:rFonts w:hAnsi="Arial"/>
          <w:sz w:val="20"/>
          <w:szCs w:val="20"/>
        </w:rPr>
        <w:t>ó</w:t>
      </w:r>
      <w:r>
        <w:rPr>
          <w:rFonts w:ascii="Arial"/>
          <w:sz w:val="20"/>
          <w:szCs w:val="20"/>
        </w:rPr>
        <w:t>menos naturales, constituir</w:t>
      </w:r>
      <w:r>
        <w:rPr>
          <w:rFonts w:hAnsi="Arial"/>
          <w:sz w:val="20"/>
          <w:szCs w:val="20"/>
        </w:rPr>
        <w:t>á</w:t>
      </w:r>
      <w:r>
        <w:rPr>
          <w:sz w:val="20"/>
          <w:szCs w:val="20"/>
        </w:rPr>
        <w:t xml:space="preserve"> </w:t>
      </w:r>
      <w:r>
        <w:rPr>
          <w:rFonts w:ascii="Arial"/>
          <w:sz w:val="20"/>
          <w:szCs w:val="20"/>
        </w:rPr>
        <w:t>una sola p</w:t>
      </w:r>
      <w:r>
        <w:rPr>
          <w:rFonts w:hAnsi="Arial"/>
          <w:sz w:val="20"/>
          <w:szCs w:val="20"/>
        </w:rPr>
        <w:t>é</w:t>
      </w:r>
      <w:r>
        <w:rPr>
          <w:rFonts w:ascii="Arial"/>
          <w:sz w:val="20"/>
          <w:szCs w:val="20"/>
        </w:rPr>
        <w:t>rdida bajo la presente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5"/>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5"/>
        <w:jc w:val="both"/>
        <w:rPr>
          <w:rFonts w:ascii="Arial" w:eastAsia="Arial" w:hAnsi="Arial" w:cs="Arial"/>
          <w:sz w:val="20"/>
          <w:szCs w:val="20"/>
        </w:rPr>
      </w:pPr>
      <w:r>
        <w:rPr>
          <w:rFonts w:ascii="Arial"/>
          <w:sz w:val="20"/>
          <w:szCs w:val="20"/>
          <w:lang w:val="it-IT"/>
        </w:rPr>
        <w:t>1.- si m</w:t>
      </w:r>
      <w:r>
        <w:rPr>
          <w:rFonts w:hAnsi="Arial"/>
          <w:sz w:val="20"/>
          <w:szCs w:val="20"/>
        </w:rPr>
        <w:t>á</w:t>
      </w:r>
      <w:r>
        <w:rPr>
          <w:rFonts w:ascii="Arial"/>
          <w:sz w:val="20"/>
          <w:szCs w:val="20"/>
        </w:rPr>
        <w:t>s de un temblor o acci</w:t>
      </w:r>
      <w:r>
        <w:rPr>
          <w:rFonts w:hAnsi="Arial"/>
          <w:sz w:val="20"/>
          <w:szCs w:val="20"/>
        </w:rPr>
        <w:t>ó</w:t>
      </w:r>
      <w:r>
        <w:rPr>
          <w:rFonts w:ascii="Arial"/>
          <w:sz w:val="20"/>
          <w:szCs w:val="20"/>
          <w:lang w:val="nl-NL"/>
        </w:rPr>
        <w:t>n volc</w:t>
      </w:r>
      <w:r>
        <w:rPr>
          <w:rFonts w:hAnsi="Arial"/>
          <w:sz w:val="20"/>
          <w:szCs w:val="20"/>
        </w:rPr>
        <w:t>á</w:t>
      </w:r>
      <w:r>
        <w:rPr>
          <w:rFonts w:ascii="Arial"/>
          <w:sz w:val="20"/>
          <w:szCs w:val="20"/>
          <w:lang w:val="pt-PT"/>
        </w:rPr>
        <w:t>nica o fen</w:t>
      </w:r>
      <w:r>
        <w:rPr>
          <w:rFonts w:hAnsi="Arial"/>
          <w:sz w:val="20"/>
          <w:szCs w:val="20"/>
        </w:rPr>
        <w:t>ó</w:t>
      </w:r>
      <w:r>
        <w:rPr>
          <w:rFonts w:ascii="Arial"/>
          <w:sz w:val="20"/>
          <w:szCs w:val="20"/>
        </w:rPr>
        <w:t>meno natural ocurre en un per</w:t>
      </w:r>
      <w:r>
        <w:rPr>
          <w:rFonts w:hAnsi="Arial"/>
          <w:sz w:val="20"/>
          <w:szCs w:val="20"/>
        </w:rPr>
        <w:t>í</w:t>
      </w:r>
      <w:r>
        <w:rPr>
          <w:rFonts w:ascii="Arial"/>
          <w:sz w:val="20"/>
          <w:szCs w:val="20"/>
        </w:rPr>
        <w:t>odo de 72 horas durante la vigencia de la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5"/>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5"/>
        <w:jc w:val="both"/>
        <w:rPr>
          <w:rFonts w:ascii="Arial" w:eastAsia="Arial" w:hAnsi="Arial" w:cs="Arial"/>
          <w:sz w:val="20"/>
          <w:szCs w:val="20"/>
        </w:rPr>
      </w:pPr>
      <w:r>
        <w:rPr>
          <w:rFonts w:ascii="Arial"/>
          <w:sz w:val="20"/>
          <w:szCs w:val="20"/>
        </w:rPr>
        <w:t>2.- o si una inundaci</w:t>
      </w:r>
      <w:r>
        <w:rPr>
          <w:rFonts w:hAnsi="Arial"/>
          <w:sz w:val="20"/>
          <w:szCs w:val="20"/>
        </w:rPr>
        <w:t>ó</w:t>
      </w:r>
      <w:r>
        <w:rPr>
          <w:rFonts w:ascii="Arial"/>
          <w:sz w:val="20"/>
          <w:szCs w:val="20"/>
        </w:rPr>
        <w:t>n sucede en un per</w:t>
      </w:r>
      <w:r>
        <w:rPr>
          <w:rFonts w:hAnsi="Arial"/>
          <w:sz w:val="20"/>
          <w:szCs w:val="20"/>
        </w:rPr>
        <w:t>í</w:t>
      </w:r>
      <w:r>
        <w:rPr>
          <w:rFonts w:ascii="Arial"/>
          <w:sz w:val="20"/>
          <w:szCs w:val="20"/>
        </w:rPr>
        <w:t>odo de crecimiento continuo o desbordamiento de cualquier r</w:t>
      </w:r>
      <w:r>
        <w:rPr>
          <w:rFonts w:hAnsi="Arial"/>
          <w:sz w:val="20"/>
          <w:szCs w:val="20"/>
        </w:rPr>
        <w:t>í</w:t>
      </w:r>
      <w:r>
        <w:rPr>
          <w:rFonts w:ascii="Arial"/>
          <w:sz w:val="20"/>
          <w:szCs w:val="20"/>
        </w:rPr>
        <w:t>o (s) o corriente (s) y si el agua se baja entre las riberas de dicho (s) r</w:t>
      </w:r>
      <w:r>
        <w:rPr>
          <w:rFonts w:hAnsi="Arial"/>
          <w:sz w:val="20"/>
          <w:szCs w:val="20"/>
        </w:rPr>
        <w:t>í</w:t>
      </w:r>
      <w:r>
        <w:rPr>
          <w:rFonts w:ascii="Arial"/>
          <w:sz w:val="20"/>
          <w:szCs w:val="20"/>
          <w:lang w:val="pt-PT"/>
        </w:rPr>
        <w:t>o (s) o corriente (s).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5"/>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5"/>
        <w:jc w:val="both"/>
        <w:rPr>
          <w:rFonts w:ascii="Arial" w:eastAsia="Arial" w:hAnsi="Arial" w:cs="Arial"/>
          <w:sz w:val="20"/>
          <w:szCs w:val="20"/>
        </w:rPr>
      </w:pPr>
      <w:r>
        <w:rPr>
          <w:rFonts w:ascii="Arial"/>
          <w:sz w:val="20"/>
          <w:szCs w:val="20"/>
        </w:rPr>
        <w:t>3.- o si una inundaci</w:t>
      </w:r>
      <w:r>
        <w:rPr>
          <w:rFonts w:hAnsi="Arial"/>
          <w:sz w:val="20"/>
          <w:szCs w:val="20"/>
        </w:rPr>
        <w:t>ó</w:t>
      </w:r>
      <w:r>
        <w:rPr>
          <w:rFonts w:ascii="Arial"/>
          <w:sz w:val="20"/>
          <w:szCs w:val="20"/>
        </w:rPr>
        <w:t>n resulte de una oleada o serie de oleadas causadas por una sola conmoci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5"/>
        <w:jc w:val="both"/>
        <w:rPr>
          <w:rFonts w:ascii="Arial" w:eastAsia="Arial" w:hAnsi="Arial" w:cs="Arial"/>
          <w:sz w:val="20"/>
          <w:szCs w:val="20"/>
        </w:rPr>
      </w:pPr>
    </w:p>
    <w:p w:rsidR="00852443" w:rsidRDefault="00CE4336" w:rsidP="00FD4011">
      <w:pPr>
        <w:pStyle w:val="BodyA"/>
        <w:numPr>
          <w:ilvl w:val="1"/>
          <w:numId w:val="19"/>
        </w:numPr>
        <w:tabs>
          <w:tab w:val="clear" w:pos="1782"/>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86" w:hanging="626"/>
        <w:jc w:val="both"/>
        <w:rPr>
          <w:rFonts w:ascii="Arial" w:eastAsia="Arial" w:hAnsi="Arial" w:cs="Arial"/>
          <w:sz w:val="20"/>
          <w:szCs w:val="20"/>
        </w:rPr>
      </w:pPr>
      <w:r>
        <w:rPr>
          <w:rFonts w:ascii="Arial"/>
          <w:sz w:val="20"/>
          <w:szCs w:val="20"/>
        </w:rPr>
        <w:t>Si cualquier per</w:t>
      </w:r>
      <w:r>
        <w:rPr>
          <w:rFonts w:hAnsi="Arial"/>
          <w:sz w:val="20"/>
          <w:szCs w:val="20"/>
        </w:rPr>
        <w:t>í</w:t>
      </w:r>
      <w:r>
        <w:rPr>
          <w:rFonts w:ascii="Arial"/>
          <w:sz w:val="20"/>
          <w:szCs w:val="20"/>
        </w:rPr>
        <w:t xml:space="preserve">odo de tiempo mencionado en el inciso </w:t>
      </w:r>
      <w:r>
        <w:rPr>
          <w:rFonts w:hAnsi="Arial"/>
          <w:sz w:val="20"/>
          <w:szCs w:val="20"/>
        </w:rPr>
        <w:t>“</w:t>
      </w:r>
      <w:r>
        <w:rPr>
          <w:rFonts w:ascii="Arial"/>
          <w:sz w:val="20"/>
          <w:szCs w:val="20"/>
        </w:rPr>
        <w:t>a</w:t>
      </w:r>
      <w:r>
        <w:rPr>
          <w:rFonts w:hAnsi="Arial"/>
          <w:sz w:val="20"/>
          <w:szCs w:val="20"/>
        </w:rPr>
        <w:t>”</w:t>
      </w:r>
      <w:r>
        <w:rPr>
          <w:rFonts w:ascii="Arial"/>
          <w:sz w:val="20"/>
          <w:szCs w:val="20"/>
        </w:rPr>
        <w:t>, se extiende hasta despu</w:t>
      </w:r>
      <w:r>
        <w:rPr>
          <w:rFonts w:hAnsi="Arial"/>
          <w:sz w:val="20"/>
          <w:szCs w:val="20"/>
        </w:rPr>
        <w:t>é</w:t>
      </w:r>
      <w:r>
        <w:rPr>
          <w:rFonts w:ascii="Arial"/>
          <w:sz w:val="20"/>
          <w:szCs w:val="20"/>
        </w:rPr>
        <w:t>s de la fecha de vencimiento de esta p</w:t>
      </w:r>
      <w:r>
        <w:rPr>
          <w:rFonts w:hAnsi="Arial"/>
          <w:sz w:val="20"/>
          <w:szCs w:val="20"/>
        </w:rPr>
        <w:t>ó</w:t>
      </w:r>
      <w:r>
        <w:rPr>
          <w:rFonts w:ascii="Arial"/>
          <w:sz w:val="20"/>
          <w:szCs w:val="20"/>
        </w:rPr>
        <w:t>liza e inicia antes del vencimiento, esta compa</w:t>
      </w:r>
      <w:r>
        <w:rPr>
          <w:rFonts w:hAnsi="Arial"/>
          <w:sz w:val="20"/>
          <w:szCs w:val="20"/>
        </w:rPr>
        <w:t>ñí</w:t>
      </w:r>
      <w:r>
        <w:rPr>
          <w:rFonts w:ascii="Arial"/>
          <w:sz w:val="20"/>
          <w:szCs w:val="20"/>
        </w:rPr>
        <w:t>a aseguradora pagar</w:t>
      </w:r>
      <w:r>
        <w:rPr>
          <w:rFonts w:hAnsi="Arial"/>
          <w:sz w:val="20"/>
          <w:szCs w:val="20"/>
        </w:rPr>
        <w:t>á</w:t>
      </w:r>
      <w:r>
        <w:rPr>
          <w:sz w:val="20"/>
          <w:szCs w:val="20"/>
        </w:rPr>
        <w:t xml:space="preserve"> </w:t>
      </w:r>
      <w:r>
        <w:rPr>
          <w:rFonts w:ascii="Arial"/>
          <w:sz w:val="20"/>
          <w:szCs w:val="20"/>
        </w:rPr>
        <w:t>las p</w:t>
      </w:r>
      <w:r>
        <w:rPr>
          <w:rFonts w:hAnsi="Arial"/>
          <w:sz w:val="20"/>
          <w:szCs w:val="20"/>
        </w:rPr>
        <w:t>é</w:t>
      </w:r>
      <w:r>
        <w:rPr>
          <w:rFonts w:ascii="Arial"/>
          <w:sz w:val="20"/>
          <w:szCs w:val="20"/>
        </w:rPr>
        <w:t>rdidas que surjan durante el per</w:t>
      </w:r>
      <w:r>
        <w:rPr>
          <w:rFonts w:hAnsi="Arial"/>
          <w:sz w:val="20"/>
          <w:szCs w:val="20"/>
        </w:rPr>
        <w:t>í</w:t>
      </w:r>
      <w:r>
        <w:rPr>
          <w:rFonts w:ascii="Arial"/>
          <w:sz w:val="20"/>
          <w:szCs w:val="20"/>
        </w:rPr>
        <w:t>odo como si dicho per</w:t>
      </w:r>
      <w:r>
        <w:rPr>
          <w:rFonts w:hAnsi="Arial"/>
          <w:sz w:val="20"/>
          <w:szCs w:val="20"/>
        </w:rPr>
        <w:t>í</w:t>
      </w:r>
      <w:r>
        <w:rPr>
          <w:rFonts w:ascii="Arial"/>
          <w:sz w:val="20"/>
          <w:szCs w:val="20"/>
        </w:rPr>
        <w:t>odo cayera totalmente dentro de la vigencia de esta p</w:t>
      </w:r>
      <w:r>
        <w:rPr>
          <w:rFonts w:hAnsi="Arial"/>
          <w:sz w:val="20"/>
          <w:szCs w:val="20"/>
        </w:rPr>
        <w:t>ó</w:t>
      </w:r>
      <w:r>
        <w:rPr>
          <w:rFonts w:ascii="Arial"/>
          <w:sz w:val="20"/>
          <w:szCs w:val="20"/>
        </w:rPr>
        <w:t>liza, el asegurado puede elegir el momento cuando debe iniciar el per</w:t>
      </w:r>
      <w:r>
        <w:rPr>
          <w:rFonts w:hAnsi="Arial"/>
          <w:sz w:val="20"/>
          <w:szCs w:val="20"/>
        </w:rPr>
        <w:t>í</w:t>
      </w:r>
      <w:r>
        <w:rPr>
          <w:rFonts w:ascii="Arial"/>
          <w:sz w:val="20"/>
          <w:szCs w:val="20"/>
        </w:rPr>
        <w:t xml:space="preserve">odo de 72 horas.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695"/>
        <w:jc w:val="both"/>
        <w:rPr>
          <w:rFonts w:ascii="Arial" w:eastAsia="Arial" w:hAnsi="Arial" w:cs="Arial"/>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sidRPr="00CE4336">
        <w:rPr>
          <w:rFonts w:ascii="Arial"/>
          <w:sz w:val="20"/>
          <w:szCs w:val="20"/>
          <w:u w:color="000000"/>
          <w:lang w:val="es-MX"/>
        </w:rPr>
        <w:t>Terrorismo: Se incluye la Cobertura de Terrorismo hasta la suma asegurada a primer riesgo con los l</w:t>
      </w:r>
      <w:r w:rsidRPr="00CE4336">
        <w:rPr>
          <w:rFonts w:hAnsi="Arial"/>
          <w:sz w:val="20"/>
          <w:szCs w:val="20"/>
          <w:u w:color="000000"/>
          <w:lang w:val="es-MX"/>
        </w:rPr>
        <w:t>í</w:t>
      </w:r>
      <w:r w:rsidRPr="00CE4336">
        <w:rPr>
          <w:rFonts w:ascii="Arial"/>
          <w:sz w:val="20"/>
          <w:szCs w:val="20"/>
          <w:u w:color="000000"/>
          <w:lang w:val="es-MX"/>
        </w:rPr>
        <w:t>mites y condiciones internacionales. El l</w:t>
      </w:r>
      <w:r w:rsidRPr="00CE4336">
        <w:rPr>
          <w:rFonts w:hAnsi="Arial"/>
          <w:sz w:val="20"/>
          <w:szCs w:val="20"/>
          <w:u w:color="000000"/>
          <w:lang w:val="es-MX"/>
        </w:rPr>
        <w:t>í</w:t>
      </w:r>
      <w:r w:rsidRPr="00CE4336">
        <w:rPr>
          <w:rFonts w:ascii="Arial"/>
          <w:sz w:val="20"/>
          <w:szCs w:val="20"/>
          <w:u w:color="000000"/>
          <w:lang w:val="es-MX"/>
        </w:rPr>
        <w:t>mite de responsabilidad ser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hasta $100, 000,000.00 DLS. El deducible ser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el propuesto de acuerdo condiciones internacionales.</w:t>
      </w:r>
      <w:r>
        <w:rPr>
          <w:rFonts w:ascii="Arial" w:eastAsia="Arial" w:hAnsi="Arial" w:cs="Arial"/>
          <w:b/>
          <w:bCs/>
          <w:sz w:val="20"/>
          <w:szCs w:val="20"/>
          <w:u w:color="00000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r>
        <w:rPr>
          <w:rFonts w:ascii="Arial"/>
          <w:b/>
          <w:bCs/>
          <w:sz w:val="18"/>
          <w:szCs w:val="18"/>
        </w:rPr>
        <w:t>Para los ramos 1 y 2 podr</w:t>
      </w:r>
      <w:r>
        <w:rPr>
          <w:rFonts w:hAnsi="Arial"/>
          <w:b/>
          <w:bCs/>
          <w:sz w:val="18"/>
          <w:szCs w:val="18"/>
        </w:rPr>
        <w:t>á</w:t>
      </w:r>
      <w:r>
        <w:rPr>
          <w:rFonts w:ascii="Arial"/>
          <w:b/>
          <w:bCs/>
          <w:sz w:val="18"/>
          <w:szCs w:val="18"/>
        </w:rPr>
        <w:t>n presentarse las Condiciones Internacionales de la Cobertura de Terrorismo conocida como LMA 3030. El deducible a aplicar para esta cobertura de acuerdo con las condiciones internacionales.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Autorizaci</w:t>
      </w:r>
      <w:r>
        <w:rPr>
          <w:rFonts w:hAnsi="Arial"/>
          <w:b/>
          <w:bCs/>
          <w:sz w:val="20"/>
          <w:szCs w:val="20"/>
        </w:rPr>
        <w:t>ó</w:t>
      </w:r>
      <w:r>
        <w:rPr>
          <w:rFonts w:ascii="Arial"/>
          <w:b/>
          <w:bCs/>
          <w:sz w:val="20"/>
          <w:szCs w:val="20"/>
          <w:lang w:val="pt-PT"/>
        </w:rPr>
        <w:t>n para reponer, reconstruir o reparar: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que amer</w:t>
      </w:r>
      <w:r>
        <w:rPr>
          <w:rFonts w:hAnsi="Arial"/>
          <w:sz w:val="20"/>
          <w:szCs w:val="20"/>
        </w:rPr>
        <w:t>í</w:t>
      </w:r>
      <w:r>
        <w:rPr>
          <w:rFonts w:ascii="Arial"/>
          <w:sz w:val="20"/>
          <w:szCs w:val="20"/>
        </w:rPr>
        <w:t>te indemnizaci</w:t>
      </w:r>
      <w:r>
        <w:rPr>
          <w:rFonts w:hAnsi="Arial"/>
          <w:sz w:val="20"/>
          <w:szCs w:val="20"/>
        </w:rPr>
        <w:t>ó</w:t>
      </w:r>
      <w:r>
        <w:rPr>
          <w:rFonts w:ascii="Arial"/>
          <w:sz w:val="20"/>
          <w:szCs w:val="20"/>
        </w:rPr>
        <w:t>n bajo la presente p</w:t>
      </w:r>
      <w:r>
        <w:rPr>
          <w:rFonts w:hAnsi="Arial"/>
          <w:sz w:val="20"/>
          <w:szCs w:val="20"/>
        </w:rPr>
        <w:t>ó</w:t>
      </w:r>
      <w:r>
        <w:rPr>
          <w:rFonts w:ascii="Arial"/>
          <w:sz w:val="20"/>
          <w:szCs w:val="20"/>
        </w:rPr>
        <w:t>liza, el asegurado podr</w:t>
      </w:r>
      <w:r>
        <w:rPr>
          <w:rFonts w:hAnsi="Arial"/>
          <w:sz w:val="20"/>
          <w:szCs w:val="20"/>
        </w:rPr>
        <w:t>á</w:t>
      </w:r>
      <w:r>
        <w:rPr>
          <w:rFonts w:ascii="Arial"/>
          <w:sz w:val="20"/>
          <w:szCs w:val="20"/>
        </w:rPr>
        <w:t>, previo aviso por escrito a la compa</w:t>
      </w:r>
      <w:r>
        <w:rPr>
          <w:rFonts w:hAnsi="Arial"/>
          <w:sz w:val="20"/>
          <w:szCs w:val="20"/>
        </w:rPr>
        <w:t>ñí</w:t>
      </w:r>
      <w:r>
        <w:rPr>
          <w:rFonts w:ascii="Arial"/>
          <w:sz w:val="20"/>
          <w:szCs w:val="20"/>
        </w:rPr>
        <w:t>a, optar por la reposici</w:t>
      </w:r>
      <w:r>
        <w:rPr>
          <w:rFonts w:hAnsi="Arial"/>
          <w:sz w:val="20"/>
          <w:szCs w:val="20"/>
        </w:rPr>
        <w:t>ó</w:t>
      </w:r>
      <w:r>
        <w:rPr>
          <w:rFonts w:ascii="Arial"/>
          <w:sz w:val="20"/>
          <w:szCs w:val="20"/>
        </w:rPr>
        <w:t>n de los bienes da</w:t>
      </w:r>
      <w:r>
        <w:rPr>
          <w:rFonts w:hAnsi="Arial"/>
          <w:sz w:val="20"/>
          <w:szCs w:val="20"/>
        </w:rPr>
        <w:t>ñ</w:t>
      </w:r>
      <w:r>
        <w:rPr>
          <w:rFonts w:ascii="Arial"/>
          <w:sz w:val="20"/>
          <w:szCs w:val="20"/>
        </w:rPr>
        <w:t>ados o disponer de ellos para empezar inmediatamente su reparaci</w:t>
      </w:r>
      <w:r>
        <w:rPr>
          <w:rFonts w:hAnsi="Arial"/>
          <w:sz w:val="20"/>
          <w:szCs w:val="20"/>
        </w:rPr>
        <w:t>ó</w:t>
      </w:r>
      <w:r>
        <w:rPr>
          <w:rFonts w:ascii="Arial"/>
          <w:sz w:val="20"/>
          <w:szCs w:val="20"/>
        </w:rPr>
        <w:t>n o reconstrucci</w:t>
      </w:r>
      <w:r>
        <w:rPr>
          <w:rFonts w:hAnsi="Arial"/>
          <w:sz w:val="20"/>
          <w:szCs w:val="20"/>
        </w:rPr>
        <w:t>ó</w:t>
      </w:r>
      <w:r>
        <w:rPr>
          <w:rFonts w:ascii="Arial"/>
          <w:sz w:val="20"/>
          <w:szCs w:val="20"/>
        </w:rPr>
        <w:t>n, ya sea en el mismo sitio en que se encontraban o en otra ubicaci</w:t>
      </w:r>
      <w:r>
        <w:rPr>
          <w:rFonts w:hAnsi="Arial"/>
          <w:sz w:val="20"/>
          <w:szCs w:val="20"/>
        </w:rPr>
        <w:t>ó</w:t>
      </w:r>
      <w:r>
        <w:rPr>
          <w:rFonts w:ascii="Arial"/>
          <w:sz w:val="20"/>
          <w:szCs w:val="20"/>
        </w:rPr>
        <w:t>n para destinarlos a otros usos quedando entendido sin embargo, que la responsabilidad de la compa</w:t>
      </w:r>
      <w:r>
        <w:rPr>
          <w:rFonts w:hAnsi="Arial"/>
          <w:sz w:val="20"/>
          <w:szCs w:val="20"/>
        </w:rPr>
        <w:t>ñí</w:t>
      </w:r>
      <w:r>
        <w:rPr>
          <w:rFonts w:ascii="Arial"/>
          <w:sz w:val="20"/>
          <w:szCs w:val="20"/>
        </w:rPr>
        <w:t>a est</w:t>
      </w:r>
      <w:r>
        <w:rPr>
          <w:rFonts w:hAnsi="Arial"/>
          <w:sz w:val="20"/>
          <w:szCs w:val="20"/>
        </w:rPr>
        <w:t>á</w:t>
      </w:r>
      <w:r>
        <w:rPr>
          <w:sz w:val="20"/>
          <w:szCs w:val="20"/>
        </w:rPr>
        <w:t xml:space="preserve"> </w:t>
      </w:r>
      <w:r>
        <w:rPr>
          <w:rFonts w:ascii="Arial"/>
          <w:sz w:val="20"/>
          <w:szCs w:val="20"/>
        </w:rPr>
        <w:t>limitada al costo real de la reparaci</w:t>
      </w:r>
      <w:r>
        <w:rPr>
          <w:rFonts w:hAnsi="Arial"/>
          <w:sz w:val="20"/>
          <w:szCs w:val="20"/>
        </w:rPr>
        <w:t>ó</w:t>
      </w:r>
      <w:r>
        <w:rPr>
          <w:rFonts w:ascii="Arial"/>
          <w:sz w:val="20"/>
          <w:szCs w:val="20"/>
        </w:rPr>
        <w:t>n, reconstrucci</w:t>
      </w:r>
      <w:r>
        <w:rPr>
          <w:rFonts w:hAnsi="Arial"/>
          <w:sz w:val="20"/>
          <w:szCs w:val="20"/>
        </w:rPr>
        <w:t>ó</w:t>
      </w:r>
      <w:r>
        <w:rPr>
          <w:rFonts w:ascii="Arial"/>
          <w:sz w:val="20"/>
          <w:szCs w:val="20"/>
        </w:rPr>
        <w:t>n o reposici</w:t>
      </w:r>
      <w:r>
        <w:rPr>
          <w:rFonts w:hAnsi="Arial"/>
          <w:sz w:val="20"/>
          <w:szCs w:val="20"/>
        </w:rPr>
        <w:t>ó</w:t>
      </w:r>
      <w:r>
        <w:rPr>
          <w:rFonts w:ascii="Arial"/>
          <w:sz w:val="20"/>
          <w:szCs w:val="20"/>
        </w:rPr>
        <w:t>n, con materiales de la misma calidad, clase, tama</w:t>
      </w:r>
      <w:r>
        <w:rPr>
          <w:rFonts w:hAnsi="Arial"/>
          <w:sz w:val="20"/>
          <w:szCs w:val="20"/>
        </w:rPr>
        <w:t>ñ</w:t>
      </w:r>
      <w:r>
        <w:rPr>
          <w:rFonts w:ascii="Arial"/>
          <w:sz w:val="20"/>
          <w:szCs w:val="20"/>
        </w:rPr>
        <w:t>o y caracter</w:t>
      </w:r>
      <w:r>
        <w:rPr>
          <w:rFonts w:hAnsi="Arial"/>
          <w:sz w:val="20"/>
          <w:szCs w:val="20"/>
        </w:rPr>
        <w:t>í</w:t>
      </w:r>
      <w:r>
        <w:rPr>
          <w:rFonts w:ascii="Arial"/>
          <w:sz w:val="20"/>
          <w:szCs w:val="20"/>
          <w:lang w:val="pt-PT"/>
        </w:rPr>
        <w:t>sticas que ten</w:t>
      </w:r>
      <w:r>
        <w:rPr>
          <w:rFonts w:hAnsi="Arial"/>
          <w:sz w:val="20"/>
          <w:szCs w:val="20"/>
        </w:rPr>
        <w:t>í</w:t>
      </w:r>
      <w:r>
        <w:rPr>
          <w:rFonts w:ascii="Arial"/>
          <w:sz w:val="20"/>
          <w:szCs w:val="20"/>
        </w:rPr>
        <w:t>an al momento y en el lugar en que ocurri</w:t>
      </w:r>
      <w:r>
        <w:rPr>
          <w:rFonts w:hAnsi="Arial"/>
          <w:sz w:val="20"/>
          <w:szCs w:val="20"/>
        </w:rPr>
        <w:t>ó</w:t>
      </w:r>
      <w:r>
        <w:rPr>
          <w:sz w:val="20"/>
          <w:szCs w:val="20"/>
        </w:rPr>
        <w:t xml:space="preserve"> </w:t>
      </w:r>
      <w:r>
        <w:rPr>
          <w:rFonts w:ascii="Arial"/>
          <w:sz w:val="20"/>
          <w:szCs w:val="20"/>
        </w:rPr>
        <w:t>el siniestro, sin exceder en ning</w:t>
      </w:r>
      <w:r>
        <w:rPr>
          <w:rFonts w:hAnsi="Arial"/>
          <w:sz w:val="20"/>
          <w:szCs w:val="20"/>
        </w:rPr>
        <w:t>ú</w:t>
      </w:r>
      <w:r>
        <w:rPr>
          <w:rFonts w:ascii="Arial"/>
          <w:sz w:val="20"/>
          <w:szCs w:val="20"/>
        </w:rPr>
        <w:t>n caso de la suma asegurada del bien da</w:t>
      </w:r>
      <w:r>
        <w:rPr>
          <w:rFonts w:hAnsi="Arial"/>
          <w:sz w:val="20"/>
          <w:szCs w:val="20"/>
        </w:rPr>
        <w:t>ñ</w:t>
      </w:r>
      <w:r>
        <w:rPr>
          <w:rFonts w:ascii="Arial"/>
          <w:sz w:val="20"/>
          <w:szCs w:val="20"/>
          <w:lang w:val="pt-PT"/>
        </w:rPr>
        <w: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Documentaci</w:t>
      </w:r>
      <w:r>
        <w:rPr>
          <w:rFonts w:hAnsi="Arial"/>
          <w:b/>
          <w:bCs/>
          <w:sz w:val="20"/>
          <w:szCs w:val="20"/>
        </w:rPr>
        <w:t>ó</w:t>
      </w:r>
      <w:r>
        <w:rPr>
          <w:rFonts w:ascii="Arial"/>
          <w:b/>
          <w:bCs/>
          <w:sz w:val="20"/>
          <w:szCs w:val="20"/>
        </w:rPr>
        <w:t>n de siniestros: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 xml:space="preserve">a se compromete en caso de siniestro a aceptar la </w:t>
      </w:r>
      <w:r>
        <w:rPr>
          <w:rFonts w:hAnsi="Arial"/>
          <w:sz w:val="20"/>
          <w:szCs w:val="20"/>
        </w:rPr>
        <w:t>ú</w:t>
      </w:r>
      <w:r>
        <w:rPr>
          <w:rFonts w:ascii="Arial"/>
          <w:sz w:val="20"/>
          <w:szCs w:val="20"/>
        </w:rPr>
        <w:t>ltima documentaci</w:t>
      </w:r>
      <w:r>
        <w:rPr>
          <w:rFonts w:hAnsi="Arial"/>
          <w:sz w:val="20"/>
          <w:szCs w:val="20"/>
        </w:rPr>
        <w:t>ó</w:t>
      </w:r>
      <w:r>
        <w:rPr>
          <w:rFonts w:ascii="Arial"/>
          <w:sz w:val="20"/>
          <w:szCs w:val="20"/>
        </w:rPr>
        <w:t>n con que cuenten las API, sin tener la obligaci</w:t>
      </w:r>
      <w:r>
        <w:rPr>
          <w:rFonts w:hAnsi="Arial"/>
          <w:sz w:val="20"/>
          <w:szCs w:val="20"/>
        </w:rPr>
        <w:t>ó</w:t>
      </w:r>
      <w:r>
        <w:rPr>
          <w:rFonts w:ascii="Arial"/>
          <w:sz w:val="20"/>
          <w:szCs w:val="20"/>
        </w:rPr>
        <w:t>n de presentar planos o c</w:t>
      </w:r>
      <w:r>
        <w:rPr>
          <w:rFonts w:hAnsi="Arial"/>
          <w:sz w:val="20"/>
          <w:szCs w:val="20"/>
        </w:rPr>
        <w:t>á</w:t>
      </w:r>
      <w:r>
        <w:rPr>
          <w:rFonts w:ascii="Arial"/>
          <w:sz w:val="20"/>
          <w:szCs w:val="20"/>
        </w:rPr>
        <w:t>lculos o documentaci</w:t>
      </w:r>
      <w:r>
        <w:rPr>
          <w:rFonts w:hAnsi="Arial"/>
          <w:sz w:val="20"/>
          <w:szCs w:val="20"/>
        </w:rPr>
        <w:t>ó</w:t>
      </w:r>
      <w:r>
        <w:rPr>
          <w:rFonts w:ascii="Arial"/>
          <w:sz w:val="20"/>
          <w:szCs w:val="20"/>
        </w:rPr>
        <w:t>n de obras que no obren en su poder.</w:t>
      </w:r>
      <w:r>
        <w:rPr>
          <w:rFonts w:ascii="Arial"/>
        </w:rPr>
        <w:t xml:space="preserve"> </w:t>
      </w:r>
      <w:r>
        <w:rPr>
          <w:rFonts w:ascii="Arial"/>
          <w:sz w:val="20"/>
          <w:szCs w:val="20"/>
        </w:rPr>
        <w:t>La condici</w:t>
      </w:r>
      <w:r>
        <w:rPr>
          <w:rFonts w:hAnsi="Arial"/>
          <w:sz w:val="20"/>
          <w:szCs w:val="20"/>
        </w:rPr>
        <w:t>ó</w:t>
      </w:r>
      <w:r>
        <w:rPr>
          <w:rFonts w:ascii="Arial"/>
          <w:sz w:val="20"/>
          <w:szCs w:val="20"/>
        </w:rPr>
        <w:t>n de presentar documentaci</w:t>
      </w:r>
      <w:r>
        <w:rPr>
          <w:rFonts w:hAnsi="Arial"/>
          <w:sz w:val="20"/>
          <w:szCs w:val="20"/>
        </w:rPr>
        <w:t>ó</w:t>
      </w:r>
      <w:r>
        <w:rPr>
          <w:rFonts w:ascii="Arial"/>
          <w:sz w:val="20"/>
          <w:szCs w:val="20"/>
        </w:rPr>
        <w:t>n en caso de siniestro se mantendr</w:t>
      </w:r>
      <w:r>
        <w:rPr>
          <w:rFonts w:hAnsi="Arial"/>
          <w:sz w:val="20"/>
          <w:szCs w:val="20"/>
        </w:rPr>
        <w:t>á</w:t>
      </w:r>
      <w:r>
        <w:rPr>
          <w:sz w:val="20"/>
          <w:szCs w:val="20"/>
        </w:rPr>
        <w:t xml:space="preserve"> </w:t>
      </w:r>
      <w:r>
        <w:rPr>
          <w:rFonts w:ascii="Arial"/>
          <w:sz w:val="20"/>
          <w:szCs w:val="20"/>
        </w:rPr>
        <w:t>conforme a la pr</w:t>
      </w:r>
      <w:r>
        <w:rPr>
          <w:rFonts w:hAnsi="Arial"/>
          <w:sz w:val="20"/>
          <w:szCs w:val="20"/>
        </w:rPr>
        <w:t>á</w:t>
      </w:r>
      <w:r>
        <w:rPr>
          <w:rFonts w:ascii="Arial"/>
          <w:sz w:val="20"/>
          <w:szCs w:val="20"/>
        </w:rPr>
        <w:t>ctica usual.</w:t>
      </w:r>
      <w:r>
        <w:rPr>
          <w:rFonts w:ascii="Arial" w:eastAsia="Arial" w:hAnsi="Arial" w:cs="Arial"/>
          <w:sz w:val="20"/>
          <w:szCs w:val="20"/>
        </w:rPr>
        <w:br/>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Gasto para Integraci</w:t>
      </w:r>
      <w:r>
        <w:rPr>
          <w:rFonts w:hAnsi="Arial"/>
          <w:b/>
          <w:bCs/>
          <w:sz w:val="20"/>
          <w:szCs w:val="20"/>
        </w:rPr>
        <w:t>ó</w:t>
      </w:r>
      <w:r>
        <w:rPr>
          <w:rFonts w:ascii="Arial"/>
          <w:b/>
          <w:bCs/>
          <w:sz w:val="20"/>
          <w:szCs w:val="20"/>
          <w:lang w:val="nl-NL"/>
        </w:rPr>
        <w:t>n de P</w:t>
      </w:r>
      <w:r>
        <w:rPr>
          <w:rFonts w:hAnsi="Arial"/>
          <w:b/>
          <w:bCs/>
          <w:sz w:val="20"/>
          <w:szCs w:val="20"/>
        </w:rPr>
        <w:t>é</w:t>
      </w:r>
      <w:r>
        <w:rPr>
          <w:rFonts w:ascii="Arial"/>
          <w:b/>
          <w:bCs/>
          <w:sz w:val="20"/>
          <w:szCs w:val="20"/>
        </w:rPr>
        <w:t>rdidas y Recuperaci</w:t>
      </w:r>
      <w:r>
        <w:rPr>
          <w:rFonts w:hAnsi="Arial"/>
          <w:b/>
          <w:bCs/>
          <w:sz w:val="20"/>
          <w:szCs w:val="20"/>
        </w:rPr>
        <w:t>ó</w:t>
      </w:r>
      <w:r>
        <w:rPr>
          <w:rFonts w:ascii="Arial"/>
          <w:b/>
          <w:bCs/>
          <w:sz w:val="20"/>
          <w:szCs w:val="20"/>
          <w:lang w:val="nl-NL"/>
        </w:rPr>
        <w:t>n de Siniestros:</w:t>
      </w:r>
      <w:r>
        <w:rPr>
          <w:rFonts w:ascii="Arial"/>
          <w:sz w:val="20"/>
          <w:szCs w:val="20"/>
        </w:rPr>
        <w:t xml:space="preserve"> Este seguro se extiende a cubrir los gastos erogados por el asegurado para la integraci</w:t>
      </w:r>
      <w:r>
        <w:rPr>
          <w:rFonts w:hAnsi="Arial"/>
          <w:sz w:val="20"/>
          <w:szCs w:val="20"/>
        </w:rPr>
        <w:t>ó</w:t>
      </w:r>
      <w:r>
        <w:rPr>
          <w:rFonts w:ascii="Arial"/>
          <w:sz w:val="20"/>
          <w:szCs w:val="20"/>
        </w:rPr>
        <w:t>n de las p</w:t>
      </w:r>
      <w:r>
        <w:rPr>
          <w:rFonts w:hAnsi="Arial"/>
          <w:sz w:val="20"/>
          <w:szCs w:val="20"/>
        </w:rPr>
        <w:t>é</w:t>
      </w:r>
      <w:r>
        <w:rPr>
          <w:rFonts w:ascii="Arial"/>
          <w:sz w:val="20"/>
          <w:szCs w:val="20"/>
        </w:rPr>
        <w:t>rdidas como resultado de un siniestro cubierto en la p</w:t>
      </w:r>
      <w:r>
        <w:rPr>
          <w:rFonts w:hAnsi="Arial"/>
          <w:sz w:val="20"/>
          <w:szCs w:val="20"/>
        </w:rPr>
        <w:t>ó</w:t>
      </w:r>
      <w:r>
        <w:rPr>
          <w:rFonts w:ascii="Arial"/>
          <w:sz w:val="20"/>
          <w:szCs w:val="20"/>
        </w:rPr>
        <w:t>liza, equivalente al 7% de la p</w:t>
      </w:r>
      <w:r>
        <w:rPr>
          <w:rFonts w:hAnsi="Arial"/>
          <w:sz w:val="20"/>
          <w:szCs w:val="20"/>
        </w:rPr>
        <w:t>é</w:t>
      </w:r>
      <w:r>
        <w:rPr>
          <w:rFonts w:ascii="Arial"/>
          <w:sz w:val="20"/>
          <w:szCs w:val="20"/>
        </w:rPr>
        <w:t>rdida indemnizable, aplicable a todas las secciones de la p</w:t>
      </w:r>
      <w:r>
        <w:rPr>
          <w:rFonts w:hAnsi="Arial"/>
          <w:sz w:val="20"/>
          <w:szCs w:val="20"/>
        </w:rPr>
        <w:t>ó</w:t>
      </w:r>
      <w:r>
        <w:rPr>
          <w:rFonts w:ascii="Arial"/>
          <w:sz w:val="20"/>
          <w:szCs w:val="20"/>
        </w:rPr>
        <w:t>liza, incluyendo remoci</w:t>
      </w:r>
      <w:r>
        <w:rPr>
          <w:rFonts w:hAnsi="Arial"/>
          <w:sz w:val="20"/>
          <w:szCs w:val="20"/>
        </w:rPr>
        <w:t>ó</w:t>
      </w:r>
      <w:r>
        <w:rPr>
          <w:rFonts w:ascii="Arial"/>
          <w:sz w:val="20"/>
          <w:szCs w:val="20"/>
        </w:rPr>
        <w:t>n de escombros. Se precisa que el costo de los servicios de los asesores en siniestros es del 7% de la perdida indemnizable. Este porcentaje del 7% se aplica en forma adicional y se considera parte de la p</w:t>
      </w:r>
      <w:r>
        <w:rPr>
          <w:rFonts w:hAnsi="Arial"/>
          <w:sz w:val="20"/>
          <w:szCs w:val="20"/>
        </w:rPr>
        <w:t>é</w:t>
      </w:r>
      <w:r>
        <w:rPr>
          <w:rFonts w:ascii="Arial"/>
          <w:sz w:val="20"/>
          <w:szCs w:val="20"/>
          <w:lang w:val="pt-PT"/>
        </w:rPr>
        <w:t>rdida.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Reinstalaci</w:t>
      </w:r>
      <w:r>
        <w:rPr>
          <w:rFonts w:hAnsi="Arial"/>
          <w:b/>
          <w:bCs/>
          <w:sz w:val="20"/>
          <w:szCs w:val="20"/>
        </w:rPr>
        <w:t>ó</w:t>
      </w:r>
      <w:r>
        <w:rPr>
          <w:rFonts w:ascii="Arial"/>
          <w:b/>
          <w:bCs/>
          <w:sz w:val="20"/>
          <w:szCs w:val="20"/>
          <w:lang w:val="de-DE"/>
        </w:rPr>
        <w:t>n autom</w:t>
      </w:r>
      <w:r>
        <w:rPr>
          <w:rFonts w:hAnsi="Arial"/>
          <w:b/>
          <w:bCs/>
          <w:sz w:val="20"/>
          <w:szCs w:val="20"/>
        </w:rPr>
        <w:t>á</w:t>
      </w:r>
      <w:r>
        <w:rPr>
          <w:rFonts w:ascii="Arial"/>
          <w:b/>
          <w:bCs/>
          <w:sz w:val="20"/>
          <w:szCs w:val="20"/>
          <w:lang w:val="pt-PT"/>
        </w:rPr>
        <w:t>tica de suma asegurada: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Cualquier parte de la suma asegurada que se reduzca por perdida ser</w:t>
      </w:r>
      <w:r>
        <w:rPr>
          <w:rFonts w:hAnsi="Arial"/>
          <w:sz w:val="20"/>
          <w:szCs w:val="20"/>
        </w:rPr>
        <w:t>á</w:t>
      </w:r>
      <w:r>
        <w:rPr>
          <w:sz w:val="20"/>
          <w:szCs w:val="20"/>
        </w:rPr>
        <w:t xml:space="preserve"> </w:t>
      </w:r>
      <w:r>
        <w:rPr>
          <w:rFonts w:ascii="Arial"/>
          <w:sz w:val="20"/>
          <w:szCs w:val="20"/>
        </w:rPr>
        <w:t>reinstalada una vez que los bienes da</w:t>
      </w:r>
      <w:r>
        <w:rPr>
          <w:rFonts w:hAnsi="Arial"/>
          <w:sz w:val="20"/>
          <w:szCs w:val="20"/>
        </w:rPr>
        <w:t>ñ</w:t>
      </w:r>
      <w:r>
        <w:rPr>
          <w:rFonts w:ascii="Arial"/>
          <w:sz w:val="20"/>
          <w:szCs w:val="20"/>
        </w:rPr>
        <w:t>ados hayan sido reparados o repuestos, no habr</w:t>
      </w:r>
      <w:r>
        <w:rPr>
          <w:rFonts w:hAnsi="Arial"/>
          <w:sz w:val="20"/>
          <w:szCs w:val="20"/>
        </w:rPr>
        <w:t>á</w:t>
      </w:r>
      <w:r>
        <w:rPr>
          <w:sz w:val="20"/>
          <w:szCs w:val="20"/>
        </w:rPr>
        <w:t xml:space="preserve"> </w:t>
      </w:r>
      <w:r>
        <w:rPr>
          <w:rFonts w:ascii="Arial"/>
          <w:sz w:val="20"/>
          <w:szCs w:val="20"/>
        </w:rPr>
        <w:t>cobro de prima adicional cuando el importe del siniestro sea inferior a $1</w:t>
      </w:r>
      <w:proofErr w:type="gramStart"/>
      <w:r>
        <w:rPr>
          <w:rFonts w:ascii="Arial"/>
          <w:sz w:val="20"/>
          <w:szCs w:val="20"/>
        </w:rPr>
        <w:t>,000,000</w:t>
      </w:r>
      <w:proofErr w:type="gramEnd"/>
      <w:r>
        <w:rPr>
          <w:rFonts w:ascii="Arial"/>
          <w:sz w:val="20"/>
          <w:szCs w:val="20"/>
        </w:rPr>
        <w:t xml:space="preserve"> USD.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Cancelaci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las API y/o los asegurados decidieran cancelar por baja de bienes los seguros contratados o alg</w:t>
      </w:r>
      <w:r>
        <w:rPr>
          <w:rFonts w:hAnsi="Arial"/>
          <w:sz w:val="20"/>
          <w:szCs w:val="20"/>
        </w:rPr>
        <w:t>ú</w:t>
      </w:r>
      <w:r>
        <w:rPr>
          <w:rFonts w:ascii="Arial"/>
          <w:sz w:val="20"/>
          <w:szCs w:val="20"/>
        </w:rPr>
        <w:t>n rubro de los mismos, la devoluci</w:t>
      </w:r>
      <w:r>
        <w:rPr>
          <w:rFonts w:hAnsi="Arial"/>
          <w:sz w:val="20"/>
          <w:szCs w:val="20"/>
        </w:rPr>
        <w:t>ó</w:t>
      </w:r>
      <w:r>
        <w:rPr>
          <w:rFonts w:ascii="Arial"/>
          <w:sz w:val="20"/>
          <w:szCs w:val="20"/>
        </w:rPr>
        <w:t>n de primas se har</w:t>
      </w:r>
      <w:r>
        <w:rPr>
          <w:rFonts w:hAnsi="Arial"/>
          <w:sz w:val="20"/>
          <w:szCs w:val="20"/>
        </w:rPr>
        <w:t>á</w:t>
      </w:r>
      <w:r>
        <w:rPr>
          <w:sz w:val="20"/>
          <w:szCs w:val="20"/>
        </w:rPr>
        <w:t xml:space="preserve"> </w:t>
      </w:r>
      <w:r>
        <w:rPr>
          <w:rFonts w:ascii="Arial"/>
          <w:sz w:val="20"/>
          <w:szCs w:val="20"/>
        </w:rPr>
        <w:t>a prorrata dentro de los 30 d</w:t>
      </w:r>
      <w:r>
        <w:rPr>
          <w:rFonts w:hAnsi="Arial"/>
          <w:sz w:val="20"/>
          <w:szCs w:val="20"/>
        </w:rPr>
        <w:t>í</w:t>
      </w:r>
      <w:r>
        <w:rPr>
          <w:rFonts w:ascii="Arial"/>
          <w:sz w:val="20"/>
          <w:szCs w:val="20"/>
        </w:rPr>
        <w:t>as naturales al aviso de la  cancelaci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aseguradora no podr</w:t>
      </w:r>
      <w:r>
        <w:rPr>
          <w:rFonts w:hAnsi="Arial"/>
          <w:sz w:val="20"/>
          <w:szCs w:val="20"/>
        </w:rPr>
        <w:t>á</w:t>
      </w:r>
      <w:r>
        <w:rPr>
          <w:sz w:val="20"/>
          <w:szCs w:val="20"/>
        </w:rPr>
        <w:t xml:space="preserve"> </w:t>
      </w:r>
      <w:r>
        <w:rPr>
          <w:rFonts w:ascii="Arial"/>
          <w:sz w:val="20"/>
          <w:szCs w:val="20"/>
        </w:rPr>
        <w:t>cancelar la p</w:t>
      </w:r>
      <w:r>
        <w:rPr>
          <w:rFonts w:hAnsi="Arial"/>
          <w:sz w:val="20"/>
          <w:szCs w:val="20"/>
        </w:rPr>
        <w:t>ó</w:t>
      </w:r>
      <w:r>
        <w:rPr>
          <w:rFonts w:ascii="Arial"/>
          <w:sz w:val="20"/>
          <w:szCs w:val="20"/>
        </w:rPr>
        <w:t>liza, excepto por falta de pago de la prima correspondiente, debido a que cada API y/o cada asegurado es responsable del pago de su prima, en caso de no cumplir con el mismo  en los t</w:t>
      </w:r>
      <w:r>
        <w:rPr>
          <w:rFonts w:hAnsi="Arial"/>
          <w:sz w:val="20"/>
          <w:szCs w:val="20"/>
        </w:rPr>
        <w:t>é</w:t>
      </w:r>
      <w:r>
        <w:rPr>
          <w:rFonts w:ascii="Arial"/>
          <w:sz w:val="20"/>
          <w:szCs w:val="20"/>
        </w:rPr>
        <w:t>rminos que marca el art</w:t>
      </w:r>
      <w:r>
        <w:rPr>
          <w:rFonts w:hAnsi="Arial"/>
          <w:sz w:val="20"/>
          <w:szCs w:val="20"/>
        </w:rPr>
        <w:t>í</w:t>
      </w:r>
      <w:r>
        <w:rPr>
          <w:rFonts w:ascii="Arial"/>
          <w:sz w:val="20"/>
          <w:szCs w:val="20"/>
        </w:rPr>
        <w:t>culo 40 de la  LAASP General de Instituciones de Seguros, solamente podr</w:t>
      </w:r>
      <w:r>
        <w:rPr>
          <w:rFonts w:hAnsi="Arial"/>
          <w:sz w:val="20"/>
          <w:szCs w:val="20"/>
        </w:rPr>
        <w:t>á</w:t>
      </w:r>
      <w:r>
        <w:rPr>
          <w:sz w:val="20"/>
          <w:szCs w:val="20"/>
        </w:rPr>
        <w:t xml:space="preserve"> </w:t>
      </w:r>
      <w:r>
        <w:rPr>
          <w:rFonts w:ascii="Arial"/>
          <w:sz w:val="20"/>
          <w:szCs w:val="20"/>
        </w:rPr>
        <w:t>cancelarse la parte correspondiente a la API  que no hubiere pagado la prima previa notificaci</w:t>
      </w:r>
      <w:r>
        <w:rPr>
          <w:rFonts w:hAnsi="Arial"/>
          <w:sz w:val="20"/>
          <w:szCs w:val="20"/>
        </w:rPr>
        <w:t>ó</w:t>
      </w:r>
      <w:r>
        <w:rPr>
          <w:rFonts w:ascii="Arial"/>
          <w:sz w:val="20"/>
          <w:szCs w:val="20"/>
        </w:rPr>
        <w:t>n por escrito de la aseguradora dando un plazo adicional para el pago de 30 d</w:t>
      </w:r>
      <w:r>
        <w:rPr>
          <w:rFonts w:hAnsi="Arial"/>
          <w:sz w:val="20"/>
          <w:szCs w:val="20"/>
        </w:rPr>
        <w:t>í</w:t>
      </w:r>
      <w:r>
        <w:rPr>
          <w:rFonts w:ascii="Arial"/>
          <w:sz w:val="20"/>
          <w:szCs w:val="20"/>
        </w:rPr>
        <w:t>as despu</w:t>
      </w:r>
      <w:r>
        <w:rPr>
          <w:rFonts w:hAnsi="Arial"/>
          <w:sz w:val="20"/>
          <w:szCs w:val="20"/>
        </w:rPr>
        <w:t>é</w:t>
      </w:r>
      <w:r>
        <w:rPr>
          <w:rFonts w:ascii="Arial"/>
          <w:sz w:val="20"/>
          <w:szCs w:val="20"/>
        </w:rPr>
        <w:t>s de recibido el aviso por la API y/o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Prelaci</w:t>
      </w:r>
      <w:r>
        <w:rPr>
          <w:rFonts w:hAnsi="Arial"/>
          <w:b/>
          <w:bCs/>
          <w:sz w:val="20"/>
          <w:szCs w:val="20"/>
        </w:rPr>
        <w:t>ó</w:t>
      </w:r>
      <w:r>
        <w:rPr>
          <w:rFonts w:ascii="Arial"/>
          <w:b/>
          <w:bCs/>
          <w:sz w:val="20"/>
          <w:szCs w:val="20"/>
        </w:rPr>
        <w:t>n</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Las condiciones de esta especificaci</w:t>
      </w:r>
      <w:r>
        <w:rPr>
          <w:rFonts w:hAnsi="Arial"/>
          <w:sz w:val="20"/>
          <w:szCs w:val="20"/>
        </w:rPr>
        <w:t>ó</w:t>
      </w:r>
      <w:r>
        <w:rPr>
          <w:rFonts w:ascii="Arial"/>
          <w:sz w:val="20"/>
          <w:szCs w:val="20"/>
          <w:lang w:val="fr-FR"/>
        </w:rPr>
        <w:t>n, tendr</w:t>
      </w:r>
      <w:r>
        <w:rPr>
          <w:rFonts w:hAnsi="Arial"/>
          <w:sz w:val="20"/>
          <w:szCs w:val="20"/>
        </w:rPr>
        <w:t>á</w:t>
      </w:r>
      <w:r>
        <w:rPr>
          <w:rFonts w:ascii="Arial"/>
          <w:sz w:val="20"/>
          <w:szCs w:val="20"/>
        </w:rPr>
        <w:t>n prelaci</w:t>
      </w:r>
      <w:r>
        <w:rPr>
          <w:rFonts w:hAnsi="Arial"/>
          <w:sz w:val="20"/>
          <w:szCs w:val="20"/>
        </w:rPr>
        <w:t>ó</w:t>
      </w:r>
      <w:r>
        <w:rPr>
          <w:rFonts w:ascii="Arial"/>
          <w:sz w:val="20"/>
          <w:szCs w:val="20"/>
        </w:rPr>
        <w:t>n cuando se contrapongan con cualquier otra condici</w:t>
      </w:r>
      <w:r>
        <w:rPr>
          <w:rFonts w:hAnsi="Arial"/>
          <w:sz w:val="20"/>
          <w:szCs w:val="20"/>
        </w:rPr>
        <w:t>ó</w:t>
      </w:r>
      <w:r>
        <w:rPr>
          <w:rFonts w:ascii="Arial"/>
          <w:sz w:val="20"/>
          <w:szCs w:val="20"/>
        </w:rPr>
        <w:t>n de Seguros de Todo Riesgo de Incendio.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Cl</w:t>
      </w:r>
      <w:r>
        <w:rPr>
          <w:rFonts w:hAnsi="Arial"/>
          <w:b/>
          <w:bCs/>
          <w:sz w:val="20"/>
          <w:szCs w:val="20"/>
        </w:rPr>
        <w:t>á</w:t>
      </w:r>
      <w:r>
        <w:rPr>
          <w:rFonts w:ascii="Arial"/>
          <w:b/>
          <w:bCs/>
          <w:sz w:val="20"/>
          <w:szCs w:val="20"/>
          <w:lang w:val="pt-PT"/>
        </w:rPr>
        <w:t>usula no adhesi</w:t>
      </w:r>
      <w:r>
        <w:rPr>
          <w:rFonts w:hAnsi="Arial"/>
          <w:b/>
          <w:bCs/>
          <w:sz w:val="20"/>
          <w:szCs w:val="20"/>
        </w:rPr>
        <w:t>ó</w:t>
      </w:r>
      <w:r>
        <w:rPr>
          <w:rFonts w:ascii="Arial"/>
          <w:b/>
          <w:bCs/>
          <w:sz w:val="20"/>
          <w:szCs w:val="20"/>
        </w:rPr>
        <w:t>n</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Por tratarse de un contrato de seguro cuyas condiciones han sido libremente acordadas y fijadas por las partes, sin sujeci</w:t>
      </w:r>
      <w:r>
        <w:rPr>
          <w:rFonts w:hAnsi="Arial"/>
          <w:sz w:val="20"/>
          <w:szCs w:val="20"/>
        </w:rPr>
        <w:t>ó</w:t>
      </w:r>
      <w:r>
        <w:rPr>
          <w:rFonts w:ascii="Arial"/>
          <w:sz w:val="20"/>
          <w:szCs w:val="20"/>
        </w:rPr>
        <w:t>n a un modelo previamente establecido, declara la aseguradora expresamente que no se trata de un contrato de adhesi</w:t>
      </w:r>
      <w:r>
        <w:rPr>
          <w:rFonts w:hAnsi="Arial"/>
          <w:sz w:val="20"/>
          <w:szCs w:val="20"/>
        </w:rPr>
        <w:t>ó</w:t>
      </w:r>
      <w:r>
        <w:rPr>
          <w:rFonts w:ascii="Arial"/>
          <w:sz w:val="20"/>
          <w:szCs w:val="20"/>
        </w:rPr>
        <w:t>n a los que se refiere el art</w:t>
      </w:r>
      <w:r>
        <w:rPr>
          <w:rFonts w:hAnsi="Arial"/>
          <w:sz w:val="20"/>
          <w:szCs w:val="20"/>
        </w:rPr>
        <w:t>í</w:t>
      </w:r>
      <w:r>
        <w:rPr>
          <w:rFonts w:ascii="Arial"/>
          <w:sz w:val="20"/>
          <w:szCs w:val="20"/>
          <w:lang w:val="pt-PT"/>
        </w:rPr>
        <w:t xml:space="preserve">culo 36 </w:t>
      </w:r>
      <w:r>
        <w:rPr>
          <w:rFonts w:hAnsi="Arial"/>
          <w:sz w:val="20"/>
          <w:szCs w:val="20"/>
        </w:rPr>
        <w:t>–</w:t>
      </w:r>
      <w:r>
        <w:rPr>
          <w:sz w:val="20"/>
          <w:szCs w:val="20"/>
        </w:rPr>
        <w:t xml:space="preserve"> </w:t>
      </w:r>
      <w:r>
        <w:rPr>
          <w:rFonts w:ascii="Arial"/>
          <w:sz w:val="20"/>
          <w:szCs w:val="20"/>
        </w:rPr>
        <w:t>b de la  LAASP General de Instituciones y Sociedades Mutualistas de Seguros, por lo tanto, no requiere ser registrado ante la Comisi</w:t>
      </w:r>
      <w:r>
        <w:rPr>
          <w:rFonts w:hAnsi="Arial"/>
          <w:sz w:val="20"/>
          <w:szCs w:val="20"/>
        </w:rPr>
        <w:t>ó</w:t>
      </w:r>
      <w:r>
        <w:rPr>
          <w:rFonts w:ascii="Arial"/>
          <w:sz w:val="20"/>
          <w:szCs w:val="20"/>
        </w:rPr>
        <w:t>n Nacional de Seguros y Fianzas, y no se aceptan las condiciones generales de la compa</w:t>
      </w:r>
      <w:r>
        <w:rPr>
          <w:rFonts w:hAnsi="Arial"/>
          <w:sz w:val="20"/>
          <w:szCs w:val="20"/>
        </w:rPr>
        <w:t>ñí</w:t>
      </w:r>
      <w:r>
        <w:rPr>
          <w:rFonts w:ascii="Arial"/>
          <w:sz w:val="20"/>
          <w:szCs w:val="20"/>
        </w:rPr>
        <w:t>a de seguros para este ramo.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Valores: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que los valores al 100% concuerdan con el (los) aval</w:t>
      </w:r>
      <w:r>
        <w:rPr>
          <w:rFonts w:hAnsi="Arial"/>
          <w:sz w:val="20"/>
          <w:szCs w:val="20"/>
        </w:rPr>
        <w:t>ú</w:t>
      </w:r>
      <w:r>
        <w:rPr>
          <w:rFonts w:ascii="Arial"/>
          <w:sz w:val="20"/>
          <w:szCs w:val="20"/>
        </w:rPr>
        <w:t>os y/o informaci</w:t>
      </w:r>
      <w:r>
        <w:rPr>
          <w:rFonts w:hAnsi="Arial"/>
          <w:sz w:val="20"/>
          <w:szCs w:val="20"/>
        </w:rPr>
        <w:t>ó</w:t>
      </w:r>
      <w:r>
        <w:rPr>
          <w:rFonts w:ascii="Arial"/>
          <w:sz w:val="20"/>
          <w:szCs w:val="20"/>
        </w:rPr>
        <w:t>n t</w:t>
      </w:r>
      <w:r>
        <w:rPr>
          <w:rFonts w:hAnsi="Arial"/>
          <w:sz w:val="20"/>
          <w:szCs w:val="20"/>
        </w:rPr>
        <w:t>é</w:t>
      </w:r>
      <w:r>
        <w:rPr>
          <w:rFonts w:ascii="Arial"/>
          <w:sz w:val="20"/>
          <w:szCs w:val="20"/>
        </w:rPr>
        <w:t>cnica de donde fueron obtenidos a la fecha de la publicaci</w:t>
      </w:r>
      <w:r>
        <w:rPr>
          <w:rFonts w:hAnsi="Arial"/>
          <w:sz w:val="20"/>
          <w:szCs w:val="20"/>
        </w:rPr>
        <w:t>ó</w:t>
      </w:r>
      <w:r>
        <w:rPr>
          <w:rFonts w:ascii="Arial"/>
          <w:sz w:val="20"/>
          <w:szCs w:val="20"/>
        </w:rPr>
        <w:t>n de la convocatoria ya sea registros contables o medios diversos.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lang w:val="pt-PT"/>
        </w:rPr>
        <w:t>a Aseguradora har</w:t>
      </w:r>
      <w:r>
        <w:rPr>
          <w:rFonts w:hAnsi="Arial"/>
          <w:sz w:val="20"/>
          <w:szCs w:val="20"/>
        </w:rPr>
        <w:t>á</w:t>
      </w:r>
      <w:r>
        <w:rPr>
          <w:sz w:val="20"/>
          <w:szCs w:val="20"/>
        </w:rPr>
        <w:t xml:space="preserve"> </w:t>
      </w:r>
      <w:r>
        <w:rPr>
          <w:rFonts w:ascii="Arial"/>
          <w:sz w:val="20"/>
          <w:szCs w:val="20"/>
        </w:rPr>
        <w:t>extensivo los beneficios de esta licitaci</w:t>
      </w:r>
      <w:r>
        <w:rPr>
          <w:rFonts w:hAnsi="Arial"/>
          <w:sz w:val="20"/>
          <w:szCs w:val="20"/>
        </w:rPr>
        <w:t>ó</w:t>
      </w:r>
      <w:r>
        <w:rPr>
          <w:rFonts w:ascii="Arial"/>
          <w:sz w:val="20"/>
          <w:szCs w:val="20"/>
        </w:rPr>
        <w:t>n en caso de altas de otras Administraciones Portuarias Integrales, as</w:t>
      </w:r>
      <w:r>
        <w:rPr>
          <w:rFonts w:hAnsi="Arial"/>
          <w:sz w:val="20"/>
          <w:szCs w:val="20"/>
        </w:rPr>
        <w:t>í</w:t>
      </w:r>
      <w:r>
        <w:rPr>
          <w:sz w:val="20"/>
          <w:szCs w:val="20"/>
        </w:rPr>
        <w:t xml:space="preserve"> </w:t>
      </w:r>
      <w:r>
        <w:rPr>
          <w:rFonts w:ascii="Arial"/>
          <w:sz w:val="20"/>
          <w:szCs w:val="20"/>
          <w:lang w:val="pt-PT"/>
        </w:rPr>
        <w:t>como empresas afines o que exista inter</w:t>
      </w:r>
      <w:r>
        <w:rPr>
          <w:rFonts w:hAnsi="Arial"/>
          <w:sz w:val="20"/>
          <w:szCs w:val="20"/>
        </w:rPr>
        <w:t>é</w:t>
      </w:r>
      <w:r>
        <w:rPr>
          <w:rFonts w:ascii="Arial"/>
          <w:sz w:val="20"/>
          <w:szCs w:val="20"/>
        </w:rPr>
        <w:t>s asegurable para la API. Para otras empresas que deseen integrarse, no reportadas inicialmente y que corresponden al mismo tipo de bienes objeto de esta licitaci</w:t>
      </w:r>
      <w:r>
        <w:rPr>
          <w:rFonts w:hAnsi="Arial"/>
          <w:sz w:val="20"/>
          <w:szCs w:val="20"/>
        </w:rPr>
        <w:t>ó</w:t>
      </w:r>
      <w:r>
        <w:rPr>
          <w:rFonts w:ascii="Arial"/>
          <w:sz w:val="20"/>
          <w:szCs w:val="20"/>
        </w:rPr>
        <w:t xml:space="preserve">n. </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Dicha alta ser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previa notificaci</w:t>
      </w:r>
      <w:r w:rsidRPr="00CE4336">
        <w:rPr>
          <w:rFonts w:hAnsi="Arial"/>
          <w:sz w:val="20"/>
          <w:szCs w:val="20"/>
          <w:u w:color="000000"/>
          <w:lang w:val="es-MX"/>
        </w:rPr>
        <w:t>ó</w:t>
      </w:r>
      <w:r w:rsidRPr="00CE4336">
        <w:rPr>
          <w:rFonts w:ascii="Arial"/>
          <w:sz w:val="20"/>
          <w:szCs w:val="20"/>
          <w:u w:color="000000"/>
          <w:lang w:val="es-MX"/>
        </w:rPr>
        <w:t>n a la Aseguradora y aceptaci</w:t>
      </w:r>
      <w:r w:rsidRPr="00CE4336">
        <w:rPr>
          <w:rFonts w:hAnsi="Arial"/>
          <w:sz w:val="20"/>
          <w:szCs w:val="20"/>
          <w:u w:color="000000"/>
          <w:lang w:val="es-MX"/>
        </w:rPr>
        <w:t>ó</w:t>
      </w:r>
      <w:r w:rsidRPr="00CE4336">
        <w:rPr>
          <w:rFonts w:ascii="Arial"/>
          <w:sz w:val="20"/>
          <w:szCs w:val="20"/>
          <w:u w:color="000000"/>
          <w:lang w:val="es-MX"/>
        </w:rPr>
        <w:t xml:space="preserve">n expresa de </w:t>
      </w:r>
      <w:r w:rsidRPr="00CE4336">
        <w:rPr>
          <w:rFonts w:hAnsi="Arial"/>
          <w:sz w:val="20"/>
          <w:szCs w:val="20"/>
          <w:u w:color="000000"/>
          <w:lang w:val="es-MX"/>
        </w:rPr>
        <w:t>é</w:t>
      </w:r>
      <w:r w:rsidRPr="00CE4336">
        <w:rPr>
          <w:rFonts w:ascii="Arial"/>
          <w:sz w:val="20"/>
          <w:szCs w:val="20"/>
          <w:u w:color="000000"/>
          <w:lang w:val="es-MX"/>
        </w:rPr>
        <w:t xml:space="preserve">sta </w:t>
      </w:r>
      <w:r w:rsidRPr="00CE4336">
        <w:rPr>
          <w:rFonts w:hAnsi="Arial"/>
          <w:sz w:val="20"/>
          <w:szCs w:val="20"/>
          <w:u w:color="000000"/>
          <w:lang w:val="es-MX"/>
        </w:rPr>
        <w:t>ú</w:t>
      </w:r>
      <w:r w:rsidRPr="00CE4336">
        <w:rPr>
          <w:rFonts w:ascii="Arial"/>
          <w:sz w:val="20"/>
          <w:szCs w:val="20"/>
          <w:u w:color="000000"/>
          <w:lang w:val="es-MX"/>
        </w:rPr>
        <w:t>ltima cobr</w:t>
      </w:r>
      <w:r w:rsidRPr="00CE4336">
        <w:rPr>
          <w:rFonts w:hAnsi="Arial"/>
          <w:sz w:val="20"/>
          <w:szCs w:val="20"/>
          <w:u w:color="000000"/>
          <w:lang w:val="es-MX"/>
        </w:rPr>
        <w:t>á</w:t>
      </w:r>
      <w:r w:rsidRPr="00CE4336">
        <w:rPr>
          <w:rFonts w:ascii="Arial"/>
          <w:sz w:val="20"/>
          <w:szCs w:val="20"/>
          <w:u w:color="000000"/>
          <w:lang w:val="es-MX"/>
        </w:rPr>
        <w:t>ndose prima a prorrata por el per</w:t>
      </w:r>
      <w:r w:rsidRPr="00CE4336">
        <w:rPr>
          <w:rFonts w:hAnsi="Arial"/>
          <w:sz w:val="20"/>
          <w:szCs w:val="20"/>
          <w:u w:color="000000"/>
          <w:lang w:val="es-MX"/>
        </w:rPr>
        <w:t>í</w:t>
      </w:r>
      <w:r w:rsidRPr="00CE4336">
        <w:rPr>
          <w:rFonts w:ascii="Arial"/>
          <w:sz w:val="20"/>
          <w:szCs w:val="20"/>
          <w:u w:color="000000"/>
          <w:lang w:val="es-MX"/>
        </w:rPr>
        <w:t>odo a cubrir siempre y cuando dicha alta no implique una agravaci</w:t>
      </w:r>
      <w:r w:rsidRPr="00CE4336">
        <w:rPr>
          <w:rFonts w:hAnsi="Arial"/>
          <w:sz w:val="20"/>
          <w:szCs w:val="20"/>
          <w:u w:color="000000"/>
          <w:lang w:val="es-MX"/>
        </w:rPr>
        <w:t>ó</w:t>
      </w:r>
      <w:r w:rsidRPr="00CE4336">
        <w:rPr>
          <w:rFonts w:ascii="Arial"/>
          <w:sz w:val="20"/>
          <w:szCs w:val="20"/>
          <w:u w:color="000000"/>
          <w:lang w:val="es-MX"/>
        </w:rPr>
        <w:t>n del riesgo, previa evaluaci</w:t>
      </w:r>
      <w:r w:rsidRPr="00CE4336">
        <w:rPr>
          <w:rFonts w:hAnsi="Arial"/>
          <w:sz w:val="20"/>
          <w:szCs w:val="20"/>
          <w:u w:color="000000"/>
          <w:lang w:val="es-MX"/>
        </w:rPr>
        <w:t>ó</w:t>
      </w:r>
      <w:r w:rsidRPr="00CE4336">
        <w:rPr>
          <w:rFonts w:ascii="Arial"/>
          <w:sz w:val="20"/>
          <w:szCs w:val="20"/>
          <w:u w:color="000000"/>
          <w:lang w:val="es-MX"/>
        </w:rPr>
        <w:t xml:space="preserve">n del riesgo.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En caso de dar de alta a otra API o Cesionario en </w:t>
      </w:r>
      <w:r>
        <w:rPr>
          <w:rFonts w:hAnsi="Arial"/>
          <w:sz w:val="20"/>
          <w:szCs w:val="20"/>
        </w:rPr>
        <w:t>é</w:t>
      </w:r>
      <w:r>
        <w:rPr>
          <w:rFonts w:ascii="Arial"/>
          <w:sz w:val="20"/>
          <w:szCs w:val="20"/>
        </w:rPr>
        <w:t>poca de huracanes, esto es del mes de mayo a noviembre de cada a</w:t>
      </w:r>
      <w:r>
        <w:rPr>
          <w:rFonts w:hAnsi="Arial"/>
          <w:sz w:val="20"/>
          <w:szCs w:val="20"/>
        </w:rPr>
        <w:t>ñ</w:t>
      </w:r>
      <w:r>
        <w:rPr>
          <w:rFonts w:ascii="Arial"/>
          <w:sz w:val="20"/>
          <w:szCs w:val="20"/>
        </w:rPr>
        <w:t>o, inclusive se pagar</w:t>
      </w:r>
      <w:r>
        <w:rPr>
          <w:rFonts w:hAnsi="Arial"/>
          <w:sz w:val="20"/>
          <w:szCs w:val="20"/>
        </w:rPr>
        <w:t>á</w:t>
      </w:r>
      <w:r>
        <w:rPr>
          <w:sz w:val="20"/>
          <w:szCs w:val="20"/>
        </w:rPr>
        <w:t xml:space="preserve"> </w:t>
      </w:r>
      <w:r>
        <w:rPr>
          <w:rFonts w:ascii="Arial"/>
          <w:sz w:val="20"/>
          <w:szCs w:val="20"/>
        </w:rPr>
        <w:t>la prima anual por esta alta.</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Exclusiones sobre Bienes y Riesgos:</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que solamente se admitir</w:t>
      </w:r>
      <w:r>
        <w:rPr>
          <w:rFonts w:hAnsi="Arial"/>
          <w:sz w:val="20"/>
          <w:szCs w:val="20"/>
        </w:rPr>
        <w:t>á</w:t>
      </w:r>
      <w:r>
        <w:rPr>
          <w:rFonts w:ascii="Arial"/>
          <w:sz w:val="20"/>
          <w:szCs w:val="20"/>
        </w:rPr>
        <w:t>n en la p</w:t>
      </w:r>
      <w:r>
        <w:rPr>
          <w:rFonts w:hAnsi="Arial"/>
          <w:sz w:val="20"/>
          <w:szCs w:val="20"/>
        </w:rPr>
        <w:t>ó</w:t>
      </w:r>
      <w:r>
        <w:rPr>
          <w:rFonts w:ascii="Arial"/>
          <w:sz w:val="20"/>
          <w:szCs w:val="20"/>
        </w:rPr>
        <w:t>liza las siguientes exclusiones:</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Dolo o mala fe del asegurado, o personas responsables de la direcci</w:t>
      </w:r>
      <w:r>
        <w:rPr>
          <w:rFonts w:hAnsi="Arial"/>
          <w:sz w:val="20"/>
          <w:szCs w:val="20"/>
        </w:rPr>
        <w:t>ó</w:t>
      </w:r>
      <w:r>
        <w:rPr>
          <w:rFonts w:ascii="Arial"/>
          <w:sz w:val="20"/>
          <w:szCs w:val="20"/>
        </w:rPr>
        <w:t>n.</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Da</w:t>
      </w:r>
      <w:r>
        <w:rPr>
          <w:rFonts w:hAnsi="Arial"/>
          <w:sz w:val="20"/>
          <w:szCs w:val="20"/>
        </w:rPr>
        <w:t>ñ</w:t>
      </w:r>
      <w:r>
        <w:rPr>
          <w:rFonts w:ascii="Arial"/>
          <w:sz w:val="20"/>
          <w:szCs w:val="20"/>
        </w:rPr>
        <w:t>os que sean directa o indirectamente causados por guerra, haya o no declaraci</w:t>
      </w:r>
      <w:r>
        <w:rPr>
          <w:rFonts w:hAnsi="Arial"/>
          <w:sz w:val="20"/>
          <w:szCs w:val="20"/>
        </w:rPr>
        <w:t>ó</w:t>
      </w:r>
      <w:r>
        <w:rPr>
          <w:rFonts w:ascii="Arial"/>
          <w:sz w:val="20"/>
          <w:szCs w:val="20"/>
        </w:rPr>
        <w:t>n.</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Riesgos de energ</w:t>
      </w:r>
      <w:r>
        <w:rPr>
          <w:rFonts w:hAnsi="Arial"/>
          <w:sz w:val="20"/>
          <w:szCs w:val="20"/>
        </w:rPr>
        <w:t>í</w:t>
      </w:r>
      <w:r>
        <w:rPr>
          <w:rFonts w:ascii="Arial"/>
          <w:sz w:val="20"/>
          <w:szCs w:val="20"/>
        </w:rPr>
        <w:t>a nuclear o at</w:t>
      </w:r>
      <w:r>
        <w:rPr>
          <w:rFonts w:hAnsi="Arial"/>
          <w:sz w:val="20"/>
          <w:szCs w:val="20"/>
        </w:rPr>
        <w:t>ó</w:t>
      </w:r>
      <w:r>
        <w:rPr>
          <w:rFonts w:ascii="Arial"/>
          <w:sz w:val="20"/>
          <w:szCs w:val="20"/>
        </w:rPr>
        <w:t>mica de cualquier tipo.</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P</w:t>
      </w:r>
      <w:r>
        <w:rPr>
          <w:rFonts w:hAnsi="Arial"/>
          <w:sz w:val="20"/>
          <w:szCs w:val="20"/>
        </w:rPr>
        <w:t>é</w:t>
      </w:r>
      <w:r>
        <w:rPr>
          <w:rFonts w:ascii="Arial"/>
          <w:sz w:val="20"/>
          <w:szCs w:val="20"/>
        </w:rPr>
        <w:t>rdidas y/o da</w:t>
      </w:r>
      <w:r>
        <w:rPr>
          <w:rFonts w:hAnsi="Arial"/>
          <w:sz w:val="20"/>
          <w:szCs w:val="20"/>
        </w:rPr>
        <w:t>ñ</w:t>
      </w:r>
      <w:r>
        <w:rPr>
          <w:rFonts w:ascii="Arial"/>
          <w:sz w:val="20"/>
          <w:szCs w:val="20"/>
        </w:rPr>
        <w:t>os causados por contaminaci</w:t>
      </w:r>
      <w:r>
        <w:rPr>
          <w:rFonts w:hAnsi="Arial"/>
          <w:sz w:val="20"/>
          <w:szCs w:val="20"/>
        </w:rPr>
        <w:t>ó</w:t>
      </w:r>
      <w:r>
        <w:rPr>
          <w:rFonts w:ascii="Arial"/>
          <w:sz w:val="20"/>
          <w:szCs w:val="20"/>
        </w:rPr>
        <w:t>n, en caso de no ser s</w:t>
      </w:r>
      <w:r>
        <w:rPr>
          <w:rFonts w:hAnsi="Arial"/>
          <w:sz w:val="20"/>
          <w:szCs w:val="20"/>
        </w:rPr>
        <w:t>ú</w:t>
      </w:r>
      <w:r>
        <w:rPr>
          <w:rFonts w:ascii="Arial"/>
          <w:sz w:val="20"/>
          <w:szCs w:val="20"/>
        </w:rPr>
        <w:t>bita o accidental.</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Destrucci</w:t>
      </w:r>
      <w:r>
        <w:rPr>
          <w:rFonts w:hAnsi="Arial"/>
          <w:sz w:val="20"/>
          <w:szCs w:val="20"/>
        </w:rPr>
        <w:t>ó</w:t>
      </w:r>
      <w:r>
        <w:rPr>
          <w:rFonts w:ascii="Arial"/>
          <w:sz w:val="20"/>
          <w:szCs w:val="20"/>
        </w:rPr>
        <w:t>n de los bienes a consecuencia de actos de autoridad, salvo en los casos que sean tendientes a evitar un da</w:t>
      </w:r>
      <w:r>
        <w:rPr>
          <w:rFonts w:hAnsi="Arial"/>
          <w:sz w:val="20"/>
          <w:szCs w:val="20"/>
        </w:rPr>
        <w:t>ñ</w:t>
      </w:r>
      <w:r>
        <w:rPr>
          <w:rFonts w:ascii="Arial"/>
          <w:sz w:val="20"/>
          <w:szCs w:val="20"/>
        </w:rPr>
        <w:t>o mayor.</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Expropiaci</w:t>
      </w:r>
      <w:r>
        <w:rPr>
          <w:rFonts w:hAnsi="Arial"/>
          <w:sz w:val="20"/>
          <w:szCs w:val="20"/>
        </w:rPr>
        <w:t>ó</w:t>
      </w:r>
      <w:r>
        <w:rPr>
          <w:rFonts w:ascii="Arial"/>
          <w:sz w:val="20"/>
          <w:szCs w:val="20"/>
        </w:rPr>
        <w:t>n, requisici</w:t>
      </w:r>
      <w:r>
        <w:rPr>
          <w:rFonts w:hAnsi="Arial"/>
          <w:sz w:val="20"/>
          <w:szCs w:val="20"/>
        </w:rPr>
        <w:t>ó</w:t>
      </w:r>
      <w:r>
        <w:rPr>
          <w:rFonts w:ascii="Arial"/>
          <w:sz w:val="20"/>
          <w:szCs w:val="20"/>
        </w:rPr>
        <w:t>n, confiscaci</w:t>
      </w:r>
      <w:r>
        <w:rPr>
          <w:rFonts w:hAnsi="Arial"/>
          <w:sz w:val="20"/>
          <w:szCs w:val="20"/>
        </w:rPr>
        <w:t>ó</w:t>
      </w:r>
      <w:r>
        <w:rPr>
          <w:rFonts w:ascii="Arial"/>
          <w:sz w:val="20"/>
          <w:szCs w:val="20"/>
        </w:rPr>
        <w:t>n, incautaci</w:t>
      </w:r>
      <w:r>
        <w:rPr>
          <w:rFonts w:hAnsi="Arial"/>
          <w:sz w:val="20"/>
          <w:szCs w:val="20"/>
        </w:rPr>
        <w:t>ó</w:t>
      </w:r>
      <w:r>
        <w:rPr>
          <w:rFonts w:ascii="Arial"/>
          <w:sz w:val="20"/>
          <w:szCs w:val="20"/>
        </w:rPr>
        <w:t>n o detenci</w:t>
      </w:r>
      <w:r>
        <w:rPr>
          <w:rFonts w:hAnsi="Arial"/>
          <w:sz w:val="20"/>
          <w:szCs w:val="20"/>
        </w:rPr>
        <w:t>ó</w:t>
      </w:r>
      <w:r>
        <w:rPr>
          <w:rFonts w:ascii="Arial"/>
          <w:sz w:val="20"/>
          <w:szCs w:val="20"/>
        </w:rPr>
        <w:t>n de bienes por autoridades legalmente reconocidas.</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P</w:t>
      </w:r>
      <w:r>
        <w:rPr>
          <w:rFonts w:hAnsi="Arial"/>
          <w:sz w:val="20"/>
          <w:szCs w:val="20"/>
        </w:rPr>
        <w:t>é</w:t>
      </w:r>
      <w:r>
        <w:rPr>
          <w:rFonts w:ascii="Arial"/>
          <w:sz w:val="20"/>
          <w:szCs w:val="20"/>
        </w:rPr>
        <w:t>rdidas puramente financieras, tales como: merma, derrame, fraude y/o p</w:t>
      </w:r>
      <w:r>
        <w:rPr>
          <w:rFonts w:hAnsi="Arial"/>
          <w:sz w:val="20"/>
          <w:szCs w:val="20"/>
        </w:rPr>
        <w:t>é</w:t>
      </w:r>
      <w:r>
        <w:rPr>
          <w:rFonts w:ascii="Arial"/>
          <w:sz w:val="20"/>
          <w:szCs w:val="20"/>
        </w:rPr>
        <w:t>rdida monetaria de cualquier tipo, incluyendo p</w:t>
      </w:r>
      <w:r>
        <w:rPr>
          <w:rFonts w:hAnsi="Arial"/>
          <w:sz w:val="20"/>
          <w:szCs w:val="20"/>
        </w:rPr>
        <w:t>é</w:t>
      </w:r>
      <w:r>
        <w:rPr>
          <w:rFonts w:ascii="Arial"/>
          <w:sz w:val="20"/>
          <w:szCs w:val="20"/>
        </w:rPr>
        <w:t>rdida de mercado.</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Riesgos que operan en forma paulatina, tales como desgaste natural.</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Da</w:t>
      </w:r>
      <w:r>
        <w:rPr>
          <w:rFonts w:hAnsi="Arial"/>
          <w:sz w:val="20"/>
          <w:szCs w:val="20"/>
        </w:rPr>
        <w:t>ñ</w:t>
      </w:r>
      <w:r>
        <w:rPr>
          <w:rFonts w:ascii="Arial"/>
          <w:sz w:val="20"/>
          <w:szCs w:val="20"/>
        </w:rPr>
        <w:t>os, fallas o defectos de los bienes asegurados, existentes antes del inicio de vigencia de la p</w:t>
      </w:r>
      <w:r>
        <w:rPr>
          <w:rFonts w:hAnsi="Arial"/>
          <w:sz w:val="20"/>
          <w:szCs w:val="20"/>
        </w:rPr>
        <w:t>ó</w:t>
      </w:r>
      <w:r>
        <w:rPr>
          <w:rFonts w:ascii="Arial"/>
          <w:sz w:val="20"/>
          <w:szCs w:val="20"/>
        </w:rPr>
        <w:t>liza de seguro.</w:t>
      </w:r>
    </w:p>
    <w:p w:rsidR="00852443" w:rsidRDefault="00CE4336" w:rsidP="00FD4011">
      <w:pPr>
        <w:pStyle w:val="BodyA"/>
        <w:numPr>
          <w:ilvl w:val="0"/>
          <w:numId w:val="20"/>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Deterioro de los bienes por cambio de temperatura o humedad, por fallas u operaci</w:t>
      </w:r>
      <w:r>
        <w:rPr>
          <w:rFonts w:hAnsi="Arial"/>
          <w:sz w:val="20"/>
          <w:szCs w:val="20"/>
        </w:rPr>
        <w:t>ó</w:t>
      </w:r>
      <w:r>
        <w:rPr>
          <w:rFonts w:ascii="Arial"/>
          <w:sz w:val="20"/>
          <w:szCs w:val="20"/>
        </w:rPr>
        <w:t>n defectuosa del sistema de enfriamiento, aire acondicionado o calefacci</w:t>
      </w:r>
      <w:r>
        <w:rPr>
          <w:rFonts w:hAnsi="Arial"/>
          <w:sz w:val="20"/>
          <w:szCs w:val="20"/>
        </w:rPr>
        <w:t>ó</w:t>
      </w:r>
      <w:r>
        <w:rPr>
          <w:rFonts w:ascii="Arial"/>
          <w:sz w:val="20"/>
          <w:szCs w:val="20"/>
        </w:rPr>
        <w:t>n.</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18"/>
          <w:szCs w:val="18"/>
        </w:rPr>
      </w:pPr>
      <w:r>
        <w:rPr>
          <w:rFonts w:ascii="Arial"/>
          <w:sz w:val="18"/>
          <w:szCs w:val="18"/>
          <w:lang w:val="pt-PT"/>
        </w:rPr>
        <w:t>NOTA: NO SE ACEPTAR</w:t>
      </w:r>
      <w:r>
        <w:rPr>
          <w:rFonts w:hAnsi="Arial"/>
          <w:sz w:val="18"/>
          <w:szCs w:val="18"/>
        </w:rPr>
        <w:t>Á</w:t>
      </w:r>
      <w:r>
        <w:rPr>
          <w:sz w:val="18"/>
          <w:szCs w:val="18"/>
        </w:rPr>
        <w:t xml:space="preserve"> </w:t>
      </w:r>
      <w:r>
        <w:rPr>
          <w:rFonts w:ascii="Arial"/>
          <w:sz w:val="18"/>
          <w:szCs w:val="18"/>
        </w:rPr>
        <w:t>Y SER</w:t>
      </w:r>
      <w:r>
        <w:rPr>
          <w:rFonts w:hAnsi="Arial"/>
          <w:sz w:val="18"/>
          <w:szCs w:val="18"/>
        </w:rPr>
        <w:t>Á</w:t>
      </w:r>
      <w:r>
        <w:rPr>
          <w:sz w:val="18"/>
          <w:szCs w:val="18"/>
        </w:rPr>
        <w:t xml:space="preserve"> </w:t>
      </w:r>
      <w:r>
        <w:rPr>
          <w:rFonts w:ascii="Arial"/>
          <w:sz w:val="18"/>
          <w:szCs w:val="18"/>
          <w:lang w:val="pt-PT"/>
        </w:rPr>
        <w:t>MOTIVO DE DECLARAR NO T</w:t>
      </w:r>
      <w:r>
        <w:rPr>
          <w:rFonts w:hAnsi="Arial"/>
          <w:sz w:val="18"/>
          <w:szCs w:val="18"/>
          <w:lang w:val="fr-FR"/>
        </w:rPr>
        <w:t>É</w:t>
      </w:r>
      <w:r>
        <w:rPr>
          <w:rFonts w:ascii="Arial"/>
          <w:sz w:val="18"/>
          <w:szCs w:val="18"/>
        </w:rPr>
        <w:t>CNICAMENTE V</w:t>
      </w:r>
      <w:r>
        <w:rPr>
          <w:rFonts w:hAnsi="Arial"/>
          <w:sz w:val="18"/>
          <w:szCs w:val="18"/>
        </w:rPr>
        <w:t>Á</w:t>
      </w:r>
      <w:r>
        <w:rPr>
          <w:rFonts w:ascii="Arial"/>
          <w:sz w:val="18"/>
          <w:szCs w:val="18"/>
        </w:rPr>
        <w:t>LIDA, LA PROPUESTA QUE INCLUYA T</w:t>
      </w:r>
      <w:r>
        <w:rPr>
          <w:rFonts w:hAnsi="Arial"/>
          <w:sz w:val="18"/>
          <w:szCs w:val="18"/>
          <w:lang w:val="fr-FR"/>
        </w:rPr>
        <w:t>É</w:t>
      </w:r>
      <w:r>
        <w:rPr>
          <w:rFonts w:ascii="Arial"/>
          <w:sz w:val="18"/>
          <w:szCs w:val="18"/>
        </w:rPr>
        <w:t xml:space="preserve">RMINOS </w:t>
      </w:r>
      <w:r>
        <w:rPr>
          <w:rFonts w:hAnsi="Arial"/>
          <w:sz w:val="18"/>
          <w:szCs w:val="18"/>
        </w:rPr>
        <w:t>“</w:t>
      </w:r>
      <w:r>
        <w:rPr>
          <w:rFonts w:ascii="Arial"/>
          <w:sz w:val="18"/>
          <w:szCs w:val="18"/>
          <w:lang w:val="pt-PT"/>
        </w:rPr>
        <w:t>BAJO NINGUNA CIRCUNSTANCIA SE ASEGURAR</w:t>
      </w:r>
      <w:r>
        <w:rPr>
          <w:rFonts w:hAnsi="Arial"/>
          <w:sz w:val="18"/>
          <w:szCs w:val="18"/>
        </w:rPr>
        <w:t>Á</w:t>
      </w:r>
      <w:r>
        <w:rPr>
          <w:rFonts w:ascii="Arial"/>
          <w:sz w:val="18"/>
          <w:szCs w:val="18"/>
        </w:rPr>
        <w:t>N LOS SIGUIENTES BIENES</w:t>
      </w:r>
      <w:r>
        <w:rPr>
          <w:rFonts w:hAnsi="Arial"/>
          <w:sz w:val="18"/>
          <w:szCs w:val="18"/>
        </w:rPr>
        <w:t>”</w:t>
      </w:r>
      <w:r>
        <w:rPr>
          <w:sz w:val="18"/>
          <w:szCs w:val="18"/>
        </w:rPr>
        <w:t xml:space="preserve"> </w:t>
      </w:r>
      <w:r>
        <w:rPr>
          <w:rFonts w:ascii="Arial"/>
          <w:sz w:val="18"/>
          <w:szCs w:val="18"/>
          <w:lang w:val="pt-PT"/>
        </w:rPr>
        <w:t xml:space="preserve">O </w:t>
      </w:r>
      <w:r>
        <w:rPr>
          <w:rFonts w:hAnsi="Arial"/>
          <w:sz w:val="18"/>
          <w:szCs w:val="18"/>
        </w:rPr>
        <w:t>“</w:t>
      </w:r>
      <w:r>
        <w:rPr>
          <w:rFonts w:ascii="Arial"/>
          <w:sz w:val="18"/>
          <w:szCs w:val="18"/>
          <w:lang w:val="pt-PT"/>
        </w:rPr>
        <w:t>BAJO NINGUNA CIRCUNSTANCIA SE ASEGURAR</w:t>
      </w:r>
      <w:r>
        <w:rPr>
          <w:rFonts w:hAnsi="Arial"/>
          <w:sz w:val="18"/>
          <w:szCs w:val="18"/>
        </w:rPr>
        <w:t>Á</w:t>
      </w:r>
      <w:r>
        <w:rPr>
          <w:rFonts w:ascii="Arial"/>
          <w:sz w:val="18"/>
          <w:szCs w:val="18"/>
        </w:rPr>
        <w:t>N LOS SIGUIENTES RIESGOS</w:t>
      </w:r>
      <w:r>
        <w:rPr>
          <w:rFonts w:hAnsi="Arial"/>
          <w:sz w:val="18"/>
          <w:szCs w:val="18"/>
        </w:rPr>
        <w:t>”</w:t>
      </w:r>
      <w:r>
        <w:rPr>
          <w:rFonts w:ascii="Arial"/>
          <w:sz w:val="18"/>
          <w:szCs w:val="18"/>
          <w:lang w:val="pt-PT"/>
        </w:rPr>
        <w:t>, EN LAS CONDICIONES GENERALES O ESPECIFICACIONES DE CUALQUIER TIPO QUE PRESENTE EL LICITANTE EN SU PROPUESTA.</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Bienes y Riesgos Cubiertos bajo Convenio Expreso:</w:t>
      </w:r>
    </w:p>
    <w:p w:rsidR="00852443" w:rsidRDefault="00CE4336" w:rsidP="00001B14">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r>
        <w:rPr>
          <w:rFonts w:ascii="Arial"/>
          <w:sz w:val="20"/>
          <w:szCs w:val="20"/>
        </w:rPr>
        <w:t xml:space="preserve">Dado a que las </w:t>
      </w:r>
      <w:r>
        <w:rPr>
          <w:rFonts w:hAnsi="Arial"/>
          <w:sz w:val="20"/>
          <w:szCs w:val="20"/>
        </w:rPr>
        <w:t>ú</w:t>
      </w:r>
      <w:r>
        <w:rPr>
          <w:rFonts w:ascii="Arial"/>
          <w:sz w:val="20"/>
          <w:szCs w:val="20"/>
        </w:rPr>
        <w:t>nicas exclusiones aceptadas, son las anteriormente mencionadas, todos los bienes y riesgos que se contemplen en las condiciones generales, o cualquier otra condici</w:t>
      </w:r>
      <w:r>
        <w:rPr>
          <w:rFonts w:hAnsi="Arial"/>
          <w:sz w:val="20"/>
          <w:szCs w:val="20"/>
        </w:rPr>
        <w:t>ó</w:t>
      </w:r>
      <w:r>
        <w:rPr>
          <w:rFonts w:ascii="Arial"/>
          <w:sz w:val="20"/>
          <w:szCs w:val="20"/>
        </w:rPr>
        <w:t>n, que deban de ser cubiertos bajo convenio expreso, quedan amparados autom</w:t>
      </w:r>
      <w:r>
        <w:rPr>
          <w:rFonts w:hAnsi="Arial"/>
          <w:sz w:val="20"/>
          <w:szCs w:val="20"/>
        </w:rPr>
        <w:t>á</w:t>
      </w:r>
      <w:r>
        <w:rPr>
          <w:rFonts w:ascii="Arial"/>
          <w:sz w:val="20"/>
          <w:szCs w:val="20"/>
        </w:rPr>
        <w:t>ticamente.</w:t>
      </w:r>
      <w:r>
        <w:rPr>
          <w:rFonts w:ascii="Arial"/>
        </w:rPr>
        <w:t xml:space="preserve"> </w:t>
      </w:r>
      <w:r>
        <w:rPr>
          <w:rFonts w:ascii="Arial"/>
          <w:sz w:val="20"/>
          <w:szCs w:val="20"/>
        </w:rPr>
        <w:t>Quedan amparados todos los bienes contra todo riesgo, salvedad hecha a las exclusiones de esta Convocatoria, por lo que se consideran las exclusiones de las condiciones generales de manera complementaria y bajo la cl</w:t>
      </w:r>
      <w:r>
        <w:rPr>
          <w:rFonts w:hAnsi="Arial"/>
          <w:sz w:val="20"/>
          <w:szCs w:val="20"/>
        </w:rPr>
        <w:t>á</w:t>
      </w:r>
      <w:r>
        <w:rPr>
          <w:rFonts w:ascii="Arial"/>
          <w:sz w:val="20"/>
          <w:szCs w:val="20"/>
        </w:rPr>
        <w:t>usula de prelaci</w:t>
      </w:r>
      <w:r>
        <w:rPr>
          <w:rFonts w:hAnsi="Arial"/>
          <w:sz w:val="20"/>
          <w:szCs w:val="20"/>
        </w:rPr>
        <w:t>ó</w:t>
      </w:r>
      <w:r>
        <w:rPr>
          <w:rFonts w:ascii="Arial"/>
          <w:sz w:val="20"/>
          <w:szCs w:val="20"/>
        </w:rPr>
        <w:t>n a fin de que no apliquen aquellas que se contrapongan con lo solicitado en la especificaci</w:t>
      </w:r>
      <w:r>
        <w:rPr>
          <w:rFonts w:hAnsi="Arial"/>
          <w:sz w:val="20"/>
          <w:szCs w:val="20"/>
        </w:rPr>
        <w:t>ó</w:t>
      </w:r>
      <w:r>
        <w:rPr>
          <w:rFonts w:ascii="Arial"/>
          <w:sz w:val="20"/>
          <w:szCs w:val="20"/>
        </w:rPr>
        <w:t>n del anexo t</w:t>
      </w:r>
      <w:r>
        <w:rPr>
          <w:rFonts w:hAnsi="Arial"/>
          <w:sz w:val="20"/>
          <w:szCs w:val="20"/>
        </w:rPr>
        <w:t>é</w:t>
      </w:r>
      <w:r>
        <w:rPr>
          <w:rFonts w:ascii="Arial"/>
          <w:sz w:val="20"/>
          <w:szCs w:val="20"/>
        </w:rPr>
        <w:t>cnico</w:t>
      </w:r>
      <w:r>
        <w:rPr>
          <w:rFonts w:ascii="Arial"/>
          <w:b/>
          <w:bCs/>
          <w:sz w:val="20"/>
          <w:szCs w:val="20"/>
        </w:rPr>
        <w:t>.</w:t>
      </w:r>
      <w:r>
        <w:rPr>
          <w:rFonts w:ascii="Arial" w:eastAsia="Arial" w:hAnsi="Arial" w:cs="Arial"/>
          <w:sz w:val="20"/>
          <w:szCs w:val="20"/>
        </w:rPr>
        <w:br/>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Presentaci</w:t>
      </w:r>
      <w:r>
        <w:rPr>
          <w:rFonts w:hAnsi="Arial"/>
          <w:b/>
          <w:bCs/>
          <w:sz w:val="20"/>
          <w:szCs w:val="20"/>
        </w:rPr>
        <w:t>ó</w:t>
      </w:r>
      <w:r>
        <w:rPr>
          <w:rFonts w:ascii="Arial"/>
          <w:b/>
          <w:bCs/>
          <w:sz w:val="20"/>
          <w:szCs w:val="20"/>
          <w:lang w:val="nl-NL"/>
        </w:rPr>
        <w:t>n de Primas:</w:t>
      </w: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Licitante deber</w:t>
      </w:r>
      <w:r>
        <w:rPr>
          <w:rFonts w:hAnsi="Arial"/>
          <w:sz w:val="20"/>
          <w:szCs w:val="20"/>
        </w:rPr>
        <w:t>á</w:t>
      </w:r>
      <w:r>
        <w:rPr>
          <w:sz w:val="20"/>
          <w:szCs w:val="20"/>
        </w:rPr>
        <w:t xml:space="preserve"> </w:t>
      </w:r>
      <w:r>
        <w:rPr>
          <w:rFonts w:ascii="Arial"/>
          <w:sz w:val="20"/>
          <w:szCs w:val="20"/>
        </w:rPr>
        <w:t>de presentar la Prima del Ramo 1 de la siguiente manera:</w:t>
      </w: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Prima para Ramo 1 sin la cobertura de canales en USD.</w:t>
      </w: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Prima para la Cobertura de Dragado de Canales y D</w:t>
      </w:r>
      <w:r>
        <w:rPr>
          <w:rFonts w:hAnsi="Arial"/>
          <w:sz w:val="20"/>
          <w:szCs w:val="20"/>
        </w:rPr>
        <w:t>á</w:t>
      </w:r>
      <w:r>
        <w:rPr>
          <w:rFonts w:ascii="Arial"/>
          <w:sz w:val="20"/>
          <w:szCs w:val="20"/>
        </w:rPr>
        <w:t>rsenas de Ciaboga en USD.</w:t>
      </w: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Total para el Ramo 1 incluyendo Infraestructura y Dragado de Canales y D</w:t>
      </w:r>
      <w:r>
        <w:rPr>
          <w:rFonts w:hAnsi="Arial"/>
          <w:sz w:val="20"/>
          <w:szCs w:val="20"/>
        </w:rPr>
        <w:t>á</w:t>
      </w:r>
      <w:r>
        <w:rPr>
          <w:rFonts w:ascii="Arial"/>
          <w:sz w:val="20"/>
          <w:szCs w:val="20"/>
        </w:rPr>
        <w:t>rsenas de Ciaboga.</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u w:color="FF0000"/>
        </w:rPr>
        <w:t>Nota 1:</w:t>
      </w:r>
      <w:r>
        <w:rPr>
          <w:rFonts w:ascii="Arial"/>
          <w:sz w:val="20"/>
          <w:szCs w:val="20"/>
          <w:u w:color="FF0000"/>
        </w:rPr>
        <w:t xml:space="preserve"> </w:t>
      </w:r>
      <w:r>
        <w:rPr>
          <w:rFonts w:ascii="Arial"/>
          <w:sz w:val="20"/>
          <w:szCs w:val="20"/>
          <w:lang w:val="pt-PT"/>
        </w:rPr>
        <w:t>Esta ser</w:t>
      </w:r>
      <w:r>
        <w:rPr>
          <w:rFonts w:hAnsi="Arial"/>
          <w:sz w:val="20"/>
          <w:szCs w:val="20"/>
        </w:rPr>
        <w:t>á</w:t>
      </w:r>
      <w:r>
        <w:rPr>
          <w:sz w:val="20"/>
          <w:szCs w:val="20"/>
        </w:rPr>
        <w:t xml:space="preserve"> </w:t>
      </w:r>
      <w:r>
        <w:rPr>
          <w:rFonts w:ascii="Arial"/>
          <w:sz w:val="20"/>
          <w:szCs w:val="20"/>
        </w:rPr>
        <w:t>la que se tomar</w:t>
      </w:r>
      <w:r>
        <w:rPr>
          <w:rFonts w:hAnsi="Arial"/>
          <w:sz w:val="20"/>
          <w:szCs w:val="20"/>
        </w:rPr>
        <w:t>á</w:t>
      </w:r>
      <w:r>
        <w:rPr>
          <w:sz w:val="20"/>
          <w:szCs w:val="20"/>
        </w:rPr>
        <w:t xml:space="preserve"> </w:t>
      </w:r>
      <w:r>
        <w:rPr>
          <w:rFonts w:ascii="Arial"/>
          <w:sz w:val="20"/>
          <w:szCs w:val="20"/>
        </w:rPr>
        <w:t>como proposici</w:t>
      </w:r>
      <w:r>
        <w:rPr>
          <w:rFonts w:hAnsi="Arial"/>
          <w:sz w:val="20"/>
          <w:szCs w:val="20"/>
        </w:rPr>
        <w:t>ó</w:t>
      </w:r>
      <w:r>
        <w:rPr>
          <w:rFonts w:ascii="Arial"/>
          <w:sz w:val="20"/>
          <w:szCs w:val="20"/>
          <w:lang w:val="it-IT"/>
        </w:rPr>
        <w:t>n del Licitante.</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u w:color="FF0000"/>
        </w:rPr>
        <w:t>Nota 2:</w:t>
      </w:r>
      <w:r>
        <w:rPr>
          <w:rFonts w:ascii="Arial"/>
          <w:sz w:val="20"/>
          <w:szCs w:val="20"/>
          <w:u w:color="FF0000"/>
        </w:rPr>
        <w:t xml:space="preserve"> </w:t>
      </w:r>
      <w:r>
        <w:rPr>
          <w:rFonts w:ascii="Arial"/>
          <w:b/>
          <w:bCs/>
          <w:sz w:val="20"/>
          <w:szCs w:val="20"/>
          <w:u w:val="single"/>
        </w:rPr>
        <w:t>Bajo ninguna circunstancia podr</w:t>
      </w:r>
      <w:r>
        <w:rPr>
          <w:rFonts w:hAnsi="Arial"/>
          <w:b/>
          <w:bCs/>
          <w:sz w:val="20"/>
          <w:szCs w:val="20"/>
          <w:u w:val="single"/>
        </w:rPr>
        <w:t>á</w:t>
      </w:r>
      <w:r>
        <w:rPr>
          <w:rFonts w:ascii="Arial"/>
          <w:b/>
          <w:bCs/>
          <w:sz w:val="20"/>
          <w:szCs w:val="20"/>
          <w:u w:val="single"/>
        </w:rPr>
        <w:t>n cambiarse los deducibles manifestados en esta Convocatoria, incluyendo se solicite en la Junta de Aclaraciones los mismos no estar</w:t>
      </w:r>
      <w:r>
        <w:rPr>
          <w:rFonts w:hAnsi="Arial"/>
          <w:b/>
          <w:bCs/>
          <w:sz w:val="20"/>
          <w:szCs w:val="20"/>
          <w:u w:val="single"/>
        </w:rPr>
        <w:t>á</w:t>
      </w:r>
      <w:r>
        <w:rPr>
          <w:rFonts w:ascii="Arial"/>
          <w:b/>
          <w:bCs/>
          <w:sz w:val="20"/>
          <w:szCs w:val="20"/>
          <w:u w:val="single"/>
        </w:rPr>
        <w:t>n sujetos a ninguna modificaci</w:t>
      </w:r>
      <w:r>
        <w:rPr>
          <w:rFonts w:hAnsi="Arial"/>
          <w:b/>
          <w:bCs/>
          <w:sz w:val="20"/>
          <w:szCs w:val="20"/>
          <w:u w:val="single"/>
        </w:rPr>
        <w:t>ó</w:t>
      </w:r>
      <w:r>
        <w:rPr>
          <w:rFonts w:ascii="Arial"/>
          <w:b/>
          <w:bCs/>
          <w:sz w:val="20"/>
          <w:szCs w:val="20"/>
          <w:u w:val="single"/>
        </w:rPr>
        <w:t>n.</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eastAsia="Arial" w:hAnsi="Arial" w:cs="Arial"/>
          <w:sz w:val="20"/>
          <w:szCs w:val="20"/>
          <w:u w:color="000000"/>
        </w:rPr>
        <w:br/>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 xml:space="preserve">EXCLUSIONES.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Para la presente p</w:t>
      </w:r>
      <w:r w:rsidRPr="00CE4336">
        <w:rPr>
          <w:sz w:val="20"/>
          <w:szCs w:val="20"/>
          <w:u w:color="000000"/>
          <w:lang w:val="es-MX"/>
        </w:rPr>
        <w:t>ó</w:t>
      </w:r>
      <w:r w:rsidRPr="00CE4336">
        <w:rPr>
          <w:rFonts w:ascii="Arial"/>
          <w:sz w:val="20"/>
          <w:szCs w:val="20"/>
          <w:u w:color="000000"/>
          <w:lang w:val="es-MX"/>
        </w:rPr>
        <w:t>liza aplicaran los bienes y riesgos excluidos mencionados en las condiciones generales, cl</w:t>
      </w:r>
      <w:r w:rsidRPr="00CE4336">
        <w:rPr>
          <w:sz w:val="20"/>
          <w:szCs w:val="20"/>
          <w:u w:color="000000"/>
          <w:lang w:val="es-MX"/>
        </w:rPr>
        <w:t>á</w:t>
      </w:r>
      <w:r w:rsidRPr="00CE4336">
        <w:rPr>
          <w:rFonts w:ascii="Arial"/>
          <w:sz w:val="20"/>
          <w:szCs w:val="20"/>
          <w:u w:color="000000"/>
          <w:lang w:val="es-MX"/>
        </w:rPr>
        <w:t>usulas y endosos, en el entendido que no contraponen los t</w:t>
      </w:r>
      <w:r w:rsidRPr="00CE4336">
        <w:rPr>
          <w:sz w:val="20"/>
          <w:szCs w:val="20"/>
          <w:u w:color="000000"/>
          <w:lang w:val="es-MX"/>
        </w:rPr>
        <w:t>é</w:t>
      </w:r>
      <w:r w:rsidRPr="00CE4336">
        <w:rPr>
          <w:rFonts w:ascii="Arial"/>
          <w:sz w:val="20"/>
          <w:szCs w:val="20"/>
          <w:u w:color="000000"/>
          <w:lang w:val="es-MX"/>
        </w:rPr>
        <w:t>rminos y condiciones solicitados por el asegurado en esta especificaci</w:t>
      </w:r>
      <w:r w:rsidRPr="00CE4336">
        <w:rPr>
          <w:sz w:val="20"/>
          <w:szCs w:val="20"/>
          <w:u w:color="000000"/>
          <w:lang w:val="es-MX"/>
        </w:rPr>
        <w:t>ó</w:t>
      </w:r>
      <w:r w:rsidRPr="00CE4336">
        <w:rPr>
          <w:rFonts w:ascii="Arial"/>
          <w:sz w:val="20"/>
          <w:szCs w:val="20"/>
          <w:u w:color="000000"/>
          <w:lang w:val="es-MX"/>
        </w:rPr>
        <w:t>n.</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rFonts w:hAnsi="Arial"/>
          <w:b/>
          <w:bCs/>
          <w:sz w:val="20"/>
          <w:szCs w:val="20"/>
          <w:u w:color="000000"/>
          <w:lang w:val="es-MX"/>
        </w:rPr>
        <w:t>Á</w:t>
      </w:r>
      <w:r w:rsidRPr="00CE4336">
        <w:rPr>
          <w:rFonts w:ascii="Arial"/>
          <w:b/>
          <w:bCs/>
          <w:sz w:val="20"/>
          <w:szCs w:val="20"/>
          <w:u w:color="000000"/>
          <w:lang w:val="es-MX"/>
        </w:rPr>
        <w:t>USULA DE PRELACI</w:t>
      </w:r>
      <w:r w:rsidRPr="00CE4336">
        <w:rPr>
          <w:rFonts w:hAnsi="Arial"/>
          <w:b/>
          <w:bCs/>
          <w:sz w:val="20"/>
          <w:szCs w:val="20"/>
          <w:u w:color="000000"/>
          <w:lang w:val="es-MX"/>
        </w:rPr>
        <w:t>Ó</w:t>
      </w:r>
      <w:r w:rsidRPr="00CE4336">
        <w:rPr>
          <w:rFonts w:ascii="Arial"/>
          <w:b/>
          <w:bCs/>
          <w:sz w:val="20"/>
          <w:szCs w:val="20"/>
          <w:u w:color="000000"/>
          <w:lang w:val="es-MX"/>
        </w:rPr>
        <w:t xml:space="preserve">N </w:t>
      </w: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Cualquier contenido dentro de los textos estipulados en estos contratos-p</w:t>
      </w:r>
      <w:r>
        <w:rPr>
          <w:rFonts w:hAnsi="Arial"/>
          <w:sz w:val="20"/>
          <w:szCs w:val="20"/>
        </w:rPr>
        <w:t>ó</w:t>
      </w:r>
      <w:r>
        <w:rPr>
          <w:rFonts w:ascii="Arial"/>
          <w:sz w:val="20"/>
          <w:szCs w:val="20"/>
        </w:rPr>
        <w:t>liza tendr</w:t>
      </w:r>
      <w:r>
        <w:rPr>
          <w:rFonts w:hAnsi="Arial"/>
          <w:sz w:val="20"/>
          <w:szCs w:val="20"/>
        </w:rPr>
        <w:t>á</w:t>
      </w:r>
      <w:r>
        <w:rPr>
          <w:sz w:val="20"/>
          <w:szCs w:val="20"/>
        </w:rPr>
        <w:t xml:space="preserve"> </w:t>
      </w:r>
      <w:r>
        <w:rPr>
          <w:rFonts w:ascii="Arial"/>
          <w:sz w:val="20"/>
          <w:szCs w:val="20"/>
        </w:rPr>
        <w:t xml:space="preserve">preferencia sobre las condiciones generales de la aseguradora y en caso de que las generales contravengan o modifiquen los pactados en las condiciones particulares solicitadas </w:t>
      </w:r>
      <w:r>
        <w:rPr>
          <w:rFonts w:hAnsi="Arial"/>
          <w:sz w:val="20"/>
          <w:szCs w:val="20"/>
        </w:rPr>
        <w:t>é</w:t>
      </w:r>
      <w:r>
        <w:rPr>
          <w:rFonts w:ascii="Arial"/>
          <w:sz w:val="20"/>
          <w:szCs w:val="20"/>
        </w:rPr>
        <w:t>stas condiciones generales quedar</w:t>
      </w:r>
      <w:r>
        <w:rPr>
          <w:rFonts w:hAnsi="Arial"/>
          <w:sz w:val="20"/>
          <w:szCs w:val="20"/>
        </w:rPr>
        <w:t>á</w:t>
      </w:r>
      <w:r>
        <w:rPr>
          <w:rFonts w:ascii="Arial"/>
          <w:sz w:val="20"/>
          <w:szCs w:val="20"/>
        </w:rPr>
        <w:t>n sin efecto.</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rFonts w:hAnsi="Arial"/>
          <w:b/>
          <w:bCs/>
          <w:sz w:val="20"/>
          <w:szCs w:val="20"/>
          <w:u w:color="000000"/>
          <w:lang w:val="es-MX"/>
        </w:rPr>
        <w:t>Á</w:t>
      </w:r>
      <w:r w:rsidRPr="00CE4336">
        <w:rPr>
          <w:rFonts w:ascii="Arial"/>
          <w:b/>
          <w:bCs/>
          <w:sz w:val="20"/>
          <w:szCs w:val="20"/>
          <w:u w:color="000000"/>
          <w:lang w:val="es-MX"/>
        </w:rPr>
        <w:t>USULA DE NO ADHESI</w:t>
      </w:r>
      <w:r w:rsidRPr="00CE4336">
        <w:rPr>
          <w:rFonts w:hAnsi="Arial"/>
          <w:b/>
          <w:bCs/>
          <w:sz w:val="20"/>
          <w:szCs w:val="20"/>
          <w:u w:color="000000"/>
          <w:lang w:val="es-MX"/>
        </w:rPr>
        <w:t>Ó</w:t>
      </w:r>
      <w:r w:rsidRPr="00CE4336">
        <w:rPr>
          <w:rFonts w:ascii="Arial"/>
          <w:b/>
          <w:bCs/>
          <w:sz w:val="20"/>
          <w:szCs w:val="20"/>
          <w:u w:color="000000"/>
          <w:lang w:val="es-MX"/>
        </w:rPr>
        <w:t xml:space="preserve">N </w:t>
      </w:r>
    </w:p>
    <w:p w:rsidR="00852443" w:rsidRDefault="00CE4336">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t</w:t>
      </w:r>
      <w:r>
        <w:rPr>
          <w:rFonts w:hAnsi="Arial"/>
          <w:sz w:val="20"/>
          <w:szCs w:val="20"/>
        </w:rPr>
        <w:t>é</w:t>
      </w:r>
      <w:r>
        <w:rPr>
          <w:rFonts w:ascii="Arial"/>
          <w:sz w:val="20"/>
          <w:szCs w:val="20"/>
        </w:rPr>
        <w:t>rminos y condiciones establecidos en la presente p</w:t>
      </w:r>
      <w:r>
        <w:rPr>
          <w:rFonts w:hAnsi="Arial"/>
          <w:sz w:val="20"/>
          <w:szCs w:val="20"/>
        </w:rPr>
        <w:t>ó</w:t>
      </w:r>
      <w:r>
        <w:rPr>
          <w:rFonts w:ascii="Arial"/>
          <w:sz w:val="20"/>
          <w:szCs w:val="20"/>
        </w:rPr>
        <w:t>liza fueron acordados y fijados libremente entre el asegurado y la compa</w:t>
      </w:r>
      <w:r>
        <w:rPr>
          <w:rFonts w:hAnsi="Arial"/>
          <w:sz w:val="20"/>
          <w:szCs w:val="20"/>
        </w:rPr>
        <w:t>ñí</w:t>
      </w:r>
      <w:r>
        <w:rPr>
          <w:rFonts w:ascii="Arial"/>
          <w:sz w:val="20"/>
          <w:szCs w:val="20"/>
        </w:rPr>
        <w:t>a, por lo que este es un contrato de no-adhesi</w:t>
      </w:r>
      <w:r>
        <w:rPr>
          <w:rFonts w:hAnsi="Arial"/>
          <w:sz w:val="20"/>
          <w:szCs w:val="20"/>
        </w:rPr>
        <w:t>ó</w:t>
      </w:r>
      <w:r>
        <w:rPr>
          <w:rFonts w:ascii="Arial"/>
          <w:sz w:val="20"/>
          <w:szCs w:val="20"/>
        </w:rPr>
        <w:t xml:space="preserve">n y por lo tanto no se ubica en el supuesto previsto en </w:t>
      </w:r>
      <w:r>
        <w:rPr>
          <w:rFonts w:hAnsi="Arial"/>
          <w:sz w:val="20"/>
          <w:szCs w:val="20"/>
        </w:rPr>
        <w:t>é</w:t>
      </w:r>
      <w:r>
        <w:rPr>
          <w:rFonts w:ascii="Arial"/>
          <w:sz w:val="20"/>
          <w:szCs w:val="20"/>
        </w:rPr>
        <w:t>l art</w:t>
      </w:r>
      <w:r>
        <w:rPr>
          <w:rFonts w:hAnsi="Arial"/>
          <w:sz w:val="20"/>
          <w:szCs w:val="20"/>
        </w:rPr>
        <w:t>í</w:t>
      </w:r>
      <w:r>
        <w:rPr>
          <w:rFonts w:ascii="Arial"/>
          <w:sz w:val="20"/>
          <w:szCs w:val="20"/>
        </w:rPr>
        <w:t>culo 36-B de la  LAASSP General de Instituciones y Sociedades Mutualistas de Seguros; en esa virtud esta p</w:t>
      </w:r>
      <w:r>
        <w:rPr>
          <w:rFonts w:hAnsi="Arial"/>
          <w:sz w:val="20"/>
          <w:szCs w:val="20"/>
        </w:rPr>
        <w:t>ó</w:t>
      </w:r>
      <w:r>
        <w:rPr>
          <w:rFonts w:ascii="Arial"/>
          <w:sz w:val="20"/>
          <w:szCs w:val="20"/>
        </w:rPr>
        <w:t>liza no requiere ser registrada ante C N S y F.</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001B14" w:rsidRDefault="00001B14">
      <w:pPr>
        <w:rPr>
          <w:rFonts w:ascii="Arial" w:eastAsia="Arial" w:hAnsi="Arial" w:cs="Arial"/>
          <w:color w:val="000000"/>
          <w:sz w:val="20"/>
          <w:szCs w:val="20"/>
          <w:u w:color="000000"/>
          <w:lang w:val="es-ES_tradnl" w:eastAsia="es-MX"/>
        </w:rPr>
      </w:pPr>
      <w:r w:rsidRPr="000D67F2">
        <w:rPr>
          <w:rFonts w:ascii="Arial" w:eastAsia="Arial" w:hAnsi="Arial" w:cs="Arial"/>
          <w:sz w:val="20"/>
          <w:szCs w:val="20"/>
          <w:lang w:val="es-MX"/>
        </w:rPr>
        <w:br w:type="page"/>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lang w:val="pt-PT"/>
        </w:rPr>
      </w:pPr>
      <w:r>
        <w:rPr>
          <w:rFonts w:ascii="Arial"/>
          <w:b/>
          <w:bCs/>
          <w:sz w:val="72"/>
          <w:szCs w:val="72"/>
          <w:lang w:val="pt-PT"/>
        </w:rPr>
        <w:t>ANEXO 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rPr>
        <w:t>P</w:t>
      </w:r>
      <w:r>
        <w:rPr>
          <w:rFonts w:hAnsi="Arial"/>
          <w:b/>
          <w:bCs/>
          <w:sz w:val="72"/>
          <w:szCs w:val="72"/>
        </w:rPr>
        <w:t>Ó</w:t>
      </w:r>
      <w:r>
        <w:rPr>
          <w:rFonts w:ascii="Arial"/>
          <w:b/>
          <w:bCs/>
          <w:sz w:val="72"/>
          <w:szCs w:val="72"/>
        </w:rPr>
        <w:t>LIZA DE SEGUROS EMPRESARIAL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lang w:val="pt-PT"/>
        </w:rPr>
        <w:t>RAMO 2</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rPr>
      </w:pPr>
    </w:p>
    <w:p w:rsidR="00852443" w:rsidRDefault="00CE4336">
      <w:pPr>
        <w:pStyle w:val="BodyA"/>
        <w:sectPr w:rsidR="00852443" w:rsidSect="003D469C">
          <w:headerReference w:type="default" r:id="rId8"/>
          <w:footerReference w:type="default" r:id="rId9"/>
          <w:pgSz w:w="12240" w:h="15840"/>
          <w:pgMar w:top="1719" w:right="1548" w:bottom="1559" w:left="1134" w:header="709" w:footer="850" w:gutter="0"/>
          <w:cols w:space="720"/>
        </w:sectPr>
      </w:pPr>
      <w:r>
        <w:rPr>
          <w:rFonts w:ascii="Arial" w:eastAsia="Arial" w:hAnsi="Arial" w:cs="Arial"/>
          <w:b/>
          <w:bCs/>
          <w:sz w:val="36"/>
          <w:szCs w:val="36"/>
        </w:rPr>
        <w:br w:type="page"/>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lang w:val="pt-PT"/>
        </w:rPr>
        <w:lastRenderedPageBreak/>
        <w:t>RAMO 2</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rPr>
        <w:t>P</w:t>
      </w:r>
      <w:r>
        <w:rPr>
          <w:rFonts w:hAnsi="Arial"/>
          <w:b/>
          <w:bCs/>
        </w:rPr>
        <w:t>Ó</w:t>
      </w:r>
      <w:r>
        <w:rPr>
          <w:rFonts w:ascii="Arial"/>
          <w:b/>
          <w:bCs/>
        </w:rPr>
        <w:t>LIZA DE SEGUROS EMPRESARIAL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6"/>
          <w:szCs w:val="2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r>
        <w:rPr>
          <w:rFonts w:ascii="Arial"/>
          <w:b/>
          <w:bCs/>
        </w:rPr>
        <w:t>ESTA DEBE SER UNA P</w:t>
      </w:r>
      <w:r>
        <w:rPr>
          <w:rFonts w:hAnsi="Arial"/>
          <w:b/>
          <w:bCs/>
        </w:rPr>
        <w:t>Ó</w:t>
      </w:r>
      <w:r>
        <w:rPr>
          <w:rFonts w:ascii="Arial"/>
          <w:b/>
          <w:bCs/>
          <w:lang w:val="pt-PT"/>
        </w:rPr>
        <w:t>LIZA GLOBAL PARA TODAS LAS API Y/O ASEGURADOS.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rPr>
      </w:pPr>
      <w:r>
        <w:rPr>
          <w:rFonts w:ascii="Arial"/>
          <w:b/>
          <w:bCs/>
        </w:rPr>
        <w:t>DEBER</w:t>
      </w:r>
      <w:r>
        <w:rPr>
          <w:rFonts w:hAnsi="Arial"/>
          <w:b/>
          <w:bCs/>
        </w:rPr>
        <w:t>Á</w:t>
      </w:r>
      <w:r>
        <w:rPr>
          <w:b/>
          <w:bCs/>
        </w:rPr>
        <w:t xml:space="preserve"> </w:t>
      </w:r>
      <w:r>
        <w:rPr>
          <w:rFonts w:ascii="Arial"/>
          <w:b/>
          <w:bCs/>
          <w:lang w:val="pt-PT"/>
        </w:rPr>
        <w:t>EXPEDIRSE, EN 1 TANTO ORIGINAL Y DE MANERA ELECTR</w:t>
      </w:r>
      <w:r>
        <w:rPr>
          <w:rFonts w:hAnsi="Arial"/>
          <w:b/>
          <w:bCs/>
        </w:rPr>
        <w:t>Ó</w:t>
      </w:r>
      <w:r>
        <w:rPr>
          <w:rFonts w:ascii="Arial"/>
          <w:b/>
          <w:bCs/>
        </w:rPr>
        <w:t>NICA LA P</w:t>
      </w:r>
      <w:r>
        <w:rPr>
          <w:rFonts w:hAnsi="Arial"/>
          <w:b/>
          <w:bCs/>
        </w:rPr>
        <w:t>Ó</w:t>
      </w:r>
      <w:r>
        <w:rPr>
          <w:rFonts w:ascii="Arial"/>
          <w:b/>
          <w:bCs/>
          <w:lang w:val="pt-PT"/>
        </w:rPr>
        <w:t>LIZA POR CADA API Y/O ASEGURADO, CON SUS RECIBOS CORRESPONDIENTES.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CE4336">
      <w:pPr>
        <w:pStyle w:val="BodyA"/>
        <w:rPr>
          <w:rFonts w:ascii="Arial" w:eastAsia="Arial" w:hAnsi="Arial" w:cs="Arial"/>
          <w:b/>
          <w:bCs/>
          <w:sz w:val="26"/>
          <w:szCs w:val="26"/>
        </w:rPr>
      </w:pPr>
      <w:r>
        <w:rPr>
          <w:rFonts w:ascii="Arial"/>
          <w:b/>
          <w:bCs/>
          <w:sz w:val="26"/>
          <w:szCs w:val="26"/>
        </w:rPr>
        <w:t>VIGENCIA DEL SEGURO: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CE4336">
      <w:pPr>
        <w:pStyle w:val="BodyA"/>
        <w:rPr>
          <w:rFonts w:ascii="Arial" w:eastAsia="Arial" w:hAnsi="Arial" w:cs="Arial"/>
          <w:b/>
          <w:bCs/>
          <w:sz w:val="26"/>
          <w:szCs w:val="26"/>
        </w:rPr>
      </w:pP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b/>
          <w:bCs/>
          <w:sz w:val="26"/>
          <w:szCs w:val="26"/>
        </w:rPr>
        <w:t>LAS 12:00 HORAS DEL 22 de ABRIL DE 2015 A</w:t>
      </w:r>
    </w:p>
    <w:p w:rsidR="00852443" w:rsidRDefault="00CE4336">
      <w:pPr>
        <w:pStyle w:val="BodyA"/>
        <w:rPr>
          <w:rFonts w:ascii="Arial" w:eastAsia="Arial" w:hAnsi="Arial" w:cs="Arial"/>
          <w:b/>
          <w:bCs/>
          <w:sz w:val="26"/>
          <w:szCs w:val="26"/>
        </w:rPr>
      </w:pP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t>LAS 12:00 HORAS DEL 22 DE ABRIL DE 2016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CE4336">
      <w:pPr>
        <w:pStyle w:val="BodyA"/>
        <w:rPr>
          <w:rFonts w:ascii="Arial" w:eastAsia="Arial" w:hAnsi="Arial" w:cs="Arial"/>
          <w:b/>
          <w:bCs/>
          <w:sz w:val="26"/>
          <w:szCs w:val="26"/>
        </w:rPr>
      </w:pPr>
      <w:r>
        <w:rPr>
          <w:rFonts w:ascii="Arial"/>
          <w:b/>
          <w:bCs/>
          <w:sz w:val="26"/>
          <w:szCs w:val="26"/>
        </w:rPr>
        <w:t xml:space="preserve">MONEDA: </w:t>
      </w:r>
      <w:r>
        <w:rPr>
          <w:rFonts w:ascii="Arial"/>
          <w:b/>
          <w:bCs/>
          <w:sz w:val="26"/>
          <w:szCs w:val="26"/>
        </w:rPr>
        <w:tab/>
      </w:r>
      <w:r>
        <w:rPr>
          <w:rFonts w:ascii="Arial"/>
          <w:b/>
          <w:bCs/>
          <w:sz w:val="26"/>
          <w:szCs w:val="26"/>
        </w:rPr>
        <w:tab/>
      </w:r>
      <w:r>
        <w:rPr>
          <w:rFonts w:ascii="Arial"/>
          <w:b/>
          <w:bCs/>
          <w:sz w:val="26"/>
          <w:szCs w:val="26"/>
        </w:rPr>
        <w:tab/>
      </w:r>
    </w:p>
    <w:p w:rsidR="00852443" w:rsidRDefault="00CE4336">
      <w:pPr>
        <w:pStyle w:val="BodyA"/>
        <w:rPr>
          <w:rFonts w:ascii="Arial" w:eastAsia="Arial" w:hAnsi="Arial" w:cs="Arial"/>
          <w:b/>
          <w:bCs/>
          <w:sz w:val="26"/>
          <w:szCs w:val="26"/>
        </w:rPr>
      </w:pP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t>NACIONAL.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6"/>
          <w:szCs w:val="26"/>
        </w:rPr>
      </w:pPr>
    </w:p>
    <w:p w:rsidR="00852443" w:rsidRDefault="00CE4336">
      <w:pPr>
        <w:pStyle w:val="BodyA"/>
        <w:rPr>
          <w:rFonts w:ascii="Arial" w:eastAsia="Arial" w:hAnsi="Arial" w:cs="Arial"/>
          <w:b/>
          <w:bCs/>
          <w:sz w:val="26"/>
          <w:szCs w:val="26"/>
        </w:rPr>
      </w:pPr>
      <w:r>
        <w:rPr>
          <w:rFonts w:ascii="Arial"/>
          <w:b/>
          <w:bCs/>
          <w:sz w:val="26"/>
          <w:szCs w:val="26"/>
        </w:rPr>
        <w:t>FORMA DE PAGO:</w:t>
      </w:r>
      <w:r>
        <w:rPr>
          <w:rFonts w:ascii="Arial"/>
          <w:b/>
          <w:bCs/>
          <w:sz w:val="26"/>
          <w:szCs w:val="26"/>
        </w:rPr>
        <w:tab/>
      </w:r>
      <w:r>
        <w:rPr>
          <w:rFonts w:ascii="Arial"/>
          <w:b/>
          <w:bCs/>
          <w:sz w:val="26"/>
          <w:szCs w:val="26"/>
        </w:rPr>
        <w:tab/>
      </w:r>
    </w:p>
    <w:p w:rsidR="00852443" w:rsidRDefault="00CE4336">
      <w:pPr>
        <w:pStyle w:val="BodyA"/>
        <w:rPr>
          <w:rFonts w:ascii="Arial" w:eastAsia="Arial" w:hAnsi="Arial" w:cs="Arial"/>
          <w:b/>
          <w:bCs/>
          <w:sz w:val="26"/>
          <w:szCs w:val="26"/>
        </w:rPr>
      </w:pP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r>
      <w:r>
        <w:rPr>
          <w:rFonts w:ascii="Arial" w:eastAsia="Arial" w:hAnsi="Arial" w:cs="Arial"/>
          <w:b/>
          <w:bCs/>
          <w:sz w:val="26"/>
          <w:szCs w:val="26"/>
        </w:rPr>
        <w:tab/>
        <w:t>CONTADO</w:t>
      </w:r>
      <w:r>
        <w:rPr>
          <w:rFonts w:ascii="Arial"/>
          <w:b/>
          <w:bCs/>
          <w:sz w:val="26"/>
          <w:szCs w:val="26"/>
        </w:rPr>
        <w:t>.</w:t>
      </w:r>
      <w:r>
        <w:rPr>
          <w:rFonts w:ascii="Arial" w:eastAsia="Arial" w:hAnsi="Arial" w:cs="Arial"/>
          <w:b/>
          <w:bCs/>
          <w:sz w:val="26"/>
          <w:szCs w:val="26"/>
        </w:rPr>
        <w:tab/>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r>
        <w:rPr>
          <w:rFonts w:ascii="Arial"/>
          <w:b/>
          <w:bCs/>
          <w:sz w:val="20"/>
          <w:szCs w:val="20"/>
        </w:rPr>
        <w:lastRenderedPageBreak/>
        <w:t>RAMO 2</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r>
        <w:rPr>
          <w:rFonts w:ascii="Arial"/>
          <w:b/>
          <w:bCs/>
          <w:sz w:val="20"/>
          <w:szCs w:val="20"/>
        </w:rPr>
        <w:t>P</w:t>
      </w:r>
      <w:r>
        <w:rPr>
          <w:rFonts w:hAnsi="Arial"/>
          <w:b/>
          <w:bCs/>
          <w:sz w:val="20"/>
          <w:szCs w:val="20"/>
        </w:rPr>
        <w:t>Ó</w:t>
      </w:r>
      <w:r>
        <w:rPr>
          <w:rFonts w:ascii="Arial"/>
          <w:b/>
          <w:bCs/>
          <w:sz w:val="20"/>
          <w:szCs w:val="20"/>
        </w:rPr>
        <w:t>LIZA DE SEGUROS EMPRESARIAL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r>
        <w:rPr>
          <w:rFonts w:ascii="Arial"/>
          <w:b/>
          <w:bCs/>
          <w:sz w:val="20"/>
          <w:szCs w:val="20"/>
        </w:rPr>
        <w:t xml:space="preserve"> MONEDA NACIONAL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r>
        <w:rPr>
          <w:rFonts w:ascii="Arial"/>
          <w:b/>
          <w:bCs/>
          <w:sz w:val="20"/>
          <w:szCs w:val="20"/>
        </w:rPr>
        <w:t xml:space="preserve">SUMAS ASEGURADAS VALORES AL 100%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rFonts w:ascii="Arial" w:eastAsia="Arial" w:hAnsi="Arial" w:cs="Arial"/>
          <w:b/>
          <w:bCs/>
          <w:sz w:val="28"/>
          <w:szCs w:val="28"/>
          <w:lang w:val="pt-PT"/>
        </w:rPr>
      </w:pPr>
      <w:r w:rsidRPr="00E069FF">
        <w:rPr>
          <w:rFonts w:ascii="Arial"/>
          <w:b/>
          <w:bCs/>
          <w:sz w:val="28"/>
          <w:szCs w:val="28"/>
          <w:highlight w:val="yellow"/>
          <w:lang w:val="pt-PT"/>
        </w:rPr>
        <w:t>EL CUADRO DE VALORES SE ENTREGAR</w:t>
      </w:r>
      <w:r w:rsidRPr="00E069FF">
        <w:rPr>
          <w:rFonts w:hAnsi="Arial"/>
          <w:b/>
          <w:bCs/>
          <w:sz w:val="28"/>
          <w:szCs w:val="28"/>
          <w:highlight w:val="yellow"/>
          <w:lang w:val="pt-PT"/>
        </w:rPr>
        <w:t>Á</w:t>
      </w:r>
      <w:r w:rsidRPr="00E069FF">
        <w:rPr>
          <w:rFonts w:hAnsi="Arial"/>
          <w:b/>
          <w:bCs/>
          <w:sz w:val="28"/>
          <w:szCs w:val="28"/>
          <w:highlight w:val="yellow"/>
          <w:lang w:val="pt-PT"/>
        </w:rPr>
        <w:t xml:space="preserve"> </w:t>
      </w:r>
      <w:r w:rsidRPr="00E069FF">
        <w:rPr>
          <w:rFonts w:ascii="Arial"/>
          <w:b/>
          <w:bCs/>
          <w:sz w:val="28"/>
          <w:szCs w:val="28"/>
          <w:highlight w:val="yellow"/>
          <w:lang w:val="pt-PT"/>
        </w:rPr>
        <w:t>EN EL ACTO DE JUNTA DE ACLARACIONES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18"/>
          <w:szCs w:val="18"/>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18"/>
          <w:szCs w:val="18"/>
        </w:rPr>
      </w:pPr>
      <w:r>
        <w:rPr>
          <w:b/>
          <w:bCs/>
        </w:rPr>
        <w:t>NOTA:</w:t>
      </w:r>
      <w:r>
        <w:t xml:space="preserve"> Las Api</w:t>
      </w:r>
      <w:r>
        <w:rPr>
          <w:rFonts w:hAnsi="Times New Roman"/>
        </w:rPr>
        <w:t>´</w:t>
      </w:r>
      <w:r>
        <w:t>s faltantes (marcadas con amarillo) se encuentran en proceso de actualizaci</w:t>
      </w:r>
      <w:r>
        <w:rPr>
          <w:rFonts w:hAnsi="Times New Roman"/>
        </w:rPr>
        <w:t>ó</w:t>
      </w:r>
      <w:r>
        <w:t>n los cuales se entregaran completos en la junta de aclaraciones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18"/>
          <w:szCs w:val="1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rPr>
      </w:pPr>
    </w:p>
    <w:p w:rsidR="00852443" w:rsidRDefault="00CE4336">
      <w:pPr>
        <w:pStyle w:val="BodyA"/>
        <w:rPr>
          <w:rFonts w:ascii="Arial" w:eastAsia="Arial" w:hAnsi="Arial" w:cs="Arial"/>
          <w:b/>
          <w:bCs/>
          <w:sz w:val="20"/>
          <w:szCs w:val="20"/>
          <w:lang w:val="pt-PT"/>
        </w:rPr>
      </w:pPr>
      <w:r>
        <w:rPr>
          <w:rFonts w:ascii="Arial"/>
          <w:b/>
          <w:bCs/>
          <w:sz w:val="20"/>
          <w:szCs w:val="20"/>
          <w:lang w:val="pt-PT"/>
        </w:rPr>
        <w:t>SEGURO EMPRESARIAL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Especificaci</w:t>
      </w:r>
      <w:r>
        <w:rPr>
          <w:rFonts w:hAnsi="Arial"/>
          <w:sz w:val="20"/>
          <w:szCs w:val="20"/>
        </w:rPr>
        <w:t>ó</w:t>
      </w:r>
      <w:r>
        <w:rPr>
          <w:rFonts w:ascii="Arial"/>
          <w:sz w:val="20"/>
          <w:szCs w:val="20"/>
        </w:rPr>
        <w:t>n para adherirse y/o formar parte de la p</w:t>
      </w:r>
      <w:r>
        <w:rPr>
          <w:rFonts w:hAnsi="Arial"/>
          <w:sz w:val="20"/>
          <w:szCs w:val="20"/>
        </w:rPr>
        <w:t>ó</w:t>
      </w:r>
      <w:r>
        <w:rPr>
          <w:rFonts w:ascii="Arial"/>
          <w:sz w:val="20"/>
          <w:szCs w:val="20"/>
        </w:rPr>
        <w:t>liza cuyo n</w:t>
      </w:r>
      <w:r>
        <w:rPr>
          <w:rFonts w:hAnsi="Arial"/>
          <w:sz w:val="20"/>
          <w:szCs w:val="20"/>
        </w:rPr>
        <w:t>ú</w:t>
      </w:r>
      <w:r>
        <w:rPr>
          <w:rFonts w:ascii="Arial"/>
          <w:sz w:val="20"/>
          <w:szCs w:val="20"/>
        </w:rPr>
        <w:t>mero y asegurado abajo se detallan, expedida por 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w:t>
      </w:r>
      <w:r>
        <w:rPr>
          <w:rFonts w:hAnsi="Arial"/>
          <w:sz w:val="20"/>
          <w:szCs w:val="20"/>
        </w:rPr>
        <w:t>ó</w:t>
      </w:r>
      <w:r>
        <w:rPr>
          <w:rFonts w:ascii="Arial"/>
          <w:sz w:val="20"/>
          <w:szCs w:val="20"/>
        </w:rPr>
        <w:t>liza No: _____________________________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Contrato: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Aseguradora: _________________, denominada en adelante </w:t>
      </w:r>
      <w:r>
        <w:rPr>
          <w:rFonts w:hAnsi="Arial"/>
          <w:sz w:val="20"/>
          <w:szCs w:val="20"/>
        </w:rPr>
        <w:t>“</w:t>
      </w:r>
      <w:r>
        <w:rPr>
          <w:rFonts w:ascii="Arial"/>
          <w:sz w:val="20"/>
          <w:szCs w:val="20"/>
        </w:rPr>
        <w:t>La Compa</w:t>
      </w:r>
      <w:r>
        <w:rPr>
          <w:rFonts w:hAnsi="Arial"/>
          <w:sz w:val="20"/>
          <w:szCs w:val="20"/>
        </w:rPr>
        <w:t>ñí</w:t>
      </w:r>
      <w:r>
        <w:rPr>
          <w:rFonts w:ascii="Arial"/>
          <w:sz w:val="20"/>
          <w:szCs w:val="20"/>
        </w:rPr>
        <w:t>a</w:t>
      </w:r>
      <w:r>
        <w:rPr>
          <w:rFonts w:hAnsi="Arial"/>
          <w:sz w:val="20"/>
          <w:szCs w:val="20"/>
        </w:rPr>
        <w:t>”</w:t>
      </w:r>
      <w:r>
        <w:rPr>
          <w:sz w:val="20"/>
          <w:szCs w:val="20"/>
        </w:rPr>
        <w:t xml:space="preserve"> </w:t>
      </w:r>
      <w:r>
        <w:rPr>
          <w:rFonts w:ascii="Arial"/>
          <w:sz w:val="20"/>
          <w:szCs w:val="20"/>
        </w:rPr>
        <w:t>se compromete a indemnizar al Asegurado de acuerdo a los l</w:t>
      </w:r>
      <w:r>
        <w:rPr>
          <w:rFonts w:hAnsi="Arial"/>
          <w:sz w:val="20"/>
          <w:szCs w:val="20"/>
        </w:rPr>
        <w:t>í</w:t>
      </w:r>
      <w:r>
        <w:rPr>
          <w:rFonts w:ascii="Arial"/>
          <w:sz w:val="20"/>
          <w:szCs w:val="20"/>
        </w:rPr>
        <w:t>mites, coberturas y cl</w:t>
      </w:r>
      <w:r>
        <w:rPr>
          <w:rFonts w:hAnsi="Arial"/>
          <w:sz w:val="20"/>
          <w:szCs w:val="20"/>
        </w:rPr>
        <w:t>á</w:t>
      </w:r>
      <w:r>
        <w:rPr>
          <w:rFonts w:ascii="Arial"/>
          <w:sz w:val="20"/>
          <w:szCs w:val="20"/>
        </w:rPr>
        <w:t>usulas de esta especificaci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Por su parte el asegurado se compromete a pagar la prima correspondiente y cumplir con el clausulado de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Asegurado: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se expide a favor de las empresas que a la fecha de emisi</w:t>
      </w:r>
      <w:r>
        <w:rPr>
          <w:rFonts w:hAnsi="Arial"/>
          <w:sz w:val="20"/>
          <w:szCs w:val="20"/>
        </w:rPr>
        <w:t>ó</w:t>
      </w:r>
      <w:r>
        <w:rPr>
          <w:rFonts w:ascii="Arial"/>
          <w:sz w:val="20"/>
          <w:szCs w:val="20"/>
        </w:rPr>
        <w:t xml:space="preserve">n constituyen las Administraciones Portuarias Integrales y/o Empresas, llamado en adelante </w:t>
      </w:r>
      <w:r>
        <w:rPr>
          <w:rFonts w:hAnsi="Arial"/>
          <w:sz w:val="20"/>
          <w:szCs w:val="20"/>
        </w:rPr>
        <w:t>“</w:t>
      </w:r>
      <w:r>
        <w:rPr>
          <w:rFonts w:ascii="Arial"/>
          <w:sz w:val="20"/>
          <w:szCs w:val="20"/>
        </w:rPr>
        <w:t>El Asegurado</w:t>
      </w:r>
      <w:r>
        <w:rPr>
          <w:rFonts w:hAnsi="Arial"/>
          <w:sz w:val="20"/>
          <w:szCs w:val="20"/>
        </w:rPr>
        <w:t>”</w:t>
      </w:r>
      <w:r>
        <w:rPr>
          <w:rFonts w:ascii="Arial"/>
          <w:sz w:val="20"/>
          <w:szCs w:val="20"/>
        </w:rPr>
        <w:t>, y cuya relaci</w:t>
      </w:r>
      <w:r>
        <w:rPr>
          <w:rFonts w:hAnsi="Arial"/>
          <w:sz w:val="20"/>
          <w:szCs w:val="20"/>
        </w:rPr>
        <w:t>ó</w:t>
      </w:r>
      <w:r>
        <w:rPr>
          <w:rFonts w:ascii="Arial"/>
          <w:sz w:val="20"/>
          <w:szCs w:val="20"/>
        </w:rPr>
        <w:t>n de ubicaciones se describen en el anexo de la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 xml:space="preserve">Asegurado </w:t>
      </w:r>
      <w:r>
        <w:rPr>
          <w:rFonts w:hAnsi="Arial"/>
          <w:b/>
          <w:bCs/>
          <w:sz w:val="20"/>
          <w:szCs w:val="20"/>
        </w:rPr>
        <w:t>–</w:t>
      </w:r>
      <w:r>
        <w:rPr>
          <w:b/>
          <w:bCs/>
          <w:sz w:val="20"/>
          <w:szCs w:val="20"/>
        </w:rPr>
        <w:t xml:space="preserve"> </w:t>
      </w:r>
      <w:r>
        <w:rPr>
          <w:rFonts w:ascii="Arial"/>
          <w:b/>
          <w:bCs/>
          <w:sz w:val="20"/>
          <w:szCs w:val="20"/>
        </w:rPr>
        <w:t>Separaci</w:t>
      </w:r>
      <w:r>
        <w:rPr>
          <w:rFonts w:hAnsi="Arial"/>
          <w:b/>
          <w:bCs/>
          <w:sz w:val="20"/>
          <w:szCs w:val="20"/>
        </w:rPr>
        <w:t>ó</w:t>
      </w:r>
      <w:r>
        <w:rPr>
          <w:rFonts w:ascii="Arial"/>
          <w:b/>
          <w:bCs/>
          <w:sz w:val="20"/>
          <w:szCs w:val="20"/>
        </w:rPr>
        <w:t>n de Intereses: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Cada uno de los asegurados cubiertos por esta p</w:t>
      </w:r>
      <w:r>
        <w:rPr>
          <w:rFonts w:hAnsi="Arial"/>
          <w:sz w:val="20"/>
          <w:szCs w:val="20"/>
        </w:rPr>
        <w:t>ó</w:t>
      </w:r>
      <w:r>
        <w:rPr>
          <w:rFonts w:ascii="Arial"/>
          <w:sz w:val="20"/>
          <w:szCs w:val="20"/>
        </w:rPr>
        <w:t>liza tendr</w:t>
      </w:r>
      <w:r>
        <w:rPr>
          <w:rFonts w:hAnsi="Arial"/>
          <w:sz w:val="20"/>
          <w:szCs w:val="20"/>
        </w:rPr>
        <w:t>á</w:t>
      </w:r>
      <w:r>
        <w:rPr>
          <w:sz w:val="20"/>
          <w:szCs w:val="20"/>
        </w:rPr>
        <w:t xml:space="preserve"> </w:t>
      </w:r>
      <w:r>
        <w:rPr>
          <w:rFonts w:ascii="Arial"/>
          <w:sz w:val="20"/>
          <w:szCs w:val="20"/>
        </w:rPr>
        <w:t>la misma protecci</w:t>
      </w:r>
      <w:r>
        <w:rPr>
          <w:rFonts w:hAnsi="Arial"/>
          <w:sz w:val="20"/>
          <w:szCs w:val="20"/>
        </w:rPr>
        <w:t>ó</w:t>
      </w:r>
      <w:r>
        <w:rPr>
          <w:rFonts w:ascii="Arial"/>
          <w:sz w:val="20"/>
          <w:szCs w:val="20"/>
        </w:rPr>
        <w:t>n y las mismas obligaciones como si la p</w:t>
      </w:r>
      <w:r>
        <w:rPr>
          <w:rFonts w:hAnsi="Arial"/>
          <w:sz w:val="20"/>
          <w:szCs w:val="20"/>
        </w:rPr>
        <w:t>ó</w:t>
      </w:r>
      <w:r>
        <w:rPr>
          <w:rFonts w:ascii="Arial"/>
          <w:sz w:val="20"/>
          <w:szCs w:val="20"/>
        </w:rPr>
        <w:t>liza hubiera sido emitida en forma individual a cada uno de ellos.  Sin embargo, la inclusi</w:t>
      </w:r>
      <w:r>
        <w:rPr>
          <w:rFonts w:hAnsi="Arial"/>
          <w:sz w:val="20"/>
          <w:szCs w:val="20"/>
        </w:rPr>
        <w:t>ó</w:t>
      </w:r>
      <w:r>
        <w:rPr>
          <w:rFonts w:ascii="Arial"/>
          <w:sz w:val="20"/>
          <w:szCs w:val="20"/>
          <w:lang w:val="nl-NL"/>
        </w:rPr>
        <w:t>n de m</w:t>
      </w:r>
      <w:r>
        <w:rPr>
          <w:rFonts w:hAnsi="Arial"/>
          <w:sz w:val="20"/>
          <w:szCs w:val="20"/>
        </w:rPr>
        <w:t>á</w:t>
      </w:r>
      <w:r>
        <w:rPr>
          <w:rFonts w:ascii="Arial"/>
          <w:sz w:val="20"/>
          <w:szCs w:val="20"/>
        </w:rPr>
        <w:t>s de un asegurado, no opera para aumentar el l</w:t>
      </w:r>
      <w:r>
        <w:rPr>
          <w:rFonts w:hAnsi="Arial"/>
          <w:sz w:val="20"/>
          <w:szCs w:val="20"/>
        </w:rPr>
        <w:t>í</w:t>
      </w:r>
      <w:r>
        <w:rPr>
          <w:rFonts w:ascii="Arial"/>
          <w:sz w:val="20"/>
          <w:szCs w:val="20"/>
        </w:rPr>
        <w:t>mite de responsabilidad de la compa</w:t>
      </w:r>
      <w:r>
        <w:rPr>
          <w:rFonts w:hAnsi="Arial"/>
          <w:sz w:val="20"/>
          <w:szCs w:val="20"/>
        </w:rPr>
        <w:t>ñí</w:t>
      </w:r>
      <w:r>
        <w:rPr>
          <w:rFonts w:ascii="Arial"/>
          <w:sz w:val="20"/>
          <w:szCs w:val="20"/>
        </w:rPr>
        <w:t>a m</w:t>
      </w:r>
      <w:r>
        <w:rPr>
          <w:rFonts w:hAnsi="Arial"/>
          <w:sz w:val="20"/>
          <w:szCs w:val="20"/>
        </w:rPr>
        <w:t>á</w:t>
      </w:r>
      <w:r>
        <w:rPr>
          <w:rFonts w:ascii="Arial"/>
          <w:sz w:val="20"/>
          <w:szCs w:val="20"/>
        </w:rPr>
        <w:t>s all</w:t>
      </w:r>
      <w:r>
        <w:rPr>
          <w:rFonts w:hAnsi="Arial"/>
          <w:sz w:val="20"/>
          <w:szCs w:val="20"/>
        </w:rPr>
        <w:t>á</w:t>
      </w:r>
      <w:r>
        <w:rPr>
          <w:sz w:val="20"/>
          <w:szCs w:val="20"/>
        </w:rPr>
        <w:t xml:space="preserve"> </w:t>
      </w:r>
      <w:r>
        <w:rPr>
          <w:rFonts w:ascii="Arial"/>
          <w:sz w:val="20"/>
          <w:szCs w:val="20"/>
        </w:rPr>
        <w:t>del l</w:t>
      </w:r>
      <w:r>
        <w:rPr>
          <w:rFonts w:hAnsi="Arial"/>
          <w:sz w:val="20"/>
          <w:szCs w:val="20"/>
        </w:rPr>
        <w:t>í</w:t>
      </w:r>
      <w:r>
        <w:rPr>
          <w:rFonts w:ascii="Arial"/>
          <w:sz w:val="20"/>
          <w:szCs w:val="20"/>
        </w:rPr>
        <w:t>mite establecido e indicado en la cl</w:t>
      </w:r>
      <w:r>
        <w:rPr>
          <w:rFonts w:hAnsi="Arial"/>
          <w:sz w:val="20"/>
          <w:szCs w:val="20"/>
        </w:rPr>
        <w:t>á</w:t>
      </w:r>
      <w:r>
        <w:rPr>
          <w:rFonts w:ascii="Arial"/>
          <w:sz w:val="20"/>
          <w:szCs w:val="20"/>
        </w:rPr>
        <w:t>usula de l</w:t>
      </w:r>
      <w:r>
        <w:rPr>
          <w:rFonts w:hAnsi="Arial"/>
          <w:sz w:val="20"/>
          <w:szCs w:val="20"/>
        </w:rPr>
        <w:t>í</w:t>
      </w:r>
      <w:r>
        <w:rPr>
          <w:rFonts w:ascii="Arial"/>
          <w:sz w:val="20"/>
          <w:szCs w:val="20"/>
          <w:lang w:val="fr-FR"/>
        </w:rPr>
        <w:t>mites m</w:t>
      </w:r>
      <w:r>
        <w:rPr>
          <w:rFonts w:hAnsi="Arial"/>
          <w:sz w:val="20"/>
          <w:szCs w:val="20"/>
        </w:rPr>
        <w:t>á</w:t>
      </w:r>
      <w:r>
        <w:rPr>
          <w:rFonts w:ascii="Arial"/>
          <w:sz w:val="20"/>
          <w:szCs w:val="20"/>
        </w:rPr>
        <w:t>ximos de responsabilidad. La inclusi</w:t>
      </w:r>
      <w:r>
        <w:rPr>
          <w:rFonts w:hAnsi="Arial"/>
          <w:sz w:val="20"/>
          <w:szCs w:val="20"/>
        </w:rPr>
        <w:t>ó</w:t>
      </w:r>
      <w:r>
        <w:rPr>
          <w:rFonts w:ascii="Arial"/>
          <w:sz w:val="20"/>
          <w:szCs w:val="20"/>
        </w:rPr>
        <w:t>n de un nuevo asegurado se aplicar</w:t>
      </w:r>
      <w:r>
        <w:rPr>
          <w:rFonts w:hAnsi="Arial"/>
          <w:sz w:val="20"/>
          <w:szCs w:val="20"/>
        </w:rPr>
        <w:t>á</w:t>
      </w:r>
      <w:r>
        <w:rPr>
          <w:rFonts w:hAnsi="Arial"/>
          <w:sz w:val="20"/>
          <w:szCs w:val="20"/>
        </w:rPr>
        <w:t xml:space="preserve"> </w:t>
      </w:r>
      <w:r>
        <w:rPr>
          <w:rFonts w:ascii="Arial"/>
          <w:sz w:val="20"/>
          <w:szCs w:val="20"/>
        </w:rPr>
        <w:t xml:space="preserve">cobro de prima adicional.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Vigencia: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p</w:t>
      </w:r>
      <w:r>
        <w:rPr>
          <w:rFonts w:hAnsi="Arial"/>
          <w:sz w:val="20"/>
          <w:szCs w:val="20"/>
        </w:rPr>
        <w:t>ó</w:t>
      </w:r>
      <w:r>
        <w:rPr>
          <w:rFonts w:ascii="Arial"/>
          <w:sz w:val="20"/>
          <w:szCs w:val="20"/>
        </w:rPr>
        <w:t>liza inicia su vigencia a las 12:00 horas del d</w:t>
      </w:r>
      <w:r>
        <w:rPr>
          <w:rFonts w:hAnsi="Arial"/>
          <w:sz w:val="20"/>
          <w:szCs w:val="20"/>
        </w:rPr>
        <w:t>í</w:t>
      </w:r>
      <w:r>
        <w:rPr>
          <w:rFonts w:ascii="Arial"/>
          <w:sz w:val="20"/>
          <w:szCs w:val="20"/>
        </w:rPr>
        <w:t>a 22 de ABRIL</w:t>
      </w:r>
      <w:r>
        <w:rPr>
          <w:rFonts w:ascii="Arial"/>
          <w:sz w:val="20"/>
          <w:szCs w:val="20"/>
          <w:lang w:val="it-IT"/>
        </w:rPr>
        <w:t xml:space="preserve"> del 201</w:t>
      </w:r>
      <w:r>
        <w:rPr>
          <w:rFonts w:ascii="Arial"/>
          <w:sz w:val="20"/>
          <w:szCs w:val="20"/>
        </w:rPr>
        <w:t>5 y terminando a las 12:00 horas del d</w:t>
      </w:r>
      <w:r>
        <w:rPr>
          <w:rFonts w:hAnsi="Arial"/>
          <w:sz w:val="20"/>
          <w:szCs w:val="20"/>
        </w:rPr>
        <w:t>í</w:t>
      </w:r>
      <w:r>
        <w:rPr>
          <w:rFonts w:ascii="Arial"/>
          <w:sz w:val="20"/>
          <w:szCs w:val="20"/>
        </w:rPr>
        <w:t>a 22 de abril del 2016, tiempo local de las ubicaciones aseguradas.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Bienes cubiertos: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Sobre todos los contenidos en general, pero sin estar limitados a mobiliario y equipo de oficinas maquinarias, equipo y accesorios, herramientas e inventarios de todo tipo y naturaleza propios e inherentes al giro del negocio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Todo lo anterior, propiedad del asegurado y/o por los cuales tenga alg</w:t>
      </w:r>
      <w:r>
        <w:rPr>
          <w:rFonts w:hAnsi="Arial"/>
          <w:sz w:val="20"/>
          <w:szCs w:val="20"/>
        </w:rPr>
        <w:t>ú</w:t>
      </w:r>
      <w:r>
        <w:rPr>
          <w:rFonts w:ascii="Arial"/>
          <w:sz w:val="20"/>
          <w:szCs w:val="20"/>
        </w:rPr>
        <w:t>n inter</w:t>
      </w:r>
      <w:r>
        <w:rPr>
          <w:rFonts w:hAnsi="Arial"/>
          <w:sz w:val="20"/>
          <w:szCs w:val="20"/>
        </w:rPr>
        <w:t>é</w:t>
      </w:r>
      <w:r>
        <w:rPr>
          <w:rFonts w:ascii="Arial"/>
          <w:sz w:val="20"/>
          <w:szCs w:val="20"/>
        </w:rPr>
        <w:t>s asegurable y/o bajo su custodia y/o de terceros de las cuales sea responsable y se encuentren en cualquier ubicaci</w:t>
      </w:r>
      <w:r>
        <w:rPr>
          <w:rFonts w:hAnsi="Arial"/>
          <w:sz w:val="20"/>
          <w:szCs w:val="20"/>
        </w:rPr>
        <w:t>ó</w:t>
      </w:r>
      <w:r>
        <w:rPr>
          <w:rFonts w:ascii="Arial"/>
          <w:sz w:val="20"/>
          <w:szCs w:val="20"/>
        </w:rPr>
        <w:t xml:space="preserve">n dentro y </w:t>
      </w:r>
      <w:r>
        <w:rPr>
          <w:rFonts w:ascii="Arial"/>
          <w:sz w:val="20"/>
          <w:szCs w:val="20"/>
        </w:rPr>
        <w:lastRenderedPageBreak/>
        <w:t>fuera de la Rep</w:t>
      </w:r>
      <w:r>
        <w:rPr>
          <w:rFonts w:hAnsi="Arial"/>
          <w:sz w:val="20"/>
          <w:szCs w:val="20"/>
        </w:rPr>
        <w:t>ú</w:t>
      </w:r>
      <w:r>
        <w:rPr>
          <w:rFonts w:ascii="Arial"/>
          <w:sz w:val="20"/>
          <w:szCs w:val="20"/>
        </w:rPr>
        <w:t>blica Mexicana. Asimismo, se amparan los bienes que se pueden cubrir bajo convenio expreso.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incluye el transporte de bienes para su mantenimiento, calibraci</w:t>
      </w:r>
      <w:r>
        <w:rPr>
          <w:rFonts w:hAnsi="Arial"/>
          <w:sz w:val="20"/>
          <w:szCs w:val="20"/>
        </w:rPr>
        <w:t>ó</w:t>
      </w:r>
      <w:r>
        <w:rPr>
          <w:rFonts w:ascii="Arial"/>
          <w:sz w:val="20"/>
          <w:szCs w:val="20"/>
        </w:rPr>
        <w:t>n y reparaci</w:t>
      </w:r>
      <w:r>
        <w:rPr>
          <w:rFonts w:hAnsi="Arial"/>
          <w:sz w:val="20"/>
          <w:szCs w:val="20"/>
        </w:rPr>
        <w:t>ó</w:t>
      </w:r>
      <w:r>
        <w:rPr>
          <w:rFonts w:ascii="Arial"/>
          <w:sz w:val="20"/>
          <w:szCs w:val="20"/>
        </w:rPr>
        <w:t>n. Como l</w:t>
      </w:r>
      <w:r>
        <w:rPr>
          <w:rFonts w:hAnsi="Arial"/>
          <w:sz w:val="20"/>
          <w:szCs w:val="20"/>
        </w:rPr>
        <w:t>í</w:t>
      </w:r>
      <w:r>
        <w:rPr>
          <w:rFonts w:ascii="Arial"/>
          <w:sz w:val="20"/>
          <w:szCs w:val="20"/>
        </w:rPr>
        <w:t>mite m</w:t>
      </w:r>
      <w:r>
        <w:rPr>
          <w:rFonts w:hAnsi="Arial"/>
          <w:sz w:val="20"/>
          <w:szCs w:val="20"/>
        </w:rPr>
        <w:t>á</w:t>
      </w:r>
      <w:r>
        <w:rPr>
          <w:rFonts w:ascii="Arial"/>
          <w:sz w:val="20"/>
          <w:szCs w:val="20"/>
        </w:rPr>
        <w:t>ximo ser</w:t>
      </w:r>
      <w:r>
        <w:rPr>
          <w:rFonts w:hAnsi="Arial"/>
          <w:sz w:val="20"/>
          <w:szCs w:val="20"/>
        </w:rPr>
        <w:t>á</w:t>
      </w:r>
      <w:r>
        <w:rPr>
          <w:rFonts w:ascii="Arial"/>
          <w:sz w:val="20"/>
          <w:szCs w:val="20"/>
        </w:rPr>
        <w:t>n $2, 000,000.00 PMX con deducibles normales de P</w:t>
      </w:r>
      <w:r>
        <w:rPr>
          <w:rFonts w:hAnsi="Arial"/>
          <w:sz w:val="20"/>
          <w:szCs w:val="20"/>
        </w:rPr>
        <w:t>ó</w:t>
      </w:r>
      <w:r>
        <w:rPr>
          <w:rFonts w:ascii="Arial"/>
          <w:sz w:val="20"/>
          <w:szCs w:val="20"/>
        </w:rPr>
        <w:t>lizas de Transporte, la cobertura ser</w:t>
      </w:r>
      <w:r>
        <w:rPr>
          <w:rFonts w:hAnsi="Arial"/>
          <w:sz w:val="20"/>
          <w:szCs w:val="20"/>
        </w:rPr>
        <w:t>á</w:t>
      </w:r>
      <w:r>
        <w:rPr>
          <w:sz w:val="20"/>
          <w:szCs w:val="20"/>
        </w:rPr>
        <w:t xml:space="preserve"> </w:t>
      </w:r>
      <w:r>
        <w:rPr>
          <w:rFonts w:ascii="Arial"/>
          <w:sz w:val="20"/>
          <w:szCs w:val="20"/>
        </w:rPr>
        <w:t>dentro de la Rep</w:t>
      </w:r>
      <w:r>
        <w:rPr>
          <w:rFonts w:hAnsi="Arial"/>
          <w:sz w:val="20"/>
          <w:szCs w:val="20"/>
        </w:rPr>
        <w:t>ú</w:t>
      </w:r>
      <w:r>
        <w:rPr>
          <w:rFonts w:ascii="Arial"/>
          <w:sz w:val="20"/>
          <w:szCs w:val="20"/>
          <w:lang w:val="pt-PT"/>
        </w:rPr>
        <w:t>blica Mexicana.</w:t>
      </w:r>
      <w:r>
        <w:rPr>
          <w:rFonts w:ascii="Arial"/>
          <w:sz w:val="20"/>
          <w:szCs w:val="20"/>
        </w:rPr>
        <w:t xml:space="preserve"> No se cuenta con la informaci</w:t>
      </w:r>
      <w:r>
        <w:rPr>
          <w:rFonts w:hAnsi="Arial"/>
          <w:sz w:val="20"/>
          <w:szCs w:val="20"/>
        </w:rPr>
        <w:t>ó</w:t>
      </w:r>
      <w:r>
        <w:rPr>
          <w:rFonts w:ascii="Arial"/>
          <w:sz w:val="20"/>
          <w:szCs w:val="20"/>
        </w:rPr>
        <w:t>n del tipo de transportaci</w:t>
      </w:r>
      <w:r>
        <w:rPr>
          <w:rFonts w:hAnsi="Arial"/>
          <w:sz w:val="20"/>
          <w:szCs w:val="20"/>
        </w:rPr>
        <w:t>ó</w:t>
      </w:r>
      <w:r>
        <w:rPr>
          <w:rFonts w:ascii="Arial"/>
          <w:sz w:val="20"/>
          <w:szCs w:val="20"/>
        </w:rPr>
        <w:t>n es espor</w:t>
      </w:r>
      <w:r>
        <w:rPr>
          <w:rFonts w:hAnsi="Arial"/>
          <w:sz w:val="20"/>
          <w:szCs w:val="20"/>
        </w:rPr>
        <w:t>á</w:t>
      </w:r>
      <w:r>
        <w:rPr>
          <w:rFonts w:ascii="Arial"/>
          <w:sz w:val="20"/>
          <w:szCs w:val="20"/>
        </w:rPr>
        <w:t>dica y solo para mantenimiento, calibraci</w:t>
      </w:r>
      <w:r>
        <w:rPr>
          <w:rFonts w:hAnsi="Arial"/>
          <w:sz w:val="20"/>
          <w:szCs w:val="20"/>
        </w:rPr>
        <w:t>ó</w:t>
      </w:r>
      <w:r>
        <w:rPr>
          <w:rFonts w:ascii="Arial"/>
          <w:sz w:val="20"/>
          <w:szCs w:val="20"/>
        </w:rPr>
        <w:t>n y reparaci</w:t>
      </w:r>
      <w:r>
        <w:rPr>
          <w:rFonts w:hAnsi="Arial"/>
          <w:sz w:val="20"/>
          <w:szCs w:val="20"/>
        </w:rPr>
        <w:t>ó</w:t>
      </w:r>
      <w:r>
        <w:rPr>
          <w:rFonts w:ascii="Arial"/>
          <w:sz w:val="20"/>
          <w:szCs w:val="20"/>
        </w:rPr>
        <w:t>n de algunos equipos especializados</w:t>
      </w:r>
      <w:r>
        <w:rPr>
          <w:b/>
          <w:bCs/>
          <w:sz w:val="20"/>
          <w:szCs w:val="20"/>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COBERTURAS: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Riesgos asegurados: Todo bien propiedad del asegurado o bajo su responsabilidad, todo riesgo a primer riesgo absoluto. Entendi</w:t>
      </w:r>
      <w:r>
        <w:rPr>
          <w:rFonts w:hAnsi="Arial"/>
          <w:sz w:val="20"/>
          <w:szCs w:val="20"/>
        </w:rPr>
        <w:t>é</w:t>
      </w:r>
      <w:r>
        <w:rPr>
          <w:rFonts w:ascii="Arial"/>
          <w:sz w:val="20"/>
          <w:szCs w:val="20"/>
        </w:rPr>
        <w:t>ndose toda p</w:t>
      </w:r>
      <w:r>
        <w:rPr>
          <w:rFonts w:hAnsi="Arial"/>
          <w:sz w:val="20"/>
          <w:szCs w:val="20"/>
        </w:rPr>
        <w:t>é</w:t>
      </w:r>
      <w:r>
        <w:rPr>
          <w:rFonts w:ascii="Arial"/>
          <w:sz w:val="20"/>
          <w:szCs w:val="20"/>
          <w:lang w:val="pt-PT"/>
        </w:rPr>
        <w:t>rdida o da</w:t>
      </w:r>
      <w:r>
        <w:rPr>
          <w:rFonts w:hAnsi="Arial"/>
          <w:sz w:val="20"/>
          <w:szCs w:val="20"/>
        </w:rPr>
        <w:t>ñ</w:t>
      </w:r>
      <w:r>
        <w:rPr>
          <w:rFonts w:ascii="Arial"/>
          <w:sz w:val="20"/>
          <w:szCs w:val="20"/>
        </w:rPr>
        <w:t>o f</w:t>
      </w:r>
      <w:r>
        <w:rPr>
          <w:rFonts w:hAnsi="Arial"/>
          <w:sz w:val="20"/>
          <w:szCs w:val="20"/>
        </w:rPr>
        <w:t>í</w:t>
      </w:r>
      <w:r>
        <w:rPr>
          <w:rFonts w:ascii="Arial"/>
          <w:sz w:val="20"/>
          <w:szCs w:val="20"/>
        </w:rPr>
        <w:t>sico mientras sea accidental, s</w:t>
      </w:r>
      <w:r>
        <w:rPr>
          <w:rFonts w:hAnsi="Arial"/>
          <w:sz w:val="20"/>
          <w:szCs w:val="20"/>
        </w:rPr>
        <w:t>ú</w:t>
      </w:r>
      <w:r>
        <w:rPr>
          <w:rFonts w:ascii="Arial"/>
          <w:sz w:val="20"/>
          <w:szCs w:val="20"/>
        </w:rPr>
        <w:t>bito e imprevisto, ocurrido a los bienes del asegurado o bajo su responsabilidad, derivado de cualquier causa, incluyendo gastos extras, considerando entre otros el incremento en costo de construcci</w:t>
      </w:r>
      <w:r>
        <w:rPr>
          <w:rFonts w:hAnsi="Arial"/>
          <w:sz w:val="20"/>
          <w:szCs w:val="20"/>
        </w:rPr>
        <w:t>ó</w:t>
      </w:r>
      <w:r>
        <w:rPr>
          <w:rFonts w:ascii="Arial"/>
          <w:sz w:val="20"/>
          <w:szCs w:val="20"/>
        </w:rPr>
        <w:t>n, gastos por adaptaci</w:t>
      </w:r>
      <w:r>
        <w:rPr>
          <w:rFonts w:hAnsi="Arial"/>
          <w:sz w:val="20"/>
          <w:szCs w:val="20"/>
        </w:rPr>
        <w:t>ó</w:t>
      </w:r>
      <w:r>
        <w:rPr>
          <w:rFonts w:ascii="Arial"/>
          <w:sz w:val="20"/>
          <w:szCs w:val="20"/>
        </w:rPr>
        <w:t>n temporal de alg</w:t>
      </w:r>
      <w:r>
        <w:rPr>
          <w:rFonts w:hAnsi="Arial"/>
          <w:sz w:val="20"/>
          <w:szCs w:val="20"/>
        </w:rPr>
        <w:t>ú</w:t>
      </w:r>
      <w:r>
        <w:rPr>
          <w:rFonts w:ascii="Arial"/>
          <w:sz w:val="20"/>
          <w:szCs w:val="20"/>
        </w:rPr>
        <w:t xml:space="preserve">n </w:t>
      </w:r>
      <w:r>
        <w:rPr>
          <w:rFonts w:hAnsi="Arial"/>
          <w:sz w:val="20"/>
          <w:szCs w:val="20"/>
        </w:rPr>
        <w:t>á</w:t>
      </w:r>
      <w:r>
        <w:rPr>
          <w:rFonts w:ascii="Arial"/>
          <w:sz w:val="20"/>
          <w:szCs w:val="20"/>
        </w:rPr>
        <w:t>rea de descarga, azolve del canal de navegaci</w:t>
      </w:r>
      <w:r>
        <w:rPr>
          <w:rFonts w:hAnsi="Arial"/>
          <w:sz w:val="20"/>
          <w:szCs w:val="20"/>
        </w:rPr>
        <w:t>ó</w:t>
      </w:r>
      <w:r>
        <w:rPr>
          <w:rFonts w:ascii="Arial"/>
          <w:sz w:val="20"/>
          <w:szCs w:val="20"/>
        </w:rPr>
        <w:t>n y d</w:t>
      </w:r>
      <w:r>
        <w:rPr>
          <w:rFonts w:hAnsi="Arial"/>
          <w:sz w:val="20"/>
          <w:szCs w:val="20"/>
        </w:rPr>
        <w:t>á</w:t>
      </w:r>
      <w:r>
        <w:rPr>
          <w:rFonts w:ascii="Arial"/>
          <w:sz w:val="20"/>
          <w:szCs w:val="20"/>
        </w:rPr>
        <w:t>rsenas ocasionado por siniestro que deba dragarse, remoci</w:t>
      </w:r>
      <w:r>
        <w:rPr>
          <w:rFonts w:hAnsi="Arial"/>
          <w:sz w:val="20"/>
          <w:szCs w:val="20"/>
        </w:rPr>
        <w:t>ó</w:t>
      </w:r>
      <w:r>
        <w:rPr>
          <w:rFonts w:ascii="Arial"/>
          <w:sz w:val="20"/>
          <w:szCs w:val="20"/>
        </w:rPr>
        <w:t>n de escombros; siendo todo esto descriptivo mas no limitativo. Fen</w:t>
      </w:r>
      <w:r>
        <w:rPr>
          <w:rFonts w:hAnsi="Arial"/>
          <w:sz w:val="20"/>
          <w:szCs w:val="20"/>
        </w:rPr>
        <w:t>ó</w:t>
      </w:r>
      <w:r>
        <w:rPr>
          <w:rFonts w:ascii="Arial"/>
          <w:sz w:val="20"/>
          <w:szCs w:val="20"/>
        </w:rPr>
        <w:t>menos naturales cubre todo con excepci</w:t>
      </w:r>
      <w:r>
        <w:rPr>
          <w:rFonts w:hAnsi="Arial"/>
          <w:sz w:val="20"/>
          <w:szCs w:val="20"/>
        </w:rPr>
        <w:t>ó</w:t>
      </w:r>
      <w:r>
        <w:rPr>
          <w:rFonts w:ascii="Arial"/>
          <w:sz w:val="20"/>
          <w:szCs w:val="20"/>
        </w:rPr>
        <w:t>n de lo que est</w:t>
      </w:r>
      <w:r>
        <w:rPr>
          <w:rFonts w:hAnsi="Arial"/>
          <w:sz w:val="20"/>
          <w:szCs w:val="20"/>
        </w:rPr>
        <w:t>é</w:t>
      </w:r>
      <w:r>
        <w:rPr>
          <w:sz w:val="20"/>
          <w:szCs w:val="20"/>
        </w:rPr>
        <w:t xml:space="preserve"> </w:t>
      </w:r>
      <w:r>
        <w:rPr>
          <w:rFonts w:ascii="Arial"/>
          <w:sz w:val="20"/>
          <w:szCs w:val="20"/>
        </w:rPr>
        <w:t>espec</w:t>
      </w:r>
      <w:r>
        <w:rPr>
          <w:rFonts w:hAnsi="Arial"/>
          <w:sz w:val="20"/>
          <w:szCs w:val="20"/>
        </w:rPr>
        <w:t>í</w:t>
      </w:r>
      <w:r>
        <w:rPr>
          <w:rFonts w:ascii="Arial"/>
          <w:sz w:val="20"/>
          <w:szCs w:val="20"/>
        </w:rPr>
        <w:t>ficamente excluido en esta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Quedan cubiertos los bienes propiedad de la API o bajo su responsabilidad, mientras se encuentren en los predios del asegurado o en sus </w:t>
      </w:r>
      <w:r>
        <w:rPr>
          <w:rFonts w:hAnsi="Arial"/>
          <w:sz w:val="20"/>
          <w:szCs w:val="20"/>
        </w:rPr>
        <w:t>á</w:t>
      </w:r>
      <w:r>
        <w:rPr>
          <w:rFonts w:ascii="Arial"/>
          <w:sz w:val="20"/>
          <w:szCs w:val="20"/>
        </w:rPr>
        <w:t>reas de responsabilidad, salvo aquellos casos que por su propia naturaleza tengan que estar en ubicaciones diferentes de los predios del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 xml:space="preserve">Notas: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1.- El Incremento en Costo de Construcci</w:t>
      </w:r>
      <w:r>
        <w:rPr>
          <w:rFonts w:hAnsi="Arial"/>
          <w:sz w:val="20"/>
          <w:szCs w:val="20"/>
        </w:rPr>
        <w:t>ó</w:t>
      </w:r>
      <w:r>
        <w:rPr>
          <w:rFonts w:ascii="Arial"/>
          <w:sz w:val="20"/>
          <w:szCs w:val="20"/>
        </w:rPr>
        <w:t>n se refiere al incremento de los costos de materiales, mano de obra, estudios, supervisi</w:t>
      </w:r>
      <w:r>
        <w:rPr>
          <w:rFonts w:hAnsi="Arial"/>
          <w:sz w:val="20"/>
          <w:szCs w:val="20"/>
        </w:rPr>
        <w:t>ó</w:t>
      </w:r>
      <w:r>
        <w:rPr>
          <w:rFonts w:ascii="Arial"/>
          <w:sz w:val="20"/>
          <w:szCs w:val="20"/>
        </w:rPr>
        <w:t>n de obra, planos y honorarios para la reposici</w:t>
      </w:r>
      <w:r>
        <w:rPr>
          <w:rFonts w:hAnsi="Arial"/>
          <w:sz w:val="20"/>
          <w:szCs w:val="20"/>
        </w:rPr>
        <w:t>ó</w:t>
      </w:r>
      <w:r>
        <w:rPr>
          <w:rFonts w:ascii="Arial"/>
          <w:sz w:val="20"/>
          <w:szCs w:val="20"/>
        </w:rPr>
        <w:t>n de las estructuras de acuerdo a las actualizaciones del Reglamento de Construcci</w:t>
      </w:r>
      <w:r>
        <w:rPr>
          <w:rFonts w:hAnsi="Arial"/>
          <w:sz w:val="20"/>
          <w:szCs w:val="20"/>
        </w:rPr>
        <w:t>ó</w:t>
      </w:r>
      <w:r>
        <w:rPr>
          <w:rFonts w:ascii="Arial"/>
          <w:sz w:val="20"/>
          <w:szCs w:val="20"/>
          <w:lang w:val="it-IT"/>
        </w:rPr>
        <w:t>n del DF</w:t>
      </w:r>
      <w:r>
        <w:rPr>
          <w:rFonts w:ascii="Arial"/>
          <w:sz w:val="20"/>
          <w:szCs w:val="20"/>
        </w:rPr>
        <w:t>, Normas de la Secretar</w:t>
      </w:r>
      <w:r>
        <w:rPr>
          <w:rFonts w:hAnsi="Arial"/>
          <w:sz w:val="20"/>
          <w:szCs w:val="20"/>
        </w:rPr>
        <w:t>í</w:t>
      </w:r>
      <w:r>
        <w:rPr>
          <w:rFonts w:ascii="Arial"/>
          <w:sz w:val="20"/>
          <w:szCs w:val="20"/>
        </w:rPr>
        <w:t>a de Comunicaciones y Transportes, Reglamentos de la Secretar</w:t>
      </w:r>
      <w:r>
        <w:rPr>
          <w:rFonts w:hAnsi="Arial"/>
          <w:sz w:val="20"/>
          <w:szCs w:val="20"/>
        </w:rPr>
        <w:t>í</w:t>
      </w:r>
      <w:r>
        <w:rPr>
          <w:rFonts w:ascii="Arial"/>
          <w:sz w:val="20"/>
          <w:szCs w:val="20"/>
        </w:rPr>
        <w:t>a de Medio Ambiente, Secretar</w:t>
      </w:r>
      <w:r>
        <w:rPr>
          <w:rFonts w:hAnsi="Arial"/>
          <w:sz w:val="20"/>
          <w:szCs w:val="20"/>
        </w:rPr>
        <w:t>í</w:t>
      </w:r>
      <w:r>
        <w:rPr>
          <w:rFonts w:ascii="Arial"/>
          <w:sz w:val="20"/>
          <w:szCs w:val="20"/>
        </w:rPr>
        <w:t>a del Trabajo y Norma Mexicana de Edificaci</w:t>
      </w:r>
      <w:r>
        <w:rPr>
          <w:rFonts w:hAnsi="Arial"/>
          <w:sz w:val="20"/>
          <w:szCs w:val="20"/>
        </w:rPr>
        <w:t>ó</w:t>
      </w:r>
      <w:r>
        <w:rPr>
          <w:rFonts w:ascii="Arial"/>
          <w:sz w:val="20"/>
          <w:szCs w:val="20"/>
        </w:rPr>
        <w:t>n Sustentable por la Secretar</w:t>
      </w:r>
      <w:r>
        <w:rPr>
          <w:rFonts w:hAnsi="Arial"/>
          <w:sz w:val="20"/>
          <w:szCs w:val="20"/>
        </w:rPr>
        <w:t>í</w:t>
      </w:r>
      <w:r>
        <w:rPr>
          <w:rFonts w:ascii="Arial"/>
          <w:sz w:val="20"/>
          <w:szCs w:val="20"/>
        </w:rPr>
        <w:t>a de Econom</w:t>
      </w:r>
      <w:r>
        <w:rPr>
          <w:rFonts w:hAnsi="Arial"/>
          <w:sz w:val="20"/>
          <w:szCs w:val="20"/>
        </w:rPr>
        <w:t>í</w:t>
      </w:r>
      <w:r>
        <w:rPr>
          <w:rFonts w:ascii="Arial"/>
          <w:sz w:val="20"/>
          <w:szCs w:val="20"/>
        </w:rPr>
        <w:t>a sin limitar a los dem</w:t>
      </w:r>
      <w:r>
        <w:rPr>
          <w:rFonts w:hAnsi="Arial"/>
          <w:sz w:val="20"/>
          <w:szCs w:val="20"/>
        </w:rPr>
        <w:t>á</w:t>
      </w:r>
      <w:r>
        <w:rPr>
          <w:rFonts w:ascii="Arial"/>
          <w:sz w:val="20"/>
          <w:szCs w:val="20"/>
        </w:rPr>
        <w:t>s reglamentos federales</w:t>
      </w:r>
      <w:r>
        <w:rPr>
          <w:rFonts w:ascii="Arial"/>
          <w:sz w:val="20"/>
          <w:szCs w:val="20"/>
          <w:lang w:val="pt-PT"/>
        </w:rPr>
        <w:t>. La suma asegurada est</w:t>
      </w:r>
      <w:r>
        <w:rPr>
          <w:rFonts w:hAnsi="Arial"/>
          <w:sz w:val="20"/>
          <w:szCs w:val="20"/>
        </w:rPr>
        <w:t>á</w:t>
      </w:r>
      <w:r>
        <w:rPr>
          <w:sz w:val="20"/>
          <w:szCs w:val="20"/>
        </w:rPr>
        <w:t xml:space="preserve"> </w:t>
      </w:r>
      <w:r>
        <w:rPr>
          <w:rFonts w:ascii="Arial"/>
          <w:sz w:val="20"/>
          <w:szCs w:val="20"/>
        </w:rPr>
        <w:t>considerada dentro del subl</w:t>
      </w:r>
      <w:r>
        <w:rPr>
          <w:rFonts w:hAnsi="Arial"/>
          <w:sz w:val="20"/>
          <w:szCs w:val="20"/>
        </w:rPr>
        <w:t>í</w:t>
      </w:r>
      <w:r>
        <w:rPr>
          <w:rFonts w:ascii="Arial"/>
          <w:sz w:val="20"/>
          <w:szCs w:val="20"/>
          <w:lang w:val="pt-PT"/>
        </w:rPr>
        <w:t>mite de Gastos Extras.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eastAsia="Arial" w:hAnsi="Arial" w:cs="Arial"/>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As</w:t>
      </w:r>
      <w:r>
        <w:rPr>
          <w:rFonts w:hAnsi="Arial"/>
          <w:sz w:val="20"/>
          <w:szCs w:val="20"/>
        </w:rPr>
        <w:t>í</w:t>
      </w:r>
      <w:r>
        <w:rPr>
          <w:sz w:val="20"/>
          <w:szCs w:val="20"/>
        </w:rPr>
        <w:t xml:space="preserve"> </w:t>
      </w:r>
      <w:r>
        <w:rPr>
          <w:rFonts w:ascii="Arial"/>
          <w:sz w:val="20"/>
          <w:szCs w:val="20"/>
        </w:rPr>
        <w:t>como tambi</w:t>
      </w:r>
      <w:r>
        <w:rPr>
          <w:rFonts w:hAnsi="Arial"/>
          <w:sz w:val="20"/>
          <w:szCs w:val="20"/>
        </w:rPr>
        <w:t>é</w:t>
      </w:r>
      <w:r>
        <w:rPr>
          <w:rFonts w:ascii="Arial"/>
          <w:sz w:val="20"/>
          <w:szCs w:val="20"/>
        </w:rPr>
        <w:t>n los trabajos, maniobras, buenas pr</w:t>
      </w:r>
      <w:r>
        <w:rPr>
          <w:rFonts w:hAnsi="Arial"/>
          <w:sz w:val="20"/>
          <w:szCs w:val="20"/>
        </w:rPr>
        <w:t>á</w:t>
      </w:r>
      <w:r>
        <w:rPr>
          <w:rFonts w:ascii="Arial"/>
          <w:sz w:val="20"/>
          <w:szCs w:val="20"/>
        </w:rPr>
        <w:t>cticas y estrategias que refieran a temas de ahorro energ</w:t>
      </w:r>
      <w:r>
        <w:rPr>
          <w:rFonts w:hAnsi="Arial"/>
          <w:sz w:val="20"/>
          <w:szCs w:val="20"/>
        </w:rPr>
        <w:t>é</w:t>
      </w:r>
      <w:r>
        <w:rPr>
          <w:rFonts w:ascii="Arial"/>
          <w:sz w:val="20"/>
          <w:szCs w:val="20"/>
        </w:rPr>
        <w:t>tico y sustentabilidad.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Estos gastos incluyen: renta de predios provisionales, mudanza, luz y fuerza y calefacci</w:t>
      </w:r>
      <w:r>
        <w:rPr>
          <w:rFonts w:hAnsi="Arial"/>
          <w:sz w:val="20"/>
          <w:szCs w:val="20"/>
        </w:rPr>
        <w:t>ó</w:t>
      </w:r>
      <w:r>
        <w:rPr>
          <w:rFonts w:ascii="Arial"/>
          <w:sz w:val="20"/>
          <w:szCs w:val="20"/>
        </w:rPr>
        <w:t>n de la ubicaci</w:t>
      </w:r>
      <w:r>
        <w:rPr>
          <w:rFonts w:hAnsi="Arial"/>
          <w:sz w:val="20"/>
          <w:szCs w:val="20"/>
        </w:rPr>
        <w:t>ó</w:t>
      </w:r>
      <w:r>
        <w:rPr>
          <w:rFonts w:ascii="Arial"/>
          <w:sz w:val="20"/>
          <w:szCs w:val="20"/>
        </w:rPr>
        <w:t>n provisional y horas extras del personal propio, incremento en el costo de construcci</w:t>
      </w:r>
      <w:r>
        <w:rPr>
          <w:rFonts w:hAnsi="Arial"/>
          <w:sz w:val="20"/>
          <w:szCs w:val="20"/>
        </w:rPr>
        <w:t>ó</w:t>
      </w:r>
      <w:r>
        <w:rPr>
          <w:rFonts w:ascii="Arial"/>
          <w:sz w:val="20"/>
          <w:szCs w:val="20"/>
        </w:rPr>
        <w:t>n (entendiendo por este concepto el incremento en el costo de los materiales o mano de obra para la reposici</w:t>
      </w:r>
      <w:r>
        <w:rPr>
          <w:rFonts w:hAnsi="Arial"/>
          <w:sz w:val="20"/>
          <w:szCs w:val="20"/>
        </w:rPr>
        <w:t>ó</w:t>
      </w:r>
      <w:r>
        <w:rPr>
          <w:rFonts w:ascii="Arial"/>
          <w:sz w:val="20"/>
          <w:szCs w:val="20"/>
        </w:rPr>
        <w:t>n de las estructuras de acuerdo a las actualizaciones del Reglamento de Construcci</w:t>
      </w:r>
      <w:r>
        <w:rPr>
          <w:rFonts w:hAnsi="Arial"/>
          <w:sz w:val="20"/>
          <w:szCs w:val="20"/>
        </w:rPr>
        <w:t>ó</w:t>
      </w:r>
      <w:r>
        <w:rPr>
          <w:rFonts w:ascii="Arial"/>
          <w:sz w:val="20"/>
          <w:szCs w:val="20"/>
          <w:lang w:val="it-IT"/>
        </w:rPr>
        <w:t>n del DF</w:t>
      </w:r>
      <w:r>
        <w:rPr>
          <w:rFonts w:ascii="Arial"/>
          <w:sz w:val="20"/>
          <w:szCs w:val="20"/>
        </w:rPr>
        <w:t>, normas de la Secretar</w:t>
      </w:r>
      <w:r>
        <w:rPr>
          <w:rFonts w:hAnsi="Arial"/>
          <w:sz w:val="20"/>
          <w:szCs w:val="20"/>
        </w:rPr>
        <w:t>í</w:t>
      </w:r>
      <w:r>
        <w:rPr>
          <w:rFonts w:ascii="Arial"/>
          <w:sz w:val="20"/>
          <w:szCs w:val="20"/>
        </w:rPr>
        <w:t>a de Comunicaciones y Transportes, Reglamentos de la Secretar</w:t>
      </w:r>
      <w:r>
        <w:rPr>
          <w:rFonts w:hAnsi="Arial"/>
          <w:sz w:val="20"/>
          <w:szCs w:val="20"/>
        </w:rPr>
        <w:t>í</w:t>
      </w:r>
      <w:r>
        <w:rPr>
          <w:rFonts w:ascii="Arial"/>
          <w:sz w:val="20"/>
          <w:szCs w:val="20"/>
        </w:rPr>
        <w:t>a de Medio Ambiente, Secretar</w:t>
      </w:r>
      <w:r>
        <w:rPr>
          <w:rFonts w:hAnsi="Arial"/>
          <w:sz w:val="20"/>
          <w:szCs w:val="20"/>
        </w:rPr>
        <w:t>í</w:t>
      </w:r>
      <w:r>
        <w:rPr>
          <w:rFonts w:ascii="Arial"/>
          <w:sz w:val="20"/>
          <w:szCs w:val="20"/>
        </w:rPr>
        <w:t>a del Trabajo y Norma Mexicana de Edificaci</w:t>
      </w:r>
      <w:r>
        <w:rPr>
          <w:rFonts w:hAnsi="Arial"/>
          <w:sz w:val="20"/>
          <w:szCs w:val="20"/>
        </w:rPr>
        <w:t>ó</w:t>
      </w:r>
      <w:r>
        <w:rPr>
          <w:rFonts w:ascii="Arial"/>
          <w:sz w:val="20"/>
          <w:szCs w:val="20"/>
        </w:rPr>
        <w:t>n Sustentable por la Secretar</w:t>
      </w:r>
      <w:r>
        <w:rPr>
          <w:rFonts w:hAnsi="Arial"/>
          <w:sz w:val="20"/>
          <w:szCs w:val="20"/>
        </w:rPr>
        <w:t>í</w:t>
      </w:r>
      <w:r>
        <w:rPr>
          <w:rFonts w:ascii="Arial"/>
          <w:sz w:val="20"/>
          <w:szCs w:val="20"/>
        </w:rPr>
        <w:t>a de Econom</w:t>
      </w:r>
      <w:r>
        <w:rPr>
          <w:rFonts w:hAnsi="Arial"/>
          <w:sz w:val="20"/>
          <w:szCs w:val="20"/>
        </w:rPr>
        <w:t>í</w:t>
      </w:r>
      <w:r>
        <w:rPr>
          <w:rFonts w:ascii="Arial"/>
          <w:sz w:val="20"/>
          <w:szCs w:val="20"/>
        </w:rPr>
        <w:t>a sin limitar a los dem</w:t>
      </w:r>
      <w:r>
        <w:rPr>
          <w:rFonts w:hAnsi="Arial"/>
          <w:sz w:val="20"/>
          <w:szCs w:val="20"/>
        </w:rPr>
        <w:t>á</w:t>
      </w:r>
      <w:r>
        <w:rPr>
          <w:rFonts w:ascii="Arial"/>
          <w:sz w:val="20"/>
          <w:szCs w:val="20"/>
        </w:rPr>
        <w:t>s reglamentos federales.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2.- En caso de siniestro, el asegurado puede solicitar que la indemnizaci</w:t>
      </w:r>
      <w:r>
        <w:rPr>
          <w:rFonts w:hAnsi="Arial"/>
          <w:sz w:val="20"/>
          <w:szCs w:val="20"/>
        </w:rPr>
        <w:t>ó</w:t>
      </w:r>
      <w:r>
        <w:rPr>
          <w:rFonts w:ascii="Arial"/>
          <w:sz w:val="20"/>
          <w:szCs w:val="20"/>
        </w:rPr>
        <w:t>n se efect</w:t>
      </w:r>
      <w:r>
        <w:rPr>
          <w:rFonts w:hAnsi="Arial"/>
          <w:sz w:val="20"/>
          <w:szCs w:val="20"/>
        </w:rPr>
        <w:t>ú</w:t>
      </w:r>
      <w:r>
        <w:rPr>
          <w:rFonts w:ascii="Arial"/>
          <w:sz w:val="20"/>
          <w:szCs w:val="20"/>
        </w:rPr>
        <w:t>e a nombre del proveedor afectado.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ascii="Arial" w:eastAsia="Arial" w:hAnsi="Arial" w:cs="Arial"/>
          <w:sz w:val="20"/>
          <w:szCs w:val="20"/>
        </w:rPr>
      </w:pPr>
      <w:r>
        <w:rPr>
          <w:rFonts w:ascii="Arial"/>
          <w:sz w:val="20"/>
          <w:szCs w:val="20"/>
        </w:rPr>
        <w:t>3.- La compa</w:t>
      </w:r>
      <w:r>
        <w:rPr>
          <w:rFonts w:hAnsi="Arial"/>
          <w:sz w:val="20"/>
          <w:szCs w:val="20"/>
        </w:rPr>
        <w:t>ñí</w:t>
      </w:r>
      <w:r>
        <w:rPr>
          <w:rFonts w:ascii="Arial"/>
          <w:sz w:val="20"/>
          <w:szCs w:val="20"/>
        </w:rPr>
        <w:t>a de seguros que resulte ganadora acepta que la API podr</w:t>
      </w:r>
      <w:r>
        <w:rPr>
          <w:rFonts w:hAnsi="Arial"/>
          <w:sz w:val="20"/>
          <w:szCs w:val="20"/>
        </w:rPr>
        <w:t>á</w:t>
      </w:r>
      <w:r>
        <w:rPr>
          <w:sz w:val="20"/>
          <w:szCs w:val="20"/>
        </w:rPr>
        <w:t xml:space="preserve"> </w:t>
      </w:r>
      <w:r>
        <w:rPr>
          <w:rFonts w:ascii="Arial"/>
          <w:sz w:val="20"/>
          <w:szCs w:val="20"/>
        </w:rPr>
        <w:t>cancelar la p</w:t>
      </w:r>
      <w:r>
        <w:rPr>
          <w:rFonts w:hAnsi="Arial"/>
          <w:sz w:val="20"/>
          <w:szCs w:val="20"/>
        </w:rPr>
        <w:t>ó</w:t>
      </w:r>
      <w:r>
        <w:rPr>
          <w:rFonts w:ascii="Arial"/>
          <w:sz w:val="20"/>
          <w:szCs w:val="20"/>
          <w:lang w:val="pt-PT"/>
        </w:rPr>
        <w:t>liza o p</w:t>
      </w:r>
      <w:r>
        <w:rPr>
          <w:rFonts w:hAnsi="Arial"/>
          <w:sz w:val="20"/>
          <w:szCs w:val="20"/>
        </w:rPr>
        <w:t>ó</w:t>
      </w:r>
      <w:r>
        <w:rPr>
          <w:rFonts w:ascii="Arial"/>
          <w:sz w:val="20"/>
          <w:szCs w:val="20"/>
        </w:rPr>
        <w:t>lizas de seguros que tenga, si la compa</w:t>
      </w:r>
      <w:r>
        <w:rPr>
          <w:rFonts w:hAnsi="Arial"/>
          <w:sz w:val="20"/>
          <w:szCs w:val="20"/>
        </w:rPr>
        <w:t>ñí</w:t>
      </w:r>
      <w:r>
        <w:rPr>
          <w:rFonts w:ascii="Arial"/>
          <w:sz w:val="20"/>
          <w:szCs w:val="20"/>
        </w:rPr>
        <w:t>a de seguros no cumple con el pago de los siniestros que se generen amparados por la misma. Dicha cancelaci</w:t>
      </w:r>
      <w:r>
        <w:rPr>
          <w:rFonts w:hAnsi="Arial"/>
          <w:sz w:val="20"/>
          <w:szCs w:val="20"/>
        </w:rPr>
        <w:t>ó</w:t>
      </w:r>
      <w:r>
        <w:rPr>
          <w:rFonts w:ascii="Arial"/>
          <w:sz w:val="20"/>
          <w:szCs w:val="20"/>
        </w:rPr>
        <w:t>n se har</w:t>
      </w:r>
      <w:r>
        <w:rPr>
          <w:rFonts w:hAnsi="Arial"/>
          <w:sz w:val="20"/>
          <w:szCs w:val="20"/>
        </w:rPr>
        <w:t>á</w:t>
      </w:r>
      <w:r>
        <w:rPr>
          <w:sz w:val="20"/>
          <w:szCs w:val="20"/>
        </w:rPr>
        <w:t xml:space="preserve"> </w:t>
      </w:r>
      <w:r>
        <w:rPr>
          <w:rFonts w:ascii="Arial"/>
          <w:sz w:val="20"/>
          <w:szCs w:val="20"/>
        </w:rPr>
        <w:t>sin ninguna responsabilidad para la</w:t>
      </w:r>
      <w:r>
        <w:rPr>
          <w:rFonts w:hAnsi="Arial"/>
          <w:sz w:val="20"/>
          <w:szCs w:val="20"/>
        </w:rPr>
        <w:t> </w:t>
      </w:r>
      <w:r>
        <w:rPr>
          <w:sz w:val="20"/>
          <w:szCs w:val="20"/>
        </w:rPr>
        <w:t xml:space="preserve"> </w:t>
      </w:r>
      <w:r>
        <w:rPr>
          <w:rFonts w:ascii="Arial"/>
          <w:sz w:val="20"/>
          <w:szCs w:val="20"/>
        </w:rPr>
        <w:t>API, comprometi</w:t>
      </w:r>
      <w:r>
        <w:rPr>
          <w:rFonts w:hAnsi="Arial"/>
          <w:sz w:val="20"/>
          <w:szCs w:val="20"/>
        </w:rPr>
        <w:t>é</w:t>
      </w:r>
      <w:r>
        <w:rPr>
          <w:rFonts w:ascii="Arial"/>
          <w:sz w:val="20"/>
          <w:szCs w:val="20"/>
        </w:rPr>
        <w:t>ndose la Compa</w:t>
      </w:r>
      <w:r>
        <w:rPr>
          <w:rFonts w:hAnsi="Arial"/>
          <w:sz w:val="20"/>
          <w:szCs w:val="20"/>
        </w:rPr>
        <w:t>ñí</w:t>
      </w:r>
      <w:r>
        <w:rPr>
          <w:rFonts w:ascii="Arial"/>
          <w:sz w:val="20"/>
          <w:szCs w:val="20"/>
        </w:rPr>
        <w:t>a de Seguros a devolver las primas no devengadas, en un plazo no mayor a 15 d</w:t>
      </w:r>
      <w:r>
        <w:rPr>
          <w:rFonts w:hAnsi="Arial"/>
          <w:sz w:val="20"/>
          <w:szCs w:val="20"/>
        </w:rPr>
        <w:t>í</w:t>
      </w:r>
      <w:r>
        <w:rPr>
          <w:rFonts w:ascii="Arial"/>
          <w:sz w:val="20"/>
          <w:szCs w:val="20"/>
        </w:rPr>
        <w:t>as, y dado a que esta se considerara como un incumplimiento de contrato,</w:t>
      </w:r>
      <w:r>
        <w:rPr>
          <w:rFonts w:hAnsi="Arial"/>
          <w:sz w:val="20"/>
          <w:szCs w:val="20"/>
        </w:rPr>
        <w:t> </w:t>
      </w:r>
      <w:r>
        <w:rPr>
          <w:sz w:val="20"/>
          <w:szCs w:val="20"/>
        </w:rPr>
        <w:t xml:space="preserve"> </w:t>
      </w:r>
      <w:r>
        <w:rPr>
          <w:rFonts w:ascii="Arial"/>
          <w:sz w:val="20"/>
          <w:szCs w:val="20"/>
        </w:rPr>
        <w:t>la API se reservara todos los derechos que emanen del contrato tales como multas, intereses, da</w:t>
      </w:r>
      <w:r>
        <w:rPr>
          <w:rFonts w:hAnsi="Arial"/>
          <w:sz w:val="20"/>
          <w:szCs w:val="20"/>
        </w:rPr>
        <w:t>ñ</w:t>
      </w:r>
      <w:r>
        <w:rPr>
          <w:rFonts w:ascii="Arial"/>
          <w:sz w:val="20"/>
          <w:szCs w:val="20"/>
        </w:rPr>
        <w:t>os y perjuicios o cualquier otro similar que se desprenda de los compromisos asumidos de acuerdo a esta licitaci</w:t>
      </w:r>
      <w:r>
        <w:rPr>
          <w:rFonts w:hAnsi="Arial"/>
          <w:sz w:val="20"/>
          <w:szCs w:val="20"/>
        </w:rPr>
        <w:t>ó</w:t>
      </w:r>
      <w:r>
        <w:rPr>
          <w:rFonts w:ascii="Arial"/>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ascii="Arial" w:eastAsia="Arial" w:hAnsi="Arial" w:cs="Arial"/>
          <w:sz w:val="20"/>
          <w:szCs w:val="20"/>
        </w:rPr>
      </w:pPr>
      <w:r>
        <w:rPr>
          <w:rFonts w:ascii="Arial"/>
          <w:sz w:val="20"/>
          <w:szCs w:val="20"/>
        </w:rPr>
        <w:lastRenderedPageBreak/>
        <w:t>4.- En caso de siniestro, la compa</w:t>
      </w:r>
      <w:r>
        <w:rPr>
          <w:rFonts w:hAnsi="Arial"/>
          <w:sz w:val="20"/>
          <w:szCs w:val="20"/>
        </w:rPr>
        <w:t>ñí</w:t>
      </w:r>
      <w:r>
        <w:rPr>
          <w:rFonts w:ascii="Arial"/>
          <w:sz w:val="20"/>
          <w:szCs w:val="20"/>
        </w:rPr>
        <w:t>a</w:t>
      </w:r>
      <w:r>
        <w:rPr>
          <w:rFonts w:hAnsi="Arial"/>
          <w:sz w:val="20"/>
          <w:szCs w:val="20"/>
        </w:rPr>
        <w:t> </w:t>
      </w:r>
      <w:r>
        <w:rPr>
          <w:rFonts w:ascii="Arial"/>
          <w:sz w:val="20"/>
          <w:szCs w:val="20"/>
        </w:rPr>
        <w:t>aseguradora se compromete a otorgar un anticipo del 20% sobre la estimaci</w:t>
      </w:r>
      <w:r>
        <w:rPr>
          <w:rFonts w:hAnsi="Arial"/>
          <w:sz w:val="20"/>
          <w:szCs w:val="20"/>
        </w:rPr>
        <w:t>ó</w:t>
      </w:r>
      <w:r>
        <w:rPr>
          <w:rFonts w:ascii="Arial"/>
          <w:sz w:val="20"/>
          <w:szCs w:val="20"/>
        </w:rPr>
        <w:t>n de la p</w:t>
      </w:r>
      <w:r>
        <w:rPr>
          <w:rFonts w:hAnsi="Arial"/>
          <w:sz w:val="20"/>
          <w:szCs w:val="20"/>
        </w:rPr>
        <w:t>é</w:t>
      </w:r>
      <w:r>
        <w:rPr>
          <w:rFonts w:ascii="Arial"/>
          <w:sz w:val="20"/>
          <w:szCs w:val="20"/>
        </w:rPr>
        <w:t>rdida, en el entendido de que dicha estimaci</w:t>
      </w:r>
      <w:r>
        <w:rPr>
          <w:rFonts w:hAnsi="Arial"/>
          <w:sz w:val="20"/>
          <w:szCs w:val="20"/>
        </w:rPr>
        <w:t>ó</w:t>
      </w:r>
      <w:r>
        <w:rPr>
          <w:rFonts w:ascii="Arial"/>
          <w:sz w:val="20"/>
          <w:szCs w:val="20"/>
        </w:rPr>
        <w:t>n no representa el importe definitivo del siniestro; en la inteligencia de que si por cualquier motivo resultase que la p</w:t>
      </w:r>
      <w:r>
        <w:rPr>
          <w:rFonts w:hAnsi="Arial"/>
          <w:sz w:val="20"/>
          <w:szCs w:val="20"/>
        </w:rPr>
        <w:t>é</w:t>
      </w:r>
      <w:r>
        <w:rPr>
          <w:rFonts w:ascii="Arial"/>
          <w:sz w:val="20"/>
          <w:szCs w:val="20"/>
        </w:rPr>
        <w:t>rdida ajustada es menor al anticipo, la API reintegrara la diferencia en un plazo no mayor a 15 d</w:t>
      </w:r>
      <w:r>
        <w:rPr>
          <w:rFonts w:hAnsi="Arial"/>
          <w:sz w:val="20"/>
          <w:szCs w:val="20"/>
        </w:rPr>
        <w:t>í</w:t>
      </w:r>
      <w:r>
        <w:rPr>
          <w:rFonts w:ascii="Arial"/>
          <w:sz w:val="20"/>
          <w:szCs w:val="20"/>
        </w:rPr>
        <w:t>as. El anticipo se otorgar</w:t>
      </w:r>
      <w:r>
        <w:rPr>
          <w:rFonts w:hAnsi="Arial"/>
          <w:sz w:val="20"/>
          <w:szCs w:val="20"/>
        </w:rPr>
        <w:t>á</w:t>
      </w:r>
      <w:r>
        <w:rPr>
          <w:sz w:val="20"/>
          <w:szCs w:val="20"/>
        </w:rPr>
        <w:t xml:space="preserve"> </w:t>
      </w:r>
      <w:r>
        <w:rPr>
          <w:rFonts w:ascii="Arial"/>
          <w:sz w:val="20"/>
          <w:szCs w:val="20"/>
        </w:rPr>
        <w:t>siempre y cuando exista la determinaci</w:t>
      </w:r>
      <w:r>
        <w:rPr>
          <w:rFonts w:hAnsi="Arial"/>
          <w:sz w:val="20"/>
          <w:szCs w:val="20"/>
        </w:rPr>
        <w:t>ó</w:t>
      </w:r>
      <w:r>
        <w:rPr>
          <w:rFonts w:ascii="Arial"/>
          <w:sz w:val="20"/>
          <w:szCs w:val="20"/>
        </w:rPr>
        <w:t>n y soporte de la procedencia de la p</w:t>
      </w:r>
      <w:r>
        <w:rPr>
          <w:rFonts w:hAnsi="Arial"/>
          <w:sz w:val="20"/>
          <w:szCs w:val="20"/>
        </w:rPr>
        <w:t>é</w:t>
      </w:r>
      <w:r>
        <w:rPr>
          <w:rFonts w:ascii="Arial"/>
          <w:sz w:val="20"/>
          <w:szCs w:val="20"/>
        </w:rPr>
        <w:t>rdida y la recomendaci</w:t>
      </w:r>
      <w:r>
        <w:rPr>
          <w:rFonts w:hAnsi="Arial"/>
          <w:sz w:val="20"/>
          <w:szCs w:val="20"/>
        </w:rPr>
        <w:t>ó</w:t>
      </w:r>
      <w:r>
        <w:rPr>
          <w:rFonts w:ascii="Arial"/>
          <w:sz w:val="20"/>
          <w:szCs w:val="20"/>
        </w:rPr>
        <w:t>n del ajustador para el monto de dicho anticipo.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ascii="Arial" w:eastAsia="Arial" w:hAnsi="Arial" w:cs="Arial"/>
          <w:sz w:val="20"/>
          <w:szCs w:val="20"/>
        </w:rPr>
      </w:pPr>
      <w:r>
        <w:rPr>
          <w:rFonts w:ascii="Arial"/>
          <w:sz w:val="20"/>
          <w:szCs w:val="20"/>
        </w:rPr>
        <w:t>5.- En caso de que se presentase la situaci</w:t>
      </w:r>
      <w:r>
        <w:rPr>
          <w:rFonts w:hAnsi="Arial"/>
          <w:sz w:val="20"/>
          <w:szCs w:val="20"/>
        </w:rPr>
        <w:t>ó</w:t>
      </w:r>
      <w:r>
        <w:rPr>
          <w:rFonts w:ascii="Arial"/>
          <w:sz w:val="20"/>
          <w:szCs w:val="20"/>
        </w:rPr>
        <w:t>n de que alguna API dejase de cumplir con su obligaci</w:t>
      </w:r>
      <w:r>
        <w:rPr>
          <w:rFonts w:hAnsi="Arial"/>
          <w:sz w:val="20"/>
          <w:szCs w:val="20"/>
        </w:rPr>
        <w:t>ó</w:t>
      </w:r>
      <w:r>
        <w:rPr>
          <w:rFonts w:ascii="Arial"/>
          <w:sz w:val="20"/>
          <w:szCs w:val="20"/>
        </w:rPr>
        <w:t>n contractual de pagar la prima correspondiente para alguna de las coberturas objeto de este contrato, la Compa</w:t>
      </w:r>
      <w:r>
        <w:rPr>
          <w:rFonts w:hAnsi="Arial"/>
          <w:sz w:val="20"/>
          <w:szCs w:val="20"/>
        </w:rPr>
        <w:t>ñí</w:t>
      </w:r>
      <w:r>
        <w:rPr>
          <w:rFonts w:ascii="Arial"/>
          <w:sz w:val="20"/>
          <w:szCs w:val="20"/>
        </w:rPr>
        <w:t>a Aseguradora podr</w:t>
      </w:r>
      <w:r>
        <w:rPr>
          <w:rFonts w:hAnsi="Arial"/>
          <w:sz w:val="20"/>
          <w:szCs w:val="20"/>
        </w:rPr>
        <w:t>á</w:t>
      </w:r>
      <w:r>
        <w:rPr>
          <w:sz w:val="20"/>
          <w:szCs w:val="20"/>
        </w:rPr>
        <w:t xml:space="preserve"> </w:t>
      </w:r>
      <w:r>
        <w:rPr>
          <w:rFonts w:ascii="Arial"/>
          <w:sz w:val="20"/>
          <w:szCs w:val="20"/>
        </w:rPr>
        <w:t>ejercer el derecho que le otorga la LAASSP del Contrato de Seguro, cancelando la p</w:t>
      </w:r>
      <w:r>
        <w:rPr>
          <w:rFonts w:hAnsi="Arial"/>
          <w:sz w:val="20"/>
          <w:szCs w:val="20"/>
        </w:rPr>
        <w:t>ó</w:t>
      </w:r>
      <w:r>
        <w:rPr>
          <w:rFonts w:ascii="Arial"/>
          <w:sz w:val="20"/>
          <w:szCs w:val="20"/>
        </w:rPr>
        <w:t xml:space="preserve">liza, solo y </w:t>
      </w:r>
      <w:r>
        <w:rPr>
          <w:rFonts w:hAnsi="Arial"/>
          <w:sz w:val="20"/>
          <w:szCs w:val="20"/>
        </w:rPr>
        <w:t>ú</w:t>
      </w:r>
      <w:r>
        <w:rPr>
          <w:rFonts w:ascii="Arial"/>
          <w:sz w:val="20"/>
          <w:szCs w:val="20"/>
        </w:rPr>
        <w:t>nicamente de la API que omiti</w:t>
      </w:r>
      <w:r>
        <w:rPr>
          <w:rFonts w:hAnsi="Arial"/>
          <w:sz w:val="20"/>
          <w:szCs w:val="20"/>
        </w:rPr>
        <w:t>ó</w:t>
      </w:r>
      <w:r>
        <w:rPr>
          <w:sz w:val="20"/>
          <w:szCs w:val="20"/>
        </w:rPr>
        <w:t xml:space="preserve"> </w:t>
      </w:r>
      <w:r>
        <w:rPr>
          <w:rFonts w:ascii="Arial"/>
          <w:sz w:val="20"/>
          <w:szCs w:val="20"/>
        </w:rPr>
        <w:t xml:space="preserve">el pago, y solo y </w:t>
      </w:r>
      <w:r>
        <w:rPr>
          <w:rFonts w:hAnsi="Arial"/>
          <w:sz w:val="20"/>
          <w:szCs w:val="20"/>
        </w:rPr>
        <w:t>ú</w:t>
      </w:r>
      <w:r>
        <w:rPr>
          <w:rFonts w:ascii="Arial"/>
          <w:sz w:val="20"/>
          <w:szCs w:val="20"/>
        </w:rPr>
        <w:t>nicamente en el ramo que omiti</w:t>
      </w:r>
      <w:r>
        <w:rPr>
          <w:rFonts w:hAnsi="Arial"/>
          <w:sz w:val="20"/>
          <w:szCs w:val="20"/>
        </w:rPr>
        <w:t>ó</w:t>
      </w:r>
      <w:r>
        <w:rPr>
          <w:sz w:val="20"/>
          <w:szCs w:val="20"/>
        </w:rPr>
        <w:t xml:space="preserve"> </w:t>
      </w:r>
      <w:r>
        <w:rPr>
          <w:rFonts w:ascii="Arial"/>
          <w:sz w:val="20"/>
          <w:szCs w:val="20"/>
        </w:rPr>
        <w:t>el pago manteni</w:t>
      </w:r>
      <w:r>
        <w:rPr>
          <w:rFonts w:hAnsi="Arial"/>
          <w:sz w:val="20"/>
          <w:szCs w:val="20"/>
        </w:rPr>
        <w:t>é</w:t>
      </w:r>
      <w:r>
        <w:rPr>
          <w:rFonts w:ascii="Arial"/>
          <w:sz w:val="20"/>
          <w:szCs w:val="20"/>
        </w:rPr>
        <w:t>ndose las coberturas intactas para las dem</w:t>
      </w:r>
      <w:r>
        <w:rPr>
          <w:rFonts w:hAnsi="Arial"/>
          <w:sz w:val="20"/>
          <w:szCs w:val="20"/>
        </w:rPr>
        <w:t>á</w:t>
      </w:r>
      <w:r>
        <w:rPr>
          <w:rFonts w:ascii="Arial"/>
          <w:sz w:val="20"/>
          <w:szCs w:val="20"/>
        </w:rPr>
        <w:t>s API. Esto es debido a que cada API es un contratante independiente salvo en el caso de la suma asegurada a primer riesgo.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ascii="Arial" w:eastAsia="Arial" w:hAnsi="Arial" w:cs="Arial"/>
          <w:sz w:val="20"/>
          <w:szCs w:val="20"/>
        </w:rPr>
      </w:pPr>
      <w:r>
        <w:rPr>
          <w:rFonts w:ascii="Arial"/>
          <w:sz w:val="20"/>
          <w:szCs w:val="20"/>
        </w:rPr>
        <w:t>6.- No se consideran bajo custodia de la API para efectos de esta cobertura los bienes propiamente dichos de la operaci</w:t>
      </w:r>
      <w:r>
        <w:rPr>
          <w:rFonts w:hAnsi="Arial"/>
          <w:sz w:val="20"/>
          <w:szCs w:val="20"/>
        </w:rPr>
        <w:t>ó</w:t>
      </w:r>
      <w:r>
        <w:rPr>
          <w:rFonts w:ascii="Arial"/>
          <w:sz w:val="20"/>
          <w:szCs w:val="20"/>
        </w:rPr>
        <w:t>n de la API (carga) a no ser que se reporte las sumas aseguradas de los mismos.</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No es intenci</w:t>
      </w:r>
      <w:r w:rsidRPr="00CE4336">
        <w:rPr>
          <w:rFonts w:hAnsi="Arial"/>
          <w:sz w:val="20"/>
          <w:szCs w:val="20"/>
          <w:u w:color="000000"/>
          <w:lang w:val="es-MX"/>
        </w:rPr>
        <w:t>ó</w:t>
      </w:r>
      <w:r w:rsidRPr="00CE4336">
        <w:rPr>
          <w:rFonts w:ascii="Arial"/>
          <w:sz w:val="20"/>
          <w:szCs w:val="20"/>
          <w:u w:color="000000"/>
          <w:lang w:val="es-MX"/>
        </w:rPr>
        <w:t>n de esta licitaci</w:t>
      </w:r>
      <w:r w:rsidRPr="00CE4336">
        <w:rPr>
          <w:rFonts w:hAnsi="Arial"/>
          <w:sz w:val="20"/>
          <w:szCs w:val="20"/>
          <w:u w:color="000000"/>
          <w:lang w:val="es-MX"/>
        </w:rPr>
        <w:t>ó</w:t>
      </w:r>
      <w:r w:rsidRPr="00CE4336">
        <w:rPr>
          <w:rFonts w:ascii="Arial"/>
          <w:sz w:val="20"/>
          <w:szCs w:val="20"/>
          <w:u w:color="000000"/>
          <w:lang w:val="es-MX"/>
        </w:rPr>
        <w:t xml:space="preserve">n cubrir en ninguno de los ramos: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4"/>
          <w:szCs w:val="24"/>
          <w:u w:color="000000"/>
          <w:lang w:val="es-MX"/>
        </w:rPr>
        <w:t xml:space="preserve">- </w:t>
      </w: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os que surjan directa o indirectamente de y/o a consecuencia de la descarga, liberaci</w:t>
      </w:r>
      <w:r w:rsidRPr="00CE4336">
        <w:rPr>
          <w:rFonts w:hAnsi="Arial"/>
          <w:sz w:val="20"/>
          <w:szCs w:val="20"/>
          <w:u w:color="000000"/>
          <w:lang w:val="es-MX"/>
        </w:rPr>
        <w:t>ó</w:t>
      </w:r>
      <w:r w:rsidRPr="00CE4336">
        <w:rPr>
          <w:rFonts w:ascii="Arial"/>
          <w:sz w:val="20"/>
          <w:szCs w:val="20"/>
          <w:u w:color="000000"/>
          <w:lang w:val="es-MX"/>
        </w:rPr>
        <w:t>n y exposici</w:t>
      </w:r>
      <w:r w:rsidRPr="00CE4336">
        <w:rPr>
          <w:rFonts w:hAnsi="Arial"/>
          <w:sz w:val="20"/>
          <w:szCs w:val="20"/>
          <w:u w:color="000000"/>
          <w:lang w:val="es-MX"/>
        </w:rPr>
        <w:t>ó</w:t>
      </w:r>
      <w:r w:rsidRPr="00CE4336">
        <w:rPr>
          <w:rFonts w:ascii="Arial"/>
          <w:sz w:val="20"/>
          <w:szCs w:val="20"/>
          <w:u w:color="000000"/>
          <w:lang w:val="es-MX"/>
        </w:rPr>
        <w:t>n de contaminantes biol</w:t>
      </w:r>
      <w:r w:rsidRPr="00CE4336">
        <w:rPr>
          <w:rFonts w:hAnsi="Arial"/>
          <w:sz w:val="20"/>
          <w:szCs w:val="20"/>
          <w:u w:color="000000"/>
          <w:lang w:val="es-MX"/>
        </w:rPr>
        <w:t>ó</w:t>
      </w:r>
      <w:r w:rsidRPr="00CE4336">
        <w:rPr>
          <w:rFonts w:ascii="Arial"/>
          <w:sz w:val="20"/>
          <w:szCs w:val="20"/>
          <w:u w:color="000000"/>
          <w:lang w:val="es-MX"/>
        </w:rPr>
        <w:t>gicos, qu</w:t>
      </w:r>
      <w:r w:rsidRPr="00CE4336">
        <w:rPr>
          <w:rFonts w:hAnsi="Arial"/>
          <w:sz w:val="20"/>
          <w:szCs w:val="20"/>
          <w:u w:color="000000"/>
          <w:lang w:val="es-MX"/>
        </w:rPr>
        <w:t>í</w:t>
      </w:r>
      <w:r w:rsidRPr="00CE4336">
        <w:rPr>
          <w:rFonts w:ascii="Arial"/>
          <w:sz w:val="20"/>
          <w:szCs w:val="20"/>
          <w:u w:color="000000"/>
          <w:lang w:val="es-MX"/>
        </w:rPr>
        <w:t xml:space="preserve">micos, nucleares y radioactivos.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4"/>
          <w:szCs w:val="24"/>
          <w:u w:color="000000"/>
          <w:lang w:val="es-MX"/>
        </w:rPr>
        <w:t xml:space="preserve">- </w:t>
      </w: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 xml:space="preserve">os que surjan directa o indirectamente de y/o a consecuencia de asbestos y/o plomo.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4"/>
          <w:szCs w:val="24"/>
          <w:u w:color="000000"/>
        </w:rPr>
      </w:pPr>
      <w:r w:rsidRPr="00CE4336">
        <w:rPr>
          <w:rFonts w:ascii="Arial"/>
          <w:sz w:val="24"/>
          <w:szCs w:val="24"/>
          <w:u w:color="000000"/>
          <w:lang w:val="es-MX"/>
        </w:rPr>
        <w:t xml:space="preserve">- </w:t>
      </w: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os que surjan a consecuencia de moho, enmohecimiento y hongo, esporas u otro microorganismo de cualquier tipo, naturaleza, o descripci</w:t>
      </w:r>
      <w:r w:rsidRPr="00CE4336">
        <w:rPr>
          <w:rFonts w:hAnsi="Arial"/>
          <w:sz w:val="20"/>
          <w:szCs w:val="20"/>
          <w:u w:color="000000"/>
          <w:lang w:val="es-MX"/>
        </w:rPr>
        <w:t>ó</w:t>
      </w:r>
      <w:r w:rsidRPr="00CE4336">
        <w:rPr>
          <w:rFonts w:ascii="Arial"/>
          <w:sz w:val="20"/>
          <w:szCs w:val="20"/>
          <w:u w:color="000000"/>
          <w:lang w:val="es-MX"/>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Sumas Aseguradas: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lang w:val="sv-SE"/>
        </w:rPr>
        <w:t>a pagar</w:t>
      </w:r>
      <w:r>
        <w:rPr>
          <w:rFonts w:hAnsi="Arial"/>
          <w:sz w:val="20"/>
          <w:szCs w:val="20"/>
        </w:rPr>
        <w:t>á</w:t>
      </w:r>
      <w:r>
        <w:rPr>
          <w:sz w:val="20"/>
          <w:szCs w:val="20"/>
        </w:rPr>
        <w:t xml:space="preserve"> </w:t>
      </w:r>
      <w:r>
        <w:rPr>
          <w:rFonts w:ascii="Arial"/>
          <w:sz w:val="20"/>
          <w:szCs w:val="20"/>
        </w:rPr>
        <w:t>el 100% de todas las p</w:t>
      </w:r>
      <w:r>
        <w:rPr>
          <w:rFonts w:hAnsi="Arial"/>
          <w:sz w:val="20"/>
          <w:szCs w:val="20"/>
        </w:rPr>
        <w:t>é</w:t>
      </w:r>
      <w:r>
        <w:rPr>
          <w:rFonts w:ascii="Arial"/>
          <w:sz w:val="20"/>
          <w:szCs w:val="20"/>
        </w:rPr>
        <w:t>rdidas registradas durante la vigencia, arriba de los deducibles y coaseguros establecidos, hasta el valor del bien da</w:t>
      </w:r>
      <w:r>
        <w:rPr>
          <w:rFonts w:hAnsi="Arial"/>
          <w:sz w:val="20"/>
          <w:szCs w:val="20"/>
        </w:rPr>
        <w:t>ñ</w:t>
      </w:r>
      <w:r>
        <w:rPr>
          <w:rFonts w:ascii="Arial"/>
          <w:sz w:val="20"/>
          <w:szCs w:val="20"/>
        </w:rPr>
        <w:t>ado, pero sin rebasar el L</w:t>
      </w:r>
      <w:r>
        <w:rPr>
          <w:rFonts w:hAnsi="Arial"/>
          <w:sz w:val="20"/>
          <w:szCs w:val="20"/>
        </w:rPr>
        <w:t>í</w:t>
      </w:r>
      <w:r>
        <w:rPr>
          <w:rFonts w:ascii="Arial"/>
          <w:sz w:val="20"/>
          <w:szCs w:val="20"/>
        </w:rPr>
        <w:t>mite M</w:t>
      </w:r>
      <w:r>
        <w:rPr>
          <w:rFonts w:hAnsi="Arial"/>
          <w:sz w:val="20"/>
          <w:szCs w:val="20"/>
        </w:rPr>
        <w:t>á</w:t>
      </w:r>
      <w:r>
        <w:rPr>
          <w:rFonts w:ascii="Arial"/>
          <w:sz w:val="20"/>
          <w:szCs w:val="20"/>
        </w:rPr>
        <w:t>ximo de Responsabilidad a primer riesgo de la ubicaci</w:t>
      </w:r>
      <w:r>
        <w:rPr>
          <w:rFonts w:hAnsi="Arial"/>
          <w:sz w:val="20"/>
          <w:szCs w:val="20"/>
        </w:rPr>
        <w:t>ó</w:t>
      </w:r>
      <w:r>
        <w:rPr>
          <w:rFonts w:ascii="Arial"/>
          <w:sz w:val="20"/>
          <w:szCs w:val="20"/>
        </w:rPr>
        <w:t>n y los subl</w:t>
      </w:r>
      <w:r>
        <w:rPr>
          <w:rFonts w:hAnsi="Arial"/>
          <w:sz w:val="20"/>
          <w:szCs w:val="20"/>
        </w:rPr>
        <w:t>í</w:t>
      </w:r>
      <w:r>
        <w:rPr>
          <w:rFonts w:ascii="Arial"/>
          <w:sz w:val="20"/>
          <w:szCs w:val="20"/>
        </w:rPr>
        <w:t>mites por cada ramo.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Primer Riesgo: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Para todos los efectos se considera como suma a primer riesgo la m</w:t>
      </w:r>
      <w:r>
        <w:rPr>
          <w:rFonts w:hAnsi="Arial"/>
          <w:sz w:val="20"/>
          <w:szCs w:val="20"/>
        </w:rPr>
        <w:t>á</w:t>
      </w:r>
      <w:r>
        <w:rPr>
          <w:rFonts w:ascii="Arial"/>
          <w:sz w:val="20"/>
          <w:szCs w:val="20"/>
          <w:lang w:val="pt-PT"/>
        </w:rPr>
        <w:t>xima suma a pagar por parte de la Compa</w:t>
      </w:r>
      <w:r>
        <w:rPr>
          <w:rFonts w:hAnsi="Arial"/>
          <w:sz w:val="20"/>
          <w:szCs w:val="20"/>
        </w:rPr>
        <w:t>ñí</w:t>
      </w:r>
      <w:r>
        <w:rPr>
          <w:rFonts w:ascii="Arial"/>
          <w:sz w:val="20"/>
          <w:szCs w:val="20"/>
        </w:rPr>
        <w:t>a Aseguradora, esto significa la suma a pagar despu</w:t>
      </w:r>
      <w:r>
        <w:rPr>
          <w:rFonts w:hAnsi="Arial"/>
          <w:sz w:val="20"/>
          <w:szCs w:val="20"/>
        </w:rPr>
        <w:t>é</w:t>
      </w:r>
      <w:r>
        <w:rPr>
          <w:rFonts w:ascii="Arial"/>
          <w:sz w:val="20"/>
          <w:szCs w:val="20"/>
        </w:rPr>
        <w:t>s de descontado el deducible y coaseguros que correspondan.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w:t>
      </w:r>
      <w:r>
        <w:rPr>
          <w:rFonts w:hAnsi="Arial"/>
          <w:sz w:val="20"/>
          <w:szCs w:val="20"/>
        </w:rPr>
        <w:t>í</w:t>
      </w:r>
      <w:r>
        <w:rPr>
          <w:rFonts w:ascii="Arial"/>
          <w:sz w:val="20"/>
          <w:szCs w:val="20"/>
          <w:lang w:val="fr-FR"/>
        </w:rPr>
        <w:t>mites m</w:t>
      </w:r>
      <w:r>
        <w:rPr>
          <w:rFonts w:hAnsi="Arial"/>
          <w:sz w:val="20"/>
          <w:szCs w:val="20"/>
        </w:rPr>
        <w:t>á</w:t>
      </w:r>
      <w:r>
        <w:rPr>
          <w:rFonts w:ascii="Arial"/>
          <w:sz w:val="20"/>
          <w:szCs w:val="20"/>
        </w:rPr>
        <w:t>ximos de responsabilidad</w:t>
      </w:r>
      <w:r>
        <w:rPr>
          <w:rFonts w:ascii="Arial"/>
          <w:sz w:val="20"/>
          <w:szCs w:val="20"/>
        </w:rPr>
        <w:tab/>
      </w:r>
      <w:r>
        <w:rPr>
          <w:rFonts w:ascii="Arial"/>
          <w:sz w:val="20"/>
          <w:szCs w:val="20"/>
        </w:rPr>
        <w:tab/>
      </w:r>
      <w:r>
        <w:rPr>
          <w:rFonts w:ascii="Arial"/>
          <w:sz w:val="20"/>
          <w:szCs w:val="20"/>
        </w:rPr>
        <w:tab/>
      </w:r>
      <w:r>
        <w:rPr>
          <w:rFonts w:ascii="Arial"/>
          <w:sz w:val="20"/>
          <w:szCs w:val="20"/>
        </w:rPr>
        <w:tab/>
      </w:r>
      <w:r>
        <w:rPr>
          <w:rFonts w:ascii="Arial"/>
          <w:sz w:val="20"/>
          <w:szCs w:val="20"/>
        </w:rPr>
        <w:tab/>
        <w:t xml:space="preserve">           Moneda Nacional</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4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2"/>
        <w:gridCol w:w="2993"/>
        <w:gridCol w:w="3483"/>
      </w:tblGrid>
      <w:tr w:rsidR="00852443">
        <w:trPr>
          <w:trHeight w:val="74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Todo Bien, Todo Riesgo</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jc w:val="center"/>
              <w:rPr>
                <w:rFonts w:ascii="Helvetica" w:eastAsia="Helvetica" w:hAnsi="Helvetica" w:cs="Helvetica"/>
                <w:sz w:val="20"/>
                <w:szCs w:val="20"/>
              </w:rPr>
            </w:pPr>
            <w:r>
              <w:rPr>
                <w:rFonts w:ascii="Helvetica"/>
                <w:sz w:val="20"/>
                <w:szCs w:val="20"/>
              </w:rPr>
              <w:t>L</w:t>
            </w:r>
            <w:r>
              <w:rPr>
                <w:rFonts w:hAnsi="Helvetica"/>
                <w:sz w:val="20"/>
                <w:szCs w:val="20"/>
              </w:rPr>
              <w:t>í</w:t>
            </w:r>
            <w:r>
              <w:rPr>
                <w:rFonts w:ascii="Helvetica"/>
                <w:sz w:val="20"/>
                <w:szCs w:val="20"/>
              </w:rPr>
              <w:t>mite M</w:t>
            </w:r>
            <w:r>
              <w:rPr>
                <w:rFonts w:hAnsi="Helvetica"/>
                <w:sz w:val="20"/>
                <w:szCs w:val="20"/>
              </w:rPr>
              <w:t>á</w:t>
            </w:r>
            <w:r>
              <w:rPr>
                <w:rFonts w:ascii="Helvetica"/>
                <w:sz w:val="20"/>
                <w:szCs w:val="20"/>
              </w:rPr>
              <w:t>ximo de</w:t>
            </w:r>
          </w:p>
          <w:p w:rsidR="00852443" w:rsidRDefault="00CE4336">
            <w:pPr>
              <w:pStyle w:val="BodyA"/>
              <w:tabs>
                <w:tab w:val="left" w:pos="708"/>
                <w:tab w:val="left" w:pos="1416"/>
                <w:tab w:val="left" w:pos="2124"/>
                <w:tab w:val="left" w:pos="2832"/>
                <w:tab w:val="left" w:pos="3540"/>
              </w:tabs>
              <w:jc w:val="center"/>
              <w:rPr>
                <w:rFonts w:ascii="Helvetica" w:eastAsia="Helvetica" w:hAnsi="Helvetica" w:cs="Helvetica"/>
                <w:sz w:val="20"/>
                <w:szCs w:val="20"/>
              </w:rPr>
            </w:pPr>
            <w:r>
              <w:rPr>
                <w:rFonts w:ascii="Helvetica"/>
                <w:sz w:val="20"/>
                <w:szCs w:val="20"/>
              </w:rPr>
              <w:t>Responsabilidad a Primer</w:t>
            </w:r>
          </w:p>
          <w:p w:rsidR="00852443" w:rsidRDefault="00CE4336">
            <w:pPr>
              <w:pStyle w:val="BodyA"/>
              <w:tabs>
                <w:tab w:val="left" w:pos="708"/>
                <w:tab w:val="left" w:pos="1416"/>
                <w:tab w:val="left" w:pos="2124"/>
                <w:tab w:val="left" w:pos="2832"/>
                <w:tab w:val="left" w:pos="3540"/>
              </w:tabs>
              <w:jc w:val="center"/>
            </w:pPr>
            <w:r>
              <w:rPr>
                <w:rFonts w:ascii="Helvetica"/>
                <w:sz w:val="20"/>
                <w:szCs w:val="20"/>
              </w:rPr>
              <w:t>Riesgo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4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2"/>
        <w:gridCol w:w="2993"/>
        <w:gridCol w:w="3483"/>
      </w:tblGrid>
      <w:tr w:rsidR="00852443">
        <w:trPr>
          <w:trHeight w:val="122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0"/>
                <w:szCs w:val="20"/>
              </w:rPr>
              <w:lastRenderedPageBreak/>
              <w:t>CONCEPTOS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jc w:val="center"/>
            </w:pPr>
            <w:r>
              <w:rPr>
                <w:rFonts w:ascii="Helvetica"/>
                <w:b/>
                <w:bCs/>
                <w:sz w:val="20"/>
                <w:szCs w:val="20"/>
              </w:rPr>
              <w:t>SUMAS ASEGURADAS</w:t>
            </w:r>
          </w:p>
        </w:tc>
      </w:tr>
      <w:tr w:rsidR="00852443">
        <w:trPr>
          <w:trHeight w:val="122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Da</w:t>
            </w:r>
            <w:r>
              <w:rPr>
                <w:rFonts w:hAnsi="Helvetica"/>
                <w:sz w:val="20"/>
                <w:szCs w:val="20"/>
              </w:rPr>
              <w:t>ñ</w:t>
            </w:r>
            <w:r>
              <w:rPr>
                <w:rFonts w:ascii="Helvetica"/>
                <w:sz w:val="20"/>
                <w:szCs w:val="20"/>
              </w:rPr>
              <w:t>o Directo Contenidos, equipo electr</w:t>
            </w:r>
            <w:r>
              <w:rPr>
                <w:rFonts w:hAnsi="Helvetica"/>
                <w:sz w:val="20"/>
                <w:szCs w:val="20"/>
              </w:rPr>
              <w:t>ó</w:t>
            </w:r>
            <w:r>
              <w:rPr>
                <w:rFonts w:ascii="Helvetica"/>
                <w:sz w:val="20"/>
                <w:szCs w:val="20"/>
              </w:rPr>
              <w:t>nico, rotura de maquinaria, equipo de contratista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jc w:val="center"/>
            </w:pPr>
            <w:r>
              <w:rPr>
                <w:rFonts w:ascii="Helvetica"/>
                <w:sz w:val="20"/>
                <w:szCs w:val="20"/>
              </w:rPr>
              <w:t xml:space="preserve"> PRIMER RIESGO $150,000,000.00 M.N.</w:t>
            </w:r>
          </w:p>
        </w:tc>
      </w:tr>
      <w:tr w:rsidR="00852443">
        <w:trPr>
          <w:trHeight w:val="74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Gastos Extras (adicional al primer riesgo)</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pPr>
            <w:r>
              <w:rPr>
                <w:rFonts w:ascii="Helvetica"/>
                <w:sz w:val="20"/>
                <w:szCs w:val="20"/>
              </w:rPr>
              <w:t xml:space="preserve">                     $5,000,000.00 M.N.</w:t>
            </w:r>
          </w:p>
        </w:tc>
      </w:tr>
      <w:tr w:rsidR="00852443" w:rsidRPr="000D67F2">
        <w:trPr>
          <w:trHeight w:val="133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Remoci</w:t>
            </w:r>
            <w:r>
              <w:rPr>
                <w:rFonts w:hAnsi="Helvetica"/>
                <w:sz w:val="20"/>
                <w:szCs w:val="20"/>
              </w:rPr>
              <w:t>ó</w:t>
            </w:r>
            <w:r>
              <w:rPr>
                <w:rFonts w:ascii="Helvetica"/>
                <w:sz w:val="20"/>
                <w:szCs w:val="20"/>
              </w:rPr>
              <w:t>n de Escombros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jc w:val="center"/>
            </w:pPr>
            <w:r>
              <w:rPr>
                <w:rFonts w:ascii="Arial"/>
                <w:sz w:val="20"/>
                <w:szCs w:val="20"/>
              </w:rPr>
              <w:t>10% De la suma asegurada de contenidos opera como extra del subl</w:t>
            </w:r>
            <w:r>
              <w:rPr>
                <w:rFonts w:hAnsi="Arial"/>
                <w:sz w:val="20"/>
                <w:szCs w:val="20"/>
              </w:rPr>
              <w:t>í</w:t>
            </w:r>
            <w:r>
              <w:rPr>
                <w:rFonts w:ascii="Arial"/>
                <w:sz w:val="20"/>
                <w:szCs w:val="20"/>
              </w:rPr>
              <w:t>mite del l</w:t>
            </w:r>
            <w:r>
              <w:rPr>
                <w:rFonts w:hAnsi="Arial"/>
                <w:sz w:val="20"/>
                <w:szCs w:val="20"/>
              </w:rPr>
              <w:t>í</w:t>
            </w:r>
            <w:r>
              <w:rPr>
                <w:rFonts w:ascii="Arial"/>
                <w:sz w:val="20"/>
                <w:szCs w:val="20"/>
              </w:rPr>
              <w:t>mite m</w:t>
            </w:r>
            <w:r>
              <w:rPr>
                <w:rFonts w:hAnsi="Arial"/>
                <w:sz w:val="20"/>
                <w:szCs w:val="20"/>
              </w:rPr>
              <w:t>á</w:t>
            </w:r>
            <w:r>
              <w:rPr>
                <w:rFonts w:ascii="Arial"/>
                <w:sz w:val="20"/>
                <w:szCs w:val="20"/>
              </w:rPr>
              <w:t xml:space="preserve">ximo de responsabilidad a primer riesgo. </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rPr>
          <w:rFonts w:ascii="Arial" w:eastAsia="Arial" w:hAnsi="Arial" w:cs="Arial"/>
          <w:sz w:val="20"/>
          <w:szCs w:val="20"/>
        </w:rPr>
      </w:pPr>
      <w:r>
        <w:rPr>
          <w:rFonts w:ascii="Arial"/>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r>
        <w:rPr>
          <w:rFonts w:ascii="Arial"/>
          <w:b/>
          <w:bCs/>
          <w:sz w:val="20"/>
          <w:szCs w:val="20"/>
        </w:rPr>
        <w:t>RAMOS TECNICOS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tbl>
      <w:tblPr>
        <w:tblStyle w:val="TableNormal"/>
        <w:tblW w:w="94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2"/>
        <w:gridCol w:w="2993"/>
        <w:gridCol w:w="3483"/>
      </w:tblGrid>
      <w:tr w:rsidR="00852443" w:rsidRPr="000D67F2">
        <w:trPr>
          <w:trHeight w:val="1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Equipo de Contratistas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Default"/>
              <w:tabs>
                <w:tab w:val="left" w:pos="708"/>
                <w:tab w:val="left" w:pos="1416"/>
                <w:tab w:val="left" w:pos="2124"/>
                <w:tab w:val="left" w:pos="2832"/>
                <w:tab w:val="left" w:pos="3540"/>
              </w:tabs>
              <w:rPr>
                <w:rFonts w:eastAsia="Helvetica" w:hAnsi="Helvetica" w:cs="Helvetica"/>
                <w:strike/>
                <w:sz w:val="20"/>
                <w:szCs w:val="20"/>
                <w:u w:color="000000"/>
              </w:rPr>
            </w:pPr>
            <w:r>
              <w:rPr>
                <w:sz w:val="20"/>
                <w:szCs w:val="20"/>
                <w:u w:color="000000"/>
              </w:rPr>
              <w:t xml:space="preserve">PRIMER RIESGO </w:t>
            </w:r>
          </w:p>
          <w:p w:rsidR="00852443" w:rsidRDefault="00CE4336">
            <w:pPr>
              <w:pStyle w:val="Default"/>
              <w:tabs>
                <w:tab w:val="left" w:pos="708"/>
                <w:tab w:val="left" w:pos="1416"/>
                <w:tab w:val="left" w:pos="2124"/>
                <w:tab w:val="left" w:pos="2832"/>
                <w:tab w:val="left" w:pos="3540"/>
              </w:tabs>
              <w:rPr>
                <w:rFonts w:eastAsia="Helvetica" w:hAnsi="Helvetica" w:cs="Helvetica"/>
                <w:sz w:val="20"/>
                <w:szCs w:val="20"/>
                <w:u w:color="000000"/>
              </w:rPr>
            </w:pPr>
            <w:r>
              <w:rPr>
                <w:sz w:val="20"/>
                <w:szCs w:val="20"/>
                <w:u w:color="000000"/>
              </w:rPr>
              <w:t>$100</w:t>
            </w:r>
            <w:proofErr w:type="gramStart"/>
            <w:r>
              <w:rPr>
                <w:sz w:val="20"/>
                <w:szCs w:val="20"/>
                <w:u w:color="000000"/>
              </w:rPr>
              <w:t>,000,000.00</w:t>
            </w:r>
            <w:proofErr w:type="gramEnd"/>
            <w:r>
              <w:rPr>
                <w:sz w:val="20"/>
                <w:szCs w:val="20"/>
                <w:u w:color="000000"/>
              </w:rPr>
              <w:t xml:space="preserve"> M.N.</w:t>
            </w:r>
          </w:p>
          <w:p w:rsidR="00852443" w:rsidRDefault="00CE4336">
            <w:pPr>
              <w:pStyle w:val="Default"/>
              <w:tabs>
                <w:tab w:val="left" w:pos="708"/>
                <w:tab w:val="left" w:pos="1416"/>
                <w:tab w:val="left" w:pos="2124"/>
                <w:tab w:val="left" w:pos="2832"/>
                <w:tab w:val="left" w:pos="3540"/>
              </w:tabs>
            </w:pPr>
            <w:r>
              <w:rPr>
                <w:sz w:val="20"/>
                <w:szCs w:val="20"/>
                <w:u w:color="000000"/>
              </w:rPr>
              <w:t>Opera como subl</w:t>
            </w:r>
            <w:r>
              <w:rPr>
                <w:rFonts w:hAnsi="Helvetica"/>
                <w:sz w:val="20"/>
                <w:szCs w:val="20"/>
                <w:u w:color="000000"/>
              </w:rPr>
              <w:t>í</w:t>
            </w:r>
            <w:r>
              <w:rPr>
                <w:sz w:val="20"/>
                <w:szCs w:val="20"/>
                <w:u w:color="000000"/>
              </w:rPr>
              <w:t>mite del l</w:t>
            </w:r>
            <w:r>
              <w:rPr>
                <w:rFonts w:hAnsi="Helvetica"/>
                <w:sz w:val="20"/>
                <w:szCs w:val="20"/>
                <w:u w:color="000000"/>
              </w:rPr>
              <w:t>í</w:t>
            </w:r>
            <w:r>
              <w:rPr>
                <w:sz w:val="20"/>
                <w:szCs w:val="20"/>
                <w:u w:color="000000"/>
              </w:rPr>
              <w:t>mite m</w:t>
            </w:r>
            <w:r>
              <w:rPr>
                <w:rFonts w:hAnsi="Helvetica"/>
                <w:sz w:val="20"/>
                <w:szCs w:val="20"/>
                <w:u w:color="000000"/>
              </w:rPr>
              <w:t>á</w:t>
            </w:r>
            <w:r>
              <w:rPr>
                <w:sz w:val="20"/>
                <w:szCs w:val="20"/>
                <w:u w:color="000000"/>
              </w:rPr>
              <w:t xml:space="preserve">ximo de responsabilidad a primer riesgo. </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rPr>
          <w:rFonts w:ascii="Arial" w:eastAsia="Arial" w:hAnsi="Arial" w:cs="Arial"/>
          <w:sz w:val="20"/>
          <w:szCs w:val="20"/>
        </w:rPr>
      </w:pPr>
      <w:r>
        <w:rPr>
          <w:rFonts w:ascii="Arial"/>
          <w:sz w:val="20"/>
          <w:szCs w:val="20"/>
          <w:lang w:val="de-DE"/>
        </w:rPr>
        <w:t>Responsabilidad Civil Equipo de Contratistas:</w:t>
      </w:r>
      <w:r>
        <w:rPr>
          <w:rFonts w:ascii="Arial"/>
          <w:sz w:val="20"/>
          <w:szCs w:val="20"/>
          <w:lang w:val="de-DE"/>
        </w:rPr>
        <w:tab/>
      </w:r>
      <w:r>
        <w:rPr>
          <w:rFonts w:ascii="Arial"/>
          <w:sz w:val="20"/>
          <w:szCs w:val="20"/>
          <w:lang w:val="de-DE"/>
        </w:rPr>
        <w:tab/>
      </w:r>
      <w:r>
        <w:rPr>
          <w:rFonts w:ascii="Arial"/>
          <w:sz w:val="20"/>
          <w:szCs w:val="20"/>
          <w:lang w:val="de-DE"/>
        </w:rPr>
        <w:tab/>
      </w:r>
      <w:r>
        <w:rPr>
          <w:rFonts w:ascii="Arial"/>
          <w:sz w:val="20"/>
          <w:szCs w:val="20"/>
          <w:lang w:val="de-DE"/>
        </w:rPr>
        <w:tab/>
        <w:t xml:space="preserve">        $ 1,500,000.00 M.N.</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tbl>
      <w:tblPr>
        <w:tblStyle w:val="TableNormal"/>
        <w:tblW w:w="94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2"/>
        <w:gridCol w:w="2993"/>
        <w:gridCol w:w="3483"/>
      </w:tblGrid>
      <w:tr w:rsidR="00852443" w:rsidRPr="000D67F2">
        <w:trPr>
          <w:trHeight w:val="1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Equipo Electr</w:t>
            </w:r>
            <w:r>
              <w:rPr>
                <w:rFonts w:hAnsi="Helvetica"/>
                <w:sz w:val="20"/>
                <w:szCs w:val="20"/>
              </w:rPr>
              <w:t>ó</w:t>
            </w:r>
            <w:r>
              <w:rPr>
                <w:rFonts w:ascii="Helvetica"/>
                <w:sz w:val="20"/>
                <w:szCs w:val="20"/>
              </w:rPr>
              <w:t>nico</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Default"/>
              <w:tabs>
                <w:tab w:val="left" w:pos="708"/>
                <w:tab w:val="left" w:pos="1416"/>
                <w:tab w:val="left" w:pos="2124"/>
                <w:tab w:val="left" w:pos="2832"/>
                <w:tab w:val="left" w:pos="3540"/>
              </w:tabs>
              <w:rPr>
                <w:rFonts w:eastAsia="Helvetica" w:hAnsi="Helvetica" w:cs="Helvetica"/>
                <w:strike/>
                <w:sz w:val="20"/>
                <w:szCs w:val="20"/>
                <w:u w:color="000000"/>
              </w:rPr>
            </w:pPr>
            <w:r>
              <w:rPr>
                <w:sz w:val="20"/>
                <w:szCs w:val="20"/>
                <w:u w:color="000000"/>
              </w:rPr>
              <w:t>PRIMER RIESGO</w:t>
            </w:r>
          </w:p>
          <w:p w:rsidR="00852443" w:rsidRDefault="00CE4336">
            <w:pPr>
              <w:pStyle w:val="Default"/>
              <w:tabs>
                <w:tab w:val="left" w:pos="708"/>
                <w:tab w:val="left" w:pos="1416"/>
                <w:tab w:val="left" w:pos="2124"/>
                <w:tab w:val="left" w:pos="2832"/>
                <w:tab w:val="left" w:pos="3540"/>
              </w:tabs>
              <w:rPr>
                <w:rFonts w:eastAsia="Helvetica" w:hAnsi="Helvetica" w:cs="Helvetica"/>
                <w:sz w:val="20"/>
                <w:szCs w:val="20"/>
                <w:u w:color="000000"/>
              </w:rPr>
            </w:pPr>
            <w:r>
              <w:rPr>
                <w:sz w:val="20"/>
                <w:szCs w:val="20"/>
                <w:u w:color="000000"/>
              </w:rPr>
              <w:t>$75</w:t>
            </w:r>
            <w:proofErr w:type="gramStart"/>
            <w:r>
              <w:rPr>
                <w:sz w:val="20"/>
                <w:szCs w:val="20"/>
                <w:u w:color="000000"/>
              </w:rPr>
              <w:t>,000,000.00M.N</w:t>
            </w:r>
            <w:proofErr w:type="gramEnd"/>
            <w:r>
              <w:rPr>
                <w:sz w:val="20"/>
                <w:szCs w:val="20"/>
                <w:u w:color="000000"/>
              </w:rPr>
              <w:t>.</w:t>
            </w:r>
          </w:p>
          <w:p w:rsidR="00852443" w:rsidRDefault="00CE4336">
            <w:pPr>
              <w:pStyle w:val="Default"/>
              <w:tabs>
                <w:tab w:val="left" w:pos="708"/>
                <w:tab w:val="left" w:pos="1416"/>
                <w:tab w:val="left" w:pos="2124"/>
                <w:tab w:val="left" w:pos="2832"/>
                <w:tab w:val="left" w:pos="3540"/>
              </w:tabs>
            </w:pPr>
            <w:r>
              <w:rPr>
                <w:sz w:val="20"/>
                <w:szCs w:val="20"/>
                <w:u w:color="000000"/>
              </w:rPr>
              <w:t>Opera a primer riesgo por evento como l</w:t>
            </w:r>
            <w:r>
              <w:rPr>
                <w:rFonts w:hAnsi="Helvetica"/>
                <w:sz w:val="20"/>
                <w:szCs w:val="20"/>
                <w:u w:color="000000"/>
              </w:rPr>
              <w:t>í</w:t>
            </w:r>
            <w:r>
              <w:rPr>
                <w:sz w:val="20"/>
                <w:szCs w:val="20"/>
                <w:u w:color="000000"/>
              </w:rPr>
              <w:t xml:space="preserve">mite </w:t>
            </w:r>
            <w:r>
              <w:rPr>
                <w:rFonts w:hAnsi="Helvetica"/>
                <w:sz w:val="20"/>
                <w:szCs w:val="20"/>
                <w:u w:color="000000"/>
              </w:rPr>
              <w:t>ú</w:t>
            </w:r>
            <w:r>
              <w:rPr>
                <w:sz w:val="20"/>
                <w:szCs w:val="20"/>
                <w:u w:color="000000"/>
              </w:rPr>
              <w:t xml:space="preserve">nico y combinado para todas las ubicaciones. </w:t>
            </w:r>
          </w:p>
        </w:tc>
      </w:tr>
      <w:tr w:rsidR="00852443" w:rsidRPr="000D67F2">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Gastos adicionales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pPr>
            <w:r>
              <w:rPr>
                <w:rFonts w:ascii="Helvetica"/>
                <w:sz w:val="20"/>
                <w:szCs w:val="20"/>
              </w:rPr>
              <w:t>20% adicional al monto del siniestro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tbl>
      <w:tblPr>
        <w:tblStyle w:val="TableNormal"/>
        <w:tblW w:w="94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3"/>
        <w:gridCol w:w="3076"/>
        <w:gridCol w:w="3395"/>
      </w:tblGrid>
      <w:tr w:rsidR="00852443" w:rsidRPr="000D67F2">
        <w:trPr>
          <w:trHeight w:val="500"/>
        </w:trPr>
        <w:tc>
          <w:tcPr>
            <w:tcW w:w="2992"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Rotura de Maquinaria</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852443"/>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s>
              <w:jc w:val="center"/>
            </w:pPr>
            <w:r>
              <w:rPr>
                <w:rFonts w:ascii="Helvetica"/>
                <w:sz w:val="20"/>
                <w:szCs w:val="20"/>
              </w:rPr>
              <w:t>PRIMER RIESGO  $ 10</w:t>
            </w:r>
            <w:r>
              <w:rPr>
                <w:rFonts w:hAnsi="Helvetica"/>
                <w:sz w:val="20"/>
                <w:szCs w:val="20"/>
              </w:rPr>
              <w:t>’</w:t>
            </w:r>
            <w:r>
              <w:rPr>
                <w:rFonts w:ascii="Helvetica"/>
                <w:sz w:val="20"/>
                <w:szCs w:val="20"/>
              </w:rPr>
              <w:t>000,000.00 M.N.</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tbl>
      <w:tblPr>
        <w:tblStyle w:val="TableNormal"/>
        <w:tblW w:w="94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2"/>
        <w:gridCol w:w="2993"/>
        <w:gridCol w:w="3483"/>
      </w:tblGrid>
      <w:tr w:rsidR="00852443" w:rsidRPr="000D67F2">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L</w:t>
            </w:r>
            <w:r>
              <w:rPr>
                <w:rFonts w:hAnsi="Helvetica"/>
                <w:sz w:val="20"/>
                <w:szCs w:val="20"/>
              </w:rPr>
              <w:t>í</w:t>
            </w:r>
            <w:r>
              <w:rPr>
                <w:rFonts w:ascii="Helvetica"/>
                <w:sz w:val="20"/>
                <w:szCs w:val="20"/>
              </w:rPr>
              <w:t>mite M</w:t>
            </w:r>
            <w:r>
              <w:rPr>
                <w:rFonts w:hAnsi="Helvetica"/>
                <w:sz w:val="20"/>
                <w:szCs w:val="20"/>
              </w:rPr>
              <w:t>á</w:t>
            </w:r>
            <w:r>
              <w:rPr>
                <w:rFonts w:ascii="Helvetica"/>
                <w:sz w:val="20"/>
                <w:szCs w:val="20"/>
              </w:rPr>
              <w:t>ximo de Responsabilidad a 1er Riesgo</w:t>
            </w:r>
          </w:p>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jc w:val="center"/>
            </w:pPr>
            <w:r>
              <w:rPr>
                <w:rFonts w:ascii="Helvetica"/>
                <w:sz w:val="20"/>
                <w:szCs w:val="20"/>
              </w:rPr>
              <w:t>Subl</w:t>
            </w:r>
            <w:r>
              <w:rPr>
                <w:rFonts w:hAnsi="Helvetica"/>
                <w:sz w:val="20"/>
                <w:szCs w:val="20"/>
              </w:rPr>
              <w:t>í</w:t>
            </w:r>
            <w:r>
              <w:rPr>
                <w:rFonts w:ascii="Helvetica"/>
                <w:sz w:val="20"/>
                <w:szCs w:val="20"/>
              </w:rPr>
              <w:t>mite M</w:t>
            </w:r>
            <w:r>
              <w:rPr>
                <w:rFonts w:hAnsi="Helvetica"/>
                <w:sz w:val="20"/>
                <w:szCs w:val="20"/>
              </w:rPr>
              <w:t>á</w:t>
            </w:r>
            <w:r>
              <w:rPr>
                <w:rFonts w:ascii="Helvetica"/>
                <w:sz w:val="20"/>
                <w:szCs w:val="20"/>
              </w:rPr>
              <w:t>ximo por Ubicaci</w:t>
            </w:r>
            <w:r>
              <w:rPr>
                <w:rFonts w:hAnsi="Helvetica"/>
                <w:sz w:val="20"/>
                <w:szCs w:val="20"/>
              </w:rPr>
              <w:t>ó</w:t>
            </w:r>
            <w:r>
              <w:rPr>
                <w:rFonts w:ascii="Helvetica"/>
                <w:sz w:val="20"/>
                <w:szCs w:val="20"/>
              </w:rPr>
              <w:t>n por Evento</w:t>
            </w:r>
          </w:p>
        </w:tc>
      </w:tr>
      <w:tr w:rsidR="00852443">
        <w:trPr>
          <w:trHeight w:val="2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Robo de contenidos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$400,000.00</w:t>
            </w:r>
          </w:p>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pPr>
            <w:r>
              <w:rPr>
                <w:rFonts w:ascii="Helvetica"/>
                <w:sz w:val="20"/>
                <w:szCs w:val="20"/>
              </w:rPr>
              <w:t xml:space="preserve">               $      400,000.00 M.N.</w:t>
            </w:r>
          </w:p>
        </w:tc>
      </w:tr>
      <w:tr w:rsidR="00852443">
        <w:trPr>
          <w:trHeight w:val="2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Cristales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 xml:space="preserve">                   $  50,000.00</w:t>
            </w:r>
          </w:p>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pPr>
            <w:r>
              <w:rPr>
                <w:rFonts w:ascii="Helvetica"/>
                <w:sz w:val="20"/>
                <w:szCs w:val="20"/>
              </w:rPr>
              <w:t xml:space="preserve">               $        50,000.00 M.N.</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rPr>
                <w:rFonts w:ascii="Helvetica" w:eastAsia="Helvetica" w:hAnsi="Helvetica" w:cs="Helvetica"/>
                <w:sz w:val="20"/>
                <w:szCs w:val="20"/>
              </w:rPr>
            </w:pPr>
            <w:r>
              <w:rPr>
                <w:rFonts w:ascii="Helvetica"/>
                <w:sz w:val="20"/>
                <w:szCs w:val="20"/>
              </w:rPr>
              <w:t>Dinero y Valores</w:t>
            </w:r>
          </w:p>
          <w:p w:rsidR="00852443" w:rsidRDefault="00CE4336">
            <w:pPr>
              <w:pStyle w:val="BodyA"/>
            </w:pPr>
            <w:r>
              <w:rPr>
                <w:rFonts w:ascii="Helvetica"/>
                <w:sz w:val="20"/>
                <w:szCs w:val="20"/>
              </w:rPr>
              <w:t>(Dentro y Fuera)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$200,000.00</w:t>
            </w:r>
          </w:p>
        </w:tc>
        <w:tc>
          <w:tcPr>
            <w:tcW w:w="3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s>
            </w:pPr>
            <w:r>
              <w:rPr>
                <w:rFonts w:ascii="Helvetica"/>
                <w:sz w:val="20"/>
                <w:szCs w:val="20"/>
              </w:rPr>
              <w:t xml:space="preserve">               $      200,000.00 M.N.</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rPr>
      </w:pPr>
    </w:p>
    <w:p w:rsidR="00852443" w:rsidRDefault="00CE4336">
      <w:pPr>
        <w:pStyle w:val="BodyA"/>
        <w:rPr>
          <w:rFonts w:ascii="Arial" w:eastAsia="Arial" w:hAnsi="Arial" w:cs="Arial"/>
          <w:b/>
          <w:bCs/>
        </w:rPr>
      </w:pPr>
      <w:r>
        <w:rPr>
          <w:rFonts w:ascii="Arial"/>
          <w:b/>
          <w:bCs/>
        </w:rPr>
        <w:t>Deducibles y Coaseguros: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rPr>
      </w:pPr>
    </w:p>
    <w:tbl>
      <w:tblPr>
        <w:tblStyle w:val="TableNormal"/>
        <w:tblW w:w="94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708"/>
        <w:gridCol w:w="3420"/>
        <w:gridCol w:w="2340"/>
      </w:tblGrid>
      <w:tr w:rsidR="00852443" w:rsidRPr="000D67F2">
        <w:trPr>
          <w:trHeight w:val="74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Pr>
                <w:rFonts w:ascii="Helvetica"/>
                <w:sz w:val="20"/>
                <w:szCs w:val="20"/>
              </w:rPr>
              <w:t>COBERTURA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center"/>
            </w:pPr>
            <w:r>
              <w:rPr>
                <w:rFonts w:ascii="Helvetica"/>
                <w:b/>
                <w:bCs/>
                <w:sz w:val="20"/>
                <w:szCs w:val="20"/>
              </w:rPr>
              <w:t>DEDUCIBLE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0"/>
                <w:szCs w:val="20"/>
              </w:rPr>
              <w:t>COASEGURO (despu</w:t>
            </w:r>
            <w:r>
              <w:rPr>
                <w:rFonts w:hAnsi="Helvetica"/>
                <w:b/>
                <w:bCs/>
                <w:sz w:val="20"/>
                <w:szCs w:val="20"/>
              </w:rPr>
              <w:t>é</w:t>
            </w:r>
            <w:r>
              <w:rPr>
                <w:rFonts w:ascii="Helvetica"/>
                <w:b/>
                <w:bCs/>
                <w:sz w:val="20"/>
                <w:szCs w:val="20"/>
              </w:rPr>
              <w:t>s de descontar deducible)</w:t>
            </w:r>
          </w:p>
        </w:tc>
      </w:tr>
      <w:tr w:rsidR="00852443">
        <w:trPr>
          <w:trHeight w:val="31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Pr>
                <w:rFonts w:ascii="Helvetica"/>
                <w:sz w:val="20"/>
                <w:szCs w:val="20"/>
              </w:rPr>
              <w:t>Da</w:t>
            </w:r>
            <w:r>
              <w:rPr>
                <w:rFonts w:hAnsi="Helvetica"/>
                <w:sz w:val="20"/>
                <w:szCs w:val="20"/>
              </w:rPr>
              <w:t>ñ</w:t>
            </w:r>
            <w:r>
              <w:rPr>
                <w:rFonts w:ascii="Helvetica"/>
                <w:sz w:val="20"/>
                <w:szCs w:val="20"/>
              </w:rPr>
              <w:t>o Directo</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r>
      <w:tr w:rsidR="00852443">
        <w:trPr>
          <w:trHeight w:val="50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FD4011">
            <w:pPr>
              <w:pStyle w:val="BodyA"/>
              <w:numPr>
                <w:ilvl w:val="0"/>
                <w:numId w:val="21"/>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s>
              <w:ind w:left="792" w:hanging="432"/>
              <w:rPr>
                <w:rFonts w:ascii="Helvetica" w:eastAsia="Helvetica" w:hAnsi="Helvetica" w:cs="Helvetica"/>
              </w:rPr>
            </w:pPr>
            <w:r>
              <w:rPr>
                <w:rFonts w:ascii="Helvetica"/>
                <w:sz w:val="20"/>
                <w:szCs w:val="20"/>
              </w:rPr>
              <w:t>Incendio y/o Rayo y/o Explosi</w:t>
            </w:r>
            <w:r>
              <w:rPr>
                <w:rFonts w:hAnsi="Helvetica"/>
                <w:sz w:val="20"/>
                <w:szCs w:val="20"/>
              </w:rPr>
              <w:t>ó</w:t>
            </w:r>
            <w:r>
              <w:rPr>
                <w:rFonts w:ascii="Helvetica"/>
                <w:sz w:val="20"/>
                <w:szCs w:val="20"/>
              </w:rPr>
              <w:t>n:</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$10,000.00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74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FD4011">
            <w:pPr>
              <w:pStyle w:val="BodyA"/>
              <w:numPr>
                <w:ilvl w:val="0"/>
                <w:numId w:val="22"/>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s>
              <w:ind w:left="792" w:hanging="432"/>
              <w:rPr>
                <w:rFonts w:ascii="Helvetica" w:eastAsia="Helvetica" w:hAnsi="Helvetica" w:cs="Helvetica"/>
              </w:rPr>
            </w:pPr>
            <w:r>
              <w:rPr>
                <w:rFonts w:ascii="Helvetica"/>
                <w:sz w:val="20"/>
                <w:szCs w:val="20"/>
              </w:rPr>
              <w:t>Terremoto y Erupci</w:t>
            </w:r>
            <w:r>
              <w:rPr>
                <w:rFonts w:hAnsi="Helvetica"/>
                <w:sz w:val="20"/>
                <w:szCs w:val="20"/>
              </w:rPr>
              <w:t>ó</w:t>
            </w:r>
            <w:r>
              <w:rPr>
                <w:rFonts w:ascii="Helvetica"/>
                <w:sz w:val="20"/>
                <w:szCs w:val="20"/>
              </w:rPr>
              <w:t>n Volc</w:t>
            </w:r>
            <w:r>
              <w:rPr>
                <w:rFonts w:hAnsi="Helvetica"/>
                <w:sz w:val="20"/>
                <w:szCs w:val="20"/>
              </w:rPr>
              <w:t>á</w:t>
            </w:r>
            <w:r>
              <w:rPr>
                <w:rFonts w:ascii="Helvetica"/>
                <w:sz w:val="20"/>
                <w:szCs w:val="20"/>
              </w:rPr>
              <w:t>nica: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pPr>
            <w:r>
              <w:rPr>
                <w:rFonts w:ascii="Helvetica"/>
                <w:sz w:val="20"/>
                <w:szCs w:val="20"/>
              </w:rPr>
              <w:t>2% de la p</w:t>
            </w:r>
            <w:r>
              <w:rPr>
                <w:rFonts w:hAnsi="Helvetica"/>
                <w:sz w:val="20"/>
                <w:szCs w:val="20"/>
              </w:rPr>
              <w:t>é</w:t>
            </w:r>
            <w:r>
              <w:rPr>
                <w:rFonts w:ascii="Helvetica"/>
                <w:sz w:val="20"/>
                <w:szCs w:val="20"/>
              </w:rPr>
              <w:t>rdida de la API afectada con un m</w:t>
            </w:r>
            <w:r>
              <w:rPr>
                <w:rFonts w:hAnsi="Helvetica"/>
                <w:sz w:val="20"/>
                <w:szCs w:val="20"/>
              </w:rPr>
              <w:t>í</w:t>
            </w:r>
            <w:r>
              <w:rPr>
                <w:rFonts w:ascii="Helvetica"/>
                <w:sz w:val="20"/>
                <w:szCs w:val="20"/>
              </w:rPr>
              <w:t>nimo de $20,000.00 y sin exceder de $100,000.00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10%</w:t>
            </w:r>
          </w:p>
        </w:tc>
      </w:tr>
      <w:tr w:rsidR="00852443">
        <w:trPr>
          <w:trHeight w:val="98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FD4011">
            <w:pPr>
              <w:pStyle w:val="BodyA"/>
              <w:numPr>
                <w:ilvl w:val="0"/>
                <w:numId w:val="2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s>
              <w:ind w:left="792" w:hanging="432"/>
              <w:rPr>
                <w:rFonts w:ascii="Helvetica" w:eastAsia="Helvetica" w:hAnsi="Helvetica" w:cs="Helvetica"/>
              </w:rPr>
            </w:pPr>
            <w:r>
              <w:rPr>
                <w:rFonts w:ascii="Helvetica"/>
                <w:sz w:val="20"/>
                <w:szCs w:val="20"/>
              </w:rPr>
              <w:t>Otros Riesgos: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1% de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$20,000.00 y con m</w:t>
            </w:r>
            <w:r>
              <w:rPr>
                <w:rFonts w:hAnsi="Helvetica"/>
                <w:sz w:val="20"/>
                <w:szCs w:val="20"/>
              </w:rPr>
              <w:t>á</w:t>
            </w:r>
            <w:r>
              <w:rPr>
                <w:rFonts w:ascii="Helvetica"/>
                <w:sz w:val="20"/>
                <w:szCs w:val="20"/>
              </w:rPr>
              <w:t>ximo de 750 D</w:t>
            </w:r>
            <w:r>
              <w:rPr>
                <w:rFonts w:hAnsi="Helvetica"/>
                <w:sz w:val="20"/>
                <w:szCs w:val="20"/>
              </w:rPr>
              <w:t>í</w:t>
            </w:r>
            <w:r>
              <w:rPr>
                <w:rFonts w:ascii="Helvetica"/>
                <w:sz w:val="20"/>
                <w:szCs w:val="20"/>
              </w:rPr>
              <w:t>as de Salario M</w:t>
            </w:r>
            <w:r>
              <w:rPr>
                <w:rFonts w:hAnsi="Helvetica"/>
                <w:sz w:val="20"/>
                <w:szCs w:val="20"/>
              </w:rPr>
              <w:t>í</w:t>
            </w:r>
            <w:r>
              <w:rPr>
                <w:rFonts w:ascii="Helvetica"/>
                <w:sz w:val="20"/>
                <w:szCs w:val="20"/>
              </w:rPr>
              <w:t>nimo General Vigente en el Distrito Federal.</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98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FD4011">
            <w:pPr>
              <w:pStyle w:val="BodyA"/>
              <w:numPr>
                <w:ilvl w:val="0"/>
                <w:numId w:val="24"/>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s>
              <w:ind w:left="792" w:hanging="432"/>
              <w:rPr>
                <w:rFonts w:ascii="Helvetica" w:eastAsia="Helvetica" w:hAnsi="Helvetica" w:cs="Helvetica"/>
              </w:rPr>
            </w:pPr>
            <w:r>
              <w:rPr>
                <w:rFonts w:ascii="Helvetica"/>
                <w:sz w:val="20"/>
                <w:szCs w:val="20"/>
              </w:rPr>
              <w:t>Fen</w:t>
            </w:r>
            <w:r>
              <w:rPr>
                <w:rFonts w:hAnsi="Helvetica"/>
                <w:sz w:val="20"/>
                <w:szCs w:val="20"/>
              </w:rPr>
              <w:t>ó</w:t>
            </w:r>
            <w:r>
              <w:rPr>
                <w:rFonts w:ascii="Helvetica"/>
                <w:sz w:val="20"/>
                <w:szCs w:val="20"/>
              </w:rPr>
              <w:t>menos Naturales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1% de la p</w:t>
            </w:r>
            <w:r>
              <w:rPr>
                <w:rFonts w:hAnsi="Helvetica"/>
                <w:sz w:val="20"/>
                <w:szCs w:val="20"/>
              </w:rPr>
              <w:t>é</w:t>
            </w:r>
            <w:r>
              <w:rPr>
                <w:rFonts w:ascii="Helvetica"/>
                <w:sz w:val="20"/>
                <w:szCs w:val="20"/>
              </w:rPr>
              <w:t>rdida con un m</w:t>
            </w:r>
            <w:r>
              <w:rPr>
                <w:rFonts w:hAnsi="Helvetica"/>
                <w:sz w:val="20"/>
                <w:szCs w:val="20"/>
              </w:rPr>
              <w:t>í</w:t>
            </w:r>
            <w:r>
              <w:rPr>
                <w:rFonts w:ascii="Helvetica"/>
                <w:sz w:val="20"/>
                <w:szCs w:val="20"/>
              </w:rPr>
              <w:t>nimo de $20,000.00 y con m</w:t>
            </w:r>
            <w:r>
              <w:rPr>
                <w:rFonts w:hAnsi="Helvetica"/>
                <w:sz w:val="20"/>
                <w:szCs w:val="20"/>
              </w:rPr>
              <w:t>á</w:t>
            </w:r>
            <w:r>
              <w:rPr>
                <w:rFonts w:ascii="Helvetica"/>
                <w:sz w:val="20"/>
                <w:szCs w:val="20"/>
              </w:rPr>
              <w:t>ximo de 1,500 D</w:t>
            </w:r>
            <w:r>
              <w:rPr>
                <w:rFonts w:hAnsi="Helvetica"/>
                <w:sz w:val="20"/>
                <w:szCs w:val="20"/>
              </w:rPr>
              <w:t>í</w:t>
            </w:r>
            <w:r>
              <w:rPr>
                <w:rFonts w:ascii="Helvetica"/>
                <w:sz w:val="20"/>
                <w:szCs w:val="20"/>
              </w:rPr>
              <w:t>as de Salario M</w:t>
            </w:r>
            <w:r>
              <w:rPr>
                <w:rFonts w:hAnsi="Helvetica"/>
                <w:sz w:val="20"/>
                <w:szCs w:val="20"/>
              </w:rPr>
              <w:t>í</w:t>
            </w:r>
            <w:r>
              <w:rPr>
                <w:rFonts w:ascii="Helvetica"/>
                <w:sz w:val="20"/>
                <w:szCs w:val="20"/>
              </w:rPr>
              <w:t>nimo General Vigente en el Distrito Federal.</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10%</w:t>
            </w:r>
          </w:p>
        </w:tc>
      </w:tr>
      <w:tr w:rsidR="00852443">
        <w:trPr>
          <w:trHeight w:val="50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Helvetica"/>
                <w:sz w:val="20"/>
                <w:szCs w:val="20"/>
              </w:rPr>
              <w:t xml:space="preserve">                Equipo de Contratistas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2% sobre la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 de $10,000.00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rsidRPr="000D67F2">
        <w:trPr>
          <w:trHeight w:val="50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Helvetica"/>
                <w:sz w:val="20"/>
                <w:szCs w:val="20"/>
              </w:rPr>
              <w:t xml:space="preserve">                Equipo Electr</w:t>
            </w:r>
            <w:r>
              <w:rPr>
                <w:rFonts w:hAnsi="Helvetica"/>
                <w:sz w:val="20"/>
                <w:szCs w:val="20"/>
              </w:rPr>
              <w:t>ó</w:t>
            </w:r>
            <w:r>
              <w:rPr>
                <w:rFonts w:ascii="Helvetica"/>
                <w:sz w:val="20"/>
                <w:szCs w:val="20"/>
              </w:rPr>
              <w:t>nico</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pPr>
            <w:r>
              <w:rPr>
                <w:rFonts w:ascii="Helvetica"/>
                <w:sz w:val="20"/>
                <w:szCs w:val="20"/>
              </w:rPr>
              <w:t>2% sobre la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 de $2,000.00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r>
      <w:tr w:rsidR="00852443">
        <w:trPr>
          <w:trHeight w:val="31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pPr>
            <w:r>
              <w:rPr>
                <w:rFonts w:ascii="Helvetica"/>
                <w:sz w:val="20"/>
                <w:szCs w:val="20"/>
              </w:rPr>
              <w:lastRenderedPageBreak/>
              <w:t>Robo Equipo Electr</w:t>
            </w:r>
            <w:r>
              <w:rPr>
                <w:rFonts w:hAnsi="Helvetica"/>
                <w:sz w:val="20"/>
                <w:szCs w:val="20"/>
              </w:rPr>
              <w:t>ó</w:t>
            </w:r>
            <w:r>
              <w:rPr>
                <w:rFonts w:ascii="Helvetica"/>
                <w:sz w:val="20"/>
                <w:szCs w:val="20"/>
              </w:rPr>
              <w:t>nico</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10% sobre la p</w:t>
            </w:r>
            <w:r>
              <w:rPr>
                <w:rFonts w:hAnsi="Helvetica"/>
                <w:sz w:val="20"/>
                <w:szCs w:val="20"/>
              </w:rPr>
              <w:t>é</w:t>
            </w:r>
            <w:r>
              <w:rPr>
                <w:rFonts w:ascii="Helvetica"/>
                <w:sz w:val="20"/>
                <w:szCs w:val="20"/>
              </w:rPr>
              <w:t>rdida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r>
      <w:tr w:rsidR="00852443">
        <w:trPr>
          <w:trHeight w:val="31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FD4011">
            <w:pPr>
              <w:pStyle w:val="BodyA"/>
              <w:numPr>
                <w:ilvl w:val="0"/>
                <w:numId w:val="2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s>
              <w:ind w:left="792" w:hanging="432"/>
              <w:rPr>
                <w:rFonts w:ascii="Helvetica" w:eastAsia="Helvetica" w:hAnsi="Helvetica" w:cs="Helvetica"/>
              </w:rPr>
            </w:pPr>
            <w:r>
              <w:rPr>
                <w:rFonts w:ascii="Helvetica"/>
                <w:sz w:val="20"/>
                <w:szCs w:val="20"/>
              </w:rPr>
              <w:t>Hurto Equipo Electr</w:t>
            </w:r>
            <w:r>
              <w:rPr>
                <w:rFonts w:hAnsi="Helvetica"/>
                <w:sz w:val="20"/>
                <w:szCs w:val="20"/>
              </w:rPr>
              <w:t>ó</w:t>
            </w:r>
            <w:r>
              <w:rPr>
                <w:rFonts w:ascii="Helvetica"/>
                <w:sz w:val="20"/>
                <w:szCs w:val="20"/>
              </w:rPr>
              <w:t>nico</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25% sobre la p</w:t>
            </w:r>
            <w:r>
              <w:rPr>
                <w:rFonts w:hAnsi="Helvetica"/>
                <w:sz w:val="20"/>
                <w:szCs w:val="20"/>
              </w:rPr>
              <w:t>é</w:t>
            </w:r>
            <w:r>
              <w:rPr>
                <w:rFonts w:ascii="Helvetica"/>
                <w:sz w:val="20"/>
                <w:szCs w:val="20"/>
              </w:rPr>
              <w:t>rdida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tc>
      </w:tr>
      <w:tr w:rsidR="00852443">
        <w:trPr>
          <w:trHeight w:val="73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FD4011">
            <w:pPr>
              <w:pStyle w:val="BodyA"/>
              <w:numPr>
                <w:ilvl w:val="0"/>
                <w:numId w:val="2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s>
              <w:ind w:left="792" w:hanging="432"/>
              <w:rPr>
                <w:rFonts w:ascii="Helvetica" w:eastAsia="Helvetica" w:hAnsi="Helvetica" w:cs="Helvetica"/>
              </w:rPr>
            </w:pPr>
            <w:r>
              <w:rPr>
                <w:rFonts w:ascii="Helvetica"/>
                <w:sz w:val="20"/>
                <w:szCs w:val="20"/>
              </w:rPr>
              <w:t>Terremoto y Erupci</w:t>
            </w:r>
            <w:r>
              <w:rPr>
                <w:rFonts w:hAnsi="Helvetica"/>
                <w:sz w:val="20"/>
                <w:szCs w:val="20"/>
              </w:rPr>
              <w:t>ó</w:t>
            </w:r>
            <w:r>
              <w:rPr>
                <w:rFonts w:ascii="Helvetica"/>
                <w:sz w:val="20"/>
                <w:szCs w:val="20"/>
              </w:rPr>
              <w:t>n Volc</w:t>
            </w:r>
            <w:r>
              <w:rPr>
                <w:rFonts w:hAnsi="Helvetica"/>
                <w:sz w:val="20"/>
                <w:szCs w:val="20"/>
              </w:rPr>
              <w:t>á</w:t>
            </w:r>
            <w:r>
              <w:rPr>
                <w:rFonts w:ascii="Helvetica"/>
                <w:sz w:val="20"/>
                <w:szCs w:val="20"/>
              </w:rPr>
              <w:t>nica: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pPr>
            <w:r>
              <w:rPr>
                <w:rFonts w:ascii="Helvetica"/>
                <w:sz w:val="20"/>
                <w:szCs w:val="20"/>
              </w:rPr>
              <w:t>(Equipo Electr</w:t>
            </w:r>
            <w:r>
              <w:rPr>
                <w:rFonts w:hAnsi="Helvetica"/>
                <w:sz w:val="20"/>
                <w:szCs w:val="20"/>
              </w:rPr>
              <w:t>ó</w:t>
            </w:r>
            <w:r>
              <w:rPr>
                <w:rFonts w:ascii="Helvetica"/>
                <w:sz w:val="20"/>
                <w:szCs w:val="20"/>
              </w:rPr>
              <w:t>nico)</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pPr>
            <w:r>
              <w:rPr>
                <w:rFonts w:ascii="Helvetica"/>
                <w:sz w:val="20"/>
                <w:szCs w:val="20"/>
              </w:rPr>
              <w:t>Sin deducible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10%</w:t>
            </w:r>
          </w:p>
        </w:tc>
      </w:tr>
      <w:tr w:rsidR="00852443" w:rsidRPr="000D67F2">
        <w:trPr>
          <w:trHeight w:val="501"/>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Pr>
                <w:rFonts w:ascii="Helvetica"/>
                <w:sz w:val="20"/>
                <w:szCs w:val="20"/>
              </w:rPr>
              <w:t>Rotura de Maquinaria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2% sobre la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 de $2,000.00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r>
      <w:tr w:rsidR="00852443" w:rsidRPr="000D67F2">
        <w:trPr>
          <w:trHeight w:val="57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Pr>
                <w:rFonts w:ascii="Helvetica"/>
                <w:sz w:val="20"/>
                <w:szCs w:val="20"/>
              </w:rPr>
              <w:t>Robo de contenidos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10% sobre la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 de 40 D.S.M.G.V.D.F.</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r>
      <w:tr w:rsidR="00852443" w:rsidRPr="000D67F2">
        <w:trPr>
          <w:trHeight w:val="50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Pr>
                <w:rFonts w:ascii="Helvetica"/>
                <w:sz w:val="20"/>
                <w:szCs w:val="20"/>
              </w:rPr>
              <w:t>Cristales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5% sobre la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 de 40 D.S.M.G.V.D.F.</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r>
      <w:tr w:rsidR="00852443" w:rsidRPr="000D67F2">
        <w:trPr>
          <w:trHeight w:val="500"/>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Pr>
                <w:rFonts w:ascii="Helvetica"/>
                <w:sz w:val="20"/>
                <w:szCs w:val="20"/>
              </w:rPr>
              <w:t>Dinero y Valores (dentro y fuera)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s>
              <w:jc w:val="both"/>
            </w:pPr>
            <w:r>
              <w:rPr>
                <w:rFonts w:ascii="Helvetica"/>
                <w:sz w:val="20"/>
                <w:szCs w:val="20"/>
              </w:rPr>
              <w:t>10% sobre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 de 40 D.S.M.G.V.D.F.</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especiales: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Equipo de Contratistas: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comprendido que en este rubro se cubre cualquier equipo m</w:t>
      </w:r>
      <w:r>
        <w:rPr>
          <w:rFonts w:hAnsi="Arial"/>
          <w:sz w:val="20"/>
          <w:szCs w:val="20"/>
        </w:rPr>
        <w:t>ó</w:t>
      </w:r>
      <w:r>
        <w:rPr>
          <w:rFonts w:ascii="Arial"/>
          <w:sz w:val="20"/>
          <w:szCs w:val="20"/>
        </w:rPr>
        <w:t>vil propiedad de la API o en sistema de arrendamiento en cualquiera de sus modalidades, que opere dentro del Recinto Portuario dentro de las operaciones normales del Puerto que no est</w:t>
      </w:r>
      <w:r>
        <w:rPr>
          <w:rFonts w:hAnsi="Arial"/>
          <w:sz w:val="20"/>
          <w:szCs w:val="20"/>
        </w:rPr>
        <w:t>é</w:t>
      </w:r>
      <w:r>
        <w:rPr>
          <w:sz w:val="20"/>
          <w:szCs w:val="20"/>
        </w:rPr>
        <w:t xml:space="preserve"> </w:t>
      </w:r>
      <w:r>
        <w:rPr>
          <w:rFonts w:ascii="Arial"/>
          <w:sz w:val="20"/>
          <w:szCs w:val="20"/>
        </w:rPr>
        <w:t>habilitado para circular en la v</w:t>
      </w:r>
      <w:r>
        <w:rPr>
          <w:rFonts w:hAnsi="Arial"/>
          <w:sz w:val="20"/>
          <w:szCs w:val="20"/>
        </w:rPr>
        <w:t>í</w:t>
      </w:r>
      <w:r>
        <w:rPr>
          <w:rFonts w:ascii="Arial"/>
          <w:sz w:val="20"/>
          <w:szCs w:val="20"/>
        </w:rPr>
        <w:t>a p</w:t>
      </w:r>
      <w:r>
        <w:rPr>
          <w:rFonts w:hAnsi="Arial"/>
          <w:sz w:val="20"/>
          <w:szCs w:val="20"/>
        </w:rPr>
        <w:t>ú</w:t>
      </w:r>
      <w:r>
        <w:rPr>
          <w:rFonts w:ascii="Arial"/>
          <w:sz w:val="20"/>
          <w:szCs w:val="20"/>
          <w:lang w:val="pt-PT"/>
        </w:rPr>
        <w:t>blica de forma regular.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cubrir</w:t>
      </w:r>
      <w:r>
        <w:rPr>
          <w:rFonts w:hAnsi="Arial"/>
          <w:sz w:val="20"/>
          <w:szCs w:val="20"/>
        </w:rPr>
        <w:t>á</w:t>
      </w:r>
      <w:r>
        <w:rPr>
          <w:sz w:val="20"/>
          <w:szCs w:val="20"/>
        </w:rPr>
        <w:t xml:space="preserve"> </w:t>
      </w:r>
      <w:r>
        <w:rPr>
          <w:rFonts w:ascii="Arial"/>
          <w:sz w:val="20"/>
          <w:szCs w:val="20"/>
        </w:rPr>
        <w:t>contra todo riesgo con el mismo alcance de las coberturas de este apartado hasta el valor comercial del equipo, mientras est</w:t>
      </w:r>
      <w:r>
        <w:rPr>
          <w:rFonts w:hAnsi="Arial"/>
          <w:sz w:val="20"/>
          <w:szCs w:val="20"/>
        </w:rPr>
        <w:t>é</w:t>
      </w:r>
      <w:r>
        <w:rPr>
          <w:sz w:val="20"/>
          <w:szCs w:val="20"/>
        </w:rPr>
        <w:t xml:space="preserve"> </w:t>
      </w:r>
      <w:r>
        <w:rPr>
          <w:rFonts w:ascii="Arial"/>
          <w:sz w:val="20"/>
          <w:szCs w:val="20"/>
        </w:rPr>
        <w:t>en el Recinto Portuario, sus propiedades o hasta 400 metros de la colindancia de las mismas. De igual manera, fuera de las instalaciones del Puerto cuando de forma espor</w:t>
      </w:r>
      <w:r>
        <w:rPr>
          <w:rFonts w:hAnsi="Arial"/>
          <w:sz w:val="20"/>
          <w:szCs w:val="20"/>
        </w:rPr>
        <w:t>á</w:t>
      </w:r>
      <w:r>
        <w:rPr>
          <w:rFonts w:ascii="Arial"/>
          <w:sz w:val="20"/>
          <w:szCs w:val="20"/>
        </w:rPr>
        <w:t>dica se preste para ayuda de la comunidad. En caso de que el equipo opere fuera del Recinto Portuario se deber</w:t>
      </w:r>
      <w:r>
        <w:rPr>
          <w:rFonts w:hAnsi="Arial"/>
          <w:sz w:val="20"/>
          <w:szCs w:val="20"/>
        </w:rPr>
        <w:t>á</w:t>
      </w:r>
      <w:r>
        <w:rPr>
          <w:sz w:val="20"/>
          <w:szCs w:val="20"/>
        </w:rPr>
        <w:t xml:space="preserve"> </w:t>
      </w:r>
      <w:r>
        <w:rPr>
          <w:rFonts w:ascii="Arial"/>
          <w:sz w:val="20"/>
          <w:szCs w:val="20"/>
        </w:rPr>
        <w:t>solicitar una cobertura especial.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Equipo de Contratistas: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lang w:val="pt-PT"/>
        </w:rPr>
      </w:pPr>
      <w:r>
        <w:rPr>
          <w:rFonts w:ascii="Arial"/>
          <w:sz w:val="20"/>
          <w:szCs w:val="20"/>
        </w:rPr>
        <w:t>Con el l</w:t>
      </w:r>
      <w:r>
        <w:rPr>
          <w:rFonts w:hAnsi="Arial"/>
          <w:sz w:val="20"/>
          <w:szCs w:val="20"/>
        </w:rPr>
        <w:t>í</w:t>
      </w:r>
      <w:r>
        <w:rPr>
          <w:rFonts w:ascii="Arial"/>
          <w:sz w:val="20"/>
          <w:szCs w:val="20"/>
        </w:rPr>
        <w:t>mite fijado en el apartado anterior para cuando el equipo opere dentro del recinto portuario, en las operaciones propias, o en traslados de puntos a punto dentro del mismo recinto, o cuando salga del Recinto Portuario en forma espor</w:t>
      </w:r>
      <w:r>
        <w:rPr>
          <w:rFonts w:hAnsi="Arial"/>
          <w:sz w:val="20"/>
          <w:szCs w:val="20"/>
        </w:rPr>
        <w:t>á</w:t>
      </w:r>
      <w:r>
        <w:rPr>
          <w:rFonts w:ascii="Arial"/>
          <w:sz w:val="20"/>
          <w:szCs w:val="20"/>
        </w:rPr>
        <w:t>dica para labores de apoyo a la comunidad. En estos casos deber</w:t>
      </w:r>
      <w:r>
        <w:rPr>
          <w:rFonts w:hAnsi="Arial"/>
          <w:sz w:val="20"/>
          <w:szCs w:val="20"/>
        </w:rPr>
        <w:t>á</w:t>
      </w:r>
      <w:r>
        <w:rPr>
          <w:sz w:val="20"/>
          <w:szCs w:val="20"/>
        </w:rPr>
        <w:t xml:space="preserve"> </w:t>
      </w:r>
      <w:r>
        <w:rPr>
          <w:rFonts w:ascii="Arial"/>
          <w:sz w:val="20"/>
          <w:szCs w:val="20"/>
        </w:rPr>
        <w:t>de darse aviso a la Compa</w:t>
      </w:r>
      <w:r>
        <w:rPr>
          <w:rFonts w:hAnsi="Arial"/>
          <w:sz w:val="20"/>
          <w:szCs w:val="20"/>
        </w:rPr>
        <w:t>ñí</w:t>
      </w:r>
      <w:r>
        <w:rPr>
          <w:rFonts w:ascii="Arial"/>
          <w:sz w:val="20"/>
          <w:szCs w:val="20"/>
          <w:lang w:val="pt-PT"/>
        </w:rPr>
        <w:t>a Aseguradora.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Equipo de Contratistas: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Con los l</w:t>
      </w:r>
      <w:r>
        <w:rPr>
          <w:rFonts w:hAnsi="Arial"/>
          <w:sz w:val="20"/>
          <w:szCs w:val="20"/>
        </w:rPr>
        <w:t>í</w:t>
      </w:r>
      <w:r>
        <w:rPr>
          <w:rFonts w:ascii="Arial"/>
          <w:sz w:val="20"/>
          <w:szCs w:val="20"/>
        </w:rPr>
        <w:t>mites fijados anteriormente, para cuando el equipo sea transportado entre dos predios propiedad de la Entidad o cualquier otro traslado para operaci</w:t>
      </w:r>
      <w:r>
        <w:rPr>
          <w:rFonts w:hAnsi="Arial"/>
          <w:sz w:val="20"/>
          <w:szCs w:val="20"/>
        </w:rPr>
        <w:t>ó</w:t>
      </w:r>
      <w:r>
        <w:rPr>
          <w:rFonts w:ascii="Arial"/>
          <w:sz w:val="20"/>
          <w:szCs w:val="20"/>
          <w:lang w:val="pt-PT"/>
        </w:rPr>
        <w:t>n o reparaci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Equipo de Contratistas: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Con los l</w:t>
      </w:r>
      <w:r>
        <w:rPr>
          <w:rFonts w:hAnsi="Arial"/>
          <w:sz w:val="20"/>
          <w:szCs w:val="20"/>
        </w:rPr>
        <w:t>í</w:t>
      </w:r>
      <w:r>
        <w:rPr>
          <w:rFonts w:ascii="Arial"/>
          <w:sz w:val="20"/>
          <w:szCs w:val="20"/>
        </w:rPr>
        <w:t>mites fijados anteriormente, cuando el equipo realice trabajos del Contratista en predios de terceros mediante contrato, en estos casos tendr</w:t>
      </w:r>
      <w:r>
        <w:rPr>
          <w:rFonts w:hAnsi="Arial"/>
          <w:sz w:val="20"/>
          <w:szCs w:val="20"/>
        </w:rPr>
        <w:t>á</w:t>
      </w:r>
      <w:r>
        <w:rPr>
          <w:sz w:val="20"/>
          <w:szCs w:val="20"/>
        </w:rPr>
        <w:t xml:space="preserve"> </w:t>
      </w:r>
      <w:r>
        <w:rPr>
          <w:rFonts w:ascii="Arial"/>
          <w:sz w:val="20"/>
          <w:szCs w:val="20"/>
        </w:rPr>
        <w:t>que darse aviso a la Compa</w:t>
      </w:r>
      <w:r>
        <w:rPr>
          <w:rFonts w:hAnsi="Arial"/>
          <w:sz w:val="20"/>
          <w:szCs w:val="20"/>
        </w:rPr>
        <w:t>ñí</w:t>
      </w:r>
      <w:r>
        <w:rPr>
          <w:rFonts w:ascii="Arial"/>
          <w:sz w:val="20"/>
          <w:szCs w:val="20"/>
        </w:rPr>
        <w:t>a Aseguradora para identificar el tiempo del contrato y crear el endoso correspondiente.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Procedimientos para la evaluaci</w:t>
      </w:r>
      <w:r>
        <w:rPr>
          <w:rFonts w:hAnsi="Arial"/>
          <w:b/>
          <w:bCs/>
          <w:sz w:val="20"/>
          <w:szCs w:val="20"/>
        </w:rPr>
        <w:t>ó</w:t>
      </w:r>
      <w:r>
        <w:rPr>
          <w:rFonts w:ascii="Arial"/>
          <w:b/>
          <w:bCs/>
          <w:sz w:val="20"/>
          <w:szCs w:val="20"/>
          <w:lang w:val="nl-NL"/>
        </w:rPr>
        <w:t>n de p</w:t>
      </w:r>
      <w:r>
        <w:rPr>
          <w:rFonts w:hAnsi="Arial"/>
          <w:b/>
          <w:bCs/>
          <w:sz w:val="20"/>
          <w:szCs w:val="20"/>
        </w:rPr>
        <w:t>é</w:t>
      </w:r>
      <w:r>
        <w:rPr>
          <w:rFonts w:ascii="Arial"/>
          <w:b/>
          <w:bCs/>
          <w:sz w:val="20"/>
          <w:szCs w:val="20"/>
          <w:lang w:val="pt-PT"/>
        </w:rPr>
        <w:t>rdidas o da</w:t>
      </w:r>
      <w:r>
        <w:rPr>
          <w:rFonts w:hAnsi="Arial"/>
          <w:b/>
          <w:bCs/>
          <w:sz w:val="20"/>
          <w:szCs w:val="20"/>
        </w:rPr>
        <w:t>ñ</w:t>
      </w:r>
      <w:r>
        <w:rPr>
          <w:rFonts w:ascii="Arial"/>
          <w:b/>
          <w:bCs/>
          <w:sz w:val="20"/>
          <w:szCs w:val="20"/>
        </w:rPr>
        <w:t>os reclamados (bases de indemnizaci</w:t>
      </w:r>
      <w:r>
        <w:rPr>
          <w:rFonts w:hAnsi="Arial"/>
          <w:b/>
          <w:bCs/>
          <w:sz w:val="20"/>
          <w:szCs w:val="20"/>
        </w:rPr>
        <w:t>ó</w:t>
      </w:r>
      <w:r>
        <w:rPr>
          <w:rFonts w:ascii="Arial"/>
          <w:b/>
          <w:bCs/>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rsidP="00FD4011">
      <w:pPr>
        <w:pStyle w:val="BodyA"/>
        <w:numPr>
          <w:ilvl w:val="0"/>
          <w:numId w:val="27"/>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b/>
          <w:bCs/>
        </w:rPr>
      </w:pPr>
      <w:r>
        <w:rPr>
          <w:rFonts w:ascii="Arial"/>
          <w:b/>
          <w:bCs/>
          <w:sz w:val="20"/>
          <w:szCs w:val="20"/>
        </w:rPr>
        <w:t>Activos Fijos: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Arial" w:eastAsia="Arial" w:hAnsi="Arial" w:cs="Arial"/>
          <w:sz w:val="20"/>
          <w:szCs w:val="20"/>
        </w:rPr>
      </w:pPr>
      <w:r>
        <w:rPr>
          <w:rFonts w:ascii="Arial"/>
          <w:sz w:val="20"/>
          <w:szCs w:val="20"/>
        </w:rPr>
        <w:t>La valuaci</w:t>
      </w:r>
      <w:r>
        <w:rPr>
          <w:rFonts w:hAnsi="Arial"/>
          <w:sz w:val="20"/>
          <w:szCs w:val="20"/>
        </w:rPr>
        <w:t>ó</w:t>
      </w:r>
      <w:r>
        <w:rPr>
          <w:rFonts w:ascii="Arial"/>
          <w:sz w:val="20"/>
          <w:szCs w:val="20"/>
          <w:lang w:val="nl-NL"/>
        </w:rPr>
        <w:t>n de p</w:t>
      </w:r>
      <w:r>
        <w:rPr>
          <w:rFonts w:hAnsi="Arial"/>
          <w:sz w:val="20"/>
          <w:szCs w:val="20"/>
        </w:rPr>
        <w:t>é</w:t>
      </w:r>
      <w:r>
        <w:rPr>
          <w:rFonts w:ascii="Arial"/>
          <w:sz w:val="20"/>
          <w:szCs w:val="20"/>
          <w:lang w:val="pt-PT"/>
        </w:rPr>
        <w:t>rdidas o da</w:t>
      </w:r>
      <w:r>
        <w:rPr>
          <w:rFonts w:hAnsi="Arial"/>
          <w:sz w:val="20"/>
          <w:szCs w:val="20"/>
        </w:rPr>
        <w:t>ñ</w:t>
      </w:r>
      <w:r>
        <w:rPr>
          <w:rFonts w:ascii="Arial"/>
          <w:sz w:val="20"/>
          <w:szCs w:val="20"/>
        </w:rPr>
        <w:t>os indemnizables bajo este seguro, se llevar</w:t>
      </w:r>
      <w:r>
        <w:rPr>
          <w:rFonts w:hAnsi="Arial"/>
          <w:sz w:val="20"/>
          <w:szCs w:val="20"/>
        </w:rPr>
        <w:t>á</w:t>
      </w:r>
      <w:r>
        <w:rPr>
          <w:sz w:val="20"/>
          <w:szCs w:val="20"/>
        </w:rPr>
        <w:t xml:space="preserve"> </w:t>
      </w:r>
      <w:r>
        <w:rPr>
          <w:rFonts w:ascii="Arial"/>
          <w:sz w:val="20"/>
          <w:szCs w:val="20"/>
        </w:rPr>
        <w:t>a cabo de acuerdo con el valor de reposici</w:t>
      </w:r>
      <w:r>
        <w:rPr>
          <w:rFonts w:hAnsi="Arial"/>
          <w:sz w:val="20"/>
          <w:szCs w:val="20"/>
        </w:rPr>
        <w:t>ó</w:t>
      </w:r>
      <w:r>
        <w:rPr>
          <w:rFonts w:ascii="Arial"/>
          <w:sz w:val="20"/>
          <w:szCs w:val="20"/>
        </w:rPr>
        <w:t>n a la fecha del siniestro, sin ninguna deducci</w:t>
      </w:r>
      <w:r>
        <w:rPr>
          <w:rFonts w:hAnsi="Arial"/>
          <w:sz w:val="20"/>
          <w:szCs w:val="20"/>
        </w:rPr>
        <w:t>ó</w:t>
      </w:r>
      <w:r>
        <w:rPr>
          <w:rFonts w:ascii="Arial"/>
          <w:sz w:val="20"/>
          <w:szCs w:val="20"/>
        </w:rPr>
        <w:t>n por concepto de depreciaci</w:t>
      </w:r>
      <w:r>
        <w:rPr>
          <w:rFonts w:hAnsi="Arial"/>
          <w:sz w:val="20"/>
          <w:szCs w:val="20"/>
        </w:rPr>
        <w:t>ó</w:t>
      </w:r>
      <w:r>
        <w:rPr>
          <w:rFonts w:ascii="Arial"/>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Arial" w:eastAsia="Arial" w:hAnsi="Arial" w:cs="Arial"/>
          <w:sz w:val="20"/>
          <w:szCs w:val="20"/>
        </w:rPr>
      </w:pPr>
      <w:r>
        <w:rPr>
          <w:rFonts w:ascii="Arial"/>
          <w:sz w:val="20"/>
          <w:szCs w:val="20"/>
        </w:rPr>
        <w:t>Bajo ninguna circunstancia dicha valuaci</w:t>
      </w:r>
      <w:r>
        <w:rPr>
          <w:rFonts w:hAnsi="Arial"/>
          <w:sz w:val="20"/>
          <w:szCs w:val="20"/>
        </w:rPr>
        <w:t>ó</w:t>
      </w:r>
      <w:r>
        <w:rPr>
          <w:rFonts w:ascii="Arial"/>
          <w:sz w:val="20"/>
          <w:szCs w:val="20"/>
          <w:lang w:val="pt-PT"/>
        </w:rPr>
        <w:t>n incluir</w:t>
      </w:r>
      <w:r>
        <w:rPr>
          <w:rFonts w:hAnsi="Arial"/>
          <w:sz w:val="20"/>
          <w:szCs w:val="20"/>
        </w:rPr>
        <w:t>á</w:t>
      </w:r>
      <w:r>
        <w:rPr>
          <w:sz w:val="20"/>
          <w:szCs w:val="20"/>
        </w:rPr>
        <w:t xml:space="preserve"> </w:t>
      </w:r>
      <w:r>
        <w:rPr>
          <w:rFonts w:ascii="Arial"/>
          <w:sz w:val="20"/>
          <w:szCs w:val="20"/>
        </w:rPr>
        <w:t>el costo de mejoras (exigidas o no por autoridades), para dar mayor solidez a los bienes afectados o para otros fines.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Arial" w:eastAsia="Arial" w:hAnsi="Arial" w:cs="Arial"/>
          <w:sz w:val="20"/>
          <w:szCs w:val="20"/>
        </w:rPr>
      </w:pPr>
    </w:p>
    <w:p w:rsidR="00852443" w:rsidRDefault="00CE4336" w:rsidP="00FD4011">
      <w:pPr>
        <w:pStyle w:val="BodyA"/>
        <w:numPr>
          <w:ilvl w:val="0"/>
          <w:numId w:val="28"/>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b/>
          <w:bCs/>
        </w:rPr>
      </w:pPr>
      <w:r>
        <w:rPr>
          <w:rFonts w:ascii="Arial"/>
          <w:b/>
          <w:bCs/>
          <w:sz w:val="20"/>
          <w:szCs w:val="20"/>
        </w:rPr>
        <w:t>Inventarios: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Arial" w:eastAsia="Arial" w:hAnsi="Arial" w:cs="Arial"/>
          <w:sz w:val="20"/>
          <w:szCs w:val="20"/>
        </w:rPr>
      </w:pPr>
      <w:r>
        <w:rPr>
          <w:rFonts w:ascii="Arial"/>
          <w:sz w:val="20"/>
          <w:szCs w:val="20"/>
        </w:rPr>
        <w:t>La evaluaci</w:t>
      </w:r>
      <w:r>
        <w:rPr>
          <w:rFonts w:hAnsi="Arial"/>
          <w:sz w:val="20"/>
          <w:szCs w:val="20"/>
        </w:rPr>
        <w:t>ó</w:t>
      </w:r>
      <w:r>
        <w:rPr>
          <w:rFonts w:ascii="Arial"/>
          <w:sz w:val="20"/>
          <w:szCs w:val="20"/>
          <w:lang w:val="nl-NL"/>
        </w:rPr>
        <w:t>n de p</w:t>
      </w:r>
      <w:r>
        <w:rPr>
          <w:rFonts w:hAnsi="Arial"/>
          <w:sz w:val="20"/>
          <w:szCs w:val="20"/>
        </w:rPr>
        <w:t>é</w:t>
      </w:r>
      <w:r>
        <w:rPr>
          <w:rFonts w:ascii="Arial"/>
          <w:sz w:val="20"/>
          <w:szCs w:val="20"/>
          <w:lang w:val="pt-PT"/>
        </w:rPr>
        <w:t>rdidas o da</w:t>
      </w:r>
      <w:r>
        <w:rPr>
          <w:rFonts w:hAnsi="Arial"/>
          <w:sz w:val="20"/>
          <w:szCs w:val="20"/>
        </w:rPr>
        <w:t>ñ</w:t>
      </w:r>
      <w:r>
        <w:rPr>
          <w:rFonts w:ascii="Arial"/>
          <w:sz w:val="20"/>
          <w:szCs w:val="20"/>
        </w:rPr>
        <w:t>os indemnizables bajo este rubro ser</w:t>
      </w:r>
      <w:r>
        <w:rPr>
          <w:rFonts w:hAnsi="Arial"/>
          <w:sz w:val="20"/>
          <w:szCs w:val="20"/>
        </w:rPr>
        <w:t>á</w:t>
      </w:r>
      <w:r>
        <w:rPr>
          <w:sz w:val="20"/>
          <w:szCs w:val="20"/>
        </w:rPr>
        <w:t xml:space="preserve"> </w:t>
      </w:r>
      <w:r>
        <w:rPr>
          <w:rFonts w:ascii="Arial"/>
          <w:sz w:val="20"/>
          <w:szCs w:val="20"/>
        </w:rPr>
        <w:t>a precio de costo (valor de reposici</w:t>
      </w:r>
      <w:r>
        <w:rPr>
          <w:rFonts w:hAnsi="Arial"/>
          <w:sz w:val="20"/>
          <w:szCs w:val="20"/>
        </w:rPr>
        <w:t>ó</w:t>
      </w:r>
      <w:r>
        <w:rPr>
          <w:rFonts w:ascii="Arial"/>
          <w:sz w:val="20"/>
          <w:szCs w:val="20"/>
        </w:rPr>
        <w:t>n nuevo) y con los lineamientos de adquisici</w:t>
      </w:r>
      <w:r>
        <w:rPr>
          <w:rFonts w:hAnsi="Arial"/>
          <w:sz w:val="20"/>
          <w:szCs w:val="20"/>
        </w:rPr>
        <w:t>ó</w:t>
      </w:r>
      <w:r>
        <w:rPr>
          <w:rFonts w:ascii="Arial"/>
          <w:sz w:val="20"/>
          <w:szCs w:val="20"/>
        </w:rPr>
        <w:t>n de papeler</w:t>
      </w:r>
      <w:r>
        <w:rPr>
          <w:rFonts w:hAnsi="Arial"/>
          <w:sz w:val="20"/>
          <w:szCs w:val="20"/>
        </w:rPr>
        <w:t>í</w:t>
      </w:r>
      <w:r>
        <w:rPr>
          <w:rFonts w:ascii="Arial"/>
          <w:sz w:val="20"/>
          <w:szCs w:val="20"/>
        </w:rPr>
        <w:t>a de la LAASSP, tales como refacciones, papeler</w:t>
      </w:r>
      <w:r>
        <w:rPr>
          <w:rFonts w:hAnsi="Arial"/>
          <w:sz w:val="20"/>
          <w:szCs w:val="20"/>
        </w:rPr>
        <w:t>í</w:t>
      </w:r>
      <w:r>
        <w:rPr>
          <w:rFonts w:ascii="Arial"/>
          <w:sz w:val="20"/>
          <w:szCs w:val="20"/>
        </w:rPr>
        <w:t>a, bienes de oficina, etc.</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Dentro de los valores al 100% mencionado est</w:t>
      </w:r>
      <w:r>
        <w:rPr>
          <w:rFonts w:hAnsi="Arial"/>
          <w:b/>
          <w:bCs/>
          <w:sz w:val="20"/>
          <w:szCs w:val="20"/>
        </w:rPr>
        <w:t>á</w:t>
      </w:r>
      <w:r>
        <w:rPr>
          <w:rFonts w:ascii="Arial"/>
          <w:b/>
          <w:bCs/>
          <w:sz w:val="20"/>
          <w:szCs w:val="20"/>
        </w:rPr>
        <w:t>n considerados los inventarios de terceros bajo la responsabilidad de las API</w:t>
      </w:r>
      <w:r>
        <w:rPr>
          <w:rFonts w:ascii="Arial"/>
          <w:sz w:val="20"/>
          <w:szCs w:val="20"/>
        </w:rPr>
        <w:t>. En caso de siniestro, se deber</w:t>
      </w:r>
      <w:r>
        <w:rPr>
          <w:rFonts w:hAnsi="Arial"/>
          <w:sz w:val="20"/>
          <w:szCs w:val="20"/>
        </w:rPr>
        <w:t>á</w:t>
      </w:r>
      <w:r>
        <w:rPr>
          <w:sz w:val="20"/>
          <w:szCs w:val="20"/>
        </w:rPr>
        <w:t xml:space="preserve"> </w:t>
      </w:r>
      <w:r>
        <w:rPr>
          <w:rFonts w:ascii="Arial"/>
          <w:sz w:val="20"/>
          <w:szCs w:val="20"/>
        </w:rPr>
        <w:t>de demostrar la responsabilidad contractual de la API as</w:t>
      </w:r>
      <w:r>
        <w:rPr>
          <w:rFonts w:hAnsi="Arial"/>
          <w:sz w:val="20"/>
          <w:szCs w:val="20"/>
        </w:rPr>
        <w:t>í</w:t>
      </w:r>
      <w:r>
        <w:rPr>
          <w:sz w:val="20"/>
          <w:szCs w:val="20"/>
        </w:rPr>
        <w:t xml:space="preserve"> </w:t>
      </w:r>
      <w:r>
        <w:rPr>
          <w:rFonts w:ascii="Arial"/>
          <w:sz w:val="20"/>
          <w:szCs w:val="20"/>
        </w:rPr>
        <w:t>como los registros de inventarios que justifiquen la suma asegurada, solamente quedar</w:t>
      </w:r>
      <w:r>
        <w:rPr>
          <w:rFonts w:hAnsi="Arial"/>
          <w:sz w:val="20"/>
          <w:szCs w:val="20"/>
        </w:rPr>
        <w:t>á</w:t>
      </w:r>
      <w:r>
        <w:rPr>
          <w:rFonts w:ascii="Arial"/>
          <w:sz w:val="20"/>
          <w:szCs w:val="20"/>
        </w:rPr>
        <w:t>n cubiertos los inventarios de las API que reportaron sumas aseguradas.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29"/>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Ramo t</w:t>
      </w:r>
      <w:r>
        <w:rPr>
          <w:rFonts w:hAnsi="Arial"/>
          <w:sz w:val="20"/>
          <w:szCs w:val="20"/>
        </w:rPr>
        <w:t>é</w:t>
      </w:r>
      <w:r>
        <w:rPr>
          <w:rFonts w:ascii="Arial"/>
          <w:sz w:val="20"/>
          <w:szCs w:val="20"/>
        </w:rPr>
        <w:t>cnico (equipo de contratistas, equipo electr</w:t>
      </w:r>
      <w:r>
        <w:rPr>
          <w:rFonts w:hAnsi="Arial"/>
          <w:sz w:val="20"/>
          <w:szCs w:val="20"/>
        </w:rPr>
        <w:t>ó</w:t>
      </w:r>
      <w:r>
        <w:rPr>
          <w:rFonts w:ascii="Arial"/>
          <w:sz w:val="20"/>
          <w:szCs w:val="20"/>
        </w:rPr>
        <w:t>nico y rotura de maquinaria) la indemnizaci</w:t>
      </w:r>
      <w:r>
        <w:rPr>
          <w:rFonts w:hAnsi="Arial"/>
          <w:sz w:val="20"/>
          <w:szCs w:val="20"/>
        </w:rPr>
        <w:t>ó</w:t>
      </w:r>
      <w:r>
        <w:rPr>
          <w:rFonts w:ascii="Arial"/>
          <w:sz w:val="20"/>
          <w:szCs w:val="20"/>
        </w:rPr>
        <w:t>n para p</w:t>
      </w:r>
      <w:r>
        <w:rPr>
          <w:rFonts w:hAnsi="Arial"/>
          <w:sz w:val="20"/>
          <w:szCs w:val="20"/>
        </w:rPr>
        <w:t>é</w:t>
      </w:r>
      <w:r>
        <w:rPr>
          <w:rFonts w:ascii="Arial"/>
          <w:sz w:val="20"/>
          <w:szCs w:val="20"/>
        </w:rPr>
        <w:t>rdidas totales ser</w:t>
      </w:r>
      <w:r>
        <w:rPr>
          <w:rFonts w:hAnsi="Arial"/>
          <w:sz w:val="20"/>
          <w:szCs w:val="20"/>
        </w:rPr>
        <w:t>á</w:t>
      </w:r>
      <w:r>
        <w:rPr>
          <w:sz w:val="20"/>
          <w:szCs w:val="20"/>
        </w:rPr>
        <w:t xml:space="preserve"> </w:t>
      </w:r>
      <w:r>
        <w:rPr>
          <w:rFonts w:ascii="Arial"/>
          <w:sz w:val="20"/>
          <w:szCs w:val="20"/>
        </w:rPr>
        <w:t>a valor de reposici</w:t>
      </w:r>
      <w:r>
        <w:rPr>
          <w:rFonts w:hAnsi="Arial"/>
          <w:sz w:val="20"/>
          <w:szCs w:val="20"/>
        </w:rPr>
        <w:t>ó</w:t>
      </w:r>
      <w:r>
        <w:rPr>
          <w:rFonts w:ascii="Arial"/>
          <w:sz w:val="20"/>
          <w:szCs w:val="20"/>
        </w:rPr>
        <w:t>n siempre y cuando los equipos tengan una edad menor o igual a 5 a</w:t>
      </w:r>
      <w:r>
        <w:rPr>
          <w:rFonts w:hAnsi="Arial"/>
          <w:sz w:val="20"/>
          <w:szCs w:val="20"/>
        </w:rPr>
        <w:t>ñ</w:t>
      </w:r>
      <w:r>
        <w:rPr>
          <w:rFonts w:ascii="Arial"/>
          <w:sz w:val="20"/>
          <w:szCs w:val="20"/>
        </w:rPr>
        <w:t>os, para equipos con mayor edad ser</w:t>
      </w:r>
      <w:r>
        <w:rPr>
          <w:rFonts w:hAnsi="Arial"/>
          <w:sz w:val="20"/>
          <w:szCs w:val="20"/>
        </w:rPr>
        <w:t>á</w:t>
      </w:r>
      <w:r>
        <w:rPr>
          <w:sz w:val="20"/>
          <w:szCs w:val="20"/>
        </w:rPr>
        <w:t xml:space="preserve"> </w:t>
      </w:r>
      <w:r>
        <w:rPr>
          <w:rFonts w:ascii="Arial"/>
          <w:sz w:val="20"/>
          <w:szCs w:val="20"/>
        </w:rPr>
        <w:t>a valor real, asimismo la indemnizaci</w:t>
      </w:r>
      <w:r>
        <w:rPr>
          <w:rFonts w:hAnsi="Arial"/>
          <w:sz w:val="20"/>
          <w:szCs w:val="20"/>
        </w:rPr>
        <w:t>ó</w:t>
      </w:r>
      <w:r>
        <w:rPr>
          <w:rFonts w:ascii="Arial"/>
          <w:sz w:val="20"/>
          <w:szCs w:val="20"/>
        </w:rPr>
        <w:t>n en p</w:t>
      </w:r>
      <w:r>
        <w:rPr>
          <w:rFonts w:hAnsi="Arial"/>
          <w:sz w:val="20"/>
          <w:szCs w:val="20"/>
        </w:rPr>
        <w:t>é</w:t>
      </w:r>
      <w:r>
        <w:rPr>
          <w:rFonts w:ascii="Arial"/>
          <w:sz w:val="20"/>
          <w:szCs w:val="20"/>
        </w:rPr>
        <w:t>rdidas parciales ser</w:t>
      </w:r>
      <w:r>
        <w:rPr>
          <w:rFonts w:hAnsi="Arial"/>
          <w:sz w:val="20"/>
          <w:szCs w:val="20"/>
        </w:rPr>
        <w:t>á</w:t>
      </w:r>
      <w:r>
        <w:rPr>
          <w:sz w:val="20"/>
          <w:szCs w:val="20"/>
        </w:rPr>
        <w:t xml:space="preserve">  </w:t>
      </w:r>
      <w:r>
        <w:rPr>
          <w:rFonts w:ascii="Arial"/>
          <w:sz w:val="20"/>
          <w:szCs w:val="20"/>
        </w:rPr>
        <w:t>todo a valor de reposici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Reinstalaci</w:t>
      </w:r>
      <w:r>
        <w:rPr>
          <w:rFonts w:hAnsi="Arial"/>
          <w:b/>
          <w:bCs/>
          <w:sz w:val="20"/>
          <w:szCs w:val="20"/>
        </w:rPr>
        <w:t>ó</w:t>
      </w:r>
      <w:r>
        <w:rPr>
          <w:rFonts w:ascii="Arial"/>
          <w:b/>
          <w:bCs/>
          <w:sz w:val="20"/>
          <w:szCs w:val="20"/>
          <w:lang w:val="de-DE"/>
        </w:rPr>
        <w:t>n autom</w:t>
      </w:r>
      <w:r>
        <w:rPr>
          <w:rFonts w:hAnsi="Arial"/>
          <w:b/>
          <w:bCs/>
          <w:sz w:val="20"/>
          <w:szCs w:val="20"/>
        </w:rPr>
        <w:t>á</w:t>
      </w:r>
      <w:r>
        <w:rPr>
          <w:rFonts w:ascii="Arial"/>
          <w:b/>
          <w:bCs/>
          <w:sz w:val="20"/>
          <w:szCs w:val="20"/>
          <w:lang w:val="pt-PT"/>
        </w:rPr>
        <w:t>tica de suma asegurada sin l</w:t>
      </w:r>
      <w:r>
        <w:rPr>
          <w:rFonts w:hAnsi="Arial"/>
          <w:b/>
          <w:bCs/>
          <w:sz w:val="20"/>
          <w:szCs w:val="20"/>
        </w:rPr>
        <w:t>í</w:t>
      </w:r>
      <w:r>
        <w:rPr>
          <w:rFonts w:ascii="Arial"/>
          <w:b/>
          <w:bCs/>
          <w:sz w:val="20"/>
          <w:szCs w:val="20"/>
        </w:rPr>
        <w:t>mite: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Cualquier parte de la suma asegurada que se reduzca por p</w:t>
      </w:r>
      <w:r>
        <w:rPr>
          <w:rFonts w:hAnsi="Arial"/>
          <w:sz w:val="20"/>
          <w:szCs w:val="20"/>
        </w:rPr>
        <w:t>é</w:t>
      </w:r>
      <w:r>
        <w:rPr>
          <w:rFonts w:ascii="Arial"/>
          <w:sz w:val="20"/>
          <w:szCs w:val="20"/>
          <w:lang w:val="pt-PT"/>
        </w:rPr>
        <w:t>rdida ser</w:t>
      </w:r>
      <w:r>
        <w:rPr>
          <w:rFonts w:hAnsi="Arial"/>
          <w:sz w:val="20"/>
          <w:szCs w:val="20"/>
        </w:rPr>
        <w:t>á</w:t>
      </w:r>
      <w:r>
        <w:rPr>
          <w:sz w:val="20"/>
          <w:szCs w:val="20"/>
        </w:rPr>
        <w:t xml:space="preserve"> </w:t>
      </w:r>
      <w:r>
        <w:rPr>
          <w:rFonts w:ascii="Arial"/>
          <w:sz w:val="20"/>
          <w:szCs w:val="20"/>
        </w:rPr>
        <w:t>reinstalada una vez que los bienes da</w:t>
      </w:r>
      <w:r>
        <w:rPr>
          <w:rFonts w:hAnsi="Arial"/>
          <w:sz w:val="20"/>
          <w:szCs w:val="20"/>
        </w:rPr>
        <w:t>ñ</w:t>
      </w:r>
      <w:r>
        <w:rPr>
          <w:rFonts w:ascii="Arial"/>
          <w:sz w:val="20"/>
          <w:szCs w:val="20"/>
        </w:rPr>
        <w:t>ados hayan sido reparados o repuestos, no habr</w:t>
      </w:r>
      <w:r>
        <w:rPr>
          <w:rFonts w:hAnsi="Arial"/>
          <w:sz w:val="20"/>
          <w:szCs w:val="20"/>
        </w:rPr>
        <w:t>á</w:t>
      </w:r>
      <w:r>
        <w:rPr>
          <w:sz w:val="20"/>
          <w:szCs w:val="20"/>
        </w:rPr>
        <w:t xml:space="preserve"> </w:t>
      </w:r>
      <w:r>
        <w:rPr>
          <w:rFonts w:ascii="Arial"/>
          <w:sz w:val="20"/>
          <w:szCs w:val="20"/>
        </w:rPr>
        <w:t>cobro de prima adicional cuando el importe del siniestro sea inferior a $10</w:t>
      </w:r>
      <w:proofErr w:type="gramStart"/>
      <w:r>
        <w:rPr>
          <w:rFonts w:ascii="Arial"/>
          <w:sz w:val="20"/>
          <w:szCs w:val="20"/>
        </w:rPr>
        <w:t>,000,000</w:t>
      </w:r>
      <w:proofErr w:type="gramEnd"/>
      <w:r>
        <w:rPr>
          <w:rFonts w:ascii="Arial"/>
          <w:sz w:val="20"/>
          <w:szCs w:val="20"/>
        </w:rPr>
        <w:t xml:space="preserve"> M.N.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t</w:t>
      </w:r>
      <w:r>
        <w:rPr>
          <w:rFonts w:hAnsi="Arial"/>
          <w:sz w:val="20"/>
          <w:szCs w:val="20"/>
        </w:rPr>
        <w:t>é</w:t>
      </w:r>
      <w:r>
        <w:rPr>
          <w:rFonts w:ascii="Arial"/>
          <w:sz w:val="20"/>
          <w:szCs w:val="20"/>
        </w:rPr>
        <w:t>rmino valor de reposici</w:t>
      </w:r>
      <w:r>
        <w:rPr>
          <w:rFonts w:hAnsi="Arial"/>
          <w:sz w:val="20"/>
          <w:szCs w:val="20"/>
        </w:rPr>
        <w:t>ó</w:t>
      </w:r>
      <w:r>
        <w:rPr>
          <w:rFonts w:ascii="Arial"/>
          <w:sz w:val="20"/>
          <w:szCs w:val="20"/>
        </w:rPr>
        <w:t>n nuevo, significa la suma que se requiere  para la construcci</w:t>
      </w:r>
      <w:r>
        <w:rPr>
          <w:rFonts w:hAnsi="Arial"/>
          <w:sz w:val="20"/>
          <w:szCs w:val="20"/>
        </w:rPr>
        <w:t>ó</w:t>
      </w:r>
      <w:r>
        <w:rPr>
          <w:rFonts w:ascii="Arial"/>
          <w:sz w:val="20"/>
          <w:szCs w:val="20"/>
        </w:rPr>
        <w:t>n o reconstrucci</w:t>
      </w:r>
      <w:r>
        <w:rPr>
          <w:rFonts w:hAnsi="Arial"/>
          <w:sz w:val="20"/>
          <w:szCs w:val="20"/>
        </w:rPr>
        <w:t>ó</w:t>
      </w:r>
      <w:r>
        <w:rPr>
          <w:rFonts w:ascii="Arial"/>
          <w:sz w:val="20"/>
          <w:szCs w:val="20"/>
        </w:rPr>
        <w:t>n cuando se trata de bienes inmuebles y/o adquisiciones, instalaciones o reparaciones cuando se trate de maquinaria y/o equipo de igual clase, calidad, tama</w:t>
      </w:r>
      <w:r>
        <w:rPr>
          <w:rFonts w:hAnsi="Arial"/>
          <w:sz w:val="20"/>
          <w:szCs w:val="20"/>
        </w:rPr>
        <w:t>ñ</w:t>
      </w:r>
      <w:r>
        <w:rPr>
          <w:rFonts w:ascii="Arial"/>
          <w:sz w:val="20"/>
          <w:szCs w:val="20"/>
        </w:rPr>
        <w:t>o, la capacidad de producci</w:t>
      </w:r>
      <w:r>
        <w:rPr>
          <w:rFonts w:hAnsi="Arial"/>
          <w:sz w:val="20"/>
          <w:szCs w:val="20"/>
        </w:rPr>
        <w:t>ó</w:t>
      </w:r>
      <w:r>
        <w:rPr>
          <w:rFonts w:ascii="Arial"/>
          <w:sz w:val="20"/>
          <w:szCs w:val="20"/>
        </w:rPr>
        <w:t>n de los bienes asegurados sin considerar avance tecnol</w:t>
      </w:r>
      <w:r>
        <w:rPr>
          <w:rFonts w:hAnsi="Arial"/>
          <w:sz w:val="20"/>
          <w:szCs w:val="20"/>
        </w:rPr>
        <w:t>ó</w:t>
      </w:r>
      <w:r>
        <w:rPr>
          <w:rFonts w:ascii="Arial"/>
          <w:sz w:val="20"/>
          <w:szCs w:val="20"/>
        </w:rPr>
        <w:t xml:space="preserve">gico, pero incluyendo costo de fletes, derechos aduanales, gastos de montaje y cualquier otro gasto si lo hubiera.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t</w:t>
      </w:r>
      <w:r>
        <w:rPr>
          <w:rFonts w:hAnsi="Arial"/>
          <w:sz w:val="20"/>
          <w:szCs w:val="20"/>
        </w:rPr>
        <w:t>é</w:t>
      </w:r>
      <w:r>
        <w:rPr>
          <w:rFonts w:ascii="Arial"/>
          <w:sz w:val="20"/>
          <w:szCs w:val="20"/>
        </w:rPr>
        <w:t>rmino valor de reposici</w:t>
      </w:r>
      <w:r>
        <w:rPr>
          <w:rFonts w:hAnsi="Arial"/>
          <w:sz w:val="20"/>
          <w:szCs w:val="20"/>
        </w:rPr>
        <w:t>ó</w:t>
      </w:r>
      <w:r>
        <w:rPr>
          <w:rFonts w:ascii="Arial"/>
          <w:sz w:val="20"/>
          <w:szCs w:val="20"/>
        </w:rPr>
        <w:t>n nuevo al 100%, significa la suma que se requiere para la construcci</w:t>
      </w:r>
      <w:r>
        <w:rPr>
          <w:rFonts w:hAnsi="Arial"/>
          <w:sz w:val="20"/>
          <w:szCs w:val="20"/>
        </w:rPr>
        <w:t>ó</w:t>
      </w:r>
      <w:r>
        <w:rPr>
          <w:rFonts w:ascii="Arial"/>
          <w:sz w:val="20"/>
          <w:szCs w:val="20"/>
          <w:lang w:val="pt-PT"/>
        </w:rPr>
        <w:t>n o reparaci</w:t>
      </w:r>
      <w:r>
        <w:rPr>
          <w:rFonts w:hAnsi="Arial"/>
          <w:sz w:val="20"/>
          <w:szCs w:val="20"/>
        </w:rPr>
        <w:t>ó</w:t>
      </w:r>
      <w:r>
        <w:rPr>
          <w:rFonts w:ascii="Arial"/>
          <w:sz w:val="20"/>
          <w:szCs w:val="20"/>
        </w:rPr>
        <w:t>n, cuando se trate de bienes inmuebles y/o adquisici</w:t>
      </w:r>
      <w:r>
        <w:rPr>
          <w:rFonts w:hAnsi="Arial"/>
          <w:sz w:val="20"/>
          <w:szCs w:val="20"/>
        </w:rPr>
        <w:t>ó</w:t>
      </w:r>
      <w:r>
        <w:rPr>
          <w:rFonts w:ascii="Arial"/>
          <w:sz w:val="20"/>
          <w:szCs w:val="20"/>
        </w:rPr>
        <w:t>n, instalaci</w:t>
      </w:r>
      <w:r>
        <w:rPr>
          <w:rFonts w:hAnsi="Arial"/>
          <w:sz w:val="20"/>
          <w:szCs w:val="20"/>
        </w:rPr>
        <w:t>ó</w:t>
      </w:r>
      <w:r>
        <w:rPr>
          <w:rFonts w:ascii="Arial"/>
          <w:sz w:val="20"/>
          <w:szCs w:val="20"/>
          <w:lang w:val="pt-PT"/>
        </w:rPr>
        <w:t>n o reparaci</w:t>
      </w:r>
      <w:r>
        <w:rPr>
          <w:rFonts w:hAnsi="Arial"/>
          <w:sz w:val="20"/>
          <w:szCs w:val="20"/>
        </w:rPr>
        <w:t>ó</w:t>
      </w:r>
      <w:r>
        <w:rPr>
          <w:rFonts w:ascii="Arial"/>
          <w:sz w:val="20"/>
          <w:szCs w:val="20"/>
        </w:rPr>
        <w:t>n cuando se trate de maquinaria y/o equipo de igual clase, calidad, tama</w:t>
      </w:r>
      <w:r>
        <w:rPr>
          <w:rFonts w:hAnsi="Arial"/>
          <w:sz w:val="20"/>
          <w:szCs w:val="20"/>
        </w:rPr>
        <w:t>ñ</w:t>
      </w:r>
      <w:r>
        <w:rPr>
          <w:rFonts w:ascii="Arial"/>
          <w:sz w:val="20"/>
          <w:szCs w:val="20"/>
        </w:rPr>
        <w:t>o y/o capacidad de producci</w:t>
      </w:r>
      <w:r>
        <w:rPr>
          <w:rFonts w:hAnsi="Arial"/>
          <w:sz w:val="20"/>
          <w:szCs w:val="20"/>
        </w:rPr>
        <w:t>ó</w:t>
      </w:r>
      <w:r>
        <w:rPr>
          <w:rFonts w:ascii="Arial"/>
          <w:sz w:val="20"/>
          <w:szCs w:val="20"/>
        </w:rPr>
        <w:t>n de los bienes asegurados, sin considerar depreciaci</w:t>
      </w:r>
      <w:r>
        <w:rPr>
          <w:rFonts w:hAnsi="Arial"/>
          <w:sz w:val="20"/>
          <w:szCs w:val="20"/>
        </w:rPr>
        <w:t>ó</w:t>
      </w:r>
      <w:r>
        <w:rPr>
          <w:rFonts w:ascii="Arial"/>
          <w:sz w:val="20"/>
          <w:szCs w:val="20"/>
        </w:rPr>
        <w:t>n alguna por depreciaci</w:t>
      </w:r>
      <w:r>
        <w:rPr>
          <w:rFonts w:hAnsi="Arial"/>
          <w:sz w:val="20"/>
          <w:szCs w:val="20"/>
        </w:rPr>
        <w:t>ó</w:t>
      </w:r>
      <w:r>
        <w:rPr>
          <w:rFonts w:ascii="Arial"/>
          <w:sz w:val="20"/>
          <w:szCs w:val="20"/>
        </w:rPr>
        <w:t>n f</w:t>
      </w:r>
      <w:r>
        <w:rPr>
          <w:rFonts w:hAnsi="Arial"/>
          <w:sz w:val="20"/>
          <w:szCs w:val="20"/>
        </w:rPr>
        <w:t>í</w:t>
      </w:r>
      <w:r>
        <w:rPr>
          <w:rFonts w:ascii="Arial"/>
          <w:sz w:val="20"/>
          <w:szCs w:val="20"/>
        </w:rPr>
        <w:t>sica, pero incluyendo el costo de fletes, derechos aduanales,  gastos de montaje, y cualquier otro gasto si los hubiere.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 de renuncia de subrogaci</w:t>
      </w:r>
      <w:r>
        <w:rPr>
          <w:rFonts w:hAnsi="Arial"/>
          <w:b/>
          <w:bCs/>
          <w:sz w:val="20"/>
          <w:szCs w:val="20"/>
        </w:rPr>
        <w:t>ó</w:t>
      </w:r>
      <w:r>
        <w:rPr>
          <w:rFonts w:ascii="Arial"/>
          <w:b/>
          <w:bCs/>
          <w:sz w:val="20"/>
          <w:szCs w:val="20"/>
        </w:rPr>
        <w:t>n de derechos: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se subrogar</w:t>
      </w:r>
      <w:r>
        <w:rPr>
          <w:rFonts w:hAnsi="Arial"/>
          <w:sz w:val="20"/>
          <w:szCs w:val="20"/>
        </w:rPr>
        <w:t>á</w:t>
      </w:r>
      <w:r>
        <w:rPr>
          <w:sz w:val="20"/>
          <w:szCs w:val="20"/>
        </w:rPr>
        <w:t xml:space="preserve"> </w:t>
      </w:r>
      <w:r>
        <w:rPr>
          <w:rFonts w:ascii="Arial"/>
          <w:sz w:val="20"/>
          <w:szCs w:val="20"/>
        </w:rPr>
        <w:t>en contra de empresas filiales o subsidiarias y/o entre API y/o sindicatos de maniobristas operadores y/o asegurados.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Errores u Omisiones: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Un error u omisi</w:t>
      </w:r>
      <w:r>
        <w:rPr>
          <w:rFonts w:hAnsi="Arial"/>
          <w:sz w:val="20"/>
          <w:szCs w:val="20"/>
        </w:rPr>
        <w:t>ó</w:t>
      </w:r>
      <w:r>
        <w:rPr>
          <w:rFonts w:ascii="Arial"/>
          <w:sz w:val="20"/>
          <w:szCs w:val="20"/>
        </w:rPr>
        <w:t>n involuntario o accidental sobre la descripci</w:t>
      </w:r>
      <w:r>
        <w:rPr>
          <w:rFonts w:hAnsi="Arial"/>
          <w:sz w:val="20"/>
          <w:szCs w:val="20"/>
        </w:rPr>
        <w:t>ó</w:t>
      </w:r>
      <w:r>
        <w:rPr>
          <w:rFonts w:ascii="Arial"/>
          <w:sz w:val="20"/>
          <w:szCs w:val="20"/>
        </w:rPr>
        <w:t>n de los bienes cubiertos por parte del asegurado, no anular</w:t>
      </w:r>
      <w:r>
        <w:rPr>
          <w:rFonts w:hAnsi="Arial"/>
          <w:sz w:val="20"/>
          <w:szCs w:val="20"/>
        </w:rPr>
        <w:t>á</w:t>
      </w:r>
      <w:r>
        <w:rPr>
          <w:rFonts w:ascii="Arial"/>
          <w:sz w:val="20"/>
          <w:szCs w:val="20"/>
        </w:rPr>
        <w:t>, ni perjudicar</w:t>
      </w:r>
      <w:r>
        <w:rPr>
          <w:rFonts w:hAnsi="Arial"/>
          <w:sz w:val="20"/>
          <w:szCs w:val="20"/>
        </w:rPr>
        <w:t>á</w:t>
      </w:r>
      <w:r>
        <w:rPr>
          <w:sz w:val="20"/>
          <w:szCs w:val="20"/>
        </w:rPr>
        <w:t xml:space="preserve"> </w:t>
      </w:r>
      <w:r>
        <w:rPr>
          <w:rFonts w:ascii="Arial"/>
          <w:sz w:val="20"/>
          <w:szCs w:val="20"/>
        </w:rPr>
        <w:t>el seguro otorgado por la presente p</w:t>
      </w:r>
      <w:r>
        <w:rPr>
          <w:rFonts w:hAnsi="Arial"/>
          <w:sz w:val="20"/>
          <w:szCs w:val="20"/>
        </w:rPr>
        <w:t>ó</w:t>
      </w:r>
      <w:r>
        <w:rPr>
          <w:rFonts w:ascii="Arial"/>
          <w:sz w:val="20"/>
          <w:szCs w:val="20"/>
        </w:rPr>
        <w:t>liza, ya que es  intenci</w:t>
      </w:r>
      <w:r>
        <w:rPr>
          <w:rFonts w:hAnsi="Arial"/>
          <w:sz w:val="20"/>
          <w:szCs w:val="20"/>
        </w:rPr>
        <w:t>ó</w:t>
      </w:r>
      <w:r>
        <w:rPr>
          <w:rFonts w:ascii="Arial"/>
          <w:sz w:val="20"/>
          <w:szCs w:val="20"/>
        </w:rPr>
        <w:t>n de este documento dar protecci</w:t>
      </w:r>
      <w:r>
        <w:rPr>
          <w:rFonts w:hAnsi="Arial"/>
          <w:sz w:val="20"/>
          <w:szCs w:val="20"/>
        </w:rPr>
        <w:t>ó</w:t>
      </w:r>
      <w:r>
        <w:rPr>
          <w:rFonts w:ascii="Arial"/>
          <w:sz w:val="20"/>
          <w:szCs w:val="20"/>
        </w:rPr>
        <w:t>n en todo tiempo, sin exceder de los l</w:t>
      </w:r>
      <w:r>
        <w:rPr>
          <w:rFonts w:hAnsi="Arial"/>
          <w:sz w:val="20"/>
          <w:szCs w:val="20"/>
        </w:rPr>
        <w:t>í</w:t>
      </w:r>
      <w:r>
        <w:rPr>
          <w:rFonts w:ascii="Arial"/>
          <w:sz w:val="20"/>
          <w:szCs w:val="20"/>
        </w:rPr>
        <w:t>mites establecidos en la p</w:t>
      </w:r>
      <w:r>
        <w:rPr>
          <w:rFonts w:hAnsi="Arial"/>
          <w:sz w:val="20"/>
          <w:szCs w:val="20"/>
        </w:rPr>
        <w:t>ó</w:t>
      </w:r>
      <w:r>
        <w:rPr>
          <w:rFonts w:ascii="Arial"/>
          <w:sz w:val="20"/>
          <w:szCs w:val="20"/>
        </w:rPr>
        <w:t>liza y sin considerar cobertura o ubicaci</w:t>
      </w:r>
      <w:r>
        <w:rPr>
          <w:rFonts w:hAnsi="Arial"/>
          <w:sz w:val="20"/>
          <w:szCs w:val="20"/>
        </w:rPr>
        <w:t>ó</w:t>
      </w:r>
      <w:r>
        <w:rPr>
          <w:rFonts w:ascii="Arial"/>
          <w:sz w:val="20"/>
          <w:szCs w:val="20"/>
        </w:rPr>
        <w:t>n adicional alguna; por lo tanto, cualquier error u omisi</w:t>
      </w:r>
      <w:r>
        <w:rPr>
          <w:rFonts w:hAnsi="Arial"/>
          <w:sz w:val="20"/>
          <w:szCs w:val="20"/>
        </w:rPr>
        <w:t>ó</w:t>
      </w:r>
      <w:r>
        <w:rPr>
          <w:rFonts w:ascii="Arial"/>
          <w:sz w:val="20"/>
          <w:szCs w:val="20"/>
        </w:rPr>
        <w:t>n accidental, ser</w:t>
      </w:r>
      <w:r>
        <w:rPr>
          <w:rFonts w:hAnsi="Arial"/>
          <w:sz w:val="20"/>
          <w:szCs w:val="20"/>
        </w:rPr>
        <w:t>á</w:t>
      </w:r>
      <w:r>
        <w:rPr>
          <w:sz w:val="20"/>
          <w:szCs w:val="20"/>
        </w:rPr>
        <w:t xml:space="preserve"> </w:t>
      </w:r>
      <w:r>
        <w:rPr>
          <w:rFonts w:ascii="Arial"/>
          <w:sz w:val="20"/>
          <w:szCs w:val="20"/>
        </w:rPr>
        <w:lastRenderedPageBreak/>
        <w:t>corregido al ser descubierto y avisado por el asegurado y en caso que el error u omisi</w:t>
      </w:r>
      <w:r>
        <w:rPr>
          <w:rFonts w:hAnsi="Arial"/>
          <w:sz w:val="20"/>
          <w:szCs w:val="20"/>
        </w:rPr>
        <w:t>ó</w:t>
      </w:r>
      <w:r>
        <w:rPr>
          <w:rFonts w:ascii="Arial"/>
          <w:sz w:val="20"/>
          <w:szCs w:val="20"/>
        </w:rPr>
        <w:t>n lo amer</w:t>
      </w:r>
      <w:r>
        <w:rPr>
          <w:rFonts w:hAnsi="Arial"/>
          <w:sz w:val="20"/>
          <w:szCs w:val="20"/>
        </w:rPr>
        <w:t>í</w:t>
      </w:r>
      <w:r>
        <w:rPr>
          <w:rFonts w:ascii="Arial"/>
          <w:sz w:val="20"/>
          <w:szCs w:val="20"/>
        </w:rPr>
        <w:t>te, se har</w:t>
      </w:r>
      <w:r>
        <w:rPr>
          <w:rFonts w:hAnsi="Arial"/>
          <w:sz w:val="20"/>
          <w:szCs w:val="20"/>
        </w:rPr>
        <w:t>á</w:t>
      </w:r>
      <w:r>
        <w:rPr>
          <w:sz w:val="20"/>
          <w:szCs w:val="20"/>
        </w:rPr>
        <w:t xml:space="preserve"> </w:t>
      </w:r>
      <w:r>
        <w:rPr>
          <w:rFonts w:ascii="Arial"/>
          <w:sz w:val="20"/>
          <w:szCs w:val="20"/>
        </w:rPr>
        <w:t>el ajuste correspondiente de la prima.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de-DE"/>
        </w:rPr>
        <w:t>Cobertura Autom</w:t>
      </w:r>
      <w:r>
        <w:rPr>
          <w:rFonts w:hAnsi="Arial"/>
          <w:b/>
          <w:bCs/>
          <w:sz w:val="20"/>
          <w:szCs w:val="20"/>
        </w:rPr>
        <w:t>á</w:t>
      </w:r>
      <w:r>
        <w:rPr>
          <w:rFonts w:ascii="Arial"/>
          <w:b/>
          <w:bCs/>
          <w:sz w:val="20"/>
          <w:szCs w:val="20"/>
        </w:rPr>
        <w:t>tica: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esta p</w:t>
      </w:r>
      <w:r>
        <w:rPr>
          <w:rFonts w:hAnsi="Arial"/>
          <w:sz w:val="20"/>
          <w:szCs w:val="20"/>
        </w:rPr>
        <w:t>ó</w:t>
      </w:r>
      <w:r>
        <w:rPr>
          <w:rFonts w:ascii="Arial"/>
          <w:sz w:val="20"/>
          <w:szCs w:val="20"/>
        </w:rPr>
        <w:t>liza se extiende a cubrir de forma autom</w:t>
      </w:r>
      <w:r>
        <w:rPr>
          <w:rFonts w:hAnsi="Arial"/>
          <w:sz w:val="20"/>
          <w:szCs w:val="20"/>
        </w:rPr>
        <w:t>á</w:t>
      </w:r>
      <w:r>
        <w:rPr>
          <w:rFonts w:ascii="Arial"/>
          <w:sz w:val="20"/>
          <w:szCs w:val="20"/>
        </w:rPr>
        <w:t>tica bienes e intereses iguales a los mencionados en esta p</w:t>
      </w:r>
      <w:r>
        <w:rPr>
          <w:rFonts w:hAnsi="Arial"/>
          <w:sz w:val="20"/>
          <w:szCs w:val="20"/>
        </w:rPr>
        <w:t>ó</w:t>
      </w:r>
      <w:r>
        <w:rPr>
          <w:rFonts w:ascii="Arial"/>
          <w:sz w:val="20"/>
          <w:szCs w:val="20"/>
        </w:rPr>
        <w:t>liza, que el asegurado adquiera, o por los cuales sea responsable, y que se encuentren en las ubicaciones amparadas, hasta un l</w:t>
      </w:r>
      <w:r>
        <w:rPr>
          <w:rFonts w:hAnsi="Arial"/>
          <w:sz w:val="20"/>
          <w:szCs w:val="20"/>
        </w:rPr>
        <w:t>í</w:t>
      </w:r>
      <w:r>
        <w:rPr>
          <w:rFonts w:ascii="Arial"/>
          <w:sz w:val="20"/>
          <w:szCs w:val="20"/>
        </w:rPr>
        <w:t>mite del 10% sobre el valor al 100% de los bienes amparados en cada cobertura.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esta p</w:t>
      </w:r>
      <w:r>
        <w:rPr>
          <w:rFonts w:hAnsi="Arial"/>
          <w:sz w:val="20"/>
          <w:szCs w:val="20"/>
        </w:rPr>
        <w:t>ó</w:t>
      </w:r>
      <w:r>
        <w:rPr>
          <w:rFonts w:ascii="Arial"/>
          <w:sz w:val="20"/>
          <w:szCs w:val="20"/>
        </w:rPr>
        <w:t>liza se extiende a cubrir de forma autom</w:t>
      </w:r>
      <w:r>
        <w:rPr>
          <w:rFonts w:hAnsi="Arial"/>
          <w:sz w:val="20"/>
          <w:szCs w:val="20"/>
        </w:rPr>
        <w:t>á</w:t>
      </w:r>
      <w:r>
        <w:rPr>
          <w:rFonts w:ascii="Arial"/>
          <w:sz w:val="20"/>
          <w:szCs w:val="20"/>
        </w:rPr>
        <w:t>tica bienes e intereses iguales a los mencionados en esta p</w:t>
      </w:r>
      <w:r>
        <w:rPr>
          <w:rFonts w:hAnsi="Arial"/>
          <w:sz w:val="20"/>
          <w:szCs w:val="20"/>
        </w:rPr>
        <w:t>ó</w:t>
      </w:r>
      <w:r>
        <w:rPr>
          <w:rFonts w:ascii="Arial"/>
          <w:sz w:val="20"/>
          <w:szCs w:val="20"/>
        </w:rPr>
        <w:t>liza, que el asegurado adquiera, o por los cuales sea responsable, y que se encuentren debidamente instalados en las ubicaciones amparadas dentro de los l</w:t>
      </w:r>
      <w:r>
        <w:rPr>
          <w:rFonts w:hAnsi="Arial"/>
          <w:sz w:val="20"/>
          <w:szCs w:val="20"/>
        </w:rPr>
        <w:t>í</w:t>
      </w:r>
      <w:r>
        <w:rPr>
          <w:rFonts w:ascii="Arial"/>
          <w:sz w:val="20"/>
          <w:szCs w:val="20"/>
        </w:rPr>
        <w:t>mites territoriales especificados en la presente, hasta un subl</w:t>
      </w:r>
      <w:r>
        <w:rPr>
          <w:rFonts w:hAnsi="Arial"/>
          <w:sz w:val="20"/>
          <w:szCs w:val="20"/>
        </w:rPr>
        <w:t>í</w:t>
      </w:r>
      <w:r>
        <w:rPr>
          <w:rFonts w:ascii="Arial"/>
          <w:sz w:val="20"/>
          <w:szCs w:val="20"/>
        </w:rPr>
        <w:t>mite de $10</w:t>
      </w:r>
      <w:r w:rsidR="00442AAF">
        <w:rPr>
          <w:rFonts w:hAnsi="Arial"/>
          <w:sz w:val="20"/>
          <w:szCs w:val="20"/>
          <w:lang w:val="fr-FR"/>
        </w:rPr>
        <w:t>'</w:t>
      </w:r>
      <w:r>
        <w:rPr>
          <w:rFonts w:ascii="Arial"/>
          <w:sz w:val="20"/>
          <w:szCs w:val="20"/>
        </w:rPr>
        <w:t>000,000.00 M.N., y que por ning</w:t>
      </w:r>
      <w:r>
        <w:rPr>
          <w:rFonts w:hAnsi="Arial"/>
          <w:sz w:val="20"/>
          <w:szCs w:val="20"/>
        </w:rPr>
        <w:t>ú</w:t>
      </w:r>
      <w:r>
        <w:rPr>
          <w:rFonts w:ascii="Arial"/>
          <w:sz w:val="20"/>
          <w:szCs w:val="20"/>
        </w:rPr>
        <w:t>n motivo rechazar</w:t>
      </w:r>
      <w:r>
        <w:rPr>
          <w:rFonts w:hAnsi="Arial"/>
          <w:sz w:val="20"/>
          <w:szCs w:val="20"/>
        </w:rPr>
        <w:t>á</w:t>
      </w:r>
      <w:r>
        <w:rPr>
          <w:rFonts w:ascii="Arial"/>
          <w:sz w:val="20"/>
          <w:szCs w:val="20"/>
        </w:rPr>
        <w:t>n la solicitud de aseguramiento de los bienes de las API o asegurados sin l</w:t>
      </w:r>
      <w:r>
        <w:rPr>
          <w:rFonts w:hAnsi="Arial"/>
          <w:sz w:val="20"/>
          <w:szCs w:val="20"/>
        </w:rPr>
        <w:t>í</w:t>
      </w:r>
      <w:r>
        <w:rPr>
          <w:rFonts w:ascii="Arial"/>
          <w:sz w:val="20"/>
          <w:szCs w:val="20"/>
        </w:rPr>
        <w:t>mite del valor de los bienes. En caso de que la aseguradora no entregue oportunamente los endosos cubriendo los bienes, queda entendido y aceptado que autom</w:t>
      </w:r>
      <w:r>
        <w:rPr>
          <w:rFonts w:hAnsi="Arial"/>
          <w:sz w:val="20"/>
          <w:szCs w:val="20"/>
        </w:rPr>
        <w:t>á</w:t>
      </w:r>
      <w:r>
        <w:rPr>
          <w:rFonts w:ascii="Arial"/>
          <w:sz w:val="20"/>
          <w:szCs w:val="20"/>
        </w:rPr>
        <w:t>ticamente est</w:t>
      </w:r>
      <w:r>
        <w:rPr>
          <w:rFonts w:hAnsi="Arial"/>
          <w:sz w:val="20"/>
          <w:szCs w:val="20"/>
        </w:rPr>
        <w:t>á</w:t>
      </w:r>
      <w:r>
        <w:rPr>
          <w:rFonts w:ascii="Arial"/>
          <w:sz w:val="20"/>
          <w:szCs w:val="20"/>
        </w:rPr>
        <w:t>n cubiertos desde el momento de recibida la solicitud por la aseguradora.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consideraci</w:t>
      </w:r>
      <w:r>
        <w:rPr>
          <w:rFonts w:hAnsi="Arial"/>
          <w:sz w:val="20"/>
          <w:szCs w:val="20"/>
        </w:rPr>
        <w:t>ó</w:t>
      </w:r>
      <w:r>
        <w:rPr>
          <w:rFonts w:ascii="Arial"/>
          <w:sz w:val="20"/>
          <w:szCs w:val="20"/>
        </w:rPr>
        <w:t>n a la obligaci</w:t>
      </w:r>
      <w:r>
        <w:rPr>
          <w:rFonts w:hAnsi="Arial"/>
          <w:sz w:val="20"/>
          <w:szCs w:val="20"/>
        </w:rPr>
        <w:t>ó</w:t>
      </w:r>
      <w:r>
        <w:rPr>
          <w:rFonts w:ascii="Arial"/>
          <w:sz w:val="20"/>
          <w:szCs w:val="20"/>
        </w:rPr>
        <w:t>n que la compa</w:t>
      </w:r>
      <w:r>
        <w:rPr>
          <w:rFonts w:hAnsi="Arial"/>
          <w:sz w:val="20"/>
          <w:szCs w:val="20"/>
        </w:rPr>
        <w:t>ñí</w:t>
      </w:r>
      <w:r>
        <w:rPr>
          <w:rFonts w:ascii="Arial"/>
          <w:sz w:val="20"/>
          <w:szCs w:val="20"/>
        </w:rPr>
        <w:t>a asume de mantener en todo tiempo su responsabilidad como qued</w:t>
      </w:r>
      <w:r>
        <w:rPr>
          <w:rFonts w:hAnsi="Arial"/>
          <w:sz w:val="20"/>
          <w:szCs w:val="20"/>
        </w:rPr>
        <w:t>ó</w:t>
      </w:r>
      <w:r>
        <w:rPr>
          <w:sz w:val="20"/>
          <w:szCs w:val="20"/>
        </w:rPr>
        <w:t xml:space="preserve"> </w:t>
      </w:r>
      <w:r>
        <w:rPr>
          <w:rFonts w:ascii="Arial"/>
          <w:sz w:val="20"/>
          <w:szCs w:val="20"/>
        </w:rPr>
        <w:t>asentado anteriormente, el asegurado por su parte se compromete a dar aviso a la compa</w:t>
      </w:r>
      <w:r>
        <w:rPr>
          <w:rFonts w:hAnsi="Arial"/>
          <w:sz w:val="20"/>
          <w:szCs w:val="20"/>
        </w:rPr>
        <w:t>ñí</w:t>
      </w:r>
      <w:r>
        <w:rPr>
          <w:rFonts w:ascii="Arial"/>
          <w:sz w:val="20"/>
          <w:szCs w:val="20"/>
        </w:rPr>
        <w:t>a dentro de los 30 d</w:t>
      </w:r>
      <w:r>
        <w:rPr>
          <w:rFonts w:hAnsi="Arial"/>
          <w:sz w:val="20"/>
          <w:szCs w:val="20"/>
        </w:rPr>
        <w:t>í</w:t>
      </w:r>
      <w:r>
        <w:rPr>
          <w:rFonts w:ascii="Arial"/>
          <w:sz w:val="20"/>
          <w:szCs w:val="20"/>
        </w:rPr>
        <w:t>as siguientes a la fecha en que se produzcan tales aumentos de suma asegurada, as</w:t>
      </w:r>
      <w:r>
        <w:rPr>
          <w:rFonts w:hAnsi="Arial"/>
          <w:sz w:val="20"/>
          <w:szCs w:val="20"/>
        </w:rPr>
        <w:t>í</w:t>
      </w:r>
      <w:r>
        <w:rPr>
          <w:sz w:val="20"/>
          <w:szCs w:val="20"/>
        </w:rPr>
        <w:t xml:space="preserve"> </w:t>
      </w:r>
      <w:r>
        <w:rPr>
          <w:rFonts w:ascii="Arial"/>
          <w:sz w:val="20"/>
          <w:szCs w:val="20"/>
        </w:rPr>
        <w:t>como a pagar la prima respectiva.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entre las partes contratantes que esta cobertura autom</w:t>
      </w:r>
      <w:r>
        <w:rPr>
          <w:rFonts w:hAnsi="Arial"/>
          <w:sz w:val="20"/>
          <w:szCs w:val="20"/>
        </w:rPr>
        <w:t>á</w:t>
      </w:r>
      <w:r>
        <w:rPr>
          <w:rFonts w:ascii="Arial"/>
          <w:sz w:val="20"/>
          <w:szCs w:val="20"/>
          <w:lang w:val="pt-PT"/>
        </w:rPr>
        <w:t>tica no surtir</w:t>
      </w:r>
      <w:r>
        <w:rPr>
          <w:rFonts w:hAnsi="Arial"/>
          <w:sz w:val="20"/>
          <w:szCs w:val="20"/>
        </w:rPr>
        <w:t>á</w:t>
      </w:r>
      <w:r>
        <w:rPr>
          <w:sz w:val="20"/>
          <w:szCs w:val="20"/>
        </w:rPr>
        <w:t xml:space="preserve"> </w:t>
      </w:r>
      <w:r>
        <w:rPr>
          <w:rFonts w:ascii="Arial"/>
          <w:sz w:val="20"/>
          <w:szCs w:val="20"/>
        </w:rPr>
        <w:t>efectos, cuando entre las fechas de ocurrencia de un siniestro y en el momento en que se produzcan los aumentos de suma asegurada, exista un lapso de m</w:t>
      </w:r>
      <w:r>
        <w:rPr>
          <w:rFonts w:hAnsi="Arial"/>
          <w:sz w:val="20"/>
          <w:szCs w:val="20"/>
        </w:rPr>
        <w:t>á</w:t>
      </w:r>
      <w:r>
        <w:rPr>
          <w:rFonts w:ascii="Arial"/>
          <w:sz w:val="20"/>
          <w:szCs w:val="20"/>
          <w:lang w:val="pt-PT"/>
        </w:rPr>
        <w:t>s de 30 d</w:t>
      </w:r>
      <w:r>
        <w:rPr>
          <w:rFonts w:hAnsi="Arial"/>
          <w:sz w:val="20"/>
          <w:szCs w:val="20"/>
        </w:rPr>
        <w:t>í</w:t>
      </w:r>
      <w:r>
        <w:rPr>
          <w:rFonts w:ascii="Arial"/>
          <w:sz w:val="20"/>
          <w:szCs w:val="20"/>
        </w:rPr>
        <w:t>as sin que lo hayan declarado.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subl</w:t>
      </w:r>
      <w:r>
        <w:rPr>
          <w:rFonts w:hAnsi="Arial"/>
          <w:sz w:val="20"/>
          <w:szCs w:val="20"/>
        </w:rPr>
        <w:t>í</w:t>
      </w:r>
      <w:r>
        <w:rPr>
          <w:rFonts w:ascii="Arial"/>
          <w:sz w:val="20"/>
          <w:szCs w:val="20"/>
        </w:rPr>
        <w:t>mite a contratar para esta cobertura; el del 10% sobre el valor al 100% de los bienes amparados en cada cobertura.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Esta cobertura no opera para el rengl</w:t>
      </w:r>
      <w:r>
        <w:rPr>
          <w:rFonts w:hAnsi="Arial"/>
          <w:b/>
          <w:bCs/>
          <w:sz w:val="20"/>
          <w:szCs w:val="20"/>
        </w:rPr>
        <w:t>ó</w:t>
      </w:r>
      <w:r>
        <w:rPr>
          <w:rFonts w:ascii="Arial"/>
          <w:b/>
          <w:bCs/>
          <w:sz w:val="20"/>
          <w:szCs w:val="20"/>
        </w:rPr>
        <w:t>n de inventarios.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Remoci</w:t>
      </w:r>
      <w:r>
        <w:rPr>
          <w:rFonts w:hAnsi="Arial"/>
          <w:b/>
          <w:bCs/>
          <w:sz w:val="20"/>
          <w:szCs w:val="20"/>
        </w:rPr>
        <w:t>ó</w:t>
      </w:r>
      <w:r>
        <w:rPr>
          <w:rFonts w:ascii="Arial"/>
          <w:b/>
          <w:bCs/>
          <w:sz w:val="20"/>
          <w:szCs w:val="20"/>
        </w:rPr>
        <w:t>n de escombros: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Esta cobertura se extiende a cubrir en caso de siniestro indemnizable hasta un 10% de la suma asegurada de los contenidos de cada API y/o asegurado, pero sin rebasar el l</w:t>
      </w:r>
      <w:r>
        <w:rPr>
          <w:rFonts w:hAnsi="Arial"/>
          <w:sz w:val="20"/>
          <w:szCs w:val="20"/>
        </w:rPr>
        <w:t>í</w:t>
      </w:r>
      <w:r>
        <w:rPr>
          <w:rFonts w:ascii="Arial"/>
          <w:sz w:val="20"/>
          <w:szCs w:val="20"/>
        </w:rPr>
        <w:t>mite m</w:t>
      </w:r>
      <w:r>
        <w:rPr>
          <w:rFonts w:hAnsi="Arial"/>
          <w:sz w:val="20"/>
          <w:szCs w:val="20"/>
        </w:rPr>
        <w:t>á</w:t>
      </w:r>
      <w:r>
        <w:rPr>
          <w:rFonts w:ascii="Arial"/>
          <w:sz w:val="20"/>
          <w:szCs w:val="20"/>
        </w:rPr>
        <w:t>ximo de responsabilidad.  Los gastos que sean necesarios erogar para remover los escombros de los bienes afectados como son: desmontaje, demolici</w:t>
      </w:r>
      <w:r>
        <w:rPr>
          <w:rFonts w:hAnsi="Arial"/>
          <w:sz w:val="20"/>
          <w:szCs w:val="20"/>
        </w:rPr>
        <w:t>ó</w:t>
      </w:r>
      <w:r>
        <w:rPr>
          <w:rFonts w:ascii="Arial"/>
          <w:sz w:val="20"/>
          <w:szCs w:val="20"/>
        </w:rPr>
        <w:t>n, limpieza o acarreos, y los que necesariamente tengan que llevarse a cabo para que los bienes da</w:t>
      </w:r>
      <w:r>
        <w:rPr>
          <w:rFonts w:hAnsi="Arial"/>
          <w:sz w:val="20"/>
          <w:szCs w:val="20"/>
        </w:rPr>
        <w:t>ñ</w:t>
      </w:r>
      <w:r>
        <w:rPr>
          <w:rFonts w:ascii="Arial"/>
          <w:sz w:val="20"/>
          <w:szCs w:val="20"/>
        </w:rPr>
        <w:t>ados queden en condiciones de reparaci</w:t>
      </w:r>
      <w:r>
        <w:rPr>
          <w:rFonts w:hAnsi="Arial"/>
          <w:sz w:val="20"/>
          <w:szCs w:val="20"/>
        </w:rPr>
        <w:t>ó</w:t>
      </w:r>
      <w:r>
        <w:rPr>
          <w:rFonts w:ascii="Arial"/>
          <w:sz w:val="20"/>
          <w:szCs w:val="20"/>
        </w:rPr>
        <w:t>n o reconstrucci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Endoso inflacionario al 10%:</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conviene con el contratante en aumentar de manera autom</w:t>
      </w:r>
      <w:r>
        <w:rPr>
          <w:rFonts w:hAnsi="Arial"/>
          <w:sz w:val="20"/>
          <w:szCs w:val="20"/>
        </w:rPr>
        <w:t>á</w:t>
      </w:r>
      <w:r>
        <w:rPr>
          <w:rFonts w:ascii="Arial"/>
          <w:sz w:val="20"/>
          <w:szCs w:val="20"/>
        </w:rPr>
        <w:t xml:space="preserve">tica la suma asegurada contratada hasta en un 10% de acuerdo a los </w:t>
      </w:r>
      <w:r>
        <w:rPr>
          <w:rFonts w:hAnsi="Arial"/>
          <w:sz w:val="20"/>
          <w:szCs w:val="20"/>
        </w:rPr>
        <w:t>í</w:t>
      </w:r>
      <w:r>
        <w:rPr>
          <w:rFonts w:ascii="Arial"/>
          <w:sz w:val="20"/>
          <w:szCs w:val="20"/>
        </w:rPr>
        <w:t>ndices inflacionarios por el Banco de M</w:t>
      </w:r>
      <w:r>
        <w:rPr>
          <w:rFonts w:hAnsi="Arial"/>
          <w:sz w:val="20"/>
          <w:szCs w:val="20"/>
        </w:rPr>
        <w:t>é</w:t>
      </w:r>
      <w:r>
        <w:rPr>
          <w:rFonts w:ascii="Arial"/>
          <w:sz w:val="20"/>
          <w:szCs w:val="20"/>
          <w:lang w:val="pt-PT"/>
        </w:rPr>
        <w:t>xico.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Para efectos de una indemnizaci</w:t>
      </w:r>
      <w:r>
        <w:rPr>
          <w:rFonts w:hAnsi="Arial"/>
          <w:sz w:val="20"/>
          <w:szCs w:val="20"/>
        </w:rPr>
        <w:t>ó</w:t>
      </w:r>
      <w:r>
        <w:rPr>
          <w:rFonts w:ascii="Arial"/>
          <w:sz w:val="20"/>
          <w:szCs w:val="20"/>
        </w:rPr>
        <w:t>n en caso de siniestro se tomar</w:t>
      </w:r>
      <w:r>
        <w:rPr>
          <w:rFonts w:hAnsi="Arial"/>
          <w:sz w:val="20"/>
          <w:szCs w:val="20"/>
        </w:rPr>
        <w:t>á</w:t>
      </w:r>
      <w:r>
        <w:rPr>
          <w:sz w:val="20"/>
          <w:szCs w:val="20"/>
        </w:rPr>
        <w:t xml:space="preserve"> </w:t>
      </w:r>
      <w:r>
        <w:rPr>
          <w:rFonts w:ascii="Arial"/>
          <w:sz w:val="20"/>
          <w:szCs w:val="20"/>
        </w:rPr>
        <w:t>como base la cantidad originalmente contratada m</w:t>
      </w:r>
      <w:r>
        <w:rPr>
          <w:rFonts w:hAnsi="Arial"/>
          <w:sz w:val="20"/>
          <w:szCs w:val="20"/>
        </w:rPr>
        <w:t>á</w:t>
      </w:r>
      <w:r>
        <w:rPr>
          <w:rFonts w:ascii="Arial"/>
          <w:sz w:val="20"/>
          <w:szCs w:val="20"/>
        </w:rPr>
        <w:t>s la correspondiente a los incrementos inflacionarios sufridos en el valor real de los bienes a partir del inicio de vigencia hasta la fecha de ocurrencia del siniestro hasta en un 10% pero sin rebasar el l</w:t>
      </w:r>
      <w:r>
        <w:rPr>
          <w:rFonts w:hAnsi="Arial"/>
          <w:sz w:val="20"/>
          <w:szCs w:val="20"/>
        </w:rPr>
        <w:t>í</w:t>
      </w:r>
      <w:r>
        <w:rPr>
          <w:rFonts w:ascii="Arial"/>
          <w:sz w:val="20"/>
          <w:szCs w:val="20"/>
        </w:rPr>
        <w:t>mite m</w:t>
      </w:r>
      <w:r>
        <w:rPr>
          <w:rFonts w:hAnsi="Arial"/>
          <w:sz w:val="20"/>
          <w:szCs w:val="20"/>
        </w:rPr>
        <w:t>á</w:t>
      </w:r>
      <w:r>
        <w:rPr>
          <w:rFonts w:ascii="Arial"/>
          <w:sz w:val="20"/>
          <w:szCs w:val="20"/>
        </w:rPr>
        <w:t>ximo de responsabilidad de la Compa</w:t>
      </w:r>
      <w:r>
        <w:rPr>
          <w:rFonts w:hAnsi="Arial"/>
          <w:sz w:val="20"/>
          <w:szCs w:val="20"/>
        </w:rPr>
        <w:t>ñí</w:t>
      </w:r>
      <w:r>
        <w:rPr>
          <w:rFonts w:ascii="Arial"/>
          <w:sz w:val="20"/>
          <w:szCs w:val="20"/>
          <w:lang w:val="pt-PT"/>
        </w:rPr>
        <w:t>a Asegurada.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Eliminaci</w:t>
      </w:r>
      <w:r>
        <w:rPr>
          <w:rFonts w:hAnsi="Arial"/>
          <w:b/>
          <w:bCs/>
          <w:sz w:val="20"/>
          <w:szCs w:val="20"/>
        </w:rPr>
        <w:t>ó</w:t>
      </w:r>
      <w:r>
        <w:rPr>
          <w:rFonts w:ascii="Arial"/>
          <w:b/>
          <w:bCs/>
          <w:sz w:val="20"/>
          <w:szCs w:val="20"/>
        </w:rPr>
        <w:t>n de la cl</w:t>
      </w:r>
      <w:r>
        <w:rPr>
          <w:rFonts w:hAnsi="Arial"/>
          <w:b/>
          <w:bCs/>
          <w:sz w:val="20"/>
          <w:szCs w:val="20"/>
        </w:rPr>
        <w:t>á</w:t>
      </w:r>
      <w:r>
        <w:rPr>
          <w:rFonts w:ascii="Arial"/>
          <w:b/>
          <w:bCs/>
          <w:sz w:val="20"/>
          <w:szCs w:val="20"/>
        </w:rPr>
        <w:t>usula de proporci</w:t>
      </w:r>
      <w:r>
        <w:rPr>
          <w:rFonts w:hAnsi="Arial"/>
          <w:b/>
          <w:bCs/>
          <w:sz w:val="20"/>
          <w:szCs w:val="20"/>
        </w:rPr>
        <w:t>ó</w:t>
      </w:r>
      <w:r>
        <w:rPr>
          <w:rFonts w:ascii="Arial"/>
          <w:b/>
          <w:bCs/>
          <w:sz w:val="20"/>
          <w:szCs w:val="20"/>
        </w:rPr>
        <w:t>n indemnizable: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relaci</w:t>
      </w:r>
      <w:r>
        <w:rPr>
          <w:rFonts w:hAnsi="Arial"/>
          <w:sz w:val="20"/>
          <w:szCs w:val="20"/>
        </w:rPr>
        <w:t>ó</w:t>
      </w:r>
      <w:r>
        <w:rPr>
          <w:rFonts w:ascii="Arial"/>
          <w:sz w:val="20"/>
          <w:szCs w:val="20"/>
        </w:rPr>
        <w:t>n a las API Federales, los valores que se proporcionan para esta cotizaci</w:t>
      </w:r>
      <w:r>
        <w:rPr>
          <w:rFonts w:hAnsi="Arial"/>
          <w:sz w:val="20"/>
          <w:szCs w:val="20"/>
        </w:rPr>
        <w:t>ó</w:t>
      </w:r>
      <w:r>
        <w:rPr>
          <w:rFonts w:ascii="Arial"/>
          <w:sz w:val="20"/>
          <w:szCs w:val="20"/>
        </w:rPr>
        <w:t>n son valores de reposici</w:t>
      </w:r>
      <w:r>
        <w:rPr>
          <w:rFonts w:hAnsi="Arial"/>
          <w:sz w:val="20"/>
          <w:szCs w:val="20"/>
        </w:rPr>
        <w:t>ó</w:t>
      </w:r>
      <w:r>
        <w:rPr>
          <w:rFonts w:ascii="Arial"/>
          <w:sz w:val="20"/>
          <w:szCs w:val="20"/>
        </w:rPr>
        <w:t>n nuevos de acuerdo a los aval</w:t>
      </w:r>
      <w:r>
        <w:rPr>
          <w:rFonts w:hAnsi="Arial"/>
          <w:sz w:val="20"/>
          <w:szCs w:val="20"/>
        </w:rPr>
        <w:t>ú</w:t>
      </w:r>
      <w:r>
        <w:rPr>
          <w:rFonts w:ascii="Arial"/>
          <w:sz w:val="20"/>
          <w:szCs w:val="20"/>
        </w:rPr>
        <w:t>os actualizados que tiene cada API. Por lo tanto, queda entendido y convenido entre el asegurado y la compa</w:t>
      </w:r>
      <w:r>
        <w:rPr>
          <w:rFonts w:hAnsi="Arial"/>
          <w:sz w:val="20"/>
          <w:szCs w:val="20"/>
        </w:rPr>
        <w:t>ñí</w:t>
      </w:r>
      <w:r>
        <w:rPr>
          <w:rFonts w:ascii="Arial"/>
          <w:sz w:val="20"/>
          <w:szCs w:val="20"/>
        </w:rPr>
        <w:t xml:space="preserve">a aseguradora que en caso de siniestro que afecte a una API, </w:t>
      </w:r>
      <w:r>
        <w:rPr>
          <w:rFonts w:ascii="Arial"/>
          <w:sz w:val="20"/>
          <w:szCs w:val="20"/>
        </w:rPr>
        <w:lastRenderedPageBreak/>
        <w:t>y que amer</w:t>
      </w:r>
      <w:r>
        <w:rPr>
          <w:rFonts w:hAnsi="Arial"/>
          <w:sz w:val="20"/>
          <w:szCs w:val="20"/>
        </w:rPr>
        <w:t>í</w:t>
      </w:r>
      <w:r>
        <w:rPr>
          <w:rFonts w:ascii="Arial"/>
          <w:sz w:val="20"/>
          <w:szCs w:val="20"/>
        </w:rPr>
        <w:t>te indemnizaci</w:t>
      </w:r>
      <w:r>
        <w:rPr>
          <w:rFonts w:hAnsi="Arial"/>
          <w:sz w:val="20"/>
          <w:szCs w:val="20"/>
        </w:rPr>
        <w:t>ó</w:t>
      </w:r>
      <w:r>
        <w:rPr>
          <w:rFonts w:ascii="Arial"/>
          <w:sz w:val="20"/>
          <w:szCs w:val="20"/>
          <w:lang w:val="pt-PT"/>
        </w:rPr>
        <w:t>n, no aplicar</w:t>
      </w:r>
      <w:r>
        <w:rPr>
          <w:rFonts w:hAnsi="Arial"/>
          <w:sz w:val="20"/>
          <w:szCs w:val="20"/>
        </w:rPr>
        <w:t>á</w:t>
      </w:r>
      <w:r>
        <w:rPr>
          <w:sz w:val="20"/>
          <w:szCs w:val="20"/>
        </w:rPr>
        <w:t xml:space="preserve"> </w:t>
      </w:r>
      <w:r>
        <w:rPr>
          <w:rFonts w:ascii="Arial"/>
          <w:sz w:val="20"/>
          <w:szCs w:val="20"/>
        </w:rPr>
        <w:t>la regla de proporci</w:t>
      </w:r>
      <w:r>
        <w:rPr>
          <w:rFonts w:hAnsi="Arial"/>
          <w:sz w:val="20"/>
          <w:szCs w:val="20"/>
        </w:rPr>
        <w:t>ó</w:t>
      </w:r>
      <w:r>
        <w:rPr>
          <w:rFonts w:ascii="Arial"/>
          <w:sz w:val="20"/>
          <w:szCs w:val="20"/>
        </w:rPr>
        <w:t>n indemnizable. Para otras empresas incluidas en esta p</w:t>
      </w:r>
      <w:r>
        <w:rPr>
          <w:rFonts w:hAnsi="Arial"/>
          <w:sz w:val="20"/>
          <w:szCs w:val="20"/>
        </w:rPr>
        <w:t>ó</w:t>
      </w:r>
      <w:r>
        <w:rPr>
          <w:rFonts w:ascii="Arial"/>
          <w:sz w:val="20"/>
          <w:szCs w:val="20"/>
        </w:rPr>
        <w:t>liza que no sean API Federales no opera esta cl</w:t>
      </w:r>
      <w:r>
        <w:rPr>
          <w:rFonts w:hAnsi="Arial"/>
          <w:sz w:val="20"/>
          <w:szCs w:val="20"/>
        </w:rPr>
        <w:t>á</w:t>
      </w:r>
      <w:r>
        <w:rPr>
          <w:rFonts w:ascii="Arial"/>
          <w:sz w:val="20"/>
          <w:szCs w:val="20"/>
        </w:rPr>
        <w:t>usula.</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Este es un seguro de primer riesgo absoluto, los valores est</w:t>
      </w:r>
      <w:r w:rsidRPr="00CE4336">
        <w:rPr>
          <w:rFonts w:hAnsi="Arial"/>
          <w:sz w:val="20"/>
          <w:szCs w:val="20"/>
          <w:u w:color="000000"/>
          <w:lang w:val="es-MX"/>
        </w:rPr>
        <w:t>á</w:t>
      </w:r>
      <w:r w:rsidRPr="00CE4336">
        <w:rPr>
          <w:rFonts w:ascii="Arial"/>
          <w:sz w:val="20"/>
          <w:szCs w:val="20"/>
          <w:u w:color="000000"/>
          <w:lang w:val="es-MX"/>
        </w:rPr>
        <w:t>n dados de acuerdo a la informaci</w:t>
      </w:r>
      <w:r w:rsidRPr="00CE4336">
        <w:rPr>
          <w:rFonts w:hAnsi="Arial"/>
          <w:sz w:val="20"/>
          <w:szCs w:val="20"/>
          <w:u w:color="000000"/>
          <w:lang w:val="es-MX"/>
        </w:rPr>
        <w:t>ó</w:t>
      </w:r>
      <w:r w:rsidRPr="00CE4336">
        <w:rPr>
          <w:rFonts w:ascii="Arial"/>
          <w:sz w:val="20"/>
          <w:szCs w:val="20"/>
          <w:u w:color="000000"/>
          <w:lang w:val="es-MX"/>
        </w:rPr>
        <w:t>n que se tiene actualizada de acuerdo a las pol</w:t>
      </w:r>
      <w:r w:rsidRPr="00CE4336">
        <w:rPr>
          <w:rFonts w:hAnsi="Arial"/>
          <w:sz w:val="20"/>
          <w:szCs w:val="20"/>
          <w:u w:color="000000"/>
          <w:lang w:val="es-MX"/>
        </w:rPr>
        <w:t>í</w:t>
      </w:r>
      <w:r w:rsidRPr="00CE4336">
        <w:rPr>
          <w:rFonts w:ascii="Arial"/>
          <w:sz w:val="20"/>
          <w:szCs w:val="20"/>
          <w:u w:color="000000"/>
          <w:lang w:val="es-MX"/>
        </w:rPr>
        <w:t>ticas de la SHCP para Empresas del Sector P</w:t>
      </w:r>
      <w:r w:rsidRPr="00CE4336">
        <w:rPr>
          <w:rFonts w:hAnsi="Arial"/>
          <w:sz w:val="20"/>
          <w:szCs w:val="20"/>
          <w:u w:color="000000"/>
          <w:lang w:val="es-MX"/>
        </w:rPr>
        <w:t>ú</w:t>
      </w:r>
      <w:r w:rsidRPr="00CE4336">
        <w:rPr>
          <w:rFonts w:ascii="Arial"/>
          <w:sz w:val="20"/>
          <w:szCs w:val="20"/>
          <w:u w:color="000000"/>
          <w:lang w:val="es-MX"/>
        </w:rPr>
        <w:t xml:space="preserve">blico.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aseguradora ganadora tendr</w:t>
      </w:r>
      <w:r>
        <w:rPr>
          <w:rFonts w:hAnsi="Arial"/>
          <w:sz w:val="20"/>
          <w:szCs w:val="20"/>
        </w:rPr>
        <w:t>á</w:t>
      </w:r>
      <w:r>
        <w:rPr>
          <w:sz w:val="20"/>
          <w:szCs w:val="20"/>
        </w:rPr>
        <w:t xml:space="preserve"> </w:t>
      </w:r>
      <w:r>
        <w:rPr>
          <w:rFonts w:ascii="Arial"/>
          <w:sz w:val="20"/>
          <w:szCs w:val="20"/>
        </w:rPr>
        <w:t>acceso a los aval</w:t>
      </w:r>
      <w:r>
        <w:rPr>
          <w:rFonts w:hAnsi="Arial"/>
          <w:sz w:val="20"/>
          <w:szCs w:val="20"/>
        </w:rPr>
        <w:t>ú</w:t>
      </w:r>
      <w:r>
        <w:rPr>
          <w:rFonts w:ascii="Arial"/>
          <w:sz w:val="20"/>
          <w:szCs w:val="20"/>
        </w:rPr>
        <w:t>os recientes y/o a la informaci</w:t>
      </w:r>
      <w:r>
        <w:rPr>
          <w:rFonts w:hAnsi="Arial"/>
          <w:sz w:val="20"/>
          <w:szCs w:val="20"/>
        </w:rPr>
        <w:t>ó</w:t>
      </w:r>
      <w:r>
        <w:rPr>
          <w:rFonts w:ascii="Arial"/>
          <w:sz w:val="20"/>
          <w:szCs w:val="20"/>
        </w:rPr>
        <w:t>n de donde fueron obtenidos los valores asegurables, tanto de obras portuarias como de bienes patrimoniales. En el entendido que en caso de detectarse alguna diferencia importante se har</w:t>
      </w:r>
      <w:r>
        <w:rPr>
          <w:rFonts w:hAnsi="Arial"/>
          <w:sz w:val="20"/>
          <w:szCs w:val="20"/>
        </w:rPr>
        <w:t>í</w:t>
      </w:r>
      <w:r>
        <w:rPr>
          <w:rFonts w:ascii="Arial"/>
          <w:sz w:val="20"/>
          <w:szCs w:val="20"/>
        </w:rPr>
        <w:t>a el ajuste en valores que corresponda y en consecuencia en las primas.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FE061"/>
        </w:rPr>
      </w:pPr>
      <w:r>
        <w:rPr>
          <w:rFonts w:ascii="Arial"/>
          <w:sz w:val="20"/>
          <w:szCs w:val="20"/>
        </w:rPr>
        <w:t>Los valores est</w:t>
      </w:r>
      <w:r>
        <w:rPr>
          <w:rFonts w:hAnsi="Arial"/>
          <w:sz w:val="20"/>
          <w:szCs w:val="20"/>
        </w:rPr>
        <w:t>á</w:t>
      </w:r>
      <w:r>
        <w:rPr>
          <w:rFonts w:ascii="Arial"/>
          <w:sz w:val="20"/>
          <w:szCs w:val="20"/>
        </w:rPr>
        <w:t>n de acuerdo a los manuales de evaluaci</w:t>
      </w:r>
      <w:r>
        <w:rPr>
          <w:rFonts w:hAnsi="Arial"/>
          <w:sz w:val="20"/>
          <w:szCs w:val="20"/>
        </w:rPr>
        <w:t>ó</w:t>
      </w:r>
      <w:r>
        <w:rPr>
          <w:rFonts w:ascii="Arial"/>
          <w:sz w:val="20"/>
          <w:szCs w:val="20"/>
        </w:rPr>
        <w:t>n de la SHCP, por lo tanto en caso de siniestro aplicara bajo el criterio de primer riesgo absoluto, con un tope m</w:t>
      </w:r>
      <w:r>
        <w:rPr>
          <w:rFonts w:hAnsi="Arial"/>
          <w:sz w:val="20"/>
          <w:szCs w:val="20"/>
        </w:rPr>
        <w:t>á</w:t>
      </w:r>
      <w:r>
        <w:rPr>
          <w:rFonts w:ascii="Arial"/>
          <w:sz w:val="20"/>
          <w:szCs w:val="20"/>
        </w:rPr>
        <w:t>ximo del valor declarado o la suma asegurada a primer riesgo, aplicara el que sea menor.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Factor de Obsolescencia: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eliminaci</w:t>
      </w:r>
      <w:r>
        <w:rPr>
          <w:rFonts w:hAnsi="Arial"/>
          <w:sz w:val="20"/>
          <w:szCs w:val="20"/>
        </w:rPr>
        <w:t>ó</w:t>
      </w:r>
      <w:r>
        <w:rPr>
          <w:rFonts w:ascii="Arial"/>
          <w:sz w:val="20"/>
          <w:szCs w:val="20"/>
        </w:rPr>
        <w:t>n de esta cl</w:t>
      </w:r>
      <w:r>
        <w:rPr>
          <w:rFonts w:hAnsi="Arial"/>
          <w:sz w:val="20"/>
          <w:szCs w:val="20"/>
        </w:rPr>
        <w:t>á</w:t>
      </w:r>
      <w:r>
        <w:rPr>
          <w:rFonts w:ascii="Arial"/>
          <w:sz w:val="20"/>
          <w:szCs w:val="20"/>
        </w:rPr>
        <w:t>usula de factor de obsolescencia y de depreciaci</w:t>
      </w:r>
      <w:r>
        <w:rPr>
          <w:rFonts w:hAnsi="Arial"/>
          <w:sz w:val="20"/>
          <w:szCs w:val="20"/>
        </w:rPr>
        <w:t>ó</w:t>
      </w:r>
      <w:r>
        <w:rPr>
          <w:rFonts w:ascii="Arial"/>
          <w:sz w:val="20"/>
          <w:szCs w:val="20"/>
        </w:rPr>
        <w:t>n f</w:t>
      </w:r>
      <w:r>
        <w:rPr>
          <w:rFonts w:hAnsi="Arial"/>
          <w:sz w:val="20"/>
          <w:szCs w:val="20"/>
        </w:rPr>
        <w:t>í</w:t>
      </w:r>
      <w:r>
        <w:rPr>
          <w:rFonts w:ascii="Arial"/>
          <w:sz w:val="20"/>
          <w:szCs w:val="20"/>
        </w:rPr>
        <w:t>sica por uso y/o antig</w:t>
      </w:r>
      <w:r>
        <w:rPr>
          <w:rFonts w:hAnsi="Arial"/>
          <w:sz w:val="20"/>
          <w:szCs w:val="20"/>
        </w:rPr>
        <w:t>ü</w:t>
      </w:r>
      <w:r>
        <w:rPr>
          <w:rFonts w:ascii="Arial"/>
          <w:sz w:val="20"/>
          <w:szCs w:val="20"/>
        </w:rPr>
        <w:t>edad para equipos no mayores o iguales a 5 a</w:t>
      </w:r>
      <w:r>
        <w:rPr>
          <w:rFonts w:hAnsi="Arial"/>
          <w:sz w:val="20"/>
          <w:szCs w:val="20"/>
        </w:rPr>
        <w:t>ñ</w:t>
      </w:r>
      <w:r>
        <w:rPr>
          <w:rFonts w:ascii="Arial"/>
          <w:sz w:val="20"/>
          <w:szCs w:val="20"/>
        </w:rPr>
        <w:t>os de antig</w:t>
      </w:r>
      <w:r>
        <w:rPr>
          <w:rFonts w:hAnsi="Arial"/>
          <w:sz w:val="20"/>
          <w:szCs w:val="20"/>
        </w:rPr>
        <w:t>ü</w:t>
      </w:r>
      <w:r>
        <w:rPr>
          <w:rFonts w:ascii="Arial"/>
          <w:sz w:val="20"/>
          <w:szCs w:val="20"/>
        </w:rPr>
        <w:t>edad. La COMPA</w:t>
      </w:r>
      <w:r>
        <w:rPr>
          <w:rFonts w:hAnsi="Arial"/>
          <w:sz w:val="20"/>
          <w:szCs w:val="20"/>
        </w:rPr>
        <w:t>ÑÍ</w:t>
      </w:r>
      <w:r>
        <w:rPr>
          <w:rFonts w:ascii="Arial"/>
          <w:sz w:val="20"/>
          <w:szCs w:val="20"/>
        </w:rPr>
        <w:t>A DE SEGUROS no podr</w:t>
      </w:r>
      <w:r>
        <w:rPr>
          <w:rFonts w:hAnsi="Arial"/>
          <w:sz w:val="20"/>
          <w:szCs w:val="20"/>
        </w:rPr>
        <w:t>á</w:t>
      </w:r>
      <w:r>
        <w:rPr>
          <w:sz w:val="20"/>
          <w:szCs w:val="20"/>
        </w:rPr>
        <w:t xml:space="preserve"> </w:t>
      </w:r>
      <w:r>
        <w:rPr>
          <w:rFonts w:ascii="Arial"/>
          <w:sz w:val="20"/>
          <w:szCs w:val="20"/>
        </w:rPr>
        <w:t>aplicar los factores que usualmente maneja por dem</w:t>
      </w:r>
      <w:r>
        <w:rPr>
          <w:rFonts w:hAnsi="Arial"/>
          <w:sz w:val="20"/>
          <w:szCs w:val="20"/>
        </w:rPr>
        <w:t>é</w:t>
      </w:r>
      <w:r>
        <w:rPr>
          <w:rFonts w:ascii="Arial"/>
          <w:sz w:val="20"/>
          <w:szCs w:val="20"/>
        </w:rPr>
        <w:t>rito de edad, depreciaci</w:t>
      </w:r>
      <w:r>
        <w:rPr>
          <w:rFonts w:hAnsi="Arial"/>
          <w:sz w:val="20"/>
          <w:szCs w:val="20"/>
        </w:rPr>
        <w:t>ó</w:t>
      </w:r>
      <w:r>
        <w:rPr>
          <w:rFonts w:ascii="Arial"/>
          <w:sz w:val="20"/>
          <w:szCs w:val="20"/>
        </w:rPr>
        <w:t>n y por efectos contables sobre los equipos por el periodo solicitado y en el caso de que sea de mayor edad se aplicara a partir del quinto a</w:t>
      </w:r>
      <w:r>
        <w:rPr>
          <w:rFonts w:hAnsi="Arial"/>
          <w:sz w:val="20"/>
          <w:szCs w:val="20"/>
        </w:rPr>
        <w:t>ñ</w:t>
      </w:r>
      <w:r>
        <w:rPr>
          <w:rFonts w:ascii="Arial"/>
          <w:sz w:val="20"/>
          <w:szCs w:val="20"/>
        </w:rPr>
        <w:t>o, con un m</w:t>
      </w:r>
      <w:r>
        <w:rPr>
          <w:rFonts w:hAnsi="Arial"/>
          <w:sz w:val="20"/>
          <w:szCs w:val="20"/>
        </w:rPr>
        <w:t>á</w:t>
      </w:r>
      <w:r>
        <w:rPr>
          <w:rFonts w:ascii="Arial"/>
          <w:sz w:val="20"/>
          <w:szCs w:val="20"/>
        </w:rPr>
        <w:t>ximo de depreciaci</w:t>
      </w:r>
      <w:r>
        <w:rPr>
          <w:rFonts w:hAnsi="Arial"/>
          <w:sz w:val="20"/>
          <w:szCs w:val="20"/>
        </w:rPr>
        <w:t>ó</w:t>
      </w:r>
      <w:r>
        <w:rPr>
          <w:rFonts w:ascii="Arial"/>
          <w:sz w:val="20"/>
          <w:szCs w:val="20"/>
        </w:rPr>
        <w:t>n del 60%, en caso de siniestro.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condici</w:t>
      </w:r>
      <w:r>
        <w:rPr>
          <w:rFonts w:hAnsi="Arial"/>
          <w:sz w:val="20"/>
          <w:szCs w:val="20"/>
        </w:rPr>
        <w:t>ó</w:t>
      </w:r>
      <w:r>
        <w:rPr>
          <w:rFonts w:ascii="Arial"/>
          <w:sz w:val="20"/>
          <w:szCs w:val="20"/>
        </w:rPr>
        <w:t>n del valor de reposici</w:t>
      </w:r>
      <w:r>
        <w:rPr>
          <w:rFonts w:hAnsi="Arial"/>
          <w:sz w:val="20"/>
          <w:szCs w:val="20"/>
        </w:rPr>
        <w:t>ó</w:t>
      </w:r>
      <w:r>
        <w:rPr>
          <w:rFonts w:ascii="Arial"/>
          <w:sz w:val="20"/>
          <w:szCs w:val="20"/>
        </w:rPr>
        <w:t>n que se tiene contratada en la p</w:t>
      </w:r>
      <w:r>
        <w:rPr>
          <w:rFonts w:hAnsi="Arial"/>
          <w:sz w:val="20"/>
          <w:szCs w:val="20"/>
        </w:rPr>
        <w:t>ó</w:t>
      </w:r>
      <w:r>
        <w:rPr>
          <w:rFonts w:ascii="Arial"/>
          <w:sz w:val="20"/>
          <w:szCs w:val="20"/>
        </w:rPr>
        <w:t>liza, aplica para equipos con edad o uso que no superen los 5 a</w:t>
      </w:r>
      <w:r>
        <w:rPr>
          <w:rFonts w:hAnsi="Arial"/>
          <w:sz w:val="20"/>
          <w:szCs w:val="20"/>
        </w:rPr>
        <w:t>ñ</w:t>
      </w:r>
      <w:r>
        <w:rPr>
          <w:rFonts w:ascii="Arial"/>
          <w:sz w:val="20"/>
          <w:szCs w:val="20"/>
        </w:rPr>
        <w:t>os, por consecuencia todos aquellos equipos con edad superior al tiempo antes mencionado, la aplicaci</w:t>
      </w:r>
      <w:r>
        <w:rPr>
          <w:rFonts w:hAnsi="Arial"/>
          <w:sz w:val="20"/>
          <w:szCs w:val="20"/>
        </w:rPr>
        <w:t>ó</w:t>
      </w:r>
      <w:r>
        <w:rPr>
          <w:rFonts w:ascii="Arial"/>
          <w:sz w:val="20"/>
          <w:szCs w:val="20"/>
        </w:rPr>
        <w:t>n de esta condici</w:t>
      </w:r>
      <w:r>
        <w:rPr>
          <w:rFonts w:hAnsi="Arial"/>
          <w:sz w:val="20"/>
          <w:szCs w:val="20"/>
        </w:rPr>
        <w:t>ó</w:t>
      </w:r>
      <w:r>
        <w:rPr>
          <w:rFonts w:ascii="Arial"/>
          <w:sz w:val="20"/>
          <w:szCs w:val="20"/>
          <w:lang w:val="nl-NL"/>
        </w:rPr>
        <w:t>n corresponder</w:t>
      </w:r>
      <w:r>
        <w:rPr>
          <w:rFonts w:hAnsi="Arial"/>
          <w:sz w:val="20"/>
          <w:szCs w:val="20"/>
        </w:rPr>
        <w:t>í</w:t>
      </w:r>
      <w:r>
        <w:rPr>
          <w:rFonts w:ascii="Arial"/>
          <w:sz w:val="20"/>
          <w:szCs w:val="20"/>
        </w:rPr>
        <w:t>a a empezar a contar los a</w:t>
      </w:r>
      <w:r>
        <w:rPr>
          <w:rFonts w:hAnsi="Arial"/>
          <w:sz w:val="20"/>
          <w:szCs w:val="20"/>
        </w:rPr>
        <w:t>ñ</w:t>
      </w:r>
      <w:r>
        <w:rPr>
          <w:rFonts w:ascii="Arial"/>
          <w:sz w:val="20"/>
          <w:szCs w:val="20"/>
        </w:rPr>
        <w:t>os de uso despu</w:t>
      </w:r>
      <w:r>
        <w:rPr>
          <w:rFonts w:hAnsi="Arial"/>
          <w:sz w:val="20"/>
          <w:szCs w:val="20"/>
        </w:rPr>
        <w:t>é</w:t>
      </w:r>
      <w:r>
        <w:rPr>
          <w:rFonts w:ascii="Arial"/>
          <w:sz w:val="20"/>
          <w:szCs w:val="20"/>
        </w:rPr>
        <w:t>s de los 5 a</w:t>
      </w:r>
      <w:r>
        <w:rPr>
          <w:rFonts w:hAnsi="Arial"/>
          <w:sz w:val="20"/>
          <w:szCs w:val="20"/>
        </w:rPr>
        <w:t>ñ</w:t>
      </w:r>
      <w:r>
        <w:rPr>
          <w:rFonts w:ascii="Arial"/>
          <w:sz w:val="20"/>
          <w:szCs w:val="20"/>
        </w:rPr>
        <w:t>os, o lo que en otras palabras significar</w:t>
      </w:r>
      <w:r>
        <w:rPr>
          <w:rFonts w:hAnsi="Arial"/>
          <w:sz w:val="20"/>
          <w:szCs w:val="20"/>
        </w:rPr>
        <w:t>í</w:t>
      </w:r>
      <w:r>
        <w:rPr>
          <w:rFonts w:ascii="Arial"/>
          <w:sz w:val="20"/>
          <w:szCs w:val="20"/>
        </w:rPr>
        <w:t>a tener una gracia de 5 a</w:t>
      </w:r>
      <w:r>
        <w:rPr>
          <w:rFonts w:hAnsi="Arial"/>
          <w:sz w:val="20"/>
          <w:szCs w:val="20"/>
        </w:rPr>
        <w:t>ñ</w:t>
      </w:r>
      <w:r>
        <w:rPr>
          <w:rFonts w:ascii="Arial"/>
          <w:sz w:val="20"/>
          <w:szCs w:val="20"/>
        </w:rPr>
        <w:t>os, y despu</w:t>
      </w:r>
      <w:r>
        <w:rPr>
          <w:rFonts w:hAnsi="Arial"/>
          <w:sz w:val="20"/>
          <w:szCs w:val="20"/>
        </w:rPr>
        <w:t>é</w:t>
      </w:r>
      <w:r>
        <w:rPr>
          <w:rFonts w:ascii="Arial"/>
          <w:sz w:val="20"/>
          <w:szCs w:val="20"/>
        </w:rPr>
        <w:t>s de este tiempo</w:t>
      </w:r>
      <w:r>
        <w:rPr>
          <w:rFonts w:hAnsi="Arial"/>
          <w:sz w:val="20"/>
          <w:szCs w:val="20"/>
        </w:rPr>
        <w:t> </w:t>
      </w:r>
      <w:r>
        <w:rPr>
          <w:rFonts w:ascii="Arial"/>
          <w:sz w:val="20"/>
          <w:szCs w:val="20"/>
        </w:rPr>
        <w:t>aplicar la depreciaci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beneficio de la cobertura es considerar que durante 5 a</w:t>
      </w:r>
      <w:r>
        <w:rPr>
          <w:rFonts w:hAnsi="Arial"/>
          <w:sz w:val="20"/>
          <w:szCs w:val="20"/>
        </w:rPr>
        <w:t>ñ</w:t>
      </w:r>
      <w:r>
        <w:rPr>
          <w:rFonts w:ascii="Arial"/>
          <w:sz w:val="20"/>
          <w:szCs w:val="20"/>
        </w:rPr>
        <w:t>os los equipos que resulten afectados por un riesgo amparado, les sea pagado a valor de reposici</w:t>
      </w:r>
      <w:r>
        <w:rPr>
          <w:rFonts w:hAnsi="Arial"/>
          <w:sz w:val="20"/>
          <w:szCs w:val="20"/>
        </w:rPr>
        <w:t>ó</w:t>
      </w:r>
      <w:r>
        <w:rPr>
          <w:rFonts w:ascii="Arial"/>
          <w:sz w:val="20"/>
          <w:szCs w:val="20"/>
        </w:rPr>
        <w:t>n o nuevo, a pesar de que tecnol</w:t>
      </w:r>
      <w:r>
        <w:rPr>
          <w:rFonts w:hAnsi="Arial"/>
          <w:sz w:val="20"/>
          <w:szCs w:val="20"/>
        </w:rPr>
        <w:t>ó</w:t>
      </w:r>
      <w:r>
        <w:rPr>
          <w:rFonts w:ascii="Arial"/>
          <w:sz w:val="20"/>
          <w:szCs w:val="20"/>
        </w:rPr>
        <w:t>gicamente hayan quedado obsoletos o fuera de las condiciones normales de mercado.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Generalmente en el proceso de ajuste, se estima</w:t>
      </w:r>
      <w:r>
        <w:rPr>
          <w:rFonts w:hAnsi="Arial"/>
          <w:sz w:val="20"/>
          <w:szCs w:val="20"/>
        </w:rPr>
        <w:t> </w:t>
      </w:r>
      <w:r>
        <w:rPr>
          <w:rFonts w:ascii="Arial"/>
          <w:sz w:val="20"/>
          <w:szCs w:val="20"/>
        </w:rPr>
        <w:t xml:space="preserve">que los bienes con edades que superen el tiempo </w:t>
      </w:r>
      <w:r>
        <w:rPr>
          <w:rFonts w:hAnsi="Arial"/>
          <w:sz w:val="20"/>
          <w:szCs w:val="20"/>
        </w:rPr>
        <w:t>ú</w:t>
      </w:r>
      <w:r>
        <w:rPr>
          <w:rFonts w:ascii="Arial"/>
          <w:sz w:val="20"/>
          <w:szCs w:val="20"/>
        </w:rPr>
        <w:t>til de vida, se puede establecer</w:t>
      </w:r>
      <w:r>
        <w:rPr>
          <w:rFonts w:hAnsi="Arial"/>
          <w:sz w:val="20"/>
          <w:szCs w:val="20"/>
        </w:rPr>
        <w:t> </w:t>
      </w:r>
      <w:r>
        <w:rPr>
          <w:rFonts w:ascii="Arial"/>
          <w:sz w:val="20"/>
          <w:szCs w:val="20"/>
        </w:rPr>
        <w:t>un tope de depreciaci</w:t>
      </w:r>
      <w:r>
        <w:rPr>
          <w:rFonts w:hAnsi="Arial"/>
          <w:sz w:val="20"/>
          <w:szCs w:val="20"/>
        </w:rPr>
        <w:t>ó</w:t>
      </w:r>
      <w:r>
        <w:rPr>
          <w:rFonts w:ascii="Arial"/>
          <w:sz w:val="20"/>
          <w:szCs w:val="20"/>
        </w:rPr>
        <w:t>n del 60%, por consecuencia el o los bienes siempre tendr</w:t>
      </w:r>
      <w:r>
        <w:rPr>
          <w:rFonts w:hAnsi="Arial"/>
          <w:sz w:val="20"/>
          <w:szCs w:val="20"/>
        </w:rPr>
        <w:t>á</w:t>
      </w:r>
      <w:r>
        <w:rPr>
          <w:rFonts w:ascii="Arial"/>
          <w:sz w:val="20"/>
          <w:szCs w:val="20"/>
        </w:rPr>
        <w:t>n un valor de recuperaci</w:t>
      </w:r>
      <w:r>
        <w:rPr>
          <w:rFonts w:hAnsi="Arial"/>
          <w:sz w:val="20"/>
          <w:szCs w:val="20"/>
        </w:rPr>
        <w:t>ó</w:t>
      </w:r>
      <w:r>
        <w:rPr>
          <w:rFonts w:ascii="Arial"/>
          <w:sz w:val="20"/>
          <w:szCs w:val="20"/>
        </w:rPr>
        <w:t>n del 40%. Este tipo de consideraciones es en beneficio de las API, ya que estimamos que si un bien se encontraba funcionando al momento del evento, y se pretendiera enajenarlo, el valor de recuperaci</w:t>
      </w:r>
      <w:r>
        <w:rPr>
          <w:rFonts w:hAnsi="Arial"/>
          <w:sz w:val="20"/>
          <w:szCs w:val="20"/>
        </w:rPr>
        <w:t>ó</w:t>
      </w:r>
      <w:r>
        <w:rPr>
          <w:rFonts w:ascii="Arial"/>
          <w:sz w:val="20"/>
          <w:szCs w:val="20"/>
        </w:rPr>
        <w:t>n que se obtendr</w:t>
      </w:r>
      <w:r>
        <w:rPr>
          <w:rFonts w:hAnsi="Arial"/>
          <w:sz w:val="20"/>
          <w:szCs w:val="20"/>
        </w:rPr>
        <w:t>í</w:t>
      </w:r>
      <w:r>
        <w:rPr>
          <w:rFonts w:ascii="Arial"/>
          <w:sz w:val="20"/>
          <w:szCs w:val="20"/>
        </w:rPr>
        <w:t>a ser</w:t>
      </w:r>
      <w:r>
        <w:rPr>
          <w:rFonts w:hAnsi="Arial"/>
          <w:sz w:val="20"/>
          <w:szCs w:val="20"/>
        </w:rPr>
        <w:t>í</w:t>
      </w:r>
      <w:r>
        <w:rPr>
          <w:rFonts w:ascii="Arial"/>
          <w:sz w:val="20"/>
          <w:szCs w:val="20"/>
        </w:rPr>
        <w:t>a m</w:t>
      </w:r>
      <w:r>
        <w:rPr>
          <w:rFonts w:hAnsi="Arial"/>
          <w:sz w:val="20"/>
          <w:szCs w:val="20"/>
        </w:rPr>
        <w:t>á</w:t>
      </w:r>
      <w:r>
        <w:rPr>
          <w:rFonts w:ascii="Arial"/>
          <w:sz w:val="20"/>
          <w:szCs w:val="20"/>
        </w:rPr>
        <w:t>s menos del 40% sobre el valor de mercado de bienes de caracter</w:t>
      </w:r>
      <w:r>
        <w:rPr>
          <w:rFonts w:hAnsi="Arial"/>
          <w:sz w:val="20"/>
          <w:szCs w:val="20"/>
        </w:rPr>
        <w:t>í</w:t>
      </w:r>
      <w:r>
        <w:rPr>
          <w:rFonts w:ascii="Arial"/>
          <w:sz w:val="20"/>
          <w:szCs w:val="20"/>
        </w:rPr>
        <w:t>sticas similares a los afectados.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Inventarios: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lang w:val="pt-PT"/>
        </w:rPr>
        <w:t>a no requerir</w:t>
      </w:r>
      <w:r>
        <w:rPr>
          <w:rFonts w:hAnsi="Arial"/>
          <w:sz w:val="20"/>
          <w:szCs w:val="20"/>
        </w:rPr>
        <w:t>á</w:t>
      </w:r>
      <w:r>
        <w:rPr>
          <w:sz w:val="20"/>
          <w:szCs w:val="20"/>
        </w:rPr>
        <w:t xml:space="preserve"> </w:t>
      </w:r>
      <w:r>
        <w:rPr>
          <w:rFonts w:ascii="Arial"/>
          <w:sz w:val="20"/>
          <w:szCs w:val="20"/>
        </w:rPr>
        <w:t>del asegurado, con objeto de agilizar la indemnizaci</w:t>
      </w:r>
      <w:r>
        <w:rPr>
          <w:rFonts w:hAnsi="Arial"/>
          <w:sz w:val="20"/>
          <w:szCs w:val="20"/>
        </w:rPr>
        <w:t>ó</w:t>
      </w:r>
      <w:r>
        <w:rPr>
          <w:rFonts w:ascii="Arial"/>
          <w:sz w:val="20"/>
          <w:szCs w:val="20"/>
        </w:rPr>
        <w:t>n en caso de siniestro, ning</w:t>
      </w:r>
      <w:r>
        <w:rPr>
          <w:rFonts w:hAnsi="Arial"/>
          <w:sz w:val="20"/>
          <w:szCs w:val="20"/>
        </w:rPr>
        <w:t>ú</w:t>
      </w:r>
      <w:r>
        <w:rPr>
          <w:rFonts w:ascii="Arial"/>
          <w:sz w:val="20"/>
          <w:szCs w:val="20"/>
          <w:lang w:val="it-IT"/>
        </w:rPr>
        <w:t>n inventario o aval</w:t>
      </w:r>
      <w:r>
        <w:rPr>
          <w:rFonts w:hAnsi="Arial"/>
          <w:sz w:val="20"/>
          <w:szCs w:val="20"/>
        </w:rPr>
        <w:t>ú</w:t>
      </w:r>
      <w:r>
        <w:rPr>
          <w:rFonts w:ascii="Arial"/>
          <w:sz w:val="20"/>
          <w:szCs w:val="20"/>
        </w:rPr>
        <w:t>o de propiedad indemne si la reclamaci</w:t>
      </w:r>
      <w:r>
        <w:rPr>
          <w:rFonts w:hAnsi="Arial"/>
          <w:sz w:val="20"/>
          <w:szCs w:val="20"/>
        </w:rPr>
        <w:t>ó</w:t>
      </w:r>
      <w:r>
        <w:rPr>
          <w:rFonts w:ascii="Arial"/>
          <w:sz w:val="20"/>
          <w:szCs w:val="20"/>
        </w:rPr>
        <w:t>n total bajo este seguro existente sobre los bienes asegurados, no excede del 20% sobre la suma asegurada por ubicaci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Grav</w:t>
      </w:r>
      <w:r>
        <w:rPr>
          <w:rFonts w:hAnsi="Arial"/>
          <w:b/>
          <w:bCs/>
          <w:sz w:val="20"/>
          <w:szCs w:val="20"/>
        </w:rPr>
        <w:t>á</w:t>
      </w:r>
      <w:r>
        <w:rPr>
          <w:rFonts w:ascii="Arial"/>
          <w:b/>
          <w:bCs/>
          <w:sz w:val="20"/>
          <w:szCs w:val="20"/>
        </w:rPr>
        <w:t>menes: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la compa</w:t>
      </w:r>
      <w:r>
        <w:rPr>
          <w:rFonts w:hAnsi="Arial"/>
          <w:sz w:val="20"/>
          <w:szCs w:val="20"/>
        </w:rPr>
        <w:t>ñí</w:t>
      </w:r>
      <w:r>
        <w:rPr>
          <w:rFonts w:ascii="Arial"/>
          <w:sz w:val="20"/>
          <w:szCs w:val="20"/>
          <w:lang w:val="sv-SE"/>
        </w:rPr>
        <w:t>a pagar</w:t>
      </w:r>
      <w:r>
        <w:rPr>
          <w:rFonts w:hAnsi="Arial"/>
          <w:sz w:val="20"/>
          <w:szCs w:val="20"/>
        </w:rPr>
        <w:t>á</w:t>
      </w:r>
      <w:r>
        <w:rPr>
          <w:sz w:val="20"/>
          <w:szCs w:val="20"/>
        </w:rPr>
        <w:t xml:space="preserve"> </w:t>
      </w:r>
      <w:r>
        <w:rPr>
          <w:rFonts w:ascii="Arial"/>
          <w:sz w:val="20"/>
          <w:szCs w:val="20"/>
        </w:rPr>
        <w:t>de acuerdo al inter</w:t>
      </w:r>
      <w:r>
        <w:rPr>
          <w:rFonts w:hAnsi="Arial"/>
          <w:sz w:val="20"/>
          <w:szCs w:val="20"/>
        </w:rPr>
        <w:t>é</w:t>
      </w:r>
      <w:r>
        <w:rPr>
          <w:rFonts w:ascii="Arial"/>
          <w:sz w:val="20"/>
          <w:szCs w:val="20"/>
        </w:rPr>
        <w:t>s asegurable que demuestre el asegurado, sin perjuicio de pagos que deban hacerse a terceros que acrediten tener alg</w:t>
      </w:r>
      <w:r>
        <w:rPr>
          <w:rFonts w:hAnsi="Arial"/>
          <w:sz w:val="20"/>
          <w:szCs w:val="20"/>
        </w:rPr>
        <w:t>ú</w:t>
      </w:r>
      <w:r>
        <w:rPr>
          <w:rFonts w:ascii="Arial"/>
          <w:sz w:val="20"/>
          <w:szCs w:val="20"/>
        </w:rPr>
        <w:t>n inter</w:t>
      </w:r>
      <w:r>
        <w:rPr>
          <w:rFonts w:hAnsi="Arial"/>
          <w:sz w:val="20"/>
          <w:szCs w:val="20"/>
        </w:rPr>
        <w:t>é</w:t>
      </w:r>
      <w:r>
        <w:rPr>
          <w:rFonts w:ascii="Arial"/>
          <w:sz w:val="20"/>
          <w:szCs w:val="20"/>
        </w:rPr>
        <w:t>s asegurable conforme a la 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Permiso: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alcance a la cl</w:t>
      </w:r>
      <w:r>
        <w:rPr>
          <w:rFonts w:hAnsi="Arial"/>
          <w:sz w:val="20"/>
          <w:szCs w:val="20"/>
        </w:rPr>
        <w:t>á</w:t>
      </w:r>
      <w:r>
        <w:rPr>
          <w:rFonts w:ascii="Arial"/>
          <w:sz w:val="20"/>
          <w:szCs w:val="20"/>
        </w:rPr>
        <w:t>usula de procedimiento en caso de p</w:t>
      </w:r>
      <w:r>
        <w:rPr>
          <w:rFonts w:hAnsi="Arial"/>
          <w:sz w:val="20"/>
          <w:szCs w:val="20"/>
        </w:rPr>
        <w:t>é</w:t>
      </w:r>
      <w:r>
        <w:rPr>
          <w:rFonts w:ascii="Arial"/>
          <w:sz w:val="20"/>
          <w:szCs w:val="20"/>
        </w:rPr>
        <w:t>rdida de las condiciones generales que se anexan a la presente especificaci</w:t>
      </w:r>
      <w:r>
        <w:rPr>
          <w:rFonts w:hAnsi="Arial"/>
          <w:sz w:val="20"/>
          <w:szCs w:val="20"/>
        </w:rPr>
        <w:t>ó</w:t>
      </w:r>
      <w:r>
        <w:rPr>
          <w:rFonts w:ascii="Arial"/>
          <w:sz w:val="20"/>
          <w:szCs w:val="20"/>
        </w:rPr>
        <w:t>n, y toda vez que en caso de siniestro el asegurado debe conservar las cosas en el estado en que se encuentre, podr</w:t>
      </w:r>
      <w:r>
        <w:rPr>
          <w:rFonts w:hAnsi="Arial"/>
          <w:sz w:val="20"/>
          <w:szCs w:val="20"/>
        </w:rPr>
        <w:t>á</w:t>
      </w:r>
      <w:r>
        <w:rPr>
          <w:sz w:val="20"/>
          <w:szCs w:val="20"/>
        </w:rPr>
        <w:t xml:space="preserve"> </w:t>
      </w:r>
      <w:r>
        <w:rPr>
          <w:rFonts w:ascii="Arial"/>
          <w:sz w:val="20"/>
          <w:szCs w:val="20"/>
        </w:rPr>
        <w:t>mediante esta cl</w:t>
      </w:r>
      <w:r>
        <w:rPr>
          <w:rFonts w:hAnsi="Arial"/>
          <w:sz w:val="20"/>
          <w:szCs w:val="20"/>
        </w:rPr>
        <w:t>á</w:t>
      </w:r>
      <w:r>
        <w:rPr>
          <w:rFonts w:ascii="Arial"/>
          <w:sz w:val="20"/>
          <w:szCs w:val="20"/>
        </w:rPr>
        <w:t>usula sin l</w:t>
      </w:r>
      <w:r>
        <w:rPr>
          <w:rFonts w:hAnsi="Arial"/>
          <w:sz w:val="20"/>
          <w:szCs w:val="20"/>
        </w:rPr>
        <w:t>í</w:t>
      </w:r>
      <w:r>
        <w:rPr>
          <w:rFonts w:ascii="Arial"/>
          <w:sz w:val="20"/>
          <w:szCs w:val="20"/>
        </w:rPr>
        <w:t xml:space="preserve">mite de tiempo y sin previo aviso, hacer en el local afectado adiciones, alteraciones y reparaciones, trabajar a cualquier hora, suspender labores, </w:t>
      </w:r>
      <w:r>
        <w:rPr>
          <w:rFonts w:ascii="Arial"/>
          <w:sz w:val="20"/>
          <w:szCs w:val="20"/>
        </w:rPr>
        <w:lastRenderedPageBreak/>
        <w:t>dejar vac</w:t>
      </w:r>
      <w:r>
        <w:rPr>
          <w:rFonts w:hAnsi="Arial"/>
          <w:sz w:val="20"/>
          <w:szCs w:val="20"/>
        </w:rPr>
        <w:t>í</w:t>
      </w:r>
      <w:r>
        <w:rPr>
          <w:rFonts w:ascii="Arial"/>
          <w:sz w:val="20"/>
          <w:szCs w:val="20"/>
        </w:rPr>
        <w:t>o o desocupado cualquier local, llevar a cabo cualquier trabajo o tener en existencia y hacer uso de todos aquellos art</w:t>
      </w:r>
      <w:r>
        <w:rPr>
          <w:rFonts w:hAnsi="Arial"/>
          <w:sz w:val="20"/>
          <w:szCs w:val="20"/>
        </w:rPr>
        <w:t>í</w:t>
      </w:r>
      <w:r>
        <w:rPr>
          <w:rFonts w:ascii="Arial"/>
          <w:sz w:val="20"/>
          <w:szCs w:val="20"/>
        </w:rPr>
        <w:t>culos, materiales, aprovisionamientos y aparatos que puedan necesitarse para la normal prosecuci</w:t>
      </w:r>
      <w:r>
        <w:rPr>
          <w:rFonts w:hAnsi="Arial"/>
          <w:sz w:val="20"/>
          <w:szCs w:val="20"/>
        </w:rPr>
        <w:t>ó</w:t>
      </w:r>
      <w:r>
        <w:rPr>
          <w:rFonts w:ascii="Arial"/>
          <w:sz w:val="20"/>
          <w:szCs w:val="20"/>
        </w:rPr>
        <w:t>n de su negocio.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el asegurado puede solicitar, por escrito, a la aseguradora, indemnizaci</w:t>
      </w:r>
      <w:r>
        <w:rPr>
          <w:rFonts w:hAnsi="Arial"/>
          <w:sz w:val="20"/>
          <w:szCs w:val="20"/>
        </w:rPr>
        <w:t>ó</w:t>
      </w:r>
      <w:r>
        <w:rPr>
          <w:rFonts w:ascii="Arial"/>
          <w:sz w:val="20"/>
          <w:szCs w:val="20"/>
        </w:rPr>
        <w:t>n a nombre del proveedor que haya repuesto o reparado el bien, la factura deber</w:t>
      </w:r>
      <w:r>
        <w:rPr>
          <w:rFonts w:hAnsi="Arial"/>
          <w:sz w:val="20"/>
          <w:szCs w:val="20"/>
        </w:rPr>
        <w:t>á</w:t>
      </w:r>
      <w:r>
        <w:rPr>
          <w:sz w:val="20"/>
          <w:szCs w:val="20"/>
        </w:rPr>
        <w:t xml:space="preserve"> </w:t>
      </w:r>
      <w:r>
        <w:rPr>
          <w:rFonts w:ascii="Arial"/>
          <w:sz w:val="20"/>
          <w:szCs w:val="20"/>
        </w:rPr>
        <w:t>estar expedida a nombre del asegurado afectado.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Honorarios a profesionistas, libros y registros: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presente seguro se extiende a cubrir los honorarios de arquitectos, ingenieros, agrimensores y contadores p</w:t>
      </w:r>
      <w:r>
        <w:rPr>
          <w:rFonts w:hAnsi="Arial"/>
          <w:sz w:val="20"/>
          <w:szCs w:val="20"/>
        </w:rPr>
        <w:t>ú</w:t>
      </w:r>
      <w:r>
        <w:rPr>
          <w:rFonts w:ascii="Arial"/>
          <w:sz w:val="20"/>
          <w:szCs w:val="20"/>
          <w:lang w:val="pt-PT"/>
        </w:rPr>
        <w:t>blicos, as</w:t>
      </w:r>
      <w:r>
        <w:rPr>
          <w:rFonts w:hAnsi="Arial"/>
          <w:sz w:val="20"/>
          <w:szCs w:val="20"/>
        </w:rPr>
        <w:t>í</w:t>
      </w:r>
      <w:r>
        <w:rPr>
          <w:sz w:val="20"/>
          <w:szCs w:val="20"/>
        </w:rPr>
        <w:t xml:space="preserve"> </w:t>
      </w:r>
      <w:r>
        <w:rPr>
          <w:rFonts w:ascii="Arial"/>
          <w:sz w:val="20"/>
          <w:szCs w:val="20"/>
        </w:rPr>
        <w:t>como la p</w:t>
      </w:r>
      <w:r>
        <w:rPr>
          <w:rFonts w:hAnsi="Arial"/>
          <w:sz w:val="20"/>
          <w:szCs w:val="20"/>
        </w:rPr>
        <w:t>é</w:t>
      </w:r>
      <w:r>
        <w:rPr>
          <w:rFonts w:ascii="Arial"/>
          <w:sz w:val="20"/>
          <w:szCs w:val="20"/>
          <w:lang w:val="pt-PT"/>
        </w:rPr>
        <w:t>rdida o da</w:t>
      </w:r>
      <w:r>
        <w:rPr>
          <w:rFonts w:hAnsi="Arial"/>
          <w:sz w:val="20"/>
          <w:szCs w:val="20"/>
        </w:rPr>
        <w:t>ñ</w:t>
      </w:r>
      <w:r>
        <w:rPr>
          <w:rFonts w:ascii="Arial"/>
          <w:sz w:val="20"/>
          <w:szCs w:val="20"/>
        </w:rPr>
        <w:t>o a libros de contabilidad, dibujos, ficheros y otros registros.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Sin embargo, la cobertura en ning</w:t>
      </w:r>
      <w:r>
        <w:rPr>
          <w:rFonts w:hAnsi="Arial"/>
          <w:sz w:val="20"/>
          <w:szCs w:val="20"/>
        </w:rPr>
        <w:t>ú</w:t>
      </w:r>
      <w:r>
        <w:rPr>
          <w:rFonts w:ascii="Arial"/>
          <w:sz w:val="20"/>
          <w:szCs w:val="20"/>
        </w:rPr>
        <w:t>n caso exceder</w:t>
      </w:r>
      <w:r>
        <w:rPr>
          <w:rFonts w:hAnsi="Arial"/>
          <w:sz w:val="20"/>
          <w:szCs w:val="20"/>
        </w:rPr>
        <w:t>á</w:t>
      </w:r>
      <w:r>
        <w:rPr>
          <w:sz w:val="20"/>
          <w:szCs w:val="20"/>
        </w:rPr>
        <w:t xml:space="preserve"> </w:t>
      </w:r>
      <w:r>
        <w:rPr>
          <w:rFonts w:ascii="Arial"/>
          <w:sz w:val="20"/>
          <w:szCs w:val="20"/>
        </w:rPr>
        <w:t>del costo de libros o cualquier otro material en blanco, m</w:t>
      </w:r>
      <w:r>
        <w:rPr>
          <w:rFonts w:hAnsi="Arial"/>
          <w:sz w:val="20"/>
          <w:szCs w:val="20"/>
        </w:rPr>
        <w:t>á</w:t>
      </w:r>
      <w:r>
        <w:rPr>
          <w:rFonts w:ascii="Arial"/>
          <w:sz w:val="20"/>
          <w:szCs w:val="20"/>
        </w:rPr>
        <w:t>s el costo real del trabajo necesario para transcribir o copiar dichos registros, costos legales correspondientes a planos, especificaciones y servicios relacionados con la reposici</w:t>
      </w:r>
      <w:r>
        <w:rPr>
          <w:rFonts w:hAnsi="Arial"/>
          <w:sz w:val="20"/>
          <w:szCs w:val="20"/>
        </w:rPr>
        <w:t>ó</w:t>
      </w:r>
      <w:r>
        <w:rPr>
          <w:rFonts w:ascii="Arial"/>
          <w:sz w:val="20"/>
          <w:szCs w:val="20"/>
        </w:rPr>
        <w:t>n o reconstrucci</w:t>
      </w:r>
      <w:r>
        <w:rPr>
          <w:rFonts w:hAnsi="Arial"/>
          <w:sz w:val="20"/>
          <w:szCs w:val="20"/>
        </w:rPr>
        <w:t>ó</w:t>
      </w:r>
      <w:r>
        <w:rPr>
          <w:rFonts w:ascii="Arial"/>
          <w:sz w:val="20"/>
          <w:szCs w:val="20"/>
        </w:rPr>
        <w:t>n de los bienes asegurados bajo la p</w:t>
      </w:r>
      <w:r>
        <w:rPr>
          <w:rFonts w:hAnsi="Arial"/>
          <w:sz w:val="20"/>
          <w:szCs w:val="20"/>
        </w:rPr>
        <w:t>ó</w:t>
      </w:r>
      <w:r>
        <w:rPr>
          <w:rFonts w:ascii="Arial"/>
          <w:sz w:val="20"/>
          <w:szCs w:val="20"/>
        </w:rPr>
        <w:t>liza siempre que, en conjunto con el importe de la p</w:t>
      </w:r>
      <w:r>
        <w:rPr>
          <w:rFonts w:hAnsi="Arial"/>
          <w:sz w:val="20"/>
          <w:szCs w:val="20"/>
        </w:rPr>
        <w:t>é</w:t>
      </w:r>
      <w:r>
        <w:rPr>
          <w:rFonts w:ascii="Arial"/>
          <w:sz w:val="20"/>
          <w:szCs w:val="20"/>
        </w:rPr>
        <w:t>rdida pagada, no exceda de la suma asegurada del bien da</w:t>
      </w:r>
      <w:r>
        <w:rPr>
          <w:rFonts w:hAnsi="Arial"/>
          <w:sz w:val="20"/>
          <w:szCs w:val="20"/>
        </w:rPr>
        <w:t>ñ</w:t>
      </w:r>
      <w:r>
        <w:rPr>
          <w:rFonts w:ascii="Arial"/>
          <w:sz w:val="20"/>
          <w:szCs w:val="20"/>
          <w:lang w:val="pt-PT"/>
        </w:rPr>
        <w: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Autorizaci</w:t>
      </w:r>
      <w:r>
        <w:rPr>
          <w:rFonts w:hAnsi="Arial"/>
          <w:b/>
          <w:bCs/>
          <w:sz w:val="20"/>
          <w:szCs w:val="20"/>
        </w:rPr>
        <w:t>ó</w:t>
      </w:r>
      <w:r>
        <w:rPr>
          <w:rFonts w:ascii="Arial"/>
          <w:b/>
          <w:bCs/>
          <w:sz w:val="20"/>
          <w:szCs w:val="20"/>
          <w:lang w:val="pt-PT"/>
        </w:rPr>
        <w:t>n para reponer, reconstruir o reparar: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que amer</w:t>
      </w:r>
      <w:r>
        <w:rPr>
          <w:rFonts w:hAnsi="Arial"/>
          <w:sz w:val="20"/>
          <w:szCs w:val="20"/>
        </w:rPr>
        <w:t>í</w:t>
      </w:r>
      <w:r>
        <w:rPr>
          <w:rFonts w:ascii="Arial"/>
          <w:sz w:val="20"/>
          <w:szCs w:val="20"/>
        </w:rPr>
        <w:t>te indemnizaci</w:t>
      </w:r>
      <w:r>
        <w:rPr>
          <w:rFonts w:hAnsi="Arial"/>
          <w:sz w:val="20"/>
          <w:szCs w:val="20"/>
        </w:rPr>
        <w:t>ó</w:t>
      </w:r>
      <w:r>
        <w:rPr>
          <w:rFonts w:ascii="Arial"/>
          <w:sz w:val="20"/>
          <w:szCs w:val="20"/>
        </w:rPr>
        <w:t>n bajo la presente p</w:t>
      </w:r>
      <w:r>
        <w:rPr>
          <w:rFonts w:hAnsi="Arial"/>
          <w:sz w:val="20"/>
          <w:szCs w:val="20"/>
        </w:rPr>
        <w:t>ó</w:t>
      </w:r>
      <w:r>
        <w:rPr>
          <w:rFonts w:ascii="Arial"/>
          <w:sz w:val="20"/>
          <w:szCs w:val="20"/>
        </w:rPr>
        <w:t>liza, el asegurado podr</w:t>
      </w:r>
      <w:r>
        <w:rPr>
          <w:rFonts w:hAnsi="Arial"/>
          <w:sz w:val="20"/>
          <w:szCs w:val="20"/>
        </w:rPr>
        <w:t>á</w:t>
      </w:r>
      <w:r>
        <w:rPr>
          <w:rFonts w:ascii="Arial"/>
          <w:sz w:val="20"/>
          <w:szCs w:val="20"/>
        </w:rPr>
        <w:t>, previo aviso por escrito a la compa</w:t>
      </w:r>
      <w:r>
        <w:rPr>
          <w:rFonts w:hAnsi="Arial"/>
          <w:sz w:val="20"/>
          <w:szCs w:val="20"/>
        </w:rPr>
        <w:t>ñí</w:t>
      </w:r>
      <w:r>
        <w:rPr>
          <w:rFonts w:ascii="Arial"/>
          <w:sz w:val="20"/>
          <w:szCs w:val="20"/>
        </w:rPr>
        <w:t>a, optar por la reposici</w:t>
      </w:r>
      <w:r>
        <w:rPr>
          <w:rFonts w:hAnsi="Arial"/>
          <w:sz w:val="20"/>
          <w:szCs w:val="20"/>
        </w:rPr>
        <w:t>ó</w:t>
      </w:r>
      <w:r>
        <w:rPr>
          <w:rFonts w:ascii="Arial"/>
          <w:sz w:val="20"/>
          <w:szCs w:val="20"/>
        </w:rPr>
        <w:t>n de los bienes da</w:t>
      </w:r>
      <w:r>
        <w:rPr>
          <w:rFonts w:hAnsi="Arial"/>
          <w:sz w:val="20"/>
          <w:szCs w:val="20"/>
        </w:rPr>
        <w:t>ñ</w:t>
      </w:r>
      <w:r>
        <w:rPr>
          <w:rFonts w:ascii="Arial"/>
          <w:sz w:val="20"/>
          <w:szCs w:val="20"/>
        </w:rPr>
        <w:t>ados o disponer de ellos para empezar inmediatamente su reparaci</w:t>
      </w:r>
      <w:r>
        <w:rPr>
          <w:rFonts w:hAnsi="Arial"/>
          <w:sz w:val="20"/>
          <w:szCs w:val="20"/>
        </w:rPr>
        <w:t>ó</w:t>
      </w:r>
      <w:r>
        <w:rPr>
          <w:rFonts w:ascii="Arial"/>
          <w:sz w:val="20"/>
          <w:szCs w:val="20"/>
        </w:rPr>
        <w:t>n o reconstrucci</w:t>
      </w:r>
      <w:r>
        <w:rPr>
          <w:rFonts w:hAnsi="Arial"/>
          <w:sz w:val="20"/>
          <w:szCs w:val="20"/>
        </w:rPr>
        <w:t>ó</w:t>
      </w:r>
      <w:r>
        <w:rPr>
          <w:rFonts w:ascii="Arial"/>
          <w:sz w:val="20"/>
          <w:szCs w:val="20"/>
        </w:rPr>
        <w:t>n, ya sea en el mismo sitio en que se encontraban o en otra ubicaci</w:t>
      </w:r>
      <w:r>
        <w:rPr>
          <w:rFonts w:hAnsi="Arial"/>
          <w:sz w:val="20"/>
          <w:szCs w:val="20"/>
        </w:rPr>
        <w:t>ó</w:t>
      </w:r>
      <w:r>
        <w:rPr>
          <w:rFonts w:ascii="Arial"/>
          <w:sz w:val="20"/>
          <w:szCs w:val="20"/>
        </w:rPr>
        <w:t>n para destinarlos a otros usos quedando entendido sin embargo, que la responsabilidad de la compa</w:t>
      </w:r>
      <w:r>
        <w:rPr>
          <w:rFonts w:hAnsi="Arial"/>
          <w:sz w:val="20"/>
          <w:szCs w:val="20"/>
        </w:rPr>
        <w:t>ñí</w:t>
      </w:r>
      <w:r>
        <w:rPr>
          <w:rFonts w:ascii="Arial"/>
          <w:sz w:val="20"/>
          <w:szCs w:val="20"/>
        </w:rPr>
        <w:t>a est</w:t>
      </w:r>
      <w:r>
        <w:rPr>
          <w:rFonts w:hAnsi="Arial"/>
          <w:sz w:val="20"/>
          <w:szCs w:val="20"/>
        </w:rPr>
        <w:t>á</w:t>
      </w:r>
      <w:r>
        <w:rPr>
          <w:sz w:val="20"/>
          <w:szCs w:val="20"/>
        </w:rPr>
        <w:t xml:space="preserve"> </w:t>
      </w:r>
      <w:r>
        <w:rPr>
          <w:rFonts w:ascii="Arial"/>
          <w:sz w:val="20"/>
          <w:szCs w:val="20"/>
        </w:rPr>
        <w:t>limitada al costo real de la reparaci</w:t>
      </w:r>
      <w:r>
        <w:rPr>
          <w:rFonts w:hAnsi="Arial"/>
          <w:sz w:val="20"/>
          <w:szCs w:val="20"/>
        </w:rPr>
        <w:t>ó</w:t>
      </w:r>
      <w:r>
        <w:rPr>
          <w:rFonts w:ascii="Arial"/>
          <w:sz w:val="20"/>
          <w:szCs w:val="20"/>
        </w:rPr>
        <w:t>n, reconstrucci</w:t>
      </w:r>
      <w:r>
        <w:rPr>
          <w:rFonts w:hAnsi="Arial"/>
          <w:sz w:val="20"/>
          <w:szCs w:val="20"/>
        </w:rPr>
        <w:t>ó</w:t>
      </w:r>
      <w:r>
        <w:rPr>
          <w:rFonts w:ascii="Arial"/>
          <w:sz w:val="20"/>
          <w:szCs w:val="20"/>
        </w:rPr>
        <w:t>n o reposici</w:t>
      </w:r>
      <w:r>
        <w:rPr>
          <w:rFonts w:hAnsi="Arial"/>
          <w:sz w:val="20"/>
          <w:szCs w:val="20"/>
        </w:rPr>
        <w:t>ó</w:t>
      </w:r>
      <w:r>
        <w:rPr>
          <w:rFonts w:ascii="Arial"/>
          <w:sz w:val="20"/>
          <w:szCs w:val="20"/>
        </w:rPr>
        <w:t>n, con materiales de la misma calidad, clase, tama</w:t>
      </w:r>
      <w:r>
        <w:rPr>
          <w:rFonts w:hAnsi="Arial"/>
          <w:sz w:val="20"/>
          <w:szCs w:val="20"/>
        </w:rPr>
        <w:t>ñ</w:t>
      </w:r>
      <w:r>
        <w:rPr>
          <w:rFonts w:ascii="Arial"/>
          <w:sz w:val="20"/>
          <w:szCs w:val="20"/>
        </w:rPr>
        <w:t>o y caracter</w:t>
      </w:r>
      <w:r>
        <w:rPr>
          <w:rFonts w:hAnsi="Arial"/>
          <w:sz w:val="20"/>
          <w:szCs w:val="20"/>
        </w:rPr>
        <w:t>í</w:t>
      </w:r>
      <w:r>
        <w:rPr>
          <w:rFonts w:ascii="Arial"/>
          <w:sz w:val="20"/>
          <w:szCs w:val="20"/>
          <w:lang w:val="pt-PT"/>
        </w:rPr>
        <w:t>sticas que ten</w:t>
      </w:r>
      <w:r>
        <w:rPr>
          <w:rFonts w:hAnsi="Arial"/>
          <w:sz w:val="20"/>
          <w:szCs w:val="20"/>
        </w:rPr>
        <w:t>í</w:t>
      </w:r>
      <w:r>
        <w:rPr>
          <w:rFonts w:ascii="Arial"/>
          <w:sz w:val="20"/>
          <w:szCs w:val="20"/>
        </w:rPr>
        <w:t>an al momento y en el lugar en que ocurri</w:t>
      </w:r>
      <w:r>
        <w:rPr>
          <w:rFonts w:hAnsi="Arial"/>
          <w:sz w:val="20"/>
          <w:szCs w:val="20"/>
        </w:rPr>
        <w:t>ó</w:t>
      </w:r>
      <w:r>
        <w:rPr>
          <w:sz w:val="20"/>
          <w:szCs w:val="20"/>
        </w:rPr>
        <w:t xml:space="preserve"> </w:t>
      </w:r>
      <w:r>
        <w:rPr>
          <w:rFonts w:ascii="Arial"/>
          <w:sz w:val="20"/>
          <w:szCs w:val="20"/>
        </w:rPr>
        <w:t>el siniestro, sin exceder en ning</w:t>
      </w:r>
      <w:r>
        <w:rPr>
          <w:rFonts w:hAnsi="Arial"/>
          <w:sz w:val="20"/>
          <w:szCs w:val="20"/>
        </w:rPr>
        <w:t>ú</w:t>
      </w:r>
      <w:r>
        <w:rPr>
          <w:rFonts w:ascii="Arial"/>
          <w:sz w:val="20"/>
          <w:szCs w:val="20"/>
        </w:rPr>
        <w:t>n caso de la suma asegurada del bien da</w:t>
      </w:r>
      <w:r>
        <w:rPr>
          <w:rFonts w:hAnsi="Arial"/>
          <w:sz w:val="20"/>
          <w:szCs w:val="20"/>
        </w:rPr>
        <w:t>ñ</w:t>
      </w:r>
      <w:r>
        <w:rPr>
          <w:rFonts w:ascii="Arial"/>
          <w:sz w:val="20"/>
          <w:szCs w:val="20"/>
          <w:lang w:val="pt-PT"/>
        </w:rPr>
        <w: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Venta de salvamentos: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que amer</w:t>
      </w:r>
      <w:r>
        <w:rPr>
          <w:rFonts w:hAnsi="Arial"/>
          <w:sz w:val="20"/>
          <w:szCs w:val="20"/>
        </w:rPr>
        <w:t>í</w:t>
      </w:r>
      <w:r>
        <w:rPr>
          <w:rFonts w:ascii="Arial"/>
          <w:sz w:val="20"/>
          <w:szCs w:val="20"/>
        </w:rPr>
        <w:t>te indemnizaci</w:t>
      </w:r>
      <w:r>
        <w:rPr>
          <w:rFonts w:hAnsi="Arial"/>
          <w:sz w:val="20"/>
          <w:szCs w:val="20"/>
        </w:rPr>
        <w:t>ó</w:t>
      </w:r>
      <w:r>
        <w:rPr>
          <w:rFonts w:ascii="Arial"/>
          <w:sz w:val="20"/>
          <w:szCs w:val="20"/>
        </w:rPr>
        <w:t>n bajo este seguro, si la compa</w:t>
      </w:r>
      <w:r>
        <w:rPr>
          <w:rFonts w:hAnsi="Arial"/>
          <w:sz w:val="20"/>
          <w:szCs w:val="20"/>
        </w:rPr>
        <w:t>ñí</w:t>
      </w:r>
      <w:r>
        <w:rPr>
          <w:rFonts w:ascii="Arial"/>
          <w:sz w:val="20"/>
          <w:szCs w:val="20"/>
        </w:rPr>
        <w:t>a opta por hacerse cargo de cualquier mercanc</w:t>
      </w:r>
      <w:r>
        <w:rPr>
          <w:rFonts w:hAnsi="Arial"/>
          <w:sz w:val="20"/>
          <w:szCs w:val="20"/>
        </w:rPr>
        <w:t>í</w:t>
      </w:r>
      <w:r>
        <w:rPr>
          <w:rFonts w:ascii="Arial"/>
          <w:sz w:val="20"/>
          <w:szCs w:val="20"/>
        </w:rPr>
        <w:t>a que resulte como salvamento, no podr</w:t>
      </w:r>
      <w:r>
        <w:rPr>
          <w:rFonts w:hAnsi="Arial"/>
          <w:sz w:val="20"/>
          <w:szCs w:val="20"/>
        </w:rPr>
        <w:t>á</w:t>
      </w:r>
      <w:r>
        <w:rPr>
          <w:sz w:val="20"/>
          <w:szCs w:val="20"/>
        </w:rPr>
        <w:t xml:space="preserve"> </w:t>
      </w:r>
      <w:r>
        <w:rPr>
          <w:rFonts w:ascii="Arial"/>
          <w:sz w:val="20"/>
          <w:szCs w:val="20"/>
        </w:rPr>
        <w:t>disponer de ella bajo el nombre y marca registrada del asegurado sin previa conformidad del mismo.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Cincuenta metros: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bienes asegurados quedan igualmente amparados mientras se encuentren temporalmente sobre andenes, plataformas, carros de ferrocarril, camiones o cualquier otro lugar dentro y fuera de los l</w:t>
      </w:r>
      <w:r>
        <w:rPr>
          <w:rFonts w:hAnsi="Arial"/>
          <w:sz w:val="20"/>
          <w:szCs w:val="20"/>
        </w:rPr>
        <w:t>í</w:t>
      </w:r>
      <w:r>
        <w:rPr>
          <w:rFonts w:ascii="Arial"/>
          <w:sz w:val="20"/>
          <w:szCs w:val="20"/>
        </w:rPr>
        <w:t>mites de los terrenos de las ubicaciones de las API a una distancia de 50 metros de los mismos, a no ser que por su propia naturaleza se encuentren fuera de esta distancia.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Terremoto e inundaci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Cada p</w:t>
      </w:r>
      <w:r>
        <w:rPr>
          <w:rFonts w:hAnsi="Arial"/>
          <w:sz w:val="20"/>
          <w:szCs w:val="20"/>
        </w:rPr>
        <w:t>é</w:t>
      </w:r>
      <w:r>
        <w:rPr>
          <w:rFonts w:ascii="Arial"/>
          <w:sz w:val="20"/>
          <w:szCs w:val="20"/>
          <w:lang w:val="pt-PT"/>
        </w:rPr>
        <w:t>rdida por terremoto, erupci</w:t>
      </w:r>
      <w:r>
        <w:rPr>
          <w:rFonts w:hAnsi="Arial"/>
          <w:sz w:val="20"/>
          <w:szCs w:val="20"/>
        </w:rPr>
        <w:t>ó</w:t>
      </w:r>
      <w:r>
        <w:rPr>
          <w:rFonts w:ascii="Arial"/>
          <w:sz w:val="20"/>
          <w:szCs w:val="20"/>
          <w:lang w:val="nl-NL"/>
        </w:rPr>
        <w:t>n volc</w:t>
      </w:r>
      <w:r>
        <w:rPr>
          <w:rFonts w:hAnsi="Arial"/>
          <w:sz w:val="20"/>
          <w:szCs w:val="20"/>
        </w:rPr>
        <w:t>á</w:t>
      </w:r>
      <w:r>
        <w:rPr>
          <w:rFonts w:ascii="Arial"/>
          <w:sz w:val="20"/>
          <w:szCs w:val="20"/>
          <w:lang w:val="sv-SE"/>
        </w:rPr>
        <w:t>nica, hurac</w:t>
      </w:r>
      <w:r>
        <w:rPr>
          <w:rFonts w:hAnsi="Arial"/>
          <w:sz w:val="20"/>
          <w:szCs w:val="20"/>
        </w:rPr>
        <w:t>á</w:t>
      </w:r>
      <w:r>
        <w:rPr>
          <w:rFonts w:ascii="Arial"/>
          <w:sz w:val="20"/>
          <w:szCs w:val="20"/>
        </w:rPr>
        <w:t>n y granizo, marejada e inundaci</w:t>
      </w:r>
      <w:r>
        <w:rPr>
          <w:rFonts w:hAnsi="Arial"/>
          <w:sz w:val="20"/>
          <w:szCs w:val="20"/>
        </w:rPr>
        <w:t>ó</w:t>
      </w:r>
      <w:r>
        <w:rPr>
          <w:rFonts w:ascii="Arial"/>
          <w:sz w:val="20"/>
          <w:szCs w:val="20"/>
          <w:lang w:val="it-IT"/>
        </w:rPr>
        <w:t>n, constituir</w:t>
      </w:r>
      <w:r>
        <w:rPr>
          <w:rFonts w:hAnsi="Arial"/>
          <w:sz w:val="20"/>
          <w:szCs w:val="20"/>
        </w:rPr>
        <w:t>á</w:t>
      </w:r>
      <w:r>
        <w:rPr>
          <w:sz w:val="20"/>
          <w:szCs w:val="20"/>
        </w:rPr>
        <w:t xml:space="preserve"> </w:t>
      </w:r>
      <w:r>
        <w:rPr>
          <w:rFonts w:ascii="Arial"/>
          <w:sz w:val="20"/>
          <w:szCs w:val="20"/>
          <w:lang w:val="it-IT"/>
        </w:rPr>
        <w:t>una sola p</w:t>
      </w:r>
      <w:r>
        <w:rPr>
          <w:rFonts w:hAnsi="Arial"/>
          <w:sz w:val="20"/>
          <w:szCs w:val="20"/>
        </w:rPr>
        <w:t>é</w:t>
      </w:r>
      <w:r>
        <w:rPr>
          <w:rFonts w:ascii="Arial"/>
          <w:sz w:val="20"/>
          <w:szCs w:val="20"/>
        </w:rPr>
        <w:t>rdida bajo la presente p</w:t>
      </w:r>
      <w:r>
        <w:rPr>
          <w:rFonts w:hAnsi="Arial"/>
          <w:sz w:val="20"/>
          <w:szCs w:val="20"/>
        </w:rPr>
        <w:t>ó</w:t>
      </w:r>
      <w:r>
        <w:rPr>
          <w:rFonts w:ascii="Arial"/>
          <w:sz w:val="20"/>
          <w:szCs w:val="20"/>
        </w:rPr>
        <w:t>liza.</w:t>
      </w:r>
    </w:p>
    <w:p w:rsidR="00852443" w:rsidRDefault="00CE4336" w:rsidP="00FD4011">
      <w:pPr>
        <w:pStyle w:val="BodyA"/>
        <w:numPr>
          <w:ilvl w:val="0"/>
          <w:numId w:val="30"/>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Si m</w:t>
      </w:r>
      <w:r>
        <w:rPr>
          <w:rFonts w:hAnsi="Arial"/>
          <w:sz w:val="20"/>
          <w:szCs w:val="20"/>
        </w:rPr>
        <w:t>á</w:t>
      </w:r>
      <w:r>
        <w:rPr>
          <w:rFonts w:ascii="Arial"/>
          <w:sz w:val="20"/>
          <w:szCs w:val="20"/>
        </w:rPr>
        <w:t>s de un temblor o acci</w:t>
      </w:r>
      <w:r>
        <w:rPr>
          <w:rFonts w:hAnsi="Arial"/>
          <w:sz w:val="20"/>
          <w:szCs w:val="20"/>
        </w:rPr>
        <w:t>ó</w:t>
      </w:r>
      <w:r>
        <w:rPr>
          <w:rFonts w:ascii="Arial"/>
          <w:sz w:val="20"/>
          <w:szCs w:val="20"/>
        </w:rPr>
        <w:t>n volc</w:t>
      </w:r>
      <w:r>
        <w:rPr>
          <w:rFonts w:hAnsi="Arial"/>
          <w:sz w:val="20"/>
          <w:szCs w:val="20"/>
        </w:rPr>
        <w:t>á</w:t>
      </w:r>
      <w:r>
        <w:rPr>
          <w:rFonts w:ascii="Arial"/>
          <w:sz w:val="20"/>
          <w:szCs w:val="20"/>
        </w:rPr>
        <w:t>nica, o fen</w:t>
      </w:r>
      <w:r>
        <w:rPr>
          <w:rFonts w:hAnsi="Arial"/>
          <w:sz w:val="20"/>
          <w:szCs w:val="20"/>
        </w:rPr>
        <w:t>ó</w:t>
      </w:r>
      <w:r>
        <w:rPr>
          <w:rFonts w:ascii="Arial"/>
          <w:sz w:val="20"/>
          <w:szCs w:val="20"/>
        </w:rPr>
        <w:t>meno natural ocurre en un per</w:t>
      </w:r>
      <w:r>
        <w:rPr>
          <w:rFonts w:hAnsi="Arial"/>
          <w:sz w:val="20"/>
          <w:szCs w:val="20"/>
        </w:rPr>
        <w:t>í</w:t>
      </w:r>
      <w:r>
        <w:rPr>
          <w:rFonts w:ascii="Arial"/>
          <w:sz w:val="20"/>
          <w:szCs w:val="20"/>
        </w:rPr>
        <w:t>odo de 72 horas durante la vigencia de la p</w:t>
      </w:r>
      <w:r>
        <w:rPr>
          <w:rFonts w:hAnsi="Arial"/>
          <w:sz w:val="20"/>
          <w:szCs w:val="20"/>
        </w:rPr>
        <w:t>ó</w:t>
      </w:r>
      <w:r>
        <w:rPr>
          <w:rFonts w:ascii="Arial"/>
          <w:sz w:val="20"/>
          <w:szCs w:val="20"/>
        </w:rPr>
        <w:t>liza.</w:t>
      </w:r>
    </w:p>
    <w:p w:rsidR="00852443" w:rsidRDefault="00CE4336" w:rsidP="00FD4011">
      <w:pPr>
        <w:pStyle w:val="BodyA"/>
        <w:numPr>
          <w:ilvl w:val="0"/>
          <w:numId w:val="30"/>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O si una inundaci</w:t>
      </w:r>
      <w:r>
        <w:rPr>
          <w:rFonts w:hAnsi="Arial"/>
          <w:sz w:val="20"/>
          <w:szCs w:val="20"/>
        </w:rPr>
        <w:t>ó</w:t>
      </w:r>
      <w:r>
        <w:rPr>
          <w:rFonts w:ascii="Arial"/>
          <w:sz w:val="20"/>
          <w:szCs w:val="20"/>
        </w:rPr>
        <w:t>n sucede en un per</w:t>
      </w:r>
      <w:r>
        <w:rPr>
          <w:rFonts w:hAnsi="Arial"/>
          <w:sz w:val="20"/>
          <w:szCs w:val="20"/>
        </w:rPr>
        <w:t>í</w:t>
      </w:r>
      <w:r>
        <w:rPr>
          <w:rFonts w:ascii="Arial"/>
          <w:sz w:val="20"/>
          <w:szCs w:val="20"/>
        </w:rPr>
        <w:t>odo de crecimiento continuo o desbordamiento de cualquier r</w:t>
      </w:r>
      <w:r>
        <w:rPr>
          <w:rFonts w:hAnsi="Arial"/>
          <w:sz w:val="20"/>
          <w:szCs w:val="20"/>
        </w:rPr>
        <w:t>í</w:t>
      </w:r>
      <w:r>
        <w:rPr>
          <w:rFonts w:ascii="Arial"/>
          <w:sz w:val="20"/>
          <w:szCs w:val="20"/>
        </w:rPr>
        <w:t>o (s) o corriente (s) y si el agua se baja entre las riberas de dicho (s) r</w:t>
      </w:r>
      <w:r>
        <w:rPr>
          <w:rFonts w:hAnsi="Arial"/>
          <w:sz w:val="20"/>
          <w:szCs w:val="20"/>
        </w:rPr>
        <w:t>í</w:t>
      </w:r>
      <w:r>
        <w:rPr>
          <w:rFonts w:ascii="Arial"/>
          <w:sz w:val="20"/>
          <w:szCs w:val="20"/>
        </w:rPr>
        <w:t>o (s) o corriente (s).</w:t>
      </w:r>
    </w:p>
    <w:p w:rsidR="00852443" w:rsidRDefault="00CE4336" w:rsidP="00FD4011">
      <w:pPr>
        <w:pStyle w:val="BodyA"/>
        <w:numPr>
          <w:ilvl w:val="0"/>
          <w:numId w:val="30"/>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O si una inundaci</w:t>
      </w:r>
      <w:r>
        <w:rPr>
          <w:rFonts w:hAnsi="Arial"/>
          <w:sz w:val="20"/>
          <w:szCs w:val="20"/>
        </w:rPr>
        <w:t>ó</w:t>
      </w:r>
      <w:r>
        <w:rPr>
          <w:rFonts w:ascii="Arial"/>
          <w:sz w:val="20"/>
          <w:szCs w:val="20"/>
        </w:rPr>
        <w:t>n resulte de una oleada o serie de oleadas causadas por una sola conmoci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Si cualquier per</w:t>
      </w:r>
      <w:r>
        <w:rPr>
          <w:rFonts w:hAnsi="Arial"/>
          <w:sz w:val="20"/>
          <w:szCs w:val="20"/>
        </w:rPr>
        <w:t>í</w:t>
      </w:r>
      <w:r>
        <w:rPr>
          <w:rFonts w:ascii="Arial"/>
          <w:sz w:val="20"/>
          <w:szCs w:val="20"/>
        </w:rPr>
        <w:t xml:space="preserve">odo de tiempo mencionad en el inciso </w:t>
      </w:r>
      <w:r>
        <w:rPr>
          <w:rFonts w:hAnsi="Arial"/>
          <w:sz w:val="20"/>
          <w:szCs w:val="20"/>
        </w:rPr>
        <w:t>“</w:t>
      </w:r>
      <w:r>
        <w:rPr>
          <w:rFonts w:ascii="Arial"/>
          <w:sz w:val="20"/>
          <w:szCs w:val="20"/>
        </w:rPr>
        <w:t>a</w:t>
      </w:r>
      <w:r>
        <w:rPr>
          <w:rFonts w:hAnsi="Arial"/>
          <w:sz w:val="20"/>
          <w:szCs w:val="20"/>
        </w:rPr>
        <w:t>”</w:t>
      </w:r>
      <w:r>
        <w:rPr>
          <w:rFonts w:ascii="Arial"/>
          <w:sz w:val="20"/>
          <w:szCs w:val="20"/>
        </w:rPr>
        <w:t>, se extiende hasta despu</w:t>
      </w:r>
      <w:r>
        <w:rPr>
          <w:rFonts w:hAnsi="Arial"/>
          <w:sz w:val="20"/>
          <w:szCs w:val="20"/>
        </w:rPr>
        <w:t>é</w:t>
      </w:r>
      <w:r>
        <w:rPr>
          <w:rFonts w:ascii="Arial"/>
          <w:sz w:val="20"/>
          <w:szCs w:val="20"/>
        </w:rPr>
        <w:t>s de la fecha de vencimiento de esta p</w:t>
      </w:r>
      <w:r>
        <w:rPr>
          <w:rFonts w:hAnsi="Arial"/>
          <w:sz w:val="20"/>
          <w:szCs w:val="20"/>
        </w:rPr>
        <w:t>ó</w:t>
      </w:r>
      <w:r>
        <w:rPr>
          <w:rFonts w:ascii="Arial"/>
          <w:sz w:val="20"/>
          <w:szCs w:val="20"/>
        </w:rPr>
        <w:t>liza e inicia antes del vencimiento, esta compa</w:t>
      </w:r>
      <w:r>
        <w:rPr>
          <w:rFonts w:hAnsi="Arial"/>
          <w:sz w:val="20"/>
          <w:szCs w:val="20"/>
        </w:rPr>
        <w:t>ñí</w:t>
      </w:r>
      <w:r>
        <w:rPr>
          <w:rFonts w:ascii="Arial"/>
          <w:sz w:val="20"/>
          <w:szCs w:val="20"/>
          <w:lang w:val="sv-SE"/>
        </w:rPr>
        <w:t>a pagar</w:t>
      </w:r>
      <w:r>
        <w:rPr>
          <w:rFonts w:hAnsi="Arial"/>
          <w:sz w:val="20"/>
          <w:szCs w:val="20"/>
        </w:rPr>
        <w:t>á</w:t>
      </w:r>
      <w:r>
        <w:rPr>
          <w:sz w:val="20"/>
          <w:szCs w:val="20"/>
        </w:rPr>
        <w:t xml:space="preserve"> </w:t>
      </w:r>
      <w:r>
        <w:rPr>
          <w:rFonts w:ascii="Arial"/>
          <w:sz w:val="20"/>
          <w:szCs w:val="20"/>
        </w:rPr>
        <w:t>las p</w:t>
      </w:r>
      <w:r>
        <w:rPr>
          <w:rFonts w:hAnsi="Arial"/>
          <w:sz w:val="20"/>
          <w:szCs w:val="20"/>
        </w:rPr>
        <w:t>é</w:t>
      </w:r>
      <w:r>
        <w:rPr>
          <w:rFonts w:ascii="Arial"/>
          <w:sz w:val="20"/>
          <w:szCs w:val="20"/>
        </w:rPr>
        <w:t>rdidas que surjan durante el per</w:t>
      </w:r>
      <w:r>
        <w:rPr>
          <w:rFonts w:hAnsi="Arial"/>
          <w:sz w:val="20"/>
          <w:szCs w:val="20"/>
        </w:rPr>
        <w:t>í</w:t>
      </w:r>
      <w:r>
        <w:rPr>
          <w:rFonts w:ascii="Arial"/>
          <w:sz w:val="20"/>
          <w:szCs w:val="20"/>
          <w:lang w:val="it-IT"/>
        </w:rPr>
        <w:t>odo como si dicho per</w:t>
      </w:r>
      <w:r>
        <w:rPr>
          <w:rFonts w:hAnsi="Arial"/>
          <w:sz w:val="20"/>
          <w:szCs w:val="20"/>
        </w:rPr>
        <w:t>í</w:t>
      </w:r>
      <w:r>
        <w:rPr>
          <w:rFonts w:ascii="Arial"/>
          <w:sz w:val="20"/>
          <w:szCs w:val="20"/>
        </w:rPr>
        <w:t>odo cayera totalmente dentro de la vigencia de esta p</w:t>
      </w:r>
      <w:r>
        <w:rPr>
          <w:rFonts w:hAnsi="Arial"/>
          <w:sz w:val="20"/>
          <w:szCs w:val="20"/>
        </w:rPr>
        <w:t>ó</w:t>
      </w:r>
      <w:r>
        <w:rPr>
          <w:rFonts w:ascii="Arial"/>
          <w:sz w:val="20"/>
          <w:szCs w:val="20"/>
        </w:rPr>
        <w:t>liza, el asegurado puede elegir el momento cuando debe inicial el per</w:t>
      </w:r>
      <w:r>
        <w:rPr>
          <w:rFonts w:hAnsi="Arial"/>
          <w:sz w:val="20"/>
          <w:szCs w:val="20"/>
        </w:rPr>
        <w:t>í</w:t>
      </w:r>
      <w:r>
        <w:rPr>
          <w:rFonts w:ascii="Arial"/>
          <w:sz w:val="20"/>
          <w:szCs w:val="20"/>
        </w:rPr>
        <w:t>odo de 72 horas.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color="000000"/>
        </w:rPr>
      </w:pPr>
      <w:r w:rsidRPr="00CE4336">
        <w:rPr>
          <w:rFonts w:ascii="Arial"/>
          <w:b/>
          <w:bCs/>
          <w:sz w:val="20"/>
          <w:szCs w:val="20"/>
          <w:u w:color="000000"/>
          <w:lang w:val="es-MX"/>
        </w:rPr>
        <w:t>Terrorismo: Se incluye la Cobertura de Terrorismo hasta la suma asegurada a primer riesgo con los l</w:t>
      </w:r>
      <w:r w:rsidRPr="00CE4336">
        <w:rPr>
          <w:rFonts w:hAnsi="Arial"/>
          <w:b/>
          <w:bCs/>
          <w:sz w:val="20"/>
          <w:szCs w:val="20"/>
          <w:u w:color="000000"/>
          <w:lang w:val="es-MX"/>
        </w:rPr>
        <w:t>í</w:t>
      </w:r>
      <w:r w:rsidRPr="00CE4336">
        <w:rPr>
          <w:rFonts w:ascii="Arial"/>
          <w:b/>
          <w:bCs/>
          <w:sz w:val="20"/>
          <w:szCs w:val="20"/>
          <w:u w:color="000000"/>
          <w:lang w:val="es-MX"/>
        </w:rPr>
        <w:t>mites y condiciones internacionales. El l</w:t>
      </w:r>
      <w:r w:rsidRPr="00CE4336">
        <w:rPr>
          <w:rFonts w:hAnsi="Arial"/>
          <w:b/>
          <w:bCs/>
          <w:sz w:val="20"/>
          <w:szCs w:val="20"/>
          <w:u w:color="000000"/>
          <w:lang w:val="es-MX"/>
        </w:rPr>
        <w:t>í</w:t>
      </w:r>
      <w:r w:rsidRPr="00CE4336">
        <w:rPr>
          <w:rFonts w:ascii="Arial"/>
          <w:b/>
          <w:bCs/>
          <w:sz w:val="20"/>
          <w:szCs w:val="20"/>
          <w:u w:color="000000"/>
          <w:lang w:val="es-MX"/>
        </w:rPr>
        <w:t>mite de responsabilidad ser</w:t>
      </w:r>
      <w:r w:rsidRPr="00CE4336">
        <w:rPr>
          <w:rFonts w:hAnsi="Arial"/>
          <w:b/>
          <w:bCs/>
          <w:sz w:val="20"/>
          <w:szCs w:val="20"/>
          <w:u w:color="000000"/>
          <w:lang w:val="es-MX"/>
        </w:rPr>
        <w:t>á</w:t>
      </w:r>
      <w:r w:rsidRPr="00CE4336">
        <w:rPr>
          <w:rFonts w:hAnsi="Arial"/>
          <w:b/>
          <w:bCs/>
          <w:sz w:val="20"/>
          <w:szCs w:val="20"/>
          <w:u w:color="000000"/>
          <w:lang w:val="es-MX"/>
        </w:rPr>
        <w:t xml:space="preserve"> </w:t>
      </w:r>
      <w:r w:rsidRPr="00CE4336">
        <w:rPr>
          <w:rFonts w:ascii="Arial"/>
          <w:b/>
          <w:bCs/>
          <w:sz w:val="20"/>
          <w:szCs w:val="20"/>
          <w:u w:color="000000"/>
          <w:lang w:val="es-MX"/>
        </w:rPr>
        <w:t>hasta $150, 000,000.00 MN. Le deducible a aplicar es el de las condiciones internacionales. Texto LMA 3030 m</w:t>
      </w:r>
      <w:r w:rsidRPr="00CE4336">
        <w:rPr>
          <w:rFonts w:hAnsi="Arial"/>
          <w:b/>
          <w:bCs/>
          <w:sz w:val="20"/>
          <w:szCs w:val="20"/>
          <w:u w:color="000000"/>
          <w:lang w:val="es-MX"/>
        </w:rPr>
        <w:t>á</w:t>
      </w:r>
      <w:r w:rsidRPr="00CE4336">
        <w:rPr>
          <w:rFonts w:ascii="Arial"/>
          <w:b/>
          <w:bCs/>
          <w:sz w:val="20"/>
          <w:szCs w:val="20"/>
          <w:u w:color="000000"/>
          <w:lang w:val="es-MX"/>
        </w:rPr>
        <w:t>s no es necesario presentarlo en la propuesta. El deducible a aplicar para esta cobertura o confirmar si ser</w:t>
      </w:r>
      <w:r w:rsidRPr="00CE4336">
        <w:rPr>
          <w:rFonts w:hAnsi="Arial"/>
          <w:b/>
          <w:bCs/>
          <w:sz w:val="20"/>
          <w:szCs w:val="20"/>
          <w:u w:color="000000"/>
          <w:lang w:val="es-MX"/>
        </w:rPr>
        <w:t>á</w:t>
      </w:r>
      <w:r w:rsidRPr="00CE4336">
        <w:rPr>
          <w:rFonts w:hAnsi="Arial"/>
          <w:b/>
          <w:bCs/>
          <w:sz w:val="20"/>
          <w:szCs w:val="20"/>
          <w:u w:color="000000"/>
          <w:lang w:val="es-MX"/>
        </w:rPr>
        <w:t xml:space="preserve"> </w:t>
      </w:r>
      <w:r w:rsidRPr="00CE4336">
        <w:rPr>
          <w:rFonts w:ascii="Arial"/>
          <w:b/>
          <w:bCs/>
          <w:sz w:val="20"/>
          <w:szCs w:val="20"/>
          <w:u w:color="000000"/>
          <w:lang w:val="es-MX"/>
        </w:rPr>
        <w:t>el propuesto de acuerdo con las condiciones internacionales.</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color="000000"/>
          <w:shd w:val="clear" w:color="auto" w:fill="FFE061"/>
        </w:rPr>
      </w:pPr>
      <w:r w:rsidRPr="00CE4336">
        <w:rPr>
          <w:rFonts w:ascii="Arial"/>
          <w:b/>
          <w:bCs/>
          <w:sz w:val="20"/>
          <w:szCs w:val="20"/>
          <w:u w:color="000000"/>
          <w:lang w:val="es-MX"/>
        </w:rPr>
        <w:t>La cobertura aplica para toda y cada perdida y no para el agregado anual.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 de sustituci</w:t>
      </w:r>
      <w:r>
        <w:rPr>
          <w:rFonts w:hAnsi="Arial"/>
          <w:b/>
          <w:bCs/>
          <w:sz w:val="20"/>
          <w:szCs w:val="20"/>
        </w:rPr>
        <w:t>ó</w:t>
      </w:r>
      <w:r>
        <w:rPr>
          <w:rFonts w:ascii="Arial"/>
          <w:b/>
          <w:bCs/>
          <w:sz w:val="20"/>
          <w:szCs w:val="20"/>
        </w:rPr>
        <w:t>n de equipo: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aseguradora se compromete a indemnizar el valor de reposici</w:t>
      </w:r>
      <w:r>
        <w:rPr>
          <w:rFonts w:hAnsi="Arial"/>
          <w:sz w:val="20"/>
          <w:szCs w:val="20"/>
        </w:rPr>
        <w:t>ó</w:t>
      </w:r>
      <w:r>
        <w:rPr>
          <w:rFonts w:ascii="Arial"/>
          <w:sz w:val="20"/>
          <w:szCs w:val="20"/>
        </w:rPr>
        <w:t>n del bien da</w:t>
      </w:r>
      <w:r>
        <w:rPr>
          <w:rFonts w:hAnsi="Arial"/>
          <w:sz w:val="20"/>
          <w:szCs w:val="20"/>
        </w:rPr>
        <w:t>ñ</w:t>
      </w:r>
      <w:r>
        <w:rPr>
          <w:rFonts w:ascii="Arial"/>
          <w:sz w:val="20"/>
          <w:szCs w:val="20"/>
        </w:rPr>
        <w:t>ado hasta el l</w:t>
      </w:r>
      <w:r>
        <w:rPr>
          <w:rFonts w:hAnsi="Arial"/>
          <w:sz w:val="20"/>
          <w:szCs w:val="20"/>
        </w:rPr>
        <w:t>í</w:t>
      </w:r>
      <w:r>
        <w:rPr>
          <w:rFonts w:ascii="Arial"/>
          <w:sz w:val="20"/>
          <w:szCs w:val="20"/>
        </w:rPr>
        <w:t>mite de suma asegurada de cada equipo, no importando la actualizaci</w:t>
      </w:r>
      <w:r>
        <w:rPr>
          <w:rFonts w:hAnsi="Arial"/>
          <w:sz w:val="20"/>
          <w:szCs w:val="20"/>
        </w:rPr>
        <w:t>ó</w:t>
      </w:r>
      <w:r>
        <w:rPr>
          <w:rFonts w:ascii="Arial"/>
          <w:sz w:val="20"/>
          <w:szCs w:val="20"/>
          <w:lang w:val="it-IT"/>
        </w:rPr>
        <w:t>n tecnol</w:t>
      </w:r>
      <w:r>
        <w:rPr>
          <w:rFonts w:hAnsi="Arial"/>
          <w:sz w:val="20"/>
          <w:szCs w:val="20"/>
        </w:rPr>
        <w:t>ó</w:t>
      </w:r>
      <w:r>
        <w:rPr>
          <w:rFonts w:ascii="Arial"/>
          <w:sz w:val="20"/>
          <w:szCs w:val="20"/>
        </w:rPr>
        <w:t>gica si el equipo no existe ya en el mercado, es decir un equipo similar al afectado.  Esta cl</w:t>
      </w:r>
      <w:r>
        <w:rPr>
          <w:rFonts w:hAnsi="Arial"/>
          <w:sz w:val="20"/>
          <w:szCs w:val="20"/>
        </w:rPr>
        <w:t>á</w:t>
      </w:r>
      <w:r>
        <w:rPr>
          <w:rFonts w:ascii="Arial"/>
          <w:sz w:val="20"/>
          <w:szCs w:val="20"/>
        </w:rPr>
        <w:t>usula no aplica para equipos con antig</w:t>
      </w:r>
      <w:r>
        <w:rPr>
          <w:rFonts w:hAnsi="Arial"/>
          <w:sz w:val="20"/>
          <w:szCs w:val="20"/>
        </w:rPr>
        <w:t>ü</w:t>
      </w:r>
      <w:r>
        <w:rPr>
          <w:rFonts w:ascii="Arial"/>
          <w:sz w:val="20"/>
          <w:szCs w:val="20"/>
        </w:rPr>
        <w:t>edad mayor a 5 a</w:t>
      </w:r>
      <w:r>
        <w:rPr>
          <w:rFonts w:hAnsi="Arial"/>
          <w:sz w:val="20"/>
          <w:szCs w:val="20"/>
        </w:rPr>
        <w:t>ñ</w:t>
      </w:r>
      <w:r>
        <w:rPr>
          <w:rFonts w:ascii="Arial"/>
          <w:sz w:val="20"/>
          <w:szCs w:val="20"/>
        </w:rPr>
        <w:t>os, esta cl</w:t>
      </w:r>
      <w:r>
        <w:rPr>
          <w:rFonts w:hAnsi="Arial"/>
          <w:sz w:val="20"/>
          <w:szCs w:val="20"/>
        </w:rPr>
        <w:t>á</w:t>
      </w:r>
      <w:r>
        <w:rPr>
          <w:rFonts w:ascii="Arial"/>
          <w:sz w:val="20"/>
          <w:szCs w:val="20"/>
        </w:rPr>
        <w:t>usula solo aplica para el caso de rotura de maquinaria.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Prelaci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Las condiciones de esta especificaci</w:t>
      </w:r>
      <w:r>
        <w:rPr>
          <w:rFonts w:hAnsi="Arial"/>
          <w:sz w:val="20"/>
          <w:szCs w:val="20"/>
        </w:rPr>
        <w:t>ó</w:t>
      </w:r>
      <w:r>
        <w:rPr>
          <w:rFonts w:ascii="Arial"/>
          <w:sz w:val="20"/>
          <w:szCs w:val="20"/>
          <w:lang w:val="fr-FR"/>
        </w:rPr>
        <w:t>n, tendr</w:t>
      </w:r>
      <w:r>
        <w:rPr>
          <w:rFonts w:hAnsi="Arial"/>
          <w:sz w:val="20"/>
          <w:szCs w:val="20"/>
        </w:rPr>
        <w:t>á</w:t>
      </w:r>
      <w:r>
        <w:rPr>
          <w:rFonts w:ascii="Arial"/>
          <w:sz w:val="20"/>
          <w:szCs w:val="20"/>
        </w:rPr>
        <w:t>n prelaci</w:t>
      </w:r>
      <w:r>
        <w:rPr>
          <w:rFonts w:hAnsi="Arial"/>
          <w:sz w:val="20"/>
          <w:szCs w:val="20"/>
        </w:rPr>
        <w:t>ó</w:t>
      </w:r>
      <w:r>
        <w:rPr>
          <w:rFonts w:ascii="Arial"/>
          <w:sz w:val="20"/>
          <w:szCs w:val="20"/>
        </w:rPr>
        <w:t>n cuando se contrapongan con cualquier otra condici</w:t>
      </w:r>
      <w:r>
        <w:rPr>
          <w:rFonts w:hAnsi="Arial"/>
          <w:sz w:val="20"/>
          <w:szCs w:val="20"/>
        </w:rPr>
        <w:t>ó</w:t>
      </w:r>
      <w:r>
        <w:rPr>
          <w:rFonts w:ascii="Arial"/>
          <w:sz w:val="20"/>
          <w:szCs w:val="20"/>
        </w:rPr>
        <w:t>n de Seguros de Todo Riesgo de Incendio, y sean desfavorables al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Cancelaci</w:t>
      </w:r>
      <w:r>
        <w:rPr>
          <w:rFonts w:hAnsi="Arial"/>
          <w:b/>
          <w:bCs/>
          <w:sz w:val="20"/>
          <w:szCs w:val="20"/>
        </w:rPr>
        <w:t>ó</w:t>
      </w:r>
      <w:r>
        <w:rPr>
          <w:rFonts w:ascii="Arial"/>
          <w:b/>
          <w:bCs/>
          <w:sz w:val="20"/>
          <w:szCs w:val="20"/>
        </w:rPr>
        <w:t>n anticipada con cobro a prorrata: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el caso de que las API decidieran cancelar por baja de bienes anticipadamente los seguros contratados o alg</w:t>
      </w:r>
      <w:r>
        <w:rPr>
          <w:rFonts w:hAnsi="Arial"/>
          <w:sz w:val="20"/>
          <w:szCs w:val="20"/>
        </w:rPr>
        <w:t>ú</w:t>
      </w:r>
      <w:r>
        <w:rPr>
          <w:rFonts w:ascii="Arial"/>
          <w:sz w:val="20"/>
          <w:szCs w:val="20"/>
        </w:rPr>
        <w:t>n rubro de los mismos, la devoluci</w:t>
      </w:r>
      <w:r>
        <w:rPr>
          <w:rFonts w:hAnsi="Arial"/>
          <w:sz w:val="20"/>
          <w:szCs w:val="20"/>
        </w:rPr>
        <w:t>ó</w:t>
      </w:r>
      <w:r>
        <w:rPr>
          <w:rFonts w:ascii="Arial"/>
          <w:sz w:val="20"/>
          <w:szCs w:val="20"/>
        </w:rPr>
        <w:t>n de primas se har</w:t>
      </w:r>
      <w:r>
        <w:rPr>
          <w:rFonts w:hAnsi="Arial"/>
          <w:sz w:val="20"/>
          <w:szCs w:val="20"/>
        </w:rPr>
        <w:t>á</w:t>
      </w:r>
      <w:r>
        <w:rPr>
          <w:sz w:val="20"/>
          <w:szCs w:val="20"/>
        </w:rPr>
        <w:t xml:space="preserve"> </w:t>
      </w:r>
      <w:r>
        <w:rPr>
          <w:rFonts w:ascii="Arial"/>
          <w:sz w:val="20"/>
          <w:szCs w:val="20"/>
        </w:rPr>
        <w:t>a prorrata dentro de los 30 d</w:t>
      </w:r>
      <w:r>
        <w:rPr>
          <w:rFonts w:hAnsi="Arial"/>
          <w:sz w:val="20"/>
          <w:szCs w:val="20"/>
        </w:rPr>
        <w:t>í</w:t>
      </w:r>
      <w:r>
        <w:rPr>
          <w:rFonts w:ascii="Arial"/>
          <w:sz w:val="20"/>
          <w:szCs w:val="20"/>
        </w:rPr>
        <w:t>as siguientes al aviso de cancelaci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Variaci</w:t>
      </w:r>
      <w:r>
        <w:rPr>
          <w:rFonts w:hAnsi="Arial"/>
          <w:b/>
          <w:bCs/>
          <w:sz w:val="20"/>
          <w:szCs w:val="20"/>
        </w:rPr>
        <w:t>ó</w:t>
      </w:r>
      <w:r>
        <w:rPr>
          <w:rFonts w:ascii="Arial"/>
          <w:b/>
          <w:bCs/>
          <w:sz w:val="20"/>
          <w:szCs w:val="20"/>
        </w:rPr>
        <w:t>n de valores: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en caso de existir diferencia entre los Valores al 100% y el Aval</w:t>
      </w:r>
      <w:r>
        <w:rPr>
          <w:rFonts w:hAnsi="Arial"/>
          <w:sz w:val="20"/>
          <w:szCs w:val="20"/>
        </w:rPr>
        <w:t>ú</w:t>
      </w:r>
      <w:r>
        <w:rPr>
          <w:rFonts w:ascii="Arial"/>
          <w:sz w:val="20"/>
          <w:szCs w:val="20"/>
        </w:rPr>
        <w:t>o y/o informaci</w:t>
      </w:r>
      <w:r>
        <w:rPr>
          <w:rFonts w:hAnsi="Arial"/>
          <w:sz w:val="20"/>
          <w:szCs w:val="20"/>
        </w:rPr>
        <w:t>ó</w:t>
      </w:r>
      <w:r>
        <w:rPr>
          <w:rFonts w:ascii="Arial"/>
          <w:sz w:val="20"/>
          <w:szCs w:val="20"/>
        </w:rPr>
        <w:t>n de donde fueron obtenidos los valores asegurables se har</w:t>
      </w:r>
      <w:r>
        <w:rPr>
          <w:rFonts w:hAnsi="Arial"/>
          <w:sz w:val="20"/>
          <w:szCs w:val="20"/>
        </w:rPr>
        <w:t>á</w:t>
      </w:r>
      <w:r>
        <w:rPr>
          <w:rFonts w:ascii="Arial"/>
          <w:sz w:val="20"/>
          <w:szCs w:val="20"/>
        </w:rPr>
        <w:t>n los ajustes correspondientes en primas.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CANCELACI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las API decidieran cancelar por baja de bienes los seguros contratados o alg</w:t>
      </w:r>
      <w:r>
        <w:rPr>
          <w:rFonts w:hAnsi="Arial"/>
          <w:sz w:val="20"/>
          <w:szCs w:val="20"/>
        </w:rPr>
        <w:t>ú</w:t>
      </w:r>
      <w:r>
        <w:rPr>
          <w:rFonts w:ascii="Arial"/>
          <w:sz w:val="20"/>
          <w:szCs w:val="20"/>
        </w:rPr>
        <w:t>n rubro de los mismos, la devoluci</w:t>
      </w:r>
      <w:r>
        <w:rPr>
          <w:rFonts w:hAnsi="Arial"/>
          <w:sz w:val="20"/>
          <w:szCs w:val="20"/>
        </w:rPr>
        <w:t>ó</w:t>
      </w:r>
      <w:r>
        <w:rPr>
          <w:rFonts w:ascii="Arial"/>
          <w:sz w:val="20"/>
          <w:szCs w:val="20"/>
        </w:rPr>
        <w:t>n de primas se har</w:t>
      </w:r>
      <w:r>
        <w:rPr>
          <w:rFonts w:hAnsi="Arial"/>
          <w:sz w:val="20"/>
          <w:szCs w:val="20"/>
        </w:rPr>
        <w:t>á</w:t>
      </w:r>
      <w:r>
        <w:rPr>
          <w:sz w:val="20"/>
          <w:szCs w:val="20"/>
        </w:rPr>
        <w:t xml:space="preserve"> </w:t>
      </w:r>
      <w:r>
        <w:rPr>
          <w:rFonts w:ascii="Arial"/>
          <w:sz w:val="20"/>
          <w:szCs w:val="20"/>
        </w:rPr>
        <w:t>a prorrata dentro de los 30 d</w:t>
      </w:r>
      <w:r>
        <w:rPr>
          <w:rFonts w:hAnsi="Arial"/>
          <w:sz w:val="20"/>
          <w:szCs w:val="20"/>
        </w:rPr>
        <w:t>í</w:t>
      </w:r>
      <w:r>
        <w:rPr>
          <w:rFonts w:ascii="Arial"/>
          <w:sz w:val="20"/>
          <w:szCs w:val="20"/>
        </w:rPr>
        <w:t>as naturales al aviso de cancelaci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aseguradora no podr</w:t>
      </w:r>
      <w:r>
        <w:rPr>
          <w:rFonts w:hAnsi="Arial"/>
          <w:sz w:val="20"/>
          <w:szCs w:val="20"/>
        </w:rPr>
        <w:t>á</w:t>
      </w:r>
      <w:r>
        <w:rPr>
          <w:sz w:val="20"/>
          <w:szCs w:val="20"/>
        </w:rPr>
        <w:t xml:space="preserve"> </w:t>
      </w:r>
      <w:r>
        <w:rPr>
          <w:rFonts w:ascii="Arial"/>
          <w:sz w:val="20"/>
          <w:szCs w:val="20"/>
        </w:rPr>
        <w:t>cancelar la p</w:t>
      </w:r>
      <w:r>
        <w:rPr>
          <w:rFonts w:hAnsi="Arial"/>
          <w:sz w:val="20"/>
          <w:szCs w:val="20"/>
        </w:rPr>
        <w:t>ó</w:t>
      </w:r>
      <w:r>
        <w:rPr>
          <w:rFonts w:ascii="Arial"/>
          <w:sz w:val="20"/>
          <w:szCs w:val="20"/>
        </w:rPr>
        <w:t>liza, excepto por falta de pago de la prima correspondiente, debido a que cada API y/o cada asegurado es responsable del pago de su prima en caso de no cumplir con el mismo  en los t</w:t>
      </w:r>
      <w:r>
        <w:rPr>
          <w:rFonts w:hAnsi="Arial"/>
          <w:sz w:val="20"/>
          <w:szCs w:val="20"/>
        </w:rPr>
        <w:t>é</w:t>
      </w:r>
      <w:r>
        <w:rPr>
          <w:rFonts w:ascii="Arial"/>
          <w:sz w:val="20"/>
          <w:szCs w:val="20"/>
        </w:rPr>
        <w:t>rminos que marca el art</w:t>
      </w:r>
      <w:r>
        <w:rPr>
          <w:rFonts w:hAnsi="Arial"/>
          <w:sz w:val="20"/>
          <w:szCs w:val="20"/>
        </w:rPr>
        <w:t>í</w:t>
      </w:r>
      <w:r>
        <w:rPr>
          <w:rFonts w:ascii="Arial"/>
          <w:sz w:val="20"/>
          <w:szCs w:val="20"/>
        </w:rPr>
        <w:t>culo 40 de la  LAASSP General de Instituciones de Seguros, solamente podr</w:t>
      </w:r>
      <w:r>
        <w:rPr>
          <w:rFonts w:hAnsi="Arial"/>
          <w:sz w:val="20"/>
          <w:szCs w:val="20"/>
        </w:rPr>
        <w:t>á</w:t>
      </w:r>
      <w:r>
        <w:rPr>
          <w:sz w:val="20"/>
          <w:szCs w:val="20"/>
        </w:rPr>
        <w:t xml:space="preserve"> </w:t>
      </w:r>
      <w:r>
        <w:rPr>
          <w:rFonts w:ascii="Arial"/>
          <w:sz w:val="20"/>
          <w:szCs w:val="20"/>
        </w:rPr>
        <w:t>cancelarse la parte correspondiente a la API que no hubiere pagado la prima previa notificaci</w:t>
      </w:r>
      <w:r>
        <w:rPr>
          <w:rFonts w:hAnsi="Arial"/>
          <w:sz w:val="20"/>
          <w:szCs w:val="20"/>
        </w:rPr>
        <w:t>ó</w:t>
      </w:r>
      <w:r>
        <w:rPr>
          <w:rFonts w:ascii="Arial"/>
          <w:sz w:val="20"/>
          <w:szCs w:val="20"/>
        </w:rPr>
        <w:t>n por escrito de la aseguradora dando un plazo adicional para el pago de 30 d</w:t>
      </w:r>
      <w:r>
        <w:rPr>
          <w:rFonts w:hAnsi="Arial"/>
          <w:sz w:val="20"/>
          <w:szCs w:val="20"/>
        </w:rPr>
        <w:t>í</w:t>
      </w:r>
      <w:r>
        <w:rPr>
          <w:rFonts w:ascii="Arial"/>
          <w:sz w:val="20"/>
          <w:szCs w:val="20"/>
        </w:rPr>
        <w:t>as despu</w:t>
      </w:r>
      <w:r>
        <w:rPr>
          <w:rFonts w:hAnsi="Arial"/>
          <w:sz w:val="20"/>
          <w:szCs w:val="20"/>
        </w:rPr>
        <w:t>é</w:t>
      </w:r>
      <w:r>
        <w:rPr>
          <w:rFonts w:ascii="Arial"/>
          <w:sz w:val="20"/>
          <w:szCs w:val="20"/>
        </w:rPr>
        <w:t>s de recibido el aviso por la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de no adhesi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t</w:t>
      </w:r>
      <w:r>
        <w:rPr>
          <w:rFonts w:hAnsi="Arial"/>
          <w:sz w:val="20"/>
          <w:szCs w:val="20"/>
        </w:rPr>
        <w:t>é</w:t>
      </w:r>
      <w:r>
        <w:rPr>
          <w:rFonts w:ascii="Arial"/>
          <w:sz w:val="20"/>
          <w:szCs w:val="20"/>
        </w:rPr>
        <w:t>rminos y condiciones establecidos en la presente p</w:t>
      </w:r>
      <w:r>
        <w:rPr>
          <w:rFonts w:hAnsi="Arial"/>
          <w:sz w:val="20"/>
          <w:szCs w:val="20"/>
        </w:rPr>
        <w:t>ó</w:t>
      </w:r>
      <w:r>
        <w:rPr>
          <w:rFonts w:ascii="Arial"/>
          <w:sz w:val="20"/>
          <w:szCs w:val="20"/>
        </w:rPr>
        <w:t>liza, fueron acordados y fijados libremente entre el asegurado y la compa</w:t>
      </w:r>
      <w:r>
        <w:rPr>
          <w:rFonts w:hAnsi="Arial"/>
          <w:sz w:val="20"/>
          <w:szCs w:val="20"/>
        </w:rPr>
        <w:t>ñí</w:t>
      </w:r>
      <w:r>
        <w:rPr>
          <w:rFonts w:ascii="Arial"/>
          <w:sz w:val="20"/>
          <w:szCs w:val="20"/>
        </w:rPr>
        <w:t>a por lo que este es un contrato de no adhesi</w:t>
      </w:r>
      <w:r>
        <w:rPr>
          <w:rFonts w:hAnsi="Arial"/>
          <w:sz w:val="20"/>
          <w:szCs w:val="20"/>
        </w:rPr>
        <w:t>ó</w:t>
      </w:r>
      <w:r>
        <w:rPr>
          <w:rFonts w:ascii="Arial"/>
          <w:sz w:val="20"/>
          <w:szCs w:val="20"/>
        </w:rPr>
        <w:t>n y por lo tanto, no se ubica en el supuesto previsto en el art</w:t>
      </w:r>
      <w:r>
        <w:rPr>
          <w:rFonts w:hAnsi="Arial"/>
          <w:sz w:val="20"/>
          <w:szCs w:val="20"/>
        </w:rPr>
        <w:t>í</w:t>
      </w:r>
      <w:r>
        <w:rPr>
          <w:rFonts w:ascii="Arial"/>
          <w:sz w:val="20"/>
          <w:szCs w:val="20"/>
        </w:rPr>
        <w:t>culo 36-B de la  LAASSP General de Instituciones y Sociedades Mutualistas de Seguros; en esa virtud de que esta p</w:t>
      </w:r>
      <w:r>
        <w:rPr>
          <w:rFonts w:hAnsi="Arial"/>
          <w:sz w:val="20"/>
          <w:szCs w:val="20"/>
        </w:rPr>
        <w:t>ó</w:t>
      </w:r>
      <w:r>
        <w:rPr>
          <w:rFonts w:ascii="Arial"/>
          <w:sz w:val="20"/>
          <w:szCs w:val="20"/>
        </w:rPr>
        <w:t>liza no requiere ser registrada ante la Comisi</w:t>
      </w:r>
      <w:r>
        <w:rPr>
          <w:rFonts w:hAnsi="Arial"/>
          <w:sz w:val="20"/>
          <w:szCs w:val="20"/>
        </w:rPr>
        <w:t>ó</w:t>
      </w:r>
      <w:r>
        <w:rPr>
          <w:rFonts w:ascii="Arial"/>
          <w:sz w:val="20"/>
          <w:szCs w:val="20"/>
        </w:rPr>
        <w:t>n Nacional de Seguros y Fianzas. Las condiciones generales de cada ramo para las Compa</w:t>
      </w:r>
      <w:r>
        <w:rPr>
          <w:rFonts w:hAnsi="Arial"/>
          <w:sz w:val="20"/>
          <w:szCs w:val="20"/>
        </w:rPr>
        <w:t>ñí</w:t>
      </w:r>
      <w:r>
        <w:rPr>
          <w:rFonts w:ascii="Arial"/>
          <w:sz w:val="20"/>
          <w:szCs w:val="20"/>
        </w:rPr>
        <w:t>as Aseguradoras no deben de formar parte de esta Licitaci</w:t>
      </w:r>
      <w:r>
        <w:rPr>
          <w:rFonts w:hAnsi="Arial"/>
          <w:sz w:val="20"/>
          <w:szCs w:val="20"/>
        </w:rPr>
        <w:t>ó</w:t>
      </w:r>
      <w:r>
        <w:rPr>
          <w:rFonts w:ascii="Arial"/>
          <w:sz w:val="20"/>
          <w:szCs w:val="20"/>
        </w:rPr>
        <w:t>n.</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lastRenderedPageBreak/>
        <w:t>Exclusiones sobre Bienes y Riesgos:</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que solamente se admitir</w:t>
      </w:r>
      <w:r>
        <w:rPr>
          <w:rFonts w:hAnsi="Arial"/>
          <w:sz w:val="20"/>
          <w:szCs w:val="20"/>
        </w:rPr>
        <w:t>á</w:t>
      </w:r>
      <w:r>
        <w:rPr>
          <w:rFonts w:ascii="Arial"/>
          <w:sz w:val="20"/>
          <w:szCs w:val="20"/>
        </w:rPr>
        <w:t>n en la p</w:t>
      </w:r>
      <w:r>
        <w:rPr>
          <w:rFonts w:hAnsi="Arial"/>
          <w:sz w:val="20"/>
          <w:szCs w:val="20"/>
        </w:rPr>
        <w:t>ó</w:t>
      </w:r>
      <w:r>
        <w:rPr>
          <w:rFonts w:ascii="Arial"/>
          <w:sz w:val="20"/>
          <w:szCs w:val="20"/>
        </w:rPr>
        <w:t>liza las siguientes exclusiones:</w:t>
      </w:r>
    </w:p>
    <w:p w:rsidR="00852443" w:rsidRDefault="00852443">
      <w:pPr>
        <w:pStyle w:val="BodyA"/>
        <w:tabs>
          <w:tab w:val="left" w:pos="3024"/>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Dolo o mala fe del asegurado, o personas responsables de la direcci</w:t>
      </w:r>
      <w:r>
        <w:rPr>
          <w:rFonts w:hAnsi="Arial"/>
          <w:sz w:val="20"/>
          <w:szCs w:val="20"/>
        </w:rPr>
        <w:t>ó</w:t>
      </w:r>
      <w:r>
        <w:rPr>
          <w:rFonts w:ascii="Arial"/>
          <w:sz w:val="20"/>
          <w:szCs w:val="20"/>
        </w:rPr>
        <w:t>n.</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Da</w:t>
      </w:r>
      <w:r>
        <w:rPr>
          <w:rFonts w:hAnsi="Arial"/>
          <w:sz w:val="20"/>
          <w:szCs w:val="20"/>
        </w:rPr>
        <w:t>ñ</w:t>
      </w:r>
      <w:r>
        <w:rPr>
          <w:rFonts w:ascii="Arial"/>
          <w:sz w:val="20"/>
          <w:szCs w:val="20"/>
        </w:rPr>
        <w:t>os que sean directa o indirectamente causados por guerra, haya o no declaraci</w:t>
      </w:r>
      <w:r>
        <w:rPr>
          <w:rFonts w:hAnsi="Arial"/>
          <w:sz w:val="20"/>
          <w:szCs w:val="20"/>
        </w:rPr>
        <w:t>ó</w:t>
      </w:r>
      <w:r>
        <w:rPr>
          <w:rFonts w:ascii="Arial"/>
          <w:sz w:val="20"/>
          <w:szCs w:val="20"/>
        </w:rPr>
        <w:t>n.</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Riesgos de energ</w:t>
      </w:r>
      <w:r>
        <w:rPr>
          <w:rFonts w:hAnsi="Arial"/>
          <w:sz w:val="20"/>
          <w:szCs w:val="20"/>
        </w:rPr>
        <w:t>í</w:t>
      </w:r>
      <w:r>
        <w:rPr>
          <w:rFonts w:ascii="Arial"/>
          <w:sz w:val="20"/>
          <w:szCs w:val="20"/>
        </w:rPr>
        <w:t>a nuclear o at</w:t>
      </w:r>
      <w:r>
        <w:rPr>
          <w:rFonts w:hAnsi="Arial"/>
          <w:sz w:val="20"/>
          <w:szCs w:val="20"/>
        </w:rPr>
        <w:t>ó</w:t>
      </w:r>
      <w:r>
        <w:rPr>
          <w:rFonts w:ascii="Arial"/>
          <w:sz w:val="20"/>
          <w:szCs w:val="20"/>
        </w:rPr>
        <w:t>mica de cualquier tipo.</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P</w:t>
      </w:r>
      <w:r>
        <w:rPr>
          <w:rFonts w:hAnsi="Arial"/>
          <w:sz w:val="20"/>
          <w:szCs w:val="20"/>
        </w:rPr>
        <w:t>é</w:t>
      </w:r>
      <w:r>
        <w:rPr>
          <w:rFonts w:ascii="Arial"/>
          <w:sz w:val="20"/>
          <w:szCs w:val="20"/>
        </w:rPr>
        <w:t>rdidas y/o da</w:t>
      </w:r>
      <w:r>
        <w:rPr>
          <w:rFonts w:hAnsi="Arial"/>
          <w:sz w:val="20"/>
          <w:szCs w:val="20"/>
        </w:rPr>
        <w:t>ñ</w:t>
      </w:r>
      <w:r>
        <w:rPr>
          <w:rFonts w:ascii="Arial"/>
          <w:sz w:val="20"/>
          <w:szCs w:val="20"/>
        </w:rPr>
        <w:t>os causados por contaminaci</w:t>
      </w:r>
      <w:r>
        <w:rPr>
          <w:rFonts w:hAnsi="Arial"/>
          <w:sz w:val="20"/>
          <w:szCs w:val="20"/>
        </w:rPr>
        <w:t>ó</w:t>
      </w:r>
      <w:r>
        <w:rPr>
          <w:rFonts w:ascii="Arial"/>
          <w:sz w:val="20"/>
          <w:szCs w:val="20"/>
        </w:rPr>
        <w:t>n, en caso de no ser s</w:t>
      </w:r>
      <w:r>
        <w:rPr>
          <w:rFonts w:hAnsi="Arial"/>
          <w:sz w:val="20"/>
          <w:szCs w:val="20"/>
        </w:rPr>
        <w:t>ú</w:t>
      </w:r>
      <w:r>
        <w:rPr>
          <w:rFonts w:ascii="Arial"/>
          <w:sz w:val="20"/>
          <w:szCs w:val="20"/>
        </w:rPr>
        <w:t>bita o accidental.</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Destrucci</w:t>
      </w:r>
      <w:r>
        <w:rPr>
          <w:rFonts w:hAnsi="Arial"/>
          <w:sz w:val="20"/>
          <w:szCs w:val="20"/>
        </w:rPr>
        <w:t>ó</w:t>
      </w:r>
      <w:r>
        <w:rPr>
          <w:rFonts w:ascii="Arial"/>
          <w:sz w:val="20"/>
          <w:szCs w:val="20"/>
        </w:rPr>
        <w:t>n de los bienes a consecuencia de actos de autoridad, salvo en los casos que sean tendientes a evitar un da</w:t>
      </w:r>
      <w:r>
        <w:rPr>
          <w:rFonts w:hAnsi="Arial"/>
          <w:sz w:val="20"/>
          <w:szCs w:val="20"/>
        </w:rPr>
        <w:t>ñ</w:t>
      </w:r>
      <w:r>
        <w:rPr>
          <w:rFonts w:ascii="Arial"/>
          <w:sz w:val="20"/>
          <w:szCs w:val="20"/>
        </w:rPr>
        <w:t>o mayor.</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Expropiaci</w:t>
      </w:r>
      <w:r>
        <w:rPr>
          <w:rFonts w:hAnsi="Arial"/>
          <w:sz w:val="20"/>
          <w:szCs w:val="20"/>
        </w:rPr>
        <w:t>ó</w:t>
      </w:r>
      <w:r>
        <w:rPr>
          <w:rFonts w:ascii="Arial"/>
          <w:sz w:val="20"/>
          <w:szCs w:val="20"/>
        </w:rPr>
        <w:t>n, requisici</w:t>
      </w:r>
      <w:r>
        <w:rPr>
          <w:rFonts w:hAnsi="Arial"/>
          <w:sz w:val="20"/>
          <w:szCs w:val="20"/>
        </w:rPr>
        <w:t>ó</w:t>
      </w:r>
      <w:r>
        <w:rPr>
          <w:rFonts w:ascii="Arial"/>
          <w:sz w:val="20"/>
          <w:szCs w:val="20"/>
        </w:rPr>
        <w:t>n, confiscaci</w:t>
      </w:r>
      <w:r>
        <w:rPr>
          <w:rFonts w:hAnsi="Arial"/>
          <w:sz w:val="20"/>
          <w:szCs w:val="20"/>
        </w:rPr>
        <w:t>ó</w:t>
      </w:r>
      <w:r>
        <w:rPr>
          <w:rFonts w:ascii="Arial"/>
          <w:sz w:val="20"/>
          <w:szCs w:val="20"/>
        </w:rPr>
        <w:t>n, incautaci</w:t>
      </w:r>
      <w:r>
        <w:rPr>
          <w:rFonts w:hAnsi="Arial"/>
          <w:sz w:val="20"/>
          <w:szCs w:val="20"/>
        </w:rPr>
        <w:t>ó</w:t>
      </w:r>
      <w:r>
        <w:rPr>
          <w:rFonts w:ascii="Arial"/>
          <w:sz w:val="20"/>
          <w:szCs w:val="20"/>
        </w:rPr>
        <w:t>n o detenci</w:t>
      </w:r>
      <w:r>
        <w:rPr>
          <w:rFonts w:hAnsi="Arial"/>
          <w:sz w:val="20"/>
          <w:szCs w:val="20"/>
        </w:rPr>
        <w:t>ó</w:t>
      </w:r>
      <w:r>
        <w:rPr>
          <w:rFonts w:ascii="Arial"/>
          <w:sz w:val="20"/>
          <w:szCs w:val="20"/>
        </w:rPr>
        <w:t>n de bienes por autoridades legalmente reconocidas.</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P</w:t>
      </w:r>
      <w:r>
        <w:rPr>
          <w:rFonts w:hAnsi="Arial"/>
          <w:sz w:val="20"/>
          <w:szCs w:val="20"/>
        </w:rPr>
        <w:t>é</w:t>
      </w:r>
      <w:r>
        <w:rPr>
          <w:rFonts w:ascii="Arial"/>
          <w:sz w:val="20"/>
          <w:szCs w:val="20"/>
        </w:rPr>
        <w:t>rdidas puramente financieras, tales como: merma, derrame, fraude y/o p</w:t>
      </w:r>
      <w:r>
        <w:rPr>
          <w:rFonts w:hAnsi="Arial"/>
          <w:sz w:val="20"/>
          <w:szCs w:val="20"/>
        </w:rPr>
        <w:t>é</w:t>
      </w:r>
      <w:r>
        <w:rPr>
          <w:rFonts w:ascii="Arial"/>
          <w:sz w:val="20"/>
          <w:szCs w:val="20"/>
        </w:rPr>
        <w:t>rdida monetaria de cualquier tipo, incluyendo p</w:t>
      </w:r>
      <w:r>
        <w:rPr>
          <w:rFonts w:hAnsi="Arial"/>
          <w:sz w:val="20"/>
          <w:szCs w:val="20"/>
        </w:rPr>
        <w:t>é</w:t>
      </w:r>
      <w:r>
        <w:rPr>
          <w:rFonts w:ascii="Arial"/>
          <w:sz w:val="20"/>
          <w:szCs w:val="20"/>
        </w:rPr>
        <w:t>rdida de mercado.</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Riesgos que operan en forma paulatina, tales como desgaste.</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Da</w:t>
      </w:r>
      <w:r>
        <w:rPr>
          <w:rFonts w:hAnsi="Arial"/>
          <w:sz w:val="20"/>
          <w:szCs w:val="20"/>
        </w:rPr>
        <w:t>ñ</w:t>
      </w:r>
      <w:r>
        <w:rPr>
          <w:rFonts w:ascii="Arial"/>
          <w:sz w:val="20"/>
          <w:szCs w:val="20"/>
        </w:rPr>
        <w:t>os, fallas o defectos de los bienes asegurados, existentes antes del inicio de vigencia de la p</w:t>
      </w:r>
      <w:r>
        <w:rPr>
          <w:rFonts w:hAnsi="Arial"/>
          <w:sz w:val="20"/>
          <w:szCs w:val="20"/>
        </w:rPr>
        <w:t>ó</w:t>
      </w:r>
      <w:r>
        <w:rPr>
          <w:rFonts w:ascii="Arial"/>
          <w:sz w:val="20"/>
          <w:szCs w:val="20"/>
        </w:rPr>
        <w:t>liza de seguro.</w:t>
      </w:r>
    </w:p>
    <w:p w:rsidR="00852443" w:rsidRDefault="00CE4336" w:rsidP="00FD4011">
      <w:pPr>
        <w:pStyle w:val="BodyA"/>
        <w:numPr>
          <w:ilvl w:val="0"/>
          <w:numId w:val="31"/>
        </w:numPr>
        <w:tabs>
          <w:tab w:val="clear" w:pos="779"/>
          <w:tab w:val="num"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4" w:hanging="514"/>
        <w:jc w:val="both"/>
        <w:rPr>
          <w:rFonts w:ascii="Arial" w:eastAsia="Arial" w:hAnsi="Arial" w:cs="Arial"/>
          <w:sz w:val="20"/>
          <w:szCs w:val="20"/>
        </w:rPr>
      </w:pPr>
      <w:r>
        <w:rPr>
          <w:rFonts w:ascii="Arial"/>
          <w:sz w:val="20"/>
          <w:szCs w:val="20"/>
        </w:rPr>
        <w:t>Deterioro de los bienes por cambio de temperatura o humedad, por fallas u operaci</w:t>
      </w:r>
      <w:r>
        <w:rPr>
          <w:rFonts w:hAnsi="Arial"/>
          <w:sz w:val="20"/>
          <w:szCs w:val="20"/>
        </w:rPr>
        <w:t>ó</w:t>
      </w:r>
      <w:r>
        <w:rPr>
          <w:rFonts w:ascii="Arial"/>
          <w:sz w:val="20"/>
          <w:szCs w:val="20"/>
        </w:rPr>
        <w:t>n defectuosa del sistema de enfriamiento, aire acondicionado o calefacci</w:t>
      </w:r>
      <w:r>
        <w:rPr>
          <w:rFonts w:hAnsi="Arial"/>
          <w:sz w:val="20"/>
          <w:szCs w:val="20"/>
        </w:rPr>
        <w:t>ó</w:t>
      </w:r>
      <w:r>
        <w:rPr>
          <w:rFonts w:ascii="Arial"/>
          <w:sz w:val="20"/>
          <w:szCs w:val="20"/>
        </w:rPr>
        <w:t>n.</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b/>
          <w:bCs/>
          <w:sz w:val="20"/>
          <w:szCs w:val="20"/>
        </w:rPr>
      </w:pPr>
      <w:r>
        <w:rPr>
          <w:rFonts w:ascii="Arial"/>
          <w:b/>
          <w:bCs/>
          <w:sz w:val="20"/>
          <w:szCs w:val="20"/>
          <w:lang w:val="pt-PT"/>
        </w:rPr>
        <w:t>NO SE ACEPTAR</w:t>
      </w:r>
      <w:r>
        <w:rPr>
          <w:rFonts w:hAnsi="Arial"/>
          <w:b/>
          <w:bCs/>
          <w:sz w:val="20"/>
          <w:szCs w:val="20"/>
        </w:rPr>
        <w:t>Á</w:t>
      </w:r>
      <w:r>
        <w:rPr>
          <w:b/>
          <w:bCs/>
          <w:sz w:val="20"/>
          <w:szCs w:val="20"/>
        </w:rPr>
        <w:t xml:space="preserve"> </w:t>
      </w:r>
      <w:r>
        <w:rPr>
          <w:rFonts w:ascii="Arial"/>
          <w:b/>
          <w:bCs/>
          <w:sz w:val="20"/>
          <w:szCs w:val="20"/>
        </w:rPr>
        <w:t>Y SER</w:t>
      </w:r>
      <w:r>
        <w:rPr>
          <w:rFonts w:hAnsi="Arial"/>
          <w:b/>
          <w:bCs/>
          <w:sz w:val="20"/>
          <w:szCs w:val="20"/>
        </w:rPr>
        <w:t>Á</w:t>
      </w:r>
      <w:r>
        <w:rPr>
          <w:b/>
          <w:bCs/>
          <w:sz w:val="20"/>
          <w:szCs w:val="20"/>
        </w:rPr>
        <w:t xml:space="preserve"> </w:t>
      </w:r>
      <w:r>
        <w:rPr>
          <w:rFonts w:ascii="Arial"/>
          <w:b/>
          <w:bCs/>
          <w:sz w:val="20"/>
          <w:szCs w:val="20"/>
          <w:lang w:val="pt-PT"/>
        </w:rPr>
        <w:t>MOTIVO DE DECLARAR NO T</w:t>
      </w:r>
      <w:r>
        <w:rPr>
          <w:rFonts w:hAnsi="Arial"/>
          <w:b/>
          <w:bCs/>
          <w:sz w:val="20"/>
          <w:szCs w:val="20"/>
          <w:lang w:val="fr-FR"/>
        </w:rPr>
        <w:t>É</w:t>
      </w:r>
      <w:r>
        <w:rPr>
          <w:rFonts w:ascii="Arial"/>
          <w:b/>
          <w:bCs/>
          <w:sz w:val="20"/>
          <w:szCs w:val="20"/>
        </w:rPr>
        <w:t>CNICAMENTE V</w:t>
      </w:r>
      <w:r>
        <w:rPr>
          <w:rFonts w:hAnsi="Arial"/>
          <w:b/>
          <w:bCs/>
          <w:sz w:val="20"/>
          <w:szCs w:val="20"/>
        </w:rPr>
        <w:t>Á</w:t>
      </w:r>
      <w:r>
        <w:rPr>
          <w:rFonts w:ascii="Arial"/>
          <w:b/>
          <w:bCs/>
          <w:sz w:val="20"/>
          <w:szCs w:val="20"/>
        </w:rPr>
        <w:t>LIDA, LA PROPUESTA QUE INCLUYA T</w:t>
      </w:r>
      <w:r>
        <w:rPr>
          <w:rFonts w:hAnsi="Arial"/>
          <w:b/>
          <w:bCs/>
          <w:sz w:val="20"/>
          <w:szCs w:val="20"/>
          <w:lang w:val="fr-FR"/>
        </w:rPr>
        <w:t>É</w:t>
      </w:r>
      <w:r>
        <w:rPr>
          <w:rFonts w:ascii="Arial"/>
          <w:b/>
          <w:bCs/>
          <w:sz w:val="20"/>
          <w:szCs w:val="20"/>
        </w:rPr>
        <w:t xml:space="preserve">RMINOS </w:t>
      </w:r>
      <w:r>
        <w:rPr>
          <w:rFonts w:hAnsi="Arial"/>
          <w:b/>
          <w:bCs/>
          <w:sz w:val="20"/>
          <w:szCs w:val="20"/>
        </w:rPr>
        <w:t>“</w:t>
      </w:r>
      <w:r>
        <w:rPr>
          <w:rFonts w:ascii="Arial"/>
          <w:b/>
          <w:bCs/>
          <w:sz w:val="20"/>
          <w:szCs w:val="20"/>
          <w:lang w:val="pt-PT"/>
        </w:rPr>
        <w:t>BAJO NINGUNA CIRCUNSTANCIA SE ASEGURAR</w:t>
      </w:r>
      <w:r>
        <w:rPr>
          <w:rFonts w:hAnsi="Arial"/>
          <w:b/>
          <w:bCs/>
          <w:sz w:val="20"/>
          <w:szCs w:val="20"/>
        </w:rPr>
        <w:t>Á</w:t>
      </w:r>
      <w:r>
        <w:rPr>
          <w:rFonts w:ascii="Arial"/>
          <w:b/>
          <w:bCs/>
          <w:sz w:val="20"/>
          <w:szCs w:val="20"/>
        </w:rPr>
        <w:t>N LOS SIGUIENTES BIENES</w:t>
      </w:r>
      <w:r>
        <w:rPr>
          <w:rFonts w:hAnsi="Arial"/>
          <w:b/>
          <w:bCs/>
          <w:sz w:val="20"/>
          <w:szCs w:val="20"/>
        </w:rPr>
        <w:t>”</w:t>
      </w:r>
      <w:r>
        <w:rPr>
          <w:b/>
          <w:bCs/>
          <w:sz w:val="20"/>
          <w:szCs w:val="20"/>
        </w:rPr>
        <w:t xml:space="preserve"> </w:t>
      </w:r>
      <w:r>
        <w:rPr>
          <w:rFonts w:ascii="Arial"/>
          <w:b/>
          <w:bCs/>
          <w:sz w:val="20"/>
          <w:szCs w:val="20"/>
          <w:lang w:val="pt-PT"/>
        </w:rPr>
        <w:t xml:space="preserve">O </w:t>
      </w:r>
      <w:r>
        <w:rPr>
          <w:rFonts w:hAnsi="Arial"/>
          <w:b/>
          <w:bCs/>
          <w:sz w:val="20"/>
          <w:szCs w:val="20"/>
        </w:rPr>
        <w:t>“</w:t>
      </w:r>
      <w:r>
        <w:rPr>
          <w:rFonts w:ascii="Arial"/>
          <w:b/>
          <w:bCs/>
          <w:sz w:val="20"/>
          <w:szCs w:val="20"/>
          <w:lang w:val="pt-PT"/>
        </w:rPr>
        <w:t>BAJO NINGUNA CIRCUNSTANCIA SE ASEGURAR</w:t>
      </w:r>
      <w:r>
        <w:rPr>
          <w:rFonts w:hAnsi="Arial"/>
          <w:b/>
          <w:bCs/>
          <w:sz w:val="20"/>
          <w:szCs w:val="20"/>
        </w:rPr>
        <w:t>Á</w:t>
      </w:r>
      <w:r>
        <w:rPr>
          <w:rFonts w:ascii="Arial"/>
          <w:b/>
          <w:bCs/>
          <w:sz w:val="20"/>
          <w:szCs w:val="20"/>
        </w:rPr>
        <w:t>N LOS SIGUIENTES RIESGOS</w:t>
      </w:r>
      <w:r>
        <w:rPr>
          <w:rFonts w:hAnsi="Arial"/>
          <w:b/>
          <w:bCs/>
          <w:sz w:val="20"/>
          <w:szCs w:val="20"/>
        </w:rPr>
        <w:t>”</w:t>
      </w:r>
      <w:r>
        <w:rPr>
          <w:rFonts w:ascii="Arial"/>
          <w:b/>
          <w:bCs/>
          <w:sz w:val="20"/>
          <w:szCs w:val="20"/>
          <w:lang w:val="pt-PT"/>
        </w:rPr>
        <w:t>, EN LAS CONDICIONES GENERALES O ESPECIFICACIONES DE CUALQUIER TIPO QUE PRESENTE EL LICITANTE EN SU PROPUESTA.</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Bienes y Riesgos Cubiertos bajo Convenio Expreso:</w:t>
      </w: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Dado a que las </w:t>
      </w:r>
      <w:r>
        <w:rPr>
          <w:rFonts w:hAnsi="Arial"/>
          <w:sz w:val="20"/>
          <w:szCs w:val="20"/>
        </w:rPr>
        <w:t>ú</w:t>
      </w:r>
      <w:r>
        <w:rPr>
          <w:rFonts w:ascii="Arial"/>
          <w:sz w:val="20"/>
          <w:szCs w:val="20"/>
        </w:rPr>
        <w:t>nicas exclusiones aceptadas, son las anteriormente mencionadas, todos los bienes y riesgos que se contemplen en las condiciones generales que deban de ser cubiertos bajo convenio expreso, quedan amparados autom</w:t>
      </w:r>
      <w:r>
        <w:rPr>
          <w:rFonts w:hAnsi="Arial"/>
          <w:sz w:val="20"/>
          <w:szCs w:val="20"/>
        </w:rPr>
        <w:t>á</w:t>
      </w:r>
      <w:r>
        <w:rPr>
          <w:rFonts w:ascii="Arial"/>
          <w:sz w:val="20"/>
          <w:szCs w:val="20"/>
        </w:rPr>
        <w:t>ticamente.</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rPr>
          <w:rFonts w:ascii="Arial" w:eastAsia="Arial" w:hAnsi="Arial" w:cs="Arial"/>
          <w:sz w:val="20"/>
          <w:szCs w:val="20"/>
          <w:u w:color="FF0000"/>
        </w:rPr>
      </w:pPr>
      <w:r>
        <w:rPr>
          <w:rFonts w:ascii="Arial"/>
          <w:b/>
          <w:bCs/>
          <w:sz w:val="20"/>
          <w:szCs w:val="20"/>
          <w:u w:color="FF0000"/>
        </w:rPr>
        <w:t>Nota 1:</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1.- La Compa</w:t>
      </w:r>
      <w:r>
        <w:rPr>
          <w:rFonts w:hAnsi="Arial"/>
          <w:sz w:val="20"/>
          <w:szCs w:val="20"/>
        </w:rPr>
        <w:t>ñí</w:t>
      </w:r>
      <w:r>
        <w:rPr>
          <w:rFonts w:ascii="Arial"/>
          <w:sz w:val="20"/>
          <w:szCs w:val="20"/>
        </w:rPr>
        <w:t>a de Seguros har</w:t>
      </w:r>
      <w:r>
        <w:rPr>
          <w:rFonts w:hAnsi="Arial"/>
          <w:sz w:val="20"/>
          <w:szCs w:val="20"/>
        </w:rPr>
        <w:t>á</w:t>
      </w:r>
      <w:r>
        <w:rPr>
          <w:sz w:val="20"/>
          <w:szCs w:val="20"/>
        </w:rPr>
        <w:t xml:space="preserve"> </w:t>
      </w:r>
      <w:r>
        <w:rPr>
          <w:rFonts w:ascii="Arial"/>
          <w:sz w:val="20"/>
          <w:szCs w:val="20"/>
        </w:rPr>
        <w:t>extensivo los beneficios de esta Licitaci</w:t>
      </w:r>
      <w:r>
        <w:rPr>
          <w:rFonts w:hAnsi="Arial"/>
          <w:sz w:val="20"/>
          <w:szCs w:val="20"/>
        </w:rPr>
        <w:t>ó</w:t>
      </w:r>
      <w:r>
        <w:rPr>
          <w:rFonts w:ascii="Arial"/>
          <w:sz w:val="20"/>
          <w:szCs w:val="20"/>
        </w:rPr>
        <w:t>n P</w:t>
      </w:r>
      <w:r>
        <w:rPr>
          <w:rFonts w:hAnsi="Arial"/>
          <w:sz w:val="20"/>
          <w:szCs w:val="20"/>
        </w:rPr>
        <w:t>ú</w:t>
      </w:r>
      <w:r>
        <w:rPr>
          <w:rFonts w:ascii="Arial"/>
          <w:sz w:val="20"/>
          <w:szCs w:val="20"/>
        </w:rPr>
        <w:t>blica Nacional consolidada en caso de alta de otras API y/o Empresas que deseen integrarse, no reportadas inicialmente y correspondan al mismo tipo de bienes objeto de esta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Dicha alta ser</w:t>
      </w:r>
      <w:r>
        <w:rPr>
          <w:rFonts w:hAnsi="Arial"/>
          <w:sz w:val="20"/>
          <w:szCs w:val="20"/>
        </w:rPr>
        <w:t>á</w:t>
      </w:r>
      <w:r>
        <w:rPr>
          <w:sz w:val="20"/>
          <w:szCs w:val="20"/>
        </w:rPr>
        <w:t xml:space="preserve"> </w:t>
      </w:r>
      <w:r>
        <w:rPr>
          <w:rFonts w:ascii="Arial"/>
          <w:sz w:val="20"/>
          <w:szCs w:val="20"/>
        </w:rPr>
        <w:t>previa notificaci</w:t>
      </w:r>
      <w:r>
        <w:rPr>
          <w:rFonts w:hAnsi="Arial"/>
          <w:sz w:val="20"/>
          <w:szCs w:val="20"/>
        </w:rPr>
        <w:t>ó</w:t>
      </w:r>
      <w:r>
        <w:rPr>
          <w:rFonts w:ascii="Arial"/>
          <w:sz w:val="20"/>
          <w:szCs w:val="20"/>
        </w:rPr>
        <w:t>n a la aseguradora y aceptaci</w:t>
      </w:r>
      <w:r>
        <w:rPr>
          <w:rFonts w:hAnsi="Arial"/>
          <w:sz w:val="20"/>
          <w:szCs w:val="20"/>
        </w:rPr>
        <w:t>ó</w:t>
      </w:r>
      <w:r>
        <w:rPr>
          <w:rFonts w:ascii="Arial"/>
          <w:sz w:val="20"/>
          <w:szCs w:val="20"/>
          <w:lang w:val="pt-PT"/>
        </w:rPr>
        <w:t xml:space="preserve">n expresa de </w:t>
      </w:r>
      <w:r>
        <w:rPr>
          <w:rFonts w:hAnsi="Arial"/>
          <w:sz w:val="20"/>
          <w:szCs w:val="20"/>
        </w:rPr>
        <w:t>é</w:t>
      </w:r>
      <w:r>
        <w:rPr>
          <w:rFonts w:ascii="Arial"/>
          <w:sz w:val="20"/>
          <w:szCs w:val="20"/>
        </w:rPr>
        <w:t xml:space="preserve">sta </w:t>
      </w:r>
      <w:r>
        <w:rPr>
          <w:rFonts w:hAnsi="Arial"/>
          <w:sz w:val="20"/>
          <w:szCs w:val="20"/>
        </w:rPr>
        <w:t>ú</w:t>
      </w:r>
      <w:r>
        <w:rPr>
          <w:rFonts w:ascii="Arial"/>
          <w:sz w:val="20"/>
          <w:szCs w:val="20"/>
          <w:lang w:val="it-IT"/>
        </w:rPr>
        <w:t>ltima cobr</w:t>
      </w:r>
      <w:r>
        <w:rPr>
          <w:rFonts w:hAnsi="Arial"/>
          <w:sz w:val="20"/>
          <w:szCs w:val="20"/>
        </w:rPr>
        <w:t>á</w:t>
      </w:r>
      <w:r>
        <w:rPr>
          <w:rFonts w:ascii="Arial"/>
          <w:sz w:val="20"/>
          <w:szCs w:val="20"/>
        </w:rPr>
        <w:t>ndose prima a prorrata por el per</w:t>
      </w:r>
      <w:r>
        <w:rPr>
          <w:rFonts w:hAnsi="Arial"/>
          <w:sz w:val="20"/>
          <w:szCs w:val="20"/>
        </w:rPr>
        <w:t>í</w:t>
      </w:r>
      <w:r>
        <w:rPr>
          <w:rFonts w:ascii="Arial"/>
          <w:sz w:val="20"/>
          <w:szCs w:val="20"/>
        </w:rPr>
        <w:t>odo a cubrir siempre y cuando dicha alta no implique una agravaci</w:t>
      </w:r>
      <w:r>
        <w:rPr>
          <w:rFonts w:hAnsi="Arial"/>
          <w:sz w:val="20"/>
          <w:szCs w:val="20"/>
        </w:rPr>
        <w:t>ó</w:t>
      </w:r>
      <w:r>
        <w:rPr>
          <w:rFonts w:ascii="Arial"/>
          <w:sz w:val="20"/>
          <w:szCs w:val="20"/>
          <w:lang w:val="it-IT"/>
        </w:rPr>
        <w:t>n del riesgo, As</w:t>
      </w:r>
      <w:r>
        <w:rPr>
          <w:rFonts w:hAnsi="Arial"/>
          <w:sz w:val="20"/>
          <w:szCs w:val="20"/>
        </w:rPr>
        <w:t>í</w:t>
      </w:r>
      <w:r>
        <w:rPr>
          <w:sz w:val="20"/>
          <w:szCs w:val="20"/>
        </w:rPr>
        <w:t xml:space="preserve"> </w:t>
      </w:r>
      <w:r>
        <w:rPr>
          <w:rFonts w:ascii="Arial"/>
          <w:sz w:val="20"/>
          <w:szCs w:val="20"/>
        </w:rPr>
        <w:t xml:space="preserve">mismo en caso de dar de alta otra API o concesionario en </w:t>
      </w:r>
      <w:r>
        <w:rPr>
          <w:rFonts w:hAnsi="Arial"/>
          <w:sz w:val="20"/>
          <w:szCs w:val="20"/>
        </w:rPr>
        <w:t>é</w:t>
      </w:r>
      <w:r>
        <w:rPr>
          <w:rFonts w:ascii="Arial"/>
          <w:sz w:val="20"/>
          <w:szCs w:val="20"/>
        </w:rPr>
        <w:t>poca de hurac</w:t>
      </w:r>
      <w:r>
        <w:rPr>
          <w:rFonts w:hAnsi="Arial"/>
          <w:sz w:val="20"/>
          <w:szCs w:val="20"/>
        </w:rPr>
        <w:t>á</w:t>
      </w:r>
      <w:r>
        <w:rPr>
          <w:rFonts w:ascii="Arial"/>
          <w:sz w:val="20"/>
          <w:szCs w:val="20"/>
        </w:rPr>
        <w:t>n, esto es del mes de mayo a noviembre inclusive, se pagar</w:t>
      </w:r>
      <w:r>
        <w:rPr>
          <w:rFonts w:hAnsi="Arial"/>
          <w:sz w:val="20"/>
          <w:szCs w:val="20"/>
        </w:rPr>
        <w:t>á</w:t>
      </w:r>
      <w:r>
        <w:rPr>
          <w:sz w:val="20"/>
          <w:szCs w:val="20"/>
        </w:rPr>
        <w:t xml:space="preserve"> </w:t>
      </w:r>
      <w:r>
        <w:rPr>
          <w:rFonts w:ascii="Arial"/>
          <w:sz w:val="20"/>
          <w:szCs w:val="20"/>
        </w:rPr>
        <w:t>la prima anual por esta alta.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el asegurado puede solicitar que la indemnizaci</w:t>
      </w:r>
      <w:r>
        <w:rPr>
          <w:rFonts w:hAnsi="Arial"/>
          <w:sz w:val="20"/>
          <w:szCs w:val="20"/>
        </w:rPr>
        <w:t>ó</w:t>
      </w:r>
      <w:r>
        <w:rPr>
          <w:rFonts w:ascii="Arial"/>
          <w:sz w:val="20"/>
          <w:szCs w:val="20"/>
        </w:rPr>
        <w:t>n se efect</w:t>
      </w:r>
      <w:r>
        <w:rPr>
          <w:rFonts w:hAnsi="Arial"/>
          <w:sz w:val="20"/>
          <w:szCs w:val="20"/>
        </w:rPr>
        <w:t>ú</w:t>
      </w:r>
      <w:r>
        <w:rPr>
          <w:rFonts w:ascii="Arial"/>
          <w:sz w:val="20"/>
          <w:szCs w:val="20"/>
        </w:rPr>
        <w:t>e a nombre del proveedor, solicit</w:t>
      </w:r>
      <w:r>
        <w:rPr>
          <w:rFonts w:hAnsi="Arial"/>
          <w:sz w:val="20"/>
          <w:szCs w:val="20"/>
        </w:rPr>
        <w:t>á</w:t>
      </w:r>
      <w:r>
        <w:rPr>
          <w:rFonts w:ascii="Arial"/>
          <w:sz w:val="20"/>
          <w:szCs w:val="20"/>
        </w:rPr>
        <w:t>ndolo por escrito y la factura del bien repuesto o reparado debe ser a nombre del asegurado afectado.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u w:color="FF0000"/>
        </w:rPr>
        <w:t xml:space="preserve">Nota 2: </w:t>
      </w:r>
      <w:r>
        <w:rPr>
          <w:rFonts w:ascii="Arial"/>
          <w:b/>
          <w:bCs/>
          <w:sz w:val="20"/>
          <w:szCs w:val="20"/>
          <w:u w:val="single"/>
        </w:rPr>
        <w:t>Bajo ninguna circunstancia podr</w:t>
      </w:r>
      <w:r>
        <w:rPr>
          <w:rFonts w:hAnsi="Arial"/>
          <w:b/>
          <w:bCs/>
          <w:sz w:val="20"/>
          <w:szCs w:val="20"/>
          <w:u w:val="single"/>
        </w:rPr>
        <w:t>á</w:t>
      </w:r>
      <w:r>
        <w:rPr>
          <w:rFonts w:ascii="Arial"/>
          <w:b/>
          <w:bCs/>
          <w:sz w:val="20"/>
          <w:szCs w:val="20"/>
          <w:u w:val="single"/>
        </w:rPr>
        <w:t>n cambiarse los deducibles manifestados en esta Convocatoria, incluyendo se solicite en la Junta de Aclaraciones los mismos no estar</w:t>
      </w:r>
      <w:r>
        <w:rPr>
          <w:rFonts w:hAnsi="Arial"/>
          <w:b/>
          <w:bCs/>
          <w:sz w:val="20"/>
          <w:szCs w:val="20"/>
          <w:u w:val="single"/>
        </w:rPr>
        <w:t>á</w:t>
      </w:r>
      <w:r>
        <w:rPr>
          <w:rFonts w:ascii="Arial"/>
          <w:b/>
          <w:bCs/>
          <w:sz w:val="20"/>
          <w:szCs w:val="20"/>
          <w:u w:val="single"/>
        </w:rPr>
        <w:t>n sujetos a ninguna modificaci</w:t>
      </w:r>
      <w:r>
        <w:rPr>
          <w:rFonts w:hAnsi="Arial"/>
          <w:b/>
          <w:bCs/>
          <w:sz w:val="20"/>
          <w:szCs w:val="20"/>
          <w:u w:val="single"/>
        </w:rPr>
        <w:t>ó</w:t>
      </w:r>
      <w:r>
        <w:rPr>
          <w:rFonts w:ascii="Arial"/>
          <w:b/>
          <w:bCs/>
          <w:sz w:val="20"/>
          <w:szCs w:val="20"/>
          <w:u w:val="single"/>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 xml:space="preserve">EXCLUSIONES.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lastRenderedPageBreak/>
        <w:t>Para la presente p</w:t>
      </w:r>
      <w:r w:rsidRPr="00CE4336">
        <w:rPr>
          <w:rFonts w:hAnsi="Arial"/>
          <w:sz w:val="20"/>
          <w:szCs w:val="20"/>
          <w:u w:color="000000"/>
          <w:lang w:val="es-MX"/>
        </w:rPr>
        <w:t>ó</w:t>
      </w:r>
      <w:r w:rsidRPr="00CE4336">
        <w:rPr>
          <w:rFonts w:ascii="Arial"/>
          <w:sz w:val="20"/>
          <w:szCs w:val="20"/>
          <w:u w:color="000000"/>
          <w:lang w:val="es-MX"/>
        </w:rPr>
        <w:t>liza aplicaran los bienes y riesgos excluidos mencionados en las condiciones generales, cl</w:t>
      </w:r>
      <w:r w:rsidRPr="00CE4336">
        <w:rPr>
          <w:rFonts w:hAnsi="Arial"/>
          <w:sz w:val="20"/>
          <w:szCs w:val="20"/>
          <w:u w:color="000000"/>
          <w:lang w:val="es-MX"/>
        </w:rPr>
        <w:t>á</w:t>
      </w:r>
      <w:r w:rsidRPr="00CE4336">
        <w:rPr>
          <w:rFonts w:ascii="Arial"/>
          <w:sz w:val="20"/>
          <w:szCs w:val="20"/>
          <w:u w:color="000000"/>
          <w:lang w:val="es-MX"/>
        </w:rPr>
        <w:t>usulas y endosos, en el entendido que no contraponen los t</w:t>
      </w:r>
      <w:r w:rsidRPr="00CE4336">
        <w:rPr>
          <w:rFonts w:hAnsi="Arial"/>
          <w:sz w:val="20"/>
          <w:szCs w:val="20"/>
          <w:u w:color="000000"/>
          <w:lang w:val="es-MX"/>
        </w:rPr>
        <w:t>é</w:t>
      </w:r>
      <w:r w:rsidRPr="00CE4336">
        <w:rPr>
          <w:rFonts w:ascii="Arial"/>
          <w:sz w:val="20"/>
          <w:szCs w:val="20"/>
          <w:u w:color="000000"/>
          <w:lang w:val="es-MX"/>
        </w:rPr>
        <w:t>rminos y condiciones solicitados por el asegurado en esta especificaci</w:t>
      </w:r>
      <w:r w:rsidRPr="00CE4336">
        <w:rPr>
          <w:rFonts w:hAnsi="Arial"/>
          <w:sz w:val="20"/>
          <w:szCs w:val="20"/>
          <w:u w:color="000000"/>
          <w:lang w:val="es-MX"/>
        </w:rPr>
        <w:t>ó</w:t>
      </w:r>
      <w:r w:rsidRPr="00CE4336">
        <w:rPr>
          <w:rFonts w:ascii="Arial"/>
          <w:sz w:val="20"/>
          <w:szCs w:val="20"/>
          <w:u w:color="000000"/>
          <w:lang w:val="es-MX"/>
        </w:rPr>
        <w:t xml:space="preserve">n.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rFonts w:hAnsi="Arial"/>
          <w:b/>
          <w:bCs/>
          <w:sz w:val="20"/>
          <w:szCs w:val="20"/>
          <w:u w:color="000000"/>
          <w:lang w:val="es-MX"/>
        </w:rPr>
        <w:t>Á</w:t>
      </w:r>
      <w:r w:rsidRPr="00CE4336">
        <w:rPr>
          <w:rFonts w:ascii="Arial"/>
          <w:b/>
          <w:bCs/>
          <w:sz w:val="20"/>
          <w:szCs w:val="20"/>
          <w:u w:color="000000"/>
          <w:lang w:val="es-MX"/>
        </w:rPr>
        <w:t>USULA DE PRELACI</w:t>
      </w:r>
      <w:r w:rsidRPr="00CE4336">
        <w:rPr>
          <w:rFonts w:hAnsi="Arial"/>
          <w:b/>
          <w:bCs/>
          <w:sz w:val="20"/>
          <w:szCs w:val="20"/>
          <w:u w:color="000000"/>
          <w:lang w:val="es-MX"/>
        </w:rPr>
        <w:t>Ó</w:t>
      </w:r>
      <w:r w:rsidRPr="00CE4336">
        <w:rPr>
          <w:rFonts w:ascii="Arial"/>
          <w:b/>
          <w:bCs/>
          <w:sz w:val="20"/>
          <w:szCs w:val="20"/>
          <w:u w:color="000000"/>
          <w:lang w:val="es-MX"/>
        </w:rPr>
        <w:t xml:space="preserve">N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Cualquier contenido dentro de los textos estipulados en estos contratos-p</w:t>
      </w:r>
      <w:r w:rsidRPr="00CE4336">
        <w:rPr>
          <w:rFonts w:hAnsi="Arial"/>
          <w:sz w:val="20"/>
          <w:szCs w:val="20"/>
          <w:u w:color="000000"/>
          <w:lang w:val="es-MX"/>
        </w:rPr>
        <w:t>ó</w:t>
      </w:r>
      <w:r w:rsidRPr="00CE4336">
        <w:rPr>
          <w:rFonts w:ascii="Arial"/>
          <w:sz w:val="20"/>
          <w:szCs w:val="20"/>
          <w:u w:color="000000"/>
          <w:lang w:val="es-MX"/>
        </w:rPr>
        <w:t>liza tendr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 xml:space="preserve">preferencia sobre las condiciones generales de la aseguradora y en caso de que las generales contravengan o modifiquen los pactados en las condiciones particulares solicitadas </w:t>
      </w:r>
      <w:r w:rsidRPr="00CE4336">
        <w:rPr>
          <w:rFonts w:hAnsi="Arial"/>
          <w:sz w:val="20"/>
          <w:szCs w:val="20"/>
          <w:u w:color="000000"/>
          <w:lang w:val="es-MX"/>
        </w:rPr>
        <w:t>é</w:t>
      </w:r>
      <w:r w:rsidRPr="00CE4336">
        <w:rPr>
          <w:rFonts w:ascii="Arial"/>
          <w:sz w:val="20"/>
          <w:szCs w:val="20"/>
          <w:u w:color="000000"/>
          <w:lang w:val="es-MX"/>
        </w:rPr>
        <w:t>stas condiciones generales quedar</w:t>
      </w:r>
      <w:r w:rsidRPr="00CE4336">
        <w:rPr>
          <w:rFonts w:hAnsi="Arial"/>
          <w:sz w:val="20"/>
          <w:szCs w:val="20"/>
          <w:u w:color="000000"/>
          <w:lang w:val="es-MX"/>
        </w:rPr>
        <w:t>á</w:t>
      </w:r>
      <w:r w:rsidRPr="00CE4336">
        <w:rPr>
          <w:rFonts w:ascii="Arial"/>
          <w:sz w:val="20"/>
          <w:szCs w:val="20"/>
          <w:u w:color="000000"/>
          <w:lang w:val="es-MX"/>
        </w:rPr>
        <w:t xml:space="preserve">n sin efecto.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rFonts w:hAnsi="Arial"/>
          <w:b/>
          <w:bCs/>
          <w:sz w:val="20"/>
          <w:szCs w:val="20"/>
          <w:u w:color="000000"/>
          <w:lang w:val="es-MX"/>
        </w:rPr>
        <w:t>Á</w:t>
      </w:r>
      <w:r w:rsidRPr="00CE4336">
        <w:rPr>
          <w:rFonts w:ascii="Arial"/>
          <w:b/>
          <w:bCs/>
          <w:sz w:val="20"/>
          <w:szCs w:val="20"/>
          <w:u w:color="000000"/>
          <w:lang w:val="es-MX"/>
        </w:rPr>
        <w:t>USULA DE NO ADHESI</w:t>
      </w:r>
      <w:r w:rsidRPr="00CE4336">
        <w:rPr>
          <w:rFonts w:hAnsi="Arial"/>
          <w:b/>
          <w:bCs/>
          <w:sz w:val="20"/>
          <w:szCs w:val="20"/>
          <w:u w:color="000000"/>
          <w:lang w:val="es-MX"/>
        </w:rPr>
        <w:t>Ó</w:t>
      </w:r>
      <w:r w:rsidRPr="00CE4336">
        <w:rPr>
          <w:rFonts w:ascii="Arial"/>
          <w:b/>
          <w:bCs/>
          <w:sz w:val="20"/>
          <w:szCs w:val="20"/>
          <w:u w:color="000000"/>
          <w:lang w:val="es-MX"/>
        </w:rPr>
        <w:t xml:space="preserve">N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t</w:t>
      </w:r>
      <w:r>
        <w:rPr>
          <w:rFonts w:hAnsi="Arial"/>
          <w:sz w:val="20"/>
          <w:szCs w:val="20"/>
        </w:rPr>
        <w:t>é</w:t>
      </w:r>
      <w:r>
        <w:rPr>
          <w:rFonts w:ascii="Arial"/>
          <w:sz w:val="20"/>
          <w:szCs w:val="20"/>
        </w:rPr>
        <w:t>rminos y condiciones establecidos en la presente p</w:t>
      </w:r>
      <w:r>
        <w:rPr>
          <w:rFonts w:hAnsi="Arial"/>
          <w:sz w:val="20"/>
          <w:szCs w:val="20"/>
        </w:rPr>
        <w:t>ó</w:t>
      </w:r>
      <w:r>
        <w:rPr>
          <w:rFonts w:ascii="Arial"/>
          <w:sz w:val="20"/>
          <w:szCs w:val="20"/>
        </w:rPr>
        <w:t>liza fueron acordados y fijados libremente entre el asegurado y la compa</w:t>
      </w:r>
      <w:r>
        <w:rPr>
          <w:rFonts w:hAnsi="Arial"/>
          <w:sz w:val="20"/>
          <w:szCs w:val="20"/>
        </w:rPr>
        <w:t>ñí</w:t>
      </w:r>
      <w:r>
        <w:rPr>
          <w:rFonts w:ascii="Arial"/>
          <w:sz w:val="20"/>
          <w:szCs w:val="20"/>
        </w:rPr>
        <w:t>a, por lo que este es un contrato de no-adhesi</w:t>
      </w:r>
      <w:r>
        <w:rPr>
          <w:rFonts w:hAnsi="Arial"/>
          <w:sz w:val="20"/>
          <w:szCs w:val="20"/>
        </w:rPr>
        <w:t>ó</w:t>
      </w:r>
      <w:r>
        <w:rPr>
          <w:rFonts w:ascii="Arial"/>
          <w:sz w:val="20"/>
          <w:szCs w:val="20"/>
        </w:rPr>
        <w:t xml:space="preserve">n y por lo tanto no se ubica en el supuesto previsto en </w:t>
      </w:r>
      <w:r>
        <w:rPr>
          <w:rFonts w:hAnsi="Arial"/>
          <w:sz w:val="20"/>
          <w:szCs w:val="20"/>
        </w:rPr>
        <w:t>é</w:t>
      </w:r>
      <w:r>
        <w:rPr>
          <w:rFonts w:ascii="Arial"/>
          <w:sz w:val="20"/>
          <w:szCs w:val="20"/>
        </w:rPr>
        <w:t>l art</w:t>
      </w:r>
      <w:r>
        <w:rPr>
          <w:rFonts w:hAnsi="Arial"/>
          <w:sz w:val="20"/>
          <w:szCs w:val="20"/>
        </w:rPr>
        <w:t>í</w:t>
      </w:r>
      <w:r>
        <w:rPr>
          <w:rFonts w:ascii="Arial"/>
          <w:sz w:val="20"/>
          <w:szCs w:val="20"/>
        </w:rPr>
        <w:t>culo 36-B de la LAASSP General de Instituciones y Sociedades Mutualistas de Seguros; en esa virtud esta p</w:t>
      </w:r>
      <w:r>
        <w:rPr>
          <w:rFonts w:hAnsi="Arial"/>
          <w:sz w:val="20"/>
          <w:szCs w:val="20"/>
        </w:rPr>
        <w:t>ó</w:t>
      </w:r>
      <w:r>
        <w:rPr>
          <w:rFonts w:ascii="Arial"/>
          <w:sz w:val="20"/>
          <w:szCs w:val="20"/>
        </w:rPr>
        <w:t>liza no requiere ser registrada ante C N S y F.</w:t>
      </w:r>
    </w:p>
    <w:p w:rsidR="00001B14" w:rsidRDefault="00001B14">
      <w:pPr>
        <w:rPr>
          <w:rFonts w:ascii="Arial" w:eastAsia="Arial" w:hAnsi="Arial" w:cs="Arial"/>
          <w:b/>
          <w:bCs/>
          <w:color w:val="000000"/>
          <w:sz w:val="72"/>
          <w:szCs w:val="72"/>
          <w:u w:color="000000"/>
          <w:lang w:val="es-ES_tradnl" w:eastAsia="es-MX"/>
        </w:rPr>
      </w:pPr>
      <w:r w:rsidRPr="000D67F2">
        <w:rPr>
          <w:rFonts w:ascii="Arial" w:eastAsia="Arial" w:hAnsi="Arial" w:cs="Arial"/>
          <w:b/>
          <w:bCs/>
          <w:sz w:val="72"/>
          <w:szCs w:val="72"/>
          <w:lang w:val="es-MX"/>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lang w:val="pt-PT"/>
        </w:rPr>
      </w:pPr>
      <w:r>
        <w:rPr>
          <w:rFonts w:ascii="Arial"/>
          <w:b/>
          <w:bCs/>
          <w:sz w:val="72"/>
          <w:szCs w:val="72"/>
          <w:lang w:val="pt-PT"/>
        </w:rPr>
        <w:t>ANEXO 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rPr>
        <w:t>POLIZA DE RESPONSABILIDAD CIVIL GENERAL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lang w:val="pt-PT"/>
        </w:rPr>
        <w:t>RAMO 3</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708"/>
        <w:jc w:val="center"/>
        <w:rPr>
          <w:rFonts w:ascii="Arial" w:eastAsia="Arial" w:hAnsi="Arial" w:cs="Arial"/>
          <w:b/>
          <w:bCs/>
          <w:sz w:val="36"/>
          <w:szCs w:val="36"/>
        </w:rPr>
      </w:pPr>
    </w:p>
    <w:p w:rsidR="00852443" w:rsidRDefault="00CE4336">
      <w:pPr>
        <w:pStyle w:val="BodyA"/>
        <w:sectPr w:rsidR="00852443">
          <w:headerReference w:type="default" r:id="rId10"/>
          <w:footerReference w:type="default" r:id="rId11"/>
          <w:type w:val="continuous"/>
          <w:pgSz w:w="12240" w:h="15840"/>
          <w:pgMar w:top="1418" w:right="1548" w:bottom="1134" w:left="1134" w:header="709" w:footer="850" w:gutter="0"/>
          <w:cols w:space="720"/>
        </w:sectPr>
      </w:pPr>
      <w:r>
        <w:rPr>
          <w:rFonts w:ascii="Arial" w:eastAsia="Arial" w:hAnsi="Arial" w:cs="Arial"/>
          <w:b/>
          <w:bCs/>
          <w:sz w:val="36"/>
          <w:szCs w:val="36"/>
        </w:rPr>
        <w:br w:type="page"/>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lang w:val="pt-PT"/>
        </w:rPr>
        <w:lastRenderedPageBreak/>
        <w:t>RAMO 3</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18"/>
          <w:szCs w:val="18"/>
        </w:rPr>
      </w:pPr>
      <w:r>
        <w:rPr>
          <w:rFonts w:ascii="Arial"/>
          <w:b/>
          <w:bCs/>
        </w:rPr>
        <w:t>POLIZA DE RESPONSABILIDAD CIVIL GENERAL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32"/>
          <w:szCs w:val="3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hAnsi="Arial"/>
          <w:b/>
          <w:bCs/>
          <w:sz w:val="22"/>
          <w:szCs w:val="22"/>
          <w:lang w:val="fr-FR"/>
        </w:rPr>
        <w:t>É</w:t>
      </w:r>
      <w:r>
        <w:rPr>
          <w:rFonts w:ascii="Arial"/>
          <w:b/>
          <w:bCs/>
          <w:sz w:val="22"/>
          <w:szCs w:val="22"/>
        </w:rPr>
        <w:t>STA DEBE SER UNA P</w:t>
      </w:r>
      <w:r>
        <w:rPr>
          <w:rFonts w:hAnsi="Arial"/>
          <w:b/>
          <w:bCs/>
          <w:sz w:val="22"/>
          <w:szCs w:val="22"/>
        </w:rPr>
        <w:t>Ó</w:t>
      </w:r>
      <w:r>
        <w:rPr>
          <w:rFonts w:ascii="Arial"/>
          <w:b/>
          <w:bCs/>
          <w:sz w:val="22"/>
          <w:szCs w:val="22"/>
          <w:lang w:val="pt-PT"/>
        </w:rPr>
        <w:t>LIZA GLOBAL PARA TODAS LAS API Y/O ASEGURADOS.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DEBER</w:t>
      </w:r>
      <w:r>
        <w:rPr>
          <w:rFonts w:hAnsi="Arial"/>
          <w:b/>
          <w:bCs/>
          <w:sz w:val="22"/>
          <w:szCs w:val="22"/>
        </w:rPr>
        <w:t>Á</w:t>
      </w:r>
      <w:r>
        <w:rPr>
          <w:rFonts w:ascii="Arial"/>
          <w:b/>
          <w:bCs/>
          <w:sz w:val="22"/>
          <w:szCs w:val="22"/>
          <w:lang w:val="pt-PT"/>
        </w:rPr>
        <w:t>N EXPEDIRSE EN 1 TANTO ORIGINAL Y DE MANERA ELECTR</w:t>
      </w:r>
      <w:r>
        <w:rPr>
          <w:rFonts w:hAnsi="Arial"/>
          <w:b/>
          <w:bCs/>
          <w:sz w:val="22"/>
          <w:szCs w:val="22"/>
        </w:rPr>
        <w:t>Ó</w:t>
      </w:r>
      <w:r>
        <w:rPr>
          <w:rFonts w:ascii="Arial"/>
          <w:b/>
          <w:bCs/>
          <w:sz w:val="22"/>
          <w:szCs w:val="22"/>
        </w:rPr>
        <w:t>NICA LA P</w:t>
      </w:r>
      <w:r>
        <w:rPr>
          <w:rFonts w:hAnsi="Arial"/>
          <w:b/>
          <w:bCs/>
          <w:sz w:val="22"/>
          <w:szCs w:val="22"/>
        </w:rPr>
        <w:t>Ó</w:t>
      </w:r>
      <w:r>
        <w:rPr>
          <w:rFonts w:ascii="Arial"/>
          <w:b/>
          <w:bCs/>
          <w:sz w:val="22"/>
          <w:szCs w:val="22"/>
          <w:lang w:val="pt-PT"/>
        </w:rPr>
        <w:t>LIZA POR CADA API Y/O ASEGURADO, CON RECIBOS INDIVIDUALES POR API Y/O ASEGURADO CON SUS PRIMAS CORRESPONDIENTES.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22"/>
          <w:szCs w:val="22"/>
        </w:rPr>
        <w:t>DEBER</w:t>
      </w:r>
      <w:r>
        <w:rPr>
          <w:rFonts w:hAnsi="Arial"/>
          <w:b/>
          <w:bCs/>
          <w:sz w:val="22"/>
          <w:szCs w:val="22"/>
        </w:rPr>
        <w:t>Á</w:t>
      </w:r>
      <w:r>
        <w:rPr>
          <w:rFonts w:ascii="Arial"/>
          <w:b/>
          <w:bCs/>
          <w:sz w:val="22"/>
          <w:szCs w:val="22"/>
          <w:lang w:val="pt-PT"/>
        </w:rPr>
        <w:t>N EXPEDIRSE 1 TANTO ORIGINAL ADICIONAL Y DE MANERA ELECTR</w:t>
      </w:r>
      <w:r>
        <w:rPr>
          <w:rFonts w:hAnsi="Arial"/>
          <w:b/>
          <w:bCs/>
          <w:sz w:val="22"/>
          <w:szCs w:val="22"/>
        </w:rPr>
        <w:t>Ó</w:t>
      </w:r>
      <w:r>
        <w:rPr>
          <w:rFonts w:ascii="Arial"/>
          <w:b/>
          <w:bCs/>
          <w:sz w:val="22"/>
          <w:szCs w:val="22"/>
        </w:rPr>
        <w:t>NICA LA P</w:t>
      </w:r>
      <w:r>
        <w:rPr>
          <w:rFonts w:hAnsi="Arial"/>
          <w:b/>
          <w:bCs/>
          <w:sz w:val="22"/>
          <w:szCs w:val="22"/>
        </w:rPr>
        <w:t>Ó</w:t>
      </w:r>
      <w:r>
        <w:rPr>
          <w:rFonts w:ascii="Arial"/>
          <w:b/>
          <w:bCs/>
          <w:sz w:val="22"/>
          <w:szCs w:val="22"/>
        </w:rPr>
        <w:t xml:space="preserve">LIZA, PARA CADA API, </w:t>
      </w:r>
      <w:r>
        <w:rPr>
          <w:rFonts w:ascii="Arial"/>
          <w:b/>
          <w:bCs/>
          <w:sz w:val="22"/>
          <w:szCs w:val="22"/>
          <w:u w:val="single"/>
          <w:lang w:val="pt-PT"/>
        </w:rPr>
        <w:t>EXCLUSIVAMENTE DE LA PARTE DE LA COBERTURA DE COMERCIO EXTERIOR PARA CUBRIR LOS IMPORTES A LA SECRETARIA DE HACIENDA Y CR</w:t>
      </w:r>
      <w:r>
        <w:rPr>
          <w:rFonts w:hAnsi="Arial"/>
          <w:b/>
          <w:bCs/>
          <w:sz w:val="22"/>
          <w:szCs w:val="22"/>
          <w:u w:val="single"/>
          <w:lang w:val="fr-FR"/>
        </w:rPr>
        <w:t>É</w:t>
      </w:r>
      <w:r>
        <w:rPr>
          <w:rFonts w:ascii="Arial"/>
          <w:b/>
          <w:bCs/>
          <w:sz w:val="22"/>
          <w:szCs w:val="22"/>
          <w:u w:val="single"/>
          <w:lang w:val="pt-PT"/>
        </w:rPr>
        <w:t>DITO P</w:t>
      </w:r>
      <w:r>
        <w:rPr>
          <w:rFonts w:hAnsi="Arial"/>
          <w:b/>
          <w:bCs/>
          <w:sz w:val="22"/>
          <w:szCs w:val="22"/>
          <w:u w:val="single"/>
        </w:rPr>
        <w:t>Ú</w:t>
      </w:r>
      <w:r>
        <w:rPr>
          <w:rFonts w:ascii="Arial"/>
          <w:b/>
          <w:bCs/>
          <w:sz w:val="22"/>
          <w:szCs w:val="22"/>
          <w:u w:val="single"/>
        </w:rPr>
        <w:t>BLICO.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r>
        <w:rPr>
          <w:rFonts w:ascii="Arial"/>
          <w:b/>
          <w:bCs/>
          <w:sz w:val="28"/>
          <w:szCs w:val="28"/>
        </w:rPr>
        <w:t>VIGENCIA DEL SEGURO:</w:t>
      </w:r>
      <w:r>
        <w:rPr>
          <w:rFonts w:ascii="Arial"/>
          <w:b/>
          <w:bCs/>
          <w:sz w:val="28"/>
          <w:szCs w:val="28"/>
        </w:rPr>
        <w:tab/>
        <w:t>12:00 HORAS DEL 22 de ABRIL DEL 2015 A LAS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t>12:00 HORAS DEL 22 DE ABRIL DEL 2016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r>
        <w:rPr>
          <w:rFonts w:ascii="Arial"/>
          <w:b/>
          <w:bCs/>
          <w:sz w:val="28"/>
          <w:szCs w:val="28"/>
        </w:rPr>
        <w:t>MONEDA:</w:t>
      </w:r>
      <w:r>
        <w:rPr>
          <w:rFonts w:ascii="Arial"/>
          <w:b/>
          <w:bCs/>
          <w:sz w:val="28"/>
          <w:szCs w:val="28"/>
        </w:rPr>
        <w:tab/>
      </w:r>
      <w:r>
        <w:rPr>
          <w:rFonts w:ascii="Arial"/>
          <w:b/>
          <w:bCs/>
          <w:sz w:val="28"/>
          <w:szCs w:val="28"/>
        </w:rPr>
        <w:tab/>
      </w:r>
      <w:r>
        <w:rPr>
          <w:rFonts w:ascii="Arial"/>
          <w:b/>
          <w:bCs/>
          <w:sz w:val="28"/>
          <w:szCs w:val="28"/>
        </w:rPr>
        <w:tab/>
      </w:r>
      <w:r>
        <w:rPr>
          <w:rFonts w:ascii="Arial"/>
          <w:b/>
          <w:bCs/>
          <w:sz w:val="28"/>
          <w:szCs w:val="28"/>
        </w:rPr>
        <w:tab/>
        <w:t>NACIONAL.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r>
        <w:rPr>
          <w:rFonts w:ascii="Arial"/>
          <w:b/>
          <w:bCs/>
          <w:sz w:val="28"/>
          <w:szCs w:val="28"/>
        </w:rPr>
        <w:t>FORMA DE PAGO:</w:t>
      </w:r>
      <w:r>
        <w:rPr>
          <w:rFonts w:ascii="Arial"/>
          <w:b/>
          <w:bCs/>
          <w:sz w:val="28"/>
          <w:szCs w:val="28"/>
        </w:rPr>
        <w:tab/>
      </w:r>
      <w:r>
        <w:rPr>
          <w:rFonts w:ascii="Arial"/>
          <w:b/>
          <w:bCs/>
          <w:sz w:val="28"/>
          <w:szCs w:val="28"/>
        </w:rPr>
        <w:tab/>
      </w:r>
      <w:r>
        <w:rPr>
          <w:rFonts w:ascii="Arial"/>
          <w:b/>
          <w:bCs/>
          <w:sz w:val="28"/>
          <w:szCs w:val="28"/>
        </w:rPr>
        <w:tab/>
        <w:t>CONTADO.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p>
    <w:p w:rsidR="00852443" w:rsidRDefault="00CE4336">
      <w:pPr>
        <w:pStyle w:val="BodyA"/>
      </w:pPr>
      <w:r>
        <w:rPr>
          <w:rFonts w:ascii="Arial" w:eastAsia="Arial" w:hAnsi="Arial" w:cs="Arial"/>
          <w:b/>
          <w:bCs/>
          <w:sz w:val="28"/>
          <w:szCs w:val="28"/>
        </w:rPr>
        <w:br w:type="page"/>
      </w:r>
    </w:p>
    <w:p w:rsidR="00852443" w:rsidRDefault="00852443">
      <w:pPr>
        <w:pStyle w:val="BodyA"/>
        <w:rPr>
          <w:rFonts w:ascii="Arial" w:eastAsia="Arial" w:hAnsi="Arial" w:cs="Arial"/>
          <w:b/>
          <w:bCs/>
          <w:sz w:val="28"/>
          <w:szCs w:val="28"/>
        </w:rPr>
      </w:pPr>
    </w:p>
    <w:p w:rsidR="00852443" w:rsidRDefault="00CE4336">
      <w:pPr>
        <w:pStyle w:val="BodyA"/>
        <w:rPr>
          <w:rFonts w:ascii="Arial" w:eastAsia="Arial" w:hAnsi="Arial" w:cs="Arial"/>
          <w:b/>
          <w:bCs/>
          <w:sz w:val="28"/>
          <w:szCs w:val="28"/>
        </w:rPr>
      </w:pPr>
      <w:r>
        <w:rPr>
          <w:rFonts w:ascii="Arial"/>
          <w:b/>
          <w:bCs/>
          <w:sz w:val="28"/>
          <w:szCs w:val="28"/>
        </w:rPr>
        <w:t>P</w:t>
      </w:r>
      <w:r>
        <w:rPr>
          <w:rFonts w:hAnsi="Arial"/>
          <w:b/>
          <w:bCs/>
          <w:sz w:val="28"/>
          <w:szCs w:val="28"/>
        </w:rPr>
        <w:t>ó</w:t>
      </w:r>
      <w:r>
        <w:rPr>
          <w:rFonts w:ascii="Arial"/>
          <w:b/>
          <w:bCs/>
          <w:sz w:val="28"/>
          <w:szCs w:val="28"/>
        </w:rPr>
        <w:t>liza Responsabilidad Civil General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Especificaci</w:t>
      </w:r>
      <w:r>
        <w:rPr>
          <w:rFonts w:hAnsi="Arial"/>
          <w:sz w:val="20"/>
          <w:szCs w:val="20"/>
        </w:rPr>
        <w:t>ó</w:t>
      </w:r>
      <w:r>
        <w:rPr>
          <w:rFonts w:ascii="Arial"/>
          <w:sz w:val="20"/>
          <w:szCs w:val="20"/>
        </w:rPr>
        <w:t>n para adherirse y/o formar parte de la p</w:t>
      </w:r>
      <w:r>
        <w:rPr>
          <w:rFonts w:hAnsi="Arial"/>
          <w:sz w:val="20"/>
          <w:szCs w:val="20"/>
        </w:rPr>
        <w:t>ó</w:t>
      </w:r>
      <w:r>
        <w:rPr>
          <w:rFonts w:ascii="Arial"/>
          <w:sz w:val="20"/>
          <w:szCs w:val="20"/>
        </w:rPr>
        <w:t>liza cuyo n</w:t>
      </w:r>
      <w:r>
        <w:rPr>
          <w:rFonts w:hAnsi="Arial"/>
          <w:sz w:val="20"/>
          <w:szCs w:val="20"/>
        </w:rPr>
        <w:t>ú</w:t>
      </w:r>
      <w:r>
        <w:rPr>
          <w:rFonts w:ascii="Arial"/>
          <w:sz w:val="20"/>
          <w:szCs w:val="20"/>
        </w:rPr>
        <w:t>mero y asegurado abajo se detallan, expedida por ________________________.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w:t>
      </w:r>
      <w:r>
        <w:rPr>
          <w:rFonts w:hAnsi="Arial"/>
          <w:b/>
          <w:bCs/>
          <w:sz w:val="20"/>
          <w:szCs w:val="20"/>
        </w:rPr>
        <w:t>ó</w:t>
      </w:r>
      <w:r>
        <w:rPr>
          <w:rFonts w:ascii="Arial"/>
          <w:b/>
          <w:bCs/>
          <w:sz w:val="20"/>
          <w:szCs w:val="20"/>
        </w:rPr>
        <w:t xml:space="preserve">liza No: </w:t>
      </w:r>
      <w:r>
        <w:rPr>
          <w:rFonts w:ascii="Arial"/>
          <w:sz w:val="20"/>
          <w:szCs w:val="20"/>
        </w:rPr>
        <w:t>_________________________________.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Contrato: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Aseguradora: _________, denominada en adelante </w:t>
      </w:r>
      <w:r>
        <w:rPr>
          <w:rFonts w:hAnsi="Arial"/>
          <w:sz w:val="20"/>
          <w:szCs w:val="20"/>
        </w:rPr>
        <w:t>“</w:t>
      </w:r>
      <w:r>
        <w:rPr>
          <w:rFonts w:ascii="Arial"/>
          <w:sz w:val="20"/>
          <w:szCs w:val="20"/>
        </w:rPr>
        <w:t>La Compa</w:t>
      </w:r>
      <w:r>
        <w:rPr>
          <w:rFonts w:hAnsi="Arial"/>
          <w:sz w:val="20"/>
          <w:szCs w:val="20"/>
        </w:rPr>
        <w:t>ñí</w:t>
      </w:r>
      <w:r>
        <w:rPr>
          <w:rFonts w:ascii="Arial"/>
          <w:sz w:val="20"/>
          <w:szCs w:val="20"/>
        </w:rPr>
        <w:t>a</w:t>
      </w:r>
      <w:r>
        <w:rPr>
          <w:rFonts w:hAnsi="Arial"/>
          <w:sz w:val="20"/>
          <w:szCs w:val="20"/>
        </w:rPr>
        <w:t>”</w:t>
      </w:r>
      <w:r>
        <w:rPr>
          <w:sz w:val="20"/>
          <w:szCs w:val="20"/>
        </w:rPr>
        <w:t xml:space="preserve"> </w:t>
      </w:r>
      <w:r>
        <w:rPr>
          <w:rFonts w:ascii="Arial"/>
          <w:sz w:val="20"/>
          <w:szCs w:val="20"/>
        </w:rPr>
        <w:t>se compromete a indemnizar al Asegurado de acuerdo a los l</w:t>
      </w:r>
      <w:r>
        <w:rPr>
          <w:rFonts w:hAnsi="Arial"/>
          <w:sz w:val="20"/>
          <w:szCs w:val="20"/>
        </w:rPr>
        <w:t>í</w:t>
      </w:r>
      <w:r>
        <w:rPr>
          <w:rFonts w:ascii="Arial"/>
          <w:sz w:val="20"/>
          <w:szCs w:val="20"/>
        </w:rPr>
        <w:t>mites, coberturas y cl</w:t>
      </w:r>
      <w:r>
        <w:rPr>
          <w:rFonts w:hAnsi="Arial"/>
          <w:sz w:val="20"/>
          <w:szCs w:val="20"/>
        </w:rPr>
        <w:t>á</w:t>
      </w:r>
      <w:r>
        <w:rPr>
          <w:rFonts w:ascii="Arial"/>
          <w:sz w:val="20"/>
          <w:szCs w:val="20"/>
        </w:rPr>
        <w:t>usulas de esta especificaci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Por su parte el asegurado se compromete a pagar la prima correspondiente y cumplir con el clausulado de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Asegurado: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se expide a favor de las empresas que a la fecha de emisi</w:t>
      </w:r>
      <w:r>
        <w:rPr>
          <w:rFonts w:hAnsi="Arial"/>
          <w:sz w:val="20"/>
          <w:szCs w:val="20"/>
        </w:rPr>
        <w:t>ó</w:t>
      </w:r>
      <w:r>
        <w:rPr>
          <w:rFonts w:ascii="Arial"/>
          <w:sz w:val="20"/>
          <w:szCs w:val="20"/>
        </w:rPr>
        <w:t xml:space="preserve">n constituyen las Administraciones Portuarias Integrales, llamado en adelante </w:t>
      </w:r>
      <w:r>
        <w:rPr>
          <w:rFonts w:hAnsi="Arial"/>
          <w:sz w:val="20"/>
          <w:szCs w:val="20"/>
        </w:rPr>
        <w:t>“</w:t>
      </w:r>
      <w:r>
        <w:rPr>
          <w:rFonts w:ascii="Arial"/>
          <w:sz w:val="20"/>
          <w:szCs w:val="20"/>
        </w:rPr>
        <w:t>El Asegurado</w:t>
      </w:r>
      <w:r>
        <w:rPr>
          <w:rFonts w:hAnsi="Arial"/>
          <w:sz w:val="20"/>
          <w:szCs w:val="20"/>
        </w:rPr>
        <w:t>”</w:t>
      </w:r>
      <w:r>
        <w:rPr>
          <w:rFonts w:ascii="Arial"/>
          <w:sz w:val="20"/>
          <w:szCs w:val="20"/>
        </w:rPr>
        <w:t>, y cuya relaci</w:t>
      </w:r>
      <w:r>
        <w:rPr>
          <w:rFonts w:hAnsi="Arial"/>
          <w:sz w:val="20"/>
          <w:szCs w:val="20"/>
        </w:rPr>
        <w:t>ó</w:t>
      </w:r>
      <w:r>
        <w:rPr>
          <w:rFonts w:ascii="Arial"/>
          <w:sz w:val="20"/>
          <w:szCs w:val="20"/>
        </w:rPr>
        <w:t>n de ubicaci</w:t>
      </w:r>
      <w:r>
        <w:rPr>
          <w:rFonts w:hAnsi="Arial"/>
          <w:sz w:val="20"/>
          <w:szCs w:val="20"/>
        </w:rPr>
        <w:t>ó</w:t>
      </w:r>
      <w:r>
        <w:rPr>
          <w:rFonts w:ascii="Arial"/>
          <w:sz w:val="20"/>
          <w:szCs w:val="20"/>
        </w:rPr>
        <w:t>n se describen en el anexo de la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 xml:space="preserve">Asegurado </w:t>
      </w:r>
      <w:r>
        <w:rPr>
          <w:rFonts w:hAnsi="Arial"/>
          <w:b/>
          <w:bCs/>
          <w:sz w:val="20"/>
          <w:szCs w:val="20"/>
        </w:rPr>
        <w:t>–</w:t>
      </w:r>
      <w:r>
        <w:rPr>
          <w:b/>
          <w:bCs/>
          <w:sz w:val="20"/>
          <w:szCs w:val="20"/>
        </w:rPr>
        <w:t xml:space="preserve"> </w:t>
      </w:r>
      <w:r>
        <w:rPr>
          <w:rFonts w:ascii="Arial"/>
          <w:b/>
          <w:bCs/>
          <w:sz w:val="20"/>
          <w:szCs w:val="20"/>
        </w:rPr>
        <w:t>Separaci</w:t>
      </w:r>
      <w:r>
        <w:rPr>
          <w:rFonts w:hAnsi="Arial"/>
          <w:b/>
          <w:bCs/>
          <w:sz w:val="20"/>
          <w:szCs w:val="20"/>
        </w:rPr>
        <w:t>ó</w:t>
      </w:r>
      <w:r>
        <w:rPr>
          <w:rFonts w:ascii="Arial"/>
          <w:b/>
          <w:bCs/>
          <w:sz w:val="20"/>
          <w:szCs w:val="20"/>
        </w:rPr>
        <w:t>n de Intereses: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Cada uno de los asegurados cubiertos por esta p</w:t>
      </w:r>
      <w:r>
        <w:rPr>
          <w:rFonts w:hAnsi="Arial"/>
          <w:sz w:val="20"/>
          <w:szCs w:val="20"/>
        </w:rPr>
        <w:t>ó</w:t>
      </w:r>
      <w:r>
        <w:rPr>
          <w:rFonts w:ascii="Arial"/>
          <w:sz w:val="20"/>
          <w:szCs w:val="20"/>
        </w:rPr>
        <w:t>liza tendr</w:t>
      </w:r>
      <w:r>
        <w:rPr>
          <w:rFonts w:hAnsi="Arial"/>
          <w:sz w:val="20"/>
          <w:szCs w:val="20"/>
        </w:rPr>
        <w:t>á</w:t>
      </w:r>
      <w:r>
        <w:rPr>
          <w:sz w:val="20"/>
          <w:szCs w:val="20"/>
        </w:rPr>
        <w:t xml:space="preserve"> </w:t>
      </w:r>
      <w:r>
        <w:rPr>
          <w:rFonts w:ascii="Arial"/>
          <w:sz w:val="20"/>
          <w:szCs w:val="20"/>
        </w:rPr>
        <w:t>la misma protecci</w:t>
      </w:r>
      <w:r>
        <w:rPr>
          <w:rFonts w:hAnsi="Arial"/>
          <w:sz w:val="20"/>
          <w:szCs w:val="20"/>
        </w:rPr>
        <w:t>ó</w:t>
      </w:r>
      <w:r>
        <w:rPr>
          <w:rFonts w:ascii="Arial"/>
          <w:sz w:val="20"/>
          <w:szCs w:val="20"/>
        </w:rPr>
        <w:t>n y las mismas obligaciones como si la p</w:t>
      </w:r>
      <w:r>
        <w:rPr>
          <w:rFonts w:hAnsi="Arial"/>
          <w:sz w:val="20"/>
          <w:szCs w:val="20"/>
        </w:rPr>
        <w:t>ó</w:t>
      </w:r>
      <w:r>
        <w:rPr>
          <w:rFonts w:ascii="Arial"/>
          <w:sz w:val="20"/>
          <w:szCs w:val="20"/>
        </w:rPr>
        <w:t>liza hubiera sido emitida en forma individual a cada uno de ellos.  Sin embargo, la inclusi</w:t>
      </w:r>
      <w:r>
        <w:rPr>
          <w:rFonts w:hAnsi="Arial"/>
          <w:sz w:val="20"/>
          <w:szCs w:val="20"/>
        </w:rPr>
        <w:t>ó</w:t>
      </w:r>
      <w:r>
        <w:rPr>
          <w:rFonts w:ascii="Arial"/>
          <w:sz w:val="20"/>
          <w:szCs w:val="20"/>
          <w:lang w:val="nl-NL"/>
        </w:rPr>
        <w:t>n de m</w:t>
      </w:r>
      <w:r>
        <w:rPr>
          <w:rFonts w:hAnsi="Arial"/>
          <w:sz w:val="20"/>
          <w:szCs w:val="20"/>
        </w:rPr>
        <w:t>á</w:t>
      </w:r>
      <w:r>
        <w:rPr>
          <w:rFonts w:ascii="Arial"/>
          <w:sz w:val="20"/>
          <w:szCs w:val="20"/>
        </w:rPr>
        <w:t>s de un asegurado, no operar</w:t>
      </w:r>
      <w:r>
        <w:rPr>
          <w:rFonts w:hAnsi="Arial"/>
          <w:sz w:val="20"/>
          <w:szCs w:val="20"/>
        </w:rPr>
        <w:t>á</w:t>
      </w:r>
      <w:r>
        <w:rPr>
          <w:sz w:val="20"/>
          <w:szCs w:val="20"/>
        </w:rPr>
        <w:t xml:space="preserve"> </w:t>
      </w:r>
      <w:r>
        <w:rPr>
          <w:rFonts w:ascii="Arial"/>
          <w:sz w:val="20"/>
          <w:szCs w:val="20"/>
        </w:rPr>
        <w:t>para aumentar el l</w:t>
      </w:r>
      <w:r>
        <w:rPr>
          <w:rFonts w:hAnsi="Arial"/>
          <w:sz w:val="20"/>
          <w:szCs w:val="20"/>
        </w:rPr>
        <w:t>í</w:t>
      </w:r>
      <w:r>
        <w:rPr>
          <w:rFonts w:ascii="Arial"/>
          <w:sz w:val="20"/>
          <w:szCs w:val="20"/>
        </w:rPr>
        <w:t>mite de responsabilidad de la compa</w:t>
      </w:r>
      <w:r>
        <w:rPr>
          <w:rFonts w:hAnsi="Arial"/>
          <w:sz w:val="20"/>
          <w:szCs w:val="20"/>
        </w:rPr>
        <w:t>ñí</w:t>
      </w:r>
      <w:r>
        <w:rPr>
          <w:rFonts w:ascii="Arial"/>
          <w:sz w:val="20"/>
          <w:szCs w:val="20"/>
        </w:rPr>
        <w:t>a m</w:t>
      </w:r>
      <w:r>
        <w:rPr>
          <w:rFonts w:hAnsi="Arial"/>
          <w:sz w:val="20"/>
          <w:szCs w:val="20"/>
        </w:rPr>
        <w:t>á</w:t>
      </w:r>
      <w:r>
        <w:rPr>
          <w:rFonts w:ascii="Arial"/>
          <w:sz w:val="20"/>
          <w:szCs w:val="20"/>
        </w:rPr>
        <w:t>s all</w:t>
      </w:r>
      <w:r>
        <w:rPr>
          <w:rFonts w:hAnsi="Arial"/>
          <w:sz w:val="20"/>
          <w:szCs w:val="20"/>
        </w:rPr>
        <w:t>á</w:t>
      </w:r>
      <w:r>
        <w:rPr>
          <w:sz w:val="20"/>
          <w:szCs w:val="20"/>
        </w:rPr>
        <w:t xml:space="preserve"> </w:t>
      </w:r>
      <w:r>
        <w:rPr>
          <w:rFonts w:ascii="Arial"/>
          <w:sz w:val="20"/>
          <w:szCs w:val="20"/>
        </w:rPr>
        <w:t>del l</w:t>
      </w:r>
      <w:r>
        <w:rPr>
          <w:rFonts w:hAnsi="Arial"/>
          <w:sz w:val="20"/>
          <w:szCs w:val="20"/>
        </w:rPr>
        <w:t>í</w:t>
      </w:r>
      <w:r>
        <w:rPr>
          <w:rFonts w:ascii="Arial"/>
          <w:sz w:val="20"/>
          <w:szCs w:val="20"/>
        </w:rPr>
        <w:t>mite establecido e indicado en la cl</w:t>
      </w:r>
      <w:r>
        <w:rPr>
          <w:rFonts w:hAnsi="Arial"/>
          <w:sz w:val="20"/>
          <w:szCs w:val="20"/>
        </w:rPr>
        <w:t>á</w:t>
      </w:r>
      <w:r>
        <w:rPr>
          <w:rFonts w:ascii="Arial"/>
          <w:sz w:val="20"/>
          <w:szCs w:val="20"/>
        </w:rPr>
        <w:t>usula de l</w:t>
      </w:r>
      <w:r>
        <w:rPr>
          <w:rFonts w:hAnsi="Arial"/>
          <w:sz w:val="20"/>
          <w:szCs w:val="20"/>
        </w:rPr>
        <w:t>í</w:t>
      </w:r>
      <w:r>
        <w:rPr>
          <w:rFonts w:ascii="Arial"/>
          <w:sz w:val="20"/>
          <w:szCs w:val="20"/>
          <w:lang w:val="fr-FR"/>
        </w:rPr>
        <w:t>mites m</w:t>
      </w:r>
      <w:r>
        <w:rPr>
          <w:rFonts w:hAnsi="Arial"/>
          <w:sz w:val="20"/>
          <w:szCs w:val="20"/>
        </w:rPr>
        <w:t>á</w:t>
      </w:r>
      <w:r>
        <w:rPr>
          <w:rFonts w:ascii="Arial"/>
          <w:sz w:val="20"/>
          <w:szCs w:val="20"/>
        </w:rPr>
        <w:t>ximos de responsabilidad.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Vigencia: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p</w:t>
      </w:r>
      <w:r>
        <w:rPr>
          <w:rFonts w:hAnsi="Arial"/>
          <w:sz w:val="20"/>
          <w:szCs w:val="20"/>
        </w:rPr>
        <w:t>ó</w:t>
      </w:r>
      <w:r>
        <w:rPr>
          <w:rFonts w:ascii="Arial"/>
          <w:sz w:val="20"/>
          <w:szCs w:val="20"/>
        </w:rPr>
        <w:t>liza inicia su vigencia a las 12:00 horas del d</w:t>
      </w:r>
      <w:r>
        <w:rPr>
          <w:rFonts w:hAnsi="Arial"/>
          <w:sz w:val="20"/>
          <w:szCs w:val="20"/>
        </w:rPr>
        <w:t>í</w:t>
      </w:r>
      <w:r>
        <w:rPr>
          <w:rFonts w:ascii="Arial"/>
          <w:sz w:val="20"/>
          <w:szCs w:val="20"/>
        </w:rPr>
        <w:t>a 22 de ABRIL de 2015 y terminando a las 12:00 horas del d</w:t>
      </w:r>
      <w:r>
        <w:rPr>
          <w:rFonts w:hAnsi="Arial"/>
          <w:sz w:val="20"/>
          <w:szCs w:val="20"/>
        </w:rPr>
        <w:t>í</w:t>
      </w:r>
      <w:r>
        <w:rPr>
          <w:rFonts w:ascii="Arial"/>
          <w:sz w:val="20"/>
          <w:szCs w:val="20"/>
        </w:rPr>
        <w:t>a 22 de ABRIL de 2016, tiempo local de las ubicaciones aseguradas.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Riesgos cubiertos</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sz w:val="20"/>
          <w:szCs w:val="20"/>
        </w:rPr>
        <w:t>La compa</w:t>
      </w:r>
      <w:r>
        <w:rPr>
          <w:rFonts w:hAnsi="Arial"/>
          <w:sz w:val="20"/>
          <w:szCs w:val="20"/>
        </w:rPr>
        <w:t>ñí</w:t>
      </w:r>
      <w:r>
        <w:rPr>
          <w:rFonts w:ascii="Arial"/>
          <w:sz w:val="20"/>
          <w:szCs w:val="20"/>
        </w:rPr>
        <w:t>a se obliga a pagar los da</w:t>
      </w:r>
      <w:r>
        <w:rPr>
          <w:rFonts w:hAnsi="Arial"/>
          <w:sz w:val="20"/>
          <w:szCs w:val="20"/>
        </w:rPr>
        <w:t>ñ</w:t>
      </w:r>
      <w:r>
        <w:rPr>
          <w:rFonts w:ascii="Arial"/>
          <w:sz w:val="20"/>
          <w:szCs w:val="20"/>
          <w:lang w:val="pt-PT"/>
        </w:rPr>
        <w:t>os as</w:t>
      </w:r>
      <w:r>
        <w:rPr>
          <w:rFonts w:hAnsi="Arial"/>
          <w:sz w:val="20"/>
          <w:szCs w:val="20"/>
        </w:rPr>
        <w:t>í</w:t>
      </w:r>
      <w:r>
        <w:rPr>
          <w:sz w:val="20"/>
          <w:szCs w:val="20"/>
        </w:rPr>
        <w:t xml:space="preserve"> </w:t>
      </w:r>
      <w:r>
        <w:rPr>
          <w:rFonts w:ascii="Arial"/>
          <w:sz w:val="20"/>
          <w:szCs w:val="20"/>
        </w:rPr>
        <w:t>como los perjuicios y da</w:t>
      </w:r>
      <w:r>
        <w:rPr>
          <w:rFonts w:hAnsi="Arial"/>
          <w:sz w:val="20"/>
          <w:szCs w:val="20"/>
        </w:rPr>
        <w:t>ñ</w:t>
      </w:r>
      <w:r>
        <w:rPr>
          <w:rFonts w:ascii="Arial"/>
          <w:sz w:val="20"/>
          <w:szCs w:val="20"/>
        </w:rPr>
        <w:t>o moral consecuencial que el asegurado o sus empleados durante el desempe</w:t>
      </w:r>
      <w:r>
        <w:rPr>
          <w:rFonts w:hAnsi="Arial"/>
          <w:sz w:val="20"/>
          <w:szCs w:val="20"/>
        </w:rPr>
        <w:t>ñ</w:t>
      </w:r>
      <w:r>
        <w:rPr>
          <w:rFonts w:ascii="Arial"/>
          <w:sz w:val="20"/>
          <w:szCs w:val="20"/>
        </w:rPr>
        <w:t xml:space="preserve">o de sus operaciones cause a terceros y por lo que </w:t>
      </w:r>
      <w:r>
        <w:rPr>
          <w:rFonts w:hAnsi="Arial"/>
          <w:sz w:val="20"/>
          <w:szCs w:val="20"/>
        </w:rPr>
        <w:t>é</w:t>
      </w:r>
      <w:r>
        <w:rPr>
          <w:rFonts w:ascii="Arial"/>
          <w:sz w:val="20"/>
          <w:szCs w:val="20"/>
        </w:rPr>
        <w:t>ste deba responder, conforme a la legislaci</w:t>
      </w:r>
      <w:r>
        <w:rPr>
          <w:rFonts w:hAnsi="Arial"/>
          <w:sz w:val="20"/>
          <w:szCs w:val="20"/>
        </w:rPr>
        <w:t>ó</w:t>
      </w:r>
      <w:r>
        <w:rPr>
          <w:rFonts w:ascii="Arial"/>
          <w:sz w:val="20"/>
          <w:szCs w:val="20"/>
        </w:rPr>
        <w:t>n aplicable en materia de responsabilidad civil vigente en los Estados Unidos Mexicanos, por hechos u omisiones no dolosos ocurridos durante la vigencia de esta p</w:t>
      </w:r>
      <w:r>
        <w:rPr>
          <w:rFonts w:hAnsi="Arial"/>
          <w:sz w:val="20"/>
          <w:szCs w:val="20"/>
        </w:rPr>
        <w:t>ó</w:t>
      </w:r>
      <w:r>
        <w:rPr>
          <w:rFonts w:ascii="Arial"/>
          <w:sz w:val="20"/>
          <w:szCs w:val="20"/>
        </w:rPr>
        <w:t>liza, y que cause la muerte, el menoscabo de la salud de dichos terceros, o el deterioro o la destrucci</w:t>
      </w:r>
      <w:r>
        <w:rPr>
          <w:rFonts w:hAnsi="Arial"/>
          <w:sz w:val="20"/>
          <w:szCs w:val="20"/>
        </w:rPr>
        <w:t>ó</w:t>
      </w:r>
      <w:r>
        <w:rPr>
          <w:rFonts w:ascii="Arial"/>
          <w:sz w:val="20"/>
          <w:szCs w:val="20"/>
        </w:rPr>
        <w:t>n de bienes propiedad de los mismos, as</w:t>
      </w:r>
      <w:r>
        <w:rPr>
          <w:rFonts w:hAnsi="Arial"/>
          <w:sz w:val="20"/>
          <w:szCs w:val="20"/>
        </w:rPr>
        <w:t>í</w:t>
      </w:r>
      <w:r>
        <w:rPr>
          <w:sz w:val="20"/>
          <w:szCs w:val="20"/>
        </w:rPr>
        <w:t xml:space="preserve"> </w:t>
      </w:r>
      <w:r>
        <w:rPr>
          <w:rFonts w:ascii="Arial"/>
          <w:sz w:val="20"/>
          <w:szCs w:val="20"/>
          <w:lang w:val="pt-PT"/>
        </w:rPr>
        <w:t>como da</w:t>
      </w:r>
      <w:r>
        <w:rPr>
          <w:rFonts w:hAnsi="Arial"/>
          <w:sz w:val="20"/>
          <w:szCs w:val="20"/>
        </w:rPr>
        <w:t>ñ</w:t>
      </w:r>
      <w:r>
        <w:rPr>
          <w:rFonts w:ascii="Arial"/>
          <w:sz w:val="20"/>
          <w:szCs w:val="20"/>
        </w:rPr>
        <w:t>os puramente econ</w:t>
      </w:r>
      <w:r>
        <w:rPr>
          <w:rFonts w:hAnsi="Arial"/>
          <w:sz w:val="20"/>
          <w:szCs w:val="20"/>
        </w:rPr>
        <w:t>ó</w:t>
      </w:r>
      <w:r>
        <w:rPr>
          <w:rFonts w:ascii="Arial"/>
          <w:sz w:val="20"/>
          <w:szCs w:val="20"/>
        </w:rPr>
        <w:t>micos causados a terceros de los cuales los asegurados resultasen civilmente responsables, a</w:t>
      </w:r>
      <w:r>
        <w:rPr>
          <w:rFonts w:hAnsi="Arial"/>
          <w:sz w:val="20"/>
          <w:szCs w:val="20"/>
        </w:rPr>
        <w:t>ú</w:t>
      </w:r>
      <w:r>
        <w:rPr>
          <w:rFonts w:ascii="Arial"/>
          <w:sz w:val="20"/>
          <w:szCs w:val="20"/>
        </w:rPr>
        <w:t>n y cuando no exista da</w:t>
      </w:r>
      <w:r>
        <w:rPr>
          <w:rFonts w:hAnsi="Arial"/>
          <w:sz w:val="20"/>
          <w:szCs w:val="20"/>
        </w:rPr>
        <w:t>ñ</w:t>
      </w:r>
      <w:r>
        <w:rPr>
          <w:rFonts w:ascii="Arial"/>
          <w:sz w:val="20"/>
          <w:szCs w:val="20"/>
        </w:rPr>
        <w:t>o f</w:t>
      </w:r>
      <w:r>
        <w:rPr>
          <w:rFonts w:hAnsi="Arial"/>
          <w:sz w:val="20"/>
          <w:szCs w:val="20"/>
        </w:rPr>
        <w:t>í</w:t>
      </w:r>
      <w:r>
        <w:rPr>
          <w:rFonts w:ascii="Arial"/>
          <w:sz w:val="20"/>
          <w:szCs w:val="20"/>
        </w:rPr>
        <w:t>sico directo al tercero, seg</w:t>
      </w:r>
      <w:r>
        <w:rPr>
          <w:rFonts w:hAnsi="Arial"/>
          <w:sz w:val="20"/>
          <w:szCs w:val="20"/>
        </w:rPr>
        <w:t>ú</w:t>
      </w:r>
      <w:r>
        <w:rPr>
          <w:rFonts w:ascii="Arial"/>
          <w:sz w:val="20"/>
          <w:szCs w:val="20"/>
        </w:rPr>
        <w:t xml:space="preserve">n las causas o especificaciones pactadas en este contrato de seguro. </w:t>
      </w:r>
      <w:r>
        <w:rPr>
          <w:rFonts w:ascii="Arial"/>
          <w:b/>
          <w:bCs/>
          <w:sz w:val="20"/>
          <w:szCs w:val="20"/>
        </w:rPr>
        <w:t>Para efectos de este seguro se considera como asegurados adicionales a los sindicatos de maniobristas operadores en Salina Cruz, Topolobampo y Guaymas.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No aplica ninguna exclusi</w:t>
      </w:r>
      <w:r>
        <w:rPr>
          <w:rFonts w:hAnsi="Arial"/>
          <w:sz w:val="20"/>
          <w:szCs w:val="20"/>
        </w:rPr>
        <w:t>ó</w:t>
      </w:r>
      <w:r>
        <w:rPr>
          <w:rFonts w:ascii="Arial"/>
          <w:sz w:val="20"/>
          <w:szCs w:val="20"/>
          <w:lang w:val="pt-PT"/>
        </w:rPr>
        <w:t>n o cl</w:t>
      </w:r>
      <w:r>
        <w:rPr>
          <w:rFonts w:hAnsi="Arial"/>
          <w:sz w:val="20"/>
          <w:szCs w:val="20"/>
        </w:rPr>
        <w:t>á</w:t>
      </w:r>
      <w:r>
        <w:rPr>
          <w:rFonts w:ascii="Arial"/>
          <w:sz w:val="20"/>
          <w:szCs w:val="20"/>
        </w:rPr>
        <w:t>usula condicionante, que las exclusivamente indicadas en este Anexo T</w:t>
      </w:r>
      <w:r>
        <w:rPr>
          <w:rFonts w:hAnsi="Arial"/>
          <w:sz w:val="20"/>
          <w:szCs w:val="20"/>
        </w:rPr>
        <w:t>é</w:t>
      </w:r>
      <w:r>
        <w:rPr>
          <w:rFonts w:ascii="Arial"/>
          <w:sz w:val="20"/>
          <w:szCs w:val="20"/>
        </w:rPr>
        <w:t>cnico, por lo que no aplican las exclusiones de las Condiciones Generales de la aseguradora, ni ninguna otra.  Las exclusiones se refieren, que para esta p</w:t>
      </w:r>
      <w:r>
        <w:rPr>
          <w:rFonts w:hAnsi="Arial"/>
          <w:sz w:val="20"/>
          <w:szCs w:val="20"/>
        </w:rPr>
        <w:t>ó</w:t>
      </w:r>
      <w:r>
        <w:rPr>
          <w:rFonts w:ascii="Arial"/>
          <w:sz w:val="20"/>
          <w:szCs w:val="20"/>
        </w:rPr>
        <w:t>liza no se cuenta con una secci</w:t>
      </w:r>
      <w:r>
        <w:rPr>
          <w:rFonts w:hAnsi="Arial"/>
          <w:sz w:val="20"/>
          <w:szCs w:val="20"/>
        </w:rPr>
        <w:t>ó</w:t>
      </w:r>
      <w:r>
        <w:rPr>
          <w:rFonts w:ascii="Arial"/>
          <w:sz w:val="20"/>
          <w:szCs w:val="20"/>
        </w:rPr>
        <w:t>n de exclusiones para esta p</w:t>
      </w:r>
      <w:r>
        <w:rPr>
          <w:rFonts w:hAnsi="Arial"/>
          <w:sz w:val="20"/>
          <w:szCs w:val="20"/>
        </w:rPr>
        <w:t>ó</w:t>
      </w:r>
      <w:r>
        <w:rPr>
          <w:rFonts w:ascii="Arial"/>
          <w:sz w:val="20"/>
          <w:szCs w:val="20"/>
        </w:rPr>
        <w:t>liza. Por lo que se consideran de manera complementaria las exclusiones de las condiciones generales y cl</w:t>
      </w:r>
      <w:r>
        <w:rPr>
          <w:rFonts w:hAnsi="Arial"/>
          <w:sz w:val="20"/>
          <w:szCs w:val="20"/>
        </w:rPr>
        <w:t>á</w:t>
      </w:r>
      <w:r>
        <w:rPr>
          <w:rFonts w:ascii="Arial"/>
          <w:sz w:val="20"/>
          <w:szCs w:val="20"/>
        </w:rPr>
        <w:t>usulas de cobertura que anexaremos a nuestra propuesta, siempre y cuando no se contrapongan con los alcances de cobertura que solicitan</w:t>
      </w:r>
      <w:r>
        <w:rPr>
          <w:rFonts w:ascii="Arial"/>
          <w:b/>
          <w:bCs/>
          <w:sz w:val="18"/>
          <w:szCs w:val="18"/>
        </w:rPr>
        <w:t>.</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BodyA"/>
        <w:rPr>
          <w:rFonts w:ascii="Arial" w:eastAsia="Arial" w:hAnsi="Arial" w:cs="Arial"/>
          <w:sz w:val="20"/>
          <w:szCs w:val="20"/>
        </w:rPr>
      </w:pPr>
      <w:r>
        <w:rPr>
          <w:rFonts w:ascii="Arial"/>
          <w:sz w:val="20"/>
          <w:szCs w:val="20"/>
        </w:rPr>
        <w:lastRenderedPageBreak/>
        <w:t>Las API de Guaymas, Topolobampo y Salina Cruz. Hacen maniobras de carga y descarga, los dem</w:t>
      </w:r>
      <w:r>
        <w:rPr>
          <w:rFonts w:hAnsi="Arial"/>
          <w:sz w:val="20"/>
          <w:szCs w:val="20"/>
        </w:rPr>
        <w:t>á</w:t>
      </w:r>
      <w:r>
        <w:rPr>
          <w:rFonts w:ascii="Arial"/>
          <w:sz w:val="20"/>
          <w:szCs w:val="20"/>
        </w:rPr>
        <w:t>s puertos lo hacen a trav</w:t>
      </w:r>
      <w:r>
        <w:rPr>
          <w:rFonts w:hAnsi="Arial"/>
          <w:sz w:val="20"/>
          <w:szCs w:val="20"/>
        </w:rPr>
        <w:t>é</w:t>
      </w:r>
      <w:r>
        <w:rPr>
          <w:rFonts w:ascii="Arial"/>
          <w:sz w:val="20"/>
          <w:szCs w:val="20"/>
        </w:rPr>
        <w:t>s de cesionarios, las API deben de garantizar la operatividad del Puerto con cualquier operaci</w:t>
      </w:r>
      <w:r>
        <w:rPr>
          <w:rFonts w:hAnsi="Arial"/>
          <w:sz w:val="20"/>
          <w:szCs w:val="20"/>
        </w:rPr>
        <w:t>ó</w:t>
      </w:r>
      <w:r>
        <w:rPr>
          <w:rFonts w:ascii="Arial"/>
          <w:sz w:val="20"/>
          <w:szCs w:val="20"/>
        </w:rPr>
        <w:t>n que sea necesaria para ello, que va desde el manejo de cruceros de recreo hasta manejo de buques especializados de todo tipo de carga incluyendo las responsabilidades de garantizar los intereses fiscales.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rPr>
          <w:rFonts w:ascii="Arial" w:eastAsia="Arial" w:hAnsi="Arial" w:cs="Arial"/>
          <w:sz w:val="20"/>
          <w:szCs w:val="20"/>
        </w:rPr>
      </w:pPr>
      <w:r>
        <w:rPr>
          <w:rFonts w:ascii="Arial"/>
          <w:sz w:val="20"/>
          <w:szCs w:val="20"/>
        </w:rPr>
        <w:t>Esta p</w:t>
      </w:r>
      <w:r>
        <w:rPr>
          <w:rFonts w:hAnsi="Arial"/>
          <w:sz w:val="20"/>
          <w:szCs w:val="20"/>
        </w:rPr>
        <w:t>ó</w:t>
      </w:r>
      <w:r>
        <w:rPr>
          <w:rFonts w:ascii="Arial"/>
          <w:sz w:val="20"/>
          <w:szCs w:val="20"/>
        </w:rPr>
        <w:t>liza opera para da</w:t>
      </w:r>
      <w:r>
        <w:rPr>
          <w:rFonts w:hAnsi="Arial"/>
          <w:sz w:val="20"/>
          <w:szCs w:val="20"/>
        </w:rPr>
        <w:t>ñ</w:t>
      </w:r>
      <w:r>
        <w:rPr>
          <w:rFonts w:ascii="Arial"/>
          <w:sz w:val="20"/>
          <w:szCs w:val="20"/>
        </w:rPr>
        <w:t>os ocasionados en la Rep</w:t>
      </w:r>
      <w:r>
        <w:rPr>
          <w:rFonts w:hAnsi="Arial"/>
          <w:sz w:val="20"/>
          <w:szCs w:val="20"/>
        </w:rPr>
        <w:t>ú</w:t>
      </w:r>
      <w:r>
        <w:rPr>
          <w:rFonts w:ascii="Arial"/>
          <w:sz w:val="20"/>
          <w:szCs w:val="20"/>
        </w:rPr>
        <w:t>blica Mexicana y bajo la legislaci</w:t>
      </w:r>
      <w:r>
        <w:rPr>
          <w:rFonts w:hAnsi="Arial"/>
          <w:sz w:val="20"/>
          <w:szCs w:val="20"/>
        </w:rPr>
        <w:t>ó</w:t>
      </w:r>
      <w:r>
        <w:rPr>
          <w:rFonts w:ascii="Arial"/>
          <w:sz w:val="20"/>
          <w:szCs w:val="20"/>
        </w:rPr>
        <w:t>n Mexicana.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ser reclamado el da</w:t>
      </w:r>
      <w:r>
        <w:rPr>
          <w:rFonts w:hAnsi="Arial"/>
          <w:sz w:val="20"/>
          <w:szCs w:val="20"/>
        </w:rPr>
        <w:t>ñ</w:t>
      </w:r>
      <w:r>
        <w:rPr>
          <w:rFonts w:ascii="Arial"/>
          <w:sz w:val="20"/>
          <w:szCs w:val="20"/>
        </w:rPr>
        <w:t>o moral consecuencial y de ser el mismo procedente, ser</w:t>
      </w:r>
      <w:r>
        <w:rPr>
          <w:rFonts w:hAnsi="Arial"/>
          <w:sz w:val="20"/>
          <w:szCs w:val="20"/>
        </w:rPr>
        <w:t>á</w:t>
      </w:r>
      <w:r>
        <w:rPr>
          <w:sz w:val="20"/>
          <w:szCs w:val="20"/>
        </w:rPr>
        <w:t xml:space="preserve"> </w:t>
      </w:r>
      <w:r>
        <w:rPr>
          <w:rFonts w:ascii="Arial"/>
          <w:sz w:val="20"/>
          <w:szCs w:val="20"/>
        </w:rPr>
        <w:t>de conformidad a lo establecido por el C</w:t>
      </w:r>
      <w:r>
        <w:rPr>
          <w:rFonts w:hAnsi="Arial"/>
          <w:sz w:val="20"/>
          <w:szCs w:val="20"/>
        </w:rPr>
        <w:t>ó</w:t>
      </w:r>
      <w:r>
        <w:rPr>
          <w:rFonts w:ascii="Arial"/>
          <w:sz w:val="20"/>
          <w:szCs w:val="20"/>
        </w:rPr>
        <w:t>digo Civil., por otra parte en caso de incurrir en responsabilidad civil por da</w:t>
      </w:r>
      <w:r>
        <w:rPr>
          <w:rFonts w:hAnsi="Arial"/>
          <w:sz w:val="20"/>
          <w:szCs w:val="20"/>
        </w:rPr>
        <w:t>ñ</w:t>
      </w:r>
      <w:r>
        <w:rPr>
          <w:rFonts w:ascii="Arial"/>
          <w:sz w:val="20"/>
          <w:szCs w:val="20"/>
        </w:rPr>
        <w:t>os a terceros por actividades propias del Organismo, ya sea como carga y descarga, bienes bajo custodia, arrendamiento de inmuebles, responsabilidad civil estacionamiento, entre otros riesgos cubiertos especificado en las bases, ser</w:t>
      </w:r>
      <w:r>
        <w:rPr>
          <w:rFonts w:hAnsi="Arial"/>
          <w:sz w:val="20"/>
          <w:szCs w:val="20"/>
        </w:rPr>
        <w:t>á</w:t>
      </w:r>
      <w:r>
        <w:rPr>
          <w:sz w:val="20"/>
          <w:szCs w:val="20"/>
        </w:rPr>
        <w:t xml:space="preserve"> </w:t>
      </w:r>
      <w:r>
        <w:rPr>
          <w:rFonts w:ascii="Arial"/>
          <w:sz w:val="20"/>
          <w:szCs w:val="20"/>
        </w:rPr>
        <w:t>necesario levantar el acta ante las autoridades correspondientes y acreditar la propiedad de lo robado, y de igual forma en caso de p</w:t>
      </w:r>
      <w:r>
        <w:rPr>
          <w:rFonts w:hAnsi="Arial"/>
          <w:sz w:val="20"/>
          <w:szCs w:val="20"/>
        </w:rPr>
        <w:t>é</w:t>
      </w:r>
      <w:r>
        <w:rPr>
          <w:rFonts w:ascii="Arial"/>
          <w:sz w:val="20"/>
          <w:szCs w:val="20"/>
          <w:lang w:val="pt-PT"/>
        </w:rPr>
        <w:t>rdida total por da</w:t>
      </w:r>
      <w:r>
        <w:rPr>
          <w:rFonts w:hAnsi="Arial"/>
          <w:sz w:val="20"/>
          <w:szCs w:val="20"/>
        </w:rPr>
        <w:t>ñ</w:t>
      </w:r>
      <w:r>
        <w:rPr>
          <w:rFonts w:ascii="Arial"/>
          <w:sz w:val="20"/>
          <w:szCs w:val="20"/>
        </w:rPr>
        <w:t>os ser</w:t>
      </w:r>
      <w:r>
        <w:rPr>
          <w:rFonts w:hAnsi="Arial"/>
          <w:sz w:val="20"/>
          <w:szCs w:val="20"/>
        </w:rPr>
        <w:t>á</w:t>
      </w:r>
      <w:r>
        <w:rPr>
          <w:sz w:val="20"/>
          <w:szCs w:val="20"/>
        </w:rPr>
        <w:t xml:space="preserve"> </w:t>
      </w:r>
      <w:r>
        <w:rPr>
          <w:rFonts w:ascii="Arial"/>
          <w:sz w:val="20"/>
          <w:szCs w:val="20"/>
        </w:rPr>
        <w:t>necesario acreditar la propiedad de la perdida, ya que de lo contrario se estar</w:t>
      </w:r>
      <w:r>
        <w:rPr>
          <w:rFonts w:hAnsi="Arial"/>
          <w:sz w:val="20"/>
          <w:szCs w:val="20"/>
        </w:rPr>
        <w:t>í</w:t>
      </w:r>
      <w:r>
        <w:rPr>
          <w:rFonts w:ascii="Arial"/>
          <w:sz w:val="20"/>
          <w:szCs w:val="20"/>
        </w:rPr>
        <w:t>a impidiendo la subrogaci</w:t>
      </w:r>
      <w:r>
        <w:rPr>
          <w:rFonts w:hAnsi="Arial"/>
          <w:sz w:val="20"/>
          <w:szCs w:val="20"/>
        </w:rPr>
        <w:t>ó</w:t>
      </w:r>
      <w:r>
        <w:rPr>
          <w:rFonts w:ascii="Arial"/>
          <w:sz w:val="20"/>
          <w:szCs w:val="20"/>
        </w:rPr>
        <w:t>n establecida en el art</w:t>
      </w:r>
      <w:r>
        <w:rPr>
          <w:rFonts w:hAnsi="Arial"/>
          <w:sz w:val="20"/>
          <w:szCs w:val="20"/>
        </w:rPr>
        <w:t>í</w:t>
      </w:r>
      <w:r>
        <w:rPr>
          <w:rFonts w:ascii="Arial"/>
          <w:sz w:val="20"/>
          <w:szCs w:val="20"/>
        </w:rPr>
        <w:t>culo 111 de la  LAASSP Sobre el Contrato de Seguro.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Riesgos cubiertos: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32"/>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Actividades e inmuebles, incluyendo la responsabilidad civil por se</w:t>
      </w:r>
      <w:r>
        <w:rPr>
          <w:rFonts w:hAnsi="Arial"/>
          <w:sz w:val="20"/>
          <w:szCs w:val="20"/>
        </w:rPr>
        <w:t>ñ</w:t>
      </w:r>
      <w:r>
        <w:rPr>
          <w:rFonts w:ascii="Arial"/>
          <w:sz w:val="20"/>
          <w:szCs w:val="20"/>
        </w:rPr>
        <w:t>alamiento mar</w:t>
      </w:r>
      <w:r>
        <w:rPr>
          <w:rFonts w:hAnsi="Arial"/>
          <w:sz w:val="20"/>
          <w:szCs w:val="20"/>
        </w:rPr>
        <w:t>í</w:t>
      </w:r>
      <w:r>
        <w:rPr>
          <w:rFonts w:ascii="Arial"/>
          <w:sz w:val="20"/>
          <w:szCs w:val="20"/>
        </w:rPr>
        <w:t>timo. (amparar todas las API).</w:t>
      </w:r>
    </w:p>
    <w:p w:rsidR="00852443" w:rsidRDefault="00CE4336" w:rsidP="00FD4011">
      <w:pPr>
        <w:pStyle w:val="BodyA"/>
        <w:numPr>
          <w:ilvl w:val="0"/>
          <w:numId w:val="3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R.C. Cruzada</w:t>
      </w:r>
    </w:p>
    <w:p w:rsidR="00852443" w:rsidRDefault="00CE4336" w:rsidP="00FD4011">
      <w:pPr>
        <w:pStyle w:val="BodyA"/>
        <w:numPr>
          <w:ilvl w:val="0"/>
          <w:numId w:val="34"/>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R.C. Carga y descarga. (amparar a las siguientes API: Topolobampo, Guaymas, Tampico y Salina Cruz). Se incluye tambi</w:t>
      </w:r>
      <w:r>
        <w:rPr>
          <w:rFonts w:hAnsi="Arial"/>
          <w:sz w:val="20"/>
          <w:szCs w:val="20"/>
        </w:rPr>
        <w:t>é</w:t>
      </w:r>
      <w:r>
        <w:rPr>
          <w:rFonts w:ascii="Arial"/>
          <w:sz w:val="20"/>
          <w:szCs w:val="20"/>
        </w:rPr>
        <w:t>n en esta cobertura, las responsabilidad que se desprenda de los movimientos de carga / descarga  que hagan las dem</w:t>
      </w:r>
      <w:r>
        <w:rPr>
          <w:rFonts w:hAnsi="Arial"/>
          <w:sz w:val="20"/>
          <w:szCs w:val="20"/>
        </w:rPr>
        <w:t>á</w:t>
      </w:r>
      <w:r>
        <w:rPr>
          <w:rFonts w:ascii="Arial"/>
          <w:sz w:val="20"/>
          <w:szCs w:val="20"/>
        </w:rPr>
        <w:t>s API dentro del Recinto Portuario por maniobras internas con equipo propio de la API.</w:t>
      </w:r>
    </w:p>
    <w:p w:rsidR="00852443" w:rsidRDefault="00CE4336" w:rsidP="00FD4011">
      <w:pPr>
        <w:pStyle w:val="BodyA"/>
        <w:numPr>
          <w:ilvl w:val="0"/>
          <w:numId w:val="3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R.C. Bienes bajo custodia (depositario). (amparar a todas las API excluyendo: Puerto Vallarta y Puerto Madero.</w:t>
      </w:r>
    </w:p>
    <w:p w:rsidR="00852443" w:rsidRDefault="00CE4336" w:rsidP="00FD4011">
      <w:pPr>
        <w:pStyle w:val="BodyA"/>
        <w:numPr>
          <w:ilvl w:val="0"/>
          <w:numId w:val="3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R.C. Arrendatario de inmuebles.</w:t>
      </w:r>
    </w:p>
    <w:p w:rsidR="00852443" w:rsidRDefault="00CE4336" w:rsidP="00FD4011">
      <w:pPr>
        <w:pStyle w:val="BodyA"/>
        <w:numPr>
          <w:ilvl w:val="0"/>
          <w:numId w:val="37"/>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R.C. Contaminaci</w:t>
      </w:r>
      <w:r>
        <w:rPr>
          <w:rFonts w:hAnsi="Arial"/>
          <w:sz w:val="20"/>
          <w:szCs w:val="20"/>
        </w:rPr>
        <w:t>ó</w:t>
      </w:r>
      <w:r>
        <w:rPr>
          <w:rFonts w:ascii="Arial"/>
          <w:sz w:val="20"/>
          <w:szCs w:val="20"/>
        </w:rPr>
        <w:t>n repentina o accidental. (amparar a todas las API).</w:t>
      </w:r>
    </w:p>
    <w:p w:rsidR="00852443" w:rsidRDefault="00CE4336" w:rsidP="00FD4011">
      <w:pPr>
        <w:pStyle w:val="BodyA"/>
        <w:numPr>
          <w:ilvl w:val="0"/>
          <w:numId w:val="38"/>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Entrega equivocada de la carga (amparar a las siguientes API Topolobampo, Guaymas, Tampico y Salina Cruz).</w:t>
      </w:r>
    </w:p>
    <w:p w:rsidR="00852443" w:rsidRDefault="00CE4336" w:rsidP="00FD4011">
      <w:pPr>
        <w:pStyle w:val="BodyA"/>
        <w:numPr>
          <w:ilvl w:val="0"/>
          <w:numId w:val="39"/>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Da</w:t>
      </w:r>
      <w:r>
        <w:rPr>
          <w:rFonts w:hAnsi="Arial"/>
          <w:sz w:val="20"/>
          <w:szCs w:val="20"/>
        </w:rPr>
        <w:t>ñ</w:t>
      </w:r>
      <w:r>
        <w:rPr>
          <w:rFonts w:ascii="Arial"/>
          <w:sz w:val="20"/>
          <w:szCs w:val="20"/>
        </w:rPr>
        <w:t>os a terceros derivados de visitas a los puertos. (ampara a todas las API).</w:t>
      </w:r>
    </w:p>
    <w:p w:rsidR="00852443" w:rsidRDefault="00CE4336" w:rsidP="00FD4011">
      <w:pPr>
        <w:pStyle w:val="BodyA"/>
        <w:numPr>
          <w:ilvl w:val="0"/>
          <w:numId w:val="40"/>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Las medidas de seguridad que est</w:t>
      </w:r>
      <w:r>
        <w:rPr>
          <w:rFonts w:hAnsi="Arial"/>
          <w:sz w:val="20"/>
          <w:szCs w:val="20"/>
        </w:rPr>
        <w:t>á</w:t>
      </w:r>
      <w:r>
        <w:rPr>
          <w:rFonts w:ascii="Arial"/>
          <w:sz w:val="20"/>
          <w:szCs w:val="20"/>
        </w:rPr>
        <w:t>n establecidas son las disposiciones vigentes en materia de protecci</w:t>
      </w:r>
      <w:r>
        <w:rPr>
          <w:rFonts w:hAnsi="Arial"/>
          <w:sz w:val="20"/>
          <w:szCs w:val="20"/>
        </w:rPr>
        <w:t>ó</w:t>
      </w:r>
      <w:r>
        <w:rPr>
          <w:rFonts w:ascii="Arial"/>
          <w:sz w:val="20"/>
          <w:szCs w:val="20"/>
        </w:rPr>
        <w:t>n civil y convenios internacionales en materia de seguridad mar</w:t>
      </w:r>
      <w:r>
        <w:rPr>
          <w:rFonts w:hAnsi="Arial"/>
          <w:sz w:val="20"/>
          <w:szCs w:val="20"/>
        </w:rPr>
        <w:t>í</w:t>
      </w:r>
      <w:r>
        <w:rPr>
          <w:rFonts w:ascii="Arial"/>
          <w:sz w:val="20"/>
          <w:szCs w:val="20"/>
        </w:rPr>
        <w:t>tima y portuaria (C</w:t>
      </w:r>
      <w:r>
        <w:rPr>
          <w:rFonts w:hAnsi="Arial"/>
          <w:sz w:val="20"/>
          <w:szCs w:val="20"/>
        </w:rPr>
        <w:t>ó</w:t>
      </w:r>
      <w:r>
        <w:rPr>
          <w:rFonts w:ascii="Arial"/>
          <w:sz w:val="20"/>
          <w:szCs w:val="20"/>
        </w:rPr>
        <w:t>digo PBIP).</w:t>
      </w:r>
    </w:p>
    <w:p w:rsidR="00852443" w:rsidRDefault="00CE4336" w:rsidP="00FD4011">
      <w:pPr>
        <w:pStyle w:val="BodyA"/>
        <w:numPr>
          <w:ilvl w:val="0"/>
          <w:numId w:val="41"/>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Responsabilidad civil estacionamiento (ampara a todas las API, con un m</w:t>
      </w:r>
      <w:r>
        <w:rPr>
          <w:rFonts w:hAnsi="Arial"/>
          <w:sz w:val="20"/>
          <w:szCs w:val="20"/>
        </w:rPr>
        <w:t>á</w:t>
      </w:r>
      <w:r>
        <w:rPr>
          <w:rFonts w:ascii="Arial"/>
          <w:sz w:val="20"/>
          <w:szCs w:val="20"/>
        </w:rPr>
        <w:t>ximo de 100 cajones).</w:t>
      </w:r>
    </w:p>
    <w:p w:rsidR="00852443" w:rsidRDefault="00CE4336" w:rsidP="00FD4011">
      <w:pPr>
        <w:pStyle w:val="BodyA"/>
        <w:numPr>
          <w:ilvl w:val="0"/>
          <w:numId w:val="42"/>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Responsabilidad civil ecol</w:t>
      </w:r>
      <w:r>
        <w:rPr>
          <w:rFonts w:hAnsi="Arial"/>
          <w:sz w:val="20"/>
          <w:szCs w:val="20"/>
        </w:rPr>
        <w:t>ó</w:t>
      </w:r>
      <w:r>
        <w:rPr>
          <w:rFonts w:ascii="Arial"/>
          <w:sz w:val="20"/>
          <w:szCs w:val="20"/>
        </w:rPr>
        <w:t>gica / medio ambiental (ampara a todas las API).</w:t>
      </w:r>
    </w:p>
    <w:p w:rsidR="00852443" w:rsidRDefault="00CE4336" w:rsidP="00FD4011">
      <w:pPr>
        <w:pStyle w:val="BodyA"/>
        <w:numPr>
          <w:ilvl w:val="0"/>
          <w:numId w:val="4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Contaminaci</w:t>
      </w:r>
      <w:r>
        <w:rPr>
          <w:rFonts w:hAnsi="Arial"/>
          <w:sz w:val="20"/>
          <w:szCs w:val="20"/>
        </w:rPr>
        <w:t>ó</w:t>
      </w:r>
      <w:r>
        <w:rPr>
          <w:rFonts w:ascii="Arial"/>
          <w:sz w:val="20"/>
          <w:szCs w:val="20"/>
        </w:rPr>
        <w:t>n y Da</w:t>
      </w:r>
      <w:r>
        <w:rPr>
          <w:rFonts w:hAnsi="Arial"/>
          <w:sz w:val="20"/>
          <w:szCs w:val="20"/>
        </w:rPr>
        <w:t>ñ</w:t>
      </w:r>
      <w:r>
        <w:rPr>
          <w:rFonts w:ascii="Arial"/>
          <w:sz w:val="20"/>
          <w:szCs w:val="20"/>
        </w:rPr>
        <w:t>o Ecol</w:t>
      </w:r>
      <w:r>
        <w:rPr>
          <w:rFonts w:hAnsi="Arial"/>
          <w:sz w:val="20"/>
          <w:szCs w:val="20"/>
        </w:rPr>
        <w:t>ó</w:t>
      </w:r>
      <w:r>
        <w:rPr>
          <w:rFonts w:ascii="Arial"/>
          <w:sz w:val="20"/>
          <w:szCs w:val="20"/>
        </w:rPr>
        <w:t xml:space="preserve">gico </w:t>
      </w:r>
    </w:p>
    <w:p w:rsidR="00852443" w:rsidRDefault="00CE4336" w:rsidP="00FD4011">
      <w:pPr>
        <w:pStyle w:val="BodyA"/>
        <w:numPr>
          <w:ilvl w:val="0"/>
          <w:numId w:val="44"/>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Responsabilidad Civil Contractual (en donde se cubra a aquellos afectados que tienen relaci</w:t>
      </w:r>
      <w:r>
        <w:rPr>
          <w:rFonts w:hAnsi="Arial"/>
          <w:sz w:val="20"/>
          <w:szCs w:val="20"/>
        </w:rPr>
        <w:t>ó</w:t>
      </w:r>
      <w:r>
        <w:rPr>
          <w:rFonts w:ascii="Arial"/>
          <w:sz w:val="20"/>
          <w:szCs w:val="20"/>
        </w:rPr>
        <w:t>n contractual con la API, y por tanto no pueden ser considerados como terceros).</w:t>
      </w:r>
    </w:p>
    <w:p w:rsidR="00852443" w:rsidRDefault="00CE4336" w:rsidP="00FD4011">
      <w:pPr>
        <w:pStyle w:val="BodyA"/>
        <w:numPr>
          <w:ilvl w:val="0"/>
          <w:numId w:val="4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Cuando se trate de accidentes de personas, que se presenten durante la realizaci</w:t>
      </w:r>
      <w:r>
        <w:rPr>
          <w:rFonts w:hAnsi="Arial"/>
          <w:sz w:val="20"/>
          <w:szCs w:val="20"/>
        </w:rPr>
        <w:t>ó</w:t>
      </w:r>
      <w:r>
        <w:rPr>
          <w:rFonts w:ascii="Arial"/>
          <w:sz w:val="20"/>
          <w:szCs w:val="20"/>
        </w:rPr>
        <w:t xml:space="preserve">n de las actividades de personas que sean, contratadas o invitadas, o en su calidad de terceros, para las </w:t>
      </w:r>
      <w:r>
        <w:rPr>
          <w:rFonts w:hAnsi="Arial"/>
          <w:b/>
          <w:bCs/>
          <w:sz w:val="20"/>
          <w:szCs w:val="20"/>
        </w:rPr>
        <w:t>“</w:t>
      </w:r>
      <w:r>
        <w:rPr>
          <w:rFonts w:ascii="Arial"/>
          <w:b/>
          <w:bCs/>
          <w:sz w:val="20"/>
          <w:szCs w:val="20"/>
        </w:rPr>
        <w:t>API</w:t>
      </w:r>
      <w:r>
        <w:rPr>
          <w:rFonts w:hAnsi="Arial"/>
          <w:b/>
          <w:bCs/>
          <w:sz w:val="20"/>
          <w:szCs w:val="20"/>
        </w:rPr>
        <w:t>”</w:t>
      </w:r>
      <w:r>
        <w:rPr>
          <w:b/>
          <w:bCs/>
          <w:sz w:val="20"/>
          <w:szCs w:val="20"/>
        </w:rPr>
        <w:t xml:space="preserve">  </w:t>
      </w:r>
      <w:r>
        <w:rPr>
          <w:rFonts w:ascii="Arial"/>
          <w:sz w:val="20"/>
          <w:szCs w:val="20"/>
        </w:rPr>
        <w:t xml:space="preserve">se ampara el, </w:t>
      </w:r>
      <w:r>
        <w:rPr>
          <w:rFonts w:ascii="Arial"/>
          <w:b/>
          <w:bCs/>
          <w:sz w:val="20"/>
          <w:szCs w:val="20"/>
        </w:rPr>
        <w:t>Accidente</w:t>
      </w:r>
      <w:r>
        <w:rPr>
          <w:rFonts w:ascii="Arial"/>
          <w:sz w:val="20"/>
          <w:szCs w:val="20"/>
        </w:rPr>
        <w:t>: Entendi</w:t>
      </w:r>
      <w:r>
        <w:rPr>
          <w:rFonts w:hAnsi="Arial"/>
          <w:sz w:val="20"/>
          <w:szCs w:val="20"/>
        </w:rPr>
        <w:t>é</w:t>
      </w:r>
      <w:r>
        <w:rPr>
          <w:rFonts w:ascii="Arial"/>
          <w:sz w:val="20"/>
          <w:szCs w:val="20"/>
        </w:rPr>
        <w:t>ndose este como: Un acontecimiento provocado por una causa externa, imprevista, fortuita y violenta que lesiona Al afectado ocasion</w:t>
      </w:r>
      <w:r>
        <w:rPr>
          <w:rFonts w:hAnsi="Arial"/>
          <w:sz w:val="20"/>
          <w:szCs w:val="20"/>
        </w:rPr>
        <w:t>á</w:t>
      </w:r>
      <w:r>
        <w:rPr>
          <w:rFonts w:ascii="Arial"/>
          <w:sz w:val="20"/>
          <w:szCs w:val="20"/>
        </w:rPr>
        <w:t>ndole da</w:t>
      </w:r>
      <w:r>
        <w:rPr>
          <w:rFonts w:hAnsi="Arial"/>
          <w:sz w:val="20"/>
          <w:szCs w:val="20"/>
        </w:rPr>
        <w:t>ñ</w:t>
      </w:r>
      <w:r>
        <w:rPr>
          <w:rFonts w:ascii="Arial"/>
          <w:sz w:val="20"/>
          <w:szCs w:val="20"/>
        </w:rPr>
        <w:t>o(s) corporal(es). No se considera accidente cualquier lesi</w:t>
      </w:r>
      <w:r>
        <w:rPr>
          <w:rFonts w:hAnsi="Arial"/>
          <w:sz w:val="20"/>
          <w:szCs w:val="20"/>
        </w:rPr>
        <w:t>ó</w:t>
      </w:r>
      <w:r>
        <w:rPr>
          <w:rFonts w:ascii="Arial"/>
          <w:sz w:val="20"/>
          <w:szCs w:val="20"/>
        </w:rPr>
        <w:t>n corporal o da</w:t>
      </w:r>
      <w:r>
        <w:rPr>
          <w:rFonts w:hAnsi="Arial"/>
          <w:sz w:val="20"/>
          <w:szCs w:val="20"/>
        </w:rPr>
        <w:t>ñ</w:t>
      </w:r>
      <w:r>
        <w:rPr>
          <w:rFonts w:ascii="Arial"/>
          <w:sz w:val="20"/>
          <w:szCs w:val="20"/>
        </w:rPr>
        <w:t xml:space="preserve">o provocado intencionalmente por El afectado. </w:t>
      </w:r>
      <w:r w:rsidR="00442AAF">
        <w:rPr>
          <w:rFonts w:ascii="Arial"/>
          <w:sz w:val="20"/>
          <w:szCs w:val="20"/>
        </w:rPr>
        <w:t>L</w:t>
      </w:r>
      <w:r>
        <w:rPr>
          <w:rFonts w:ascii="Arial"/>
          <w:sz w:val="20"/>
          <w:szCs w:val="20"/>
        </w:rPr>
        <w:t xml:space="preserve">a </w:t>
      </w:r>
      <w:r>
        <w:rPr>
          <w:rFonts w:ascii="Arial"/>
          <w:b/>
          <w:bCs/>
          <w:sz w:val="20"/>
          <w:szCs w:val="20"/>
        </w:rPr>
        <w:t>COMPA</w:t>
      </w:r>
      <w:r>
        <w:rPr>
          <w:rFonts w:hAnsi="Arial"/>
          <w:b/>
          <w:bCs/>
          <w:sz w:val="20"/>
          <w:szCs w:val="20"/>
        </w:rPr>
        <w:t>ÑÍ</w:t>
      </w:r>
      <w:r>
        <w:rPr>
          <w:rFonts w:ascii="Arial"/>
          <w:b/>
          <w:bCs/>
          <w:sz w:val="20"/>
          <w:szCs w:val="20"/>
        </w:rPr>
        <w:t>A DE SEGUROS</w:t>
      </w:r>
      <w:r>
        <w:rPr>
          <w:rFonts w:ascii="Arial"/>
          <w:sz w:val="20"/>
          <w:szCs w:val="20"/>
        </w:rPr>
        <w:t xml:space="preserve"> dar</w:t>
      </w:r>
      <w:r>
        <w:rPr>
          <w:rFonts w:hAnsi="Arial"/>
          <w:sz w:val="20"/>
          <w:szCs w:val="20"/>
        </w:rPr>
        <w:t>á</w:t>
      </w:r>
      <w:r>
        <w:rPr>
          <w:sz w:val="20"/>
          <w:szCs w:val="20"/>
        </w:rPr>
        <w:t xml:space="preserve"> </w:t>
      </w:r>
      <w:r>
        <w:rPr>
          <w:rFonts w:ascii="Arial"/>
          <w:sz w:val="20"/>
          <w:szCs w:val="20"/>
        </w:rPr>
        <w:t>a conocer la red m</w:t>
      </w:r>
      <w:r>
        <w:rPr>
          <w:rFonts w:hAnsi="Arial"/>
          <w:sz w:val="20"/>
          <w:szCs w:val="20"/>
        </w:rPr>
        <w:t>é</w:t>
      </w:r>
      <w:r>
        <w:rPr>
          <w:rFonts w:ascii="Arial"/>
          <w:sz w:val="20"/>
          <w:szCs w:val="20"/>
        </w:rPr>
        <w:t xml:space="preserve">dica en convenio, para que el ingreso de los afectados sea sin necesidad de que las  </w:t>
      </w:r>
      <w:r>
        <w:rPr>
          <w:rFonts w:hAnsi="Arial"/>
          <w:b/>
          <w:bCs/>
          <w:sz w:val="20"/>
          <w:szCs w:val="20"/>
        </w:rPr>
        <w:t>“</w:t>
      </w:r>
      <w:r>
        <w:rPr>
          <w:rFonts w:ascii="Arial"/>
          <w:b/>
          <w:bCs/>
          <w:sz w:val="20"/>
          <w:szCs w:val="20"/>
        </w:rPr>
        <w:t>API</w:t>
      </w:r>
      <w:r>
        <w:rPr>
          <w:rFonts w:hAnsi="Arial"/>
          <w:b/>
          <w:bCs/>
          <w:sz w:val="20"/>
          <w:szCs w:val="20"/>
        </w:rPr>
        <w:t>”</w:t>
      </w:r>
      <w:r>
        <w:rPr>
          <w:rFonts w:ascii="Arial"/>
          <w:b/>
          <w:bCs/>
          <w:sz w:val="20"/>
          <w:szCs w:val="20"/>
        </w:rPr>
        <w:t>,</w:t>
      </w:r>
      <w:r>
        <w:rPr>
          <w:rFonts w:ascii="Arial"/>
          <w:sz w:val="20"/>
          <w:szCs w:val="20"/>
        </w:rPr>
        <w:t xml:space="preserve"> eroguen gasto alguno, cuando el afectado no acepte los servicios de la red m</w:t>
      </w:r>
      <w:r>
        <w:rPr>
          <w:rFonts w:hAnsi="Arial"/>
          <w:sz w:val="20"/>
          <w:szCs w:val="20"/>
        </w:rPr>
        <w:t>é</w:t>
      </w:r>
      <w:r>
        <w:rPr>
          <w:rFonts w:ascii="Arial"/>
          <w:sz w:val="20"/>
          <w:szCs w:val="20"/>
        </w:rPr>
        <w:t xml:space="preserve">dica, el pago de la </w:t>
      </w:r>
      <w:r>
        <w:rPr>
          <w:rFonts w:ascii="Arial"/>
          <w:sz w:val="20"/>
          <w:szCs w:val="20"/>
        </w:rPr>
        <w:lastRenderedPageBreak/>
        <w:t>indemnizaci</w:t>
      </w:r>
      <w:r>
        <w:rPr>
          <w:rFonts w:hAnsi="Arial"/>
          <w:sz w:val="20"/>
          <w:szCs w:val="20"/>
        </w:rPr>
        <w:t>ó</w:t>
      </w:r>
      <w:r>
        <w:rPr>
          <w:rFonts w:ascii="Arial"/>
          <w:sz w:val="20"/>
          <w:szCs w:val="20"/>
        </w:rPr>
        <w:t>n ser</w:t>
      </w:r>
      <w:r>
        <w:rPr>
          <w:rFonts w:hAnsi="Arial"/>
          <w:sz w:val="20"/>
          <w:szCs w:val="20"/>
        </w:rPr>
        <w:t>á</w:t>
      </w:r>
      <w:r>
        <w:rPr>
          <w:sz w:val="20"/>
          <w:szCs w:val="20"/>
        </w:rPr>
        <w:t xml:space="preserve"> </w:t>
      </w:r>
      <w:r>
        <w:rPr>
          <w:rFonts w:ascii="Arial"/>
          <w:sz w:val="20"/>
          <w:szCs w:val="20"/>
        </w:rPr>
        <w:t>por reembolso, hasta que el afectado restablezca su salud, sin pago de deducible ni coaseguro, todo esto dentro de los l</w:t>
      </w:r>
      <w:r>
        <w:rPr>
          <w:rFonts w:hAnsi="Arial"/>
          <w:sz w:val="20"/>
          <w:szCs w:val="20"/>
        </w:rPr>
        <w:t>í</w:t>
      </w:r>
      <w:r>
        <w:rPr>
          <w:rFonts w:ascii="Arial"/>
          <w:sz w:val="20"/>
          <w:szCs w:val="20"/>
        </w:rPr>
        <w:t>mites de la suma asegurada.</w:t>
      </w:r>
    </w:p>
    <w:p w:rsidR="00852443" w:rsidRDefault="00CE4336" w:rsidP="00FD4011">
      <w:pPr>
        <w:pStyle w:val="BodyA"/>
        <w:numPr>
          <w:ilvl w:val="0"/>
          <w:numId w:val="4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 xml:space="preserve">Cuando se trate de </w:t>
      </w:r>
      <w:r>
        <w:rPr>
          <w:rFonts w:ascii="Arial"/>
          <w:b/>
          <w:bCs/>
          <w:sz w:val="20"/>
          <w:szCs w:val="20"/>
        </w:rPr>
        <w:t>Emergencia M</w:t>
      </w:r>
      <w:r>
        <w:rPr>
          <w:rFonts w:hAnsi="Arial"/>
          <w:b/>
          <w:bCs/>
          <w:sz w:val="20"/>
          <w:szCs w:val="20"/>
        </w:rPr>
        <w:t>é</w:t>
      </w:r>
      <w:r>
        <w:rPr>
          <w:rFonts w:ascii="Arial"/>
          <w:b/>
          <w:bCs/>
          <w:sz w:val="20"/>
          <w:szCs w:val="20"/>
        </w:rPr>
        <w:t>dica</w:t>
      </w:r>
      <w:r>
        <w:rPr>
          <w:rFonts w:ascii="Arial"/>
          <w:sz w:val="20"/>
          <w:szCs w:val="20"/>
        </w:rPr>
        <w:t>: Entendi</w:t>
      </w:r>
      <w:r>
        <w:rPr>
          <w:rFonts w:hAnsi="Arial"/>
          <w:sz w:val="20"/>
          <w:szCs w:val="20"/>
        </w:rPr>
        <w:t>é</w:t>
      </w:r>
      <w:r>
        <w:rPr>
          <w:rFonts w:ascii="Arial"/>
          <w:sz w:val="20"/>
          <w:szCs w:val="20"/>
        </w:rPr>
        <w:t xml:space="preserve">ndose esta como: Cualquier evento que ponga en peligro la vida de la persona y/o la viabilidad de cualquiera de sus </w:t>
      </w:r>
      <w:r>
        <w:rPr>
          <w:rFonts w:hAnsi="Arial"/>
          <w:sz w:val="20"/>
          <w:szCs w:val="20"/>
        </w:rPr>
        <w:t>ó</w:t>
      </w:r>
      <w:r>
        <w:rPr>
          <w:rFonts w:ascii="Arial"/>
          <w:sz w:val="20"/>
          <w:szCs w:val="20"/>
        </w:rPr>
        <w:t xml:space="preserve">rganos, siempre que </w:t>
      </w:r>
      <w:r>
        <w:rPr>
          <w:rFonts w:hAnsi="Arial"/>
          <w:sz w:val="20"/>
          <w:szCs w:val="20"/>
        </w:rPr>
        <w:t>é</w:t>
      </w:r>
      <w:r>
        <w:rPr>
          <w:rFonts w:ascii="Arial"/>
          <w:sz w:val="20"/>
          <w:szCs w:val="20"/>
        </w:rPr>
        <w:t>ste sea imprevisto y que se requiera de atenci</w:t>
      </w:r>
      <w:r>
        <w:rPr>
          <w:rFonts w:hAnsi="Arial"/>
          <w:sz w:val="20"/>
          <w:szCs w:val="20"/>
        </w:rPr>
        <w:t>ó</w:t>
      </w:r>
      <w:r>
        <w:rPr>
          <w:rFonts w:ascii="Arial"/>
          <w:sz w:val="20"/>
          <w:szCs w:val="20"/>
        </w:rPr>
        <w:t>n m</w:t>
      </w:r>
      <w:r>
        <w:rPr>
          <w:rFonts w:hAnsi="Arial"/>
          <w:sz w:val="20"/>
          <w:szCs w:val="20"/>
        </w:rPr>
        <w:t>é</w:t>
      </w:r>
      <w:r>
        <w:rPr>
          <w:rFonts w:ascii="Arial"/>
          <w:sz w:val="20"/>
          <w:szCs w:val="20"/>
        </w:rPr>
        <w:t>dica inmediata, que se presenten durante la realizaci</w:t>
      </w:r>
      <w:r>
        <w:rPr>
          <w:rFonts w:hAnsi="Arial"/>
          <w:sz w:val="20"/>
          <w:szCs w:val="20"/>
        </w:rPr>
        <w:t>ó</w:t>
      </w:r>
      <w:r>
        <w:rPr>
          <w:rFonts w:ascii="Arial"/>
          <w:sz w:val="20"/>
          <w:szCs w:val="20"/>
        </w:rPr>
        <w:t xml:space="preserve">n de la actividades de personas que sean, contratadas o invitadas por las </w:t>
      </w:r>
      <w:r>
        <w:rPr>
          <w:rFonts w:hAnsi="Arial"/>
          <w:b/>
          <w:bCs/>
          <w:sz w:val="20"/>
          <w:szCs w:val="20"/>
        </w:rPr>
        <w:t>“</w:t>
      </w:r>
      <w:r>
        <w:rPr>
          <w:rFonts w:ascii="Arial"/>
          <w:b/>
          <w:bCs/>
          <w:sz w:val="20"/>
          <w:szCs w:val="20"/>
        </w:rPr>
        <w:t>API</w:t>
      </w:r>
      <w:r>
        <w:rPr>
          <w:rFonts w:hAnsi="Arial"/>
          <w:b/>
          <w:bCs/>
          <w:sz w:val="20"/>
          <w:szCs w:val="20"/>
        </w:rPr>
        <w:t>”</w:t>
      </w:r>
      <w:r>
        <w:rPr>
          <w:rFonts w:ascii="Arial"/>
          <w:sz w:val="20"/>
          <w:szCs w:val="20"/>
        </w:rPr>
        <w:t>, la COMPA</w:t>
      </w:r>
      <w:r>
        <w:rPr>
          <w:rFonts w:hAnsi="Arial"/>
          <w:sz w:val="20"/>
          <w:szCs w:val="20"/>
        </w:rPr>
        <w:t>ÑÍ</w:t>
      </w:r>
      <w:r>
        <w:rPr>
          <w:rFonts w:ascii="Arial"/>
          <w:sz w:val="20"/>
          <w:szCs w:val="20"/>
        </w:rPr>
        <w:t>A DE SEGUROS dar</w:t>
      </w:r>
      <w:r>
        <w:rPr>
          <w:rFonts w:hAnsi="Arial"/>
          <w:sz w:val="20"/>
          <w:szCs w:val="20"/>
        </w:rPr>
        <w:t>á</w:t>
      </w:r>
      <w:r>
        <w:rPr>
          <w:sz w:val="20"/>
          <w:szCs w:val="20"/>
        </w:rPr>
        <w:t xml:space="preserve"> </w:t>
      </w:r>
      <w:r>
        <w:rPr>
          <w:rFonts w:ascii="Arial"/>
          <w:sz w:val="20"/>
          <w:szCs w:val="20"/>
        </w:rPr>
        <w:t>a conocer la red m</w:t>
      </w:r>
      <w:r>
        <w:rPr>
          <w:rFonts w:hAnsi="Arial"/>
          <w:sz w:val="20"/>
          <w:szCs w:val="20"/>
        </w:rPr>
        <w:t>é</w:t>
      </w:r>
      <w:r>
        <w:rPr>
          <w:rFonts w:ascii="Arial"/>
          <w:sz w:val="20"/>
          <w:szCs w:val="20"/>
        </w:rPr>
        <w:t xml:space="preserve">dica en convenio, para que el ingreso de los afectados sea sin necesidad de que las </w:t>
      </w:r>
      <w:r>
        <w:rPr>
          <w:rFonts w:hAnsi="Arial"/>
          <w:b/>
          <w:bCs/>
          <w:sz w:val="20"/>
          <w:szCs w:val="20"/>
        </w:rPr>
        <w:t>“</w:t>
      </w:r>
      <w:r>
        <w:rPr>
          <w:rFonts w:ascii="Arial"/>
          <w:b/>
          <w:bCs/>
          <w:sz w:val="20"/>
          <w:szCs w:val="20"/>
        </w:rPr>
        <w:t>API</w:t>
      </w:r>
      <w:r>
        <w:rPr>
          <w:rFonts w:hAnsi="Arial"/>
          <w:b/>
          <w:bCs/>
          <w:sz w:val="20"/>
          <w:szCs w:val="20"/>
        </w:rPr>
        <w:t>”</w:t>
      </w:r>
      <w:r>
        <w:rPr>
          <w:b/>
          <w:bCs/>
          <w:sz w:val="20"/>
          <w:szCs w:val="20"/>
        </w:rPr>
        <w:t xml:space="preserve"> </w:t>
      </w:r>
      <w:r>
        <w:rPr>
          <w:rFonts w:ascii="Arial"/>
          <w:sz w:val="20"/>
          <w:szCs w:val="20"/>
        </w:rPr>
        <w:t>eroguen gasto alguno. Cuando el afectado no acepte los servicios de la red m</w:t>
      </w:r>
      <w:r>
        <w:rPr>
          <w:rFonts w:hAnsi="Arial"/>
          <w:sz w:val="20"/>
          <w:szCs w:val="20"/>
        </w:rPr>
        <w:t>é</w:t>
      </w:r>
      <w:r>
        <w:rPr>
          <w:rFonts w:ascii="Arial"/>
          <w:sz w:val="20"/>
          <w:szCs w:val="20"/>
        </w:rPr>
        <w:t>dica, el pago de la indemnizaci</w:t>
      </w:r>
      <w:r>
        <w:rPr>
          <w:rFonts w:hAnsi="Arial"/>
          <w:sz w:val="20"/>
          <w:szCs w:val="20"/>
        </w:rPr>
        <w:t>ó</w:t>
      </w:r>
      <w:r>
        <w:rPr>
          <w:rFonts w:ascii="Arial"/>
          <w:sz w:val="20"/>
          <w:szCs w:val="20"/>
        </w:rPr>
        <w:t>n ser</w:t>
      </w:r>
      <w:r>
        <w:rPr>
          <w:rFonts w:hAnsi="Arial"/>
          <w:sz w:val="20"/>
          <w:szCs w:val="20"/>
        </w:rPr>
        <w:t>á</w:t>
      </w:r>
      <w:r>
        <w:rPr>
          <w:sz w:val="20"/>
          <w:szCs w:val="20"/>
        </w:rPr>
        <w:t xml:space="preserve"> </w:t>
      </w:r>
      <w:r>
        <w:rPr>
          <w:rFonts w:ascii="Arial"/>
          <w:sz w:val="20"/>
          <w:szCs w:val="20"/>
        </w:rPr>
        <w:t>por reembolso, sin pago de deducible ni coaseguro, hasta  por un monto m</w:t>
      </w:r>
      <w:r>
        <w:rPr>
          <w:rFonts w:hAnsi="Arial"/>
          <w:sz w:val="20"/>
          <w:szCs w:val="20"/>
        </w:rPr>
        <w:t>á</w:t>
      </w:r>
      <w:r>
        <w:rPr>
          <w:rFonts w:ascii="Arial"/>
          <w:sz w:val="20"/>
          <w:szCs w:val="20"/>
        </w:rPr>
        <w:t>ximo comprobable de $ 1</w:t>
      </w:r>
      <w:r>
        <w:rPr>
          <w:rFonts w:hAnsi="Arial"/>
          <w:sz w:val="20"/>
          <w:szCs w:val="20"/>
        </w:rPr>
        <w:t>´</w:t>
      </w:r>
      <w:r>
        <w:rPr>
          <w:rFonts w:ascii="Arial"/>
          <w:sz w:val="20"/>
          <w:szCs w:val="20"/>
        </w:rPr>
        <w:t>000,000.00 (Un mill</w:t>
      </w:r>
      <w:r>
        <w:rPr>
          <w:rFonts w:hAnsi="Arial"/>
          <w:sz w:val="20"/>
          <w:szCs w:val="20"/>
        </w:rPr>
        <w:t>ó</w:t>
      </w:r>
      <w:r>
        <w:rPr>
          <w:rFonts w:ascii="Arial"/>
          <w:sz w:val="20"/>
          <w:szCs w:val="20"/>
        </w:rPr>
        <w:t>n de pesos 00/100 M.N.) como LUC para todos los casos que se presenten en el agregado al periodo solicitado.</w:t>
      </w:r>
    </w:p>
    <w:p w:rsidR="00852443" w:rsidRDefault="00CE4336" w:rsidP="00FD4011">
      <w:pPr>
        <w:pStyle w:val="BodyA"/>
        <w:numPr>
          <w:ilvl w:val="0"/>
          <w:numId w:val="47"/>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Defensa Jur</w:t>
      </w:r>
      <w:r>
        <w:rPr>
          <w:rFonts w:hAnsi="Arial"/>
          <w:sz w:val="20"/>
          <w:szCs w:val="20"/>
        </w:rPr>
        <w:t>í</w:t>
      </w:r>
      <w:r>
        <w:rPr>
          <w:rFonts w:ascii="Arial"/>
          <w:sz w:val="20"/>
          <w:szCs w:val="20"/>
        </w:rPr>
        <w:t>dica en materia civil.</w:t>
      </w:r>
      <w:r>
        <w:rPr>
          <w:rFonts w:ascii="Arial"/>
        </w:rPr>
        <w:t xml:space="preserve"> </w:t>
      </w:r>
      <w:r>
        <w:rPr>
          <w:rFonts w:ascii="Arial"/>
          <w:sz w:val="20"/>
          <w:szCs w:val="20"/>
        </w:rPr>
        <w:t>Se refiere a el pago de los gastos de defensa del Asegurado, dentro de las condiciones de la p</w:t>
      </w:r>
      <w:r>
        <w:rPr>
          <w:rFonts w:hAnsi="Arial"/>
          <w:sz w:val="20"/>
          <w:szCs w:val="20"/>
        </w:rPr>
        <w:t>ó</w:t>
      </w:r>
      <w:r>
        <w:rPr>
          <w:rFonts w:ascii="Arial"/>
          <w:sz w:val="20"/>
          <w:szCs w:val="20"/>
        </w:rPr>
        <w:t>liza, incluyendo: el pago del importe de las primas por fianzas judiciales que el Asegurado deba otorgar en garant</w:t>
      </w:r>
      <w:r>
        <w:rPr>
          <w:rFonts w:hAnsi="Arial"/>
          <w:sz w:val="20"/>
          <w:szCs w:val="20"/>
        </w:rPr>
        <w:t>í</w:t>
      </w:r>
      <w:r>
        <w:rPr>
          <w:rFonts w:ascii="Arial"/>
          <w:sz w:val="20"/>
          <w:szCs w:val="20"/>
        </w:rPr>
        <w:t>a del pago de las sumas que se le reclamen a t</w:t>
      </w:r>
      <w:r>
        <w:rPr>
          <w:rFonts w:hAnsi="Arial"/>
          <w:sz w:val="20"/>
          <w:szCs w:val="20"/>
        </w:rPr>
        <w:t>í</w:t>
      </w:r>
      <w:r>
        <w:rPr>
          <w:rFonts w:ascii="Arial"/>
          <w:sz w:val="20"/>
          <w:szCs w:val="20"/>
        </w:rPr>
        <w:t>tulo de responsabilidad civil cubierta por la p</w:t>
      </w:r>
      <w:r>
        <w:rPr>
          <w:rFonts w:hAnsi="Arial"/>
          <w:sz w:val="20"/>
          <w:szCs w:val="20"/>
        </w:rPr>
        <w:t>ó</w:t>
      </w:r>
      <w:r>
        <w:rPr>
          <w:rFonts w:ascii="Arial"/>
          <w:sz w:val="20"/>
          <w:szCs w:val="20"/>
        </w:rPr>
        <w:t>liza; el pago de los gastos, costas e intereses legales que deba pagar el Asegurado por resoluci</w:t>
      </w:r>
      <w:r>
        <w:rPr>
          <w:rFonts w:hAnsi="Arial"/>
          <w:sz w:val="20"/>
          <w:szCs w:val="20"/>
        </w:rPr>
        <w:t>ó</w:t>
      </w:r>
      <w:r>
        <w:rPr>
          <w:rFonts w:ascii="Arial"/>
          <w:sz w:val="20"/>
          <w:szCs w:val="20"/>
        </w:rPr>
        <w:t>n judicial o arbitral ejecutoriadas, el pago de los gastos en que incurra el Asegurado, con motivo de la tramitaci</w:t>
      </w:r>
      <w:r>
        <w:rPr>
          <w:rFonts w:hAnsi="Arial"/>
          <w:sz w:val="20"/>
          <w:szCs w:val="20"/>
        </w:rPr>
        <w:t>ó</w:t>
      </w:r>
      <w:r>
        <w:rPr>
          <w:rFonts w:ascii="Arial"/>
          <w:sz w:val="20"/>
          <w:szCs w:val="20"/>
        </w:rPr>
        <w:t>n y liquidaci</w:t>
      </w:r>
      <w:r>
        <w:rPr>
          <w:rFonts w:hAnsi="Arial"/>
          <w:sz w:val="20"/>
          <w:szCs w:val="20"/>
        </w:rPr>
        <w:t>ó</w:t>
      </w:r>
      <w:r>
        <w:rPr>
          <w:rFonts w:ascii="Arial"/>
          <w:sz w:val="20"/>
          <w:szCs w:val="20"/>
        </w:rPr>
        <w:t>n de las reclamaciones.</w:t>
      </w:r>
    </w:p>
    <w:p w:rsidR="00852443" w:rsidRDefault="00CE4336" w:rsidP="00FD4011">
      <w:pPr>
        <w:pStyle w:val="BodyA"/>
        <w:numPr>
          <w:ilvl w:val="0"/>
          <w:numId w:val="48"/>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Esta p</w:t>
      </w:r>
      <w:r>
        <w:rPr>
          <w:rFonts w:hAnsi="Arial"/>
          <w:sz w:val="20"/>
          <w:szCs w:val="20"/>
        </w:rPr>
        <w:t>ó</w:t>
      </w:r>
      <w:r>
        <w:rPr>
          <w:rFonts w:ascii="Arial"/>
          <w:sz w:val="20"/>
          <w:szCs w:val="20"/>
        </w:rPr>
        <w:t>liza opera para da</w:t>
      </w:r>
      <w:r>
        <w:rPr>
          <w:rFonts w:hAnsi="Arial"/>
          <w:sz w:val="20"/>
          <w:szCs w:val="20"/>
        </w:rPr>
        <w:t>ñ</w:t>
      </w:r>
      <w:r>
        <w:rPr>
          <w:rFonts w:ascii="Arial"/>
          <w:sz w:val="20"/>
          <w:szCs w:val="20"/>
        </w:rPr>
        <w:t>os ocasionados en la Rep</w:t>
      </w:r>
      <w:r>
        <w:rPr>
          <w:rFonts w:hAnsi="Arial"/>
          <w:sz w:val="20"/>
          <w:szCs w:val="20"/>
        </w:rPr>
        <w:t>ú</w:t>
      </w:r>
      <w:r>
        <w:rPr>
          <w:rFonts w:ascii="Arial"/>
          <w:sz w:val="20"/>
          <w:szCs w:val="20"/>
        </w:rPr>
        <w:t>blica Mexicana y bajo la legislaci</w:t>
      </w:r>
      <w:r>
        <w:rPr>
          <w:rFonts w:hAnsi="Arial"/>
          <w:sz w:val="20"/>
          <w:szCs w:val="20"/>
        </w:rPr>
        <w:t>ó</w:t>
      </w:r>
      <w:r>
        <w:rPr>
          <w:rFonts w:ascii="Arial"/>
          <w:sz w:val="20"/>
          <w:szCs w:val="20"/>
        </w:rPr>
        <w:t>n mexicana, salvo el caso de defensa jur</w:t>
      </w:r>
      <w:r>
        <w:rPr>
          <w:rFonts w:hAnsi="Arial"/>
          <w:sz w:val="20"/>
          <w:szCs w:val="20"/>
        </w:rPr>
        <w:t>í</w:t>
      </w:r>
      <w:r>
        <w:rPr>
          <w:rFonts w:ascii="Arial"/>
          <w:sz w:val="20"/>
          <w:szCs w:val="20"/>
        </w:rPr>
        <w:t>dica que deber</w:t>
      </w:r>
      <w:r>
        <w:rPr>
          <w:rFonts w:hAnsi="Arial"/>
          <w:sz w:val="20"/>
          <w:szCs w:val="20"/>
        </w:rPr>
        <w:t>á</w:t>
      </w:r>
      <w:r>
        <w:rPr>
          <w:sz w:val="20"/>
          <w:szCs w:val="20"/>
        </w:rPr>
        <w:t xml:space="preserve"> </w:t>
      </w:r>
      <w:r>
        <w:rPr>
          <w:rFonts w:ascii="Arial"/>
          <w:sz w:val="20"/>
          <w:szCs w:val="20"/>
        </w:rPr>
        <w:t>de quedar cubierta en cualquier parte que sea presentada la demanda.</w:t>
      </w:r>
    </w:p>
    <w:p w:rsidR="00852443" w:rsidRDefault="00CE4336" w:rsidP="00FD4011">
      <w:pPr>
        <w:pStyle w:val="BodyA"/>
        <w:numPr>
          <w:ilvl w:val="0"/>
          <w:numId w:val="49"/>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 xml:space="preserve">No se cubre la Responsabilidad por el dragado de puertos. </w:t>
      </w:r>
    </w:p>
    <w:p w:rsidR="00852443" w:rsidRDefault="00CE4336" w:rsidP="00FD4011">
      <w:pPr>
        <w:pStyle w:val="BodyA"/>
        <w:numPr>
          <w:ilvl w:val="0"/>
          <w:numId w:val="50"/>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En caso de ser demandados y ganar el juicio no ser</w:t>
      </w:r>
      <w:r>
        <w:rPr>
          <w:rFonts w:hAnsi="Arial"/>
          <w:sz w:val="20"/>
          <w:szCs w:val="20"/>
        </w:rPr>
        <w:t>í</w:t>
      </w:r>
      <w:r>
        <w:rPr>
          <w:rFonts w:ascii="Arial"/>
          <w:sz w:val="20"/>
          <w:szCs w:val="20"/>
        </w:rPr>
        <w:t>amos legalmente responsables, pero los gastos generados por el proceso ser</w:t>
      </w:r>
      <w:r>
        <w:rPr>
          <w:rFonts w:hAnsi="Arial"/>
          <w:sz w:val="20"/>
          <w:szCs w:val="20"/>
        </w:rPr>
        <w:t>á</w:t>
      </w:r>
      <w:r>
        <w:rPr>
          <w:rFonts w:ascii="Arial"/>
          <w:sz w:val="20"/>
          <w:szCs w:val="20"/>
        </w:rPr>
        <w:t>n con cargo a la p</w:t>
      </w:r>
      <w:r>
        <w:rPr>
          <w:rFonts w:hAnsi="Arial"/>
          <w:sz w:val="20"/>
          <w:szCs w:val="20"/>
        </w:rPr>
        <w:t>ó</w:t>
      </w:r>
      <w:r>
        <w:rPr>
          <w:rFonts w:ascii="Arial"/>
          <w:sz w:val="20"/>
          <w:szCs w:val="20"/>
        </w:rPr>
        <w:t xml:space="preserve">liza, de no poder ser repercutidos al demandante. </w:t>
      </w:r>
    </w:p>
    <w:p w:rsidR="00852443" w:rsidRDefault="00CE4336" w:rsidP="00FD4011">
      <w:pPr>
        <w:pStyle w:val="BodyA"/>
        <w:numPr>
          <w:ilvl w:val="0"/>
          <w:numId w:val="51"/>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No es intenci</w:t>
      </w:r>
      <w:r>
        <w:rPr>
          <w:rFonts w:hAnsi="Arial"/>
          <w:sz w:val="20"/>
          <w:szCs w:val="20"/>
        </w:rPr>
        <w:t>ó</w:t>
      </w:r>
      <w:r>
        <w:rPr>
          <w:rFonts w:ascii="Arial"/>
          <w:sz w:val="20"/>
          <w:szCs w:val="20"/>
        </w:rPr>
        <w:t>n de esta licitaci</w:t>
      </w:r>
      <w:r>
        <w:rPr>
          <w:rFonts w:hAnsi="Arial"/>
          <w:sz w:val="20"/>
          <w:szCs w:val="20"/>
        </w:rPr>
        <w:t>ó</w:t>
      </w:r>
      <w:r>
        <w:rPr>
          <w:rFonts w:ascii="Arial"/>
          <w:sz w:val="20"/>
          <w:szCs w:val="20"/>
        </w:rPr>
        <w:t xml:space="preserve">n cubrir en ninguno de los ramos: </w:t>
      </w:r>
    </w:p>
    <w:p w:rsidR="00852443" w:rsidRDefault="00CE4336" w:rsidP="00FD4011">
      <w:pPr>
        <w:pStyle w:val="BodyA"/>
        <w:numPr>
          <w:ilvl w:val="1"/>
          <w:numId w:val="52"/>
        </w:numPr>
        <w:tabs>
          <w:tab w:val="clear" w:pos="1440"/>
          <w:tab w:val="left" w:pos="72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2" w:hanging="432"/>
        <w:jc w:val="both"/>
        <w:rPr>
          <w:rFonts w:ascii="Arial" w:eastAsia="Arial" w:hAnsi="Arial" w:cs="Arial"/>
        </w:rPr>
      </w:pPr>
      <w:r>
        <w:rPr>
          <w:rFonts w:ascii="Arial"/>
          <w:sz w:val="20"/>
          <w:szCs w:val="20"/>
        </w:rPr>
        <w:t>P</w:t>
      </w:r>
      <w:r>
        <w:rPr>
          <w:rFonts w:hAnsi="Arial"/>
          <w:sz w:val="20"/>
          <w:szCs w:val="20"/>
        </w:rPr>
        <w:t>é</w:t>
      </w:r>
      <w:r>
        <w:rPr>
          <w:rFonts w:ascii="Arial"/>
          <w:sz w:val="20"/>
          <w:szCs w:val="20"/>
        </w:rPr>
        <w:t>rdidas o da</w:t>
      </w:r>
      <w:r>
        <w:rPr>
          <w:rFonts w:hAnsi="Arial"/>
          <w:sz w:val="20"/>
          <w:szCs w:val="20"/>
        </w:rPr>
        <w:t>ñ</w:t>
      </w:r>
      <w:r>
        <w:rPr>
          <w:rFonts w:ascii="Arial"/>
          <w:sz w:val="20"/>
          <w:szCs w:val="20"/>
        </w:rPr>
        <w:t>os que surjan directa o indirectamente de y/o a consecuencia de la descarga, liberaci</w:t>
      </w:r>
      <w:r>
        <w:rPr>
          <w:rFonts w:hAnsi="Arial"/>
          <w:sz w:val="20"/>
          <w:szCs w:val="20"/>
        </w:rPr>
        <w:t>ó</w:t>
      </w:r>
      <w:r>
        <w:rPr>
          <w:rFonts w:ascii="Arial"/>
          <w:sz w:val="20"/>
          <w:szCs w:val="20"/>
        </w:rPr>
        <w:t>n y exposici</w:t>
      </w:r>
      <w:r>
        <w:rPr>
          <w:rFonts w:hAnsi="Arial"/>
          <w:sz w:val="20"/>
          <w:szCs w:val="20"/>
        </w:rPr>
        <w:t>ó</w:t>
      </w:r>
      <w:r>
        <w:rPr>
          <w:rFonts w:ascii="Arial"/>
          <w:sz w:val="20"/>
          <w:szCs w:val="20"/>
        </w:rPr>
        <w:t>n de contaminantes biol</w:t>
      </w:r>
      <w:r>
        <w:rPr>
          <w:rFonts w:hAnsi="Arial"/>
          <w:sz w:val="20"/>
          <w:szCs w:val="20"/>
        </w:rPr>
        <w:t>ó</w:t>
      </w:r>
      <w:r>
        <w:rPr>
          <w:rFonts w:ascii="Arial"/>
          <w:sz w:val="20"/>
          <w:szCs w:val="20"/>
        </w:rPr>
        <w:t>gicos, qu</w:t>
      </w:r>
      <w:r>
        <w:rPr>
          <w:rFonts w:hAnsi="Arial"/>
          <w:sz w:val="20"/>
          <w:szCs w:val="20"/>
        </w:rPr>
        <w:t>í</w:t>
      </w:r>
      <w:r>
        <w:rPr>
          <w:rFonts w:ascii="Arial"/>
          <w:sz w:val="20"/>
          <w:szCs w:val="20"/>
        </w:rPr>
        <w:t xml:space="preserve">micos, nucleares y radioactivos. </w:t>
      </w:r>
    </w:p>
    <w:p w:rsidR="00852443" w:rsidRDefault="00CE4336" w:rsidP="00FD4011">
      <w:pPr>
        <w:pStyle w:val="BodyA"/>
        <w:numPr>
          <w:ilvl w:val="1"/>
          <w:numId w:val="53"/>
        </w:numPr>
        <w:tabs>
          <w:tab w:val="clear" w:pos="1440"/>
          <w:tab w:val="left" w:pos="72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2" w:hanging="432"/>
        <w:jc w:val="both"/>
        <w:rPr>
          <w:rFonts w:ascii="Arial" w:eastAsia="Arial" w:hAnsi="Arial" w:cs="Arial"/>
        </w:rPr>
      </w:pPr>
      <w:r>
        <w:rPr>
          <w:rFonts w:ascii="Arial"/>
          <w:sz w:val="20"/>
          <w:szCs w:val="20"/>
        </w:rPr>
        <w:t>P</w:t>
      </w:r>
      <w:r>
        <w:rPr>
          <w:rFonts w:hAnsi="Arial"/>
          <w:sz w:val="20"/>
          <w:szCs w:val="20"/>
        </w:rPr>
        <w:t>é</w:t>
      </w:r>
      <w:r>
        <w:rPr>
          <w:rFonts w:ascii="Arial"/>
          <w:sz w:val="20"/>
          <w:szCs w:val="20"/>
        </w:rPr>
        <w:t>rdidas o da</w:t>
      </w:r>
      <w:r>
        <w:rPr>
          <w:rFonts w:hAnsi="Arial"/>
          <w:sz w:val="20"/>
          <w:szCs w:val="20"/>
        </w:rPr>
        <w:t>ñ</w:t>
      </w:r>
      <w:r>
        <w:rPr>
          <w:rFonts w:ascii="Arial"/>
          <w:sz w:val="20"/>
          <w:szCs w:val="20"/>
        </w:rPr>
        <w:t xml:space="preserve">os que surjan directa o indirectamente de y/o a consecuencia de asbestos y/o plomo. </w:t>
      </w:r>
    </w:p>
    <w:p w:rsidR="00852443" w:rsidRDefault="00CE4336" w:rsidP="00FD4011">
      <w:pPr>
        <w:pStyle w:val="BodyA"/>
        <w:numPr>
          <w:ilvl w:val="1"/>
          <w:numId w:val="54"/>
        </w:numPr>
        <w:tabs>
          <w:tab w:val="clear" w:pos="1440"/>
          <w:tab w:val="left" w:pos="72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2" w:hanging="432"/>
        <w:jc w:val="both"/>
        <w:rPr>
          <w:rFonts w:ascii="Arial" w:eastAsia="Arial" w:hAnsi="Arial" w:cs="Arial"/>
        </w:rPr>
      </w:pPr>
      <w:r>
        <w:rPr>
          <w:rFonts w:ascii="Arial"/>
          <w:sz w:val="20"/>
          <w:szCs w:val="20"/>
        </w:rPr>
        <w:t>P</w:t>
      </w:r>
      <w:r>
        <w:rPr>
          <w:rFonts w:hAnsi="Arial"/>
          <w:sz w:val="20"/>
          <w:szCs w:val="20"/>
        </w:rPr>
        <w:t>é</w:t>
      </w:r>
      <w:r>
        <w:rPr>
          <w:rFonts w:ascii="Arial"/>
          <w:sz w:val="20"/>
          <w:szCs w:val="20"/>
        </w:rPr>
        <w:t>rdidas o da</w:t>
      </w:r>
      <w:r>
        <w:rPr>
          <w:rFonts w:hAnsi="Arial"/>
          <w:sz w:val="20"/>
          <w:szCs w:val="20"/>
        </w:rPr>
        <w:t>ñ</w:t>
      </w:r>
      <w:r>
        <w:rPr>
          <w:rFonts w:ascii="Arial"/>
          <w:sz w:val="20"/>
          <w:szCs w:val="20"/>
        </w:rPr>
        <w:t>os que surjan directa o indirectamente de y/o a consecuencia de Moho, enmohecimiento y hongo, esporas u otro microorganismo de cualquier tipo, naturaleza, o descripci</w:t>
      </w:r>
      <w:r>
        <w:rPr>
          <w:rFonts w:hAnsi="Arial"/>
          <w:sz w:val="20"/>
          <w:szCs w:val="20"/>
        </w:rPr>
        <w:t>ó</w:t>
      </w:r>
      <w:r>
        <w:rPr>
          <w:rFonts w:ascii="Arial"/>
          <w:sz w:val="20"/>
          <w:szCs w:val="20"/>
        </w:rPr>
        <w:t xml:space="preserve">n. </w:t>
      </w:r>
    </w:p>
    <w:p w:rsidR="00852443" w:rsidRDefault="00CE4336" w:rsidP="00FD4011">
      <w:pPr>
        <w:pStyle w:val="Default"/>
        <w:numPr>
          <w:ilvl w:val="0"/>
          <w:numId w:val="55"/>
        </w:numPr>
        <w:tabs>
          <w:tab w:val="clear" w:pos="716"/>
          <w:tab w:val="num"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88" w:hanging="431"/>
        <w:rPr>
          <w:rFonts w:ascii="Arial" w:eastAsia="Arial" w:hAnsi="Arial" w:cs="Arial"/>
          <w:sz w:val="24"/>
          <w:szCs w:val="24"/>
          <w:u w:color="000000"/>
          <w:lang w:val="en-US"/>
        </w:rPr>
      </w:pPr>
      <w:r w:rsidRPr="00CE4336">
        <w:rPr>
          <w:rFonts w:ascii="Arial"/>
          <w:sz w:val="20"/>
          <w:szCs w:val="20"/>
          <w:u w:color="000000"/>
          <w:lang w:val="es-MX"/>
        </w:rPr>
        <w:t>Cada subcontratista deber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contar con su p</w:t>
      </w:r>
      <w:r w:rsidRPr="00CE4336">
        <w:rPr>
          <w:rFonts w:hAnsi="Arial"/>
          <w:sz w:val="20"/>
          <w:szCs w:val="20"/>
          <w:u w:color="000000"/>
          <w:lang w:val="es-MX"/>
        </w:rPr>
        <w:t>ó</w:t>
      </w:r>
      <w:r w:rsidRPr="00CE4336">
        <w:rPr>
          <w:rFonts w:ascii="Arial"/>
          <w:sz w:val="20"/>
          <w:szCs w:val="20"/>
          <w:u w:color="000000"/>
          <w:lang w:val="es-MX"/>
        </w:rPr>
        <w:t xml:space="preserve">liza de Responsabilidad Civil. </w:t>
      </w:r>
      <w:r>
        <w:rPr>
          <w:rFonts w:ascii="Arial"/>
          <w:sz w:val="20"/>
          <w:szCs w:val="20"/>
          <w:u w:color="000000"/>
          <w:lang w:val="en-US"/>
        </w:rPr>
        <w:t xml:space="preserve">Es mandatorio en los </w:t>
      </w:r>
      <w:r w:rsidR="00442AAF">
        <w:rPr>
          <w:rFonts w:ascii="Arial"/>
          <w:sz w:val="20"/>
          <w:szCs w:val="20"/>
          <w:u w:color="000000"/>
          <w:lang w:val="en-US"/>
        </w:rPr>
        <w:pgNum/>
        <w:t>ontraltos</w:t>
      </w:r>
      <w:r>
        <w:rPr>
          <w:rFonts w:ascii="Arial"/>
          <w:sz w:val="20"/>
          <w:szCs w:val="20"/>
          <w:u w:color="000000"/>
          <w:lang w:val="en-US"/>
        </w:rPr>
        <w:t xml:space="preserve"> de prestaci</w:t>
      </w:r>
      <w:r>
        <w:rPr>
          <w:rFonts w:hAnsi="Arial"/>
          <w:sz w:val="20"/>
          <w:szCs w:val="20"/>
          <w:u w:color="000000"/>
          <w:lang w:val="en-US"/>
        </w:rPr>
        <w:t>ó</w:t>
      </w:r>
      <w:r>
        <w:rPr>
          <w:rFonts w:ascii="Arial"/>
          <w:sz w:val="20"/>
          <w:szCs w:val="20"/>
          <w:u w:color="000000"/>
          <w:lang w:val="en-US"/>
        </w:rPr>
        <w:t xml:space="preserve">n de servicios </w:t>
      </w:r>
    </w:p>
    <w:p w:rsidR="00852443" w:rsidRPr="00CE4336" w:rsidRDefault="00CE4336" w:rsidP="00FD4011">
      <w:pPr>
        <w:pStyle w:val="Default"/>
        <w:numPr>
          <w:ilvl w:val="0"/>
          <w:numId w:val="56"/>
        </w:numPr>
        <w:tabs>
          <w:tab w:val="clear" w:pos="656"/>
          <w:tab w:val="num" w:pos="71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16" w:hanging="359"/>
        <w:rPr>
          <w:rFonts w:ascii="Arial" w:eastAsia="Arial" w:hAnsi="Arial" w:cs="Arial"/>
          <w:sz w:val="24"/>
          <w:szCs w:val="24"/>
          <w:u w:color="000000"/>
          <w:lang w:val="es-MX"/>
        </w:rPr>
      </w:pPr>
      <w:r w:rsidRPr="00CE4336">
        <w:rPr>
          <w:rFonts w:ascii="Arial"/>
          <w:sz w:val="20"/>
          <w:szCs w:val="20"/>
          <w:u w:color="000000"/>
          <w:lang w:val="es-MX"/>
        </w:rPr>
        <w:t>Las operaciones de dragado son concesionadas.</w:t>
      </w:r>
    </w:p>
    <w:p w:rsidR="00852443" w:rsidRDefault="00CE4336" w:rsidP="00FD4011">
      <w:pPr>
        <w:pStyle w:val="Default"/>
        <w:numPr>
          <w:ilvl w:val="0"/>
          <w:numId w:val="57"/>
        </w:numPr>
        <w:tabs>
          <w:tab w:val="num" w:pos="656"/>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56" w:hanging="299"/>
        <w:rPr>
          <w:rFonts w:ascii="Arial" w:eastAsia="Arial" w:hAnsi="Arial" w:cs="Arial"/>
          <w:sz w:val="20"/>
          <w:szCs w:val="20"/>
          <w:u w:color="000000"/>
        </w:rPr>
      </w:pPr>
      <w:r>
        <w:rPr>
          <w:rFonts w:ascii="Arial"/>
          <w:sz w:val="20"/>
          <w:szCs w:val="20"/>
          <w:u w:color="000000"/>
        </w:rPr>
        <w:t>Supletoria para veh</w:t>
      </w:r>
      <w:r>
        <w:rPr>
          <w:rFonts w:hAnsi="Arial"/>
          <w:sz w:val="20"/>
          <w:szCs w:val="20"/>
          <w:u w:color="000000"/>
        </w:rPr>
        <w:t>í</w:t>
      </w:r>
      <w:r>
        <w:rPr>
          <w:rFonts w:ascii="Arial"/>
          <w:sz w:val="20"/>
          <w:szCs w:val="20"/>
          <w:u w:color="000000"/>
        </w:rPr>
        <w:t>culos en exceso de los l</w:t>
      </w:r>
      <w:r>
        <w:rPr>
          <w:rFonts w:hAnsi="Arial"/>
          <w:sz w:val="20"/>
          <w:szCs w:val="20"/>
          <w:u w:color="000000"/>
        </w:rPr>
        <w:t>í</w:t>
      </w:r>
      <w:r>
        <w:rPr>
          <w:rFonts w:ascii="Arial"/>
          <w:sz w:val="20"/>
          <w:szCs w:val="20"/>
          <w:u w:color="000000"/>
        </w:rPr>
        <w:t>mites contratados en la p</w:t>
      </w:r>
      <w:r>
        <w:rPr>
          <w:rFonts w:hAnsi="Arial"/>
          <w:sz w:val="20"/>
          <w:szCs w:val="20"/>
          <w:u w:color="000000"/>
        </w:rPr>
        <w:t>ó</w:t>
      </w:r>
      <w:r>
        <w:rPr>
          <w:rFonts w:ascii="Arial"/>
          <w:sz w:val="20"/>
          <w:szCs w:val="20"/>
          <w:u w:color="000000"/>
        </w:rPr>
        <w:t>liza de autos o camiones, o cuando no exista cobertura (Sin l</w:t>
      </w:r>
      <w:r>
        <w:rPr>
          <w:rFonts w:hAnsi="Arial"/>
          <w:sz w:val="20"/>
          <w:szCs w:val="20"/>
          <w:u w:color="000000"/>
        </w:rPr>
        <w:t>í</w:t>
      </w:r>
      <w:r>
        <w:rPr>
          <w:rFonts w:ascii="Arial"/>
          <w:sz w:val="20"/>
          <w:szCs w:val="20"/>
          <w:u w:color="000000"/>
        </w:rPr>
        <w:t>mite de unidades, la cobertura es hasta el total de la suma asegurada).</w:t>
      </w:r>
    </w:p>
    <w:p w:rsidR="00852443" w:rsidRDefault="00CE4336" w:rsidP="00FD4011">
      <w:pPr>
        <w:pStyle w:val="Default"/>
        <w:numPr>
          <w:ilvl w:val="0"/>
          <w:numId w:val="58"/>
        </w:numPr>
        <w:tabs>
          <w:tab w:val="num" w:pos="656"/>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56" w:hanging="299"/>
        <w:rPr>
          <w:rFonts w:ascii="Arial" w:eastAsia="Arial" w:hAnsi="Arial" w:cs="Arial"/>
          <w:sz w:val="20"/>
          <w:szCs w:val="20"/>
          <w:u w:color="000000"/>
        </w:rPr>
      </w:pPr>
      <w:r>
        <w:rPr>
          <w:rFonts w:ascii="Arial"/>
          <w:sz w:val="20"/>
          <w:szCs w:val="20"/>
          <w:u w:color="000000"/>
        </w:rPr>
        <w:t>Por intoxicaci</w:t>
      </w:r>
      <w:r>
        <w:rPr>
          <w:rFonts w:hAnsi="Arial"/>
          <w:sz w:val="20"/>
          <w:szCs w:val="20"/>
          <w:u w:color="000000"/>
        </w:rPr>
        <w:t>ó</w:t>
      </w:r>
      <w:r>
        <w:rPr>
          <w:rFonts w:ascii="Arial"/>
          <w:sz w:val="20"/>
          <w:szCs w:val="20"/>
          <w:u w:color="000000"/>
        </w:rPr>
        <w:t>n de alimentos y bebidas</w:t>
      </w:r>
    </w:p>
    <w:p w:rsidR="00852443" w:rsidRDefault="00CE4336" w:rsidP="00FD4011">
      <w:pPr>
        <w:pStyle w:val="Default"/>
        <w:numPr>
          <w:ilvl w:val="0"/>
          <w:numId w:val="59"/>
        </w:numPr>
        <w:tabs>
          <w:tab w:val="num" w:pos="656"/>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56" w:hanging="299"/>
        <w:rPr>
          <w:rFonts w:ascii="Arial" w:eastAsia="Arial" w:hAnsi="Arial" w:cs="Arial"/>
          <w:sz w:val="20"/>
          <w:szCs w:val="20"/>
          <w:u w:color="000000"/>
        </w:rPr>
      </w:pPr>
      <w:r>
        <w:rPr>
          <w:rFonts w:ascii="Arial"/>
          <w:sz w:val="20"/>
          <w:szCs w:val="20"/>
          <w:u w:color="000000"/>
        </w:rPr>
        <w:t>R. C. Asumida y/o Contractual: Prestadores de servicios, personal por honorarios y de servicio social, solamente para contratos de hasta $ 500,000.00 M.N. Para contratos mayores ser</w:t>
      </w:r>
      <w:r>
        <w:rPr>
          <w:rFonts w:hAnsi="Arial"/>
          <w:sz w:val="20"/>
          <w:szCs w:val="20"/>
          <w:u w:color="000000"/>
        </w:rPr>
        <w:t>á</w:t>
      </w:r>
      <w:r>
        <w:rPr>
          <w:rFonts w:hAnsi="Arial"/>
          <w:sz w:val="20"/>
          <w:szCs w:val="20"/>
          <w:u w:color="000000"/>
        </w:rPr>
        <w:t xml:space="preserve"> </w:t>
      </w:r>
      <w:r>
        <w:rPr>
          <w:rFonts w:ascii="Arial"/>
          <w:sz w:val="20"/>
          <w:szCs w:val="20"/>
          <w:u w:color="000000"/>
        </w:rPr>
        <w:t xml:space="preserve">previo acuerdo entre las partes caso por caso.  </w:t>
      </w:r>
    </w:p>
    <w:p w:rsidR="00852443" w:rsidRDefault="00CE4336" w:rsidP="00FD4011">
      <w:pPr>
        <w:pStyle w:val="Default"/>
        <w:numPr>
          <w:ilvl w:val="0"/>
          <w:numId w:val="60"/>
        </w:numPr>
        <w:tabs>
          <w:tab w:val="num" w:pos="656"/>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56" w:hanging="299"/>
        <w:rPr>
          <w:rFonts w:ascii="Arial" w:eastAsia="Arial" w:hAnsi="Arial" w:cs="Arial"/>
          <w:sz w:val="20"/>
          <w:szCs w:val="20"/>
          <w:u w:color="000000"/>
        </w:rPr>
      </w:pPr>
      <w:r>
        <w:rPr>
          <w:rFonts w:ascii="Arial"/>
          <w:sz w:val="20"/>
          <w:szCs w:val="20"/>
          <w:u w:color="000000"/>
        </w:rPr>
        <w:t>Gastos de Defensa hasta  el 50 %, adicional a la suma b</w:t>
      </w:r>
      <w:r>
        <w:rPr>
          <w:rFonts w:hAnsi="Arial"/>
          <w:sz w:val="20"/>
          <w:szCs w:val="20"/>
          <w:u w:color="000000"/>
        </w:rPr>
        <w:t>á</w:t>
      </w:r>
      <w:r>
        <w:rPr>
          <w:rFonts w:ascii="Arial"/>
          <w:sz w:val="20"/>
          <w:szCs w:val="20"/>
          <w:u w:color="000000"/>
        </w:rPr>
        <w:t xml:space="preserve">sica asegurada para demandas en territorio Nacional. </w:t>
      </w:r>
    </w:p>
    <w:p w:rsidR="00852443" w:rsidRDefault="00CE4336" w:rsidP="00FD4011">
      <w:pPr>
        <w:pStyle w:val="Default"/>
        <w:numPr>
          <w:ilvl w:val="0"/>
          <w:numId w:val="61"/>
        </w:numPr>
        <w:tabs>
          <w:tab w:val="num" w:pos="656"/>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56" w:hanging="299"/>
        <w:rPr>
          <w:rFonts w:ascii="Arial" w:eastAsia="Arial" w:hAnsi="Arial" w:cs="Arial"/>
          <w:sz w:val="20"/>
          <w:szCs w:val="20"/>
          <w:u w:color="000000"/>
        </w:rPr>
      </w:pPr>
      <w:r>
        <w:rPr>
          <w:rFonts w:ascii="Arial"/>
          <w:sz w:val="20"/>
          <w:szCs w:val="20"/>
          <w:u w:color="000000"/>
        </w:rPr>
        <w:t>Gastos de Defensa hasta por el 50 %, adicional a la suma b</w:t>
      </w:r>
      <w:r>
        <w:rPr>
          <w:rFonts w:hAnsi="Arial"/>
          <w:sz w:val="20"/>
          <w:szCs w:val="20"/>
          <w:u w:color="000000"/>
        </w:rPr>
        <w:t>á</w:t>
      </w:r>
      <w:r>
        <w:rPr>
          <w:rFonts w:ascii="Arial"/>
          <w:sz w:val="20"/>
          <w:szCs w:val="20"/>
          <w:u w:color="000000"/>
        </w:rPr>
        <w:t>sica asegurada para demandas provenientes del extranjero.</w:t>
      </w:r>
    </w:p>
    <w:p w:rsidR="00852443" w:rsidRDefault="00CE4336" w:rsidP="00FD4011">
      <w:pPr>
        <w:pStyle w:val="Default"/>
        <w:numPr>
          <w:ilvl w:val="0"/>
          <w:numId w:val="62"/>
        </w:numPr>
        <w:tabs>
          <w:tab w:val="num" w:pos="656"/>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56" w:hanging="299"/>
        <w:rPr>
          <w:rFonts w:ascii="Arial" w:eastAsia="Arial" w:hAnsi="Arial" w:cs="Arial"/>
          <w:sz w:val="20"/>
          <w:szCs w:val="20"/>
          <w:u w:color="000000"/>
        </w:rPr>
      </w:pPr>
      <w:r>
        <w:rPr>
          <w:rFonts w:ascii="Arial"/>
          <w:sz w:val="20"/>
          <w:szCs w:val="20"/>
          <w:u w:color="000000"/>
        </w:rPr>
        <w:t>Prima de Fianzas Judiciales.</w:t>
      </w:r>
    </w:p>
    <w:p w:rsidR="00852443" w:rsidRDefault="00CE4336" w:rsidP="00FD4011">
      <w:pPr>
        <w:pStyle w:val="Default"/>
        <w:numPr>
          <w:ilvl w:val="0"/>
          <w:numId w:val="63"/>
        </w:numPr>
        <w:tabs>
          <w:tab w:val="num" w:pos="656"/>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56" w:hanging="299"/>
        <w:rPr>
          <w:rFonts w:ascii="Arial" w:eastAsia="Arial" w:hAnsi="Arial" w:cs="Arial"/>
          <w:sz w:val="20"/>
          <w:szCs w:val="20"/>
          <w:u w:color="000000"/>
        </w:rPr>
      </w:pPr>
      <w:r>
        <w:rPr>
          <w:rFonts w:ascii="Arial"/>
          <w:sz w:val="20"/>
          <w:szCs w:val="20"/>
          <w:u w:color="000000"/>
        </w:rPr>
        <w:lastRenderedPageBreak/>
        <w:t>Gastos, Costas e Intereses Legales.</w:t>
      </w:r>
    </w:p>
    <w:p w:rsidR="00852443" w:rsidRDefault="00CE4336" w:rsidP="00FD4011">
      <w:pPr>
        <w:pStyle w:val="Default"/>
        <w:numPr>
          <w:ilvl w:val="0"/>
          <w:numId w:val="64"/>
        </w:numPr>
        <w:tabs>
          <w:tab w:val="left" w:pos="7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shd w:val="clear" w:color="auto" w:fill="FFE061"/>
        </w:rPr>
      </w:pPr>
      <w:r>
        <w:rPr>
          <w:rFonts w:ascii="Arial"/>
          <w:sz w:val="20"/>
          <w:szCs w:val="20"/>
          <w:u w:color="000000"/>
        </w:rPr>
        <w:t>Gastos en que incurra la API con motivo de la tramitaci</w:t>
      </w:r>
      <w:r>
        <w:rPr>
          <w:rFonts w:hAnsi="Arial"/>
          <w:sz w:val="20"/>
          <w:szCs w:val="20"/>
          <w:u w:color="000000"/>
        </w:rPr>
        <w:t>ó</w:t>
      </w:r>
      <w:r>
        <w:rPr>
          <w:rFonts w:ascii="Arial"/>
          <w:sz w:val="20"/>
          <w:szCs w:val="20"/>
          <w:u w:color="000000"/>
        </w:rPr>
        <w:t>n y liquidaci</w:t>
      </w:r>
      <w:r>
        <w:rPr>
          <w:rFonts w:hAnsi="Arial"/>
          <w:sz w:val="20"/>
          <w:szCs w:val="20"/>
          <w:u w:color="000000"/>
        </w:rPr>
        <w:t>ó</w:t>
      </w:r>
      <w:r>
        <w:rPr>
          <w:rFonts w:ascii="Arial"/>
          <w:sz w:val="20"/>
          <w:szCs w:val="20"/>
          <w:u w:color="000000"/>
        </w:rPr>
        <w:t>n de las reclamaciones.</w:t>
      </w:r>
      <w:r>
        <w:rPr>
          <w:rFonts w:ascii="Arial" w:eastAsia="Arial" w:hAnsi="Arial" w:cs="Arial"/>
          <w:sz w:val="20"/>
          <w:szCs w:val="20"/>
          <w:u w:color="00000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Coberturas bajo convenio expreso</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cubren todos los riesgos bajo convenio expreso de las condiciones generales y particulares y los que a continuaci</w:t>
      </w:r>
      <w:r>
        <w:rPr>
          <w:rFonts w:hAnsi="Arial"/>
          <w:sz w:val="20"/>
          <w:szCs w:val="20"/>
        </w:rPr>
        <w:t>ó</w:t>
      </w:r>
      <w:r>
        <w:rPr>
          <w:rFonts w:ascii="Arial"/>
          <w:sz w:val="20"/>
          <w:szCs w:val="20"/>
        </w:rPr>
        <w:t>n se indican: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6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Responsabilidades por da</w:t>
      </w:r>
      <w:r>
        <w:rPr>
          <w:rFonts w:hAnsi="Arial"/>
          <w:sz w:val="20"/>
          <w:szCs w:val="20"/>
        </w:rPr>
        <w:t>ñ</w:t>
      </w:r>
      <w:r>
        <w:rPr>
          <w:rFonts w:ascii="Arial"/>
          <w:sz w:val="20"/>
          <w:szCs w:val="20"/>
        </w:rPr>
        <w:t>os ocasionados a bienes propiedad de terceros que hayan sido ocasionados por manipulaci</w:t>
      </w:r>
      <w:r>
        <w:rPr>
          <w:rFonts w:hAnsi="Arial"/>
          <w:sz w:val="20"/>
          <w:szCs w:val="20"/>
        </w:rPr>
        <w:t>ó</w:t>
      </w:r>
      <w:r>
        <w:rPr>
          <w:rFonts w:ascii="Arial"/>
          <w:sz w:val="20"/>
          <w:szCs w:val="20"/>
        </w:rPr>
        <w:t>n o reparaci</w:t>
      </w:r>
      <w:r>
        <w:rPr>
          <w:rFonts w:hAnsi="Arial"/>
          <w:sz w:val="20"/>
          <w:szCs w:val="20"/>
        </w:rPr>
        <w:t>ó</w:t>
      </w:r>
      <w:r>
        <w:rPr>
          <w:rFonts w:ascii="Arial"/>
          <w:sz w:val="20"/>
          <w:szCs w:val="20"/>
        </w:rPr>
        <w:t>n, entre otras, pueden ser reparaciones menores a contenedores (amparar las siguientes API, Topolobampo, Tampico, Guaymas y Salina Cruz).</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numPr>
          <w:ilvl w:val="0"/>
          <w:numId w:val="6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Responsabilidad civil en exceso para la p</w:t>
      </w:r>
      <w:r>
        <w:rPr>
          <w:rFonts w:hAnsi="Arial"/>
          <w:sz w:val="20"/>
          <w:szCs w:val="20"/>
        </w:rPr>
        <w:t>ó</w:t>
      </w:r>
      <w:r>
        <w:rPr>
          <w:rFonts w:ascii="Arial"/>
          <w:sz w:val="20"/>
          <w:szCs w:val="20"/>
        </w:rPr>
        <w:t>liza de autom</w:t>
      </w:r>
      <w:r>
        <w:rPr>
          <w:rFonts w:hAnsi="Arial"/>
          <w:sz w:val="20"/>
          <w:szCs w:val="20"/>
        </w:rPr>
        <w:t>ó</w:t>
      </w:r>
      <w:r>
        <w:rPr>
          <w:rFonts w:ascii="Arial"/>
          <w:sz w:val="20"/>
          <w:szCs w:val="20"/>
        </w:rPr>
        <w:t>viles propiedad de cualquier API. Es para todos los veh</w:t>
      </w:r>
      <w:r>
        <w:rPr>
          <w:rFonts w:hAnsi="Arial"/>
          <w:sz w:val="20"/>
          <w:szCs w:val="20"/>
        </w:rPr>
        <w:t>í</w:t>
      </w:r>
      <w:r>
        <w:rPr>
          <w:rFonts w:ascii="Arial"/>
          <w:sz w:val="20"/>
          <w:szCs w:val="20"/>
        </w:rPr>
        <w:t>culos propiedad de las API por un monto de $5, 000,000.00 por veh</w:t>
      </w:r>
      <w:r>
        <w:rPr>
          <w:rFonts w:hAnsi="Arial"/>
          <w:sz w:val="20"/>
          <w:szCs w:val="20"/>
        </w:rPr>
        <w:t>í</w:t>
      </w:r>
      <w:r>
        <w:rPr>
          <w:rFonts w:ascii="Arial"/>
          <w:sz w:val="20"/>
          <w:szCs w:val="20"/>
        </w:rPr>
        <w:t xml:space="preserve">culo. </w:t>
      </w: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numPr>
          <w:ilvl w:val="0"/>
          <w:numId w:val="67"/>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Responsabilidad civil en ferias, festivales, carnavales y exposiciones. Solo aplicar</w:t>
      </w:r>
      <w:r>
        <w:rPr>
          <w:rFonts w:hAnsi="Arial"/>
          <w:sz w:val="20"/>
          <w:szCs w:val="20"/>
        </w:rPr>
        <w:t>á</w:t>
      </w:r>
      <w:r>
        <w:rPr>
          <w:sz w:val="20"/>
          <w:szCs w:val="20"/>
        </w:rPr>
        <w:t xml:space="preserve"> </w:t>
      </w:r>
      <w:r>
        <w:rPr>
          <w:rFonts w:ascii="Arial"/>
          <w:sz w:val="20"/>
          <w:szCs w:val="20"/>
        </w:rPr>
        <w:t>en las API que presenten dichos eventos en su localidad y solamente durante la celebraci</w:t>
      </w:r>
      <w:r>
        <w:rPr>
          <w:rFonts w:hAnsi="Arial"/>
          <w:sz w:val="20"/>
          <w:szCs w:val="20"/>
        </w:rPr>
        <w:t>ó</w:t>
      </w:r>
      <w:r>
        <w:rPr>
          <w:rFonts w:ascii="Arial"/>
          <w:sz w:val="20"/>
          <w:szCs w:val="20"/>
        </w:rPr>
        <w:t xml:space="preserve">n de los mismos. </w:t>
      </w: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numPr>
          <w:ilvl w:val="0"/>
          <w:numId w:val="68"/>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Responsabilidades por da</w:t>
      </w:r>
      <w:r>
        <w:rPr>
          <w:rFonts w:hAnsi="Arial"/>
          <w:sz w:val="20"/>
          <w:szCs w:val="20"/>
        </w:rPr>
        <w:t>ñ</w:t>
      </w:r>
      <w:r>
        <w:rPr>
          <w:rFonts w:ascii="Arial"/>
          <w:sz w:val="20"/>
          <w:szCs w:val="20"/>
        </w:rPr>
        <w:t>os causados con motivo de obras, construcciones, ampliaciones o demoliciones, (amparar a todas las API). Estas actividades se refieren a trabajos menores. Aplica para cualquier tipo de obra, en todos los casos se le solicita al Contratista una P</w:t>
      </w:r>
      <w:r>
        <w:rPr>
          <w:rFonts w:hAnsi="Arial"/>
          <w:sz w:val="20"/>
          <w:szCs w:val="20"/>
        </w:rPr>
        <w:t>ó</w:t>
      </w:r>
      <w:r>
        <w:rPr>
          <w:rFonts w:ascii="Arial"/>
          <w:sz w:val="20"/>
          <w:szCs w:val="20"/>
        </w:rPr>
        <w:t>liza de Responsabilidad Civil.</w:t>
      </w:r>
      <w:r>
        <w:rPr>
          <w:rFonts w:ascii="Arial" w:eastAsia="Arial" w:hAnsi="Arial" w:cs="Arial"/>
          <w:sz w:val="20"/>
          <w:szCs w:val="20"/>
        </w:rPr>
        <w:br/>
      </w:r>
    </w:p>
    <w:p w:rsidR="00852443" w:rsidRDefault="00CE4336" w:rsidP="00FD4011">
      <w:pPr>
        <w:pStyle w:val="BodyA"/>
        <w:numPr>
          <w:ilvl w:val="0"/>
          <w:numId w:val="69"/>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Derivada de la tenencia y uso de instalaciones de carga y descarga, as</w:t>
      </w:r>
      <w:r>
        <w:rPr>
          <w:rFonts w:hAnsi="Arial"/>
          <w:sz w:val="20"/>
          <w:szCs w:val="20"/>
        </w:rPr>
        <w:t>í</w:t>
      </w:r>
      <w:r>
        <w:rPr>
          <w:sz w:val="20"/>
          <w:szCs w:val="20"/>
        </w:rPr>
        <w:t xml:space="preserve"> </w:t>
      </w:r>
      <w:r>
        <w:rPr>
          <w:rFonts w:ascii="Arial"/>
          <w:sz w:val="20"/>
          <w:szCs w:val="20"/>
        </w:rPr>
        <w:t>como de m</w:t>
      </w:r>
      <w:r>
        <w:rPr>
          <w:rFonts w:hAnsi="Arial"/>
          <w:sz w:val="20"/>
          <w:szCs w:val="20"/>
        </w:rPr>
        <w:t>á</w:t>
      </w:r>
      <w:r>
        <w:rPr>
          <w:rFonts w:ascii="Arial"/>
          <w:sz w:val="20"/>
          <w:szCs w:val="20"/>
        </w:rPr>
        <w:t>quinas de trabajo. (amparar a API Topolobampo, Tampico, Guaymas y Salina Cruz). Cualquier da</w:t>
      </w:r>
      <w:r>
        <w:rPr>
          <w:rFonts w:hAnsi="Arial"/>
          <w:sz w:val="20"/>
          <w:szCs w:val="20"/>
        </w:rPr>
        <w:t>ñ</w:t>
      </w:r>
      <w:r>
        <w:rPr>
          <w:rFonts w:ascii="Arial"/>
          <w:sz w:val="20"/>
          <w:szCs w:val="20"/>
        </w:rPr>
        <w:t>o ocasionado como consecuencia de la operaci</w:t>
      </w:r>
      <w:r>
        <w:rPr>
          <w:rFonts w:hAnsi="Arial"/>
          <w:sz w:val="20"/>
          <w:szCs w:val="20"/>
        </w:rPr>
        <w:t>ó</w:t>
      </w:r>
      <w:r>
        <w:rPr>
          <w:rFonts w:ascii="Arial"/>
          <w:sz w:val="20"/>
          <w:szCs w:val="20"/>
        </w:rPr>
        <w:t>n de maquinaria propiedad de la API, incluyendo movimientos internos de carga forman parte de esta cobertura.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70"/>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Derivada de la posesi</w:t>
      </w:r>
      <w:r>
        <w:rPr>
          <w:rFonts w:hAnsi="Arial"/>
          <w:sz w:val="20"/>
          <w:szCs w:val="20"/>
        </w:rPr>
        <w:t>ó</w:t>
      </w:r>
      <w:r>
        <w:rPr>
          <w:rFonts w:ascii="Arial"/>
          <w:sz w:val="20"/>
          <w:szCs w:val="20"/>
        </w:rPr>
        <w:t>n y mantenimiento de instalaciones de seguridad a su servicio (servicio contra incendio, perros guardianes, sistema de alarma y similares). (amparar a todas las API excluyendo a la API de Puerto Vallarta).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71"/>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Derivada de la propiedad o del mantenimiento de instalaciones de propaganda (anuncios, carteles publicitarios  u otras), dentro o fuera de sus inmuebles, debiendo analizar previamente las condiciones de la ubicaci</w:t>
      </w:r>
      <w:r>
        <w:rPr>
          <w:rFonts w:hAnsi="Arial"/>
          <w:sz w:val="20"/>
          <w:szCs w:val="20"/>
        </w:rPr>
        <w:t>ó</w:t>
      </w:r>
      <w:r>
        <w:rPr>
          <w:rFonts w:ascii="Arial"/>
          <w:sz w:val="20"/>
          <w:szCs w:val="20"/>
        </w:rPr>
        <w:t xml:space="preserve">n de los mismos. (amparar a todas las API). </w:t>
      </w: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numPr>
          <w:ilvl w:val="0"/>
          <w:numId w:val="72"/>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Derivada del uso de ascensores, escaleras el</w:t>
      </w:r>
      <w:r>
        <w:rPr>
          <w:rFonts w:hAnsi="Arial"/>
          <w:sz w:val="20"/>
          <w:szCs w:val="20"/>
        </w:rPr>
        <w:t>é</w:t>
      </w:r>
      <w:r>
        <w:rPr>
          <w:rFonts w:ascii="Arial"/>
          <w:sz w:val="20"/>
          <w:szCs w:val="20"/>
        </w:rPr>
        <w:t>ctricas y montacargas. (amparar a API Altamira, Tampico, Veracruz, Coatzacoalcos, Progreso, Topolobampo, Dos Bocas y Salina Cruz).</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7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Est</w:t>
      </w:r>
      <w:r>
        <w:rPr>
          <w:rFonts w:hAnsi="Arial"/>
          <w:sz w:val="20"/>
          <w:szCs w:val="20"/>
        </w:rPr>
        <w:t>á</w:t>
      </w:r>
      <w:r>
        <w:rPr>
          <w:sz w:val="20"/>
          <w:szCs w:val="20"/>
        </w:rPr>
        <w:t xml:space="preserve"> </w:t>
      </w:r>
      <w:r>
        <w:rPr>
          <w:rFonts w:ascii="Arial"/>
          <w:sz w:val="20"/>
          <w:szCs w:val="20"/>
        </w:rPr>
        <w:t>asegurada, adem</w:t>
      </w:r>
      <w:r>
        <w:rPr>
          <w:rFonts w:hAnsi="Arial"/>
          <w:sz w:val="20"/>
          <w:szCs w:val="20"/>
        </w:rPr>
        <w:t>á</w:t>
      </w:r>
      <w:r>
        <w:rPr>
          <w:rFonts w:ascii="Arial"/>
          <w:sz w:val="20"/>
          <w:szCs w:val="20"/>
        </w:rPr>
        <w:t>s, conforme a las condiciones de la p</w:t>
      </w:r>
      <w:r>
        <w:rPr>
          <w:rFonts w:hAnsi="Arial"/>
          <w:sz w:val="20"/>
          <w:szCs w:val="20"/>
        </w:rPr>
        <w:t>ó</w:t>
      </w:r>
      <w:r>
        <w:rPr>
          <w:rFonts w:ascii="Arial"/>
          <w:sz w:val="20"/>
          <w:szCs w:val="20"/>
        </w:rPr>
        <w:t>liza, la responsabilidad civil legal personal, de sus empleados y trabajadores, frente a terceros, derivada de la actividad materia de este seguro.  Queda excluida la responsabilidad de las personas que no est</w:t>
      </w:r>
      <w:r>
        <w:rPr>
          <w:rFonts w:hAnsi="Arial"/>
          <w:sz w:val="20"/>
          <w:szCs w:val="20"/>
        </w:rPr>
        <w:t>é</w:t>
      </w:r>
      <w:r>
        <w:rPr>
          <w:rFonts w:ascii="Arial"/>
          <w:sz w:val="20"/>
          <w:szCs w:val="20"/>
        </w:rPr>
        <w:t>n en relaci</w:t>
      </w:r>
      <w:r>
        <w:rPr>
          <w:rFonts w:hAnsi="Arial"/>
          <w:sz w:val="20"/>
          <w:szCs w:val="20"/>
        </w:rPr>
        <w:t>ó</w:t>
      </w:r>
      <w:r>
        <w:rPr>
          <w:rFonts w:ascii="Arial"/>
          <w:sz w:val="20"/>
          <w:szCs w:val="20"/>
        </w:rPr>
        <w:t>n de trabajo con el asegurado. (amparar a todas las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Cobertura de bienes almacenados o depositados: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da</w:t>
      </w:r>
      <w:r>
        <w:rPr>
          <w:rFonts w:hAnsi="Arial"/>
          <w:sz w:val="20"/>
          <w:szCs w:val="20"/>
        </w:rPr>
        <w:t>ñ</w:t>
      </w:r>
      <w:r>
        <w:rPr>
          <w:rFonts w:ascii="Arial"/>
          <w:sz w:val="20"/>
          <w:szCs w:val="20"/>
        </w:rPr>
        <w:t>o que sufra cualquier tipo de bienes que est</w:t>
      </w:r>
      <w:r>
        <w:rPr>
          <w:rFonts w:hAnsi="Arial"/>
          <w:sz w:val="20"/>
          <w:szCs w:val="20"/>
        </w:rPr>
        <w:t>é</w:t>
      </w:r>
      <w:r>
        <w:rPr>
          <w:rFonts w:ascii="Arial"/>
          <w:sz w:val="20"/>
          <w:szCs w:val="20"/>
        </w:rPr>
        <w:t>n almacenados o depositados en el Recinto bajo responsabilidad de la API, siempre y cuando, el da</w:t>
      </w:r>
      <w:r>
        <w:rPr>
          <w:rFonts w:hAnsi="Arial"/>
          <w:sz w:val="20"/>
          <w:szCs w:val="20"/>
        </w:rPr>
        <w:t>ñ</w:t>
      </w:r>
      <w:r>
        <w:rPr>
          <w:rFonts w:ascii="Arial"/>
          <w:sz w:val="20"/>
          <w:szCs w:val="20"/>
        </w:rPr>
        <w:t>o sufrido sea directamente causado por personal de la API, fuese causado por negligencia de la API o de personal a su cargo, o cualquier otra causa por la cual resultase civilmente responsable la API, de acuerdo a las LAASSP es mexicanas.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Cualquier responsabilidad asumida contractualmente, en este rubro, no quedar</w:t>
      </w:r>
      <w:r>
        <w:rPr>
          <w:rFonts w:hAnsi="Arial"/>
          <w:sz w:val="20"/>
          <w:szCs w:val="20"/>
        </w:rPr>
        <w:t>á</w:t>
      </w:r>
      <w:r>
        <w:rPr>
          <w:sz w:val="20"/>
          <w:szCs w:val="20"/>
        </w:rPr>
        <w:t xml:space="preserve"> </w:t>
      </w:r>
      <w:r>
        <w:rPr>
          <w:rFonts w:ascii="Arial"/>
          <w:sz w:val="20"/>
          <w:szCs w:val="20"/>
        </w:rPr>
        <w:t>cubierta y deber</w:t>
      </w:r>
      <w:r>
        <w:rPr>
          <w:rFonts w:hAnsi="Arial"/>
          <w:sz w:val="20"/>
          <w:szCs w:val="20"/>
        </w:rPr>
        <w:t>á</w:t>
      </w:r>
      <w:r>
        <w:rPr>
          <w:sz w:val="20"/>
          <w:szCs w:val="20"/>
        </w:rPr>
        <w:t xml:space="preserve"> </w:t>
      </w:r>
      <w:r>
        <w:rPr>
          <w:rFonts w:ascii="Arial"/>
          <w:sz w:val="20"/>
          <w:szCs w:val="20"/>
        </w:rPr>
        <w:t>cubrirse como da</w:t>
      </w:r>
      <w:r>
        <w:rPr>
          <w:rFonts w:hAnsi="Arial"/>
          <w:sz w:val="20"/>
          <w:szCs w:val="20"/>
        </w:rPr>
        <w:t>ñ</w:t>
      </w:r>
      <w:r>
        <w:rPr>
          <w:rFonts w:ascii="Arial"/>
          <w:sz w:val="20"/>
          <w:szCs w:val="20"/>
        </w:rPr>
        <w:t>o patrimonial en el apartado 2. Esto se referencia a que no se cubrir</w:t>
      </w:r>
      <w:r>
        <w:rPr>
          <w:rFonts w:hAnsi="Arial"/>
          <w:sz w:val="20"/>
          <w:szCs w:val="20"/>
        </w:rPr>
        <w:t>á</w:t>
      </w:r>
      <w:r>
        <w:rPr>
          <w:sz w:val="20"/>
          <w:szCs w:val="20"/>
        </w:rPr>
        <w:t xml:space="preserve"> </w:t>
      </w:r>
      <w:r>
        <w:rPr>
          <w:rFonts w:ascii="Arial"/>
          <w:sz w:val="20"/>
          <w:szCs w:val="20"/>
        </w:rPr>
        <w:t>como responsabilidad civil los da</w:t>
      </w:r>
      <w:r>
        <w:rPr>
          <w:rFonts w:hAnsi="Arial"/>
          <w:sz w:val="20"/>
          <w:szCs w:val="20"/>
        </w:rPr>
        <w:t>ñ</w:t>
      </w:r>
      <w:r>
        <w:rPr>
          <w:rFonts w:ascii="Arial"/>
          <w:sz w:val="20"/>
          <w:szCs w:val="20"/>
        </w:rPr>
        <w:t xml:space="preserve">os que reciban bienes propiedad de terceros por causas ajenas a la API </w:t>
      </w:r>
      <w:r>
        <w:rPr>
          <w:rFonts w:hAnsi="Arial"/>
          <w:sz w:val="20"/>
          <w:szCs w:val="20"/>
        </w:rPr>
        <w:t>“</w:t>
      </w:r>
      <w:r>
        <w:rPr>
          <w:rFonts w:ascii="Arial"/>
          <w:sz w:val="20"/>
          <w:szCs w:val="20"/>
        </w:rPr>
        <w:t>Fen</w:t>
      </w:r>
      <w:r>
        <w:rPr>
          <w:rFonts w:hAnsi="Arial"/>
          <w:sz w:val="20"/>
          <w:szCs w:val="20"/>
        </w:rPr>
        <w:t>ó</w:t>
      </w:r>
      <w:r>
        <w:rPr>
          <w:rFonts w:ascii="Arial"/>
          <w:sz w:val="20"/>
          <w:szCs w:val="20"/>
        </w:rPr>
        <w:t>menos Naturales</w:t>
      </w:r>
      <w:r>
        <w:rPr>
          <w:rFonts w:hAnsi="Arial"/>
          <w:sz w:val="20"/>
          <w:szCs w:val="20"/>
        </w:rPr>
        <w:t>”</w:t>
      </w:r>
      <w:r>
        <w:rPr>
          <w:rFonts w:ascii="Arial"/>
          <w:sz w:val="20"/>
          <w:szCs w:val="20"/>
        </w:rPr>
        <w:t>, etc., a</w:t>
      </w:r>
      <w:r>
        <w:rPr>
          <w:rFonts w:hAnsi="Arial"/>
          <w:sz w:val="20"/>
          <w:szCs w:val="20"/>
        </w:rPr>
        <w:t>ú</w:t>
      </w:r>
      <w:r>
        <w:rPr>
          <w:rFonts w:ascii="Arial"/>
          <w:sz w:val="20"/>
          <w:szCs w:val="20"/>
        </w:rPr>
        <w:t>n y cuando exista un contrato que ser</w:t>
      </w:r>
      <w:r>
        <w:rPr>
          <w:rFonts w:hAnsi="Arial"/>
          <w:sz w:val="20"/>
          <w:szCs w:val="20"/>
        </w:rPr>
        <w:t>á</w:t>
      </w:r>
      <w:r>
        <w:rPr>
          <w:sz w:val="20"/>
          <w:szCs w:val="20"/>
        </w:rPr>
        <w:t xml:space="preserve"> </w:t>
      </w:r>
      <w:r>
        <w:rPr>
          <w:rFonts w:ascii="Arial"/>
          <w:sz w:val="20"/>
          <w:szCs w:val="20"/>
        </w:rPr>
        <w:t>visto como responsabilidad civil.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Condiciones especiales: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Bajo esta cobertura quedan amparadas las mercanc</w:t>
      </w:r>
      <w:r>
        <w:rPr>
          <w:rFonts w:hAnsi="Arial"/>
          <w:sz w:val="20"/>
          <w:szCs w:val="20"/>
        </w:rPr>
        <w:t>í</w:t>
      </w:r>
      <w:r>
        <w:rPr>
          <w:rFonts w:ascii="Arial"/>
          <w:sz w:val="20"/>
          <w:szCs w:val="20"/>
        </w:rPr>
        <w:t>as de comercio exterior, por lo que en caso de siniestro y seg</w:t>
      </w:r>
      <w:r>
        <w:rPr>
          <w:rFonts w:hAnsi="Arial"/>
          <w:sz w:val="20"/>
          <w:szCs w:val="20"/>
        </w:rPr>
        <w:t>ú</w:t>
      </w:r>
      <w:r>
        <w:rPr>
          <w:rFonts w:ascii="Arial"/>
          <w:sz w:val="20"/>
          <w:szCs w:val="20"/>
        </w:rPr>
        <w:t>n el caso en la indemnizaci</w:t>
      </w:r>
      <w:r>
        <w:rPr>
          <w:rFonts w:hAnsi="Arial"/>
          <w:sz w:val="20"/>
          <w:szCs w:val="20"/>
        </w:rPr>
        <w:t>ó</w:t>
      </w:r>
      <w:r>
        <w:rPr>
          <w:rFonts w:ascii="Arial"/>
          <w:sz w:val="20"/>
          <w:szCs w:val="20"/>
        </w:rPr>
        <w:t>n se deber</w:t>
      </w:r>
      <w:r>
        <w:rPr>
          <w:rFonts w:hAnsi="Arial"/>
          <w:sz w:val="20"/>
          <w:szCs w:val="20"/>
        </w:rPr>
        <w:t>á</w:t>
      </w:r>
      <w:r>
        <w:rPr>
          <w:rFonts w:ascii="Arial"/>
          <w:sz w:val="20"/>
          <w:szCs w:val="20"/>
        </w:rPr>
        <w:t>n cubrir los importes que la Secretar</w:t>
      </w:r>
      <w:r>
        <w:rPr>
          <w:rFonts w:hAnsi="Arial"/>
          <w:sz w:val="20"/>
          <w:szCs w:val="20"/>
        </w:rPr>
        <w:t>í</w:t>
      </w:r>
      <w:r>
        <w:rPr>
          <w:rFonts w:ascii="Arial"/>
          <w:sz w:val="20"/>
          <w:szCs w:val="20"/>
        </w:rPr>
        <w:t>a de Hacienda y Cr</w:t>
      </w:r>
      <w:r>
        <w:rPr>
          <w:rFonts w:hAnsi="Arial"/>
          <w:sz w:val="20"/>
          <w:szCs w:val="20"/>
        </w:rPr>
        <w:t>é</w:t>
      </w:r>
      <w:r>
        <w:rPr>
          <w:rFonts w:ascii="Arial"/>
          <w:sz w:val="20"/>
          <w:szCs w:val="20"/>
          <w:lang w:val="it-IT"/>
        </w:rPr>
        <w:t>dito P</w:t>
      </w:r>
      <w:r>
        <w:rPr>
          <w:rFonts w:hAnsi="Arial"/>
          <w:sz w:val="20"/>
          <w:szCs w:val="20"/>
        </w:rPr>
        <w:t>ú</w:t>
      </w:r>
      <w:r>
        <w:rPr>
          <w:rFonts w:ascii="Arial"/>
          <w:sz w:val="20"/>
          <w:szCs w:val="20"/>
        </w:rPr>
        <w:t>blico (S.H.C.P.) reclame, incluyendo multas, recargos, actualizaciones y accesorios, (amparar a todas las API, excluyendo a las API de Puerto Vallarta,  Dos Bocas y Tamaulipas).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Esta cobertura opera cuando la mercanc</w:t>
      </w:r>
      <w:r>
        <w:rPr>
          <w:rFonts w:hAnsi="Arial"/>
          <w:sz w:val="20"/>
          <w:szCs w:val="20"/>
        </w:rPr>
        <w:t>í</w:t>
      </w:r>
      <w:r>
        <w:rPr>
          <w:rFonts w:ascii="Arial"/>
          <w:sz w:val="20"/>
          <w:szCs w:val="20"/>
        </w:rPr>
        <w:t>a de comercio exterior sea da</w:t>
      </w:r>
      <w:r>
        <w:rPr>
          <w:rFonts w:hAnsi="Arial"/>
          <w:sz w:val="20"/>
          <w:szCs w:val="20"/>
        </w:rPr>
        <w:t>ñ</w:t>
      </w:r>
      <w:r>
        <w:rPr>
          <w:rFonts w:ascii="Arial"/>
          <w:sz w:val="20"/>
          <w:szCs w:val="20"/>
        </w:rPr>
        <w:t>ada o robada y la Secretar</w:t>
      </w:r>
      <w:r>
        <w:rPr>
          <w:rFonts w:hAnsi="Arial"/>
          <w:sz w:val="20"/>
          <w:szCs w:val="20"/>
        </w:rPr>
        <w:t>í</w:t>
      </w:r>
      <w:r>
        <w:rPr>
          <w:rFonts w:ascii="Arial"/>
          <w:sz w:val="20"/>
          <w:szCs w:val="20"/>
        </w:rPr>
        <w:t>a de Hacienda y Cr</w:t>
      </w:r>
      <w:r>
        <w:rPr>
          <w:rFonts w:hAnsi="Arial"/>
          <w:sz w:val="20"/>
          <w:szCs w:val="20"/>
        </w:rPr>
        <w:t>é</w:t>
      </w:r>
      <w:r>
        <w:rPr>
          <w:rFonts w:ascii="Arial"/>
          <w:sz w:val="20"/>
          <w:szCs w:val="20"/>
          <w:lang w:val="it-IT"/>
        </w:rPr>
        <w:t>dito P</w:t>
      </w:r>
      <w:r>
        <w:rPr>
          <w:rFonts w:hAnsi="Arial"/>
          <w:sz w:val="20"/>
          <w:szCs w:val="20"/>
        </w:rPr>
        <w:t>ú</w:t>
      </w:r>
      <w:r>
        <w:rPr>
          <w:rFonts w:ascii="Arial"/>
          <w:sz w:val="20"/>
          <w:szCs w:val="20"/>
        </w:rPr>
        <w:t>blico reclame los impuestos y multas correspondientes al haber sido internada en Territorio Mexicano sin el pago correspondiente de los impuestos, fincando cr</w:t>
      </w:r>
      <w:r>
        <w:rPr>
          <w:rFonts w:hAnsi="Arial"/>
          <w:sz w:val="20"/>
          <w:szCs w:val="20"/>
        </w:rPr>
        <w:t>é</w:t>
      </w:r>
      <w:r>
        <w:rPr>
          <w:rFonts w:ascii="Arial"/>
          <w:sz w:val="20"/>
          <w:szCs w:val="20"/>
        </w:rPr>
        <w:t>ditos fiscales a las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siniestro que afecte este tipo de mercanc</w:t>
      </w:r>
      <w:r>
        <w:rPr>
          <w:rFonts w:hAnsi="Arial"/>
          <w:sz w:val="20"/>
          <w:szCs w:val="20"/>
        </w:rPr>
        <w:t>í</w:t>
      </w:r>
      <w:r>
        <w:rPr>
          <w:rFonts w:ascii="Arial"/>
          <w:sz w:val="20"/>
          <w:szCs w:val="20"/>
        </w:rPr>
        <w:t>as, las indemnizaciones ser</w:t>
      </w:r>
      <w:r>
        <w:rPr>
          <w:rFonts w:hAnsi="Arial"/>
          <w:sz w:val="20"/>
          <w:szCs w:val="20"/>
        </w:rPr>
        <w:t>á</w:t>
      </w:r>
      <w:r>
        <w:rPr>
          <w:rFonts w:ascii="Arial"/>
          <w:sz w:val="20"/>
          <w:szCs w:val="20"/>
        </w:rPr>
        <w:t>n a favor del asegurado o de la Secretar</w:t>
      </w:r>
      <w:r>
        <w:rPr>
          <w:rFonts w:hAnsi="Arial"/>
          <w:sz w:val="20"/>
          <w:szCs w:val="20"/>
        </w:rPr>
        <w:t>í</w:t>
      </w:r>
      <w:r>
        <w:rPr>
          <w:rFonts w:ascii="Arial"/>
          <w:sz w:val="20"/>
          <w:szCs w:val="20"/>
        </w:rPr>
        <w:t>a de Hacienda y Cr</w:t>
      </w:r>
      <w:r>
        <w:rPr>
          <w:rFonts w:hAnsi="Arial"/>
          <w:sz w:val="20"/>
          <w:szCs w:val="20"/>
        </w:rPr>
        <w:t>é</w:t>
      </w:r>
      <w:r>
        <w:rPr>
          <w:rFonts w:ascii="Arial"/>
          <w:sz w:val="20"/>
          <w:szCs w:val="20"/>
          <w:lang w:val="it-IT"/>
        </w:rPr>
        <w:t>dito P</w:t>
      </w:r>
      <w:r>
        <w:rPr>
          <w:rFonts w:hAnsi="Arial"/>
          <w:sz w:val="20"/>
          <w:szCs w:val="20"/>
        </w:rPr>
        <w:t>ú</w:t>
      </w:r>
      <w:r>
        <w:rPr>
          <w:rFonts w:ascii="Arial"/>
          <w:sz w:val="20"/>
          <w:szCs w:val="20"/>
          <w:lang w:val="pt-PT"/>
        </w:rPr>
        <w:t>blico.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Por lo anterior, se hace constar que el </w:t>
      </w:r>
      <w:r>
        <w:rPr>
          <w:rFonts w:hAnsi="Arial"/>
          <w:sz w:val="20"/>
          <w:szCs w:val="20"/>
        </w:rPr>
        <w:t>“</w:t>
      </w:r>
      <w:r>
        <w:rPr>
          <w:rFonts w:ascii="Arial"/>
          <w:sz w:val="20"/>
          <w:szCs w:val="20"/>
        </w:rPr>
        <w:t>beneficiario preferente es la Secretar</w:t>
      </w:r>
      <w:r>
        <w:rPr>
          <w:rFonts w:hAnsi="Arial"/>
          <w:sz w:val="20"/>
          <w:szCs w:val="20"/>
        </w:rPr>
        <w:t>í</w:t>
      </w:r>
      <w:r>
        <w:rPr>
          <w:rFonts w:ascii="Arial"/>
          <w:sz w:val="20"/>
          <w:szCs w:val="20"/>
        </w:rPr>
        <w:t>a de Hacienda y Cr</w:t>
      </w:r>
      <w:r>
        <w:rPr>
          <w:rFonts w:hAnsi="Arial"/>
          <w:sz w:val="20"/>
          <w:szCs w:val="20"/>
        </w:rPr>
        <w:t>é</w:t>
      </w:r>
      <w:r>
        <w:rPr>
          <w:rFonts w:ascii="Arial"/>
          <w:sz w:val="20"/>
          <w:szCs w:val="20"/>
          <w:lang w:val="it-IT"/>
        </w:rPr>
        <w:t>dito P</w:t>
      </w:r>
      <w:r>
        <w:rPr>
          <w:rFonts w:hAnsi="Arial"/>
          <w:sz w:val="20"/>
          <w:szCs w:val="20"/>
        </w:rPr>
        <w:t>ú</w:t>
      </w:r>
      <w:r>
        <w:rPr>
          <w:rFonts w:ascii="Arial"/>
          <w:sz w:val="20"/>
          <w:szCs w:val="20"/>
          <w:lang w:val="pt-PT"/>
        </w:rPr>
        <w:t>blico</w:t>
      </w:r>
      <w:r>
        <w:rPr>
          <w:rFonts w:hAnsi="Arial"/>
          <w:sz w:val="20"/>
          <w:szCs w:val="20"/>
        </w:rPr>
        <w:t>”</w:t>
      </w:r>
      <w:r>
        <w:rPr>
          <w:rFonts w:ascii="Arial"/>
          <w:sz w:val="20"/>
          <w:szCs w:val="20"/>
        </w:rPr>
        <w:t xml:space="preserve">, y </w:t>
      </w:r>
      <w:r>
        <w:rPr>
          <w:rFonts w:hAnsi="Arial"/>
          <w:sz w:val="20"/>
          <w:szCs w:val="20"/>
        </w:rPr>
        <w:t>“</w:t>
      </w:r>
      <w:r>
        <w:rPr>
          <w:rFonts w:ascii="Arial"/>
          <w:sz w:val="20"/>
          <w:szCs w:val="20"/>
        </w:rPr>
        <w:t>para que en su caso cobre las contribuciones que se adeuden por las mercanc</w:t>
      </w:r>
      <w:r>
        <w:rPr>
          <w:rFonts w:hAnsi="Arial"/>
          <w:sz w:val="20"/>
          <w:szCs w:val="20"/>
        </w:rPr>
        <w:t>í</w:t>
      </w:r>
      <w:r>
        <w:rPr>
          <w:rFonts w:ascii="Arial"/>
          <w:sz w:val="20"/>
          <w:szCs w:val="20"/>
        </w:rPr>
        <w:t>as de comercio exterior</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Para esta cobertura debe ampararse toda la mercanc</w:t>
      </w:r>
      <w:r>
        <w:rPr>
          <w:rFonts w:hAnsi="Arial"/>
          <w:sz w:val="20"/>
          <w:szCs w:val="20"/>
        </w:rPr>
        <w:t>í</w:t>
      </w:r>
      <w:r>
        <w:rPr>
          <w:rFonts w:ascii="Arial"/>
          <w:sz w:val="20"/>
          <w:szCs w:val="20"/>
        </w:rPr>
        <w:t>a que est</w:t>
      </w:r>
      <w:r>
        <w:rPr>
          <w:rFonts w:hAnsi="Arial"/>
          <w:sz w:val="20"/>
          <w:szCs w:val="20"/>
        </w:rPr>
        <w:t>é</w:t>
      </w:r>
      <w:r>
        <w:rPr>
          <w:sz w:val="20"/>
          <w:szCs w:val="20"/>
        </w:rPr>
        <w:t xml:space="preserve"> </w:t>
      </w:r>
      <w:r>
        <w:rPr>
          <w:rFonts w:ascii="Arial"/>
          <w:sz w:val="20"/>
          <w:szCs w:val="20"/>
        </w:rPr>
        <w:t>bajo la responsabilidad de la API, indistintamente de su ubicaci</w:t>
      </w:r>
      <w:r>
        <w:rPr>
          <w:rFonts w:hAnsi="Arial"/>
          <w:sz w:val="20"/>
          <w:szCs w:val="20"/>
        </w:rPr>
        <w:t>ó</w:t>
      </w:r>
      <w:r>
        <w:rPr>
          <w:rFonts w:ascii="Arial"/>
          <w:sz w:val="20"/>
          <w:szCs w:val="20"/>
        </w:rPr>
        <w:t>n, as</w:t>
      </w:r>
      <w:r>
        <w:rPr>
          <w:rFonts w:hAnsi="Arial"/>
          <w:sz w:val="20"/>
          <w:szCs w:val="20"/>
        </w:rPr>
        <w:t>í</w:t>
      </w:r>
      <w:r>
        <w:rPr>
          <w:sz w:val="20"/>
          <w:szCs w:val="20"/>
        </w:rPr>
        <w:t xml:space="preserve"> </w:t>
      </w:r>
      <w:r>
        <w:rPr>
          <w:rFonts w:ascii="Arial"/>
          <w:sz w:val="20"/>
          <w:szCs w:val="20"/>
        </w:rPr>
        <w:t>como se deber</w:t>
      </w:r>
      <w:r>
        <w:rPr>
          <w:rFonts w:hAnsi="Arial"/>
          <w:sz w:val="20"/>
          <w:szCs w:val="20"/>
        </w:rPr>
        <w:t>á</w:t>
      </w:r>
      <w:r>
        <w:rPr>
          <w:sz w:val="20"/>
          <w:szCs w:val="20"/>
        </w:rPr>
        <w:t xml:space="preserve"> </w:t>
      </w:r>
      <w:r>
        <w:rPr>
          <w:rFonts w:ascii="Arial"/>
          <w:sz w:val="20"/>
          <w:szCs w:val="20"/>
        </w:rPr>
        <w:t>de garantizar el Inter</w:t>
      </w:r>
      <w:r>
        <w:rPr>
          <w:rFonts w:hAnsi="Arial"/>
          <w:sz w:val="20"/>
          <w:szCs w:val="20"/>
        </w:rPr>
        <w:t>é</w:t>
      </w:r>
      <w:r>
        <w:rPr>
          <w:rFonts w:ascii="Arial"/>
          <w:sz w:val="20"/>
          <w:szCs w:val="20"/>
        </w:rPr>
        <w:t>s Fiscal para cubrir mercanc</w:t>
      </w:r>
      <w:r>
        <w:rPr>
          <w:rFonts w:hAnsi="Arial"/>
          <w:sz w:val="20"/>
          <w:szCs w:val="20"/>
        </w:rPr>
        <w:t>í</w:t>
      </w:r>
      <w:r>
        <w:rPr>
          <w:rFonts w:ascii="Arial"/>
          <w:sz w:val="20"/>
          <w:szCs w:val="20"/>
        </w:rPr>
        <w:t>as de comercio exterior (Art. 15, Fracci</w:t>
      </w:r>
      <w:r>
        <w:rPr>
          <w:rFonts w:hAnsi="Arial"/>
          <w:sz w:val="20"/>
          <w:szCs w:val="20"/>
        </w:rPr>
        <w:t>ó</w:t>
      </w:r>
      <w:r>
        <w:rPr>
          <w:rFonts w:ascii="Arial"/>
          <w:sz w:val="20"/>
          <w:szCs w:val="20"/>
        </w:rPr>
        <w:t>n I, de la LAASSP Aduanera). En caso de solicitud por parte de alguna API, la Compa</w:t>
      </w:r>
      <w:r>
        <w:rPr>
          <w:rFonts w:hAnsi="Arial"/>
          <w:sz w:val="20"/>
          <w:szCs w:val="20"/>
        </w:rPr>
        <w:t>ñí</w:t>
      </w:r>
      <w:r>
        <w:rPr>
          <w:rFonts w:ascii="Arial"/>
          <w:sz w:val="20"/>
          <w:szCs w:val="20"/>
        </w:rPr>
        <w:t>a Aseguradora deber</w:t>
      </w:r>
      <w:r>
        <w:rPr>
          <w:rFonts w:hAnsi="Arial"/>
          <w:sz w:val="20"/>
          <w:szCs w:val="20"/>
        </w:rPr>
        <w:t>á</w:t>
      </w:r>
      <w:r>
        <w:rPr>
          <w:sz w:val="20"/>
          <w:szCs w:val="20"/>
        </w:rPr>
        <w:t xml:space="preserve"> </w:t>
      </w:r>
      <w:r>
        <w:rPr>
          <w:rFonts w:ascii="Arial"/>
          <w:sz w:val="20"/>
          <w:szCs w:val="20"/>
        </w:rPr>
        <w:t>entregar constancias de cobertura.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FF0000"/>
          <w:shd w:val="clear" w:color="auto" w:fill="FFFF00"/>
        </w:rPr>
      </w:pP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Arial" w:eastAsia="Arial" w:hAnsi="Arial" w:cs="Arial"/>
          <w:kern w:val="24"/>
          <w:sz w:val="20"/>
          <w:szCs w:val="20"/>
        </w:rPr>
      </w:pPr>
      <w:r>
        <w:rPr>
          <w:rFonts w:ascii="Arial"/>
          <w:kern w:val="24"/>
          <w:sz w:val="20"/>
          <w:szCs w:val="20"/>
        </w:rPr>
        <w:t>Texto que se deber</w:t>
      </w:r>
      <w:r>
        <w:rPr>
          <w:rFonts w:hAnsi="Arial"/>
          <w:kern w:val="24"/>
          <w:sz w:val="20"/>
          <w:szCs w:val="20"/>
        </w:rPr>
        <w:t>á</w:t>
      </w:r>
      <w:r>
        <w:rPr>
          <w:kern w:val="24"/>
          <w:sz w:val="20"/>
          <w:szCs w:val="20"/>
        </w:rPr>
        <w:t xml:space="preserve"> </w:t>
      </w:r>
      <w:r>
        <w:rPr>
          <w:rFonts w:ascii="Arial"/>
          <w:kern w:val="24"/>
          <w:sz w:val="20"/>
          <w:szCs w:val="20"/>
        </w:rPr>
        <w:t>manejar en la P</w:t>
      </w:r>
      <w:r>
        <w:rPr>
          <w:rFonts w:hAnsi="Arial"/>
          <w:kern w:val="24"/>
          <w:sz w:val="20"/>
          <w:szCs w:val="20"/>
        </w:rPr>
        <w:t>ó</w:t>
      </w:r>
      <w:r>
        <w:rPr>
          <w:rFonts w:ascii="Arial"/>
          <w:kern w:val="24"/>
          <w:sz w:val="20"/>
          <w:szCs w:val="20"/>
        </w:rPr>
        <w:t>liza:</w:t>
      </w: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Arial" w:eastAsia="Arial" w:hAnsi="Arial" w:cs="Arial"/>
          <w:kern w:val="24"/>
          <w:sz w:val="20"/>
          <w:szCs w:val="20"/>
        </w:rPr>
      </w:pPr>
      <w:r>
        <w:rPr>
          <w:rFonts w:hAnsi="Arial"/>
          <w:kern w:val="24"/>
          <w:sz w:val="20"/>
          <w:szCs w:val="20"/>
        </w:rPr>
        <w:t> </w:t>
      </w: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Arial" w:eastAsia="Arial" w:hAnsi="Arial" w:cs="Arial"/>
          <w:kern w:val="24"/>
          <w:sz w:val="20"/>
          <w:szCs w:val="20"/>
        </w:rPr>
      </w:pPr>
      <w:r>
        <w:rPr>
          <w:rFonts w:ascii="Arial"/>
          <w:kern w:val="24"/>
          <w:sz w:val="20"/>
          <w:szCs w:val="20"/>
        </w:rPr>
        <w:t>Por este conducto ratificamos lo establecido en las condiciones especiales de la P</w:t>
      </w:r>
      <w:r>
        <w:rPr>
          <w:rFonts w:hAnsi="Arial"/>
          <w:kern w:val="24"/>
          <w:sz w:val="20"/>
          <w:szCs w:val="20"/>
        </w:rPr>
        <w:t>ó</w:t>
      </w:r>
      <w:r>
        <w:rPr>
          <w:rFonts w:ascii="Arial"/>
          <w:kern w:val="24"/>
          <w:sz w:val="20"/>
          <w:szCs w:val="20"/>
        </w:rPr>
        <w:t>liza de Responsabilidad Civil con vigencia a partir de las 12:00 horas del d</w:t>
      </w:r>
      <w:r>
        <w:rPr>
          <w:rFonts w:hAnsi="Arial"/>
          <w:kern w:val="24"/>
          <w:sz w:val="20"/>
          <w:szCs w:val="20"/>
        </w:rPr>
        <w:t>í</w:t>
      </w:r>
      <w:r>
        <w:rPr>
          <w:rFonts w:ascii="Arial"/>
          <w:kern w:val="24"/>
          <w:sz w:val="20"/>
          <w:szCs w:val="20"/>
        </w:rPr>
        <w:t>a 22 de ABRIL de 2015 hasta las 12:00 horas del d</w:t>
      </w:r>
      <w:r>
        <w:rPr>
          <w:rFonts w:hAnsi="Arial"/>
          <w:kern w:val="24"/>
          <w:sz w:val="20"/>
          <w:szCs w:val="20"/>
        </w:rPr>
        <w:t>í</w:t>
      </w:r>
      <w:r>
        <w:rPr>
          <w:rFonts w:ascii="Arial"/>
          <w:kern w:val="24"/>
          <w:sz w:val="20"/>
          <w:szCs w:val="20"/>
        </w:rPr>
        <w:t>a 22 de ABRIL de 2016, en el sentido de que, ampara las mercanc</w:t>
      </w:r>
      <w:r>
        <w:rPr>
          <w:rFonts w:hAnsi="Arial"/>
          <w:kern w:val="24"/>
          <w:sz w:val="20"/>
          <w:szCs w:val="20"/>
        </w:rPr>
        <w:t>í</w:t>
      </w:r>
      <w:r>
        <w:rPr>
          <w:rFonts w:ascii="Arial"/>
          <w:kern w:val="24"/>
          <w:sz w:val="20"/>
          <w:szCs w:val="20"/>
        </w:rPr>
        <w:t>as de comercio exterior que se encuentren almacenadas, previa verificaci</w:t>
      </w:r>
      <w:r>
        <w:rPr>
          <w:rFonts w:hAnsi="Arial"/>
          <w:kern w:val="24"/>
          <w:sz w:val="20"/>
          <w:szCs w:val="20"/>
        </w:rPr>
        <w:t>ó</w:t>
      </w:r>
      <w:r>
        <w:rPr>
          <w:rFonts w:ascii="Arial"/>
          <w:kern w:val="24"/>
          <w:sz w:val="20"/>
          <w:szCs w:val="20"/>
        </w:rPr>
        <w:t>n de la autenticidad de los datos asentados en los pedimentos en los casos en que las mercanc</w:t>
      </w:r>
      <w:r>
        <w:rPr>
          <w:rFonts w:hAnsi="Arial"/>
          <w:kern w:val="24"/>
          <w:sz w:val="20"/>
          <w:szCs w:val="20"/>
        </w:rPr>
        <w:t>í</w:t>
      </w:r>
      <w:r>
        <w:rPr>
          <w:rFonts w:ascii="Arial"/>
          <w:kern w:val="24"/>
          <w:sz w:val="20"/>
          <w:szCs w:val="20"/>
        </w:rPr>
        <w:t>as sean da</w:t>
      </w:r>
      <w:r>
        <w:rPr>
          <w:rFonts w:hAnsi="Arial"/>
          <w:kern w:val="24"/>
          <w:sz w:val="20"/>
          <w:szCs w:val="20"/>
        </w:rPr>
        <w:t>ñ</w:t>
      </w:r>
      <w:r>
        <w:rPr>
          <w:rFonts w:ascii="Arial"/>
          <w:kern w:val="24"/>
          <w:sz w:val="20"/>
          <w:szCs w:val="20"/>
          <w:lang w:val="pt-PT"/>
        </w:rPr>
        <w:t>adas o robadas (Da</w:t>
      </w:r>
      <w:r>
        <w:rPr>
          <w:rFonts w:hAnsi="Arial"/>
          <w:kern w:val="24"/>
          <w:sz w:val="20"/>
          <w:szCs w:val="20"/>
        </w:rPr>
        <w:t>ñ</w:t>
      </w:r>
      <w:r>
        <w:rPr>
          <w:rFonts w:ascii="Arial"/>
          <w:kern w:val="24"/>
          <w:sz w:val="20"/>
          <w:szCs w:val="20"/>
          <w:lang w:val="pt-PT"/>
        </w:rPr>
        <w:t>o material o da</w:t>
      </w:r>
      <w:r>
        <w:rPr>
          <w:rFonts w:hAnsi="Arial"/>
          <w:kern w:val="24"/>
          <w:sz w:val="20"/>
          <w:szCs w:val="20"/>
        </w:rPr>
        <w:t>ñ</w:t>
      </w:r>
      <w:r>
        <w:rPr>
          <w:rFonts w:ascii="Arial"/>
          <w:kern w:val="24"/>
          <w:sz w:val="20"/>
          <w:szCs w:val="20"/>
        </w:rPr>
        <w:t>o directo), incluyendo impuestos, multas, recargos, actualizaciones y accesorios.</w:t>
      </w: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Arial" w:eastAsia="Arial" w:hAnsi="Arial" w:cs="Arial"/>
          <w:kern w:val="24"/>
          <w:sz w:val="20"/>
          <w:szCs w:val="20"/>
        </w:rPr>
      </w:pPr>
      <w:r>
        <w:rPr>
          <w:rFonts w:hAnsi="Arial"/>
          <w:kern w:val="24"/>
          <w:sz w:val="20"/>
          <w:szCs w:val="20"/>
        </w:rPr>
        <w:t> </w:t>
      </w: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Arial" w:eastAsia="Arial" w:hAnsi="Arial" w:cs="Arial"/>
          <w:kern w:val="24"/>
          <w:sz w:val="20"/>
          <w:szCs w:val="20"/>
        </w:rPr>
      </w:pPr>
      <w:r>
        <w:rPr>
          <w:rFonts w:ascii="Arial"/>
          <w:kern w:val="24"/>
          <w:sz w:val="20"/>
          <w:szCs w:val="20"/>
        </w:rPr>
        <w:t>La cobertura ampara hasta $117,000,000.00 M.N. (Ciento diecisiete millones de pesos 00/100 m.n.), como l</w:t>
      </w:r>
      <w:r>
        <w:rPr>
          <w:rFonts w:hAnsi="Arial"/>
          <w:kern w:val="24"/>
          <w:sz w:val="20"/>
          <w:szCs w:val="20"/>
        </w:rPr>
        <w:t>í</w:t>
      </w:r>
      <w:r>
        <w:rPr>
          <w:rFonts w:ascii="Arial"/>
          <w:kern w:val="24"/>
          <w:sz w:val="20"/>
          <w:szCs w:val="20"/>
        </w:rPr>
        <w:t xml:space="preserve">mite </w:t>
      </w:r>
      <w:r>
        <w:rPr>
          <w:rFonts w:hAnsi="Arial"/>
          <w:kern w:val="24"/>
          <w:sz w:val="20"/>
          <w:szCs w:val="20"/>
        </w:rPr>
        <w:t>ú</w:t>
      </w:r>
      <w:r>
        <w:rPr>
          <w:rFonts w:ascii="Arial"/>
          <w:kern w:val="24"/>
          <w:sz w:val="20"/>
          <w:szCs w:val="20"/>
        </w:rPr>
        <w:t>nico y combinado para todas las API, en el agregado anual y opera como subl</w:t>
      </w:r>
      <w:r>
        <w:rPr>
          <w:rFonts w:hAnsi="Arial"/>
          <w:kern w:val="24"/>
          <w:sz w:val="20"/>
          <w:szCs w:val="20"/>
        </w:rPr>
        <w:t>í</w:t>
      </w:r>
      <w:r>
        <w:rPr>
          <w:rFonts w:ascii="Arial"/>
          <w:kern w:val="24"/>
          <w:sz w:val="20"/>
          <w:szCs w:val="20"/>
        </w:rPr>
        <w:t>mite para cubrir el Inter</w:t>
      </w:r>
      <w:r>
        <w:rPr>
          <w:rFonts w:hAnsi="Arial"/>
          <w:kern w:val="24"/>
          <w:sz w:val="20"/>
          <w:szCs w:val="20"/>
        </w:rPr>
        <w:t>é</w:t>
      </w:r>
      <w:r>
        <w:rPr>
          <w:rFonts w:ascii="Arial"/>
          <w:kern w:val="24"/>
          <w:sz w:val="20"/>
          <w:szCs w:val="20"/>
        </w:rPr>
        <w:t>s Fiscal en Mercanc</w:t>
      </w:r>
      <w:r>
        <w:rPr>
          <w:rFonts w:hAnsi="Arial"/>
          <w:kern w:val="24"/>
          <w:sz w:val="20"/>
          <w:szCs w:val="20"/>
        </w:rPr>
        <w:t>í</w:t>
      </w:r>
      <w:r>
        <w:rPr>
          <w:rFonts w:ascii="Arial"/>
          <w:kern w:val="24"/>
          <w:sz w:val="20"/>
          <w:szCs w:val="20"/>
        </w:rPr>
        <w:t>as de Comercio Exterior conforme al Art</w:t>
      </w:r>
      <w:r>
        <w:rPr>
          <w:rFonts w:hAnsi="Arial"/>
          <w:kern w:val="24"/>
          <w:sz w:val="20"/>
          <w:szCs w:val="20"/>
        </w:rPr>
        <w:t>í</w:t>
      </w:r>
      <w:r>
        <w:rPr>
          <w:rFonts w:ascii="Arial"/>
          <w:kern w:val="24"/>
          <w:sz w:val="20"/>
          <w:szCs w:val="20"/>
        </w:rPr>
        <w:t>culo 15 Fracci</w:t>
      </w:r>
      <w:r>
        <w:rPr>
          <w:rFonts w:hAnsi="Arial"/>
          <w:kern w:val="24"/>
          <w:sz w:val="20"/>
          <w:szCs w:val="20"/>
        </w:rPr>
        <w:t>ó</w:t>
      </w:r>
      <w:r>
        <w:rPr>
          <w:rFonts w:ascii="Arial"/>
          <w:kern w:val="24"/>
          <w:sz w:val="20"/>
          <w:szCs w:val="20"/>
        </w:rPr>
        <w:t>n I, de la Nueva Ley  Aduanera.</w:t>
      </w: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Arial" w:eastAsia="Arial" w:hAnsi="Arial" w:cs="Arial"/>
          <w:kern w:val="24"/>
          <w:sz w:val="20"/>
          <w:szCs w:val="20"/>
        </w:rPr>
      </w:pPr>
      <w:r>
        <w:rPr>
          <w:rFonts w:hAnsi="Arial"/>
          <w:kern w:val="24"/>
          <w:sz w:val="20"/>
          <w:szCs w:val="20"/>
        </w:rPr>
        <w:t> </w:t>
      </w: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Arial" w:eastAsia="Arial" w:hAnsi="Arial" w:cs="Arial"/>
          <w:kern w:val="24"/>
          <w:sz w:val="20"/>
          <w:szCs w:val="20"/>
        </w:rPr>
      </w:pPr>
      <w:r>
        <w:rPr>
          <w:rFonts w:ascii="Arial"/>
          <w:kern w:val="24"/>
          <w:sz w:val="20"/>
          <w:szCs w:val="20"/>
        </w:rPr>
        <w:t>Queda excluido cualquier inter</w:t>
      </w:r>
      <w:r>
        <w:rPr>
          <w:rFonts w:hAnsi="Arial"/>
          <w:kern w:val="24"/>
          <w:sz w:val="20"/>
          <w:szCs w:val="20"/>
        </w:rPr>
        <w:t>é</w:t>
      </w:r>
      <w:r>
        <w:rPr>
          <w:rFonts w:ascii="Arial"/>
          <w:kern w:val="24"/>
          <w:sz w:val="20"/>
          <w:szCs w:val="20"/>
        </w:rPr>
        <w:t>s fiscal originado por omisi</w:t>
      </w:r>
      <w:r>
        <w:rPr>
          <w:rFonts w:hAnsi="Arial"/>
          <w:kern w:val="24"/>
          <w:sz w:val="20"/>
          <w:szCs w:val="20"/>
        </w:rPr>
        <w:t>ó</w:t>
      </w:r>
      <w:r>
        <w:rPr>
          <w:rFonts w:ascii="Arial"/>
          <w:kern w:val="24"/>
          <w:sz w:val="20"/>
          <w:szCs w:val="20"/>
        </w:rPr>
        <w:t>n, falta administrativa o cualquier causa no originada por un da</w:t>
      </w:r>
      <w:r>
        <w:rPr>
          <w:rFonts w:hAnsi="Arial"/>
          <w:kern w:val="24"/>
          <w:sz w:val="20"/>
          <w:szCs w:val="20"/>
        </w:rPr>
        <w:t>ñ</w:t>
      </w:r>
      <w:r>
        <w:rPr>
          <w:rFonts w:ascii="Arial"/>
          <w:kern w:val="24"/>
          <w:sz w:val="20"/>
          <w:szCs w:val="20"/>
        </w:rPr>
        <w:t>o directo.</w:t>
      </w:r>
    </w:p>
    <w:p w:rsidR="00852443" w:rsidRDefault="00CE4336">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Arial" w:eastAsia="Arial" w:hAnsi="Arial" w:cs="Arial"/>
          <w:kern w:val="24"/>
        </w:rPr>
      </w:pPr>
      <w:r>
        <w:rPr>
          <w:rFonts w:hAnsi="Arial"/>
          <w:kern w:val="24"/>
        </w:rPr>
        <w:t>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Carga y descarga: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Derivada de da</w:t>
      </w:r>
      <w:r>
        <w:rPr>
          <w:rFonts w:hAnsi="Arial"/>
          <w:sz w:val="20"/>
          <w:szCs w:val="20"/>
        </w:rPr>
        <w:t>ñ</w:t>
      </w:r>
      <w:r>
        <w:rPr>
          <w:rFonts w:ascii="Arial"/>
          <w:sz w:val="20"/>
          <w:szCs w:val="20"/>
        </w:rPr>
        <w:t>os a terceros en sus bienes y en sus personas, a veh</w:t>
      </w:r>
      <w:r>
        <w:rPr>
          <w:rFonts w:hAnsi="Arial"/>
          <w:sz w:val="20"/>
          <w:szCs w:val="20"/>
        </w:rPr>
        <w:t>í</w:t>
      </w:r>
      <w:r>
        <w:rPr>
          <w:rFonts w:ascii="Arial"/>
          <w:sz w:val="20"/>
          <w:szCs w:val="20"/>
        </w:rPr>
        <w:t>culos terrestres ajenos durante las operaciones de carga y descarga ocasionadas por gr</w:t>
      </w:r>
      <w:r>
        <w:rPr>
          <w:rFonts w:hAnsi="Arial"/>
          <w:sz w:val="20"/>
          <w:szCs w:val="20"/>
        </w:rPr>
        <w:t>ú</w:t>
      </w:r>
      <w:r>
        <w:rPr>
          <w:rFonts w:ascii="Arial"/>
          <w:sz w:val="20"/>
          <w:szCs w:val="20"/>
        </w:rPr>
        <w:t>as, cabrias, montacargas o del personal del asegurado a su servicio.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Tambi</w:t>
      </w:r>
      <w:r>
        <w:rPr>
          <w:rFonts w:hAnsi="Arial"/>
          <w:sz w:val="20"/>
          <w:szCs w:val="20"/>
        </w:rPr>
        <w:t>é</w:t>
      </w:r>
      <w:r>
        <w:rPr>
          <w:rFonts w:ascii="Arial"/>
          <w:sz w:val="20"/>
          <w:szCs w:val="20"/>
        </w:rPr>
        <w:t>n se cubren da</w:t>
      </w:r>
      <w:r>
        <w:rPr>
          <w:rFonts w:hAnsi="Arial"/>
          <w:sz w:val="20"/>
          <w:szCs w:val="20"/>
        </w:rPr>
        <w:t>ñ</w:t>
      </w:r>
      <w:r>
        <w:rPr>
          <w:rFonts w:ascii="Arial"/>
          <w:sz w:val="20"/>
          <w:szCs w:val="20"/>
        </w:rPr>
        <w:t xml:space="preserve">os a tanques, cisternas o contenedores por ser enunciativo </w:t>
      </w:r>
      <w:proofErr w:type="gramStart"/>
      <w:r>
        <w:rPr>
          <w:rFonts w:ascii="Arial"/>
          <w:sz w:val="20"/>
          <w:szCs w:val="20"/>
        </w:rPr>
        <w:t>mas</w:t>
      </w:r>
      <w:proofErr w:type="gramEnd"/>
      <w:r>
        <w:rPr>
          <w:rFonts w:ascii="Arial"/>
          <w:sz w:val="20"/>
          <w:szCs w:val="20"/>
        </w:rPr>
        <w:t xml:space="preserve"> no limitativo durante la operaci</w:t>
      </w:r>
      <w:r>
        <w:rPr>
          <w:rFonts w:hAnsi="Arial"/>
          <w:sz w:val="20"/>
          <w:szCs w:val="20"/>
        </w:rPr>
        <w:t>ó</w:t>
      </w:r>
      <w:r>
        <w:rPr>
          <w:rFonts w:ascii="Arial"/>
          <w:sz w:val="20"/>
          <w:szCs w:val="20"/>
        </w:rPr>
        <w:t>n de descarga a consecuencia de explosi</w:t>
      </w:r>
      <w:r>
        <w:rPr>
          <w:rFonts w:hAnsi="Arial"/>
          <w:sz w:val="20"/>
          <w:szCs w:val="20"/>
        </w:rPr>
        <w:t>ó</w:t>
      </w:r>
      <w:r>
        <w:rPr>
          <w:rFonts w:ascii="Arial"/>
          <w:sz w:val="20"/>
          <w:szCs w:val="20"/>
        </w:rPr>
        <w:t>n y/o implosi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Arrendatario de inmuebles: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Est</w:t>
      </w:r>
      <w:r>
        <w:rPr>
          <w:rFonts w:hAnsi="Arial"/>
          <w:sz w:val="20"/>
          <w:szCs w:val="20"/>
        </w:rPr>
        <w:t>á</w:t>
      </w:r>
      <w:r>
        <w:rPr>
          <w:sz w:val="20"/>
          <w:szCs w:val="20"/>
        </w:rPr>
        <w:t xml:space="preserve"> </w:t>
      </w:r>
      <w:r>
        <w:rPr>
          <w:rFonts w:ascii="Arial"/>
          <w:sz w:val="20"/>
          <w:szCs w:val="20"/>
        </w:rPr>
        <w:t>asegurada la responsabilidad civil legal por da</w:t>
      </w:r>
      <w:r>
        <w:rPr>
          <w:rFonts w:hAnsi="Arial"/>
          <w:sz w:val="20"/>
          <w:szCs w:val="20"/>
        </w:rPr>
        <w:t>ñ</w:t>
      </w:r>
      <w:r>
        <w:rPr>
          <w:rFonts w:ascii="Arial"/>
          <w:sz w:val="20"/>
          <w:szCs w:val="20"/>
        </w:rPr>
        <w:t>os que por incendio o explosi</w:t>
      </w:r>
      <w:r>
        <w:rPr>
          <w:rFonts w:hAnsi="Arial"/>
          <w:sz w:val="20"/>
          <w:szCs w:val="20"/>
        </w:rPr>
        <w:t>ó</w:t>
      </w:r>
      <w:r>
        <w:rPr>
          <w:rFonts w:ascii="Arial"/>
          <w:sz w:val="20"/>
          <w:szCs w:val="20"/>
        </w:rPr>
        <w:t>n, se causen al inmueble o inmuebles, tomados totalmente o en parte en arrendamiento por el asegurado por su uso siempre que dichos da</w:t>
      </w:r>
      <w:r>
        <w:rPr>
          <w:rFonts w:hAnsi="Arial"/>
          <w:sz w:val="20"/>
          <w:szCs w:val="20"/>
        </w:rPr>
        <w:t>ñ</w:t>
      </w:r>
      <w:r>
        <w:rPr>
          <w:rFonts w:ascii="Arial"/>
          <w:sz w:val="20"/>
          <w:szCs w:val="20"/>
          <w:lang w:val="fr-FR"/>
        </w:rPr>
        <w:t>os le sean imputables.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supletoria: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Responsabilidad Civil en Exceso y/o Supletoria de las p</w:t>
      </w:r>
      <w:r>
        <w:rPr>
          <w:rFonts w:hAnsi="Arial"/>
          <w:sz w:val="20"/>
          <w:szCs w:val="20"/>
        </w:rPr>
        <w:t>ó</w:t>
      </w:r>
      <w:r>
        <w:rPr>
          <w:rFonts w:ascii="Arial"/>
          <w:sz w:val="20"/>
          <w:szCs w:val="20"/>
        </w:rPr>
        <w:t>lizas de veh</w:t>
      </w:r>
      <w:r>
        <w:rPr>
          <w:rFonts w:hAnsi="Arial"/>
          <w:sz w:val="20"/>
          <w:szCs w:val="20"/>
        </w:rPr>
        <w:t>í</w:t>
      </w:r>
      <w:r>
        <w:rPr>
          <w:rFonts w:ascii="Arial"/>
          <w:sz w:val="20"/>
          <w:szCs w:val="20"/>
        </w:rPr>
        <w:t>culos patrimoniales y de empleados, de  las API sin l</w:t>
      </w:r>
      <w:r>
        <w:rPr>
          <w:rFonts w:hAnsi="Arial"/>
          <w:sz w:val="20"/>
          <w:szCs w:val="20"/>
        </w:rPr>
        <w:t>í</w:t>
      </w:r>
      <w:r>
        <w:rPr>
          <w:rFonts w:ascii="Arial"/>
          <w:sz w:val="20"/>
          <w:szCs w:val="20"/>
        </w:rPr>
        <w:t>mite de unidades, siempre que se encuentren en funciones o bajo comisi</w:t>
      </w:r>
      <w:r>
        <w:rPr>
          <w:rFonts w:hAnsi="Arial"/>
          <w:sz w:val="20"/>
          <w:szCs w:val="20"/>
        </w:rPr>
        <w:t>ó</w:t>
      </w:r>
      <w:r>
        <w:rPr>
          <w:rFonts w:ascii="Arial"/>
          <w:sz w:val="20"/>
          <w:szCs w:val="20"/>
        </w:rPr>
        <w:t>n de trabajo, debidamente acreditado, pagando desde el primer peso cuando el responsable no tenga p</w:t>
      </w:r>
      <w:r>
        <w:rPr>
          <w:rFonts w:hAnsi="Arial"/>
          <w:sz w:val="20"/>
          <w:szCs w:val="20"/>
        </w:rPr>
        <w:t>ó</w:t>
      </w:r>
      <w:r>
        <w:rPr>
          <w:rFonts w:ascii="Arial"/>
          <w:sz w:val="20"/>
          <w:szCs w:val="20"/>
        </w:rPr>
        <w:t>liza y cuando se tenga p</w:t>
      </w:r>
      <w:r>
        <w:rPr>
          <w:rFonts w:hAnsi="Arial"/>
          <w:sz w:val="20"/>
          <w:szCs w:val="20"/>
        </w:rPr>
        <w:t>ó</w:t>
      </w:r>
      <w:r>
        <w:rPr>
          <w:rFonts w:ascii="Arial"/>
          <w:sz w:val="20"/>
          <w:szCs w:val="20"/>
        </w:rPr>
        <w:t>liza a partir del l</w:t>
      </w:r>
      <w:r>
        <w:rPr>
          <w:rFonts w:hAnsi="Arial"/>
          <w:sz w:val="20"/>
          <w:szCs w:val="20"/>
        </w:rPr>
        <w:t>í</w:t>
      </w:r>
      <w:r>
        <w:rPr>
          <w:rFonts w:ascii="Arial"/>
          <w:sz w:val="20"/>
          <w:szCs w:val="20"/>
        </w:rPr>
        <w:t>mite de la p</w:t>
      </w:r>
      <w:r>
        <w:rPr>
          <w:rFonts w:hAnsi="Arial"/>
          <w:sz w:val="20"/>
          <w:szCs w:val="20"/>
        </w:rPr>
        <w:t>ó</w:t>
      </w:r>
      <w:r>
        <w:rPr>
          <w:rFonts w:ascii="Arial"/>
          <w:sz w:val="20"/>
          <w:szCs w:val="20"/>
        </w:rPr>
        <w:t>liza de la unidad. Aplica desde primer peso cuando no se tenga p</w:t>
      </w:r>
      <w:r>
        <w:rPr>
          <w:rFonts w:hAnsi="Arial"/>
          <w:sz w:val="20"/>
          <w:szCs w:val="20"/>
        </w:rPr>
        <w:t>ó</w:t>
      </w:r>
      <w:r>
        <w:rPr>
          <w:rFonts w:ascii="Arial"/>
          <w:sz w:val="20"/>
          <w:szCs w:val="20"/>
        </w:rPr>
        <w:t>liza y en exceso a cundo se tenga p</w:t>
      </w:r>
      <w:r>
        <w:rPr>
          <w:rFonts w:hAnsi="Arial"/>
          <w:sz w:val="20"/>
          <w:szCs w:val="20"/>
        </w:rPr>
        <w:t>ó</w:t>
      </w:r>
      <w:r>
        <w:rPr>
          <w:rFonts w:ascii="Arial"/>
          <w:sz w:val="20"/>
          <w:szCs w:val="20"/>
        </w:rPr>
        <w:t>liza, a partir del l</w:t>
      </w:r>
      <w:r>
        <w:rPr>
          <w:rFonts w:hAnsi="Arial"/>
          <w:sz w:val="20"/>
          <w:szCs w:val="20"/>
        </w:rPr>
        <w:t>í</w:t>
      </w:r>
      <w:r>
        <w:rPr>
          <w:rFonts w:ascii="Arial"/>
          <w:sz w:val="20"/>
          <w:szCs w:val="20"/>
        </w:rPr>
        <w:t>mite de la p</w:t>
      </w:r>
      <w:r>
        <w:rPr>
          <w:rFonts w:hAnsi="Arial"/>
          <w:sz w:val="20"/>
          <w:szCs w:val="20"/>
        </w:rPr>
        <w:t>ó</w:t>
      </w:r>
      <w:r>
        <w:rPr>
          <w:rFonts w:ascii="Arial"/>
          <w:sz w:val="20"/>
          <w:szCs w:val="20"/>
        </w:rPr>
        <w:t>liza de la unidad.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rPr>
          <w:rFonts w:ascii="Arial" w:eastAsia="Arial" w:hAnsi="Arial" w:cs="Arial"/>
          <w:b/>
          <w:bCs/>
          <w:sz w:val="20"/>
          <w:szCs w:val="20"/>
          <w:shd w:val="clear" w:color="auto" w:fill="FEFEFE"/>
        </w:rPr>
      </w:pPr>
      <w:r>
        <w:rPr>
          <w:rFonts w:ascii="Arial"/>
          <w:b/>
          <w:bCs/>
          <w:sz w:val="20"/>
          <w:szCs w:val="20"/>
          <w:shd w:val="clear" w:color="auto" w:fill="FEFEFE"/>
        </w:rPr>
        <w:t>Responsabilidad civil contaminaci</w:t>
      </w:r>
      <w:r>
        <w:rPr>
          <w:rFonts w:hAnsi="Arial"/>
          <w:b/>
          <w:bCs/>
          <w:sz w:val="20"/>
          <w:szCs w:val="20"/>
          <w:shd w:val="clear" w:color="auto" w:fill="FEFEFE"/>
        </w:rPr>
        <w:t>ó</w:t>
      </w:r>
      <w:r>
        <w:rPr>
          <w:rFonts w:ascii="Arial"/>
          <w:b/>
          <w:bCs/>
          <w:sz w:val="20"/>
          <w:szCs w:val="20"/>
          <w:shd w:val="clear" w:color="auto" w:fill="FEFEFE"/>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EFEFE"/>
        </w:rPr>
      </w:pPr>
      <w:r>
        <w:rPr>
          <w:rFonts w:ascii="Arial"/>
          <w:sz w:val="20"/>
          <w:szCs w:val="20"/>
          <w:shd w:val="clear" w:color="auto" w:fill="FEFEFE"/>
        </w:rPr>
        <w:t>Esta aseguradora cubre la responsabilidad civil en que incurriere el asegurado a consecuencia de da</w:t>
      </w:r>
      <w:r>
        <w:rPr>
          <w:rFonts w:hAnsi="Arial"/>
          <w:sz w:val="20"/>
          <w:szCs w:val="20"/>
          <w:shd w:val="clear" w:color="auto" w:fill="FEFEFE"/>
        </w:rPr>
        <w:t>ñ</w:t>
      </w:r>
      <w:r>
        <w:rPr>
          <w:rFonts w:ascii="Arial"/>
          <w:sz w:val="20"/>
          <w:szCs w:val="20"/>
          <w:shd w:val="clear" w:color="auto" w:fill="FEFEFE"/>
        </w:rPr>
        <w:t>os a terceros ocasionados por variaciones perjudiciales de aguas, atm</w:t>
      </w:r>
      <w:r>
        <w:rPr>
          <w:rFonts w:hAnsi="Arial"/>
          <w:sz w:val="20"/>
          <w:szCs w:val="20"/>
          <w:shd w:val="clear" w:color="auto" w:fill="FEFEFE"/>
        </w:rPr>
        <w:t>ó</w:t>
      </w:r>
      <w:r>
        <w:rPr>
          <w:rFonts w:ascii="Arial"/>
          <w:sz w:val="20"/>
          <w:szCs w:val="20"/>
          <w:shd w:val="clear" w:color="auto" w:fill="FEFEFE"/>
        </w:rPr>
        <w:t>sfera, suelos, subsuelos, o bien por ruido, siempre y cuando sea a consecuencia de un acontecimiento que ocurra dentro de sus instalaciones en forma repentina, accidental e imprevista, y en los casos de contaminaci</w:t>
      </w:r>
      <w:r>
        <w:rPr>
          <w:rFonts w:hAnsi="Arial"/>
          <w:sz w:val="20"/>
          <w:szCs w:val="20"/>
          <w:shd w:val="clear" w:color="auto" w:fill="FEFEFE"/>
        </w:rPr>
        <w:t>ó</w:t>
      </w:r>
      <w:r>
        <w:rPr>
          <w:rFonts w:ascii="Arial"/>
          <w:sz w:val="20"/>
          <w:szCs w:val="20"/>
          <w:shd w:val="clear" w:color="auto" w:fill="FEFEFE"/>
        </w:rPr>
        <w:t>n paulatina, cuando no sea causada por alg</w:t>
      </w:r>
      <w:r>
        <w:rPr>
          <w:rFonts w:hAnsi="Arial"/>
          <w:sz w:val="20"/>
          <w:szCs w:val="20"/>
          <w:shd w:val="clear" w:color="auto" w:fill="FEFEFE"/>
        </w:rPr>
        <w:t>ú</w:t>
      </w:r>
      <w:r>
        <w:rPr>
          <w:rFonts w:ascii="Arial"/>
          <w:sz w:val="20"/>
          <w:szCs w:val="20"/>
          <w:shd w:val="clear" w:color="auto" w:fill="FEFEFE"/>
        </w:rPr>
        <w:t xml:space="preserve">n acontecimiento ya conocido por la API y no resuelto.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EFEF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EFEFE"/>
        </w:rPr>
      </w:pPr>
      <w:r>
        <w:rPr>
          <w:rFonts w:ascii="Arial"/>
          <w:sz w:val="20"/>
          <w:szCs w:val="20"/>
          <w:shd w:val="clear" w:color="auto" w:fill="FEFEFE"/>
        </w:rPr>
        <w:t>La operaci</w:t>
      </w:r>
      <w:r>
        <w:rPr>
          <w:rFonts w:hAnsi="Arial"/>
          <w:sz w:val="20"/>
          <w:szCs w:val="20"/>
          <w:shd w:val="clear" w:color="auto" w:fill="FEFEFE"/>
        </w:rPr>
        <w:t>ó</w:t>
      </w:r>
      <w:r>
        <w:rPr>
          <w:rFonts w:ascii="Arial"/>
          <w:sz w:val="20"/>
          <w:szCs w:val="20"/>
          <w:shd w:val="clear" w:color="auto" w:fill="FEFEFE"/>
        </w:rPr>
        <w:t>n de las API es mediante Cesionarios, ellos son los que pudieran provocar el da</w:t>
      </w:r>
      <w:r>
        <w:rPr>
          <w:rFonts w:hAnsi="Arial"/>
          <w:sz w:val="20"/>
          <w:szCs w:val="20"/>
          <w:shd w:val="clear" w:color="auto" w:fill="FEFEFE"/>
        </w:rPr>
        <w:t>ñ</w:t>
      </w:r>
      <w:r>
        <w:rPr>
          <w:rFonts w:ascii="Arial"/>
          <w:sz w:val="20"/>
          <w:szCs w:val="20"/>
          <w:shd w:val="clear" w:color="auto" w:fill="FEFEFE"/>
        </w:rPr>
        <w:t>o (PEMEX, CEMEX, Industria Qu</w:t>
      </w:r>
      <w:r>
        <w:rPr>
          <w:rFonts w:hAnsi="Arial"/>
          <w:sz w:val="20"/>
          <w:szCs w:val="20"/>
          <w:shd w:val="clear" w:color="auto" w:fill="FEFEFE"/>
        </w:rPr>
        <w:t>í</w:t>
      </w:r>
      <w:r>
        <w:rPr>
          <w:rFonts w:ascii="Arial"/>
          <w:sz w:val="20"/>
          <w:szCs w:val="20"/>
          <w:shd w:val="clear" w:color="auto" w:fill="FEFEFE"/>
        </w:rPr>
        <w:t xml:space="preserve">mica, etc.). La API por ser propietaria del bien pudiese ser demandada por Responsabilidad Civil Objetiva, es por eso que requiere de la cobertura quedando siempre el derecho a reclamarle al responsable directo.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shd w:val="clear" w:color="auto" w:fill="FEFEF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EFEFE"/>
        </w:rPr>
      </w:pPr>
      <w:r>
        <w:rPr>
          <w:rFonts w:ascii="Arial"/>
          <w:b/>
          <w:bCs/>
          <w:sz w:val="20"/>
          <w:szCs w:val="20"/>
          <w:shd w:val="clear" w:color="auto" w:fill="FEFEFE"/>
        </w:rPr>
        <w:t>Responsabilidad Civil Ecol</w:t>
      </w:r>
      <w:r>
        <w:rPr>
          <w:rFonts w:hAnsi="Arial"/>
          <w:b/>
          <w:bCs/>
          <w:sz w:val="20"/>
          <w:szCs w:val="20"/>
          <w:shd w:val="clear" w:color="auto" w:fill="FEFEFE"/>
        </w:rPr>
        <w:t>ó</w:t>
      </w:r>
      <w:r>
        <w:rPr>
          <w:rFonts w:ascii="Arial"/>
          <w:b/>
          <w:bCs/>
          <w:sz w:val="20"/>
          <w:szCs w:val="20"/>
          <w:shd w:val="clear" w:color="auto" w:fill="FEFEFE"/>
        </w:rPr>
        <w:t>gica.</w:t>
      </w:r>
      <w:r>
        <w:rPr>
          <w:rFonts w:ascii="Arial"/>
          <w:sz w:val="20"/>
          <w:szCs w:val="20"/>
          <w:shd w:val="clear" w:color="auto" w:fill="FEFEFE"/>
        </w:rPr>
        <w:t xml:space="preserve"> Esta aseguradora cubre la responsabilidad civil en que incurriere el asegurado a consecuencia de da</w:t>
      </w:r>
      <w:r>
        <w:rPr>
          <w:rFonts w:hAnsi="Arial"/>
          <w:sz w:val="20"/>
          <w:szCs w:val="20"/>
          <w:shd w:val="clear" w:color="auto" w:fill="FEFEFE"/>
        </w:rPr>
        <w:t>ñ</w:t>
      </w:r>
      <w:r>
        <w:rPr>
          <w:rFonts w:ascii="Arial"/>
          <w:sz w:val="20"/>
          <w:szCs w:val="20"/>
          <w:shd w:val="clear" w:color="auto" w:fill="FEFEFE"/>
        </w:rPr>
        <w:t>os a terceros ocasionados por variaciones perjudiciales de aguas, atm</w:t>
      </w:r>
      <w:r>
        <w:rPr>
          <w:rFonts w:hAnsi="Arial"/>
          <w:sz w:val="20"/>
          <w:szCs w:val="20"/>
          <w:shd w:val="clear" w:color="auto" w:fill="FEFEFE"/>
        </w:rPr>
        <w:t>ó</w:t>
      </w:r>
      <w:r>
        <w:rPr>
          <w:rFonts w:ascii="Arial"/>
          <w:sz w:val="20"/>
          <w:szCs w:val="20"/>
          <w:shd w:val="clear" w:color="auto" w:fill="FEFEFE"/>
        </w:rPr>
        <w:t>sfera, suelos, subsuelos, o bien por ruido, siempre y cuando sea a consecuencia de un acontecimiento que ocurra dentro de sus instalaciones en forma repentina, accidental e imprevista. Aplica con deducible del 10 % sobre la reclamaci</w:t>
      </w:r>
      <w:r>
        <w:rPr>
          <w:rFonts w:hAnsi="Arial"/>
          <w:sz w:val="20"/>
          <w:szCs w:val="20"/>
          <w:shd w:val="clear" w:color="auto" w:fill="FEFEFE"/>
        </w:rPr>
        <w:t>ó</w:t>
      </w:r>
      <w:r>
        <w:rPr>
          <w:rFonts w:ascii="Arial"/>
          <w:sz w:val="20"/>
          <w:szCs w:val="20"/>
          <w:shd w:val="clear" w:color="auto" w:fill="FEFEFE"/>
        </w:rPr>
        <w:t>n con m</w:t>
      </w:r>
      <w:r>
        <w:rPr>
          <w:rFonts w:hAnsi="Arial"/>
          <w:sz w:val="20"/>
          <w:szCs w:val="20"/>
          <w:shd w:val="clear" w:color="auto" w:fill="FEFEFE"/>
        </w:rPr>
        <w:t>í</w:t>
      </w:r>
      <w:r>
        <w:rPr>
          <w:rFonts w:ascii="Arial"/>
          <w:sz w:val="20"/>
          <w:szCs w:val="20"/>
          <w:shd w:val="clear" w:color="auto" w:fill="FEFEFE"/>
        </w:rPr>
        <w:t>nimo de $ 5,000.00 m.n.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EFEF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asumida: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EFEFE"/>
        </w:rPr>
      </w:pPr>
      <w:r>
        <w:rPr>
          <w:rFonts w:ascii="Arial"/>
          <w:sz w:val="20"/>
          <w:szCs w:val="20"/>
          <w:shd w:val="clear" w:color="auto" w:fill="FEFEFE"/>
        </w:rPr>
        <w:t>Se ampara la responsabilidad asumida por contratos vigentes y por nuevos contratos, dando aviso a la compa</w:t>
      </w:r>
      <w:r>
        <w:rPr>
          <w:rFonts w:hAnsi="Arial"/>
          <w:sz w:val="20"/>
          <w:szCs w:val="20"/>
          <w:shd w:val="clear" w:color="auto" w:fill="FEFEFE"/>
        </w:rPr>
        <w:t>ñí</w:t>
      </w:r>
      <w:r>
        <w:rPr>
          <w:rFonts w:ascii="Arial"/>
          <w:sz w:val="20"/>
          <w:szCs w:val="20"/>
          <w:shd w:val="clear" w:color="auto" w:fill="FEFEFE"/>
        </w:rPr>
        <w:t>a antes de realizar dichos trabajos, solo cuando se traten de nuevos contratos que se formalicen dentro de la vigencia de la p</w:t>
      </w:r>
      <w:r>
        <w:rPr>
          <w:rFonts w:hAnsi="Arial"/>
          <w:sz w:val="20"/>
          <w:szCs w:val="20"/>
          <w:shd w:val="clear" w:color="auto" w:fill="FEFEFE"/>
        </w:rPr>
        <w:t>ó</w:t>
      </w:r>
      <w:r>
        <w:rPr>
          <w:rFonts w:ascii="Arial"/>
          <w:sz w:val="20"/>
          <w:szCs w:val="20"/>
          <w:shd w:val="clear" w:color="auto" w:fill="FEFEFE"/>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cruzada:</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1"/>
        <w:jc w:val="both"/>
        <w:rPr>
          <w:rFonts w:ascii="Arial" w:eastAsia="Arial" w:hAnsi="Arial" w:cs="Arial"/>
          <w:u w:color="000000"/>
        </w:rPr>
      </w:pPr>
      <w:r>
        <w:rPr>
          <w:rFonts w:ascii="Arial" w:eastAsia="Calibri" w:hAnsi="Calibri" w:cs="Calibri"/>
          <w:u w:color="000000"/>
        </w:rPr>
        <w:t>Es la responsabilidad civil por reclamaciones presentadas entre s</w:t>
      </w:r>
      <w:r>
        <w:rPr>
          <w:rFonts w:ascii="Calibri" w:eastAsia="Calibri" w:hAnsi="Arial" w:cs="Calibri"/>
          <w:u w:color="000000"/>
        </w:rPr>
        <w:t>í</w:t>
      </w:r>
      <w:r>
        <w:rPr>
          <w:rFonts w:ascii="Calibri" w:eastAsia="Calibri" w:hAnsi="Arial" w:cs="Calibri"/>
          <w:u w:color="000000"/>
        </w:rPr>
        <w:t xml:space="preserve"> </w:t>
      </w:r>
      <w:r>
        <w:rPr>
          <w:rFonts w:ascii="Arial" w:eastAsia="Calibri" w:hAnsi="Calibri" w:cs="Calibri"/>
          <w:u w:color="000000"/>
        </w:rPr>
        <w:t>por las personas f</w:t>
      </w:r>
      <w:r>
        <w:rPr>
          <w:rFonts w:ascii="Calibri" w:eastAsia="Calibri" w:hAnsi="Arial" w:cs="Calibri"/>
          <w:u w:color="000000"/>
        </w:rPr>
        <w:t>í</w:t>
      </w:r>
      <w:r>
        <w:rPr>
          <w:rFonts w:ascii="Arial" w:eastAsia="Calibri" w:hAnsi="Calibri" w:cs="Calibri"/>
          <w:u w:color="000000"/>
        </w:rPr>
        <w:t>sicas y/o morales considerados como terceros mencionados como las API en la p</w:t>
      </w:r>
      <w:r>
        <w:rPr>
          <w:rFonts w:ascii="Calibri" w:eastAsia="Calibri" w:hAnsi="Arial" w:cs="Calibri"/>
          <w:u w:color="000000"/>
        </w:rPr>
        <w:t>ó</w:t>
      </w:r>
      <w:r>
        <w:rPr>
          <w:rFonts w:ascii="Arial" w:eastAsia="Calibri" w:hAnsi="Calibri" w:cs="Calibri"/>
          <w:u w:color="000000"/>
        </w:rPr>
        <w:t>liza, no se cubren los da</w:t>
      </w:r>
      <w:r>
        <w:rPr>
          <w:rFonts w:ascii="Calibri" w:eastAsia="Calibri" w:hAnsi="Arial" w:cs="Calibri"/>
          <w:u w:color="000000"/>
        </w:rPr>
        <w:t>ñ</w:t>
      </w:r>
      <w:r>
        <w:rPr>
          <w:rFonts w:ascii="Arial" w:eastAsia="Calibri" w:hAnsi="Calibri" w:cs="Calibri"/>
          <w:u w:color="000000"/>
        </w:rPr>
        <w:t>os entre s</w:t>
      </w:r>
      <w:r>
        <w:rPr>
          <w:rFonts w:ascii="Calibri" w:eastAsia="Calibri" w:hAnsi="Arial" w:cs="Calibri"/>
          <w:u w:color="000000"/>
        </w:rPr>
        <w:t>í</w:t>
      </w:r>
      <w:r>
        <w:rPr>
          <w:rFonts w:ascii="Arial" w:eastAsia="Calibri" w:hAnsi="Calibri" w:cs="Calibri"/>
          <w:u w:color="000000"/>
        </w:rPr>
        <w:t>, que provoquen funcionarios o emple</w:t>
      </w:r>
      <w:r>
        <w:rPr>
          <w:rFonts w:ascii="Arial" w:eastAsia="Calibri" w:hAnsi="Calibri" w:cs="Calibri"/>
          <w:u w:color="000000"/>
          <w:lang w:val="pt-PT"/>
        </w:rPr>
        <w:t>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EFEF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depositario: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Esta p</w:t>
      </w:r>
      <w:r>
        <w:rPr>
          <w:rFonts w:hAnsi="Arial"/>
          <w:sz w:val="20"/>
          <w:szCs w:val="20"/>
        </w:rPr>
        <w:t>ó</w:t>
      </w:r>
      <w:r>
        <w:rPr>
          <w:rFonts w:ascii="Arial"/>
          <w:sz w:val="20"/>
          <w:szCs w:val="20"/>
        </w:rPr>
        <w:t>liza cubre la responsabilidad civil que resulte imputable al asegurado a consecuencia de p</w:t>
      </w:r>
      <w:r>
        <w:rPr>
          <w:rFonts w:hAnsi="Arial"/>
          <w:sz w:val="20"/>
          <w:szCs w:val="20"/>
        </w:rPr>
        <w:t>é</w:t>
      </w:r>
      <w:r>
        <w:rPr>
          <w:rFonts w:ascii="Arial"/>
          <w:sz w:val="20"/>
          <w:szCs w:val="20"/>
          <w:lang w:val="pt-PT"/>
        </w:rPr>
        <w:t>rdidas o da</w:t>
      </w:r>
      <w:r>
        <w:rPr>
          <w:rFonts w:hAnsi="Arial"/>
          <w:sz w:val="20"/>
          <w:szCs w:val="20"/>
        </w:rPr>
        <w:t>ñ</w:t>
      </w:r>
      <w:r>
        <w:rPr>
          <w:rFonts w:ascii="Arial"/>
          <w:sz w:val="20"/>
          <w:szCs w:val="20"/>
        </w:rPr>
        <w:t>os causados a los bienes propiedad de terceros que haya recibido bajo su custodia en conexi</w:t>
      </w:r>
      <w:r>
        <w:rPr>
          <w:rFonts w:hAnsi="Arial"/>
          <w:sz w:val="20"/>
          <w:szCs w:val="20"/>
        </w:rPr>
        <w:t>ó</w:t>
      </w:r>
      <w:r>
        <w:rPr>
          <w:rFonts w:ascii="Arial"/>
          <w:sz w:val="20"/>
          <w:szCs w:val="20"/>
        </w:rPr>
        <w:t>n con sus actividades normales.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Entrega equivocada de la carga: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La compa</w:t>
      </w:r>
      <w:r>
        <w:rPr>
          <w:rFonts w:hAnsi="Arial"/>
          <w:sz w:val="20"/>
          <w:szCs w:val="20"/>
        </w:rPr>
        <w:t>ñí</w:t>
      </w:r>
      <w:r>
        <w:rPr>
          <w:rFonts w:ascii="Arial"/>
          <w:sz w:val="20"/>
          <w:szCs w:val="20"/>
          <w:lang w:val="sv-SE"/>
        </w:rPr>
        <w:t>a pagar</w:t>
      </w:r>
      <w:r>
        <w:rPr>
          <w:rFonts w:hAnsi="Arial"/>
          <w:sz w:val="20"/>
          <w:szCs w:val="20"/>
        </w:rPr>
        <w:t>á</w:t>
      </w:r>
      <w:r>
        <w:rPr>
          <w:sz w:val="20"/>
          <w:szCs w:val="20"/>
        </w:rPr>
        <w:t xml:space="preserve"> </w:t>
      </w:r>
      <w:r>
        <w:rPr>
          <w:rFonts w:ascii="Arial"/>
          <w:sz w:val="20"/>
          <w:szCs w:val="20"/>
        </w:rPr>
        <w:t>el importe que le sea reclamado a las API por un env</w:t>
      </w:r>
      <w:r>
        <w:rPr>
          <w:rFonts w:hAnsi="Arial"/>
          <w:sz w:val="20"/>
          <w:szCs w:val="20"/>
        </w:rPr>
        <w:t>í</w:t>
      </w:r>
      <w:r>
        <w:rPr>
          <w:rFonts w:ascii="Arial"/>
          <w:sz w:val="20"/>
          <w:szCs w:val="20"/>
        </w:rPr>
        <w:t>o equivocado de alguna carga y deber</w:t>
      </w:r>
      <w:r>
        <w:rPr>
          <w:rFonts w:hAnsi="Arial"/>
          <w:sz w:val="20"/>
          <w:szCs w:val="20"/>
        </w:rPr>
        <w:t>á</w:t>
      </w:r>
      <w:r>
        <w:rPr>
          <w:sz w:val="20"/>
          <w:szCs w:val="20"/>
        </w:rPr>
        <w:t xml:space="preserve"> </w:t>
      </w:r>
      <w:r>
        <w:rPr>
          <w:rFonts w:ascii="Arial"/>
          <w:sz w:val="20"/>
          <w:szCs w:val="20"/>
        </w:rPr>
        <w:t>incluir el costo de regreso del env</w:t>
      </w:r>
      <w:r>
        <w:rPr>
          <w:rFonts w:hAnsi="Arial"/>
          <w:sz w:val="20"/>
          <w:szCs w:val="20"/>
        </w:rPr>
        <w:t>í</w:t>
      </w:r>
      <w:r>
        <w:rPr>
          <w:rFonts w:ascii="Arial"/>
          <w:sz w:val="20"/>
          <w:szCs w:val="20"/>
        </w:rPr>
        <w:t>o equivocado a su origen, as</w:t>
      </w:r>
      <w:r>
        <w:rPr>
          <w:rFonts w:hAnsi="Arial"/>
          <w:sz w:val="20"/>
          <w:szCs w:val="20"/>
        </w:rPr>
        <w:t>í</w:t>
      </w:r>
      <w:r>
        <w:rPr>
          <w:sz w:val="20"/>
          <w:szCs w:val="20"/>
        </w:rPr>
        <w:t xml:space="preserve"> </w:t>
      </w:r>
      <w:r>
        <w:rPr>
          <w:rFonts w:ascii="Arial"/>
          <w:sz w:val="20"/>
          <w:szCs w:val="20"/>
        </w:rPr>
        <w:t>como el costo correspondiente a su destino.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Da</w:t>
      </w:r>
      <w:r>
        <w:rPr>
          <w:rFonts w:hAnsi="Arial"/>
          <w:b/>
          <w:bCs/>
          <w:sz w:val="20"/>
          <w:szCs w:val="20"/>
        </w:rPr>
        <w:t>ñ</w:t>
      </w:r>
      <w:r>
        <w:rPr>
          <w:rFonts w:ascii="Arial"/>
          <w:b/>
          <w:bCs/>
          <w:sz w:val="20"/>
          <w:szCs w:val="20"/>
        </w:rPr>
        <w:t>os a terceros derivados de visitas a los puertos: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ampara la responsabilidad civil que resulte al asegurado derivado de las visitas de terceros a las instalaciones de los puertos.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 xml:space="preserve">Responsabilidad civil estacionamiento: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cubierta la responsabilidad civil en que incurriere el asegurado por da</w:t>
      </w:r>
      <w:r>
        <w:rPr>
          <w:rFonts w:hAnsi="Arial"/>
          <w:sz w:val="20"/>
          <w:szCs w:val="20"/>
        </w:rPr>
        <w:t>ñ</w:t>
      </w:r>
      <w:r>
        <w:rPr>
          <w:rFonts w:ascii="Arial"/>
          <w:sz w:val="20"/>
          <w:szCs w:val="20"/>
        </w:rPr>
        <w:t>os ocasionados a veh</w:t>
      </w:r>
      <w:r>
        <w:rPr>
          <w:rFonts w:hAnsi="Arial"/>
          <w:sz w:val="20"/>
          <w:szCs w:val="20"/>
        </w:rPr>
        <w:t>í</w:t>
      </w:r>
      <w:r>
        <w:rPr>
          <w:rFonts w:ascii="Arial"/>
          <w:sz w:val="20"/>
          <w:szCs w:val="20"/>
        </w:rPr>
        <w:t>culos propiedad de terceros, que el asegurado tuviera bajo su custodia dentro de su local, y que sean a consecuencia directa de: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74"/>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Colisi</w:t>
      </w:r>
      <w:r>
        <w:rPr>
          <w:rFonts w:hAnsi="Arial"/>
          <w:sz w:val="20"/>
          <w:szCs w:val="20"/>
        </w:rPr>
        <w:t>ó</w:t>
      </w:r>
      <w:r>
        <w:rPr>
          <w:rFonts w:ascii="Arial"/>
          <w:sz w:val="20"/>
          <w:szCs w:val="20"/>
        </w:rPr>
        <w:t>n, incendio o explosi</w:t>
      </w:r>
      <w:r>
        <w:rPr>
          <w:rFonts w:hAnsi="Arial"/>
          <w:sz w:val="20"/>
          <w:szCs w:val="20"/>
        </w:rPr>
        <w:t>ó</w:t>
      </w:r>
      <w:r>
        <w:rPr>
          <w:rFonts w:ascii="Arial"/>
          <w:sz w:val="20"/>
          <w:szCs w:val="20"/>
        </w:rPr>
        <w:t>n que sufran los veh</w:t>
      </w:r>
      <w:r>
        <w:rPr>
          <w:rFonts w:hAnsi="Arial"/>
          <w:sz w:val="20"/>
          <w:szCs w:val="20"/>
        </w:rPr>
        <w:t>í</w:t>
      </w:r>
      <w:r>
        <w:rPr>
          <w:rFonts w:ascii="Arial"/>
          <w:sz w:val="20"/>
          <w:szCs w:val="20"/>
        </w:rPr>
        <w:t xml:space="preserve">culos mientras </w:t>
      </w:r>
      <w:r>
        <w:rPr>
          <w:rFonts w:hAnsi="Arial"/>
          <w:sz w:val="20"/>
          <w:szCs w:val="20"/>
        </w:rPr>
        <w:t>é</w:t>
      </w:r>
      <w:r>
        <w:rPr>
          <w:rFonts w:ascii="Arial"/>
          <w:sz w:val="20"/>
          <w:szCs w:val="20"/>
        </w:rPr>
        <w:t>stos se encuentren bajo custodia del asegurado, siempre que sean a consecuencia de un incendio o explosi</w:t>
      </w:r>
      <w:r>
        <w:rPr>
          <w:rFonts w:hAnsi="Arial"/>
          <w:sz w:val="20"/>
          <w:szCs w:val="20"/>
        </w:rPr>
        <w:t>ó</w:t>
      </w:r>
      <w:r>
        <w:rPr>
          <w:rFonts w:ascii="Arial"/>
          <w:sz w:val="20"/>
          <w:szCs w:val="20"/>
        </w:rPr>
        <w:t>n del local.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CE4336" w:rsidP="00FD4011">
      <w:pPr>
        <w:pStyle w:val="BodyA"/>
        <w:numPr>
          <w:ilvl w:val="0"/>
          <w:numId w:val="7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Robo total del veh</w:t>
      </w:r>
      <w:r>
        <w:rPr>
          <w:rFonts w:hAnsi="Arial"/>
          <w:sz w:val="20"/>
          <w:szCs w:val="20"/>
        </w:rPr>
        <w:t>í</w:t>
      </w:r>
      <w:r>
        <w:rPr>
          <w:rFonts w:ascii="Arial"/>
          <w:sz w:val="20"/>
          <w:szCs w:val="20"/>
        </w:rPr>
        <w:t>culo que el asegurado tenga bajo su responsabilidad, as</w:t>
      </w:r>
      <w:r>
        <w:rPr>
          <w:rFonts w:hAnsi="Arial"/>
          <w:sz w:val="20"/>
          <w:szCs w:val="20"/>
        </w:rPr>
        <w:t>í</w:t>
      </w:r>
      <w:r>
        <w:rPr>
          <w:sz w:val="20"/>
          <w:szCs w:val="20"/>
        </w:rPr>
        <w:t xml:space="preserve"> </w:t>
      </w:r>
      <w:r>
        <w:rPr>
          <w:rFonts w:ascii="Arial"/>
          <w:sz w:val="20"/>
          <w:szCs w:val="20"/>
        </w:rPr>
        <w:t>como p</w:t>
      </w:r>
      <w:r>
        <w:rPr>
          <w:rFonts w:hAnsi="Arial"/>
          <w:sz w:val="20"/>
          <w:szCs w:val="20"/>
        </w:rPr>
        <w:t>é</w:t>
      </w:r>
      <w:r>
        <w:rPr>
          <w:rFonts w:ascii="Arial"/>
          <w:sz w:val="20"/>
          <w:szCs w:val="20"/>
        </w:rPr>
        <w:t>rdidas o da</w:t>
      </w:r>
      <w:r>
        <w:rPr>
          <w:rFonts w:hAnsi="Arial"/>
          <w:sz w:val="20"/>
          <w:szCs w:val="20"/>
        </w:rPr>
        <w:t>ñ</w:t>
      </w:r>
      <w:r>
        <w:rPr>
          <w:rFonts w:ascii="Arial"/>
          <w:sz w:val="20"/>
          <w:szCs w:val="20"/>
        </w:rPr>
        <w:t>os materiales que sufran los mismos a consecuencia del robo total.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Bases para valuaci</w:t>
      </w:r>
      <w:r>
        <w:rPr>
          <w:rFonts w:hAnsi="Arial"/>
          <w:sz w:val="20"/>
          <w:szCs w:val="20"/>
        </w:rPr>
        <w:t>ó</w:t>
      </w:r>
      <w:r>
        <w:rPr>
          <w:rFonts w:ascii="Arial"/>
          <w:sz w:val="20"/>
          <w:szCs w:val="20"/>
        </w:rPr>
        <w:t>n e indemnizaci</w:t>
      </w:r>
      <w:r>
        <w:rPr>
          <w:rFonts w:hAnsi="Arial"/>
          <w:sz w:val="20"/>
          <w:szCs w:val="20"/>
        </w:rPr>
        <w:t>ó</w:t>
      </w:r>
      <w:r>
        <w:rPr>
          <w:rFonts w:ascii="Arial"/>
          <w:sz w:val="20"/>
          <w:szCs w:val="20"/>
          <w:lang w:val="nl-NL"/>
        </w:rPr>
        <w:t>n de da</w:t>
      </w:r>
      <w:r>
        <w:rPr>
          <w:rFonts w:hAnsi="Arial"/>
          <w:sz w:val="20"/>
          <w:szCs w:val="20"/>
        </w:rPr>
        <w:t>ñ</w:t>
      </w:r>
      <w:r>
        <w:rPr>
          <w:rFonts w:ascii="Arial"/>
          <w:sz w:val="20"/>
          <w:szCs w:val="20"/>
        </w:rPr>
        <w:t>os: En caso de siniestro la compa</w:t>
      </w:r>
      <w:r>
        <w:rPr>
          <w:rFonts w:hAnsi="Arial"/>
          <w:sz w:val="20"/>
          <w:szCs w:val="20"/>
        </w:rPr>
        <w:t>ñí</w:t>
      </w:r>
      <w:r>
        <w:rPr>
          <w:rFonts w:ascii="Arial"/>
          <w:sz w:val="20"/>
          <w:szCs w:val="20"/>
        </w:rPr>
        <w:t>a indemnizar</w:t>
      </w:r>
      <w:r>
        <w:rPr>
          <w:rFonts w:hAnsi="Arial"/>
          <w:sz w:val="20"/>
          <w:szCs w:val="20"/>
        </w:rPr>
        <w:t>á</w:t>
      </w:r>
      <w:r>
        <w:rPr>
          <w:sz w:val="20"/>
          <w:szCs w:val="20"/>
        </w:rPr>
        <w:t xml:space="preserve"> </w:t>
      </w:r>
      <w:r>
        <w:rPr>
          <w:rFonts w:ascii="Arial"/>
          <w:sz w:val="20"/>
          <w:szCs w:val="20"/>
        </w:rPr>
        <w:t>al asegurado hasta el valor comercial del veh</w:t>
      </w:r>
      <w:r>
        <w:rPr>
          <w:rFonts w:hAnsi="Arial"/>
          <w:sz w:val="20"/>
          <w:szCs w:val="20"/>
        </w:rPr>
        <w:t>í</w:t>
      </w:r>
      <w:r>
        <w:rPr>
          <w:rFonts w:ascii="Arial"/>
          <w:sz w:val="20"/>
          <w:szCs w:val="20"/>
        </w:rPr>
        <w:t>culo.  Para efectos de la presente cobertura, se entender</w:t>
      </w:r>
      <w:r>
        <w:rPr>
          <w:rFonts w:hAnsi="Arial"/>
          <w:sz w:val="20"/>
          <w:szCs w:val="20"/>
        </w:rPr>
        <w:t>á</w:t>
      </w:r>
      <w:r>
        <w:rPr>
          <w:sz w:val="20"/>
          <w:szCs w:val="20"/>
        </w:rPr>
        <w:t xml:space="preserve"> </w:t>
      </w:r>
      <w:r>
        <w:rPr>
          <w:rFonts w:ascii="Arial"/>
          <w:sz w:val="20"/>
          <w:szCs w:val="20"/>
        </w:rPr>
        <w:t>por valor comercial, el valor de venta de la Gu</w:t>
      </w:r>
      <w:r>
        <w:rPr>
          <w:rFonts w:hAnsi="Arial"/>
          <w:sz w:val="20"/>
          <w:szCs w:val="20"/>
        </w:rPr>
        <w:t>í</w:t>
      </w:r>
      <w:r>
        <w:rPr>
          <w:rFonts w:ascii="Arial"/>
          <w:sz w:val="20"/>
          <w:szCs w:val="20"/>
        </w:rPr>
        <w:t xml:space="preserve">a </w:t>
      </w:r>
      <w:r>
        <w:rPr>
          <w:rFonts w:hAnsi="Arial"/>
          <w:sz w:val="20"/>
          <w:szCs w:val="20"/>
        </w:rPr>
        <w:t>“</w:t>
      </w:r>
      <w:r>
        <w:rPr>
          <w:rFonts w:ascii="Arial"/>
          <w:sz w:val="20"/>
          <w:szCs w:val="20"/>
        </w:rPr>
        <w:t>EBC</w:t>
      </w:r>
      <w:r>
        <w:rPr>
          <w:rFonts w:hAnsi="Arial"/>
          <w:sz w:val="20"/>
          <w:szCs w:val="20"/>
        </w:rPr>
        <w:t>”</w:t>
      </w:r>
      <w:r>
        <w:rPr>
          <w:sz w:val="20"/>
          <w:szCs w:val="20"/>
        </w:rPr>
        <w:t xml:space="preserve"> </w:t>
      </w:r>
      <w:r>
        <w:rPr>
          <w:rFonts w:ascii="Arial"/>
          <w:sz w:val="20"/>
          <w:szCs w:val="20"/>
        </w:rPr>
        <w:t>o Libro Azul.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Las API tienen un m</w:t>
      </w:r>
      <w:r>
        <w:rPr>
          <w:rFonts w:hAnsi="Arial"/>
          <w:sz w:val="20"/>
          <w:szCs w:val="20"/>
        </w:rPr>
        <w:t>í</w:t>
      </w:r>
      <w:r>
        <w:rPr>
          <w:rFonts w:ascii="Arial"/>
          <w:sz w:val="20"/>
          <w:szCs w:val="20"/>
        </w:rPr>
        <w:t>nimo de 35 y un m</w:t>
      </w:r>
      <w:r>
        <w:rPr>
          <w:rFonts w:hAnsi="Arial"/>
          <w:sz w:val="20"/>
          <w:szCs w:val="20"/>
        </w:rPr>
        <w:t>á</w:t>
      </w:r>
      <w:r>
        <w:rPr>
          <w:rFonts w:ascii="Arial"/>
          <w:sz w:val="20"/>
          <w:szCs w:val="20"/>
        </w:rPr>
        <w:t xml:space="preserve">ximo de 100 cajones de estacionamiento.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por da</w:t>
      </w:r>
      <w:r>
        <w:rPr>
          <w:rFonts w:hAnsi="Arial"/>
          <w:b/>
          <w:bCs/>
          <w:sz w:val="20"/>
          <w:szCs w:val="20"/>
        </w:rPr>
        <w:t>ñ</w:t>
      </w:r>
      <w:r>
        <w:rPr>
          <w:rFonts w:ascii="Arial"/>
          <w:b/>
          <w:bCs/>
          <w:sz w:val="20"/>
          <w:szCs w:val="20"/>
        </w:rPr>
        <w:t>os causados con motivo de obras, construcciones, ampliaciones o demoliciones:</w:t>
      </w:r>
      <w:r>
        <w:rPr>
          <w:rFonts w:ascii="Arial" w:eastAsia="Arial" w:hAnsi="Arial" w:cs="Arial"/>
          <w:b/>
          <w:bCs/>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shd w:val="clear" w:color="auto" w:fill="FF0000"/>
        </w:rPr>
      </w:pPr>
      <w:r>
        <w:rPr>
          <w:rFonts w:ascii="Arial"/>
          <w:sz w:val="20"/>
          <w:szCs w:val="20"/>
        </w:rPr>
        <w:t>Se ampara la responsabilidad civil por da</w:t>
      </w:r>
      <w:r>
        <w:rPr>
          <w:rFonts w:hAnsi="Arial"/>
          <w:sz w:val="20"/>
          <w:szCs w:val="20"/>
        </w:rPr>
        <w:t>ñ</w:t>
      </w:r>
      <w:r>
        <w:rPr>
          <w:rFonts w:ascii="Arial"/>
          <w:sz w:val="20"/>
          <w:szCs w:val="20"/>
        </w:rPr>
        <w:t>os a terceros derivados de alguna construcci</w:t>
      </w:r>
      <w:r>
        <w:rPr>
          <w:rFonts w:hAnsi="Arial"/>
          <w:sz w:val="20"/>
          <w:szCs w:val="20"/>
        </w:rPr>
        <w:t>ó</w:t>
      </w:r>
      <w:r>
        <w:rPr>
          <w:rFonts w:ascii="Arial"/>
          <w:sz w:val="20"/>
          <w:szCs w:val="20"/>
        </w:rPr>
        <w:t>n, ampliaci</w:t>
      </w:r>
      <w:r>
        <w:rPr>
          <w:rFonts w:hAnsi="Arial"/>
          <w:sz w:val="20"/>
          <w:szCs w:val="20"/>
        </w:rPr>
        <w:t>ó</w:t>
      </w:r>
      <w:r>
        <w:rPr>
          <w:rFonts w:ascii="Arial"/>
          <w:sz w:val="20"/>
          <w:szCs w:val="20"/>
          <w:lang w:val="pt-PT"/>
        </w:rPr>
        <w:t>n o demolici</w:t>
      </w:r>
      <w:r>
        <w:rPr>
          <w:rFonts w:hAnsi="Arial"/>
          <w:sz w:val="20"/>
          <w:szCs w:val="20"/>
        </w:rPr>
        <w:t>ó</w:t>
      </w:r>
      <w:r>
        <w:rPr>
          <w:rFonts w:ascii="Arial"/>
          <w:sz w:val="20"/>
          <w:szCs w:val="20"/>
        </w:rPr>
        <w:t>n de obras o montaje de maquinaria en las instalaciones de las API ocasionados por el personal de las API, o por terceros contratados por las API a trav</w:t>
      </w:r>
      <w:r>
        <w:rPr>
          <w:rFonts w:hAnsi="Arial"/>
          <w:sz w:val="20"/>
          <w:szCs w:val="20"/>
        </w:rPr>
        <w:t>é</w:t>
      </w:r>
      <w:r>
        <w:rPr>
          <w:rFonts w:ascii="Arial"/>
          <w:sz w:val="20"/>
          <w:szCs w:val="20"/>
        </w:rPr>
        <w:t>s de los procedimientos se</w:t>
      </w:r>
      <w:r>
        <w:rPr>
          <w:rFonts w:hAnsi="Arial"/>
          <w:sz w:val="20"/>
          <w:szCs w:val="20"/>
        </w:rPr>
        <w:t>ñ</w:t>
      </w:r>
      <w:r>
        <w:rPr>
          <w:rFonts w:ascii="Arial"/>
          <w:sz w:val="20"/>
          <w:szCs w:val="20"/>
        </w:rPr>
        <w:t>alados por la  LAASSP, esta cobertura opera como exceso sobre las que contractualmente deben adquirir las empresas responsables de realizar las obras en los t</w:t>
      </w:r>
      <w:r>
        <w:rPr>
          <w:rFonts w:hAnsi="Arial"/>
          <w:sz w:val="20"/>
          <w:szCs w:val="20"/>
        </w:rPr>
        <w:t>é</w:t>
      </w:r>
      <w:r>
        <w:rPr>
          <w:rFonts w:ascii="Arial"/>
          <w:sz w:val="20"/>
          <w:szCs w:val="20"/>
        </w:rPr>
        <w:t>rminos de los contratos respectivos. Esta cobertura espec</w:t>
      </w:r>
      <w:r>
        <w:rPr>
          <w:rFonts w:hAnsi="Arial"/>
          <w:sz w:val="20"/>
          <w:szCs w:val="20"/>
        </w:rPr>
        <w:t>í</w:t>
      </w:r>
      <w:r>
        <w:rPr>
          <w:rFonts w:ascii="Arial"/>
          <w:sz w:val="20"/>
          <w:szCs w:val="20"/>
        </w:rPr>
        <w:t>ficamente tendr</w:t>
      </w:r>
      <w:r>
        <w:rPr>
          <w:rFonts w:hAnsi="Arial"/>
          <w:sz w:val="20"/>
          <w:szCs w:val="20"/>
        </w:rPr>
        <w:t>á</w:t>
      </w:r>
      <w:r>
        <w:rPr>
          <w:sz w:val="20"/>
          <w:szCs w:val="20"/>
        </w:rPr>
        <w:t xml:space="preserve"> </w:t>
      </w:r>
      <w:r>
        <w:rPr>
          <w:rFonts w:ascii="Arial"/>
          <w:sz w:val="20"/>
          <w:szCs w:val="20"/>
        </w:rPr>
        <w:t>como l</w:t>
      </w:r>
      <w:r>
        <w:rPr>
          <w:rFonts w:hAnsi="Arial"/>
          <w:sz w:val="20"/>
          <w:szCs w:val="20"/>
        </w:rPr>
        <w:t>í</w:t>
      </w:r>
      <w:r>
        <w:rPr>
          <w:rFonts w:ascii="Arial"/>
          <w:sz w:val="20"/>
          <w:szCs w:val="20"/>
        </w:rPr>
        <w:t>mite m</w:t>
      </w:r>
      <w:r>
        <w:rPr>
          <w:rFonts w:hAnsi="Arial"/>
          <w:sz w:val="20"/>
          <w:szCs w:val="20"/>
        </w:rPr>
        <w:t>í</w:t>
      </w:r>
      <w:r>
        <w:rPr>
          <w:rFonts w:ascii="Arial"/>
          <w:sz w:val="20"/>
          <w:szCs w:val="20"/>
        </w:rPr>
        <w:t>nimo (como base para el exceso) $1</w:t>
      </w:r>
      <w:proofErr w:type="gramStart"/>
      <w:r>
        <w:rPr>
          <w:rFonts w:ascii="Arial"/>
          <w:sz w:val="20"/>
          <w:szCs w:val="20"/>
        </w:rPr>
        <w:t>,000,000.00</w:t>
      </w:r>
      <w:proofErr w:type="gramEnd"/>
      <w:r>
        <w:rPr>
          <w:rFonts w:ascii="Arial"/>
          <w:sz w:val="20"/>
          <w:szCs w:val="20"/>
        </w:rPr>
        <w:t xml:space="preserve"> MXP, y el l</w:t>
      </w:r>
      <w:r>
        <w:rPr>
          <w:rFonts w:hAnsi="Arial"/>
          <w:sz w:val="20"/>
          <w:szCs w:val="20"/>
        </w:rPr>
        <w:t>í</w:t>
      </w:r>
      <w:r>
        <w:rPr>
          <w:rFonts w:ascii="Arial"/>
          <w:sz w:val="20"/>
          <w:szCs w:val="20"/>
        </w:rPr>
        <w:t>mite m</w:t>
      </w:r>
      <w:r>
        <w:rPr>
          <w:rFonts w:hAnsi="Arial"/>
          <w:sz w:val="20"/>
          <w:szCs w:val="20"/>
        </w:rPr>
        <w:t>á</w:t>
      </w:r>
      <w:r>
        <w:rPr>
          <w:rFonts w:ascii="Arial"/>
          <w:sz w:val="20"/>
          <w:szCs w:val="20"/>
        </w:rPr>
        <w:t>ximo de responsabilidad es la suma asegurada total.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Responsabilidades como consecuencia de extrav</w:t>
      </w:r>
      <w:r>
        <w:rPr>
          <w:rFonts w:hAnsi="Arial"/>
          <w:b/>
          <w:bCs/>
          <w:sz w:val="20"/>
          <w:szCs w:val="20"/>
        </w:rPr>
        <w:t>í</w:t>
      </w:r>
      <w:r>
        <w:rPr>
          <w:rFonts w:ascii="Arial"/>
          <w:b/>
          <w:bCs/>
          <w:sz w:val="20"/>
          <w:szCs w:val="20"/>
        </w:rPr>
        <w:t>o de bienes: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ampara la responsabilidad que resulte a las API derivado de extrav</w:t>
      </w:r>
      <w:r>
        <w:rPr>
          <w:rFonts w:hAnsi="Arial"/>
          <w:sz w:val="20"/>
          <w:szCs w:val="20"/>
        </w:rPr>
        <w:t>í</w:t>
      </w:r>
      <w:r>
        <w:rPr>
          <w:rFonts w:ascii="Arial"/>
          <w:sz w:val="20"/>
          <w:szCs w:val="20"/>
        </w:rPr>
        <w:t>o o robo de los bienes que tengan bajo su custodia (mercanc</w:t>
      </w:r>
      <w:r>
        <w:rPr>
          <w:rFonts w:hAnsi="Arial"/>
          <w:sz w:val="20"/>
          <w:szCs w:val="20"/>
        </w:rPr>
        <w:t>í</w:t>
      </w:r>
      <w:r>
        <w:rPr>
          <w:rFonts w:ascii="Arial"/>
          <w:sz w:val="20"/>
          <w:szCs w:val="20"/>
        </w:rPr>
        <w:t>as de comercio exterior) y otras, as</w:t>
      </w:r>
      <w:r>
        <w:rPr>
          <w:rFonts w:hAnsi="Arial"/>
          <w:sz w:val="20"/>
          <w:szCs w:val="20"/>
        </w:rPr>
        <w:t>í</w:t>
      </w:r>
      <w:r>
        <w:rPr>
          <w:sz w:val="20"/>
          <w:szCs w:val="20"/>
        </w:rPr>
        <w:t xml:space="preserve"> </w:t>
      </w:r>
      <w:r>
        <w:rPr>
          <w:rFonts w:ascii="Arial"/>
          <w:sz w:val="20"/>
          <w:szCs w:val="20"/>
        </w:rPr>
        <w:t>como las multas e impuestos y accesorios que la Secretar</w:t>
      </w:r>
      <w:r>
        <w:rPr>
          <w:rFonts w:hAnsi="Arial"/>
          <w:sz w:val="20"/>
          <w:szCs w:val="20"/>
        </w:rPr>
        <w:t>í</w:t>
      </w:r>
      <w:r>
        <w:rPr>
          <w:rFonts w:ascii="Arial"/>
          <w:sz w:val="20"/>
          <w:szCs w:val="20"/>
        </w:rPr>
        <w:t>a de Hacienda y Cr</w:t>
      </w:r>
      <w:r>
        <w:rPr>
          <w:rFonts w:hAnsi="Arial"/>
          <w:sz w:val="20"/>
          <w:szCs w:val="20"/>
        </w:rPr>
        <w:t>é</w:t>
      </w:r>
      <w:r>
        <w:rPr>
          <w:rFonts w:ascii="Arial"/>
          <w:sz w:val="20"/>
          <w:szCs w:val="20"/>
          <w:lang w:val="it-IT"/>
        </w:rPr>
        <w:t>dito P</w:t>
      </w:r>
      <w:r>
        <w:rPr>
          <w:rFonts w:hAnsi="Arial"/>
          <w:sz w:val="20"/>
          <w:szCs w:val="20"/>
        </w:rPr>
        <w:t>ú</w:t>
      </w:r>
      <w:r>
        <w:rPr>
          <w:rFonts w:ascii="Arial"/>
          <w:sz w:val="20"/>
          <w:szCs w:val="20"/>
          <w:lang w:val="pt-PT"/>
        </w:rPr>
        <w:t>blico reclame.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Responsabilidad Civil Profesional:</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Que cubra los errores profesionales en los que pueden incurrir los empleados de las API.  Se amparan errores, tales como: entrega equivocada de la mercanc</w:t>
      </w:r>
      <w:r w:rsidRPr="00CE4336">
        <w:rPr>
          <w:rFonts w:hAnsi="Arial"/>
          <w:sz w:val="20"/>
          <w:szCs w:val="20"/>
          <w:u w:color="000000"/>
          <w:lang w:val="es-MX"/>
        </w:rPr>
        <w:t>í</w:t>
      </w:r>
      <w:r w:rsidRPr="00CE4336">
        <w:rPr>
          <w:rFonts w:ascii="Arial"/>
          <w:sz w:val="20"/>
          <w:szCs w:val="20"/>
          <w:u w:color="000000"/>
          <w:lang w:val="es-MX"/>
        </w:rPr>
        <w:t>a, error en los c</w:t>
      </w:r>
      <w:r w:rsidRPr="00CE4336">
        <w:rPr>
          <w:rFonts w:hAnsi="Arial"/>
          <w:sz w:val="20"/>
          <w:szCs w:val="20"/>
          <w:u w:color="000000"/>
          <w:lang w:val="es-MX"/>
        </w:rPr>
        <w:t>á</w:t>
      </w:r>
      <w:r w:rsidRPr="00CE4336">
        <w:rPr>
          <w:rFonts w:ascii="Arial"/>
          <w:sz w:val="20"/>
          <w:szCs w:val="20"/>
          <w:u w:color="000000"/>
          <w:lang w:val="es-MX"/>
        </w:rPr>
        <w:t>lculos para determinar los monto de los impuestos, etc. La Capitan</w:t>
      </w:r>
      <w:r w:rsidRPr="00CE4336">
        <w:rPr>
          <w:rFonts w:hAnsi="Arial"/>
          <w:sz w:val="20"/>
          <w:szCs w:val="20"/>
          <w:u w:color="000000"/>
          <w:lang w:val="es-MX"/>
        </w:rPr>
        <w:t>í</w:t>
      </w:r>
      <w:r w:rsidRPr="00CE4336">
        <w:rPr>
          <w:rFonts w:ascii="Arial"/>
          <w:sz w:val="20"/>
          <w:szCs w:val="20"/>
          <w:u w:color="000000"/>
          <w:lang w:val="es-MX"/>
        </w:rPr>
        <w:t>a de Puerto no depende de la API, pero la principal responsabilidad emana de la determinaci</w:t>
      </w:r>
      <w:r w:rsidRPr="00CE4336">
        <w:rPr>
          <w:rFonts w:hAnsi="Arial"/>
          <w:sz w:val="20"/>
          <w:szCs w:val="20"/>
          <w:u w:color="000000"/>
          <w:lang w:val="es-MX"/>
        </w:rPr>
        <w:t>ó</w:t>
      </w:r>
      <w:r w:rsidRPr="00CE4336">
        <w:rPr>
          <w:rFonts w:ascii="Arial"/>
          <w:sz w:val="20"/>
          <w:szCs w:val="20"/>
          <w:u w:color="000000"/>
          <w:lang w:val="es-MX"/>
        </w:rPr>
        <w:t>n de la profundidad de los canales de navegaci</w:t>
      </w:r>
      <w:r w:rsidRPr="00CE4336">
        <w:rPr>
          <w:rFonts w:hAnsi="Arial"/>
          <w:sz w:val="20"/>
          <w:szCs w:val="20"/>
          <w:u w:color="000000"/>
          <w:lang w:val="es-MX"/>
        </w:rPr>
        <w:t>ó</w:t>
      </w:r>
      <w:r w:rsidRPr="00CE4336">
        <w:rPr>
          <w:rFonts w:ascii="Arial"/>
          <w:sz w:val="20"/>
          <w:szCs w:val="20"/>
          <w:u w:color="000000"/>
          <w:lang w:val="es-MX"/>
        </w:rPr>
        <w:t>n, con esta informaci</w:t>
      </w:r>
      <w:r w:rsidRPr="00CE4336">
        <w:rPr>
          <w:rFonts w:hAnsi="Arial"/>
          <w:sz w:val="20"/>
          <w:szCs w:val="20"/>
          <w:u w:color="000000"/>
          <w:lang w:val="es-MX"/>
        </w:rPr>
        <w:t>ó</w:t>
      </w:r>
      <w:r w:rsidRPr="00CE4336">
        <w:rPr>
          <w:rFonts w:ascii="Arial"/>
          <w:sz w:val="20"/>
          <w:szCs w:val="20"/>
          <w:u w:color="000000"/>
          <w:lang w:val="es-MX"/>
        </w:rPr>
        <w:t>n la Capitan</w:t>
      </w:r>
      <w:r w:rsidRPr="00CE4336">
        <w:rPr>
          <w:rFonts w:hAnsi="Arial"/>
          <w:sz w:val="20"/>
          <w:szCs w:val="20"/>
          <w:u w:color="000000"/>
          <w:lang w:val="es-MX"/>
        </w:rPr>
        <w:t>í</w:t>
      </w:r>
      <w:r w:rsidRPr="00CE4336">
        <w:rPr>
          <w:rFonts w:ascii="Arial"/>
          <w:sz w:val="20"/>
          <w:szCs w:val="20"/>
          <w:u w:color="000000"/>
          <w:lang w:val="es-MX"/>
        </w:rPr>
        <w:t>a de Puerto opera el tr</w:t>
      </w:r>
      <w:r w:rsidRPr="00CE4336">
        <w:rPr>
          <w:rFonts w:hAnsi="Arial"/>
          <w:sz w:val="20"/>
          <w:szCs w:val="20"/>
          <w:u w:color="000000"/>
          <w:lang w:val="es-MX"/>
        </w:rPr>
        <w:t>á</w:t>
      </w:r>
      <w:r w:rsidRPr="00CE4336">
        <w:rPr>
          <w:rFonts w:ascii="Arial"/>
          <w:sz w:val="20"/>
          <w:szCs w:val="20"/>
          <w:u w:color="000000"/>
          <w:lang w:val="es-MX"/>
        </w:rPr>
        <w:t>fico de los Puertos.</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shd w:val="clear" w:color="auto" w:fill="FEFEFE"/>
        </w:rPr>
      </w:pPr>
      <w:r>
        <w:rPr>
          <w:rFonts w:ascii="Arial" w:eastAsia="Arial" w:hAnsi="Arial" w:cs="Arial"/>
          <w:sz w:val="20"/>
          <w:szCs w:val="20"/>
          <w:u w:color="000000"/>
          <w:shd w:val="clear" w:color="auto" w:fill="FEFEFE"/>
        </w:rPr>
        <w:br/>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lastRenderedPageBreak/>
        <w:t>Responsabilidad Civil Profesional mediante un texto que la defina, incluyendo un subl</w:t>
      </w:r>
      <w:r w:rsidRPr="00CE4336">
        <w:rPr>
          <w:rFonts w:hAnsi="Arial"/>
          <w:sz w:val="20"/>
          <w:szCs w:val="20"/>
          <w:u w:color="000000"/>
          <w:lang w:val="es-MX"/>
        </w:rPr>
        <w:t>í</w:t>
      </w:r>
      <w:r w:rsidRPr="00CE4336">
        <w:rPr>
          <w:rFonts w:ascii="Arial"/>
          <w:sz w:val="20"/>
          <w:szCs w:val="20"/>
          <w:u w:color="000000"/>
          <w:lang w:val="es-MX"/>
        </w:rPr>
        <w:t>mite, deducible e informaci</w:t>
      </w:r>
      <w:r w:rsidRPr="00CE4336">
        <w:rPr>
          <w:rFonts w:hAnsi="Arial"/>
          <w:sz w:val="20"/>
          <w:szCs w:val="20"/>
          <w:u w:color="000000"/>
          <w:lang w:val="es-MX"/>
        </w:rPr>
        <w:t>ó</w:t>
      </w:r>
      <w:r w:rsidRPr="00CE4336">
        <w:rPr>
          <w:rFonts w:ascii="Arial"/>
          <w:sz w:val="20"/>
          <w:szCs w:val="20"/>
          <w:u w:color="000000"/>
          <w:lang w:val="es-MX"/>
        </w:rPr>
        <w:t>n del n</w:t>
      </w:r>
      <w:r w:rsidRPr="00CE4336">
        <w:rPr>
          <w:rFonts w:hAnsi="Arial"/>
          <w:sz w:val="20"/>
          <w:szCs w:val="20"/>
          <w:u w:color="000000"/>
          <w:lang w:val="es-MX"/>
        </w:rPr>
        <w:t>ú</w:t>
      </w:r>
      <w:r w:rsidRPr="00CE4336">
        <w:rPr>
          <w:rFonts w:ascii="Arial"/>
          <w:sz w:val="20"/>
          <w:szCs w:val="20"/>
          <w:u w:color="000000"/>
          <w:lang w:val="es-MX"/>
        </w:rPr>
        <w:t>mero de personas as</w:t>
      </w:r>
      <w:r w:rsidRPr="00CE4336">
        <w:rPr>
          <w:rFonts w:hAnsi="Arial"/>
          <w:sz w:val="20"/>
          <w:szCs w:val="20"/>
          <w:u w:color="000000"/>
          <w:lang w:val="es-MX"/>
        </w:rPr>
        <w:t>í</w:t>
      </w:r>
      <w:r w:rsidRPr="00CE4336">
        <w:rPr>
          <w:rFonts w:hAnsi="Arial"/>
          <w:sz w:val="20"/>
          <w:szCs w:val="20"/>
          <w:u w:color="000000"/>
          <w:lang w:val="es-MX"/>
        </w:rPr>
        <w:t xml:space="preserve"> </w:t>
      </w:r>
      <w:r w:rsidRPr="00CE4336">
        <w:rPr>
          <w:rFonts w:ascii="Arial"/>
          <w:sz w:val="20"/>
          <w:szCs w:val="20"/>
          <w:u w:color="000000"/>
          <w:lang w:val="es-MX"/>
        </w:rPr>
        <w:t>como actividad profesional que realiza cada una y que se deba amparar para esta cobertura. Respuesta: NO se cuenta con la informaci</w:t>
      </w:r>
      <w:r w:rsidRPr="00CE4336">
        <w:rPr>
          <w:rFonts w:hAnsi="Arial"/>
          <w:sz w:val="20"/>
          <w:szCs w:val="20"/>
          <w:u w:color="000000"/>
          <w:lang w:val="es-MX"/>
        </w:rPr>
        <w:t>ó</w:t>
      </w:r>
      <w:r w:rsidRPr="00CE4336">
        <w:rPr>
          <w:rFonts w:ascii="Arial"/>
          <w:sz w:val="20"/>
          <w:szCs w:val="20"/>
          <w:u w:color="000000"/>
          <w:lang w:val="es-MX"/>
        </w:rPr>
        <w:t>n, favor de utilizar los textos de la compa</w:t>
      </w:r>
      <w:r w:rsidRPr="00CE4336">
        <w:rPr>
          <w:rFonts w:hAnsi="Arial"/>
          <w:sz w:val="20"/>
          <w:szCs w:val="20"/>
          <w:u w:color="000000"/>
          <w:lang w:val="es-MX"/>
        </w:rPr>
        <w:t>ñí</w:t>
      </w:r>
      <w:r w:rsidRPr="00CE4336">
        <w:rPr>
          <w:rFonts w:ascii="Arial"/>
          <w:sz w:val="20"/>
          <w:szCs w:val="20"/>
          <w:u w:color="000000"/>
          <w:lang w:val="es-MX"/>
        </w:rPr>
        <w:t xml:space="preserve">a aseguradora.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Se excluyen la responsabilidad civil funcionarios p</w:t>
      </w:r>
      <w:r w:rsidRPr="00CE4336">
        <w:rPr>
          <w:rFonts w:hAnsi="Arial"/>
          <w:sz w:val="20"/>
          <w:szCs w:val="20"/>
          <w:u w:color="000000"/>
          <w:lang w:val="es-MX"/>
        </w:rPr>
        <w:t>ú</w:t>
      </w:r>
      <w:r w:rsidRPr="00CE4336">
        <w:rPr>
          <w:rFonts w:ascii="Arial"/>
          <w:sz w:val="20"/>
          <w:szCs w:val="20"/>
          <w:u w:color="000000"/>
          <w:lang w:val="es-MX"/>
        </w:rPr>
        <w:t>blicos.</w:t>
      </w:r>
      <w:r>
        <w:rPr>
          <w:rFonts w:ascii="Arial" w:eastAsia="Arial" w:hAnsi="Arial" w:cs="Arial"/>
          <w:sz w:val="20"/>
          <w:szCs w:val="20"/>
          <w:u w:color="000000"/>
        </w:rPr>
        <w:br/>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subrogaci</w:t>
      </w:r>
      <w:r>
        <w:rPr>
          <w:rFonts w:hAnsi="Arial"/>
          <w:b/>
          <w:bCs/>
          <w:sz w:val="20"/>
          <w:szCs w:val="20"/>
        </w:rPr>
        <w:t>ó</w:t>
      </w:r>
      <w:r>
        <w:rPr>
          <w:rFonts w:ascii="Arial"/>
          <w:b/>
          <w:bCs/>
          <w:sz w:val="20"/>
          <w:szCs w:val="20"/>
        </w:rPr>
        <w:t>n de derechos entre filiales: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se subrogara en contra de las empresas filiales o subsidiarias, y/o entre Administraciones Portuarias Integrales y/o sindicatos de maniobristas operadores y/o empresas aseguradas en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Cobertura autom</w:t>
      </w:r>
      <w:r>
        <w:rPr>
          <w:rFonts w:hAnsi="Arial"/>
          <w:b/>
          <w:bCs/>
          <w:sz w:val="20"/>
          <w:szCs w:val="20"/>
        </w:rPr>
        <w:t>á</w:t>
      </w:r>
      <w:r>
        <w:rPr>
          <w:rFonts w:ascii="Arial"/>
          <w:b/>
          <w:bCs/>
          <w:sz w:val="20"/>
          <w:szCs w:val="20"/>
        </w:rPr>
        <w:t>tica: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convenido y acordado que esta p</w:t>
      </w:r>
      <w:r>
        <w:rPr>
          <w:rFonts w:hAnsi="Arial"/>
          <w:sz w:val="20"/>
          <w:szCs w:val="20"/>
        </w:rPr>
        <w:t>ó</w:t>
      </w:r>
      <w:r>
        <w:rPr>
          <w:rFonts w:ascii="Arial"/>
          <w:sz w:val="20"/>
          <w:szCs w:val="20"/>
        </w:rPr>
        <w:t>liza dar</w:t>
      </w:r>
      <w:r>
        <w:rPr>
          <w:rFonts w:hAnsi="Arial"/>
          <w:sz w:val="20"/>
          <w:szCs w:val="20"/>
        </w:rPr>
        <w:t>á</w:t>
      </w:r>
      <w:r>
        <w:rPr>
          <w:sz w:val="20"/>
          <w:szCs w:val="20"/>
        </w:rPr>
        <w:t xml:space="preserve"> </w:t>
      </w:r>
      <w:r>
        <w:rPr>
          <w:rFonts w:ascii="Arial"/>
          <w:sz w:val="20"/>
          <w:szCs w:val="20"/>
        </w:rPr>
        <w:t>cobertura a todas las ubicaciones nuevas que las API tomen en custodia o renta, o bien donde las API tengan inter</w:t>
      </w:r>
      <w:r>
        <w:rPr>
          <w:rFonts w:hAnsi="Arial"/>
          <w:sz w:val="20"/>
          <w:szCs w:val="20"/>
        </w:rPr>
        <w:t>é</w:t>
      </w:r>
      <w:r>
        <w:rPr>
          <w:rFonts w:ascii="Arial"/>
          <w:sz w:val="20"/>
          <w:szCs w:val="20"/>
        </w:rPr>
        <w:t>s asegurable dentro de los l</w:t>
      </w:r>
      <w:r>
        <w:rPr>
          <w:rFonts w:hAnsi="Arial"/>
          <w:sz w:val="20"/>
          <w:szCs w:val="20"/>
        </w:rPr>
        <w:t>í</w:t>
      </w:r>
      <w:r>
        <w:rPr>
          <w:rFonts w:ascii="Arial"/>
          <w:sz w:val="20"/>
          <w:szCs w:val="20"/>
          <w:lang w:val="fr-FR"/>
        </w:rPr>
        <w:t>mites de la Rep</w:t>
      </w:r>
      <w:r>
        <w:rPr>
          <w:rFonts w:hAnsi="Arial"/>
          <w:sz w:val="20"/>
          <w:szCs w:val="20"/>
        </w:rPr>
        <w:t>ú</w:t>
      </w:r>
      <w:r>
        <w:rPr>
          <w:rFonts w:ascii="Arial"/>
          <w:sz w:val="20"/>
          <w:szCs w:val="20"/>
        </w:rPr>
        <w:t>blica Mexicana, para lo cual el asegurado deber</w:t>
      </w:r>
      <w:r>
        <w:rPr>
          <w:rFonts w:hAnsi="Arial"/>
          <w:sz w:val="20"/>
          <w:szCs w:val="20"/>
        </w:rPr>
        <w:t>á</w:t>
      </w:r>
      <w:r>
        <w:rPr>
          <w:sz w:val="20"/>
          <w:szCs w:val="20"/>
        </w:rPr>
        <w:t xml:space="preserve"> </w:t>
      </w:r>
      <w:r>
        <w:rPr>
          <w:rFonts w:ascii="Arial"/>
          <w:sz w:val="20"/>
          <w:szCs w:val="20"/>
        </w:rPr>
        <w:t>reportar dichas ubicaciones en plazo no mayor de 30 d</w:t>
      </w:r>
      <w:r>
        <w:rPr>
          <w:rFonts w:hAnsi="Arial"/>
          <w:sz w:val="20"/>
          <w:szCs w:val="20"/>
        </w:rPr>
        <w:t>í</w:t>
      </w:r>
      <w:r>
        <w:rPr>
          <w:rFonts w:ascii="Arial"/>
          <w:sz w:val="20"/>
          <w:szCs w:val="20"/>
        </w:rPr>
        <w:t>as, con el objeto de realizar el cobro de la prima a prorrata correspondiente,  por el periodo cubierto.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Suma asegurada por evento y en el agregado anual:</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tbl>
      <w:tblPr>
        <w:tblStyle w:val="TableNormal"/>
        <w:tblW w:w="99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703"/>
        <w:gridCol w:w="5198"/>
      </w:tblGrid>
      <w:tr w:rsidR="00852443" w:rsidRPr="000D67F2">
        <w:trPr>
          <w:trHeight w:val="740"/>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Helvetica" w:eastAsia="Helvetica" w:hAnsi="Helvetica" w:cs="Helvetica"/>
                <w:sz w:val="20"/>
                <w:szCs w:val="20"/>
              </w:rPr>
            </w:pPr>
            <w:r>
              <w:rPr>
                <w:rFonts w:ascii="Helvetica"/>
                <w:sz w:val="20"/>
                <w:szCs w:val="20"/>
              </w:rPr>
              <w:t>L. U. C. $117</w:t>
            </w:r>
            <w:proofErr w:type="gramStart"/>
            <w:r>
              <w:rPr>
                <w:rFonts w:ascii="Helvetica"/>
                <w:sz w:val="20"/>
                <w:szCs w:val="20"/>
              </w:rPr>
              <w:t>,000,000.00</w:t>
            </w:r>
            <w:proofErr w:type="gramEnd"/>
            <w:r>
              <w:rPr>
                <w:rFonts w:ascii="Helvetica"/>
                <w:sz w:val="20"/>
                <w:szCs w:val="20"/>
              </w:rPr>
              <w:t xml:space="preserve"> M. 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Pr>
                <w:rFonts w:ascii="Helvetica"/>
                <w:sz w:val="20"/>
                <w:szCs w:val="20"/>
              </w:rPr>
              <w:t>M</w:t>
            </w:r>
            <w:r>
              <w:rPr>
                <w:rFonts w:hAnsi="Helvetica"/>
                <w:sz w:val="20"/>
                <w:szCs w:val="20"/>
              </w:rPr>
              <w:t>á</w:t>
            </w:r>
            <w:r>
              <w:rPr>
                <w:rFonts w:ascii="Helvetica"/>
                <w:sz w:val="20"/>
                <w:szCs w:val="20"/>
              </w:rPr>
              <w:t>s 10% para gastos de defensa</w:t>
            </w: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jc w:val="center"/>
              <w:rPr>
                <w:rFonts w:ascii="Helvetica" w:eastAsia="Helvetica" w:hAnsi="Helvetica" w:cs="Helvetica"/>
                <w:sz w:val="20"/>
                <w:szCs w:val="20"/>
              </w:rPr>
            </w:pPr>
          </w:p>
          <w:p w:rsidR="00852443" w:rsidRDefault="00CE4336">
            <w:pPr>
              <w:pStyle w:val="BodyA"/>
              <w:jc w:val="center"/>
              <w:rPr>
                <w:rFonts w:ascii="Helvetica" w:eastAsia="Helvetica" w:hAnsi="Helvetica" w:cs="Helvetica"/>
                <w:sz w:val="20"/>
                <w:szCs w:val="20"/>
              </w:rPr>
            </w:pPr>
            <w:r>
              <w:rPr>
                <w:rFonts w:ascii="Helvetica"/>
                <w:sz w:val="20"/>
                <w:szCs w:val="20"/>
              </w:rPr>
              <w:t>Como l</w:t>
            </w:r>
            <w:r>
              <w:rPr>
                <w:rFonts w:hAnsi="Helvetica"/>
                <w:sz w:val="20"/>
                <w:szCs w:val="20"/>
              </w:rPr>
              <w:t>í</w:t>
            </w:r>
            <w:r>
              <w:rPr>
                <w:rFonts w:ascii="Helvetica"/>
                <w:sz w:val="20"/>
                <w:szCs w:val="20"/>
              </w:rPr>
              <w:t xml:space="preserve">mite </w:t>
            </w:r>
            <w:r>
              <w:rPr>
                <w:rFonts w:hAnsi="Helvetica"/>
                <w:sz w:val="20"/>
                <w:szCs w:val="20"/>
              </w:rPr>
              <w:t>ú</w:t>
            </w:r>
            <w:r>
              <w:rPr>
                <w:rFonts w:ascii="Helvetica"/>
                <w:sz w:val="20"/>
                <w:szCs w:val="20"/>
              </w:rPr>
              <w:t>nico y combinado para todas</w:t>
            </w:r>
          </w:p>
          <w:p w:rsidR="00852443" w:rsidRDefault="00CE4336">
            <w:pPr>
              <w:pStyle w:val="BodyA"/>
              <w:jc w:val="center"/>
            </w:pPr>
            <w:r>
              <w:rPr>
                <w:rFonts w:ascii="Helvetica"/>
                <w:sz w:val="20"/>
                <w:szCs w:val="20"/>
              </w:rPr>
              <w:t>Las API y en el agregado anual.</w:t>
            </w:r>
          </w:p>
        </w:tc>
      </w:tr>
      <w:tr w:rsidR="00852443">
        <w:trPr>
          <w:trHeight w:val="740"/>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Helvetica" w:eastAsia="Helvetica" w:hAnsi="Helvetica" w:cs="Helvetica"/>
                <w:sz w:val="20"/>
                <w:szCs w:val="20"/>
              </w:rPr>
            </w:pPr>
            <w:r>
              <w:rPr>
                <w:rFonts w:ascii="Helvetica"/>
                <w:sz w:val="20"/>
                <w:szCs w:val="20"/>
              </w:rPr>
              <w:t>Subl</w:t>
            </w:r>
            <w:r>
              <w:rPr>
                <w:rFonts w:hAnsi="Helvetica"/>
                <w:sz w:val="20"/>
                <w:szCs w:val="20"/>
              </w:rPr>
              <w:t>í</w:t>
            </w:r>
            <w:r>
              <w:rPr>
                <w:rFonts w:ascii="Helvetica"/>
                <w:sz w:val="20"/>
                <w:szCs w:val="20"/>
              </w:rPr>
              <w:t>mite por unidad en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Pr>
                <w:rFonts w:ascii="Helvetica"/>
                <w:sz w:val="20"/>
                <w:szCs w:val="20"/>
              </w:rPr>
              <w:t>R. C. Estacionamientos</w:t>
            </w: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jc w:val="center"/>
              <w:rPr>
                <w:rFonts w:ascii="Helvetica" w:eastAsia="Helvetica" w:hAnsi="Helvetica" w:cs="Helvetica"/>
                <w:sz w:val="20"/>
                <w:szCs w:val="20"/>
              </w:rPr>
            </w:pPr>
          </w:p>
          <w:p w:rsidR="00852443" w:rsidRDefault="00CE4336">
            <w:pPr>
              <w:pStyle w:val="BodyA"/>
              <w:jc w:val="center"/>
            </w:pPr>
            <w:r>
              <w:rPr>
                <w:rFonts w:ascii="Helvetica"/>
                <w:sz w:val="20"/>
                <w:szCs w:val="20"/>
              </w:rPr>
              <w:t>$500,000.00 M. N. por unidad</w:t>
            </w:r>
          </w:p>
        </w:tc>
      </w:tr>
      <w:tr w:rsidR="00852443">
        <w:trPr>
          <w:trHeight w:val="500"/>
        </w:trPr>
        <w:tc>
          <w:tcPr>
            <w:tcW w:w="99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s>
              <w:jc w:val="center"/>
              <w:rPr>
                <w:rFonts w:ascii="Helvetica" w:eastAsia="Helvetica" w:hAnsi="Helvetica" w:cs="Helvetica"/>
                <w:sz w:val="20"/>
                <w:szCs w:val="20"/>
              </w:rPr>
            </w:pPr>
            <w:r>
              <w:rPr>
                <w:rFonts w:ascii="Helvetica"/>
                <w:sz w:val="20"/>
                <w:szCs w:val="20"/>
              </w:rPr>
              <w:t>RC Arrendatario</w:t>
            </w:r>
          </w:p>
          <w:p w:rsidR="00852443" w:rsidRDefault="00CE4336">
            <w:pPr>
              <w:pStyle w:val="BodyA"/>
              <w:tabs>
                <w:tab w:val="left" w:pos="708"/>
                <w:tab w:val="left" w:pos="1416"/>
              </w:tabs>
              <w:jc w:val="center"/>
            </w:pPr>
            <w:r>
              <w:rPr>
                <w:rFonts w:ascii="Helvetica"/>
                <w:sz w:val="20"/>
                <w:szCs w:val="20"/>
              </w:rPr>
              <w:t>$30,000,000.00 M. N.</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Subl</w:t>
      </w:r>
      <w:r>
        <w:rPr>
          <w:rFonts w:hAnsi="Arial"/>
          <w:b/>
          <w:bCs/>
          <w:sz w:val="20"/>
          <w:szCs w:val="20"/>
        </w:rPr>
        <w:t>í</w:t>
      </w:r>
      <w:r>
        <w:rPr>
          <w:rFonts w:ascii="Arial"/>
          <w:b/>
          <w:bCs/>
          <w:sz w:val="20"/>
          <w:szCs w:val="20"/>
        </w:rPr>
        <w:t>mite: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tbl>
      <w:tblPr>
        <w:tblStyle w:val="TableNormal"/>
        <w:tblW w:w="93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079"/>
        <w:gridCol w:w="4320"/>
      </w:tblGrid>
      <w:tr w:rsidR="00852443">
        <w:trPr>
          <w:trHeight w:val="2423"/>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jc w:val="both"/>
              <w:rPr>
                <w:rFonts w:ascii="Helvetica" w:eastAsia="Helvetica" w:hAnsi="Helvetica" w:cs="Helvetica"/>
                <w:sz w:val="20"/>
                <w:szCs w:val="20"/>
              </w:rPr>
            </w:pPr>
          </w:p>
          <w:p w:rsidR="00852443" w:rsidRDefault="00CE4336">
            <w:pPr>
              <w:pStyle w:val="Default"/>
              <w:jc w:val="both"/>
            </w:pPr>
            <w:r>
              <w:rPr>
                <w:sz w:val="20"/>
                <w:szCs w:val="20"/>
                <w:u w:color="000000"/>
              </w:rPr>
              <w:t>Subl</w:t>
            </w:r>
            <w:r>
              <w:rPr>
                <w:rFonts w:hAnsi="Helvetica"/>
                <w:sz w:val="20"/>
                <w:szCs w:val="20"/>
                <w:u w:color="000000"/>
              </w:rPr>
              <w:t>í</w:t>
            </w:r>
            <w:r>
              <w:rPr>
                <w:sz w:val="20"/>
                <w:szCs w:val="20"/>
                <w:u w:color="000000"/>
              </w:rPr>
              <w:t>mite para cubrir el inter</w:t>
            </w:r>
            <w:r>
              <w:rPr>
                <w:rFonts w:hAnsi="Helvetica"/>
                <w:sz w:val="20"/>
                <w:szCs w:val="20"/>
                <w:u w:color="000000"/>
              </w:rPr>
              <w:t>é</w:t>
            </w:r>
            <w:r>
              <w:rPr>
                <w:sz w:val="20"/>
                <w:szCs w:val="20"/>
                <w:u w:color="000000"/>
              </w:rPr>
              <w:t>s fiscal en mercanc</w:t>
            </w:r>
            <w:r>
              <w:rPr>
                <w:rFonts w:hAnsi="Helvetica"/>
                <w:sz w:val="20"/>
                <w:szCs w:val="20"/>
                <w:u w:color="000000"/>
              </w:rPr>
              <w:t>í</w:t>
            </w:r>
            <w:r>
              <w:rPr>
                <w:sz w:val="20"/>
                <w:szCs w:val="20"/>
                <w:u w:color="000000"/>
              </w:rPr>
              <w:t>as de comercio exterior (Art. 15 Fracci</w:t>
            </w:r>
            <w:r>
              <w:rPr>
                <w:rFonts w:hAnsi="Helvetica"/>
                <w:sz w:val="20"/>
                <w:szCs w:val="20"/>
                <w:u w:color="000000"/>
              </w:rPr>
              <w:t>ó</w:t>
            </w:r>
            <w:r>
              <w:rPr>
                <w:sz w:val="20"/>
                <w:szCs w:val="20"/>
                <w:u w:color="000000"/>
              </w:rPr>
              <w:t>n I, de la Nueva Ley Aduanera. Para esta cobertura debe ampararse toda la mercanc</w:t>
            </w:r>
            <w:r>
              <w:rPr>
                <w:rFonts w:hAnsi="Helvetica"/>
                <w:sz w:val="20"/>
                <w:szCs w:val="20"/>
                <w:u w:color="000000"/>
              </w:rPr>
              <w:t>í</w:t>
            </w:r>
            <w:r>
              <w:rPr>
                <w:sz w:val="20"/>
                <w:szCs w:val="20"/>
                <w:u w:color="000000"/>
              </w:rPr>
              <w:t>a que est</w:t>
            </w:r>
            <w:r>
              <w:rPr>
                <w:rFonts w:hAnsi="Helvetica"/>
                <w:sz w:val="20"/>
                <w:szCs w:val="20"/>
                <w:u w:color="000000"/>
              </w:rPr>
              <w:t>é</w:t>
            </w:r>
            <w:r>
              <w:rPr>
                <w:rFonts w:ascii="Arial"/>
                <w:sz w:val="20"/>
                <w:szCs w:val="20"/>
                <w:u w:color="000000"/>
              </w:rPr>
              <w:t xml:space="preserve"> </w:t>
            </w:r>
            <w:r>
              <w:rPr>
                <w:sz w:val="20"/>
                <w:szCs w:val="20"/>
                <w:u w:color="000000"/>
              </w:rPr>
              <w:t>bajo la responsabilidad del api, indistintamente de su ubicaci</w:t>
            </w:r>
            <w:r>
              <w:rPr>
                <w:rFonts w:hAnsi="Helvetica"/>
                <w:sz w:val="20"/>
                <w:szCs w:val="20"/>
                <w:u w:color="000000"/>
              </w:rPr>
              <w:t>ó</w:t>
            </w:r>
            <w:r>
              <w:rPr>
                <w:sz w:val="20"/>
                <w:szCs w:val="20"/>
                <w:u w:color="000000"/>
              </w:rPr>
              <w:t>n, as</w:t>
            </w:r>
            <w:r>
              <w:rPr>
                <w:rFonts w:hAnsi="Helvetica"/>
                <w:sz w:val="20"/>
                <w:szCs w:val="20"/>
                <w:u w:color="000000"/>
              </w:rPr>
              <w:t>í</w:t>
            </w:r>
            <w:r>
              <w:rPr>
                <w:rFonts w:ascii="Arial"/>
                <w:sz w:val="20"/>
                <w:szCs w:val="20"/>
                <w:u w:color="000000"/>
              </w:rPr>
              <w:t xml:space="preserve"> </w:t>
            </w:r>
            <w:r>
              <w:rPr>
                <w:sz w:val="20"/>
                <w:szCs w:val="20"/>
                <w:u w:color="000000"/>
              </w:rPr>
              <w:t>como se deber</w:t>
            </w:r>
            <w:r>
              <w:rPr>
                <w:rFonts w:hAnsi="Helvetica"/>
                <w:sz w:val="20"/>
                <w:szCs w:val="20"/>
                <w:u w:color="000000"/>
              </w:rPr>
              <w:t>á</w:t>
            </w:r>
            <w:r>
              <w:rPr>
                <w:rFonts w:ascii="Arial"/>
                <w:sz w:val="20"/>
                <w:szCs w:val="20"/>
                <w:u w:color="000000"/>
              </w:rPr>
              <w:t xml:space="preserve"> </w:t>
            </w:r>
            <w:r>
              <w:rPr>
                <w:sz w:val="20"/>
                <w:szCs w:val="20"/>
                <w:u w:color="000000"/>
              </w:rPr>
              <w:t>de garantizar el inter</w:t>
            </w:r>
            <w:r>
              <w:rPr>
                <w:rFonts w:hAnsi="Helvetica"/>
                <w:sz w:val="20"/>
                <w:szCs w:val="20"/>
                <w:u w:color="000000"/>
              </w:rPr>
              <w:t>é</w:t>
            </w:r>
            <w:r>
              <w:rPr>
                <w:sz w:val="20"/>
                <w:szCs w:val="20"/>
                <w:u w:color="000000"/>
              </w:rPr>
              <w:t>s fiscal para cubrir mercanc</w:t>
            </w:r>
            <w:r>
              <w:rPr>
                <w:rFonts w:hAnsi="Helvetica"/>
                <w:sz w:val="20"/>
                <w:szCs w:val="20"/>
                <w:u w:color="000000"/>
              </w:rPr>
              <w:t>í</w:t>
            </w:r>
            <w:r>
              <w:rPr>
                <w:sz w:val="20"/>
                <w:szCs w:val="20"/>
                <w:u w:color="000000"/>
              </w:rPr>
              <w:t xml:space="preserve">as de comercio exterior. Tomar nota de que no se puede amparar cualquier localidad, debe limitarse al predio portuario, adicionalmente debemos excluir las multas.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both"/>
              <w:rPr>
                <w:rFonts w:ascii="Helvetica" w:eastAsia="Helvetica" w:hAnsi="Helvetica" w:cs="Helvetica"/>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$117,000,000.00 M. N.</w:t>
            </w:r>
          </w:p>
        </w:tc>
      </w:tr>
      <w:tr w:rsidR="00852443">
        <w:trPr>
          <w:trHeight w:val="25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Arrendamiento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8,000,000.00 M. N.</w:t>
            </w:r>
          </w:p>
        </w:tc>
      </w:tr>
      <w:tr w:rsidR="00852443">
        <w:trPr>
          <w:trHeight w:val="25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pPr>
            <w:r>
              <w:rPr>
                <w:rFonts w:ascii="Helvetica"/>
                <w:sz w:val="20"/>
                <w:szCs w:val="20"/>
              </w:rPr>
              <w:t>Resto de Coberturas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xml:space="preserve">$  50,000,000.00 M. N. </w:t>
            </w:r>
          </w:p>
        </w:tc>
      </w:tr>
      <w:tr w:rsidR="00852443">
        <w:trPr>
          <w:trHeight w:val="74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sz w:val="20"/>
                <w:szCs w:val="20"/>
              </w:rPr>
            </w:pPr>
            <w:r>
              <w:rPr>
                <w:rFonts w:ascii="Helvetica"/>
                <w:sz w:val="20"/>
                <w:szCs w:val="20"/>
              </w:rPr>
              <w:lastRenderedPageBreak/>
              <w:t>Responsabilidad Civil por Demandas Nacionales o de Extranjeros</w:t>
            </w:r>
          </w:p>
          <w:p w:rsidR="00852443" w:rsidRDefault="00CE4336">
            <w:pPr>
              <w:pStyle w:val="BodyA"/>
              <w:jc w:val="both"/>
            </w:pPr>
            <w:r>
              <w:rPr>
                <w:rFonts w:ascii="Helvetica"/>
                <w:sz w:val="20"/>
                <w:szCs w:val="20"/>
              </w:rPr>
              <w:t>(Opera como subl</w:t>
            </w:r>
            <w:r>
              <w:rPr>
                <w:rFonts w:hAnsi="Helvetica"/>
                <w:sz w:val="20"/>
                <w:szCs w:val="20"/>
              </w:rPr>
              <w:t>í</w:t>
            </w:r>
            <w:r>
              <w:rPr>
                <w:rFonts w:ascii="Helvetica"/>
                <w:sz w:val="20"/>
                <w:szCs w:val="20"/>
              </w:rPr>
              <w:t>mite del l</w:t>
            </w:r>
            <w:r>
              <w:rPr>
                <w:rFonts w:hAnsi="Helvetica"/>
                <w:sz w:val="20"/>
                <w:szCs w:val="20"/>
              </w:rPr>
              <w:t>í</w:t>
            </w:r>
            <w:r>
              <w:rPr>
                <w:rFonts w:ascii="Helvetica"/>
                <w:sz w:val="20"/>
                <w:szCs w:val="20"/>
              </w:rPr>
              <w:t>mite principal)</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$ 5</w:t>
            </w:r>
            <w:r>
              <w:rPr>
                <w:rFonts w:hAnsi="Helvetica"/>
                <w:sz w:val="20"/>
                <w:szCs w:val="20"/>
              </w:rPr>
              <w:t>´</w:t>
            </w:r>
            <w:r>
              <w:rPr>
                <w:rFonts w:ascii="Helvetica"/>
                <w:sz w:val="20"/>
                <w:szCs w:val="20"/>
              </w:rPr>
              <w:t xml:space="preserve">000,000.00 M.N. </w:t>
            </w:r>
          </w:p>
        </w:tc>
      </w:tr>
      <w:tr w:rsidR="00852443" w:rsidRPr="000D67F2">
        <w:trPr>
          <w:trHeight w:val="963"/>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sz w:val="20"/>
                <w:szCs w:val="20"/>
              </w:rPr>
            </w:pPr>
            <w:r>
              <w:rPr>
                <w:rFonts w:ascii="Helvetica"/>
                <w:sz w:val="20"/>
                <w:szCs w:val="20"/>
              </w:rPr>
              <w:t>Responsabilidad Civil Supletoria</w:t>
            </w:r>
          </w:p>
          <w:p w:rsidR="00852443" w:rsidRDefault="00CE4336">
            <w:pPr>
              <w:pStyle w:val="BodyA"/>
              <w:jc w:val="both"/>
            </w:pPr>
            <w:r>
              <w:rPr>
                <w:rFonts w:ascii="Helvetica"/>
                <w:sz w:val="20"/>
                <w:szCs w:val="20"/>
              </w:rPr>
              <w:t>(Opera como subl</w:t>
            </w:r>
            <w:r>
              <w:rPr>
                <w:rFonts w:hAnsi="Helvetica"/>
                <w:sz w:val="20"/>
                <w:szCs w:val="20"/>
              </w:rPr>
              <w:t>í</w:t>
            </w:r>
            <w:r>
              <w:rPr>
                <w:rFonts w:ascii="Helvetica"/>
                <w:sz w:val="20"/>
                <w:szCs w:val="20"/>
              </w:rPr>
              <w:t>mite del l</w:t>
            </w:r>
            <w:r>
              <w:rPr>
                <w:rFonts w:hAnsi="Helvetica"/>
                <w:sz w:val="20"/>
                <w:szCs w:val="20"/>
              </w:rPr>
              <w:t>í</w:t>
            </w:r>
            <w:r>
              <w:rPr>
                <w:rFonts w:ascii="Helvetica"/>
                <w:sz w:val="20"/>
                <w:szCs w:val="20"/>
              </w:rPr>
              <w:t>mite principal)</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$ 5</w:t>
            </w:r>
            <w:r>
              <w:rPr>
                <w:rFonts w:hAnsi="Helvetica"/>
                <w:sz w:val="20"/>
                <w:szCs w:val="20"/>
              </w:rPr>
              <w:t>´</w:t>
            </w:r>
            <w:r>
              <w:rPr>
                <w:rFonts w:ascii="Helvetica"/>
                <w:sz w:val="20"/>
                <w:szCs w:val="20"/>
              </w:rPr>
              <w:t xml:space="preserve">000,000.00 M.N. </w:t>
            </w:r>
            <w:r>
              <w:rPr>
                <w:rFonts w:ascii="Helvetica"/>
                <w:sz w:val="20"/>
                <w:szCs w:val="20"/>
              </w:rPr>
              <w:br/>
            </w:r>
            <w:r>
              <w:rPr>
                <w:rFonts w:ascii="Arial"/>
                <w:sz w:val="22"/>
                <w:szCs w:val="22"/>
              </w:rPr>
              <w:t>Aplica desde primer peso cuando no se tenga p</w:t>
            </w:r>
            <w:r>
              <w:rPr>
                <w:rFonts w:hAnsi="Arial"/>
                <w:sz w:val="22"/>
                <w:szCs w:val="22"/>
              </w:rPr>
              <w:t>ó</w:t>
            </w:r>
            <w:r>
              <w:rPr>
                <w:rFonts w:ascii="Arial"/>
                <w:sz w:val="22"/>
                <w:szCs w:val="22"/>
              </w:rPr>
              <w:t>liza y en exceso  cuando se tenga p</w:t>
            </w:r>
            <w:r>
              <w:rPr>
                <w:rFonts w:hAnsi="Arial"/>
                <w:sz w:val="22"/>
                <w:szCs w:val="22"/>
              </w:rPr>
              <w:t>ó</w:t>
            </w:r>
            <w:r>
              <w:rPr>
                <w:rFonts w:ascii="Arial"/>
                <w:sz w:val="22"/>
                <w:szCs w:val="22"/>
              </w:rPr>
              <w:t>liza.</w:t>
            </w:r>
          </w:p>
        </w:tc>
      </w:tr>
      <w:tr w:rsidR="00852443" w:rsidRPr="000D67F2">
        <w:trPr>
          <w:trHeight w:val="169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sz w:val="20"/>
                <w:szCs w:val="20"/>
              </w:rPr>
            </w:pPr>
            <w:r>
              <w:rPr>
                <w:rFonts w:ascii="Helvetica"/>
                <w:sz w:val="20"/>
                <w:szCs w:val="20"/>
              </w:rPr>
              <w:t>Responsabilidad Civil Estacionamiento de (Empleados, Funcionarios, Terceros, Invitados Especiales y Proveedores)</w:t>
            </w:r>
          </w:p>
          <w:p w:rsidR="00852443" w:rsidRDefault="00CE4336">
            <w:pPr>
              <w:pStyle w:val="BodyA"/>
              <w:jc w:val="both"/>
            </w:pPr>
            <w:r>
              <w:rPr>
                <w:rFonts w:ascii="Helvetica"/>
                <w:sz w:val="20"/>
                <w:szCs w:val="20"/>
              </w:rPr>
              <w:t>(Opera como subl</w:t>
            </w:r>
            <w:r>
              <w:rPr>
                <w:rFonts w:hAnsi="Helvetica"/>
                <w:sz w:val="20"/>
                <w:szCs w:val="20"/>
              </w:rPr>
              <w:t>í</w:t>
            </w:r>
            <w:r>
              <w:rPr>
                <w:rFonts w:ascii="Helvetica"/>
                <w:sz w:val="20"/>
                <w:szCs w:val="20"/>
              </w:rPr>
              <w:t>mite del l</w:t>
            </w:r>
            <w:r>
              <w:rPr>
                <w:rFonts w:hAnsi="Helvetica"/>
                <w:sz w:val="20"/>
                <w:szCs w:val="20"/>
              </w:rPr>
              <w:t>í</w:t>
            </w:r>
            <w:r>
              <w:rPr>
                <w:rFonts w:ascii="Helvetica"/>
                <w:sz w:val="20"/>
                <w:szCs w:val="20"/>
              </w:rPr>
              <w:t>mite principal)</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$ 5</w:t>
            </w:r>
            <w:r>
              <w:rPr>
                <w:rFonts w:hAnsi="Helvetica"/>
                <w:sz w:val="20"/>
                <w:szCs w:val="20"/>
              </w:rPr>
              <w:t>´</w:t>
            </w:r>
            <w:r>
              <w:rPr>
                <w:rFonts w:ascii="Helvetica"/>
                <w:sz w:val="20"/>
                <w:szCs w:val="20"/>
              </w:rPr>
              <w:t>000,000.00 M.N. por evento a da</w:t>
            </w:r>
            <w:r>
              <w:rPr>
                <w:rFonts w:hAnsi="Helvetica"/>
                <w:sz w:val="20"/>
                <w:szCs w:val="20"/>
              </w:rPr>
              <w:t>ñ</w:t>
            </w:r>
            <w:r>
              <w:rPr>
                <w:rFonts w:ascii="Helvetica"/>
                <w:sz w:val="20"/>
                <w:szCs w:val="20"/>
              </w:rPr>
              <w:t>os a terceros</w:t>
            </w:r>
            <w:r>
              <w:rPr>
                <w:rFonts w:ascii="Helvetica" w:eastAsia="Helvetica" w:hAnsi="Helvetica" w:cs="Helvetica"/>
                <w:sz w:val="20"/>
                <w:szCs w:val="20"/>
              </w:rPr>
              <w:br/>
            </w:r>
            <w:r>
              <w:rPr>
                <w:rFonts w:ascii="Helvetica" w:eastAsia="Helvetica" w:hAnsi="Helvetica" w:cs="Helvetica"/>
                <w:sz w:val="20"/>
                <w:szCs w:val="20"/>
              </w:rPr>
              <w:br/>
            </w:r>
            <w:r>
              <w:rPr>
                <w:rFonts w:ascii="Helvetica"/>
                <w:sz w:val="20"/>
                <w:szCs w:val="20"/>
              </w:rPr>
              <w:t>$ 1</w:t>
            </w:r>
            <w:r>
              <w:rPr>
                <w:rFonts w:hAnsi="Helvetica"/>
                <w:sz w:val="20"/>
                <w:szCs w:val="20"/>
              </w:rPr>
              <w:t>´</w:t>
            </w:r>
            <w:r>
              <w:rPr>
                <w:rFonts w:ascii="Helvetica"/>
                <w:sz w:val="20"/>
                <w:szCs w:val="20"/>
              </w:rPr>
              <w:t>000,000.00 M.N. por veh</w:t>
            </w:r>
            <w:r>
              <w:rPr>
                <w:rFonts w:hAnsi="Helvetica"/>
                <w:sz w:val="20"/>
                <w:szCs w:val="20"/>
              </w:rPr>
              <w:t>í</w:t>
            </w:r>
            <w:r>
              <w:rPr>
                <w:rFonts w:ascii="Helvetica"/>
                <w:sz w:val="20"/>
                <w:szCs w:val="20"/>
              </w:rPr>
              <w:t>culo para da</w:t>
            </w:r>
            <w:r>
              <w:rPr>
                <w:rFonts w:hAnsi="Helvetica"/>
                <w:sz w:val="20"/>
                <w:szCs w:val="20"/>
              </w:rPr>
              <w:t>ñ</w:t>
            </w:r>
            <w:r>
              <w:rPr>
                <w:rFonts w:ascii="Helvetica"/>
                <w:sz w:val="20"/>
                <w:szCs w:val="20"/>
              </w:rPr>
              <w:t>o material</w:t>
            </w:r>
            <w:r>
              <w:rPr>
                <w:rFonts w:ascii="Helvetica" w:eastAsia="Helvetica" w:hAnsi="Helvetica" w:cs="Helvetica"/>
                <w:sz w:val="20"/>
                <w:szCs w:val="20"/>
              </w:rPr>
              <w:br/>
            </w:r>
            <w:r>
              <w:rPr>
                <w:rFonts w:ascii="Helvetica" w:eastAsia="Helvetica" w:hAnsi="Helvetica" w:cs="Helvetica"/>
                <w:sz w:val="20"/>
                <w:szCs w:val="20"/>
              </w:rPr>
              <w:br/>
            </w:r>
            <w:r>
              <w:rPr>
                <w:rFonts w:ascii="Helvetica"/>
                <w:sz w:val="20"/>
                <w:szCs w:val="20"/>
              </w:rPr>
              <w:t>$ 800,000.00 M.N. por veh</w:t>
            </w:r>
            <w:r>
              <w:rPr>
                <w:rFonts w:hAnsi="Helvetica"/>
                <w:sz w:val="20"/>
                <w:szCs w:val="20"/>
              </w:rPr>
              <w:t>í</w:t>
            </w:r>
            <w:r>
              <w:rPr>
                <w:rFonts w:ascii="Helvetica"/>
                <w:sz w:val="20"/>
                <w:szCs w:val="20"/>
              </w:rPr>
              <w:t>culo</w:t>
            </w:r>
          </w:p>
        </w:tc>
      </w:tr>
      <w:tr w:rsidR="00852443">
        <w:trPr>
          <w:trHeight w:val="25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ableStyle2"/>
              <w:jc w:val="both"/>
            </w:pPr>
            <w:r>
              <w:t>Responsabilidad Civil Cruzada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$ 10</w:t>
            </w:r>
            <w:r>
              <w:rPr>
                <w:rFonts w:hAnsi="Helvetica"/>
                <w:sz w:val="20"/>
                <w:szCs w:val="20"/>
              </w:rPr>
              <w:t>´</w:t>
            </w:r>
            <w:r>
              <w:rPr>
                <w:rFonts w:ascii="Helvetica"/>
                <w:sz w:val="20"/>
                <w:szCs w:val="20"/>
              </w:rPr>
              <w:t xml:space="preserve">000,000.00 M.N. </w:t>
            </w:r>
          </w:p>
        </w:tc>
      </w:tr>
      <w:tr w:rsidR="00852443">
        <w:trPr>
          <w:trHeight w:val="25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ableStyle2"/>
              <w:jc w:val="both"/>
            </w:pPr>
            <w:r>
              <w:rPr>
                <w:u w:color="000000"/>
              </w:rPr>
              <w:t>Responsabilidad Civil Carga y Descarga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$ 10</w:t>
            </w:r>
            <w:r>
              <w:rPr>
                <w:rFonts w:hAnsi="Helvetica"/>
                <w:sz w:val="20"/>
                <w:szCs w:val="20"/>
              </w:rPr>
              <w:t>´</w:t>
            </w:r>
            <w:r>
              <w:rPr>
                <w:rFonts w:ascii="Helvetica"/>
                <w:sz w:val="20"/>
                <w:szCs w:val="20"/>
              </w:rPr>
              <w:t xml:space="preserve">000,000.00 M.N. </w:t>
            </w:r>
          </w:p>
        </w:tc>
      </w:tr>
      <w:tr w:rsidR="00852443">
        <w:trPr>
          <w:trHeight w:val="490"/>
        </w:trPr>
        <w:tc>
          <w:tcPr>
            <w:tcW w:w="5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TableStyle2"/>
              <w:jc w:val="both"/>
            </w:pPr>
            <w:r>
              <w:rPr>
                <w:u w:color="000000"/>
              </w:rPr>
              <w:t>Responsabilidad Civil Contaminación y Daño Ecológico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pPr>
            <w:r>
              <w:rPr>
                <w:rFonts w:ascii="Helvetica"/>
                <w:sz w:val="20"/>
                <w:szCs w:val="20"/>
              </w:rPr>
              <w:t>$ 10</w:t>
            </w:r>
            <w:r>
              <w:rPr>
                <w:rFonts w:hAnsi="Helvetica"/>
                <w:sz w:val="20"/>
                <w:szCs w:val="20"/>
              </w:rPr>
              <w:t>´</w:t>
            </w:r>
            <w:r>
              <w:rPr>
                <w:rFonts w:ascii="Helvetica"/>
                <w:sz w:val="20"/>
                <w:szCs w:val="20"/>
              </w:rPr>
              <w:t xml:space="preserve">000,000.00 M.N. </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Deducibles: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98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752"/>
        <w:gridCol w:w="4140"/>
      </w:tblGrid>
      <w:tr w:rsidR="00852443" w:rsidRPr="000D67F2">
        <w:trPr>
          <w:trHeight w:val="25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Carga y descarga:</w:t>
            </w:r>
          </w:p>
        </w:tc>
        <w:tc>
          <w:tcPr>
            <w:tcW w:w="41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Helvetica" w:eastAsia="Helvetica" w:hAnsi="Helvetica" w:cs="Helvetica"/>
                <w:sz w:val="20"/>
                <w:szCs w:val="20"/>
              </w:rPr>
            </w:pPr>
            <w:r>
              <w:rPr>
                <w:rFonts w:ascii="Helvetica"/>
                <w:sz w:val="20"/>
                <w:szCs w:val="20"/>
              </w:rPr>
              <w:t>10% sobre la reclamaci</w:t>
            </w:r>
            <w:r>
              <w:rPr>
                <w:rFonts w:hAnsi="Helvetica"/>
                <w:sz w:val="20"/>
                <w:szCs w:val="20"/>
              </w:rPr>
              <w:t>ó</w:t>
            </w:r>
            <w:r>
              <w:rPr>
                <w:rFonts w:ascii="Helvetica"/>
                <w:sz w:val="20"/>
                <w:szCs w:val="20"/>
              </w:rPr>
              <w:t>n con m</w:t>
            </w:r>
            <w:r>
              <w:rPr>
                <w:rFonts w:hAnsi="Helvetica"/>
                <w:sz w:val="20"/>
                <w:szCs w:val="20"/>
              </w:rPr>
              <w:t>í</w:t>
            </w:r>
            <w:r>
              <w:rPr>
                <w:rFonts w:ascii="Helvetica"/>
                <w:sz w:val="20"/>
                <w:szCs w:val="20"/>
              </w:rPr>
              <w:t>nimo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Helvetica"/>
                <w:sz w:val="20"/>
                <w:szCs w:val="20"/>
              </w:rPr>
              <w:t>de $5,000.00 M. N.</w:t>
            </w:r>
          </w:p>
        </w:tc>
      </w:tr>
      <w:tr w:rsidR="00852443">
        <w:trPr>
          <w:trHeight w:val="25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Depositario:</w:t>
            </w:r>
          </w:p>
        </w:tc>
        <w:tc>
          <w:tcPr>
            <w:tcW w:w="4140"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Default="00852443"/>
        </w:tc>
      </w:tr>
      <w:tr w:rsidR="00852443" w:rsidRPr="000D67F2">
        <w:trPr>
          <w:trHeight w:val="490"/>
        </w:trPr>
        <w:tc>
          <w:tcPr>
            <w:tcW w:w="57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br/>
            </w:r>
            <w:r>
              <w:br/>
            </w:r>
            <w:r>
              <w:br/>
            </w:r>
            <w:r>
              <w:rPr>
                <w:rFonts w:ascii="Helvetica"/>
                <w:sz w:val="20"/>
                <w:szCs w:val="20"/>
              </w:rPr>
              <w:t>Estacionamientos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Helvetica" w:eastAsia="Helvetica" w:hAnsi="Helvetica" w:cs="Helvetica"/>
                <w:sz w:val="20"/>
                <w:szCs w:val="20"/>
              </w:rPr>
            </w:pPr>
            <w:r>
              <w:rPr>
                <w:rFonts w:ascii="Helvetica"/>
                <w:sz w:val="20"/>
                <w:szCs w:val="20"/>
              </w:rPr>
              <w:t>Da</w:t>
            </w:r>
            <w:r>
              <w:rPr>
                <w:rFonts w:hAnsi="Helvetica"/>
                <w:sz w:val="20"/>
                <w:szCs w:val="20"/>
              </w:rPr>
              <w:t>ñ</w:t>
            </w:r>
            <w:r>
              <w:rPr>
                <w:rFonts w:ascii="Helvetica"/>
                <w:sz w:val="20"/>
                <w:szCs w:val="20"/>
              </w:rPr>
              <w:t>os Materiales: 3% sobre el valor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Helvetica"/>
                <w:sz w:val="20"/>
                <w:szCs w:val="20"/>
              </w:rPr>
              <w:t>Comercial de la unidad.</w:t>
            </w:r>
          </w:p>
        </w:tc>
      </w:tr>
      <w:tr w:rsidR="00852443" w:rsidRPr="000D67F2">
        <w:trPr>
          <w:trHeight w:val="500"/>
        </w:trPr>
        <w:tc>
          <w:tcPr>
            <w:tcW w:w="5752"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Pr="00CE4336" w:rsidRDefault="00852443">
            <w:pPr>
              <w:rPr>
                <w:lang w:val="es-MX"/>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Helvetica" w:eastAsia="Helvetica" w:hAnsi="Helvetica" w:cs="Helvetica"/>
                <w:sz w:val="20"/>
                <w:szCs w:val="20"/>
              </w:rPr>
            </w:pPr>
            <w:r>
              <w:rPr>
                <w:rFonts w:ascii="Helvetica"/>
                <w:sz w:val="20"/>
                <w:szCs w:val="20"/>
              </w:rPr>
              <w:t>Robo Total: 5% sobre el valor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Helvetica"/>
                <w:sz w:val="20"/>
                <w:szCs w:val="20"/>
              </w:rPr>
              <w:t>Comercial de la unidad.</w:t>
            </w:r>
          </w:p>
        </w:tc>
      </w:tr>
      <w:tr w:rsidR="00852443">
        <w:trPr>
          <w:trHeight w:val="49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rPr>
                <w:rFonts w:ascii="Helvetica" w:eastAsia="Helvetica" w:hAnsi="Helvetica" w:cs="Helvetica"/>
                <w:sz w:val="20"/>
                <w:szCs w:val="20"/>
              </w:rPr>
            </w:pPr>
            <w:r>
              <w:rPr>
                <w:rFonts w:ascii="Helvetica"/>
                <w:sz w:val="20"/>
                <w:szCs w:val="20"/>
              </w:rPr>
              <w:t>Da</w:t>
            </w:r>
            <w:r>
              <w:rPr>
                <w:rFonts w:hAnsi="Helvetica"/>
                <w:sz w:val="20"/>
                <w:szCs w:val="20"/>
              </w:rPr>
              <w:t>ñ</w:t>
            </w:r>
            <w:r>
              <w:rPr>
                <w:rFonts w:ascii="Helvetica"/>
                <w:sz w:val="20"/>
                <w:szCs w:val="20"/>
              </w:rPr>
              <w:t>os a mercanc</w:t>
            </w:r>
            <w:r>
              <w:rPr>
                <w:rFonts w:hAnsi="Helvetica"/>
                <w:sz w:val="20"/>
                <w:szCs w:val="20"/>
              </w:rPr>
              <w:t>í</w:t>
            </w:r>
            <w:r>
              <w:rPr>
                <w:rFonts w:ascii="Helvetica"/>
                <w:sz w:val="20"/>
                <w:szCs w:val="20"/>
              </w:rPr>
              <w:t>as de comercio exterior</w:t>
            </w:r>
          </w:p>
          <w:p w:rsidR="00852443" w:rsidRDefault="00CE4336">
            <w:pPr>
              <w:pStyle w:val="BodyA"/>
            </w:pPr>
            <w:r>
              <w:rPr>
                <w:rFonts w:ascii="Helvetica"/>
                <w:sz w:val="20"/>
                <w:szCs w:val="20"/>
              </w:rPr>
              <w:t>(Cr</w:t>
            </w:r>
            <w:r>
              <w:rPr>
                <w:rFonts w:hAnsi="Helvetica"/>
                <w:sz w:val="20"/>
                <w:szCs w:val="20"/>
              </w:rPr>
              <w:t>é</w:t>
            </w:r>
            <w:r>
              <w:rPr>
                <w:rFonts w:ascii="Helvetica"/>
                <w:sz w:val="20"/>
                <w:szCs w:val="20"/>
              </w:rPr>
              <w:t>ditos Fiscales).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Helvetica"/>
                <w:sz w:val="20"/>
                <w:szCs w:val="20"/>
              </w:rPr>
              <w:t>Sin deducible</w:t>
            </w:r>
          </w:p>
        </w:tc>
      </w:tr>
      <w:tr w:rsidR="00852443" w:rsidRPr="000D67F2">
        <w:trPr>
          <w:trHeight w:val="49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Resto de coberturas: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Helvetica" w:eastAsia="Helvetica" w:hAnsi="Helvetica" w:cs="Helvetica"/>
                <w:sz w:val="20"/>
                <w:szCs w:val="20"/>
              </w:rPr>
            </w:pPr>
            <w:r>
              <w:rPr>
                <w:rFonts w:ascii="Helvetica"/>
                <w:sz w:val="20"/>
                <w:szCs w:val="20"/>
              </w:rPr>
              <w:t>5% sobre la p</w:t>
            </w:r>
            <w:r>
              <w:rPr>
                <w:rFonts w:hAnsi="Helvetica"/>
                <w:sz w:val="20"/>
                <w:szCs w:val="20"/>
              </w:rPr>
              <w:t>é</w:t>
            </w:r>
            <w:r>
              <w:rPr>
                <w:rFonts w:ascii="Helvetica"/>
                <w:sz w:val="20"/>
                <w:szCs w:val="20"/>
              </w:rPr>
              <w:t>rdida con m</w:t>
            </w:r>
            <w:r>
              <w:rPr>
                <w:rFonts w:hAnsi="Helvetica"/>
                <w:sz w:val="20"/>
                <w:szCs w:val="20"/>
              </w:rPr>
              <w:t>í</w:t>
            </w:r>
            <w:r>
              <w:rPr>
                <w:rFonts w:ascii="Helvetica"/>
                <w:sz w:val="20"/>
                <w:szCs w:val="20"/>
              </w:rPr>
              <w:t>nimo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Helvetica"/>
                <w:sz w:val="20"/>
                <w:szCs w:val="20"/>
              </w:rPr>
              <w:t>de $2,500.00 M. N.</w:t>
            </w:r>
          </w:p>
        </w:tc>
      </w:tr>
      <w:tr w:rsidR="00852443">
        <w:trPr>
          <w:trHeight w:val="49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
              <w:jc w:val="both"/>
            </w:pPr>
            <w:r>
              <w:rPr>
                <w:rFonts w:ascii="Arial" w:eastAsia="Calibri" w:hAnsi="Calibri" w:cs="Calibri"/>
                <w:sz w:val="20"/>
                <w:szCs w:val="20"/>
                <w:u w:color="000000"/>
              </w:rPr>
              <w:t>Responsabilidad Civil. Actividades e Inmuebles, Arrendatario y dem</w:t>
            </w:r>
            <w:r>
              <w:rPr>
                <w:rFonts w:ascii="Calibri" w:eastAsia="Calibri" w:hAnsi="Arial" w:cs="Calibri"/>
                <w:sz w:val="20"/>
                <w:szCs w:val="20"/>
                <w:u w:color="000000"/>
              </w:rPr>
              <w:t>á</w:t>
            </w:r>
            <w:r>
              <w:rPr>
                <w:rFonts w:ascii="Arial" w:eastAsia="Calibri" w:hAnsi="Calibri" w:cs="Calibri"/>
                <w:sz w:val="20"/>
                <w:szCs w:val="20"/>
                <w:u w:color="000000"/>
              </w:rPr>
              <w:t>s riesgos amparados.</w:t>
            </w:r>
          </w:p>
        </w:tc>
        <w:tc>
          <w:tcPr>
            <w:tcW w:w="4140"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eastAsia="Arial" w:hAnsi="Arial" w:cs="Arial"/>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Arial" w:eastAsia="Calibri" w:hAnsi="Calibri" w:cs="Calibri"/>
                <w:sz w:val="20"/>
                <w:szCs w:val="20"/>
                <w:u w:color="000000"/>
              </w:rPr>
              <w:t>Sin Deducible</w:t>
            </w:r>
          </w:p>
        </w:tc>
      </w:tr>
      <w:tr w:rsidR="00852443" w:rsidRPr="000D67F2">
        <w:trPr>
          <w:trHeight w:val="668"/>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
              <w:jc w:val="both"/>
            </w:pPr>
            <w:r>
              <w:rPr>
                <w:rFonts w:ascii="Arial" w:eastAsia="Calibri" w:hAnsi="Calibri" w:cs="Calibri"/>
                <w:sz w:val="20"/>
                <w:szCs w:val="20"/>
                <w:u w:color="000000"/>
              </w:rPr>
              <w:t>Demandas de provenientes de Turistas Nacionales o Extranjeros</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Arial" w:eastAsia="Calibri" w:hAnsi="Calibri" w:cs="Calibri"/>
                <w:sz w:val="20"/>
                <w:szCs w:val="20"/>
                <w:u w:color="000000"/>
              </w:rPr>
              <w:t>20 % sobre la reclamaci</w:t>
            </w:r>
            <w:r>
              <w:rPr>
                <w:rFonts w:ascii="Calibri" w:eastAsia="Calibri" w:hAnsi="Arial" w:cs="Calibri"/>
                <w:sz w:val="20"/>
                <w:szCs w:val="20"/>
                <w:u w:color="000000"/>
              </w:rPr>
              <w:t>ó</w:t>
            </w:r>
            <w:r>
              <w:rPr>
                <w:rFonts w:ascii="Arial" w:eastAsia="Calibri" w:hAnsi="Calibri" w:cs="Calibri"/>
                <w:sz w:val="20"/>
                <w:szCs w:val="20"/>
                <w:u w:color="000000"/>
              </w:rPr>
              <w:t>n con m</w:t>
            </w:r>
            <w:r>
              <w:rPr>
                <w:rFonts w:ascii="Calibri" w:eastAsia="Calibri" w:hAnsi="Arial" w:cs="Calibri"/>
                <w:sz w:val="20"/>
                <w:szCs w:val="20"/>
                <w:u w:color="000000"/>
              </w:rPr>
              <w:t>í</w:t>
            </w:r>
            <w:r>
              <w:rPr>
                <w:rFonts w:ascii="Arial" w:eastAsia="Calibri" w:hAnsi="Calibri" w:cs="Calibri"/>
                <w:sz w:val="20"/>
                <w:szCs w:val="20"/>
                <w:u w:color="000000"/>
              </w:rPr>
              <w:t>nimo de 2,500.00 d</w:t>
            </w:r>
            <w:r>
              <w:rPr>
                <w:rFonts w:ascii="Calibri" w:eastAsia="Calibri" w:hAnsi="Arial" w:cs="Calibri"/>
                <w:sz w:val="20"/>
                <w:szCs w:val="20"/>
                <w:u w:color="000000"/>
              </w:rPr>
              <w:t>ó</w:t>
            </w:r>
            <w:r>
              <w:rPr>
                <w:rFonts w:ascii="Arial" w:eastAsia="Calibri" w:hAnsi="Calibri" w:cs="Calibri"/>
                <w:sz w:val="20"/>
                <w:szCs w:val="20"/>
                <w:u w:color="000000"/>
              </w:rPr>
              <w:t>lares americanos o su equivalente en moneda nacional.</w:t>
            </w:r>
          </w:p>
        </w:tc>
      </w:tr>
      <w:tr w:rsidR="00852443" w:rsidRPr="000D67F2">
        <w:trPr>
          <w:trHeight w:val="1108"/>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
              <w:jc w:val="both"/>
            </w:pPr>
            <w:r>
              <w:rPr>
                <w:rFonts w:ascii="Arial" w:eastAsia="Calibri" w:hAnsi="Calibri" w:cs="Calibri"/>
                <w:sz w:val="20"/>
                <w:szCs w:val="20"/>
                <w:u w:color="000000"/>
              </w:rPr>
              <w:lastRenderedPageBreak/>
              <w:t>Responsabilidad Civil Estacionamiento</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852443" w:rsidRDefault="00CE4336">
            <w:pPr>
              <w:pStyle w:val="Body"/>
              <w:tabs>
                <w:tab w:val="center" w:pos="4419"/>
                <w:tab w:val="right" w:pos="881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eastAsia="Arial" w:hAnsi="Arial" w:cs="Arial"/>
                <w:sz w:val="20"/>
                <w:szCs w:val="20"/>
                <w:u w:color="000000"/>
              </w:rPr>
            </w:pPr>
            <w:r>
              <w:rPr>
                <w:rFonts w:ascii="Arial" w:eastAsia="Calibri" w:hAnsi="Calibri" w:cs="Calibri"/>
                <w:sz w:val="20"/>
                <w:szCs w:val="20"/>
                <w:u w:color="000000"/>
              </w:rPr>
              <w:t>Da</w:t>
            </w:r>
            <w:r>
              <w:rPr>
                <w:rFonts w:ascii="Calibri" w:eastAsia="Calibri" w:hAnsi="Arial" w:cs="Calibri"/>
                <w:sz w:val="20"/>
                <w:szCs w:val="20"/>
                <w:u w:color="000000"/>
              </w:rPr>
              <w:t>ñ</w:t>
            </w:r>
            <w:r>
              <w:rPr>
                <w:rFonts w:ascii="Arial" w:eastAsia="Calibri" w:hAnsi="Calibri" w:cs="Calibri"/>
                <w:sz w:val="20"/>
                <w:szCs w:val="20"/>
                <w:u w:color="000000"/>
              </w:rPr>
              <w:t xml:space="preserve">os Materiales: 2% Sobre el Valor Comercial de la Unidad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eastAsia="Arial" w:hAnsi="Arial" w:cs="Arial"/>
                <w:sz w:val="20"/>
                <w:szCs w:val="20"/>
                <w:u w:color="000000"/>
              </w:rPr>
            </w:pPr>
            <w:r>
              <w:rPr>
                <w:rFonts w:ascii="Arial" w:eastAsia="Calibri" w:hAnsi="Calibri" w:cs="Calibri"/>
                <w:sz w:val="20"/>
                <w:szCs w:val="20"/>
                <w:u w:color="000000"/>
              </w:rPr>
              <w:t>Robo Total: 5% Sobre el Valor Comercial de la Unidad</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Arial" w:eastAsia="Calibri" w:hAnsi="Calibri" w:cs="Calibri"/>
                <w:sz w:val="20"/>
                <w:szCs w:val="20"/>
                <w:u w:color="000000"/>
              </w:rPr>
              <w:t>Rotura de Cristales: 10% de la P</w:t>
            </w:r>
            <w:r>
              <w:rPr>
                <w:rFonts w:ascii="Calibri" w:eastAsia="Calibri" w:hAnsi="Arial" w:cs="Calibri"/>
                <w:sz w:val="20"/>
                <w:szCs w:val="20"/>
                <w:u w:color="000000"/>
              </w:rPr>
              <w:t>é</w:t>
            </w:r>
            <w:r>
              <w:rPr>
                <w:rFonts w:ascii="Arial" w:eastAsia="Calibri" w:hAnsi="Calibri" w:cs="Calibri"/>
                <w:sz w:val="20"/>
                <w:szCs w:val="20"/>
                <w:u w:color="000000"/>
              </w:rPr>
              <w:t>rdida.</w:t>
            </w:r>
          </w:p>
        </w:tc>
      </w:tr>
      <w:tr w:rsidR="00852443" w:rsidRPr="000D67F2">
        <w:trPr>
          <w:trHeight w:val="49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
              <w:jc w:val="both"/>
            </w:pPr>
            <w:r>
              <w:rPr>
                <w:rFonts w:ascii="Arial" w:eastAsia="Calibri" w:hAnsi="Calibri" w:cs="Calibri"/>
                <w:sz w:val="20"/>
                <w:szCs w:val="20"/>
                <w:u w:color="000000"/>
              </w:rPr>
              <w:t>Responsabilidad Civil Supletoria</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852443" w:rsidRDefault="00CE4336">
            <w:pPr>
              <w:pStyle w:val="Body"/>
              <w:tabs>
                <w:tab w:val="center" w:pos="4419"/>
                <w:tab w:val="right" w:pos="881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Arial" w:eastAsia="Calibri" w:hAnsi="Calibri" w:cs="Calibri"/>
                <w:sz w:val="20"/>
                <w:szCs w:val="20"/>
                <w:u w:color="000000"/>
              </w:rPr>
              <w:t>Para la responsabilidad civil supletoria no aplica deducible alguno</w:t>
            </w:r>
          </w:p>
        </w:tc>
      </w:tr>
      <w:tr w:rsidR="00852443" w:rsidRPr="000D67F2">
        <w:trPr>
          <w:trHeight w:val="49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
              <w:jc w:val="both"/>
            </w:pPr>
            <w:r>
              <w:rPr>
                <w:rFonts w:ascii="Arial" w:eastAsia="Calibri" w:hAnsi="Calibri" w:cs="Calibri"/>
                <w:sz w:val="20"/>
                <w:szCs w:val="20"/>
                <w:u w:color="000000"/>
              </w:rPr>
              <w:t>Responsabilidad Civil Contaminaci</w:t>
            </w:r>
            <w:r>
              <w:rPr>
                <w:rFonts w:ascii="Calibri" w:eastAsia="Calibri" w:hAnsi="Arial" w:cs="Calibri"/>
                <w:sz w:val="20"/>
                <w:szCs w:val="20"/>
                <w:u w:color="000000"/>
              </w:rPr>
              <w:t>ó</w:t>
            </w:r>
            <w:r>
              <w:rPr>
                <w:rFonts w:ascii="Arial" w:eastAsia="Calibri" w:hAnsi="Calibri" w:cs="Calibri"/>
                <w:sz w:val="20"/>
                <w:szCs w:val="20"/>
                <w:u w:color="000000"/>
              </w:rPr>
              <w:t>n y Da</w:t>
            </w:r>
            <w:r>
              <w:rPr>
                <w:rFonts w:ascii="Calibri" w:eastAsia="Calibri" w:hAnsi="Arial" w:cs="Calibri"/>
                <w:sz w:val="20"/>
                <w:szCs w:val="20"/>
                <w:u w:color="000000"/>
              </w:rPr>
              <w:t>ñ</w:t>
            </w:r>
            <w:r>
              <w:rPr>
                <w:rFonts w:ascii="Arial" w:eastAsia="Calibri" w:hAnsi="Calibri" w:cs="Calibri"/>
                <w:sz w:val="20"/>
                <w:szCs w:val="20"/>
                <w:u w:color="000000"/>
              </w:rPr>
              <w:t>o Ecol</w:t>
            </w:r>
            <w:r>
              <w:rPr>
                <w:rFonts w:ascii="Calibri" w:eastAsia="Calibri" w:hAnsi="Arial" w:cs="Calibri"/>
                <w:sz w:val="20"/>
                <w:szCs w:val="20"/>
                <w:u w:color="000000"/>
              </w:rPr>
              <w:t>ó</w:t>
            </w:r>
            <w:r>
              <w:rPr>
                <w:rFonts w:ascii="Arial" w:eastAsia="Calibri" w:hAnsi="Calibri" w:cs="Calibri"/>
                <w:sz w:val="20"/>
                <w:szCs w:val="20"/>
                <w:u w:color="000000"/>
              </w:rPr>
              <w:t xml:space="preserve">gico </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Arial" w:eastAsia="Calibri" w:hAnsi="Calibri" w:cs="Calibri"/>
                <w:sz w:val="20"/>
                <w:szCs w:val="20"/>
                <w:u w:color="000000"/>
              </w:rPr>
              <w:t>10% Sobre la reclamaci</w:t>
            </w:r>
            <w:r>
              <w:rPr>
                <w:rFonts w:ascii="Calibri" w:eastAsia="Calibri" w:hAnsi="Arial" w:cs="Calibri"/>
                <w:sz w:val="20"/>
                <w:szCs w:val="20"/>
                <w:u w:color="000000"/>
              </w:rPr>
              <w:t>ó</w:t>
            </w:r>
            <w:r>
              <w:rPr>
                <w:rFonts w:ascii="Arial" w:eastAsia="Calibri" w:hAnsi="Calibri" w:cs="Calibri"/>
                <w:sz w:val="20"/>
                <w:szCs w:val="20"/>
                <w:u w:color="000000"/>
              </w:rPr>
              <w:t>n, con m</w:t>
            </w:r>
            <w:r>
              <w:rPr>
                <w:rFonts w:ascii="Calibri" w:eastAsia="Calibri" w:hAnsi="Arial" w:cs="Calibri"/>
                <w:sz w:val="20"/>
                <w:szCs w:val="20"/>
                <w:u w:color="000000"/>
              </w:rPr>
              <w:t>í</w:t>
            </w:r>
            <w:r>
              <w:rPr>
                <w:rFonts w:ascii="Arial" w:eastAsia="Calibri" w:hAnsi="Calibri" w:cs="Calibri"/>
                <w:sz w:val="20"/>
                <w:szCs w:val="20"/>
                <w:u w:color="000000"/>
              </w:rPr>
              <w:t xml:space="preserve">nimo de $5,000.00 M.N. </w:t>
            </w:r>
          </w:p>
        </w:tc>
      </w:tr>
      <w:tr w:rsidR="00852443">
        <w:trPr>
          <w:trHeight w:val="49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
              <w:jc w:val="both"/>
            </w:pPr>
            <w:r>
              <w:rPr>
                <w:rFonts w:ascii="Arial" w:eastAsia="Calibri" w:hAnsi="Calibri" w:cs="Calibri"/>
                <w:sz w:val="20"/>
                <w:szCs w:val="20"/>
                <w:u w:color="000000"/>
              </w:rPr>
              <w:t>Dem</w:t>
            </w:r>
            <w:r>
              <w:rPr>
                <w:rFonts w:ascii="Calibri" w:eastAsia="Calibri" w:hAnsi="Arial" w:cs="Calibri"/>
                <w:sz w:val="20"/>
                <w:szCs w:val="20"/>
                <w:u w:color="000000"/>
              </w:rPr>
              <w:t>á</w:t>
            </w:r>
            <w:r>
              <w:rPr>
                <w:rFonts w:ascii="Arial" w:eastAsia="Calibri" w:hAnsi="Calibri" w:cs="Calibri"/>
                <w:sz w:val="20"/>
                <w:szCs w:val="20"/>
                <w:u w:color="000000"/>
              </w:rPr>
              <w:t>s riesgos no mencionados</w:t>
            </w:r>
          </w:p>
        </w:tc>
        <w:tc>
          <w:tcPr>
            <w:tcW w:w="4140"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pPr>
            <w:r>
              <w:rPr>
                <w:rFonts w:ascii="Arial" w:eastAsia="Calibri" w:hAnsi="Calibri" w:cs="Calibri"/>
                <w:sz w:val="20"/>
                <w:szCs w:val="20"/>
                <w:u w:color="000000"/>
              </w:rPr>
              <w:t>Sin deducible.</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especiales: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Defensa Jur</w:t>
      </w:r>
      <w:r>
        <w:rPr>
          <w:rFonts w:hAnsi="Arial"/>
          <w:b/>
          <w:bCs/>
          <w:sz w:val="20"/>
          <w:szCs w:val="20"/>
        </w:rPr>
        <w:t>í</w:t>
      </w:r>
      <w:r>
        <w:rPr>
          <w:rFonts w:ascii="Arial"/>
          <w:b/>
          <w:bCs/>
          <w:sz w:val="20"/>
          <w:szCs w:val="20"/>
        </w:rPr>
        <w:t>dica: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Quedan expresamente cubiertos los gastos de defensa que se originen por demandas de terceros al amparo de las coberturas antes expresadas, no importando si dichos gastos son originados en el extranjero sobre hechos ocurridos en la Rep</w:t>
      </w:r>
      <w:r>
        <w:rPr>
          <w:rFonts w:hAnsi="Arial"/>
          <w:sz w:val="20"/>
          <w:szCs w:val="20"/>
        </w:rPr>
        <w:t>ú</w:t>
      </w:r>
      <w:r>
        <w:rPr>
          <w:rFonts w:ascii="Arial"/>
          <w:sz w:val="20"/>
          <w:szCs w:val="20"/>
        </w:rPr>
        <w:t>blica Mexicana. Esta cobertura opera desde el primer peso de responsabilidad civil, sin importar el deducible. A</w:t>
      </w:r>
      <w:r>
        <w:rPr>
          <w:rFonts w:hAnsi="Arial"/>
          <w:sz w:val="20"/>
          <w:szCs w:val="20"/>
        </w:rPr>
        <w:t>ú</w:t>
      </w:r>
      <w:r>
        <w:rPr>
          <w:rFonts w:ascii="Arial"/>
          <w:sz w:val="20"/>
          <w:szCs w:val="20"/>
        </w:rPr>
        <w:t>n y cuando la API o su personal no resultasen civilmente responsables</w:t>
      </w:r>
      <w:r>
        <w:rPr>
          <w:rFonts w:ascii="Arial"/>
          <w:color w:val="FF0000"/>
          <w:sz w:val="20"/>
          <w:szCs w:val="20"/>
          <w:u w:color="FF0000"/>
        </w:rPr>
        <w:t>.</w:t>
      </w:r>
      <w:r>
        <w:rPr>
          <w:rFonts w:ascii="Arial" w:eastAsia="Arial" w:hAnsi="Arial" w:cs="Arial"/>
          <w:sz w:val="20"/>
          <w:szCs w:val="20"/>
        </w:rPr>
        <w:br/>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Riesgos cubiertos, responsabilidad civil defensa jur</w:t>
      </w:r>
      <w:r>
        <w:rPr>
          <w:rFonts w:hAnsi="Arial"/>
          <w:sz w:val="20"/>
          <w:szCs w:val="20"/>
        </w:rPr>
        <w:t>í</w:t>
      </w:r>
      <w:r>
        <w:rPr>
          <w:rFonts w:ascii="Arial"/>
          <w:sz w:val="20"/>
          <w:szCs w:val="20"/>
        </w:rPr>
        <w:t xml:space="preserve">dica, en materia civil. </w:t>
      </w:r>
      <w:r w:rsidR="00442AAF">
        <w:rPr>
          <w:rFonts w:ascii="Arial"/>
          <w:sz w:val="20"/>
          <w:szCs w:val="20"/>
        </w:rPr>
        <w:t>E</w:t>
      </w:r>
      <w:r>
        <w:rPr>
          <w:rFonts w:ascii="Arial"/>
          <w:sz w:val="20"/>
          <w:szCs w:val="20"/>
        </w:rPr>
        <w:t>ntendemos que esto se refiere a el pago de los gastos de defensa del asegurado, dentro de las condiciones de la p</w:t>
      </w:r>
      <w:r>
        <w:rPr>
          <w:rFonts w:hAnsi="Arial"/>
          <w:sz w:val="20"/>
          <w:szCs w:val="20"/>
        </w:rPr>
        <w:t>ó</w:t>
      </w:r>
      <w:r>
        <w:rPr>
          <w:rFonts w:ascii="Arial"/>
          <w:sz w:val="20"/>
          <w:szCs w:val="20"/>
        </w:rPr>
        <w:t>liza, incluyendo: el pago del importe de las primas por fianzas judiciales que el asegurado deba otorgar en garant</w:t>
      </w:r>
      <w:r>
        <w:rPr>
          <w:rFonts w:hAnsi="Arial"/>
          <w:sz w:val="20"/>
          <w:szCs w:val="20"/>
        </w:rPr>
        <w:t>í</w:t>
      </w:r>
      <w:r>
        <w:rPr>
          <w:rFonts w:ascii="Arial"/>
          <w:sz w:val="20"/>
          <w:szCs w:val="20"/>
        </w:rPr>
        <w:t>a del pago de las sumas que se le reclamen a t</w:t>
      </w:r>
      <w:r>
        <w:rPr>
          <w:rFonts w:hAnsi="Arial"/>
          <w:sz w:val="20"/>
          <w:szCs w:val="20"/>
        </w:rPr>
        <w:t>í</w:t>
      </w:r>
      <w:r>
        <w:rPr>
          <w:rFonts w:ascii="Arial"/>
          <w:sz w:val="20"/>
          <w:szCs w:val="20"/>
        </w:rPr>
        <w:t>tulo de responsabilidad civil cubierta por la p</w:t>
      </w:r>
      <w:r>
        <w:rPr>
          <w:rFonts w:hAnsi="Arial"/>
          <w:sz w:val="20"/>
          <w:szCs w:val="20"/>
        </w:rPr>
        <w:t>ó</w:t>
      </w:r>
      <w:r>
        <w:rPr>
          <w:rFonts w:ascii="Arial"/>
          <w:sz w:val="20"/>
          <w:szCs w:val="20"/>
        </w:rPr>
        <w:t>liza; el pago de los gastos, costas e intereses legales que deba pagar el asegurado por resoluci</w:t>
      </w:r>
      <w:r>
        <w:rPr>
          <w:rFonts w:hAnsi="Arial"/>
          <w:sz w:val="20"/>
          <w:szCs w:val="20"/>
        </w:rPr>
        <w:t>ó</w:t>
      </w:r>
      <w:r>
        <w:rPr>
          <w:rFonts w:ascii="Arial"/>
          <w:sz w:val="20"/>
          <w:szCs w:val="20"/>
        </w:rPr>
        <w:t>n judicial o arbitral ejecutoriadas, el pago de los gastos en que incurra el asegurado, con motivo de la tramitaci</w:t>
      </w:r>
      <w:r>
        <w:rPr>
          <w:rFonts w:hAnsi="Arial"/>
          <w:sz w:val="20"/>
          <w:szCs w:val="20"/>
        </w:rPr>
        <w:t>ó</w:t>
      </w:r>
      <w:r>
        <w:rPr>
          <w:rFonts w:ascii="Arial"/>
          <w:sz w:val="20"/>
          <w:szCs w:val="20"/>
        </w:rPr>
        <w:t>n y liquidaci</w:t>
      </w:r>
      <w:r>
        <w:rPr>
          <w:rFonts w:hAnsi="Arial"/>
          <w:sz w:val="20"/>
          <w:szCs w:val="20"/>
        </w:rPr>
        <w:t>ó</w:t>
      </w:r>
      <w:r>
        <w:rPr>
          <w:rFonts w:ascii="Arial"/>
          <w:sz w:val="20"/>
          <w:szCs w:val="20"/>
        </w:rPr>
        <w:t xml:space="preserve">n de las reclamaciones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subl</w:t>
      </w:r>
      <w:r>
        <w:rPr>
          <w:rFonts w:hAnsi="Arial"/>
          <w:sz w:val="20"/>
          <w:szCs w:val="20"/>
        </w:rPr>
        <w:t>í</w:t>
      </w:r>
      <w:r>
        <w:rPr>
          <w:rFonts w:ascii="Arial"/>
          <w:sz w:val="20"/>
          <w:szCs w:val="20"/>
        </w:rPr>
        <w:t>mite a aplicar para amparar los gastos de defensa jur</w:t>
      </w:r>
      <w:r>
        <w:rPr>
          <w:rFonts w:hAnsi="Arial"/>
          <w:sz w:val="20"/>
          <w:szCs w:val="20"/>
        </w:rPr>
        <w:t>í</w:t>
      </w:r>
      <w:r>
        <w:rPr>
          <w:rFonts w:ascii="Arial"/>
          <w:sz w:val="20"/>
          <w:szCs w:val="20"/>
        </w:rPr>
        <w:t>dica  es de $10</w:t>
      </w:r>
      <w:proofErr w:type="gramStart"/>
      <w:r>
        <w:rPr>
          <w:rFonts w:ascii="Arial"/>
          <w:sz w:val="20"/>
          <w:szCs w:val="20"/>
        </w:rPr>
        <w:t>,000,000.00</w:t>
      </w:r>
      <w:proofErr w:type="gramEnd"/>
      <w:r>
        <w:rPr>
          <w:rFonts w:ascii="Arial"/>
          <w:sz w:val="20"/>
          <w:szCs w:val="20"/>
        </w:rPr>
        <w:t xml:space="preserve"> M.N.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Arial"/>
          <w:sz w:val="20"/>
          <w:szCs w:val="20"/>
        </w:rPr>
        <w:t>Se refiere a que los gastos para los casos de defensa, caso de ser demandados y ganar el juicio no ser</w:t>
      </w:r>
      <w:r>
        <w:rPr>
          <w:rFonts w:hAnsi="Arial"/>
          <w:sz w:val="20"/>
          <w:szCs w:val="20"/>
        </w:rPr>
        <w:t>í</w:t>
      </w:r>
      <w:r>
        <w:rPr>
          <w:rFonts w:ascii="Arial"/>
          <w:sz w:val="20"/>
          <w:szCs w:val="20"/>
        </w:rPr>
        <w:t>amos legalmente responsables, pero los gastos generados por el proceso ser</w:t>
      </w:r>
      <w:r>
        <w:rPr>
          <w:rFonts w:hAnsi="Arial"/>
          <w:sz w:val="20"/>
          <w:szCs w:val="20"/>
        </w:rPr>
        <w:t>á</w:t>
      </w:r>
      <w:r>
        <w:rPr>
          <w:rFonts w:ascii="Arial"/>
          <w:sz w:val="20"/>
          <w:szCs w:val="20"/>
        </w:rPr>
        <w:t>n con cargo a la p</w:t>
      </w:r>
      <w:r>
        <w:rPr>
          <w:rFonts w:hAnsi="Arial"/>
          <w:sz w:val="20"/>
          <w:szCs w:val="20"/>
        </w:rPr>
        <w:t>ó</w:t>
      </w:r>
      <w:r>
        <w:rPr>
          <w:rFonts w:ascii="Arial"/>
          <w:sz w:val="20"/>
          <w:szCs w:val="20"/>
        </w:rPr>
        <w:t>liza, de no poder ser repercutidos al demandante (Para caso de ser demandados y ganar el juicio no ser</w:t>
      </w:r>
      <w:r>
        <w:rPr>
          <w:rFonts w:hAnsi="Arial"/>
          <w:sz w:val="20"/>
          <w:szCs w:val="20"/>
        </w:rPr>
        <w:t>í</w:t>
      </w:r>
      <w:r>
        <w:rPr>
          <w:rFonts w:ascii="Arial"/>
          <w:sz w:val="20"/>
          <w:szCs w:val="20"/>
        </w:rPr>
        <w:t>amos legalmente responsables, pero los gastos generados por el proceso ser</w:t>
      </w:r>
      <w:r>
        <w:rPr>
          <w:rFonts w:hAnsi="Arial"/>
          <w:sz w:val="20"/>
          <w:szCs w:val="20"/>
        </w:rPr>
        <w:t>á</w:t>
      </w:r>
      <w:r>
        <w:rPr>
          <w:rFonts w:ascii="Arial"/>
          <w:sz w:val="20"/>
          <w:szCs w:val="20"/>
        </w:rPr>
        <w:t>n con cargo a la p</w:t>
      </w:r>
      <w:r>
        <w:rPr>
          <w:rFonts w:hAnsi="Arial"/>
          <w:sz w:val="20"/>
          <w:szCs w:val="20"/>
        </w:rPr>
        <w:t>ó</w:t>
      </w:r>
      <w:r>
        <w:rPr>
          <w:rFonts w:ascii="Arial"/>
          <w:sz w:val="20"/>
          <w:szCs w:val="20"/>
        </w:rPr>
        <w:t>liza, de no poder ser repercutidos al demandante.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subrogaci</w:t>
      </w:r>
      <w:r>
        <w:rPr>
          <w:rFonts w:hAnsi="Arial"/>
          <w:b/>
          <w:bCs/>
          <w:sz w:val="20"/>
          <w:szCs w:val="20"/>
        </w:rPr>
        <w:t>ó</w:t>
      </w:r>
      <w:r>
        <w:rPr>
          <w:rFonts w:ascii="Arial"/>
          <w:b/>
          <w:bCs/>
          <w:sz w:val="20"/>
          <w:szCs w:val="20"/>
        </w:rPr>
        <w:t>n de derechos entre filiales: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se subrogara en contra de las empresas filiales o subsidiarias, y/o entre administraciones Portuarias Integrales y/o sindicatos de maniobristas operadores.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rPr>
          <w:rFonts w:ascii="Arial" w:eastAsia="Arial" w:hAnsi="Arial" w:cs="Arial"/>
          <w:b/>
          <w:bCs/>
          <w:sz w:val="20"/>
          <w:szCs w:val="20"/>
        </w:rPr>
      </w:pPr>
      <w:r>
        <w:rPr>
          <w:rFonts w:ascii="Arial"/>
          <w:b/>
          <w:bCs/>
          <w:sz w:val="20"/>
          <w:szCs w:val="20"/>
        </w:rPr>
        <w:lastRenderedPageBreak/>
        <w:t>Reinstalaci</w:t>
      </w:r>
      <w:r>
        <w:rPr>
          <w:rFonts w:hAnsi="Arial"/>
          <w:b/>
          <w:bCs/>
          <w:sz w:val="20"/>
          <w:szCs w:val="20"/>
        </w:rPr>
        <w:t>ó</w:t>
      </w:r>
      <w:r>
        <w:rPr>
          <w:rFonts w:ascii="Arial"/>
          <w:b/>
          <w:bCs/>
          <w:sz w:val="20"/>
          <w:szCs w:val="20"/>
          <w:lang w:val="de-DE"/>
        </w:rPr>
        <w:t>n autom</w:t>
      </w:r>
      <w:r>
        <w:rPr>
          <w:rFonts w:hAnsi="Arial"/>
          <w:b/>
          <w:bCs/>
          <w:sz w:val="20"/>
          <w:szCs w:val="20"/>
        </w:rPr>
        <w:t>á</w:t>
      </w:r>
      <w:r>
        <w:rPr>
          <w:rFonts w:ascii="Arial"/>
          <w:b/>
          <w:bCs/>
          <w:sz w:val="20"/>
          <w:szCs w:val="20"/>
          <w:lang w:val="pt-PT"/>
        </w:rPr>
        <w:t>tica de suma asegurada:</w:t>
      </w:r>
      <w:r>
        <w:rPr>
          <w:rFonts w:ascii="Arial" w:eastAsia="Arial" w:hAnsi="Arial" w:cs="Arial"/>
          <w:b/>
          <w:bCs/>
          <w:sz w:val="20"/>
          <w:szCs w:val="20"/>
          <w:lang w:val="pt-PT"/>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Cualquier parte de la Suma Asegurada que se reduzca por p</w:t>
      </w:r>
      <w:r>
        <w:rPr>
          <w:rFonts w:hAnsi="Arial"/>
          <w:sz w:val="20"/>
          <w:szCs w:val="20"/>
        </w:rPr>
        <w:t>é</w:t>
      </w:r>
      <w:r>
        <w:rPr>
          <w:rFonts w:ascii="Arial"/>
          <w:sz w:val="20"/>
          <w:szCs w:val="20"/>
          <w:lang w:val="pt-PT"/>
        </w:rPr>
        <w:t>rdida a da</w:t>
      </w:r>
      <w:r>
        <w:rPr>
          <w:rFonts w:hAnsi="Arial"/>
          <w:sz w:val="20"/>
          <w:szCs w:val="20"/>
        </w:rPr>
        <w:t>ñ</w:t>
      </w:r>
      <w:r>
        <w:rPr>
          <w:rFonts w:ascii="Arial"/>
          <w:sz w:val="20"/>
          <w:szCs w:val="20"/>
          <w:lang w:val="pt-PT"/>
        </w:rPr>
        <w:t>o ser</w:t>
      </w:r>
      <w:r>
        <w:rPr>
          <w:rFonts w:hAnsi="Arial"/>
          <w:sz w:val="20"/>
          <w:szCs w:val="20"/>
        </w:rPr>
        <w:t>á</w:t>
      </w:r>
      <w:r>
        <w:rPr>
          <w:sz w:val="20"/>
          <w:szCs w:val="20"/>
        </w:rPr>
        <w:t xml:space="preserve"> </w:t>
      </w:r>
      <w:r>
        <w:rPr>
          <w:rFonts w:ascii="Arial"/>
          <w:sz w:val="20"/>
          <w:szCs w:val="20"/>
        </w:rPr>
        <w:t>reinstalada al 100% sin cobro de prima adicional.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rPr>
          <w:rFonts w:ascii="Arial" w:eastAsia="Arial" w:hAnsi="Arial" w:cs="Arial"/>
          <w:sz w:val="20"/>
          <w:szCs w:val="20"/>
        </w:rPr>
      </w:pPr>
      <w:r>
        <w:rPr>
          <w:rFonts w:ascii="Arial"/>
          <w:sz w:val="20"/>
          <w:szCs w:val="20"/>
        </w:rPr>
        <w:t>La reinstalaci</w:t>
      </w:r>
      <w:r>
        <w:rPr>
          <w:rFonts w:hAnsi="Arial"/>
          <w:sz w:val="20"/>
          <w:szCs w:val="20"/>
        </w:rPr>
        <w:t>ó</w:t>
      </w:r>
      <w:r>
        <w:rPr>
          <w:rFonts w:ascii="Arial"/>
          <w:sz w:val="20"/>
          <w:szCs w:val="20"/>
        </w:rPr>
        <w:t>n con cobro de prima adicional ser</w:t>
      </w:r>
      <w:r>
        <w:rPr>
          <w:rFonts w:hAnsi="Arial"/>
          <w:sz w:val="20"/>
          <w:szCs w:val="20"/>
        </w:rPr>
        <w:t>á</w:t>
      </w:r>
      <w:r>
        <w:rPr>
          <w:sz w:val="20"/>
          <w:szCs w:val="20"/>
        </w:rPr>
        <w:t xml:space="preserve"> </w:t>
      </w:r>
      <w:r>
        <w:rPr>
          <w:rFonts w:ascii="Arial"/>
          <w:sz w:val="20"/>
          <w:szCs w:val="20"/>
        </w:rPr>
        <w:t>hasta despu</w:t>
      </w:r>
      <w:r>
        <w:rPr>
          <w:rFonts w:hAnsi="Arial"/>
          <w:sz w:val="20"/>
          <w:szCs w:val="20"/>
        </w:rPr>
        <w:t>é</w:t>
      </w:r>
      <w:r>
        <w:rPr>
          <w:rFonts w:ascii="Arial"/>
          <w:sz w:val="20"/>
          <w:szCs w:val="20"/>
        </w:rPr>
        <w:t>s de agotar el importe del agregado anual de la p</w:t>
      </w:r>
      <w:r>
        <w:rPr>
          <w:rFonts w:hAnsi="Arial"/>
          <w:sz w:val="20"/>
          <w:szCs w:val="20"/>
        </w:rPr>
        <w:t>ó</w:t>
      </w:r>
      <w:r>
        <w:rPr>
          <w:rFonts w:ascii="Arial"/>
          <w:sz w:val="20"/>
          <w:szCs w:val="20"/>
          <w:lang w:val="pt-PT"/>
        </w:rPr>
        <w:t xml:space="preserve">liza (L.U.C.) </w:t>
      </w:r>
      <w:r>
        <w:rPr>
          <w:rFonts w:ascii="Arial" w:eastAsia="Arial" w:hAnsi="Arial" w:cs="Arial"/>
          <w:sz w:val="20"/>
          <w:szCs w:val="20"/>
        </w:rPr>
        <w:br/>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Cancelaci</w:t>
      </w:r>
      <w:r>
        <w:rPr>
          <w:rFonts w:hAnsi="Arial"/>
          <w:b/>
          <w:bCs/>
          <w:sz w:val="20"/>
          <w:szCs w:val="20"/>
        </w:rPr>
        <w:t>ó</w:t>
      </w:r>
      <w:r>
        <w:rPr>
          <w:rFonts w:ascii="Arial"/>
          <w:b/>
          <w:bCs/>
          <w:sz w:val="20"/>
          <w:szCs w:val="20"/>
        </w:rPr>
        <w:t>n anticipada con cobro o prorrata: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el caso de que las API decidieran cancelar por baja de bienes anticipadamente los seguros contratados o alg</w:t>
      </w:r>
      <w:r>
        <w:rPr>
          <w:rFonts w:hAnsi="Arial"/>
          <w:sz w:val="20"/>
          <w:szCs w:val="20"/>
        </w:rPr>
        <w:t>ú</w:t>
      </w:r>
      <w:r>
        <w:rPr>
          <w:rFonts w:ascii="Arial"/>
          <w:sz w:val="20"/>
          <w:szCs w:val="20"/>
        </w:rPr>
        <w:t>n rubro de los mismos, la devoluci</w:t>
      </w:r>
      <w:r>
        <w:rPr>
          <w:rFonts w:hAnsi="Arial"/>
          <w:sz w:val="20"/>
          <w:szCs w:val="20"/>
        </w:rPr>
        <w:t>ó</w:t>
      </w:r>
      <w:r>
        <w:rPr>
          <w:rFonts w:ascii="Arial"/>
          <w:sz w:val="20"/>
          <w:szCs w:val="20"/>
        </w:rPr>
        <w:t>n de primas se har</w:t>
      </w:r>
      <w:r>
        <w:rPr>
          <w:rFonts w:hAnsi="Arial"/>
          <w:sz w:val="20"/>
          <w:szCs w:val="20"/>
        </w:rPr>
        <w:t>á</w:t>
      </w:r>
      <w:r>
        <w:rPr>
          <w:sz w:val="20"/>
          <w:szCs w:val="20"/>
        </w:rPr>
        <w:t xml:space="preserve"> </w:t>
      </w:r>
      <w:r>
        <w:rPr>
          <w:rFonts w:ascii="Arial"/>
          <w:sz w:val="20"/>
          <w:szCs w:val="20"/>
        </w:rPr>
        <w:t>a prorrata dentro de los 30 d</w:t>
      </w:r>
      <w:r>
        <w:rPr>
          <w:rFonts w:hAnsi="Arial"/>
          <w:sz w:val="20"/>
          <w:szCs w:val="20"/>
        </w:rPr>
        <w:t>í</w:t>
      </w:r>
      <w:r>
        <w:rPr>
          <w:rFonts w:ascii="Arial"/>
          <w:sz w:val="20"/>
          <w:szCs w:val="20"/>
        </w:rPr>
        <w:t>as siguientes al aviso de cancelaci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Prelaci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Las condiciones de esta especificaci</w:t>
      </w:r>
      <w:r>
        <w:rPr>
          <w:rFonts w:hAnsi="Arial"/>
          <w:sz w:val="20"/>
          <w:szCs w:val="20"/>
        </w:rPr>
        <w:t>ó</w:t>
      </w:r>
      <w:r>
        <w:rPr>
          <w:rFonts w:ascii="Arial"/>
          <w:sz w:val="20"/>
          <w:szCs w:val="20"/>
          <w:lang w:val="fr-FR"/>
        </w:rPr>
        <w:t>n, tendr</w:t>
      </w:r>
      <w:r>
        <w:rPr>
          <w:rFonts w:hAnsi="Arial"/>
          <w:sz w:val="20"/>
          <w:szCs w:val="20"/>
        </w:rPr>
        <w:t>á</w:t>
      </w:r>
      <w:r>
        <w:rPr>
          <w:rFonts w:ascii="Arial"/>
          <w:sz w:val="20"/>
          <w:szCs w:val="20"/>
        </w:rPr>
        <w:t>n prelaci</w:t>
      </w:r>
      <w:r>
        <w:rPr>
          <w:rFonts w:hAnsi="Arial"/>
          <w:sz w:val="20"/>
          <w:szCs w:val="20"/>
        </w:rPr>
        <w:t>ó</w:t>
      </w:r>
      <w:r>
        <w:rPr>
          <w:rFonts w:ascii="Arial"/>
          <w:sz w:val="20"/>
          <w:szCs w:val="20"/>
        </w:rPr>
        <w:t>n cuando se contrapongan con las condiciones generales.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de-DE"/>
        </w:rPr>
        <w:t>Cobertura Autom</w:t>
      </w:r>
      <w:r>
        <w:rPr>
          <w:rFonts w:hAnsi="Arial"/>
          <w:b/>
          <w:bCs/>
          <w:sz w:val="20"/>
          <w:szCs w:val="20"/>
        </w:rPr>
        <w:t>á</w:t>
      </w:r>
      <w:r>
        <w:rPr>
          <w:rFonts w:ascii="Arial"/>
          <w:b/>
          <w:bCs/>
          <w:sz w:val="20"/>
          <w:szCs w:val="20"/>
        </w:rPr>
        <w:t>tica: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esta p</w:t>
      </w:r>
      <w:r>
        <w:rPr>
          <w:rFonts w:hAnsi="Arial"/>
          <w:sz w:val="20"/>
          <w:szCs w:val="20"/>
        </w:rPr>
        <w:t>ó</w:t>
      </w:r>
      <w:r>
        <w:rPr>
          <w:rFonts w:ascii="Arial"/>
          <w:sz w:val="20"/>
          <w:szCs w:val="20"/>
        </w:rPr>
        <w:t>liza se extiende a cubrir, en forma autom</w:t>
      </w:r>
      <w:r>
        <w:rPr>
          <w:rFonts w:hAnsi="Arial"/>
          <w:sz w:val="20"/>
          <w:szCs w:val="20"/>
        </w:rPr>
        <w:t>á</w:t>
      </w:r>
      <w:r>
        <w:rPr>
          <w:rFonts w:ascii="Arial"/>
          <w:sz w:val="20"/>
          <w:szCs w:val="20"/>
        </w:rPr>
        <w:t>tica, la Responsabilidad Civil que el asegurado adquiera, o por las cuales sea responsable; la aseguradora por ning</w:t>
      </w:r>
      <w:r>
        <w:rPr>
          <w:rFonts w:hAnsi="Arial"/>
          <w:sz w:val="20"/>
          <w:szCs w:val="20"/>
        </w:rPr>
        <w:t>ú</w:t>
      </w:r>
      <w:r>
        <w:rPr>
          <w:rFonts w:ascii="Arial"/>
          <w:sz w:val="20"/>
          <w:szCs w:val="20"/>
        </w:rPr>
        <w:t>n motivo rechazar</w:t>
      </w:r>
      <w:r>
        <w:rPr>
          <w:rFonts w:hAnsi="Arial"/>
          <w:sz w:val="20"/>
          <w:szCs w:val="20"/>
        </w:rPr>
        <w:t>á</w:t>
      </w:r>
      <w:r>
        <w:rPr>
          <w:sz w:val="20"/>
          <w:szCs w:val="20"/>
        </w:rPr>
        <w:t xml:space="preserve"> </w:t>
      </w:r>
      <w:r>
        <w:rPr>
          <w:rFonts w:ascii="Arial"/>
          <w:sz w:val="20"/>
          <w:szCs w:val="20"/>
        </w:rPr>
        <w:t>la solicitud de aseguramiento que sea solicitada por las API y/o asegurados siempre y cuando se encuentre entre los l</w:t>
      </w:r>
      <w:r>
        <w:rPr>
          <w:rFonts w:hAnsi="Arial"/>
          <w:sz w:val="20"/>
          <w:szCs w:val="20"/>
        </w:rPr>
        <w:t>í</w:t>
      </w:r>
      <w:r>
        <w:rPr>
          <w:rFonts w:ascii="Arial"/>
          <w:sz w:val="20"/>
          <w:szCs w:val="20"/>
        </w:rPr>
        <w:t>mites de esta cobertura.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la aseguradora no entregue oportunamente los endosos cubriendo las sumas aseguradas solicitadas, queda entendido y aceptado que autom</w:t>
      </w:r>
      <w:r>
        <w:rPr>
          <w:rFonts w:hAnsi="Arial"/>
          <w:sz w:val="20"/>
          <w:szCs w:val="20"/>
        </w:rPr>
        <w:t>á</w:t>
      </w:r>
      <w:r>
        <w:rPr>
          <w:rFonts w:ascii="Arial"/>
          <w:sz w:val="20"/>
          <w:szCs w:val="20"/>
        </w:rPr>
        <w:t>ticamente quedar</w:t>
      </w:r>
      <w:r>
        <w:rPr>
          <w:rFonts w:hAnsi="Arial"/>
          <w:sz w:val="20"/>
          <w:szCs w:val="20"/>
        </w:rPr>
        <w:t>á</w:t>
      </w:r>
      <w:r>
        <w:rPr>
          <w:rFonts w:ascii="Arial"/>
          <w:sz w:val="20"/>
          <w:szCs w:val="20"/>
        </w:rPr>
        <w:t>n cubiertas desde el momento de recibida la solicitud, por la aseguradora, con la fecha de alta.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consideraci</w:t>
      </w:r>
      <w:r>
        <w:rPr>
          <w:rFonts w:hAnsi="Arial"/>
          <w:sz w:val="20"/>
          <w:szCs w:val="20"/>
        </w:rPr>
        <w:t>ó</w:t>
      </w:r>
      <w:r>
        <w:rPr>
          <w:rFonts w:ascii="Arial"/>
          <w:sz w:val="20"/>
          <w:szCs w:val="20"/>
        </w:rPr>
        <w:t>n a la obligaci</w:t>
      </w:r>
      <w:r>
        <w:rPr>
          <w:rFonts w:hAnsi="Arial"/>
          <w:sz w:val="20"/>
          <w:szCs w:val="20"/>
        </w:rPr>
        <w:t>ó</w:t>
      </w:r>
      <w:r>
        <w:rPr>
          <w:rFonts w:ascii="Arial"/>
          <w:sz w:val="20"/>
          <w:szCs w:val="20"/>
        </w:rPr>
        <w:t>n que la compa</w:t>
      </w:r>
      <w:r>
        <w:rPr>
          <w:rFonts w:hAnsi="Arial"/>
          <w:sz w:val="20"/>
          <w:szCs w:val="20"/>
        </w:rPr>
        <w:t>ñí</w:t>
      </w:r>
      <w:r>
        <w:rPr>
          <w:rFonts w:ascii="Arial"/>
          <w:sz w:val="20"/>
          <w:szCs w:val="20"/>
        </w:rPr>
        <w:t>a asume de mantener en todo tiempo su responsabilidad, el asegurado, por su parte, se compromete a dar aviso a la compa</w:t>
      </w:r>
      <w:r>
        <w:rPr>
          <w:rFonts w:hAnsi="Arial"/>
          <w:sz w:val="20"/>
          <w:szCs w:val="20"/>
        </w:rPr>
        <w:t>ñí</w:t>
      </w:r>
      <w:r>
        <w:rPr>
          <w:rFonts w:ascii="Arial"/>
          <w:sz w:val="20"/>
          <w:szCs w:val="20"/>
        </w:rPr>
        <w:t>a dentro de los 30 d</w:t>
      </w:r>
      <w:r>
        <w:rPr>
          <w:rFonts w:hAnsi="Arial"/>
          <w:sz w:val="20"/>
          <w:szCs w:val="20"/>
        </w:rPr>
        <w:t>í</w:t>
      </w:r>
      <w:r>
        <w:rPr>
          <w:rFonts w:ascii="Arial"/>
          <w:sz w:val="20"/>
          <w:szCs w:val="20"/>
        </w:rPr>
        <w:t>as siguientes a la fecha en que se produzcan tales aumentos de suma asegurada, as</w:t>
      </w:r>
      <w:r>
        <w:rPr>
          <w:rFonts w:hAnsi="Arial"/>
          <w:sz w:val="20"/>
          <w:szCs w:val="20"/>
        </w:rPr>
        <w:t>í</w:t>
      </w:r>
      <w:r>
        <w:rPr>
          <w:sz w:val="20"/>
          <w:szCs w:val="20"/>
        </w:rPr>
        <w:t xml:space="preserve"> </w:t>
      </w:r>
      <w:r>
        <w:rPr>
          <w:rFonts w:ascii="Arial"/>
          <w:sz w:val="20"/>
          <w:szCs w:val="20"/>
        </w:rPr>
        <w:t>como a pagar la prima respectiva.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entre las partes contratantes que esta cobertura autom</w:t>
      </w:r>
      <w:r>
        <w:rPr>
          <w:rFonts w:hAnsi="Arial"/>
          <w:sz w:val="20"/>
          <w:szCs w:val="20"/>
        </w:rPr>
        <w:t>á</w:t>
      </w:r>
      <w:r>
        <w:rPr>
          <w:rFonts w:ascii="Arial"/>
          <w:sz w:val="20"/>
          <w:szCs w:val="20"/>
          <w:lang w:val="pt-PT"/>
        </w:rPr>
        <w:t>tica no surtir</w:t>
      </w:r>
      <w:r>
        <w:rPr>
          <w:rFonts w:hAnsi="Arial"/>
          <w:sz w:val="20"/>
          <w:szCs w:val="20"/>
        </w:rPr>
        <w:t>á</w:t>
      </w:r>
      <w:r>
        <w:rPr>
          <w:sz w:val="20"/>
          <w:szCs w:val="20"/>
        </w:rPr>
        <w:t xml:space="preserve"> </w:t>
      </w:r>
      <w:r>
        <w:rPr>
          <w:rFonts w:ascii="Arial"/>
          <w:sz w:val="20"/>
          <w:szCs w:val="20"/>
        </w:rPr>
        <w:t>efectos, cuando entre las fechas de ocurrencia de un siniestro y en el momento en que se produzcan los aumentos de suma asegurada, exist</w:t>
      </w:r>
      <w:r>
        <w:rPr>
          <w:rFonts w:hAnsi="Arial"/>
          <w:sz w:val="20"/>
          <w:szCs w:val="20"/>
        </w:rPr>
        <w:t>í</w:t>
      </w:r>
      <w:r>
        <w:rPr>
          <w:rFonts w:ascii="Arial"/>
          <w:sz w:val="20"/>
          <w:szCs w:val="20"/>
        </w:rPr>
        <w:t>a un lapso de m</w:t>
      </w:r>
      <w:r>
        <w:rPr>
          <w:rFonts w:hAnsi="Arial"/>
          <w:sz w:val="20"/>
          <w:szCs w:val="20"/>
        </w:rPr>
        <w:t>á</w:t>
      </w:r>
      <w:r>
        <w:rPr>
          <w:rFonts w:ascii="Arial"/>
          <w:sz w:val="20"/>
          <w:szCs w:val="20"/>
          <w:lang w:val="pt-PT"/>
        </w:rPr>
        <w:t>s de 30 d</w:t>
      </w:r>
      <w:r>
        <w:rPr>
          <w:rFonts w:hAnsi="Arial"/>
          <w:sz w:val="20"/>
          <w:szCs w:val="20"/>
        </w:rPr>
        <w:t>í</w:t>
      </w:r>
      <w:r>
        <w:rPr>
          <w:rFonts w:ascii="Arial"/>
          <w:sz w:val="20"/>
          <w:szCs w:val="20"/>
        </w:rPr>
        <w:t>as sin que lo hayan declarado.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CANCELACI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las API decidieran cancelar por baja de bienes los seguros contratados o alg</w:t>
      </w:r>
      <w:r>
        <w:rPr>
          <w:rFonts w:hAnsi="Arial"/>
          <w:sz w:val="20"/>
          <w:szCs w:val="20"/>
        </w:rPr>
        <w:t>ú</w:t>
      </w:r>
      <w:r>
        <w:rPr>
          <w:rFonts w:ascii="Arial"/>
          <w:sz w:val="20"/>
          <w:szCs w:val="20"/>
        </w:rPr>
        <w:t>n rubro de los mismos, la devoluci</w:t>
      </w:r>
      <w:r>
        <w:rPr>
          <w:rFonts w:hAnsi="Arial"/>
          <w:sz w:val="20"/>
          <w:szCs w:val="20"/>
        </w:rPr>
        <w:t>ó</w:t>
      </w:r>
      <w:r>
        <w:rPr>
          <w:rFonts w:ascii="Arial"/>
          <w:sz w:val="20"/>
          <w:szCs w:val="20"/>
        </w:rPr>
        <w:t>n de primas se har</w:t>
      </w:r>
      <w:r>
        <w:rPr>
          <w:rFonts w:hAnsi="Arial"/>
          <w:sz w:val="20"/>
          <w:szCs w:val="20"/>
        </w:rPr>
        <w:t>á</w:t>
      </w:r>
      <w:r>
        <w:rPr>
          <w:sz w:val="20"/>
          <w:szCs w:val="20"/>
        </w:rPr>
        <w:t xml:space="preserve"> </w:t>
      </w:r>
      <w:r>
        <w:rPr>
          <w:rFonts w:ascii="Arial"/>
          <w:sz w:val="20"/>
          <w:szCs w:val="20"/>
        </w:rPr>
        <w:t>a prorrata dentro de los 30 d</w:t>
      </w:r>
      <w:r>
        <w:rPr>
          <w:rFonts w:hAnsi="Arial"/>
          <w:sz w:val="20"/>
          <w:szCs w:val="20"/>
        </w:rPr>
        <w:t>í</w:t>
      </w:r>
      <w:r>
        <w:rPr>
          <w:rFonts w:ascii="Arial"/>
          <w:sz w:val="20"/>
          <w:szCs w:val="20"/>
        </w:rPr>
        <w:t>as naturales al aviso de  cancelaci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aseguradora no podr</w:t>
      </w:r>
      <w:r>
        <w:rPr>
          <w:rFonts w:hAnsi="Arial"/>
          <w:sz w:val="20"/>
          <w:szCs w:val="20"/>
        </w:rPr>
        <w:t>á</w:t>
      </w:r>
      <w:r>
        <w:rPr>
          <w:sz w:val="20"/>
          <w:szCs w:val="20"/>
        </w:rPr>
        <w:t xml:space="preserve"> </w:t>
      </w:r>
      <w:r>
        <w:rPr>
          <w:rFonts w:ascii="Arial"/>
          <w:sz w:val="20"/>
          <w:szCs w:val="20"/>
        </w:rPr>
        <w:t>cancelar la p</w:t>
      </w:r>
      <w:r>
        <w:rPr>
          <w:rFonts w:hAnsi="Arial"/>
          <w:sz w:val="20"/>
          <w:szCs w:val="20"/>
        </w:rPr>
        <w:t>ó</w:t>
      </w:r>
      <w:r>
        <w:rPr>
          <w:rFonts w:ascii="Arial"/>
          <w:sz w:val="20"/>
          <w:szCs w:val="20"/>
        </w:rPr>
        <w:t>liza, excepto por falta de pago de la prima correspondiente, debido a que cada API es responsable del pago de su prima en caso de no cumplir con el mismo  en los t</w:t>
      </w:r>
      <w:r>
        <w:rPr>
          <w:rFonts w:hAnsi="Arial"/>
          <w:sz w:val="20"/>
          <w:szCs w:val="20"/>
        </w:rPr>
        <w:t>é</w:t>
      </w:r>
      <w:r>
        <w:rPr>
          <w:rFonts w:ascii="Arial"/>
          <w:sz w:val="20"/>
          <w:szCs w:val="20"/>
        </w:rPr>
        <w:t>rminos que marca el art</w:t>
      </w:r>
      <w:r>
        <w:rPr>
          <w:rFonts w:hAnsi="Arial"/>
          <w:sz w:val="20"/>
          <w:szCs w:val="20"/>
        </w:rPr>
        <w:t>í</w:t>
      </w:r>
      <w:r>
        <w:rPr>
          <w:rFonts w:ascii="Arial"/>
          <w:sz w:val="20"/>
          <w:szCs w:val="20"/>
        </w:rPr>
        <w:t>culo 40 de la  LAASP General de Instituciones de Seguros, solamente podr</w:t>
      </w:r>
      <w:r>
        <w:rPr>
          <w:rFonts w:hAnsi="Arial"/>
          <w:sz w:val="20"/>
          <w:szCs w:val="20"/>
        </w:rPr>
        <w:t>á</w:t>
      </w:r>
      <w:r>
        <w:rPr>
          <w:sz w:val="20"/>
          <w:szCs w:val="20"/>
        </w:rPr>
        <w:t xml:space="preserve"> </w:t>
      </w:r>
      <w:r>
        <w:rPr>
          <w:rFonts w:ascii="Arial"/>
          <w:sz w:val="20"/>
          <w:szCs w:val="20"/>
        </w:rPr>
        <w:t>cancelarse la parte correspondiente a la API que no hubiere pagado la prima previa notificaci</w:t>
      </w:r>
      <w:r>
        <w:rPr>
          <w:rFonts w:hAnsi="Arial"/>
          <w:sz w:val="20"/>
          <w:szCs w:val="20"/>
        </w:rPr>
        <w:t>ó</w:t>
      </w:r>
      <w:r>
        <w:rPr>
          <w:rFonts w:ascii="Arial"/>
          <w:sz w:val="20"/>
          <w:szCs w:val="20"/>
        </w:rPr>
        <w:t>n por escrito de la aseguradora dando un plazo adicional para el pago de 30 d</w:t>
      </w:r>
      <w:r>
        <w:rPr>
          <w:rFonts w:hAnsi="Arial"/>
          <w:sz w:val="20"/>
          <w:szCs w:val="20"/>
        </w:rPr>
        <w:t>í</w:t>
      </w:r>
      <w:r>
        <w:rPr>
          <w:rFonts w:ascii="Arial"/>
          <w:sz w:val="20"/>
          <w:szCs w:val="20"/>
        </w:rPr>
        <w:t>as despu</w:t>
      </w:r>
      <w:r>
        <w:rPr>
          <w:rFonts w:hAnsi="Arial"/>
          <w:sz w:val="20"/>
          <w:szCs w:val="20"/>
        </w:rPr>
        <w:t>é</w:t>
      </w:r>
      <w:r>
        <w:rPr>
          <w:rFonts w:ascii="Arial"/>
          <w:sz w:val="20"/>
          <w:szCs w:val="20"/>
        </w:rPr>
        <w:t>s de recibido el aviso por la API.</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 xml:space="preserve">EXCLUSIONES.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lastRenderedPageBreak/>
        <w:t>Para la presente p</w:t>
      </w:r>
      <w:r w:rsidRPr="00CE4336">
        <w:rPr>
          <w:sz w:val="20"/>
          <w:szCs w:val="20"/>
          <w:u w:color="000000"/>
          <w:lang w:val="es-MX"/>
        </w:rPr>
        <w:t>ó</w:t>
      </w:r>
      <w:r w:rsidRPr="00CE4336">
        <w:rPr>
          <w:rFonts w:ascii="Arial"/>
          <w:sz w:val="20"/>
          <w:szCs w:val="20"/>
          <w:u w:color="000000"/>
          <w:lang w:val="es-MX"/>
        </w:rPr>
        <w:t>liza aplicaran los bienes y riesgos excluidos mencionados en las condiciones generales, cl</w:t>
      </w:r>
      <w:r w:rsidRPr="00CE4336">
        <w:rPr>
          <w:sz w:val="20"/>
          <w:szCs w:val="20"/>
          <w:u w:color="000000"/>
          <w:lang w:val="es-MX"/>
        </w:rPr>
        <w:t>á</w:t>
      </w:r>
      <w:r w:rsidRPr="00CE4336">
        <w:rPr>
          <w:rFonts w:ascii="Arial"/>
          <w:sz w:val="20"/>
          <w:szCs w:val="20"/>
          <w:u w:color="000000"/>
          <w:lang w:val="es-MX"/>
        </w:rPr>
        <w:t>usulas y endosos, en el entendido que no contraponen los t</w:t>
      </w:r>
      <w:r w:rsidRPr="00CE4336">
        <w:rPr>
          <w:sz w:val="20"/>
          <w:szCs w:val="20"/>
          <w:u w:color="000000"/>
          <w:lang w:val="es-MX"/>
        </w:rPr>
        <w:t>é</w:t>
      </w:r>
      <w:r w:rsidRPr="00CE4336">
        <w:rPr>
          <w:rFonts w:ascii="Arial"/>
          <w:sz w:val="20"/>
          <w:szCs w:val="20"/>
          <w:u w:color="000000"/>
          <w:lang w:val="es-MX"/>
        </w:rPr>
        <w:t>rminos y condiciones solicitados por el asegurado en esta especificaci</w:t>
      </w:r>
      <w:r w:rsidRPr="00CE4336">
        <w:rPr>
          <w:sz w:val="20"/>
          <w:szCs w:val="20"/>
          <w:u w:color="000000"/>
          <w:lang w:val="es-MX"/>
        </w:rPr>
        <w:t>ó</w:t>
      </w:r>
      <w:r w:rsidRPr="00CE4336">
        <w:rPr>
          <w:rFonts w:ascii="Arial"/>
          <w:sz w:val="20"/>
          <w:szCs w:val="20"/>
          <w:u w:color="000000"/>
          <w:lang w:val="es-MX"/>
        </w:rPr>
        <w:t xml:space="preserve">n.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Para esta p</w:t>
      </w:r>
      <w:r w:rsidRPr="00CE4336">
        <w:rPr>
          <w:sz w:val="20"/>
          <w:szCs w:val="20"/>
          <w:u w:color="000000"/>
          <w:lang w:val="es-MX"/>
        </w:rPr>
        <w:t>ó</w:t>
      </w:r>
      <w:r w:rsidRPr="00CE4336">
        <w:rPr>
          <w:rFonts w:ascii="Arial"/>
          <w:sz w:val="20"/>
          <w:szCs w:val="20"/>
          <w:u w:color="000000"/>
          <w:lang w:val="es-MX"/>
        </w:rPr>
        <w:t xml:space="preserve">liza se excluye la cobertura de terrorismo y/o sabotaje.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sz w:val="20"/>
          <w:szCs w:val="20"/>
          <w:u w:color="000000"/>
          <w:lang w:val="es-MX"/>
        </w:rPr>
        <w:t>Á</w:t>
      </w:r>
      <w:r w:rsidRPr="00CE4336">
        <w:rPr>
          <w:rFonts w:ascii="Arial"/>
          <w:b/>
          <w:bCs/>
          <w:sz w:val="20"/>
          <w:szCs w:val="20"/>
          <w:u w:color="000000"/>
          <w:lang w:val="es-MX"/>
        </w:rPr>
        <w:t>USULA DE PRELACI</w:t>
      </w:r>
      <w:r w:rsidRPr="00CE4336">
        <w:rPr>
          <w:sz w:val="20"/>
          <w:szCs w:val="20"/>
          <w:u w:color="000000"/>
          <w:lang w:val="es-MX"/>
        </w:rPr>
        <w:t>Ó</w:t>
      </w:r>
      <w:r w:rsidRPr="00CE4336">
        <w:rPr>
          <w:rFonts w:ascii="Arial"/>
          <w:b/>
          <w:bCs/>
          <w:sz w:val="20"/>
          <w:szCs w:val="20"/>
          <w:u w:color="000000"/>
          <w:lang w:val="es-MX"/>
        </w:rPr>
        <w:t xml:space="preserve">N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Cualquier contenido dentro de los textos estipulados en estos contratos-p</w:t>
      </w:r>
      <w:r w:rsidRPr="00CE4336">
        <w:rPr>
          <w:sz w:val="20"/>
          <w:szCs w:val="20"/>
          <w:u w:color="000000"/>
          <w:lang w:val="es-MX"/>
        </w:rPr>
        <w:t>ó</w:t>
      </w:r>
      <w:r w:rsidRPr="00CE4336">
        <w:rPr>
          <w:rFonts w:ascii="Arial"/>
          <w:sz w:val="20"/>
          <w:szCs w:val="20"/>
          <w:u w:color="000000"/>
          <w:lang w:val="es-MX"/>
        </w:rPr>
        <w:t>liza tendr</w:t>
      </w:r>
      <w:r w:rsidRPr="00CE4336">
        <w:rPr>
          <w:sz w:val="20"/>
          <w:szCs w:val="20"/>
          <w:u w:color="000000"/>
          <w:lang w:val="es-MX"/>
        </w:rPr>
        <w:t>á</w:t>
      </w:r>
      <w:r w:rsidRPr="00CE4336">
        <w:rPr>
          <w:sz w:val="20"/>
          <w:szCs w:val="20"/>
          <w:u w:color="000000"/>
          <w:lang w:val="es-MX"/>
        </w:rPr>
        <w:t xml:space="preserve"> </w:t>
      </w:r>
      <w:r w:rsidRPr="00CE4336">
        <w:rPr>
          <w:rFonts w:ascii="Arial"/>
          <w:sz w:val="20"/>
          <w:szCs w:val="20"/>
          <w:u w:color="000000"/>
          <w:lang w:val="es-MX"/>
        </w:rPr>
        <w:t xml:space="preserve">preferencia sobre las condiciones generales de la aseguradora y en caso de que las generales contravengan o modifiquen los pactados en las condiciones particulares solicitadas </w:t>
      </w:r>
      <w:r w:rsidRPr="00CE4336">
        <w:rPr>
          <w:sz w:val="20"/>
          <w:szCs w:val="20"/>
          <w:u w:color="000000"/>
          <w:lang w:val="es-MX"/>
        </w:rPr>
        <w:t>é</w:t>
      </w:r>
      <w:r w:rsidRPr="00CE4336">
        <w:rPr>
          <w:rFonts w:ascii="Arial"/>
          <w:sz w:val="20"/>
          <w:szCs w:val="20"/>
          <w:u w:color="000000"/>
          <w:lang w:val="es-MX"/>
        </w:rPr>
        <w:t>stas condiciones generales quedar</w:t>
      </w:r>
      <w:r w:rsidRPr="00CE4336">
        <w:rPr>
          <w:sz w:val="20"/>
          <w:szCs w:val="20"/>
          <w:u w:color="000000"/>
          <w:lang w:val="es-MX"/>
        </w:rPr>
        <w:t>á</w:t>
      </w:r>
      <w:r w:rsidRPr="00CE4336">
        <w:rPr>
          <w:rFonts w:ascii="Arial"/>
          <w:sz w:val="20"/>
          <w:szCs w:val="20"/>
          <w:u w:color="000000"/>
          <w:lang w:val="es-MX"/>
        </w:rPr>
        <w:t xml:space="preserve">n sin efecto.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sidRPr="00CE4336">
        <w:rPr>
          <w:rFonts w:ascii="Arial"/>
          <w:sz w:val="20"/>
          <w:szCs w:val="20"/>
          <w:u w:color="000000"/>
          <w:lang w:val="es-MX"/>
        </w:rPr>
        <w:t>Para este ramo si aplica la inclusi</w:t>
      </w:r>
      <w:r w:rsidRPr="00CE4336">
        <w:rPr>
          <w:sz w:val="20"/>
          <w:szCs w:val="20"/>
          <w:u w:color="000000"/>
          <w:lang w:val="es-MX"/>
        </w:rPr>
        <w:t>ó</w:t>
      </w:r>
      <w:r w:rsidRPr="00CE4336">
        <w:rPr>
          <w:rFonts w:ascii="Arial"/>
          <w:sz w:val="20"/>
          <w:szCs w:val="20"/>
          <w:u w:color="000000"/>
          <w:lang w:val="es-MX"/>
        </w:rPr>
        <w:t>n de las condiciones de los textos generales y particulares de la aseguradora.</w:t>
      </w:r>
      <w:r>
        <w:rPr>
          <w:rFonts w:ascii="Arial" w:eastAsia="Arial" w:hAnsi="Arial" w:cs="Arial"/>
          <w:b/>
          <w:bCs/>
          <w:sz w:val="20"/>
          <w:szCs w:val="20"/>
          <w:u w:color="000000"/>
        </w:rPr>
        <w:br/>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rFonts w:hAnsi="Arial"/>
          <w:b/>
          <w:bCs/>
          <w:sz w:val="20"/>
          <w:szCs w:val="20"/>
          <w:u w:color="000000"/>
          <w:lang w:val="es-MX"/>
        </w:rPr>
        <w:t>Á</w:t>
      </w:r>
      <w:r w:rsidRPr="00CE4336">
        <w:rPr>
          <w:rFonts w:ascii="Arial"/>
          <w:b/>
          <w:bCs/>
          <w:sz w:val="20"/>
          <w:szCs w:val="20"/>
          <w:u w:color="000000"/>
          <w:lang w:val="es-MX"/>
        </w:rPr>
        <w:t>USULA DE NO ADHESI</w:t>
      </w:r>
      <w:r w:rsidRPr="00CE4336">
        <w:rPr>
          <w:rFonts w:hAnsi="Arial"/>
          <w:b/>
          <w:bCs/>
          <w:sz w:val="20"/>
          <w:szCs w:val="20"/>
          <w:u w:color="000000"/>
          <w:lang w:val="es-MX"/>
        </w:rPr>
        <w:t>Ó</w:t>
      </w:r>
      <w:r w:rsidRPr="00CE4336">
        <w:rPr>
          <w:rFonts w:ascii="Arial"/>
          <w:b/>
          <w:bCs/>
          <w:sz w:val="20"/>
          <w:szCs w:val="20"/>
          <w:u w:color="000000"/>
          <w:lang w:val="es-MX"/>
        </w:rPr>
        <w:t xml:space="preserve">N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t</w:t>
      </w:r>
      <w:r>
        <w:rPr>
          <w:rFonts w:hAnsi="Arial"/>
          <w:sz w:val="20"/>
          <w:szCs w:val="20"/>
        </w:rPr>
        <w:t>é</w:t>
      </w:r>
      <w:r>
        <w:rPr>
          <w:rFonts w:ascii="Arial"/>
          <w:sz w:val="20"/>
          <w:szCs w:val="20"/>
        </w:rPr>
        <w:t>rminos y condiciones establecidos en la presente p</w:t>
      </w:r>
      <w:r>
        <w:rPr>
          <w:rFonts w:hAnsi="Arial"/>
          <w:sz w:val="20"/>
          <w:szCs w:val="20"/>
        </w:rPr>
        <w:t>ó</w:t>
      </w:r>
      <w:r>
        <w:rPr>
          <w:rFonts w:ascii="Arial"/>
          <w:sz w:val="20"/>
          <w:szCs w:val="20"/>
        </w:rPr>
        <w:t>liza fueron acordados y fijados libremente entre el asegurado y la compa</w:t>
      </w:r>
      <w:r>
        <w:rPr>
          <w:rFonts w:hAnsi="Arial"/>
          <w:sz w:val="20"/>
          <w:szCs w:val="20"/>
        </w:rPr>
        <w:t>ñí</w:t>
      </w:r>
      <w:r>
        <w:rPr>
          <w:rFonts w:ascii="Arial"/>
          <w:sz w:val="20"/>
          <w:szCs w:val="20"/>
        </w:rPr>
        <w:t>a, por lo que este es un contrato de no-adhesi</w:t>
      </w:r>
      <w:r>
        <w:rPr>
          <w:rFonts w:hAnsi="Arial"/>
          <w:sz w:val="20"/>
          <w:szCs w:val="20"/>
        </w:rPr>
        <w:t>ó</w:t>
      </w:r>
      <w:r>
        <w:rPr>
          <w:rFonts w:ascii="Arial"/>
          <w:sz w:val="20"/>
          <w:szCs w:val="20"/>
        </w:rPr>
        <w:t xml:space="preserve">n y por lo tanto no se ubica en el supuesto previsto en </w:t>
      </w:r>
      <w:r>
        <w:rPr>
          <w:rFonts w:hAnsi="Arial"/>
          <w:sz w:val="20"/>
          <w:szCs w:val="20"/>
        </w:rPr>
        <w:t>é</w:t>
      </w:r>
      <w:r>
        <w:rPr>
          <w:rFonts w:ascii="Arial"/>
          <w:sz w:val="20"/>
          <w:szCs w:val="20"/>
        </w:rPr>
        <w:t>l art</w:t>
      </w:r>
      <w:r>
        <w:rPr>
          <w:rFonts w:hAnsi="Arial"/>
          <w:sz w:val="20"/>
          <w:szCs w:val="20"/>
        </w:rPr>
        <w:t>í</w:t>
      </w:r>
      <w:r>
        <w:rPr>
          <w:rFonts w:ascii="Arial"/>
          <w:sz w:val="20"/>
          <w:szCs w:val="20"/>
        </w:rPr>
        <w:t>culo 36-B de la  LAASSP General de Instituciones y Sociedades Mutualistas de Seguros; en esa virtud esta p</w:t>
      </w:r>
      <w:r>
        <w:rPr>
          <w:rFonts w:hAnsi="Arial"/>
          <w:sz w:val="20"/>
          <w:szCs w:val="20"/>
        </w:rPr>
        <w:t>ó</w:t>
      </w:r>
      <w:r>
        <w:rPr>
          <w:rFonts w:ascii="Arial"/>
          <w:sz w:val="20"/>
          <w:szCs w:val="20"/>
        </w:rPr>
        <w:t>liza no requiere ser registrada ante C N S y F.</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eastAsia="Arial" w:hAnsi="Arial" w:cs="Arial"/>
          <w:sz w:val="20"/>
          <w:szCs w:val="20"/>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Riesgos No Amparados por el Contrato: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este seguro en ning</w:t>
      </w:r>
      <w:r>
        <w:rPr>
          <w:rFonts w:hAnsi="Arial"/>
          <w:sz w:val="20"/>
          <w:szCs w:val="20"/>
        </w:rPr>
        <w:t>ú</w:t>
      </w:r>
      <w:r>
        <w:rPr>
          <w:rFonts w:ascii="Arial"/>
          <w:sz w:val="20"/>
          <w:szCs w:val="20"/>
        </w:rPr>
        <w:t>n caso ampara ni se refiere 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provenientes del incumplimiento de contratos o convenios cuando dicho incumplimiento no haya producido la muerte o el menoscabo de la salud de Terceros, o el deterioro o la destrucci</w:t>
      </w:r>
      <w:r>
        <w:rPr>
          <w:rFonts w:hAnsi="Arial"/>
          <w:sz w:val="20"/>
          <w:szCs w:val="20"/>
        </w:rPr>
        <w:t>ó</w:t>
      </w:r>
      <w:r>
        <w:rPr>
          <w:rFonts w:ascii="Arial"/>
          <w:sz w:val="20"/>
          <w:szCs w:val="20"/>
        </w:rPr>
        <w:t>n de bienes propiedad de los mismos.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por prestaciones sustitutorias del incumplimiento de contratos o convenios.</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derivadas del uso, propiedad o posesi</w:t>
      </w:r>
      <w:r>
        <w:rPr>
          <w:rFonts w:hAnsi="Arial"/>
          <w:sz w:val="20"/>
          <w:szCs w:val="20"/>
        </w:rPr>
        <w:t>ó</w:t>
      </w:r>
      <w:r>
        <w:rPr>
          <w:rFonts w:ascii="Arial"/>
          <w:sz w:val="20"/>
          <w:szCs w:val="20"/>
        </w:rPr>
        <w:t>n de embarcaciones y veh</w:t>
      </w:r>
      <w:r>
        <w:rPr>
          <w:rFonts w:hAnsi="Arial"/>
          <w:sz w:val="20"/>
          <w:szCs w:val="20"/>
        </w:rPr>
        <w:t>í</w:t>
      </w:r>
      <w:r>
        <w:rPr>
          <w:rFonts w:ascii="Arial"/>
          <w:sz w:val="20"/>
          <w:szCs w:val="20"/>
        </w:rPr>
        <w:t xml:space="preserve">culos terrestres de motor, salvo que estos </w:t>
      </w:r>
      <w:r>
        <w:rPr>
          <w:rFonts w:hAnsi="Arial"/>
          <w:sz w:val="20"/>
          <w:szCs w:val="20"/>
        </w:rPr>
        <w:t>ú</w:t>
      </w:r>
      <w:r>
        <w:rPr>
          <w:rFonts w:ascii="Arial"/>
          <w:sz w:val="20"/>
          <w:szCs w:val="20"/>
        </w:rPr>
        <w:t>ltimos est</w:t>
      </w:r>
      <w:r>
        <w:rPr>
          <w:rFonts w:hAnsi="Arial"/>
          <w:sz w:val="20"/>
          <w:szCs w:val="20"/>
        </w:rPr>
        <w:t>é</w:t>
      </w:r>
      <w:r>
        <w:rPr>
          <w:rFonts w:ascii="Arial"/>
          <w:sz w:val="20"/>
          <w:szCs w:val="20"/>
        </w:rPr>
        <w:t>n destinados a su empleo exclusivo dentro de los inmuebles del Asegurado y no requieran de placa para circular en lugares p</w:t>
      </w:r>
      <w:r>
        <w:rPr>
          <w:rFonts w:hAnsi="Arial"/>
          <w:sz w:val="20"/>
          <w:szCs w:val="20"/>
        </w:rPr>
        <w:t>ú</w:t>
      </w:r>
      <w:r>
        <w:rPr>
          <w:rFonts w:ascii="Arial"/>
          <w:sz w:val="20"/>
          <w:szCs w:val="20"/>
        </w:rPr>
        <w:t>blicos. Esta exclusi</w:t>
      </w:r>
      <w:r>
        <w:rPr>
          <w:rFonts w:hAnsi="Arial"/>
          <w:sz w:val="20"/>
          <w:szCs w:val="20"/>
        </w:rPr>
        <w:t>ó</w:t>
      </w:r>
      <w:r>
        <w:rPr>
          <w:rFonts w:ascii="Arial"/>
          <w:sz w:val="20"/>
          <w:szCs w:val="20"/>
        </w:rPr>
        <w:t>n no aplica para la cobertura de Responsabilidad Civil en exceso que forma parte de esta cobertura.</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derivadas de da</w:t>
      </w:r>
      <w:r>
        <w:rPr>
          <w:rFonts w:hAnsi="Arial"/>
          <w:sz w:val="20"/>
          <w:szCs w:val="20"/>
        </w:rPr>
        <w:t>ñ</w:t>
      </w:r>
      <w:r>
        <w:rPr>
          <w:rFonts w:ascii="Arial"/>
          <w:sz w:val="20"/>
          <w:szCs w:val="20"/>
        </w:rPr>
        <w:t>os ocasionados dolosamente.</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En caso de ser el Asegurado una persona moral, responsabilidades derivadas de da</w:t>
      </w:r>
      <w:r>
        <w:rPr>
          <w:rFonts w:hAnsi="Arial"/>
          <w:sz w:val="20"/>
          <w:szCs w:val="20"/>
        </w:rPr>
        <w:t>ñ</w:t>
      </w:r>
      <w:r>
        <w:rPr>
          <w:rFonts w:ascii="Arial"/>
          <w:sz w:val="20"/>
          <w:szCs w:val="20"/>
        </w:rPr>
        <w:t>os sufridos por: consejeros, directores, socios, administradores, gerentes u otras personas con funci</w:t>
      </w:r>
      <w:r>
        <w:rPr>
          <w:rFonts w:hAnsi="Arial"/>
          <w:sz w:val="20"/>
          <w:szCs w:val="20"/>
        </w:rPr>
        <w:t>ó</w:t>
      </w:r>
      <w:r>
        <w:rPr>
          <w:rFonts w:ascii="Arial"/>
          <w:sz w:val="20"/>
          <w:szCs w:val="20"/>
        </w:rPr>
        <w:t>n directiva, as</w:t>
      </w:r>
      <w:r>
        <w:rPr>
          <w:rFonts w:hAnsi="Arial"/>
          <w:sz w:val="20"/>
          <w:szCs w:val="20"/>
        </w:rPr>
        <w:t>í</w:t>
      </w:r>
      <w:r>
        <w:rPr>
          <w:sz w:val="20"/>
          <w:szCs w:val="20"/>
        </w:rPr>
        <w:t xml:space="preserve"> </w:t>
      </w:r>
      <w:r>
        <w:rPr>
          <w:rFonts w:ascii="Arial"/>
          <w:sz w:val="20"/>
          <w:szCs w:val="20"/>
        </w:rPr>
        <w:t>como por su c</w:t>
      </w:r>
      <w:r>
        <w:rPr>
          <w:rFonts w:hAnsi="Arial"/>
          <w:sz w:val="20"/>
          <w:szCs w:val="20"/>
        </w:rPr>
        <w:t>ó</w:t>
      </w:r>
      <w:r>
        <w:rPr>
          <w:rFonts w:ascii="Arial"/>
          <w:sz w:val="20"/>
          <w:szCs w:val="20"/>
        </w:rPr>
        <w:t>nyuge o por parientes que habiten permanentemente con ellos.</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por da</w:t>
      </w:r>
      <w:r>
        <w:rPr>
          <w:rFonts w:hAnsi="Arial"/>
          <w:sz w:val="20"/>
          <w:szCs w:val="20"/>
        </w:rPr>
        <w:t>ñ</w:t>
      </w:r>
      <w:r>
        <w:rPr>
          <w:rFonts w:ascii="Arial"/>
          <w:sz w:val="20"/>
          <w:szCs w:val="20"/>
        </w:rPr>
        <w:t>os causados por:</w:t>
      </w:r>
    </w:p>
    <w:p w:rsidR="00442AAF" w:rsidRDefault="00442AAF" w:rsidP="00442AAF">
      <w:pPr>
        <w:pStyle w:val="Prrafodelista"/>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7"/>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Inconsistencia, hundimiento o asentamiento del suelo o subsuelo.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7"/>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Falta o insuficiencia de obras de consolidaci</w:t>
      </w:r>
      <w:r>
        <w:rPr>
          <w:rFonts w:hAnsi="Arial"/>
          <w:sz w:val="20"/>
          <w:szCs w:val="20"/>
        </w:rPr>
        <w:t>ó</w:t>
      </w:r>
      <w:r>
        <w:rPr>
          <w:rFonts w:ascii="Arial"/>
          <w:sz w:val="20"/>
          <w:szCs w:val="20"/>
        </w:rPr>
        <w:t>n para evitar la p</w:t>
      </w:r>
      <w:r>
        <w:rPr>
          <w:rFonts w:hAnsi="Arial"/>
          <w:sz w:val="20"/>
          <w:szCs w:val="20"/>
        </w:rPr>
        <w:t>é</w:t>
      </w:r>
      <w:r>
        <w:rPr>
          <w:rFonts w:ascii="Arial"/>
          <w:sz w:val="20"/>
          <w:szCs w:val="20"/>
        </w:rPr>
        <w:t>rdida de sost</w:t>
      </w:r>
      <w:r>
        <w:rPr>
          <w:rFonts w:hAnsi="Arial"/>
          <w:sz w:val="20"/>
          <w:szCs w:val="20"/>
        </w:rPr>
        <w:t>é</w:t>
      </w:r>
      <w:r>
        <w:rPr>
          <w:rFonts w:ascii="Arial"/>
          <w:sz w:val="20"/>
          <w:szCs w:val="20"/>
        </w:rPr>
        <w:t>n necesario al suelo o subsuelo de propiedades vecinas.</w:t>
      </w:r>
    </w:p>
    <w:p w:rsidR="00442AAF" w:rsidRDefault="00442AAF" w:rsidP="00442AAF">
      <w:pPr>
        <w:pStyle w:val="Prrafodelista"/>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por traici</w:t>
      </w:r>
      <w:r>
        <w:rPr>
          <w:rFonts w:hAnsi="Arial"/>
          <w:sz w:val="20"/>
          <w:szCs w:val="20"/>
        </w:rPr>
        <w:t>ó</w:t>
      </w:r>
      <w:r>
        <w:rPr>
          <w:rFonts w:ascii="Arial"/>
          <w:sz w:val="20"/>
          <w:szCs w:val="20"/>
        </w:rPr>
        <w:t>n a la patria, espionaje, sedici</w:t>
      </w:r>
      <w:r>
        <w:rPr>
          <w:rFonts w:hAnsi="Arial"/>
          <w:sz w:val="20"/>
          <w:szCs w:val="20"/>
        </w:rPr>
        <w:t>ó</w:t>
      </w:r>
      <w:r>
        <w:rPr>
          <w:rFonts w:ascii="Arial"/>
          <w:sz w:val="20"/>
          <w:szCs w:val="20"/>
        </w:rPr>
        <w:t>n, mot</w:t>
      </w:r>
      <w:r>
        <w:rPr>
          <w:rFonts w:hAnsi="Arial"/>
          <w:sz w:val="20"/>
          <w:szCs w:val="20"/>
        </w:rPr>
        <w:t>í</w:t>
      </w:r>
      <w:r>
        <w:rPr>
          <w:rFonts w:ascii="Arial"/>
          <w:sz w:val="20"/>
          <w:szCs w:val="20"/>
        </w:rPr>
        <w:t>n, rebeli</w:t>
      </w:r>
      <w:r>
        <w:rPr>
          <w:rFonts w:hAnsi="Arial"/>
          <w:sz w:val="20"/>
          <w:szCs w:val="20"/>
        </w:rPr>
        <w:t>ó</w:t>
      </w:r>
      <w:r>
        <w:rPr>
          <w:rFonts w:ascii="Arial"/>
          <w:sz w:val="20"/>
          <w:szCs w:val="20"/>
        </w:rPr>
        <w:t>n, terrorismo, actos maliciosos, sabotaje, conspiraci</w:t>
      </w:r>
      <w:r>
        <w:rPr>
          <w:rFonts w:hAnsi="Arial"/>
          <w:sz w:val="20"/>
          <w:szCs w:val="20"/>
        </w:rPr>
        <w:t>ó</w:t>
      </w:r>
      <w:r>
        <w:rPr>
          <w:rFonts w:ascii="Arial"/>
          <w:sz w:val="20"/>
          <w:szCs w:val="20"/>
        </w:rPr>
        <w:t>n, hostilidades, actividades u operaciones de guerra, declarada o no; cualquier acto de enemigo extranjero, guerra intestina,  LAASSP marcial, poder militar o usurpado, o cualquier acto de usurpaci</w:t>
      </w:r>
      <w:r>
        <w:rPr>
          <w:rFonts w:hAnsi="Arial"/>
          <w:sz w:val="20"/>
          <w:szCs w:val="20"/>
        </w:rPr>
        <w:t>ó</w:t>
      </w:r>
      <w:r>
        <w:rPr>
          <w:rFonts w:ascii="Arial"/>
          <w:sz w:val="20"/>
          <w:szCs w:val="20"/>
        </w:rPr>
        <w:t>n de poder, suspensi</w:t>
      </w:r>
      <w:r>
        <w:rPr>
          <w:rFonts w:hAnsi="Arial"/>
          <w:sz w:val="20"/>
          <w:szCs w:val="20"/>
        </w:rPr>
        <w:t>ó</w:t>
      </w:r>
      <w:r>
        <w:rPr>
          <w:rFonts w:ascii="Arial"/>
          <w:sz w:val="20"/>
          <w:szCs w:val="20"/>
        </w:rPr>
        <w:t>n de garant</w:t>
      </w:r>
      <w:r>
        <w:rPr>
          <w:rFonts w:hAnsi="Arial"/>
          <w:sz w:val="20"/>
          <w:szCs w:val="20"/>
        </w:rPr>
        <w:t>í</w:t>
      </w:r>
      <w:r>
        <w:rPr>
          <w:rFonts w:ascii="Arial"/>
          <w:sz w:val="20"/>
          <w:szCs w:val="20"/>
        </w:rPr>
        <w:t>as o acontecimientos que originen esas situaciones, de hecho o de derecho.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Esta p</w:t>
      </w:r>
      <w:r>
        <w:rPr>
          <w:rFonts w:hAnsi="Arial"/>
          <w:sz w:val="20"/>
          <w:szCs w:val="20"/>
        </w:rPr>
        <w:t>ó</w:t>
      </w:r>
      <w:r>
        <w:rPr>
          <w:rFonts w:ascii="Arial"/>
          <w:sz w:val="20"/>
          <w:szCs w:val="20"/>
        </w:rPr>
        <w:t>liza excluye todo tipo de p</w:t>
      </w:r>
      <w:r>
        <w:rPr>
          <w:rFonts w:hAnsi="Arial"/>
          <w:sz w:val="20"/>
          <w:szCs w:val="20"/>
        </w:rPr>
        <w:t>é</w:t>
      </w:r>
      <w:r>
        <w:rPr>
          <w:rFonts w:ascii="Arial"/>
          <w:sz w:val="20"/>
          <w:szCs w:val="20"/>
        </w:rPr>
        <w:t>rdidas, da</w:t>
      </w:r>
      <w:r>
        <w:rPr>
          <w:rFonts w:hAnsi="Arial"/>
          <w:sz w:val="20"/>
          <w:szCs w:val="20"/>
        </w:rPr>
        <w:t>ñ</w:t>
      </w:r>
      <w:r>
        <w:rPr>
          <w:rFonts w:ascii="Arial"/>
          <w:sz w:val="20"/>
          <w:szCs w:val="20"/>
        </w:rPr>
        <w:t>os, responsabilidad o gastos causados por:</w:t>
      </w:r>
    </w:p>
    <w:p w:rsidR="00442AAF" w:rsidRDefault="00442AAF" w:rsidP="00442AAF">
      <w:pPr>
        <w:pStyle w:val="Prrafodelista"/>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widowControl w:val="0"/>
        <w:numPr>
          <w:ilvl w:val="0"/>
          <w:numId w:val="78"/>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Terrorismo y/o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8"/>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Medidas tomadas para impedir, prevenir, controlar o reducir las consecuencias que se deriven de cualquier acto de Terrorismo y/o cualquier da</w:t>
      </w:r>
      <w:r>
        <w:rPr>
          <w:rFonts w:hAnsi="Arial"/>
          <w:sz w:val="20"/>
          <w:szCs w:val="20"/>
        </w:rPr>
        <w:t>ñ</w:t>
      </w:r>
      <w:r>
        <w:rPr>
          <w:rFonts w:ascii="Arial"/>
          <w:sz w:val="20"/>
          <w:szCs w:val="20"/>
        </w:rPr>
        <w:t xml:space="preserve">o consecuencial derivado de un acto de Terrorismo: </w:t>
      </w:r>
      <w:r w:rsidR="00442AAF">
        <w:rPr>
          <w:rFonts w:ascii="Arial"/>
          <w:sz w:val="20"/>
          <w:szCs w:val="20"/>
        </w:rPr>
        <w:t>“</w:t>
      </w:r>
      <w:r>
        <w:rPr>
          <w:rFonts w:ascii="Arial"/>
          <w:sz w:val="20"/>
          <w:szCs w:val="20"/>
        </w:rPr>
        <w:t>Por terrorismo se entender</w:t>
      </w:r>
      <w:r>
        <w:rPr>
          <w:rFonts w:hAnsi="Arial"/>
          <w:sz w:val="20"/>
          <w:szCs w:val="20"/>
        </w:rPr>
        <w:t>á</w:t>
      </w:r>
      <w:r>
        <w:rPr>
          <w:rFonts w:ascii="Arial"/>
          <w:sz w:val="20"/>
          <w:szCs w:val="20"/>
        </w:rPr>
        <w:t>, para efectos de esta p</w:t>
      </w:r>
      <w:r>
        <w:rPr>
          <w:rFonts w:hAnsi="Arial"/>
          <w:sz w:val="20"/>
          <w:szCs w:val="20"/>
        </w:rPr>
        <w:t>ó</w:t>
      </w:r>
      <w:r>
        <w:rPr>
          <w:rFonts w:ascii="Arial"/>
          <w:sz w:val="20"/>
          <w:szCs w:val="20"/>
        </w:rPr>
        <w:t>liza:</w:t>
      </w:r>
    </w:p>
    <w:p w:rsidR="00442AAF" w:rsidRDefault="00442AAF" w:rsidP="00442AAF">
      <w:pPr>
        <w:pStyle w:val="Prrafodelista"/>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365E3">
      <w:pPr>
        <w:pStyle w:val="BodyA"/>
        <w:numPr>
          <w:ilvl w:val="0"/>
          <w:numId w:val="17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actos de una persona o personas que por s</w:t>
      </w:r>
      <w:r>
        <w:rPr>
          <w:rFonts w:hAnsi="Arial"/>
          <w:sz w:val="20"/>
          <w:szCs w:val="20"/>
        </w:rPr>
        <w:t>í</w:t>
      </w:r>
      <w:r>
        <w:rPr>
          <w:sz w:val="20"/>
          <w:szCs w:val="20"/>
        </w:rPr>
        <w:t xml:space="preserve"> </w:t>
      </w:r>
      <w:r>
        <w:rPr>
          <w:rFonts w:ascii="Arial"/>
          <w:sz w:val="20"/>
          <w:szCs w:val="20"/>
        </w:rPr>
        <w:t>mismas, o en representaci</w:t>
      </w:r>
      <w:r>
        <w:rPr>
          <w:rFonts w:hAnsi="Arial"/>
          <w:sz w:val="20"/>
          <w:szCs w:val="20"/>
        </w:rPr>
        <w:t>ó</w:t>
      </w:r>
      <w:r>
        <w:rPr>
          <w:rFonts w:ascii="Arial"/>
          <w:sz w:val="20"/>
          <w:szCs w:val="20"/>
        </w:rPr>
        <w:t>n de alguien o en conexi</w:t>
      </w:r>
      <w:r>
        <w:rPr>
          <w:rFonts w:hAnsi="Arial"/>
          <w:sz w:val="20"/>
          <w:szCs w:val="20"/>
        </w:rPr>
        <w:t>ó</w:t>
      </w:r>
      <w:r>
        <w:rPr>
          <w:rFonts w:ascii="Arial"/>
          <w:sz w:val="20"/>
          <w:szCs w:val="20"/>
        </w:rPr>
        <w:t>n con cualquier organizaci</w:t>
      </w:r>
      <w:r>
        <w:rPr>
          <w:rFonts w:hAnsi="Arial"/>
          <w:sz w:val="20"/>
          <w:szCs w:val="20"/>
        </w:rPr>
        <w:t>ó</w:t>
      </w:r>
      <w:r>
        <w:rPr>
          <w:rFonts w:ascii="Arial"/>
          <w:sz w:val="20"/>
          <w:szCs w:val="20"/>
        </w:rPr>
        <w:t>n o gobierno, realicen actividades utilizando la fuerza, violencia o por la utilizaci</w:t>
      </w:r>
      <w:r>
        <w:rPr>
          <w:rFonts w:hAnsi="Arial"/>
          <w:sz w:val="20"/>
          <w:szCs w:val="20"/>
        </w:rPr>
        <w:t>ó</w:t>
      </w:r>
      <w:r>
        <w:rPr>
          <w:rFonts w:ascii="Arial"/>
          <w:sz w:val="20"/>
          <w:szCs w:val="20"/>
        </w:rPr>
        <w:t>n de cualquier otro medio con fines pol</w:t>
      </w:r>
      <w:r>
        <w:rPr>
          <w:rFonts w:hAnsi="Arial"/>
          <w:sz w:val="20"/>
          <w:szCs w:val="20"/>
        </w:rPr>
        <w:t>í</w:t>
      </w:r>
      <w:r>
        <w:rPr>
          <w:rFonts w:ascii="Arial"/>
          <w:sz w:val="20"/>
          <w:szCs w:val="20"/>
        </w:rPr>
        <w:t>ticos, religiosos, ideol</w:t>
      </w:r>
      <w:r>
        <w:rPr>
          <w:rFonts w:hAnsi="Arial"/>
          <w:sz w:val="20"/>
          <w:szCs w:val="20"/>
        </w:rPr>
        <w:t>ó</w:t>
      </w:r>
      <w:r>
        <w:rPr>
          <w:rFonts w:ascii="Arial"/>
          <w:sz w:val="20"/>
          <w:szCs w:val="20"/>
        </w:rPr>
        <w:t xml:space="preserve">gicos, </w:t>
      </w:r>
      <w:r>
        <w:rPr>
          <w:rFonts w:hAnsi="Arial"/>
          <w:sz w:val="20"/>
          <w:szCs w:val="20"/>
        </w:rPr>
        <w:t>é</w:t>
      </w:r>
      <w:r>
        <w:rPr>
          <w:rFonts w:ascii="Arial"/>
          <w:sz w:val="20"/>
          <w:szCs w:val="20"/>
        </w:rPr>
        <w:t>tnicos o de cualquier otra naturaleza, destinados a derrocar, influenciar o presionar al gobierno de hecho o de derecho para que tome una determinaci</w:t>
      </w:r>
      <w:r>
        <w:rPr>
          <w:rFonts w:hAnsi="Arial"/>
          <w:sz w:val="20"/>
          <w:szCs w:val="20"/>
        </w:rPr>
        <w:t>ó</w:t>
      </w:r>
      <w:r>
        <w:rPr>
          <w:rFonts w:ascii="Arial"/>
          <w:sz w:val="20"/>
          <w:szCs w:val="20"/>
        </w:rPr>
        <w:t>n, o alterar y/o influenciar el funcionamiento de alg</w:t>
      </w:r>
      <w:r>
        <w:rPr>
          <w:rFonts w:hAnsi="Arial"/>
          <w:sz w:val="20"/>
          <w:szCs w:val="20"/>
        </w:rPr>
        <w:t>ú</w:t>
      </w:r>
      <w:r>
        <w:rPr>
          <w:rFonts w:ascii="Arial"/>
          <w:sz w:val="20"/>
          <w:szCs w:val="20"/>
        </w:rPr>
        <w:t>n sector de la vida del pa</w:t>
      </w:r>
      <w:r>
        <w:rPr>
          <w:rFonts w:hAnsi="Arial"/>
          <w:sz w:val="20"/>
          <w:szCs w:val="20"/>
        </w:rPr>
        <w:t>í</w:t>
      </w:r>
      <w:r>
        <w:rPr>
          <w:rFonts w:ascii="Arial"/>
          <w:sz w:val="20"/>
          <w:szCs w:val="20"/>
        </w:rPr>
        <w:t>s del que se trate, o bien,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365E3">
      <w:pPr>
        <w:pStyle w:val="BodyA"/>
        <w:numPr>
          <w:ilvl w:val="0"/>
          <w:numId w:val="17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Las p</w:t>
      </w:r>
      <w:r>
        <w:rPr>
          <w:rFonts w:hAnsi="Arial"/>
          <w:sz w:val="20"/>
          <w:szCs w:val="20"/>
        </w:rPr>
        <w:t>é</w:t>
      </w:r>
      <w:r>
        <w:rPr>
          <w:rFonts w:ascii="Arial"/>
          <w:sz w:val="20"/>
          <w:szCs w:val="20"/>
          <w:lang w:val="pt-PT"/>
        </w:rPr>
        <w:t>rdidas o da</w:t>
      </w:r>
      <w:r>
        <w:rPr>
          <w:rFonts w:hAnsi="Arial"/>
          <w:sz w:val="20"/>
          <w:szCs w:val="20"/>
        </w:rPr>
        <w:t>ñ</w:t>
      </w:r>
      <w:r>
        <w:rPr>
          <w:rFonts w:ascii="Arial"/>
          <w:sz w:val="20"/>
          <w:szCs w:val="20"/>
        </w:rPr>
        <w:t>os materiales directos e indirectos que, con un origen mediato o inmediato, sean el resultante del empleo de explosivos, sustancias t</w:t>
      </w:r>
      <w:r>
        <w:rPr>
          <w:rFonts w:hAnsi="Arial"/>
          <w:sz w:val="20"/>
          <w:szCs w:val="20"/>
        </w:rPr>
        <w:t>ó</w:t>
      </w:r>
      <w:r>
        <w:rPr>
          <w:rFonts w:ascii="Arial"/>
          <w:sz w:val="20"/>
          <w:szCs w:val="20"/>
        </w:rPr>
        <w:t>xicas, armas de fuego o de cualquier otro medio violento o no, en contra de las personas, de las cosas o de los servicios p</w:t>
      </w:r>
      <w:r>
        <w:rPr>
          <w:rFonts w:hAnsi="Arial"/>
          <w:sz w:val="20"/>
          <w:szCs w:val="20"/>
        </w:rPr>
        <w:t>ú</w:t>
      </w:r>
      <w:r>
        <w:rPr>
          <w:rFonts w:ascii="Arial"/>
          <w:sz w:val="20"/>
          <w:szCs w:val="20"/>
        </w:rPr>
        <w:t>blicos y que, ante la amenaza o posibilidad de repetirse, produzcan alarma, temor, terror o zozobra en la poblaci</w:t>
      </w:r>
      <w:r>
        <w:rPr>
          <w:rFonts w:hAnsi="Arial"/>
          <w:sz w:val="20"/>
          <w:szCs w:val="20"/>
        </w:rPr>
        <w:t>ó</w:t>
      </w:r>
      <w:r>
        <w:rPr>
          <w:rFonts w:ascii="Arial"/>
          <w:sz w:val="20"/>
          <w:szCs w:val="20"/>
        </w:rPr>
        <w:t>n o en un grupo o sector de ella.</w:t>
      </w:r>
      <w:r w:rsidR="00442AAF">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por detonaciones hostiles con el uso de cualquier dispositivo o arma de guerra que emplee fisi</w:t>
      </w:r>
      <w:r>
        <w:rPr>
          <w:rFonts w:hAnsi="Arial"/>
          <w:sz w:val="20"/>
          <w:szCs w:val="20"/>
        </w:rPr>
        <w:t>ó</w:t>
      </w:r>
      <w:r>
        <w:rPr>
          <w:rFonts w:ascii="Arial"/>
          <w:sz w:val="20"/>
          <w:szCs w:val="20"/>
        </w:rPr>
        <w:t>n y/o fusi</w:t>
      </w:r>
      <w:r>
        <w:rPr>
          <w:rFonts w:hAnsi="Arial"/>
          <w:sz w:val="20"/>
          <w:szCs w:val="20"/>
        </w:rPr>
        <w:t>ó</w:t>
      </w:r>
      <w:r>
        <w:rPr>
          <w:rFonts w:ascii="Arial"/>
          <w:sz w:val="20"/>
          <w:szCs w:val="20"/>
        </w:rPr>
        <w:t>n de energ</w:t>
      </w:r>
      <w:r>
        <w:rPr>
          <w:rFonts w:hAnsi="Arial"/>
          <w:sz w:val="20"/>
          <w:szCs w:val="20"/>
        </w:rPr>
        <w:t>í</w:t>
      </w:r>
      <w:r>
        <w:rPr>
          <w:rFonts w:ascii="Arial"/>
          <w:sz w:val="20"/>
          <w:szCs w:val="20"/>
        </w:rPr>
        <w:t>a at</w:t>
      </w:r>
      <w:r>
        <w:rPr>
          <w:rFonts w:hAnsi="Arial"/>
          <w:sz w:val="20"/>
          <w:szCs w:val="20"/>
        </w:rPr>
        <w:t>ó</w:t>
      </w:r>
      <w:r>
        <w:rPr>
          <w:rFonts w:ascii="Arial"/>
          <w:sz w:val="20"/>
          <w:szCs w:val="20"/>
        </w:rPr>
        <w:t>mica, nuclear, radioactiva, o armas biol</w:t>
      </w:r>
      <w:r>
        <w:rPr>
          <w:rFonts w:hAnsi="Arial"/>
          <w:sz w:val="20"/>
          <w:szCs w:val="20"/>
        </w:rPr>
        <w:t>ó</w:t>
      </w:r>
      <w:r>
        <w:rPr>
          <w:rFonts w:ascii="Arial"/>
          <w:sz w:val="20"/>
          <w:szCs w:val="20"/>
        </w:rPr>
        <w:t>gicas y/o bioqu</w:t>
      </w:r>
      <w:r>
        <w:rPr>
          <w:rFonts w:hAnsi="Arial"/>
          <w:sz w:val="20"/>
          <w:szCs w:val="20"/>
        </w:rPr>
        <w:t>í</w:t>
      </w:r>
      <w:r>
        <w:rPr>
          <w:rFonts w:ascii="Arial"/>
          <w:sz w:val="20"/>
          <w:szCs w:val="20"/>
        </w:rPr>
        <w:t>micas, en cualquier momento en que ocurra dicha detonaci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por detonaciones de minas, torpedos, bombas u otras armas o artefactos de guerra abandonados, ya sean de energ</w:t>
      </w:r>
      <w:r>
        <w:rPr>
          <w:rFonts w:hAnsi="Arial"/>
          <w:sz w:val="20"/>
          <w:szCs w:val="20"/>
        </w:rPr>
        <w:t>í</w:t>
      </w:r>
      <w:r>
        <w:rPr>
          <w:rFonts w:ascii="Arial"/>
          <w:sz w:val="20"/>
          <w:szCs w:val="20"/>
        </w:rPr>
        <w:t>a at</w:t>
      </w:r>
      <w:r>
        <w:rPr>
          <w:rFonts w:hAnsi="Arial"/>
          <w:sz w:val="20"/>
          <w:szCs w:val="20"/>
        </w:rPr>
        <w:t>ó</w:t>
      </w:r>
      <w:r>
        <w:rPr>
          <w:rFonts w:ascii="Arial"/>
          <w:sz w:val="20"/>
          <w:szCs w:val="20"/>
        </w:rPr>
        <w:t>mica, nuclear, radioactiva, biol</w:t>
      </w:r>
      <w:r>
        <w:rPr>
          <w:rFonts w:hAnsi="Arial"/>
          <w:sz w:val="20"/>
          <w:szCs w:val="20"/>
        </w:rPr>
        <w:t>ó</w:t>
      </w:r>
      <w:r>
        <w:rPr>
          <w:rFonts w:ascii="Arial"/>
          <w:sz w:val="20"/>
          <w:szCs w:val="20"/>
        </w:rPr>
        <w:t>gica o bioqu</w:t>
      </w:r>
      <w:r>
        <w:rPr>
          <w:rFonts w:hAnsi="Arial"/>
          <w:sz w:val="20"/>
          <w:szCs w:val="20"/>
        </w:rPr>
        <w:t>í</w:t>
      </w:r>
      <w:r>
        <w:rPr>
          <w:rFonts w:ascii="Arial"/>
          <w:sz w:val="20"/>
          <w:szCs w:val="20"/>
        </w:rPr>
        <w:t>mica.</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imputables al Asegurado de acuerdo con la  LAASSP Federal del Trabajo, la  LAASSP del Seguro Social u otra disposici</w:t>
      </w:r>
      <w:r>
        <w:rPr>
          <w:rFonts w:hAnsi="Arial"/>
          <w:sz w:val="20"/>
          <w:szCs w:val="20"/>
        </w:rPr>
        <w:t>ó</w:t>
      </w:r>
      <w:r>
        <w:rPr>
          <w:rFonts w:ascii="Arial"/>
          <w:sz w:val="20"/>
          <w:szCs w:val="20"/>
        </w:rPr>
        <w:t>n complementaria de dichas  LAASSP es.</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 imputable al Asegurado por perjuicio y/o da</w:t>
      </w:r>
      <w:r>
        <w:rPr>
          <w:rFonts w:hAnsi="Arial"/>
          <w:sz w:val="20"/>
          <w:szCs w:val="20"/>
        </w:rPr>
        <w:t>ñ</w:t>
      </w:r>
      <w:r>
        <w:rPr>
          <w:rFonts w:ascii="Arial"/>
          <w:sz w:val="20"/>
          <w:szCs w:val="20"/>
        </w:rPr>
        <w:t>o moral sin que exista da</w:t>
      </w:r>
      <w:r>
        <w:rPr>
          <w:rFonts w:hAnsi="Arial"/>
          <w:sz w:val="20"/>
          <w:szCs w:val="20"/>
        </w:rPr>
        <w:t>ñ</w:t>
      </w:r>
      <w:r>
        <w:rPr>
          <w:rFonts w:ascii="Arial"/>
          <w:sz w:val="20"/>
          <w:szCs w:val="20"/>
        </w:rPr>
        <w:t>o material a Terceros en sus bienes y/o personas.</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 imputable al Asegurado por la muerte o menoscabo de la salud de Terceros, o el deterioro o la destrucci</w:t>
      </w:r>
      <w:r>
        <w:rPr>
          <w:rFonts w:hAnsi="Arial"/>
          <w:sz w:val="20"/>
          <w:szCs w:val="20"/>
        </w:rPr>
        <w:t>ó</w:t>
      </w:r>
      <w:r>
        <w:rPr>
          <w:rFonts w:ascii="Arial"/>
          <w:sz w:val="20"/>
          <w:szCs w:val="20"/>
        </w:rPr>
        <w:t>n de bienes propiedad de dichos Terceros, cuando la v</w:t>
      </w:r>
      <w:r>
        <w:rPr>
          <w:rFonts w:hAnsi="Arial"/>
          <w:sz w:val="20"/>
          <w:szCs w:val="20"/>
        </w:rPr>
        <w:t>í</w:t>
      </w:r>
      <w:r>
        <w:rPr>
          <w:rFonts w:ascii="Arial"/>
          <w:sz w:val="20"/>
          <w:szCs w:val="20"/>
        </w:rPr>
        <w:t>ctima incurra en culpa o negligencia inexcusable.</w:t>
      </w:r>
    </w:p>
    <w:p w:rsidR="00442AAF" w:rsidRDefault="00442AAF" w:rsidP="00442AAF">
      <w:pPr>
        <w:pStyle w:val="Prrafodelista"/>
        <w:rPr>
          <w:rFonts w:ascii="Arial" w:eastAsia="Arial" w:hAnsi="Arial" w:cs="Arial"/>
          <w:sz w:val="20"/>
          <w:szCs w:val="2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imputables al Asegurado por da</w:t>
      </w:r>
      <w:r>
        <w:rPr>
          <w:rFonts w:hAnsi="Arial"/>
          <w:sz w:val="20"/>
          <w:szCs w:val="20"/>
        </w:rPr>
        <w:t>ñ</w:t>
      </w:r>
      <w:r>
        <w:rPr>
          <w:rFonts w:ascii="Arial"/>
          <w:sz w:val="20"/>
          <w:szCs w:val="20"/>
        </w:rPr>
        <w:t xml:space="preserve">o a bienes propiedad de personas que dependan civilmente de </w:t>
      </w:r>
      <w:r>
        <w:rPr>
          <w:rFonts w:hAnsi="Arial"/>
          <w:sz w:val="20"/>
          <w:szCs w:val="20"/>
        </w:rPr>
        <w:t>é</w:t>
      </w:r>
      <w:r>
        <w:rPr>
          <w:rFonts w:ascii="Arial"/>
          <w:sz w:val="20"/>
          <w:szCs w:val="20"/>
        </w:rPr>
        <w:t>l, socios, empleados o trabajadores a su servicio.</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 xml:space="preserve">Responsabilidades imputables al Asegurado por lesiones causadas a personas que dependan civilmente de </w:t>
      </w:r>
      <w:r>
        <w:rPr>
          <w:rFonts w:hAnsi="Arial"/>
          <w:sz w:val="20"/>
          <w:szCs w:val="20"/>
        </w:rPr>
        <w:t>é</w:t>
      </w:r>
      <w:r>
        <w:rPr>
          <w:rFonts w:ascii="Arial"/>
          <w:sz w:val="20"/>
          <w:szCs w:val="20"/>
        </w:rPr>
        <w:t>l, socios, empleados o trabajadores a su servicio.</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en ning</w:t>
      </w:r>
      <w:r>
        <w:rPr>
          <w:rFonts w:hAnsi="Arial"/>
          <w:sz w:val="20"/>
          <w:szCs w:val="20"/>
        </w:rPr>
        <w:t>ú</w:t>
      </w:r>
      <w:r>
        <w:rPr>
          <w:rFonts w:ascii="Arial"/>
          <w:sz w:val="20"/>
          <w:szCs w:val="20"/>
        </w:rPr>
        <w:t>n caso ser</w:t>
      </w:r>
      <w:r>
        <w:rPr>
          <w:rFonts w:hAnsi="Arial"/>
          <w:sz w:val="20"/>
          <w:szCs w:val="20"/>
        </w:rPr>
        <w:t>á</w:t>
      </w:r>
      <w:r>
        <w:rPr>
          <w:sz w:val="20"/>
          <w:szCs w:val="20"/>
        </w:rPr>
        <w:t xml:space="preserve"> </w:t>
      </w:r>
      <w:r>
        <w:rPr>
          <w:rFonts w:ascii="Arial"/>
          <w:sz w:val="20"/>
          <w:szCs w:val="20"/>
        </w:rPr>
        <w:t>responsable por:</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r>
        <w:rPr>
          <w:rFonts w:ascii="Arial"/>
          <w:sz w:val="20"/>
          <w:szCs w:val="20"/>
        </w:rPr>
        <w:t>Reclamaciones provenientes por p</w:t>
      </w:r>
      <w:r>
        <w:rPr>
          <w:rFonts w:hAnsi="Arial"/>
          <w:sz w:val="20"/>
          <w:szCs w:val="20"/>
        </w:rPr>
        <w:t>é</w:t>
      </w:r>
      <w:r>
        <w:rPr>
          <w:rFonts w:ascii="Arial"/>
          <w:sz w:val="20"/>
          <w:szCs w:val="20"/>
        </w:rPr>
        <w:t>rdidas causadas, directa o indirectamente, como consecuencia de da</w:t>
      </w:r>
      <w:r>
        <w:rPr>
          <w:rFonts w:hAnsi="Arial"/>
          <w:sz w:val="20"/>
          <w:szCs w:val="20"/>
        </w:rPr>
        <w:t>ñ</w:t>
      </w:r>
      <w:r>
        <w:rPr>
          <w:rFonts w:ascii="Arial"/>
          <w:sz w:val="20"/>
          <w:szCs w:val="20"/>
        </w:rPr>
        <w:t>os, fallas, alteraciones, disminuci</w:t>
      </w:r>
      <w:r>
        <w:rPr>
          <w:rFonts w:hAnsi="Arial"/>
          <w:sz w:val="20"/>
          <w:szCs w:val="20"/>
        </w:rPr>
        <w:t>ó</w:t>
      </w:r>
      <w:r>
        <w:rPr>
          <w:rFonts w:ascii="Arial"/>
          <w:sz w:val="20"/>
          <w:szCs w:val="20"/>
        </w:rPr>
        <w:t>n en la funcionalidad, disponibilidad de operaci</w:t>
      </w:r>
      <w:r>
        <w:rPr>
          <w:rFonts w:hAnsi="Arial"/>
          <w:sz w:val="20"/>
          <w:szCs w:val="20"/>
        </w:rPr>
        <w:t>ó</w:t>
      </w:r>
      <w:r>
        <w:rPr>
          <w:rFonts w:ascii="Arial"/>
          <w:sz w:val="20"/>
          <w:szCs w:val="20"/>
        </w:rPr>
        <w:t>n y/o errores de dise</w:t>
      </w:r>
      <w:r>
        <w:rPr>
          <w:rFonts w:hAnsi="Arial"/>
          <w:sz w:val="20"/>
          <w:szCs w:val="20"/>
        </w:rPr>
        <w:t>ñ</w:t>
      </w:r>
      <w:r>
        <w:rPr>
          <w:rFonts w:ascii="Arial"/>
          <w:sz w:val="20"/>
          <w:szCs w:val="20"/>
        </w:rPr>
        <w:t>o de sistemas de c</w:t>
      </w:r>
      <w:r>
        <w:rPr>
          <w:rFonts w:hAnsi="Arial"/>
          <w:sz w:val="20"/>
          <w:szCs w:val="20"/>
        </w:rPr>
        <w:t>ó</w:t>
      </w:r>
      <w:r>
        <w:rPr>
          <w:rFonts w:ascii="Arial"/>
          <w:sz w:val="20"/>
          <w:szCs w:val="20"/>
        </w:rPr>
        <w:t>mputo, circuitos integrados (o dispositivos similares de cualquier tipo) o componentes del sistema de c</w:t>
      </w:r>
      <w:r>
        <w:rPr>
          <w:rFonts w:hAnsi="Arial"/>
          <w:sz w:val="20"/>
          <w:szCs w:val="20"/>
        </w:rPr>
        <w:t>ó</w:t>
      </w:r>
      <w:r>
        <w:rPr>
          <w:rFonts w:ascii="Arial"/>
          <w:sz w:val="20"/>
          <w:szCs w:val="20"/>
        </w:rPr>
        <w:t>mputo (hardware); sistemas operativos, bases de datos, almacenes de informaci</w:t>
      </w:r>
      <w:r>
        <w:rPr>
          <w:rFonts w:hAnsi="Arial"/>
          <w:sz w:val="20"/>
          <w:szCs w:val="20"/>
        </w:rPr>
        <w:t>ó</w:t>
      </w:r>
      <w:r>
        <w:rPr>
          <w:rFonts w:ascii="Arial"/>
          <w:sz w:val="20"/>
          <w:szCs w:val="20"/>
        </w:rPr>
        <w:t>n, programas (software), sean o no propiedad del Asegurado o que est</w:t>
      </w:r>
      <w:r>
        <w:rPr>
          <w:rFonts w:hAnsi="Arial"/>
          <w:sz w:val="20"/>
          <w:szCs w:val="20"/>
        </w:rPr>
        <w:t>é</w:t>
      </w:r>
      <w:r>
        <w:rPr>
          <w:rFonts w:ascii="Arial"/>
          <w:sz w:val="20"/>
          <w:szCs w:val="20"/>
        </w:rPr>
        <w:t>n bajo su posesi</w:t>
      </w:r>
      <w:r>
        <w:rPr>
          <w:rFonts w:hAnsi="Arial"/>
          <w:sz w:val="20"/>
          <w:szCs w:val="20"/>
        </w:rPr>
        <w:t>ó</w:t>
      </w:r>
      <w:r>
        <w:rPr>
          <w:rFonts w:ascii="Arial"/>
          <w:sz w:val="20"/>
          <w:szCs w:val="20"/>
        </w:rPr>
        <w:t>n, a menos que dichas p</w:t>
      </w:r>
      <w:r>
        <w:rPr>
          <w:rFonts w:hAnsi="Arial"/>
          <w:sz w:val="20"/>
          <w:szCs w:val="20"/>
        </w:rPr>
        <w:t>é</w:t>
      </w:r>
      <w:r>
        <w:rPr>
          <w:rFonts w:ascii="Arial"/>
          <w:sz w:val="20"/>
          <w:szCs w:val="20"/>
        </w:rPr>
        <w:t>rdidas se hayan producido como consecuencia directa de cualquiera de los riesgos cubiertos en la presente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Indemnizaciones que tengan o representen el car</w:t>
      </w:r>
      <w:r>
        <w:rPr>
          <w:rFonts w:hAnsi="Arial"/>
          <w:sz w:val="20"/>
          <w:szCs w:val="20"/>
        </w:rPr>
        <w:t>á</w:t>
      </w:r>
      <w:r>
        <w:rPr>
          <w:rFonts w:ascii="Arial"/>
          <w:sz w:val="20"/>
          <w:szCs w:val="20"/>
        </w:rPr>
        <w:t>cter de multa, sanci</w:t>
      </w:r>
      <w:r>
        <w:rPr>
          <w:rFonts w:hAnsi="Arial"/>
          <w:sz w:val="20"/>
          <w:szCs w:val="20"/>
        </w:rPr>
        <w:t>ó</w:t>
      </w:r>
      <w:r>
        <w:rPr>
          <w:rFonts w:ascii="Arial"/>
          <w:sz w:val="20"/>
          <w:szCs w:val="20"/>
        </w:rPr>
        <w:t>n administrativa, pena, castigo, o ejemplo, como aqu</w:t>
      </w:r>
      <w:r>
        <w:rPr>
          <w:rFonts w:hAnsi="Arial"/>
          <w:sz w:val="20"/>
          <w:szCs w:val="20"/>
        </w:rPr>
        <w:t>é</w:t>
      </w:r>
      <w:r>
        <w:rPr>
          <w:rFonts w:ascii="Arial"/>
          <w:sz w:val="20"/>
          <w:szCs w:val="20"/>
        </w:rPr>
        <w:t xml:space="preserve">llas llamadas </w:t>
      </w:r>
      <w:r w:rsidR="00442AAF">
        <w:rPr>
          <w:rFonts w:ascii="Arial"/>
          <w:sz w:val="20"/>
          <w:szCs w:val="20"/>
        </w:rPr>
        <w:t>“</w:t>
      </w:r>
      <w:r>
        <w:rPr>
          <w:rFonts w:ascii="Arial"/>
          <w:sz w:val="20"/>
          <w:szCs w:val="20"/>
        </w:rPr>
        <w:t>por da</w:t>
      </w:r>
      <w:r>
        <w:rPr>
          <w:rFonts w:hAnsi="Arial"/>
          <w:sz w:val="20"/>
          <w:szCs w:val="20"/>
        </w:rPr>
        <w:t>ñ</w:t>
      </w:r>
      <w:r>
        <w:rPr>
          <w:rFonts w:ascii="Arial"/>
          <w:sz w:val="20"/>
          <w:szCs w:val="20"/>
        </w:rPr>
        <w:t>os punitivos</w:t>
      </w:r>
      <w:r w:rsidR="00442AAF">
        <w:rPr>
          <w:rFonts w:ascii="Arial"/>
          <w:sz w:val="20"/>
          <w:szCs w:val="20"/>
        </w:rPr>
        <w:t>”</w:t>
      </w:r>
      <w:r>
        <w:rPr>
          <w:rFonts w:ascii="Arial"/>
          <w:sz w:val="20"/>
          <w:szCs w:val="20"/>
        </w:rPr>
        <w:t xml:space="preserve"> (punitive damages), </w:t>
      </w:r>
      <w:r w:rsidR="00442AAF">
        <w:rPr>
          <w:rFonts w:ascii="Arial"/>
          <w:sz w:val="20"/>
          <w:szCs w:val="20"/>
        </w:rPr>
        <w:t>“</w:t>
      </w:r>
      <w:r>
        <w:rPr>
          <w:rFonts w:ascii="Arial"/>
          <w:sz w:val="20"/>
          <w:szCs w:val="20"/>
        </w:rPr>
        <w:t>por da</w:t>
      </w:r>
      <w:r>
        <w:rPr>
          <w:rFonts w:hAnsi="Arial"/>
          <w:sz w:val="20"/>
          <w:szCs w:val="20"/>
        </w:rPr>
        <w:t>ñ</w:t>
      </w:r>
      <w:r>
        <w:rPr>
          <w:rFonts w:ascii="Arial"/>
          <w:sz w:val="20"/>
          <w:szCs w:val="20"/>
        </w:rPr>
        <w:t>os de venganza</w:t>
      </w:r>
      <w:r w:rsidR="00442AAF">
        <w:rPr>
          <w:rFonts w:ascii="Arial"/>
          <w:sz w:val="20"/>
          <w:szCs w:val="20"/>
        </w:rPr>
        <w:t>”</w:t>
      </w:r>
      <w:r>
        <w:rPr>
          <w:rFonts w:ascii="Arial"/>
          <w:sz w:val="20"/>
          <w:szCs w:val="20"/>
        </w:rPr>
        <w:t xml:space="preserve"> (vindicative damages), </w:t>
      </w:r>
      <w:r w:rsidR="00442AAF">
        <w:rPr>
          <w:rFonts w:ascii="Arial"/>
          <w:sz w:val="20"/>
          <w:szCs w:val="20"/>
        </w:rPr>
        <w:t>“</w:t>
      </w:r>
      <w:r>
        <w:rPr>
          <w:rFonts w:ascii="Arial"/>
          <w:sz w:val="20"/>
          <w:szCs w:val="20"/>
        </w:rPr>
        <w:t>por da</w:t>
      </w:r>
      <w:r>
        <w:rPr>
          <w:rFonts w:hAnsi="Arial"/>
          <w:sz w:val="20"/>
          <w:szCs w:val="20"/>
        </w:rPr>
        <w:t>ñ</w:t>
      </w:r>
      <w:r>
        <w:rPr>
          <w:rFonts w:ascii="Arial"/>
          <w:sz w:val="20"/>
          <w:szCs w:val="20"/>
        </w:rPr>
        <w:t>os ejemplares</w:t>
      </w:r>
      <w:r w:rsidR="00442AAF">
        <w:rPr>
          <w:rFonts w:ascii="Arial"/>
          <w:sz w:val="20"/>
          <w:szCs w:val="20"/>
        </w:rPr>
        <w:t>”</w:t>
      </w:r>
      <w:r>
        <w:rPr>
          <w:rFonts w:ascii="Arial"/>
          <w:sz w:val="20"/>
          <w:szCs w:val="20"/>
        </w:rPr>
        <w:t xml:space="preserve"> (compensatory / exemplary damages) u otras de naturaleza similar.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por p</w:t>
      </w:r>
      <w:r>
        <w:rPr>
          <w:rFonts w:hAnsi="Arial"/>
          <w:sz w:val="20"/>
          <w:szCs w:val="20"/>
        </w:rPr>
        <w:t>é</w:t>
      </w:r>
      <w:r>
        <w:rPr>
          <w:rFonts w:ascii="Arial"/>
          <w:sz w:val="20"/>
          <w:szCs w:val="20"/>
        </w:rPr>
        <w:t>rdidas, da</w:t>
      </w:r>
      <w:r>
        <w:rPr>
          <w:rFonts w:hAnsi="Arial"/>
          <w:sz w:val="20"/>
          <w:szCs w:val="20"/>
        </w:rPr>
        <w:t>ñ</w:t>
      </w:r>
      <w:r>
        <w:rPr>
          <w:rFonts w:ascii="Arial"/>
          <w:sz w:val="20"/>
          <w:szCs w:val="20"/>
        </w:rPr>
        <w:t>os a bienes o personas o cualquier otro da</w:t>
      </w:r>
      <w:r>
        <w:rPr>
          <w:rFonts w:hAnsi="Arial"/>
          <w:sz w:val="20"/>
          <w:szCs w:val="20"/>
        </w:rPr>
        <w:t>ñ</w:t>
      </w:r>
      <w:r>
        <w:rPr>
          <w:rFonts w:ascii="Arial"/>
          <w:sz w:val="20"/>
          <w:szCs w:val="20"/>
        </w:rPr>
        <w:t>o que, directa o indirectamente, deriven o de tengan relaci</w:t>
      </w:r>
      <w:r>
        <w:rPr>
          <w:rFonts w:hAnsi="Arial"/>
          <w:sz w:val="20"/>
          <w:szCs w:val="20"/>
        </w:rPr>
        <w:t>ó</w:t>
      </w:r>
      <w:r>
        <w:rPr>
          <w:rFonts w:ascii="Arial"/>
          <w:sz w:val="20"/>
          <w:szCs w:val="20"/>
        </w:rPr>
        <w:t xml:space="preserve">n con las </w:t>
      </w:r>
      <w:r w:rsidR="00442AAF">
        <w:rPr>
          <w:rFonts w:ascii="Arial"/>
          <w:sz w:val="20"/>
          <w:szCs w:val="20"/>
        </w:rPr>
        <w:t>“</w:t>
      </w:r>
      <w:r>
        <w:rPr>
          <w:rFonts w:ascii="Arial"/>
          <w:sz w:val="20"/>
          <w:szCs w:val="20"/>
        </w:rPr>
        <w:t>operaciones de internet</w:t>
      </w:r>
      <w:r w:rsidR="00442AAF">
        <w:rPr>
          <w:rFonts w:ascii="Arial"/>
          <w:sz w:val="20"/>
          <w:szCs w:val="20"/>
        </w:rPr>
        <w:t>”</w:t>
      </w:r>
      <w:r>
        <w:rPr>
          <w:rFonts w:ascii="Arial"/>
          <w:sz w:val="20"/>
          <w:szCs w:val="20"/>
        </w:rPr>
        <w:t>.</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r>
        <w:rPr>
          <w:rFonts w:ascii="Arial"/>
          <w:sz w:val="20"/>
          <w:szCs w:val="20"/>
        </w:rPr>
        <w:t xml:space="preserve">Se entiende por </w:t>
      </w:r>
      <w:r w:rsidR="00442AAF">
        <w:rPr>
          <w:rFonts w:ascii="Arial"/>
          <w:sz w:val="20"/>
          <w:szCs w:val="20"/>
        </w:rPr>
        <w:t>“</w:t>
      </w:r>
      <w:r>
        <w:rPr>
          <w:rFonts w:ascii="Arial"/>
          <w:sz w:val="20"/>
          <w:szCs w:val="20"/>
        </w:rPr>
        <w:t>Operaciones de Internet</w:t>
      </w:r>
      <w:r w:rsidR="00442AAF">
        <w:rPr>
          <w:rFonts w:ascii="Arial"/>
          <w:sz w:val="20"/>
          <w:szCs w:val="20"/>
        </w:rPr>
        <w:t>”</w:t>
      </w:r>
      <w:r>
        <w:rPr>
          <w:rFonts w:ascii="Arial"/>
          <w:sz w:val="20"/>
          <w:szCs w:val="20"/>
        </w:rPr>
        <w:t xml:space="preserve"> 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9"/>
        </w:numPr>
        <w:tabs>
          <w:tab w:val="clear" w:pos="1152"/>
          <w:tab w:val="num" w:pos="123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38" w:hanging="518"/>
        <w:jc w:val="both"/>
        <w:rPr>
          <w:rFonts w:ascii="Arial" w:eastAsia="Arial" w:hAnsi="Arial" w:cs="Arial"/>
          <w:sz w:val="20"/>
          <w:szCs w:val="20"/>
        </w:rPr>
      </w:pPr>
      <w:r>
        <w:rPr>
          <w:rFonts w:ascii="Arial"/>
          <w:sz w:val="20"/>
          <w:szCs w:val="20"/>
        </w:rPr>
        <w:t>El uso de sistemas de correo electr</w:t>
      </w:r>
      <w:r>
        <w:rPr>
          <w:rFonts w:hAnsi="Arial"/>
          <w:sz w:val="20"/>
          <w:szCs w:val="20"/>
        </w:rPr>
        <w:t>ó</w:t>
      </w:r>
      <w:r>
        <w:rPr>
          <w:rFonts w:ascii="Arial"/>
          <w:sz w:val="20"/>
          <w:szCs w:val="20"/>
        </w:rPr>
        <w:t>nico por parte de los empleados des asegurado, incluyendo el personal a tiempo parcial y el personal temporario, as</w:t>
      </w:r>
      <w:r>
        <w:rPr>
          <w:rFonts w:hAnsi="Arial"/>
          <w:sz w:val="20"/>
          <w:szCs w:val="20"/>
        </w:rPr>
        <w:t>í</w:t>
      </w:r>
      <w:r>
        <w:rPr>
          <w:sz w:val="20"/>
          <w:szCs w:val="20"/>
        </w:rPr>
        <w:t xml:space="preserve"> </w:t>
      </w:r>
      <w:r>
        <w:rPr>
          <w:rFonts w:ascii="Arial"/>
          <w:sz w:val="20"/>
          <w:szCs w:val="20"/>
        </w:rPr>
        <w:t>como otros integrantes de la empresa del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sz w:val="20"/>
          <w:szCs w:val="20"/>
        </w:rPr>
      </w:pPr>
    </w:p>
    <w:p w:rsidR="00852443" w:rsidRDefault="00CE4336" w:rsidP="00FD4011">
      <w:pPr>
        <w:pStyle w:val="BodyA"/>
        <w:widowControl w:val="0"/>
        <w:numPr>
          <w:ilvl w:val="0"/>
          <w:numId w:val="79"/>
        </w:numPr>
        <w:tabs>
          <w:tab w:val="clear" w:pos="1152"/>
          <w:tab w:val="num" w:pos="123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38" w:hanging="518"/>
        <w:jc w:val="both"/>
        <w:rPr>
          <w:rFonts w:ascii="Arial" w:eastAsia="Arial" w:hAnsi="Arial" w:cs="Arial"/>
          <w:sz w:val="20"/>
          <w:szCs w:val="20"/>
        </w:rPr>
      </w:pPr>
      <w:r>
        <w:rPr>
          <w:rFonts w:ascii="Arial"/>
          <w:sz w:val="20"/>
          <w:szCs w:val="20"/>
        </w:rPr>
        <w:t>El acceso a la Red mundial (world wide web) o a un sitio p</w:t>
      </w:r>
      <w:r>
        <w:rPr>
          <w:rFonts w:hAnsi="Arial"/>
          <w:sz w:val="20"/>
          <w:szCs w:val="20"/>
        </w:rPr>
        <w:t>ú</w:t>
      </w:r>
      <w:r>
        <w:rPr>
          <w:rFonts w:ascii="Arial"/>
          <w:sz w:val="20"/>
          <w:szCs w:val="20"/>
        </w:rPr>
        <w:t>blico de internet, a trav</w:t>
      </w:r>
      <w:r>
        <w:rPr>
          <w:rFonts w:hAnsi="Arial"/>
          <w:sz w:val="20"/>
          <w:szCs w:val="20"/>
        </w:rPr>
        <w:t>é</w:t>
      </w:r>
      <w:r>
        <w:rPr>
          <w:rFonts w:ascii="Arial"/>
          <w:sz w:val="20"/>
          <w:szCs w:val="20"/>
        </w:rPr>
        <w:t>s de la red de inform</w:t>
      </w:r>
      <w:r>
        <w:rPr>
          <w:rFonts w:hAnsi="Arial"/>
          <w:sz w:val="20"/>
          <w:szCs w:val="20"/>
        </w:rPr>
        <w:t>á</w:t>
      </w:r>
      <w:r>
        <w:rPr>
          <w:rFonts w:ascii="Arial"/>
          <w:sz w:val="20"/>
          <w:szCs w:val="20"/>
        </w:rPr>
        <w:t>tica del asegurado, por parte de sus empleados, incluyendo al personal a tiempo parcial y el personal temporario, as</w:t>
      </w:r>
      <w:r>
        <w:rPr>
          <w:rFonts w:hAnsi="Arial"/>
          <w:sz w:val="20"/>
          <w:szCs w:val="20"/>
        </w:rPr>
        <w:t>í</w:t>
      </w:r>
      <w:r>
        <w:rPr>
          <w:sz w:val="20"/>
          <w:szCs w:val="20"/>
        </w:rPr>
        <w:t xml:space="preserve"> </w:t>
      </w:r>
      <w:r>
        <w:rPr>
          <w:rFonts w:ascii="Arial"/>
          <w:sz w:val="20"/>
          <w:szCs w:val="20"/>
        </w:rPr>
        <w:t>como otros integrantes de la empresa del asegurado;</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9"/>
        </w:numPr>
        <w:tabs>
          <w:tab w:val="clear" w:pos="1152"/>
          <w:tab w:val="num" w:pos="123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38" w:hanging="518"/>
        <w:jc w:val="both"/>
        <w:rPr>
          <w:rFonts w:ascii="Arial" w:eastAsia="Arial" w:hAnsi="Arial" w:cs="Arial"/>
          <w:sz w:val="20"/>
          <w:szCs w:val="20"/>
        </w:rPr>
      </w:pPr>
      <w:r>
        <w:rPr>
          <w:rFonts w:ascii="Arial"/>
          <w:sz w:val="20"/>
          <w:szCs w:val="20"/>
        </w:rPr>
        <w:t xml:space="preserve">El acceso a la </w:t>
      </w:r>
      <w:r w:rsidR="00442AAF">
        <w:rPr>
          <w:rFonts w:ascii="Arial"/>
          <w:sz w:val="20"/>
          <w:szCs w:val="20"/>
        </w:rPr>
        <w:t>“</w:t>
      </w:r>
      <w:r>
        <w:rPr>
          <w:rFonts w:ascii="Arial"/>
          <w:sz w:val="20"/>
          <w:szCs w:val="20"/>
        </w:rPr>
        <w:t>intranet</w:t>
      </w:r>
      <w:r w:rsidR="00442AAF">
        <w:rPr>
          <w:rFonts w:ascii="Arial"/>
          <w:sz w:val="20"/>
          <w:szCs w:val="20"/>
        </w:rPr>
        <w:t>”</w:t>
      </w:r>
      <w:r>
        <w:rPr>
          <w:rFonts w:ascii="Arial"/>
          <w:sz w:val="20"/>
          <w:szCs w:val="20"/>
        </w:rPr>
        <w:t xml:space="preserve"> del asegurado que est</w:t>
      </w:r>
      <w:r>
        <w:rPr>
          <w:rFonts w:hAnsi="Arial"/>
          <w:sz w:val="20"/>
          <w:szCs w:val="20"/>
        </w:rPr>
        <w:t>é</w:t>
      </w:r>
      <w:r>
        <w:rPr>
          <w:sz w:val="20"/>
          <w:szCs w:val="20"/>
        </w:rPr>
        <w:t xml:space="preserve"> </w:t>
      </w:r>
      <w:r>
        <w:rPr>
          <w:rFonts w:ascii="Arial"/>
          <w:sz w:val="20"/>
          <w:szCs w:val="20"/>
        </w:rPr>
        <w:t>disponible a trav</w:t>
      </w:r>
      <w:r>
        <w:rPr>
          <w:rFonts w:hAnsi="Arial"/>
          <w:sz w:val="20"/>
          <w:szCs w:val="20"/>
        </w:rPr>
        <w:t>é</w:t>
      </w:r>
      <w:r>
        <w:rPr>
          <w:rFonts w:ascii="Arial"/>
          <w:sz w:val="20"/>
          <w:szCs w:val="20"/>
        </w:rPr>
        <w:t xml:space="preserve">s de la Red mundial (world wide web) para los clientes del asegurado u otros terceros ajenos a su empresa. Se entiende por </w:t>
      </w:r>
      <w:r w:rsidR="00442AAF">
        <w:rPr>
          <w:rFonts w:ascii="Arial"/>
          <w:sz w:val="20"/>
          <w:szCs w:val="20"/>
        </w:rPr>
        <w:t>“</w:t>
      </w:r>
      <w:r>
        <w:rPr>
          <w:rFonts w:ascii="Arial"/>
          <w:sz w:val="20"/>
          <w:szCs w:val="20"/>
        </w:rPr>
        <w:t>intranet</w:t>
      </w:r>
      <w:r w:rsidR="00442AAF">
        <w:rPr>
          <w:rFonts w:ascii="Arial"/>
          <w:sz w:val="20"/>
          <w:szCs w:val="20"/>
        </w:rPr>
        <w:t>”</w:t>
      </w:r>
      <w:r>
        <w:rPr>
          <w:rFonts w:ascii="Arial"/>
          <w:sz w:val="20"/>
          <w:szCs w:val="20"/>
        </w:rPr>
        <w:t xml:space="preserve"> a los recursos internos de datos e inform</w:t>
      </w:r>
      <w:r>
        <w:rPr>
          <w:rFonts w:hAnsi="Arial"/>
          <w:sz w:val="20"/>
          <w:szCs w:val="20"/>
        </w:rPr>
        <w:t>á</w:t>
      </w:r>
      <w:r>
        <w:rPr>
          <w:rFonts w:ascii="Arial"/>
          <w:sz w:val="20"/>
          <w:szCs w:val="20"/>
        </w:rPr>
        <w:t>tica de la empresa del asegurado;</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rsidP="00FD4011">
      <w:pPr>
        <w:pStyle w:val="BodyA"/>
        <w:widowControl w:val="0"/>
        <w:numPr>
          <w:ilvl w:val="0"/>
          <w:numId w:val="79"/>
        </w:numPr>
        <w:tabs>
          <w:tab w:val="clear" w:pos="1152"/>
          <w:tab w:val="num" w:pos="123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38" w:hanging="518"/>
        <w:jc w:val="both"/>
        <w:rPr>
          <w:rFonts w:ascii="Arial" w:eastAsia="Arial" w:hAnsi="Arial" w:cs="Arial"/>
          <w:sz w:val="20"/>
          <w:szCs w:val="20"/>
        </w:rPr>
      </w:pPr>
      <w:r>
        <w:rPr>
          <w:rFonts w:ascii="Arial"/>
          <w:sz w:val="20"/>
          <w:szCs w:val="20"/>
        </w:rPr>
        <w:t>El funcionamiento y mantenimiento del Sitio del asegurado en la Red (su web site).</w:t>
      </w:r>
    </w:p>
    <w:p w:rsidR="00442AAF" w:rsidRDefault="00442AAF" w:rsidP="00442AAF">
      <w:pPr>
        <w:pStyle w:val="Prrafodelista"/>
        <w:rPr>
          <w:rFonts w:ascii="Arial" w:eastAsia="Arial" w:hAnsi="Arial" w:cs="Arial"/>
          <w:sz w:val="20"/>
          <w:szCs w:val="20"/>
        </w:rPr>
      </w:pPr>
    </w:p>
    <w:p w:rsidR="00852443" w:rsidRDefault="00852443">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sz w:val="20"/>
          <w:szCs w:val="20"/>
        </w:rPr>
      </w:pPr>
      <w:r>
        <w:rPr>
          <w:rFonts w:ascii="Arial"/>
          <w:sz w:val="20"/>
          <w:szCs w:val="20"/>
        </w:rPr>
        <w:t>Se excluyen asimismo los da</w:t>
      </w:r>
      <w:r>
        <w:rPr>
          <w:rFonts w:hAnsi="Arial"/>
          <w:sz w:val="20"/>
          <w:szCs w:val="20"/>
        </w:rPr>
        <w:t>ñ</w:t>
      </w:r>
      <w:r>
        <w:rPr>
          <w:rFonts w:ascii="Arial"/>
          <w:sz w:val="20"/>
          <w:szCs w:val="20"/>
        </w:rPr>
        <w:t>os a bienes o personas que deriven de otras recomendaciones o informaci</w:t>
      </w:r>
      <w:r>
        <w:rPr>
          <w:rFonts w:hAnsi="Arial"/>
          <w:sz w:val="20"/>
          <w:szCs w:val="20"/>
        </w:rPr>
        <w:t>ó</w:t>
      </w:r>
      <w:r>
        <w:rPr>
          <w:rFonts w:ascii="Arial"/>
          <w:sz w:val="20"/>
          <w:szCs w:val="20"/>
        </w:rPr>
        <w:t>n que se encuentre(n) en el Sitio y que se utilice(n) con el fin de atraer clientes.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sz w:val="20"/>
          <w:szCs w:val="20"/>
        </w:rPr>
      </w:pPr>
      <w:r>
        <w:rPr>
          <w:rFonts w:ascii="Arial"/>
          <w:sz w:val="20"/>
          <w:szCs w:val="20"/>
        </w:rPr>
        <w:t>Ning</w:t>
      </w:r>
      <w:r>
        <w:rPr>
          <w:rFonts w:hAnsi="Arial"/>
          <w:sz w:val="20"/>
          <w:szCs w:val="20"/>
        </w:rPr>
        <w:t>ú</w:t>
      </w:r>
      <w:r>
        <w:rPr>
          <w:rFonts w:ascii="Arial"/>
          <w:sz w:val="20"/>
          <w:szCs w:val="20"/>
        </w:rPr>
        <w:t>n concepto de esta exclusi</w:t>
      </w:r>
      <w:r>
        <w:rPr>
          <w:rFonts w:hAnsi="Arial"/>
          <w:sz w:val="20"/>
          <w:szCs w:val="20"/>
        </w:rPr>
        <w:t>ó</w:t>
      </w:r>
      <w:r>
        <w:rPr>
          <w:rFonts w:ascii="Arial"/>
          <w:sz w:val="20"/>
          <w:szCs w:val="20"/>
        </w:rPr>
        <w:t>n podr</w:t>
      </w:r>
      <w:r>
        <w:rPr>
          <w:rFonts w:hAnsi="Arial"/>
          <w:sz w:val="20"/>
          <w:szCs w:val="20"/>
        </w:rPr>
        <w:t>á</w:t>
      </w:r>
      <w:r>
        <w:rPr>
          <w:sz w:val="20"/>
          <w:szCs w:val="20"/>
        </w:rPr>
        <w:t xml:space="preserve"> </w:t>
      </w:r>
      <w:r>
        <w:rPr>
          <w:rFonts w:ascii="Arial"/>
          <w:sz w:val="20"/>
          <w:szCs w:val="20"/>
        </w:rPr>
        <w:t>ser interpretado como una ampliaci</w:t>
      </w:r>
      <w:r>
        <w:rPr>
          <w:rFonts w:hAnsi="Arial"/>
          <w:sz w:val="20"/>
          <w:szCs w:val="20"/>
        </w:rPr>
        <w:t>ó</w:t>
      </w:r>
      <w:r>
        <w:rPr>
          <w:rFonts w:ascii="Arial"/>
          <w:sz w:val="20"/>
          <w:szCs w:val="20"/>
        </w:rPr>
        <w:t>n de la cobertura de la presente p</w:t>
      </w:r>
      <w:r>
        <w:rPr>
          <w:rFonts w:hAnsi="Arial"/>
          <w:sz w:val="20"/>
          <w:szCs w:val="20"/>
        </w:rPr>
        <w:t>ó</w:t>
      </w:r>
      <w:r>
        <w:rPr>
          <w:rFonts w:ascii="Arial"/>
          <w:sz w:val="20"/>
          <w:szCs w:val="20"/>
        </w:rPr>
        <w:t>liza que no estar</w:t>
      </w:r>
      <w:r>
        <w:rPr>
          <w:rFonts w:hAnsi="Arial"/>
          <w:sz w:val="20"/>
          <w:szCs w:val="20"/>
        </w:rPr>
        <w:t>í</w:t>
      </w:r>
      <w:r>
        <w:rPr>
          <w:rFonts w:ascii="Arial"/>
          <w:sz w:val="20"/>
          <w:szCs w:val="20"/>
        </w:rPr>
        <w:t>a otorgada en ausencia de esta exclusi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derivadas de caso fortuito, entendi</w:t>
      </w:r>
      <w:r>
        <w:rPr>
          <w:rFonts w:hAnsi="Arial"/>
          <w:sz w:val="20"/>
          <w:szCs w:val="20"/>
        </w:rPr>
        <w:t>é</w:t>
      </w:r>
      <w:r>
        <w:rPr>
          <w:rFonts w:ascii="Arial"/>
          <w:sz w:val="20"/>
          <w:szCs w:val="20"/>
        </w:rPr>
        <w:t>ndose como tal todo acontecimiento proveniente de la naturaleza y ajeno a la voluntad del hombre, por ejemplo: rayo, erupci</w:t>
      </w:r>
      <w:r>
        <w:rPr>
          <w:rFonts w:hAnsi="Arial"/>
          <w:sz w:val="20"/>
          <w:szCs w:val="20"/>
        </w:rPr>
        <w:t>ó</w:t>
      </w:r>
      <w:r>
        <w:rPr>
          <w:rFonts w:ascii="Arial"/>
          <w:sz w:val="20"/>
          <w:szCs w:val="20"/>
        </w:rPr>
        <w:t>n volc</w:t>
      </w:r>
      <w:r>
        <w:rPr>
          <w:rFonts w:hAnsi="Arial"/>
          <w:sz w:val="20"/>
          <w:szCs w:val="20"/>
        </w:rPr>
        <w:t>á</w:t>
      </w:r>
      <w:r>
        <w:rPr>
          <w:rFonts w:ascii="Arial"/>
          <w:sz w:val="20"/>
          <w:szCs w:val="20"/>
        </w:rPr>
        <w:t>nica, terremoto, meteorito, eclipse, hurac</w:t>
      </w:r>
      <w:r>
        <w:rPr>
          <w:rFonts w:hAnsi="Arial"/>
          <w:sz w:val="20"/>
          <w:szCs w:val="20"/>
        </w:rPr>
        <w:t>á</w:t>
      </w:r>
      <w:r>
        <w:rPr>
          <w:rFonts w:ascii="Arial"/>
          <w:sz w:val="20"/>
          <w:szCs w:val="20"/>
        </w:rPr>
        <w:t>n, etc.</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CE4336" w:rsidP="00FD4011">
      <w:pPr>
        <w:pStyle w:val="BodyA"/>
        <w:widowControl w:val="0"/>
        <w:numPr>
          <w:ilvl w:val="0"/>
          <w:numId w:val="76"/>
        </w:numPr>
        <w:tabs>
          <w:tab w:val="clear" w:pos="792"/>
          <w:tab w:val="num" w:pos="87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8" w:hanging="518"/>
        <w:jc w:val="both"/>
        <w:rPr>
          <w:rFonts w:ascii="Arial" w:eastAsia="Arial" w:hAnsi="Arial" w:cs="Arial"/>
          <w:sz w:val="20"/>
          <w:szCs w:val="20"/>
        </w:rPr>
      </w:pPr>
      <w:r>
        <w:rPr>
          <w:rFonts w:ascii="Arial"/>
          <w:sz w:val="20"/>
          <w:szCs w:val="20"/>
        </w:rPr>
        <w:t>Responsabilidades provenientes, directa o indirectamente, por exposici</w:t>
      </w:r>
      <w:r>
        <w:rPr>
          <w:rFonts w:hAnsi="Arial"/>
          <w:sz w:val="20"/>
          <w:szCs w:val="20"/>
        </w:rPr>
        <w:t>ó</w:t>
      </w:r>
      <w:r>
        <w:rPr>
          <w:rFonts w:ascii="Arial"/>
          <w:sz w:val="20"/>
          <w:szCs w:val="20"/>
        </w:rPr>
        <w:t>n a campos el</w:t>
      </w:r>
      <w:r>
        <w:rPr>
          <w:rFonts w:hAnsi="Arial"/>
          <w:sz w:val="20"/>
          <w:szCs w:val="20"/>
        </w:rPr>
        <w:t>é</w:t>
      </w:r>
      <w:r>
        <w:rPr>
          <w:rFonts w:ascii="Arial"/>
          <w:sz w:val="20"/>
          <w:szCs w:val="20"/>
        </w:rPr>
        <w:t>ctricos o electromagn</w:t>
      </w:r>
      <w:r>
        <w:rPr>
          <w:rFonts w:hAnsi="Arial"/>
          <w:sz w:val="20"/>
          <w:szCs w:val="20"/>
        </w:rPr>
        <w:t>é</w:t>
      </w:r>
      <w:r>
        <w:rPr>
          <w:rFonts w:ascii="Arial"/>
          <w:sz w:val="20"/>
          <w:szCs w:val="20"/>
        </w:rPr>
        <w:t>ticos o por radiaci</w:t>
      </w:r>
      <w:r>
        <w:rPr>
          <w:rFonts w:hAnsi="Arial"/>
          <w:sz w:val="20"/>
          <w:szCs w:val="20"/>
        </w:rPr>
        <w:t>ó</w:t>
      </w:r>
      <w:r>
        <w:rPr>
          <w:rFonts w:ascii="Arial"/>
          <w:sz w:val="20"/>
          <w:szCs w:val="20"/>
        </w:rPr>
        <w:t>n.</w:t>
      </w:r>
    </w:p>
    <w:p w:rsidR="00442AAF" w:rsidRDefault="00442AAF" w:rsidP="00442AAF">
      <w:pPr>
        <w:pStyle w:val="Prrafodelista"/>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EXCLUSIONES: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Riesgos Nucleares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Caso fortuito y/o fuerza mayor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 RC Publicidad, da</w:t>
      </w:r>
      <w:r>
        <w:rPr>
          <w:rFonts w:hAnsi="Arial"/>
          <w:sz w:val="20"/>
          <w:szCs w:val="20"/>
        </w:rPr>
        <w:t>ñ</w:t>
      </w:r>
      <w:r>
        <w:rPr>
          <w:rFonts w:ascii="Arial"/>
          <w:sz w:val="20"/>
          <w:szCs w:val="20"/>
        </w:rPr>
        <w:t>os personales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P</w:t>
      </w:r>
      <w:r>
        <w:rPr>
          <w:rFonts w:hAnsi="Arial"/>
          <w:sz w:val="20"/>
          <w:szCs w:val="20"/>
        </w:rPr>
        <w:t>é</w:t>
      </w:r>
      <w:r>
        <w:rPr>
          <w:rFonts w:ascii="Arial"/>
          <w:sz w:val="20"/>
          <w:szCs w:val="20"/>
        </w:rPr>
        <w:t>rdidas financieras puras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-Da</w:t>
      </w:r>
      <w:r>
        <w:rPr>
          <w:rFonts w:hAnsi="Arial"/>
          <w:sz w:val="20"/>
          <w:szCs w:val="20"/>
        </w:rPr>
        <w:t>ñ</w:t>
      </w:r>
      <w:r>
        <w:rPr>
          <w:rFonts w:ascii="Arial"/>
          <w:sz w:val="20"/>
          <w:szCs w:val="20"/>
        </w:rPr>
        <w:t xml:space="preserve">os y reclamaciones por SARS (Severe Acute Respiratory Syndrome)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-Reclamaciones derivadas de o relacionadas con HIV, Hepatitis, bancos de sangre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-Da</w:t>
      </w:r>
      <w:r>
        <w:rPr>
          <w:rFonts w:hAnsi="Arial"/>
          <w:sz w:val="20"/>
          <w:szCs w:val="20"/>
        </w:rPr>
        <w:t>ñ</w:t>
      </w:r>
      <w:r>
        <w:rPr>
          <w:rFonts w:ascii="Arial"/>
          <w:sz w:val="20"/>
          <w:szCs w:val="20"/>
        </w:rPr>
        <w:t>os punitivos o ejemplares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Da</w:t>
      </w:r>
      <w:r>
        <w:rPr>
          <w:rFonts w:hAnsi="Arial"/>
          <w:sz w:val="20"/>
          <w:szCs w:val="20"/>
        </w:rPr>
        <w:t>ñ</w:t>
      </w:r>
      <w:r>
        <w:rPr>
          <w:rFonts w:ascii="Arial"/>
          <w:sz w:val="20"/>
          <w:szCs w:val="20"/>
        </w:rPr>
        <w:t>os patrimoniales puros o financieros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Cualquier clase de perjuicio que no provenga de un da</w:t>
      </w:r>
      <w:r>
        <w:rPr>
          <w:rFonts w:hAnsi="Arial"/>
          <w:sz w:val="20"/>
          <w:szCs w:val="20"/>
        </w:rPr>
        <w:t>ñ</w:t>
      </w:r>
      <w:r>
        <w:rPr>
          <w:rFonts w:ascii="Arial"/>
          <w:sz w:val="20"/>
          <w:szCs w:val="20"/>
        </w:rPr>
        <w:t>o f</w:t>
      </w:r>
      <w:r>
        <w:rPr>
          <w:rFonts w:hAnsi="Arial"/>
          <w:sz w:val="20"/>
          <w:szCs w:val="20"/>
        </w:rPr>
        <w:t>í</w:t>
      </w:r>
      <w:r>
        <w:rPr>
          <w:rFonts w:ascii="Arial"/>
          <w:sz w:val="20"/>
          <w:szCs w:val="20"/>
          <w:lang w:val="it-IT"/>
        </w:rPr>
        <w:t>sico directo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-Culpa grave e inexcusable de la v</w:t>
      </w:r>
      <w:r>
        <w:rPr>
          <w:rFonts w:hAnsi="Arial"/>
          <w:sz w:val="20"/>
          <w:szCs w:val="20"/>
        </w:rPr>
        <w:t>í</w:t>
      </w:r>
      <w:r>
        <w:rPr>
          <w:rFonts w:ascii="Arial"/>
          <w:sz w:val="20"/>
          <w:szCs w:val="20"/>
        </w:rPr>
        <w:t>ctima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-Caso fortuito o fuerza mayor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 R.C. Cruzada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Reclamaciones por incumplimiento de obligaciones contractuales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Da</w:t>
      </w:r>
      <w:r>
        <w:rPr>
          <w:rFonts w:hAnsi="Arial"/>
          <w:sz w:val="20"/>
          <w:szCs w:val="20"/>
        </w:rPr>
        <w:t>ñ</w:t>
      </w:r>
      <w:r>
        <w:rPr>
          <w:rFonts w:ascii="Arial"/>
          <w:sz w:val="20"/>
          <w:szCs w:val="20"/>
        </w:rPr>
        <w:t xml:space="preserve">os a propiedad bajo cuidado, control o custodia del asegurado.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Guerra, invasi</w:t>
      </w:r>
      <w:r>
        <w:rPr>
          <w:rFonts w:hAnsi="Arial"/>
          <w:sz w:val="20"/>
          <w:szCs w:val="20"/>
        </w:rPr>
        <w:t>ó</w:t>
      </w:r>
      <w:r>
        <w:rPr>
          <w:rFonts w:ascii="Arial"/>
          <w:sz w:val="20"/>
          <w:szCs w:val="20"/>
        </w:rPr>
        <w:t>n, actos de enemigos extranjeros, hostilidades u operaciones b</w:t>
      </w:r>
      <w:r>
        <w:rPr>
          <w:rFonts w:hAnsi="Arial"/>
          <w:sz w:val="20"/>
          <w:szCs w:val="20"/>
        </w:rPr>
        <w:t>é</w:t>
      </w:r>
      <w:r>
        <w:rPr>
          <w:rFonts w:ascii="Arial"/>
          <w:sz w:val="20"/>
          <w:szCs w:val="20"/>
          <w:lang w:val="pt-PT"/>
        </w:rPr>
        <w:t>licas (exista o no declaraci</w:t>
      </w:r>
      <w:r>
        <w:rPr>
          <w:rFonts w:hAnsi="Arial"/>
          <w:sz w:val="20"/>
          <w:szCs w:val="20"/>
        </w:rPr>
        <w:t>ó</w:t>
      </w:r>
      <w:r>
        <w:rPr>
          <w:rFonts w:ascii="Arial"/>
          <w:sz w:val="20"/>
          <w:szCs w:val="20"/>
        </w:rPr>
        <w:t>n de guerra), guerra civil, alborotos populares, conmoci</w:t>
      </w:r>
      <w:r>
        <w:rPr>
          <w:rFonts w:hAnsi="Arial"/>
          <w:sz w:val="20"/>
          <w:szCs w:val="20"/>
        </w:rPr>
        <w:t>ó</w:t>
      </w:r>
      <w:r>
        <w:rPr>
          <w:rFonts w:ascii="Arial"/>
          <w:sz w:val="20"/>
          <w:szCs w:val="20"/>
        </w:rPr>
        <w:t>n civil asumiendo las caracter</w:t>
      </w:r>
      <w:r>
        <w:rPr>
          <w:rFonts w:hAnsi="Arial"/>
          <w:sz w:val="20"/>
          <w:szCs w:val="20"/>
        </w:rPr>
        <w:t>í</w:t>
      </w:r>
      <w:r>
        <w:rPr>
          <w:rFonts w:ascii="Arial"/>
          <w:sz w:val="20"/>
          <w:szCs w:val="20"/>
        </w:rPr>
        <w:t>sticas de un levantamiento popular, asonada militar, rebeli</w:t>
      </w:r>
      <w:r>
        <w:rPr>
          <w:rFonts w:hAnsi="Arial"/>
          <w:sz w:val="20"/>
          <w:szCs w:val="20"/>
        </w:rPr>
        <w:t>ó</w:t>
      </w:r>
      <w:r>
        <w:rPr>
          <w:rFonts w:ascii="Arial"/>
          <w:sz w:val="20"/>
          <w:szCs w:val="20"/>
        </w:rPr>
        <w:t>n, revoluci</w:t>
      </w:r>
      <w:r>
        <w:rPr>
          <w:rFonts w:hAnsi="Arial"/>
          <w:sz w:val="20"/>
          <w:szCs w:val="20"/>
        </w:rPr>
        <w:t>ó</w:t>
      </w:r>
      <w:r>
        <w:rPr>
          <w:rFonts w:ascii="Arial"/>
          <w:sz w:val="20"/>
          <w:szCs w:val="20"/>
        </w:rPr>
        <w:t>n, insurrecci</w:t>
      </w:r>
      <w:r>
        <w:rPr>
          <w:rFonts w:hAnsi="Arial"/>
          <w:sz w:val="20"/>
          <w:szCs w:val="20"/>
        </w:rPr>
        <w:t>ó</w:t>
      </w:r>
      <w:r>
        <w:rPr>
          <w:rFonts w:ascii="Arial"/>
          <w:sz w:val="20"/>
          <w:szCs w:val="20"/>
        </w:rPr>
        <w:t>n y poder militar usurpado.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Terrorismo y Sabotaje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Toxic Mold</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Reclamaciones y da</w:t>
      </w:r>
      <w:r>
        <w:rPr>
          <w:rFonts w:hAnsi="Arial"/>
          <w:sz w:val="20"/>
          <w:szCs w:val="20"/>
        </w:rPr>
        <w:t>ñ</w:t>
      </w:r>
      <w:r>
        <w:rPr>
          <w:rFonts w:ascii="Arial"/>
          <w:sz w:val="20"/>
          <w:szCs w:val="20"/>
        </w:rPr>
        <w:t>os por dioxinas, CFS</w:t>
      </w:r>
      <w:r>
        <w:rPr>
          <w:rFonts w:hAnsi="Arial"/>
          <w:sz w:val="20"/>
          <w:szCs w:val="20"/>
          <w:lang w:val="fr-FR"/>
        </w:rPr>
        <w:t>’</w:t>
      </w:r>
      <w:r>
        <w:rPr>
          <w:rFonts w:ascii="Arial"/>
          <w:sz w:val="20"/>
          <w:szCs w:val="20"/>
          <w:lang w:val="da-DK"/>
        </w:rPr>
        <w:t xml:space="preserve">S, MTBE (metil terbutil </w:t>
      </w:r>
      <w:r>
        <w:rPr>
          <w:rFonts w:hAnsi="Arial"/>
          <w:sz w:val="20"/>
          <w:szCs w:val="20"/>
        </w:rPr>
        <w:t>é</w:t>
      </w:r>
      <w:r>
        <w:rPr>
          <w:rFonts w:ascii="Arial"/>
          <w:sz w:val="20"/>
          <w:szCs w:val="20"/>
        </w:rPr>
        <w:t>ter), dimetil socianato, PCNB</w:t>
      </w:r>
      <w:r>
        <w:rPr>
          <w:rFonts w:hAnsi="Arial"/>
          <w:sz w:val="20"/>
          <w:szCs w:val="20"/>
          <w:lang w:val="fr-FR"/>
        </w:rPr>
        <w:t>’</w:t>
      </w:r>
      <w:r>
        <w:rPr>
          <w:rFonts w:ascii="Arial"/>
          <w:sz w:val="20"/>
          <w:szCs w:val="20"/>
        </w:rPr>
        <w:t>S, PCB</w:t>
      </w:r>
      <w:r>
        <w:rPr>
          <w:rFonts w:hAnsi="Arial"/>
          <w:sz w:val="20"/>
          <w:szCs w:val="20"/>
          <w:lang w:val="fr-FR"/>
        </w:rPr>
        <w:t>’</w:t>
      </w:r>
      <w:r>
        <w:rPr>
          <w:rFonts w:ascii="Arial"/>
          <w:sz w:val="20"/>
          <w:szCs w:val="20"/>
        </w:rPr>
        <w:t>S, plomo y askareles.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Asbestos.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-Da</w:t>
      </w:r>
      <w:r>
        <w:rPr>
          <w:rFonts w:hAnsi="Arial"/>
          <w:sz w:val="20"/>
          <w:szCs w:val="20"/>
        </w:rPr>
        <w:t>ñ</w:t>
      </w:r>
      <w:r>
        <w:rPr>
          <w:rFonts w:ascii="Arial"/>
          <w:sz w:val="20"/>
          <w:szCs w:val="20"/>
        </w:rPr>
        <w:t>os o reclamaciones por campos electromagn</w:t>
      </w:r>
      <w:r>
        <w:rPr>
          <w:rFonts w:hAnsi="Arial"/>
          <w:sz w:val="20"/>
          <w:szCs w:val="20"/>
        </w:rPr>
        <w:t>é</w:t>
      </w:r>
      <w:r>
        <w:rPr>
          <w:rFonts w:ascii="Arial"/>
          <w:sz w:val="20"/>
          <w:szCs w:val="20"/>
          <w:lang w:val="pt-PT"/>
        </w:rPr>
        <w:t xml:space="preserve">ticos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Da</w:t>
      </w:r>
      <w:r>
        <w:rPr>
          <w:rFonts w:hAnsi="Arial"/>
          <w:sz w:val="20"/>
          <w:szCs w:val="20"/>
        </w:rPr>
        <w:t>ñ</w:t>
      </w:r>
      <w:r>
        <w:rPr>
          <w:rFonts w:ascii="Arial"/>
          <w:sz w:val="20"/>
          <w:szCs w:val="20"/>
        </w:rPr>
        <w:t>os o reclamaciones por contaminaci</w:t>
      </w:r>
      <w:r>
        <w:rPr>
          <w:rFonts w:hAnsi="Arial"/>
          <w:sz w:val="20"/>
          <w:szCs w:val="20"/>
        </w:rPr>
        <w:t>ó</w:t>
      </w:r>
      <w:r>
        <w:rPr>
          <w:rFonts w:ascii="Arial"/>
          <w:sz w:val="20"/>
          <w:szCs w:val="20"/>
          <w:lang w:val="pt-PT"/>
        </w:rPr>
        <w:t xml:space="preserve">n gradual o paulatina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Reclamaciones en el extranjero por cualquier tipo de contaminaci</w:t>
      </w:r>
      <w:r>
        <w:rPr>
          <w:rFonts w:hAnsi="Arial"/>
          <w:sz w:val="20"/>
          <w:szCs w:val="20"/>
        </w:rPr>
        <w:t>ó</w:t>
      </w:r>
      <w:r>
        <w:rPr>
          <w:rFonts w:ascii="Arial"/>
          <w:sz w:val="20"/>
          <w:szCs w:val="20"/>
        </w:rPr>
        <w:t xml:space="preserve">n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 Reclamaciones por difamaci</w:t>
      </w:r>
      <w:r>
        <w:rPr>
          <w:rFonts w:hAnsi="Arial"/>
          <w:sz w:val="20"/>
          <w:szCs w:val="20"/>
        </w:rPr>
        <w:t>ó</w:t>
      </w:r>
      <w:r>
        <w:rPr>
          <w:rFonts w:ascii="Arial"/>
          <w:sz w:val="20"/>
          <w:szCs w:val="20"/>
        </w:rPr>
        <w:t xml:space="preserve">n y calumnia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Trabajos terminados en el extranjero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Responsabilidad Civil productos.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Da</w:t>
      </w:r>
      <w:r>
        <w:rPr>
          <w:rFonts w:hAnsi="Arial"/>
          <w:sz w:val="20"/>
          <w:szCs w:val="20"/>
        </w:rPr>
        <w:t>ñ</w:t>
      </w:r>
      <w:r>
        <w:rPr>
          <w:rFonts w:ascii="Arial"/>
          <w:sz w:val="20"/>
          <w:szCs w:val="20"/>
        </w:rPr>
        <w:t xml:space="preserve">os a maquinaria y equipo utilizado y operado por el Asegurado.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Da</w:t>
      </w:r>
      <w:r>
        <w:rPr>
          <w:rFonts w:hAnsi="Arial"/>
          <w:sz w:val="20"/>
          <w:szCs w:val="20"/>
        </w:rPr>
        <w:t>ñ</w:t>
      </w:r>
      <w:r>
        <w:rPr>
          <w:rFonts w:ascii="Arial"/>
          <w:sz w:val="20"/>
          <w:szCs w:val="20"/>
        </w:rPr>
        <w:t xml:space="preserve">os a productos suministrados o vendidos por el asegurado.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R.C. Construcciones </w:t>
      </w:r>
      <w:r w:rsidR="00442AAF">
        <w:rPr>
          <w:rFonts w:ascii="Arial"/>
          <w:sz w:val="20"/>
          <w:szCs w:val="20"/>
        </w:rPr>
        <w:t>–</w:t>
      </w:r>
      <w:r>
        <w:rPr>
          <w:rFonts w:ascii="Arial"/>
          <w:sz w:val="20"/>
          <w:szCs w:val="20"/>
        </w:rPr>
        <w:t xml:space="preserve"> Da</w:t>
      </w:r>
      <w:r>
        <w:rPr>
          <w:rFonts w:hAnsi="Arial"/>
          <w:sz w:val="20"/>
          <w:szCs w:val="20"/>
        </w:rPr>
        <w:t>ñ</w:t>
      </w:r>
      <w:r>
        <w:rPr>
          <w:rFonts w:ascii="Arial"/>
          <w:sz w:val="20"/>
          <w:szCs w:val="20"/>
        </w:rPr>
        <w:t>os Gen</w:t>
      </w:r>
      <w:r>
        <w:rPr>
          <w:rFonts w:hAnsi="Arial"/>
          <w:sz w:val="20"/>
          <w:szCs w:val="20"/>
        </w:rPr>
        <w:t>é</w:t>
      </w:r>
      <w:r>
        <w:rPr>
          <w:rFonts w:ascii="Arial"/>
          <w:sz w:val="20"/>
          <w:szCs w:val="20"/>
          <w:lang w:val="pt-PT"/>
        </w:rPr>
        <w:t xml:space="preserve">ticos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Da</w:t>
      </w:r>
      <w:r>
        <w:rPr>
          <w:rFonts w:hAnsi="Arial"/>
          <w:sz w:val="20"/>
          <w:szCs w:val="20"/>
        </w:rPr>
        <w:t>ñ</w:t>
      </w:r>
      <w:r>
        <w:rPr>
          <w:rFonts w:ascii="Arial"/>
          <w:sz w:val="20"/>
          <w:szCs w:val="20"/>
        </w:rPr>
        <w:t xml:space="preserve">os ocasionados a / por embarcaciones.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Renuncia de Subrogaci</w:t>
      </w:r>
      <w:r>
        <w:rPr>
          <w:rFonts w:hAnsi="Arial"/>
          <w:sz w:val="20"/>
          <w:szCs w:val="20"/>
        </w:rPr>
        <w:t>ó</w:t>
      </w:r>
      <w:r>
        <w:rPr>
          <w:rFonts w:ascii="Arial"/>
          <w:sz w:val="20"/>
          <w:szCs w:val="20"/>
        </w:rPr>
        <w:t xml:space="preserve">n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 xml:space="preserve">- Multas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Errores u omisiones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-Reclamaciones relacionadas con organoclorados, tereftalatos, clorofluorocarbonos.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rPr>
          <w:rFonts w:ascii="Arial" w:eastAsia="Arial" w:hAnsi="Arial" w:cs="Arial"/>
          <w:sz w:val="20"/>
          <w:szCs w:val="20"/>
        </w:rPr>
      </w:pPr>
      <w:r>
        <w:rPr>
          <w:rFonts w:ascii="Arial"/>
          <w:b/>
          <w:bCs/>
          <w:sz w:val="20"/>
          <w:szCs w:val="20"/>
          <w:u w:color="FF0000"/>
        </w:rPr>
        <w:t>Nota:</w:t>
      </w:r>
      <w:r>
        <w:rPr>
          <w:rFonts w:ascii="Arial"/>
          <w:sz w:val="20"/>
          <w:szCs w:val="20"/>
          <w:u w:color="FF0000"/>
        </w:rPr>
        <w:t xml:space="preserve"> </w:t>
      </w:r>
      <w:r>
        <w:rPr>
          <w:rFonts w:ascii="Arial"/>
          <w:sz w:val="20"/>
          <w:szCs w:val="20"/>
        </w:rPr>
        <w:t>No se acepta ninguna otra exclusi</w:t>
      </w:r>
      <w:r>
        <w:rPr>
          <w:rFonts w:hAnsi="Arial"/>
          <w:sz w:val="20"/>
          <w:szCs w:val="20"/>
        </w:rPr>
        <w:t>ó</w:t>
      </w:r>
      <w:r>
        <w:rPr>
          <w:rFonts w:ascii="Arial"/>
          <w:sz w:val="20"/>
          <w:szCs w:val="20"/>
        </w:rPr>
        <w:t>n m</w:t>
      </w:r>
      <w:r>
        <w:rPr>
          <w:rFonts w:hAnsi="Arial"/>
          <w:sz w:val="20"/>
          <w:szCs w:val="20"/>
        </w:rPr>
        <w:t>á</w:t>
      </w:r>
      <w:r>
        <w:rPr>
          <w:rFonts w:ascii="Arial"/>
          <w:sz w:val="20"/>
          <w:szCs w:val="20"/>
        </w:rPr>
        <w:t>s que las anteriormente mencionadas.</w:t>
      </w:r>
      <w:r>
        <w:rPr>
          <w:rFonts w:ascii="Arial" w:eastAsia="Arial" w:hAnsi="Arial" w:cs="Arial"/>
          <w:sz w:val="20"/>
          <w:szCs w:val="20"/>
        </w:rPr>
        <w:br/>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rFonts w:ascii="Arial" w:eastAsia="Arial" w:hAnsi="Arial" w:cs="Arial"/>
          <w:sz w:val="20"/>
          <w:szCs w:val="20"/>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lang w:val="pt-PT"/>
        </w:rPr>
        <w:t>ANEXO 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rPr>
        <w:t>P</w:t>
      </w:r>
      <w:r>
        <w:rPr>
          <w:rFonts w:hAnsi="Arial"/>
          <w:b/>
          <w:bCs/>
          <w:sz w:val="72"/>
          <w:szCs w:val="72"/>
        </w:rPr>
        <w:t>Ó</w:t>
      </w:r>
      <w:r>
        <w:rPr>
          <w:rFonts w:ascii="Arial"/>
          <w:b/>
          <w:bCs/>
          <w:sz w:val="72"/>
          <w:szCs w:val="72"/>
        </w:rPr>
        <w:t>LIZAS DE TRANSPORTES EMBARCACIONES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rPr>
      </w:pPr>
      <w:r>
        <w:rPr>
          <w:rFonts w:ascii="Arial"/>
          <w:b/>
          <w:bCs/>
          <w:sz w:val="72"/>
          <w:szCs w:val="72"/>
          <w:lang w:val="pt-PT"/>
        </w:rPr>
        <w:t>RAMO 4</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rPr>
      </w:pPr>
    </w:p>
    <w:p w:rsidR="00852443" w:rsidRDefault="00CE4336">
      <w:pPr>
        <w:pStyle w:val="BodyA"/>
      </w:pPr>
      <w:r>
        <w:rPr>
          <w:rFonts w:ascii="Arial" w:eastAsia="Arial" w:hAnsi="Arial" w:cs="Arial"/>
          <w:b/>
          <w:bCs/>
          <w:sz w:val="36"/>
          <w:szCs w:val="36"/>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6"/>
          <w:szCs w:val="3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8"/>
          <w:szCs w:val="28"/>
        </w:rPr>
      </w:pPr>
      <w:r>
        <w:rPr>
          <w:rFonts w:ascii="Arial"/>
          <w:b/>
          <w:bCs/>
          <w:sz w:val="28"/>
          <w:szCs w:val="28"/>
          <w:lang w:val="pt-PT"/>
        </w:rPr>
        <w:t>RAMO 4</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8"/>
          <w:szCs w:val="28"/>
        </w:rPr>
      </w:pP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rPr>
          <w:rFonts w:ascii="Arial" w:eastAsia="Arial" w:hAnsi="Arial" w:cs="Arial"/>
          <w:sz w:val="28"/>
          <w:szCs w:val="28"/>
        </w:rPr>
      </w:pPr>
      <w:r>
        <w:rPr>
          <w:rFonts w:ascii="Arial"/>
          <w:sz w:val="28"/>
          <w:szCs w:val="28"/>
        </w:rPr>
        <w:t>P</w:t>
      </w:r>
      <w:r>
        <w:rPr>
          <w:rFonts w:hAnsi="Arial"/>
          <w:sz w:val="28"/>
          <w:szCs w:val="28"/>
        </w:rPr>
        <w:t>Ó</w:t>
      </w:r>
      <w:r>
        <w:rPr>
          <w:rFonts w:ascii="Arial"/>
          <w:sz w:val="28"/>
          <w:szCs w:val="28"/>
        </w:rPr>
        <w:t xml:space="preserve">LIZAS DE TRANSPORTES EMBARCACIONES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DEBE SER UNA P</w:t>
      </w:r>
      <w:r>
        <w:rPr>
          <w:rFonts w:hAnsi="Arial"/>
          <w:b/>
          <w:bCs/>
          <w:sz w:val="36"/>
          <w:szCs w:val="36"/>
        </w:rPr>
        <w:t>Ó</w:t>
      </w:r>
      <w:r>
        <w:rPr>
          <w:rFonts w:ascii="Arial"/>
          <w:b/>
          <w:bCs/>
          <w:sz w:val="36"/>
          <w:szCs w:val="36"/>
          <w:lang w:val="pt-PT"/>
        </w:rPr>
        <w:t>LIZA POR CADA API Y/O ASEGURADO CONTENIENDO TODAS SUS EMBARCACIONES.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DEBER</w:t>
      </w:r>
      <w:r>
        <w:rPr>
          <w:rFonts w:hAnsi="Arial"/>
          <w:b/>
          <w:bCs/>
          <w:sz w:val="36"/>
          <w:szCs w:val="36"/>
        </w:rPr>
        <w:t>Á</w:t>
      </w:r>
      <w:r>
        <w:rPr>
          <w:rFonts w:ascii="Arial"/>
          <w:b/>
          <w:bCs/>
          <w:sz w:val="36"/>
          <w:szCs w:val="36"/>
          <w:lang w:val="pt-PT"/>
        </w:rPr>
        <w:t>N EXPEDIRSE EN 1 TANTO ORIGINAL Y DE MANERA ELECTR</w:t>
      </w:r>
      <w:r>
        <w:rPr>
          <w:rFonts w:hAnsi="Arial"/>
          <w:b/>
          <w:bCs/>
          <w:sz w:val="36"/>
          <w:szCs w:val="36"/>
        </w:rPr>
        <w:t>Ó</w:t>
      </w:r>
      <w:r>
        <w:rPr>
          <w:rFonts w:ascii="Arial"/>
          <w:b/>
          <w:bCs/>
          <w:sz w:val="36"/>
          <w:szCs w:val="36"/>
        </w:rPr>
        <w:t>NICA LA P</w:t>
      </w:r>
      <w:r>
        <w:rPr>
          <w:rFonts w:hAnsi="Arial"/>
          <w:b/>
          <w:bCs/>
          <w:sz w:val="36"/>
          <w:szCs w:val="36"/>
        </w:rPr>
        <w:t>Ó</w:t>
      </w:r>
      <w:r>
        <w:rPr>
          <w:rFonts w:ascii="Arial"/>
          <w:b/>
          <w:bCs/>
          <w:sz w:val="36"/>
          <w:szCs w:val="36"/>
          <w:lang w:val="pt-PT"/>
        </w:rPr>
        <w:t>LIZA POR CADA API Y/O ASEGURADO CON SUS RECIBOS CORRESPONDIENTES.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0"/>
          <w:szCs w:val="30"/>
        </w:rPr>
      </w:pP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r>
        <w:rPr>
          <w:rFonts w:ascii="Arial"/>
          <w:b/>
          <w:bCs/>
          <w:sz w:val="28"/>
          <w:szCs w:val="28"/>
        </w:rPr>
        <w:t>VIGENCIA DE SEGURO:</w:t>
      </w:r>
      <w:r>
        <w:rPr>
          <w:rFonts w:ascii="Arial"/>
          <w:b/>
          <w:bCs/>
          <w:sz w:val="28"/>
          <w:szCs w:val="28"/>
        </w:rPr>
        <w:tab/>
        <w:t>12:00 HORAS 22 DE ABRIL DEL 2015 A LAS</w:t>
      </w: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t>12:00 HORAS 22 DE ABRIL DEL 2016</w:t>
      </w:r>
    </w:p>
    <w:p w:rsidR="00852443" w:rsidRDefault="00852443">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CE4336" w:rsidP="00CC613C">
      <w:pPr>
        <w:pStyle w:val="BodyA"/>
        <w:tabs>
          <w:tab w:val="left" w:pos="1800"/>
          <w:tab w:val="left" w:pos="2124"/>
          <w:tab w:val="left" w:pos="3540"/>
          <w:tab w:val="left" w:pos="4248"/>
          <w:tab w:val="left" w:pos="4956"/>
          <w:tab w:val="left" w:pos="5664"/>
          <w:tab w:val="left" w:pos="6372"/>
          <w:tab w:val="left" w:pos="7080"/>
          <w:tab w:val="left" w:pos="7788"/>
          <w:tab w:val="left" w:pos="8496"/>
          <w:tab w:val="left" w:pos="9204"/>
          <w:tab w:val="left" w:pos="9912"/>
        </w:tabs>
        <w:ind w:left="2127" w:hanging="2127"/>
        <w:rPr>
          <w:rFonts w:ascii="Arial" w:eastAsia="Arial" w:hAnsi="Arial" w:cs="Arial"/>
          <w:b/>
          <w:bCs/>
          <w:sz w:val="28"/>
          <w:szCs w:val="28"/>
        </w:rPr>
      </w:pPr>
      <w:r>
        <w:rPr>
          <w:rFonts w:ascii="Arial"/>
          <w:b/>
          <w:bCs/>
          <w:sz w:val="28"/>
          <w:szCs w:val="28"/>
        </w:rPr>
        <w:t>MONEDA:</w:t>
      </w:r>
      <w:r>
        <w:rPr>
          <w:rFonts w:ascii="Arial"/>
          <w:b/>
          <w:bCs/>
          <w:sz w:val="28"/>
          <w:szCs w:val="28"/>
        </w:rPr>
        <w:tab/>
        <w:t xml:space="preserve">   </w:t>
      </w:r>
      <w:r>
        <w:rPr>
          <w:rFonts w:ascii="Arial"/>
          <w:b/>
          <w:bCs/>
          <w:sz w:val="28"/>
          <w:szCs w:val="28"/>
        </w:rPr>
        <w:tab/>
        <w:t>D</w:t>
      </w:r>
      <w:r>
        <w:rPr>
          <w:rFonts w:hAnsi="Arial"/>
          <w:b/>
          <w:bCs/>
          <w:sz w:val="28"/>
          <w:szCs w:val="28"/>
        </w:rPr>
        <w:t>Ó</w:t>
      </w:r>
      <w:r>
        <w:rPr>
          <w:rFonts w:ascii="Arial"/>
          <w:b/>
          <w:bCs/>
          <w:sz w:val="28"/>
          <w:szCs w:val="28"/>
        </w:rPr>
        <w:t>LARES DE LOS ESTADOS UNIDOS DE NORTEAM</w:t>
      </w:r>
      <w:r>
        <w:rPr>
          <w:rFonts w:hAnsi="Arial"/>
          <w:b/>
          <w:bCs/>
          <w:sz w:val="28"/>
          <w:szCs w:val="28"/>
          <w:lang w:val="fr-FR"/>
        </w:rPr>
        <w:t>É</w:t>
      </w:r>
      <w:r>
        <w:rPr>
          <w:rFonts w:ascii="Arial"/>
          <w:b/>
          <w:bCs/>
          <w:sz w:val="28"/>
          <w:szCs w:val="28"/>
        </w:rPr>
        <w:t>RICA.</w:t>
      </w: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2" w:hanging="2832"/>
        <w:rPr>
          <w:rFonts w:ascii="Arial" w:eastAsia="Arial" w:hAnsi="Arial" w:cs="Arial"/>
          <w:b/>
          <w:bCs/>
          <w:sz w:val="28"/>
          <w:szCs w:val="28"/>
        </w:rPr>
      </w:pP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p>
    <w:p w:rsidR="00852443" w:rsidRDefault="00852443">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r>
        <w:rPr>
          <w:rFonts w:ascii="Arial"/>
          <w:b/>
          <w:bCs/>
          <w:sz w:val="28"/>
          <w:szCs w:val="28"/>
          <w:lang w:val="pt-PT"/>
        </w:rPr>
        <w:t>FORMA DE PAGO DE</w:t>
      </w:r>
    </w:p>
    <w:p w:rsidR="00852443" w:rsidRDefault="00CC613C">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lang w:val="pt-PT"/>
        </w:rPr>
      </w:pPr>
      <w:r>
        <w:rPr>
          <w:rFonts w:ascii="Arial"/>
          <w:b/>
          <w:bCs/>
          <w:sz w:val="28"/>
          <w:szCs w:val="28"/>
        </w:rPr>
        <w:t>LAS PRIMAS:</w:t>
      </w:r>
      <w:r>
        <w:rPr>
          <w:rFonts w:ascii="Arial"/>
          <w:b/>
          <w:bCs/>
          <w:sz w:val="28"/>
          <w:szCs w:val="28"/>
        </w:rPr>
        <w:tab/>
      </w:r>
      <w:r>
        <w:rPr>
          <w:rFonts w:ascii="Arial"/>
          <w:b/>
          <w:bCs/>
          <w:sz w:val="28"/>
          <w:szCs w:val="28"/>
        </w:rPr>
        <w:tab/>
      </w:r>
      <w:r w:rsidR="00CE4336">
        <w:rPr>
          <w:rFonts w:ascii="Arial"/>
          <w:b/>
          <w:bCs/>
          <w:sz w:val="28"/>
          <w:szCs w:val="28"/>
        </w:rPr>
        <w:t xml:space="preserve">CONTADO. </w:t>
      </w: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rPr>
          <w:rFonts w:ascii="Arial" w:eastAsia="Arial" w:hAnsi="Arial" w:cs="Arial"/>
          <w:b/>
          <w:bCs/>
          <w:sz w:val="28"/>
          <w:szCs w:val="28"/>
          <w:lang w:val="pt-PT"/>
        </w:rPr>
      </w:pPr>
      <w:r>
        <w:rPr>
          <w:rFonts w:ascii="Arial" w:eastAsia="Arial" w:hAnsi="Arial" w:cs="Arial"/>
          <w:b/>
          <w:bCs/>
          <w:sz w:val="28"/>
          <w:szCs w:val="28"/>
          <w:lang w:val="pt-PT"/>
        </w:rPr>
        <w:tab/>
      </w:r>
      <w:r>
        <w:rPr>
          <w:rFonts w:ascii="Arial" w:eastAsia="Arial" w:hAnsi="Arial" w:cs="Arial"/>
          <w:b/>
          <w:bCs/>
          <w:sz w:val="28"/>
          <w:szCs w:val="28"/>
          <w:lang w:val="pt-PT"/>
        </w:rPr>
        <w:tab/>
        <w:t xml:space="preserve">TOMANDO COMO REFERENCIA EL TIPO DE </w:t>
      </w: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24"/>
        <w:rPr>
          <w:rFonts w:ascii="Arial" w:eastAsia="Arial" w:hAnsi="Arial" w:cs="Arial"/>
          <w:b/>
          <w:bCs/>
          <w:sz w:val="28"/>
          <w:szCs w:val="28"/>
          <w:lang w:val="pt-PT"/>
        </w:rPr>
      </w:pPr>
      <w:r>
        <w:rPr>
          <w:rFonts w:ascii="Arial" w:eastAsia="Arial" w:hAnsi="Arial" w:cs="Arial"/>
          <w:b/>
          <w:bCs/>
          <w:sz w:val="28"/>
          <w:szCs w:val="28"/>
          <w:lang w:val="pt-PT"/>
        </w:rPr>
        <w:tab/>
        <w:t xml:space="preserve">CAMBIO PUBLICADO EN EL DIARIO OFICIAL </w:t>
      </w: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24"/>
        <w:rPr>
          <w:rFonts w:ascii="Arial" w:eastAsia="Arial" w:hAnsi="Arial" w:cs="Arial"/>
          <w:b/>
          <w:bCs/>
          <w:sz w:val="28"/>
          <w:szCs w:val="28"/>
          <w:lang w:val="pt-PT"/>
        </w:rPr>
      </w:pPr>
      <w:r>
        <w:rPr>
          <w:rFonts w:ascii="Arial" w:eastAsia="Arial" w:hAnsi="Arial" w:cs="Arial"/>
          <w:b/>
          <w:bCs/>
          <w:sz w:val="28"/>
          <w:szCs w:val="28"/>
          <w:lang w:val="pt-PT"/>
        </w:rPr>
        <w:tab/>
        <w:t>DE LA FEDERACION DEL DIA EN QUE SE</w:t>
      </w:r>
    </w:p>
    <w:p w:rsidR="00852443" w:rsidRDefault="00CE4336">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24"/>
        <w:rPr>
          <w:rFonts w:ascii="Arial" w:eastAsia="Arial" w:hAnsi="Arial" w:cs="Arial"/>
          <w:b/>
          <w:bCs/>
          <w:sz w:val="28"/>
          <w:szCs w:val="28"/>
          <w:lang w:val="pt-PT"/>
        </w:rPr>
      </w:pPr>
      <w:r>
        <w:rPr>
          <w:rFonts w:ascii="Arial" w:eastAsia="Arial" w:hAnsi="Arial" w:cs="Arial"/>
          <w:b/>
          <w:bCs/>
          <w:sz w:val="28"/>
          <w:szCs w:val="28"/>
          <w:lang w:val="pt-PT"/>
        </w:rPr>
        <w:tab/>
        <w:t>REALICE EL PAGO.</w:t>
      </w:r>
    </w:p>
    <w:p w:rsidR="00852443" w:rsidRDefault="00852443">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lang w:val="pt-PT"/>
        </w:rPr>
      </w:pPr>
    </w:p>
    <w:p w:rsidR="00852443" w:rsidRDefault="00CE4336" w:rsidP="00CC613C">
      <w:pPr>
        <w:pStyle w:val="BodyA"/>
        <w:tabs>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8"/>
          <w:szCs w:val="28"/>
        </w:rPr>
      </w:pPr>
      <w:r>
        <w:rPr>
          <w:rFonts w:ascii="Arial"/>
          <w:b/>
          <w:bCs/>
          <w:sz w:val="28"/>
          <w:szCs w:val="28"/>
        </w:rPr>
        <w:t>Los valores del listado de las embarcaciones est</w:t>
      </w:r>
      <w:r>
        <w:rPr>
          <w:rFonts w:hAnsi="Arial"/>
          <w:b/>
          <w:bCs/>
          <w:sz w:val="28"/>
          <w:szCs w:val="28"/>
        </w:rPr>
        <w:t>á</w:t>
      </w:r>
      <w:r>
        <w:rPr>
          <w:rFonts w:ascii="Arial"/>
          <w:b/>
          <w:bCs/>
          <w:sz w:val="28"/>
          <w:szCs w:val="28"/>
        </w:rPr>
        <w:t>n en Moneda Nacional, en caso de estar en D</w:t>
      </w:r>
      <w:r>
        <w:rPr>
          <w:rFonts w:hAnsi="Arial"/>
          <w:b/>
          <w:bCs/>
          <w:sz w:val="28"/>
          <w:szCs w:val="28"/>
        </w:rPr>
        <w:t>ó</w:t>
      </w:r>
      <w:r>
        <w:rPr>
          <w:rFonts w:ascii="Arial"/>
          <w:b/>
          <w:bCs/>
          <w:sz w:val="28"/>
          <w:szCs w:val="28"/>
          <w:lang w:val="pt-PT"/>
        </w:rPr>
        <w:t>lares Americanos, est</w:t>
      </w:r>
      <w:r>
        <w:rPr>
          <w:rFonts w:hAnsi="Arial"/>
          <w:b/>
          <w:bCs/>
          <w:sz w:val="28"/>
          <w:szCs w:val="28"/>
        </w:rPr>
        <w:t>á</w:t>
      </w:r>
      <w:r>
        <w:rPr>
          <w:b/>
          <w:bCs/>
          <w:sz w:val="28"/>
          <w:szCs w:val="28"/>
        </w:rPr>
        <w:t xml:space="preserve"> </w:t>
      </w:r>
      <w:r>
        <w:rPr>
          <w:rFonts w:ascii="Arial"/>
          <w:b/>
          <w:bCs/>
          <w:sz w:val="28"/>
          <w:szCs w:val="28"/>
        </w:rPr>
        <w:t>indicado en el Excel correspondiente.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pPr>
    </w:p>
    <w:p w:rsidR="00852443" w:rsidRDefault="00852443">
      <w:pPr>
        <w:pStyle w:val="BodyA"/>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rPr>
        <w:t>P</w:t>
      </w:r>
      <w:r>
        <w:rPr>
          <w:rFonts w:hAnsi="Arial"/>
          <w:b/>
          <w:bCs/>
        </w:rPr>
        <w:t>Ó</w:t>
      </w:r>
      <w:r>
        <w:rPr>
          <w:rFonts w:ascii="Arial"/>
          <w:b/>
          <w:bCs/>
        </w:rPr>
        <w:t>LIZAS DE TRANSPORTES EMBARCACIONES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Cascos de Embarcaciones: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Especificaci</w:t>
      </w:r>
      <w:r>
        <w:rPr>
          <w:rFonts w:hAnsi="Arial"/>
          <w:sz w:val="20"/>
          <w:szCs w:val="20"/>
        </w:rPr>
        <w:t>ó</w:t>
      </w:r>
      <w:r>
        <w:rPr>
          <w:rFonts w:ascii="Arial"/>
          <w:sz w:val="20"/>
          <w:szCs w:val="20"/>
        </w:rPr>
        <w:t>n para adherirse y/o formar parte de la p</w:t>
      </w:r>
      <w:r>
        <w:rPr>
          <w:rFonts w:hAnsi="Arial"/>
          <w:sz w:val="20"/>
          <w:szCs w:val="20"/>
        </w:rPr>
        <w:t>ó</w:t>
      </w:r>
      <w:r>
        <w:rPr>
          <w:rFonts w:ascii="Arial"/>
          <w:sz w:val="20"/>
          <w:szCs w:val="20"/>
        </w:rPr>
        <w:t>liza cuyo n</w:t>
      </w:r>
      <w:r>
        <w:rPr>
          <w:rFonts w:hAnsi="Arial"/>
          <w:sz w:val="20"/>
          <w:szCs w:val="20"/>
        </w:rPr>
        <w:t>ú</w:t>
      </w:r>
      <w:r>
        <w:rPr>
          <w:rFonts w:ascii="Arial"/>
          <w:sz w:val="20"/>
          <w:szCs w:val="20"/>
        </w:rPr>
        <w:t>mero y asegurado abajo se detallan, expedida por ____________________.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w:t>
      </w:r>
      <w:r>
        <w:rPr>
          <w:rFonts w:hAnsi="Arial"/>
          <w:sz w:val="20"/>
          <w:szCs w:val="20"/>
        </w:rPr>
        <w:t>ó</w:t>
      </w:r>
      <w:r>
        <w:rPr>
          <w:rFonts w:ascii="Arial"/>
          <w:sz w:val="20"/>
          <w:szCs w:val="20"/>
        </w:rPr>
        <w:t>liza No. ______________________________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Contrato: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Denominada en adelante </w:t>
      </w:r>
      <w:r>
        <w:rPr>
          <w:rFonts w:hAnsi="Arial"/>
          <w:sz w:val="20"/>
          <w:szCs w:val="20"/>
        </w:rPr>
        <w:t>“</w:t>
      </w:r>
      <w:r>
        <w:rPr>
          <w:rFonts w:ascii="Arial"/>
          <w:sz w:val="20"/>
          <w:szCs w:val="20"/>
        </w:rPr>
        <w:t>La Compa</w:t>
      </w:r>
      <w:r>
        <w:rPr>
          <w:rFonts w:hAnsi="Arial"/>
          <w:sz w:val="20"/>
          <w:szCs w:val="20"/>
        </w:rPr>
        <w:t>ñí</w:t>
      </w:r>
      <w:r>
        <w:rPr>
          <w:rFonts w:ascii="Arial"/>
          <w:sz w:val="20"/>
          <w:szCs w:val="20"/>
        </w:rPr>
        <w:t>a</w:t>
      </w:r>
      <w:r>
        <w:rPr>
          <w:rFonts w:hAnsi="Arial"/>
          <w:sz w:val="20"/>
          <w:szCs w:val="20"/>
        </w:rPr>
        <w:t>”</w:t>
      </w:r>
      <w:r>
        <w:rPr>
          <w:sz w:val="20"/>
          <w:szCs w:val="20"/>
        </w:rPr>
        <w:t xml:space="preserve"> </w:t>
      </w:r>
      <w:r>
        <w:rPr>
          <w:rFonts w:ascii="Arial"/>
          <w:sz w:val="20"/>
          <w:szCs w:val="20"/>
        </w:rPr>
        <w:t>se compromete a indemnizar al asegurado de acuerdo a los l</w:t>
      </w:r>
      <w:r>
        <w:rPr>
          <w:rFonts w:hAnsi="Arial"/>
          <w:sz w:val="20"/>
          <w:szCs w:val="20"/>
        </w:rPr>
        <w:t>í</w:t>
      </w:r>
      <w:r>
        <w:rPr>
          <w:rFonts w:ascii="Arial"/>
          <w:sz w:val="20"/>
          <w:szCs w:val="20"/>
        </w:rPr>
        <w:t>mites, coberturas y cl</w:t>
      </w:r>
      <w:r>
        <w:rPr>
          <w:rFonts w:hAnsi="Arial"/>
          <w:sz w:val="20"/>
          <w:szCs w:val="20"/>
        </w:rPr>
        <w:t>á</w:t>
      </w:r>
      <w:r>
        <w:rPr>
          <w:rFonts w:ascii="Arial"/>
          <w:sz w:val="20"/>
          <w:szCs w:val="20"/>
        </w:rPr>
        <w:t>usulas de esta especificaci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Por su parte El Asegurado se compromete a pagar la prima correspondiente y cumplir con el clausulado de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Asegurado: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se expide a favor de la empresa que a la fecha de emisi</w:t>
      </w:r>
      <w:r>
        <w:rPr>
          <w:rFonts w:hAnsi="Arial"/>
          <w:sz w:val="20"/>
          <w:szCs w:val="20"/>
        </w:rPr>
        <w:t>ó</w:t>
      </w:r>
      <w:r>
        <w:rPr>
          <w:rFonts w:ascii="Arial"/>
          <w:sz w:val="20"/>
          <w:szCs w:val="20"/>
        </w:rPr>
        <w:t xml:space="preserve">n constituye las Administraciones Portuarias Integrales y/o Empresas llamada en adelante </w:t>
      </w:r>
      <w:r>
        <w:rPr>
          <w:rFonts w:hAnsi="Arial"/>
          <w:sz w:val="20"/>
          <w:szCs w:val="20"/>
        </w:rPr>
        <w:t>“</w:t>
      </w:r>
      <w:r>
        <w:rPr>
          <w:rFonts w:ascii="Arial"/>
          <w:sz w:val="20"/>
          <w:szCs w:val="20"/>
        </w:rPr>
        <w:t>El Asegurado</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 xml:space="preserve">Asegurado </w:t>
      </w:r>
      <w:r>
        <w:rPr>
          <w:rFonts w:hAnsi="Arial"/>
          <w:b/>
          <w:bCs/>
          <w:sz w:val="20"/>
          <w:szCs w:val="20"/>
        </w:rPr>
        <w:t>–</w:t>
      </w:r>
      <w:r>
        <w:rPr>
          <w:b/>
          <w:bCs/>
          <w:sz w:val="20"/>
          <w:szCs w:val="20"/>
        </w:rPr>
        <w:t xml:space="preserve"> </w:t>
      </w:r>
      <w:r>
        <w:rPr>
          <w:rFonts w:ascii="Arial"/>
          <w:b/>
          <w:bCs/>
          <w:sz w:val="20"/>
          <w:szCs w:val="20"/>
        </w:rPr>
        <w:t>Separaci</w:t>
      </w:r>
      <w:r>
        <w:rPr>
          <w:rFonts w:hAnsi="Arial"/>
          <w:b/>
          <w:bCs/>
          <w:sz w:val="20"/>
          <w:szCs w:val="20"/>
        </w:rPr>
        <w:t>ó</w:t>
      </w:r>
      <w:r>
        <w:rPr>
          <w:rFonts w:ascii="Arial"/>
          <w:b/>
          <w:bCs/>
          <w:sz w:val="20"/>
          <w:szCs w:val="20"/>
        </w:rPr>
        <w:t>n de Intereses: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Cada uno de los Asegurados cubiertos por esta p</w:t>
      </w:r>
      <w:r>
        <w:rPr>
          <w:rFonts w:hAnsi="Arial"/>
          <w:sz w:val="20"/>
          <w:szCs w:val="20"/>
        </w:rPr>
        <w:t>ó</w:t>
      </w:r>
      <w:r>
        <w:rPr>
          <w:rFonts w:ascii="Arial"/>
          <w:sz w:val="20"/>
          <w:szCs w:val="20"/>
        </w:rPr>
        <w:t>liza tendr</w:t>
      </w:r>
      <w:r>
        <w:rPr>
          <w:rFonts w:hAnsi="Arial"/>
          <w:sz w:val="20"/>
          <w:szCs w:val="20"/>
        </w:rPr>
        <w:t>á</w:t>
      </w:r>
      <w:r>
        <w:rPr>
          <w:sz w:val="20"/>
          <w:szCs w:val="20"/>
        </w:rPr>
        <w:t xml:space="preserve"> </w:t>
      </w:r>
      <w:r>
        <w:rPr>
          <w:rFonts w:ascii="Arial"/>
          <w:sz w:val="20"/>
          <w:szCs w:val="20"/>
        </w:rPr>
        <w:t>la misma protecci</w:t>
      </w:r>
      <w:r>
        <w:rPr>
          <w:rFonts w:hAnsi="Arial"/>
          <w:sz w:val="20"/>
          <w:szCs w:val="20"/>
        </w:rPr>
        <w:t>ó</w:t>
      </w:r>
      <w:r>
        <w:rPr>
          <w:rFonts w:ascii="Arial"/>
          <w:sz w:val="20"/>
          <w:szCs w:val="20"/>
        </w:rPr>
        <w:t>n y las mismas obligaciones como si la p</w:t>
      </w:r>
      <w:r>
        <w:rPr>
          <w:rFonts w:hAnsi="Arial"/>
          <w:sz w:val="20"/>
          <w:szCs w:val="20"/>
        </w:rPr>
        <w:t>ó</w:t>
      </w:r>
      <w:r>
        <w:rPr>
          <w:rFonts w:ascii="Arial"/>
          <w:sz w:val="20"/>
          <w:szCs w:val="20"/>
        </w:rPr>
        <w:t>liza hubiera sido emitida en forma individual a cada uno de ellos.  Sin embargo, la inclusi</w:t>
      </w:r>
      <w:r>
        <w:rPr>
          <w:rFonts w:hAnsi="Arial"/>
          <w:sz w:val="20"/>
          <w:szCs w:val="20"/>
        </w:rPr>
        <w:t>ó</w:t>
      </w:r>
      <w:r>
        <w:rPr>
          <w:rFonts w:ascii="Arial"/>
          <w:sz w:val="20"/>
          <w:szCs w:val="20"/>
          <w:lang w:val="nl-NL"/>
        </w:rPr>
        <w:t>n de m</w:t>
      </w:r>
      <w:r>
        <w:rPr>
          <w:rFonts w:hAnsi="Arial"/>
          <w:sz w:val="20"/>
          <w:szCs w:val="20"/>
        </w:rPr>
        <w:t>á</w:t>
      </w:r>
      <w:r>
        <w:rPr>
          <w:rFonts w:ascii="Arial"/>
          <w:sz w:val="20"/>
          <w:szCs w:val="20"/>
        </w:rPr>
        <w:t>s de un asegurado, no operar</w:t>
      </w:r>
      <w:r>
        <w:rPr>
          <w:rFonts w:hAnsi="Arial"/>
          <w:sz w:val="20"/>
          <w:szCs w:val="20"/>
        </w:rPr>
        <w:t>á</w:t>
      </w:r>
      <w:r>
        <w:rPr>
          <w:sz w:val="20"/>
          <w:szCs w:val="20"/>
        </w:rPr>
        <w:t xml:space="preserve"> </w:t>
      </w:r>
      <w:r>
        <w:rPr>
          <w:rFonts w:ascii="Arial"/>
          <w:sz w:val="20"/>
          <w:szCs w:val="20"/>
        </w:rPr>
        <w:t>para aumentar el l</w:t>
      </w:r>
      <w:r>
        <w:rPr>
          <w:rFonts w:hAnsi="Arial"/>
          <w:sz w:val="20"/>
          <w:szCs w:val="20"/>
        </w:rPr>
        <w:t>í</w:t>
      </w:r>
      <w:r>
        <w:rPr>
          <w:rFonts w:ascii="Arial"/>
          <w:sz w:val="20"/>
          <w:szCs w:val="20"/>
        </w:rPr>
        <w:t>mite de responsabilidad de la Compa</w:t>
      </w:r>
      <w:r>
        <w:rPr>
          <w:rFonts w:hAnsi="Arial"/>
          <w:sz w:val="20"/>
          <w:szCs w:val="20"/>
        </w:rPr>
        <w:t>ñí</w:t>
      </w:r>
      <w:r>
        <w:rPr>
          <w:rFonts w:ascii="Arial"/>
          <w:sz w:val="20"/>
          <w:szCs w:val="20"/>
        </w:rPr>
        <w:t>a m</w:t>
      </w:r>
      <w:r>
        <w:rPr>
          <w:rFonts w:hAnsi="Arial"/>
          <w:sz w:val="20"/>
          <w:szCs w:val="20"/>
        </w:rPr>
        <w:t>á</w:t>
      </w:r>
      <w:r>
        <w:rPr>
          <w:rFonts w:ascii="Arial"/>
          <w:sz w:val="20"/>
          <w:szCs w:val="20"/>
        </w:rPr>
        <w:t>s all</w:t>
      </w:r>
      <w:r>
        <w:rPr>
          <w:rFonts w:hAnsi="Arial"/>
          <w:sz w:val="20"/>
          <w:szCs w:val="20"/>
        </w:rPr>
        <w:t>á</w:t>
      </w:r>
      <w:r>
        <w:rPr>
          <w:sz w:val="20"/>
          <w:szCs w:val="20"/>
        </w:rPr>
        <w:t xml:space="preserve"> </w:t>
      </w:r>
      <w:r>
        <w:rPr>
          <w:rFonts w:ascii="Arial"/>
          <w:sz w:val="20"/>
          <w:szCs w:val="20"/>
        </w:rPr>
        <w:t>del l</w:t>
      </w:r>
      <w:r>
        <w:rPr>
          <w:rFonts w:hAnsi="Arial"/>
          <w:sz w:val="20"/>
          <w:szCs w:val="20"/>
        </w:rPr>
        <w:t>í</w:t>
      </w:r>
      <w:r>
        <w:rPr>
          <w:rFonts w:ascii="Arial"/>
          <w:sz w:val="20"/>
          <w:szCs w:val="20"/>
        </w:rPr>
        <w:t>mite establecido e indicado en la cl</w:t>
      </w:r>
      <w:r>
        <w:rPr>
          <w:rFonts w:hAnsi="Arial"/>
          <w:sz w:val="20"/>
          <w:szCs w:val="20"/>
        </w:rPr>
        <w:t>á</w:t>
      </w:r>
      <w:r>
        <w:rPr>
          <w:rFonts w:ascii="Arial"/>
          <w:sz w:val="20"/>
          <w:szCs w:val="20"/>
        </w:rPr>
        <w:t>usula de l</w:t>
      </w:r>
      <w:r>
        <w:rPr>
          <w:rFonts w:hAnsi="Arial"/>
          <w:sz w:val="20"/>
          <w:szCs w:val="20"/>
        </w:rPr>
        <w:t>í</w:t>
      </w:r>
      <w:r>
        <w:rPr>
          <w:rFonts w:ascii="Arial"/>
          <w:sz w:val="20"/>
          <w:szCs w:val="20"/>
          <w:lang w:val="fr-FR"/>
        </w:rPr>
        <w:t>mites m</w:t>
      </w:r>
      <w:r>
        <w:rPr>
          <w:rFonts w:hAnsi="Arial"/>
          <w:sz w:val="20"/>
          <w:szCs w:val="20"/>
        </w:rPr>
        <w:t>á</w:t>
      </w:r>
      <w:r>
        <w:rPr>
          <w:rFonts w:ascii="Arial"/>
          <w:sz w:val="20"/>
          <w:szCs w:val="20"/>
        </w:rPr>
        <w:t>ximos de responsabilidad.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Vigencia</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p</w:t>
      </w:r>
      <w:r>
        <w:rPr>
          <w:rFonts w:hAnsi="Arial"/>
          <w:sz w:val="20"/>
          <w:szCs w:val="20"/>
        </w:rPr>
        <w:t>ó</w:t>
      </w:r>
      <w:r>
        <w:rPr>
          <w:rFonts w:ascii="Arial"/>
          <w:sz w:val="20"/>
          <w:szCs w:val="20"/>
        </w:rPr>
        <w:t>liza inicia a las 12:00 horas del 22 de ABRIL de 2015 y terminando a las 12:00 horas del 22 de ABRIL de 2016 tiempo local de las ubicaciones aseguradas.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Bienes cubiertos: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Cubre el valor del casco, aparejos, maquinaria, aparatos de tim</w:t>
      </w:r>
      <w:r>
        <w:rPr>
          <w:rFonts w:hAnsi="Arial"/>
          <w:sz w:val="20"/>
          <w:szCs w:val="20"/>
        </w:rPr>
        <w:t>ó</w:t>
      </w:r>
      <w:r>
        <w:rPr>
          <w:rFonts w:ascii="Arial"/>
          <w:sz w:val="20"/>
          <w:szCs w:val="20"/>
        </w:rPr>
        <w:t>n, equipo de alumbrado el</w:t>
      </w:r>
      <w:r>
        <w:rPr>
          <w:rFonts w:hAnsi="Arial"/>
          <w:sz w:val="20"/>
          <w:szCs w:val="20"/>
        </w:rPr>
        <w:t>é</w:t>
      </w:r>
      <w:r>
        <w:rPr>
          <w:rFonts w:ascii="Arial"/>
          <w:sz w:val="20"/>
          <w:szCs w:val="20"/>
        </w:rPr>
        <w:t>ctrico, de refrigeraci</w:t>
      </w:r>
      <w:r>
        <w:rPr>
          <w:rFonts w:hAnsi="Arial"/>
          <w:sz w:val="20"/>
          <w:szCs w:val="20"/>
        </w:rPr>
        <w:t>ó</w:t>
      </w:r>
      <w:r>
        <w:rPr>
          <w:rFonts w:ascii="Arial"/>
          <w:sz w:val="20"/>
          <w:szCs w:val="20"/>
        </w:rPr>
        <w:t>n, aislamiento y otras pertenencias de la embarcaci</w:t>
      </w:r>
      <w:r>
        <w:rPr>
          <w:rFonts w:hAnsi="Arial"/>
          <w:sz w:val="20"/>
          <w:szCs w:val="20"/>
        </w:rPr>
        <w:t>ó</w:t>
      </w:r>
      <w:r>
        <w:rPr>
          <w:rFonts w:ascii="Arial"/>
          <w:sz w:val="20"/>
          <w:szCs w:val="20"/>
        </w:rPr>
        <w:t xml:space="preserve">n, motores fuera de borda.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sz w:val="20"/>
          <w:szCs w:val="20"/>
        </w:rPr>
        <w:t>Los usos de las embarcaciones son usos propios y necesarios para el asegurado y todas se encuentran en operaci</w:t>
      </w:r>
      <w:r>
        <w:rPr>
          <w:rFonts w:hAnsi="Arial"/>
          <w:sz w:val="20"/>
          <w:szCs w:val="20"/>
        </w:rPr>
        <w:t>ó</w:t>
      </w:r>
      <w:r>
        <w:rPr>
          <w:rFonts w:ascii="Arial"/>
          <w:sz w:val="20"/>
          <w:szCs w:val="20"/>
        </w:rPr>
        <w:t>n</w:t>
      </w:r>
      <w:r>
        <w:rPr>
          <w:rFonts w:ascii="Arial"/>
          <w:b/>
          <w:bCs/>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sz w:val="20"/>
          <w:szCs w:val="20"/>
        </w:rPr>
        <w:t>En caso de p</w:t>
      </w:r>
      <w:r>
        <w:rPr>
          <w:rFonts w:hAnsi="Arial"/>
          <w:sz w:val="20"/>
          <w:szCs w:val="20"/>
        </w:rPr>
        <w:t>é</w:t>
      </w:r>
      <w:r>
        <w:rPr>
          <w:rFonts w:ascii="Arial"/>
          <w:sz w:val="20"/>
          <w:szCs w:val="20"/>
          <w:lang w:val="pt-PT"/>
        </w:rPr>
        <w:t>rdida total ser</w:t>
      </w:r>
      <w:r>
        <w:rPr>
          <w:rFonts w:hAnsi="Arial"/>
          <w:sz w:val="20"/>
          <w:szCs w:val="20"/>
        </w:rPr>
        <w:t>á</w:t>
      </w:r>
      <w:r>
        <w:rPr>
          <w:sz w:val="20"/>
          <w:szCs w:val="20"/>
        </w:rPr>
        <w:t xml:space="preserve"> </w:t>
      </w:r>
      <w:r>
        <w:rPr>
          <w:rFonts w:ascii="Arial"/>
          <w:sz w:val="20"/>
          <w:szCs w:val="20"/>
        </w:rPr>
        <w:t>necesario de acreditar la propiedad de la perdida de lo da</w:t>
      </w:r>
      <w:r>
        <w:rPr>
          <w:rFonts w:hAnsi="Arial"/>
          <w:sz w:val="20"/>
          <w:szCs w:val="20"/>
        </w:rPr>
        <w:t>ñ</w:t>
      </w:r>
      <w:r>
        <w:rPr>
          <w:rFonts w:ascii="Arial"/>
          <w:sz w:val="20"/>
          <w:szCs w:val="20"/>
        </w:rPr>
        <w:t>ado, de lo contrario se estar</w:t>
      </w:r>
      <w:r>
        <w:rPr>
          <w:rFonts w:hAnsi="Arial"/>
          <w:sz w:val="20"/>
          <w:szCs w:val="20"/>
        </w:rPr>
        <w:t>í</w:t>
      </w:r>
      <w:r>
        <w:rPr>
          <w:rFonts w:ascii="Arial"/>
          <w:sz w:val="20"/>
          <w:szCs w:val="20"/>
        </w:rPr>
        <w:t>a impidiendo la subrogaci</w:t>
      </w:r>
      <w:r>
        <w:rPr>
          <w:rFonts w:hAnsi="Arial"/>
          <w:sz w:val="20"/>
          <w:szCs w:val="20"/>
        </w:rPr>
        <w:t>ó</w:t>
      </w:r>
      <w:r>
        <w:rPr>
          <w:rFonts w:ascii="Arial"/>
          <w:sz w:val="20"/>
          <w:szCs w:val="20"/>
        </w:rPr>
        <w:t>n establecida en el art</w:t>
      </w:r>
      <w:r>
        <w:rPr>
          <w:rFonts w:hAnsi="Arial"/>
          <w:sz w:val="20"/>
          <w:szCs w:val="20"/>
        </w:rPr>
        <w:t>í</w:t>
      </w:r>
      <w:r>
        <w:rPr>
          <w:rFonts w:ascii="Arial"/>
          <w:sz w:val="20"/>
          <w:szCs w:val="20"/>
        </w:rPr>
        <w:t>culo 111 de la  LAASP Sobre el Contrato de Seguro.</w:t>
      </w:r>
      <w:r>
        <w:rPr>
          <w:rFonts w:ascii="Arial"/>
          <w:b/>
          <w:bCs/>
          <w:sz w:val="20"/>
          <w:szCs w:val="20"/>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De acuerdo a los siguientes valores y caracter</w:t>
      </w:r>
      <w:r>
        <w:rPr>
          <w:rFonts w:hAnsi="Arial"/>
          <w:sz w:val="20"/>
          <w:szCs w:val="20"/>
        </w:rPr>
        <w:t>í</w:t>
      </w:r>
      <w:r>
        <w:rPr>
          <w:rFonts w:ascii="Arial"/>
          <w:sz w:val="20"/>
          <w:szCs w:val="20"/>
        </w:rPr>
        <w:t>sticas de las embarcaciones y motores relacionados a continuaci</w:t>
      </w:r>
      <w:r>
        <w:rPr>
          <w:rFonts w:hAnsi="Arial"/>
          <w:sz w:val="20"/>
          <w:szCs w:val="20"/>
        </w:rPr>
        <w:t>ó</w:t>
      </w:r>
      <w:r>
        <w:rPr>
          <w:rFonts w:ascii="Arial"/>
          <w:sz w:val="20"/>
          <w:szCs w:val="20"/>
        </w:rPr>
        <w:t>n:</w:t>
      </w:r>
      <w:r>
        <w:rPr>
          <w:rFonts w:ascii="Arial" w:eastAsia="Arial" w:hAnsi="Arial" w:cs="Arial"/>
          <w:sz w:val="20"/>
          <w:szCs w:val="20"/>
        </w:rPr>
        <w:br/>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presentaran reportes de inspecci</w:t>
      </w:r>
      <w:r>
        <w:rPr>
          <w:rFonts w:hAnsi="Arial"/>
          <w:sz w:val="20"/>
          <w:szCs w:val="20"/>
        </w:rPr>
        <w:t>ó</w:t>
      </w:r>
      <w:r>
        <w:rPr>
          <w:rFonts w:ascii="Arial"/>
          <w:sz w:val="20"/>
          <w:szCs w:val="20"/>
        </w:rPr>
        <w:t>n y/o aval</w:t>
      </w:r>
      <w:r>
        <w:rPr>
          <w:rFonts w:hAnsi="Arial"/>
          <w:sz w:val="20"/>
          <w:szCs w:val="20"/>
        </w:rPr>
        <w:t>ú</w:t>
      </w:r>
      <w:r>
        <w:rPr>
          <w:rFonts w:ascii="Arial"/>
          <w:sz w:val="20"/>
          <w:szCs w:val="20"/>
        </w:rPr>
        <w:t xml:space="preserve">os de las embarcaciones, se proporcionaran a la Licitante ganadora.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FF0000"/>
          <w:sz w:val="20"/>
          <w:szCs w:val="20"/>
          <w:u w:color="FF000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l</w:t>
      </w:r>
      <w:r>
        <w:rPr>
          <w:rFonts w:hAnsi="Arial"/>
          <w:sz w:val="20"/>
          <w:szCs w:val="20"/>
        </w:rPr>
        <w:t>í</w:t>
      </w:r>
      <w:r>
        <w:rPr>
          <w:rFonts w:ascii="Arial"/>
          <w:sz w:val="20"/>
          <w:szCs w:val="20"/>
        </w:rPr>
        <w:t>mites de navegaci</w:t>
      </w:r>
      <w:r>
        <w:rPr>
          <w:rFonts w:hAnsi="Arial"/>
          <w:sz w:val="20"/>
          <w:szCs w:val="20"/>
        </w:rPr>
        <w:t>ó</w:t>
      </w:r>
      <w:r>
        <w:rPr>
          <w:rFonts w:ascii="Arial"/>
          <w:sz w:val="20"/>
          <w:szCs w:val="20"/>
        </w:rPr>
        <w:t>n de sus embarcaciones corresponden a aguas nacionales de la rep</w:t>
      </w:r>
      <w:r>
        <w:rPr>
          <w:rFonts w:hAnsi="Arial"/>
          <w:sz w:val="20"/>
          <w:szCs w:val="20"/>
        </w:rPr>
        <w:t>ú</w:t>
      </w:r>
      <w:r>
        <w:rPr>
          <w:rFonts w:ascii="Arial"/>
          <w:sz w:val="20"/>
          <w:szCs w:val="20"/>
          <w:lang w:val="pt-PT"/>
        </w:rPr>
        <w:t xml:space="preserve">blica mexicana.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sz w:val="20"/>
          <w:szCs w:val="20"/>
        </w:rPr>
        <w:t xml:space="preserve">Las embarcaciones </w:t>
      </w:r>
      <w:proofErr w:type="gramStart"/>
      <w:r>
        <w:rPr>
          <w:rFonts w:ascii="Arial"/>
          <w:sz w:val="20"/>
          <w:szCs w:val="20"/>
        </w:rPr>
        <w:t>cuenta</w:t>
      </w:r>
      <w:proofErr w:type="gramEnd"/>
      <w:r>
        <w:rPr>
          <w:rFonts w:ascii="Arial"/>
          <w:sz w:val="20"/>
          <w:szCs w:val="20"/>
        </w:rPr>
        <w:t xml:space="preserve"> con equipo b</w:t>
      </w:r>
      <w:r>
        <w:rPr>
          <w:rFonts w:hAnsi="Arial"/>
          <w:sz w:val="20"/>
          <w:szCs w:val="20"/>
        </w:rPr>
        <w:t>á</w:t>
      </w:r>
      <w:r>
        <w:rPr>
          <w:rFonts w:ascii="Arial"/>
          <w:sz w:val="20"/>
          <w:szCs w:val="20"/>
        </w:rPr>
        <w:t>sico, el equipamiento especial es m</w:t>
      </w:r>
      <w:r>
        <w:rPr>
          <w:rFonts w:hAnsi="Arial"/>
          <w:sz w:val="20"/>
          <w:szCs w:val="20"/>
        </w:rPr>
        <w:t>ó</w:t>
      </w:r>
      <w:r>
        <w:rPr>
          <w:rFonts w:ascii="Arial"/>
          <w:sz w:val="20"/>
          <w:szCs w:val="20"/>
        </w:rPr>
        <w:t>vil y nuca se deja en la embarcaci</w:t>
      </w:r>
      <w:r>
        <w:rPr>
          <w:rFonts w:hAnsi="Arial"/>
          <w:sz w:val="20"/>
          <w:szCs w:val="20"/>
        </w:rPr>
        <w:t>ó</w:t>
      </w:r>
      <w:r>
        <w:rPr>
          <w:rFonts w:ascii="Arial"/>
          <w:sz w:val="20"/>
          <w:szCs w:val="20"/>
        </w:rPr>
        <w:t>n.</w:t>
      </w:r>
      <w:r>
        <w:rPr>
          <w:rFonts w:ascii="Arial"/>
          <w:b/>
          <w:bCs/>
          <w:sz w:val="20"/>
          <w:szCs w:val="20"/>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sz w:val="20"/>
          <w:szCs w:val="20"/>
        </w:rPr>
        <w:t>Las medidas de seguridad con las que cuentan los almacenes y recintos donde se guardan las embarcaciones incluyen medidas en caso de hurac</w:t>
      </w:r>
      <w:r>
        <w:rPr>
          <w:rFonts w:hAnsi="Arial"/>
          <w:sz w:val="20"/>
          <w:szCs w:val="20"/>
        </w:rPr>
        <w:t>á</w:t>
      </w:r>
      <w:r>
        <w:rPr>
          <w:rFonts w:ascii="Arial"/>
          <w:sz w:val="20"/>
          <w:szCs w:val="20"/>
        </w:rPr>
        <w:t>n. Cuentan con ubicaciones especiales para guardar las embarcaciones en caso de contingencia.</w:t>
      </w:r>
      <w:r>
        <w:rPr>
          <w:rFonts w:ascii="Arial"/>
          <w:b/>
          <w:bCs/>
          <w:sz w:val="20"/>
          <w:szCs w:val="20"/>
        </w:rPr>
        <w:t xml:space="preserve"> </w:t>
      </w:r>
      <w:r>
        <w:rPr>
          <w:rFonts w:ascii="Arial"/>
          <w:sz w:val="20"/>
          <w:szCs w:val="20"/>
        </w:rPr>
        <w:t>Las medidas de seguridad en caso de hurac</w:t>
      </w:r>
      <w:r>
        <w:rPr>
          <w:rFonts w:hAnsi="Arial"/>
          <w:sz w:val="20"/>
          <w:szCs w:val="20"/>
        </w:rPr>
        <w:t>á</w:t>
      </w:r>
      <w:r>
        <w:rPr>
          <w:rFonts w:ascii="Arial"/>
          <w:sz w:val="20"/>
          <w:szCs w:val="20"/>
        </w:rPr>
        <w:t>n son las que dicta Protecci</w:t>
      </w:r>
      <w:r>
        <w:rPr>
          <w:rFonts w:hAnsi="Arial"/>
          <w:sz w:val="20"/>
          <w:szCs w:val="20"/>
        </w:rPr>
        <w:t>ó</w:t>
      </w:r>
      <w:r>
        <w:rPr>
          <w:rFonts w:ascii="Arial"/>
          <w:sz w:val="20"/>
          <w:szCs w:val="20"/>
        </w:rPr>
        <w:t>n Civil en cada Entidad.</w:t>
      </w:r>
      <w:r>
        <w:rPr>
          <w:rFonts w:ascii="Arial"/>
          <w:b/>
          <w:bCs/>
          <w:sz w:val="20"/>
          <w:szCs w:val="20"/>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sz w:val="20"/>
          <w:szCs w:val="20"/>
        </w:rPr>
        <w:t>En virtud de estas bases de la licitaci</w:t>
      </w:r>
      <w:r>
        <w:rPr>
          <w:rFonts w:hAnsi="Arial"/>
          <w:sz w:val="20"/>
          <w:szCs w:val="20"/>
        </w:rPr>
        <w:t>ó</w:t>
      </w:r>
      <w:r>
        <w:rPr>
          <w:rFonts w:ascii="Arial"/>
          <w:sz w:val="20"/>
          <w:szCs w:val="20"/>
        </w:rPr>
        <w:t>n no establecen los textos a aplicar para las coberturas de casco, est</w:t>
      </w:r>
      <w:r>
        <w:rPr>
          <w:rFonts w:hAnsi="Arial"/>
          <w:sz w:val="20"/>
          <w:szCs w:val="20"/>
        </w:rPr>
        <w:t>á</w:t>
      </w:r>
      <w:r>
        <w:rPr>
          <w:sz w:val="20"/>
          <w:szCs w:val="20"/>
        </w:rPr>
        <w:t xml:space="preserve"> </w:t>
      </w:r>
      <w:r>
        <w:rPr>
          <w:rFonts w:ascii="Arial"/>
          <w:sz w:val="20"/>
          <w:szCs w:val="20"/>
        </w:rPr>
        <w:t>se dar</w:t>
      </w:r>
      <w:r>
        <w:rPr>
          <w:rFonts w:hAnsi="Arial"/>
          <w:sz w:val="20"/>
          <w:szCs w:val="20"/>
        </w:rPr>
        <w:t>á</w:t>
      </w:r>
      <w:r>
        <w:rPr>
          <w:sz w:val="20"/>
          <w:szCs w:val="20"/>
        </w:rPr>
        <w:t xml:space="preserve"> </w:t>
      </w:r>
      <w:r>
        <w:rPr>
          <w:rFonts w:ascii="Arial"/>
          <w:sz w:val="20"/>
          <w:szCs w:val="20"/>
        </w:rPr>
        <w:t>de acuerdo a los textos que el mercado internacional de reaseguro utiliza.</w:t>
      </w:r>
      <w:r>
        <w:rPr>
          <w:rFonts w:ascii="Arial"/>
          <w:b/>
          <w:bCs/>
          <w:sz w:val="20"/>
          <w:szCs w:val="20"/>
        </w:rPr>
        <w:t xml:space="preserve"> Podr</w:t>
      </w:r>
      <w:r>
        <w:rPr>
          <w:rFonts w:hAnsi="Arial"/>
          <w:b/>
          <w:bCs/>
          <w:sz w:val="20"/>
          <w:szCs w:val="20"/>
        </w:rPr>
        <w:t>á</w:t>
      </w:r>
      <w:r>
        <w:rPr>
          <w:b/>
          <w:bCs/>
          <w:sz w:val="20"/>
          <w:szCs w:val="20"/>
        </w:rPr>
        <w:t xml:space="preserve"> </w:t>
      </w:r>
      <w:r>
        <w:rPr>
          <w:rFonts w:ascii="Arial"/>
          <w:b/>
          <w:bCs/>
          <w:sz w:val="20"/>
          <w:szCs w:val="20"/>
        </w:rPr>
        <w:t>utilizar las cl</w:t>
      </w:r>
      <w:r>
        <w:rPr>
          <w:rFonts w:hAnsi="Arial"/>
          <w:b/>
          <w:bCs/>
          <w:sz w:val="20"/>
          <w:szCs w:val="20"/>
        </w:rPr>
        <w:t>á</w:t>
      </w:r>
      <w:r>
        <w:rPr>
          <w:rFonts w:ascii="Arial"/>
          <w:b/>
          <w:bCs/>
          <w:sz w:val="20"/>
          <w:szCs w:val="20"/>
        </w:rPr>
        <w:t xml:space="preserve">usulas aplicables al tipo de riesgo, que sean indicadas por los mercados internacionales de reaseguro. </w:t>
      </w:r>
      <w:r>
        <w:rPr>
          <w:rFonts w:ascii="Arial" w:eastAsia="Arial" w:hAnsi="Arial" w:cs="Arial"/>
          <w:b/>
          <w:bCs/>
          <w:sz w:val="20"/>
          <w:szCs w:val="20"/>
        </w:rPr>
        <w:br/>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r>
        <w:rPr>
          <w:rFonts w:ascii="Arial"/>
          <w:b/>
          <w:bCs/>
          <w:sz w:val="18"/>
          <w:szCs w:val="18"/>
        </w:rPr>
        <w:t>Riesgos cubiertos: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r>
        <w:rPr>
          <w:rFonts w:ascii="Arial"/>
          <w:sz w:val="18"/>
          <w:szCs w:val="18"/>
        </w:rPr>
        <w:t>I.- P</w:t>
      </w:r>
      <w:r>
        <w:rPr>
          <w:rFonts w:hAnsi="Arial"/>
          <w:sz w:val="18"/>
          <w:szCs w:val="18"/>
        </w:rPr>
        <w:t>é</w:t>
      </w:r>
      <w:r>
        <w:rPr>
          <w:rFonts w:ascii="Arial"/>
          <w:sz w:val="18"/>
          <w:szCs w:val="18"/>
          <w:lang w:val="pt-PT"/>
        </w:rPr>
        <w:t>rdida real total o impl</w:t>
      </w:r>
      <w:r>
        <w:rPr>
          <w:rFonts w:hAnsi="Arial"/>
          <w:sz w:val="18"/>
          <w:szCs w:val="18"/>
        </w:rPr>
        <w:t>í</w:t>
      </w:r>
      <w:r>
        <w:rPr>
          <w:rFonts w:ascii="Arial"/>
          <w:sz w:val="18"/>
          <w:szCs w:val="18"/>
          <w:lang w:val="it-IT"/>
        </w:rPr>
        <w:t>cita, aver</w:t>
      </w:r>
      <w:r>
        <w:rPr>
          <w:rFonts w:hAnsi="Arial"/>
          <w:sz w:val="18"/>
          <w:szCs w:val="18"/>
        </w:rPr>
        <w:t>í</w:t>
      </w:r>
      <w:r>
        <w:rPr>
          <w:rFonts w:ascii="Arial"/>
          <w:sz w:val="18"/>
          <w:szCs w:val="18"/>
        </w:rPr>
        <w:t>a particular, responsabilidad civil por abordaje</w:t>
      </w:r>
    </w:p>
    <w:p w:rsidR="00852443" w:rsidRDefault="00CE4336" w:rsidP="00FD4011">
      <w:pPr>
        <w:pStyle w:val="BodyA"/>
        <w:numPr>
          <w:ilvl w:val="0"/>
          <w:numId w:val="80"/>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lang w:val="pt-PT"/>
        </w:rPr>
      </w:pPr>
      <w:r>
        <w:rPr>
          <w:rFonts w:ascii="Arial"/>
          <w:sz w:val="18"/>
          <w:szCs w:val="18"/>
        </w:rPr>
        <w:t>Perdida total real o constructiva (impl</w:t>
      </w:r>
      <w:r>
        <w:rPr>
          <w:rFonts w:hAnsi="Arial"/>
          <w:sz w:val="18"/>
          <w:szCs w:val="18"/>
        </w:rPr>
        <w:t>í</w:t>
      </w:r>
      <w:r>
        <w:rPr>
          <w:rFonts w:ascii="Arial"/>
          <w:sz w:val="18"/>
          <w:szCs w:val="18"/>
        </w:rPr>
        <w:t>cita).</w:t>
      </w:r>
    </w:p>
    <w:p w:rsidR="00852443" w:rsidRDefault="00CE4336" w:rsidP="00FD4011">
      <w:pPr>
        <w:pStyle w:val="BodyA"/>
        <w:numPr>
          <w:ilvl w:val="0"/>
          <w:numId w:val="81"/>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Aver</w:t>
      </w:r>
      <w:r>
        <w:rPr>
          <w:rFonts w:hAnsi="Arial"/>
          <w:sz w:val="18"/>
          <w:szCs w:val="18"/>
        </w:rPr>
        <w:t>í</w:t>
      </w:r>
      <w:r>
        <w:rPr>
          <w:rFonts w:ascii="Arial"/>
          <w:sz w:val="18"/>
          <w:szCs w:val="18"/>
        </w:rPr>
        <w:t>a particular.</w:t>
      </w:r>
    </w:p>
    <w:p w:rsidR="00852443" w:rsidRDefault="00CE4336" w:rsidP="00FD4011">
      <w:pPr>
        <w:pStyle w:val="BodyA"/>
        <w:numPr>
          <w:ilvl w:val="0"/>
          <w:numId w:val="82"/>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Abordajes (responsabilidades mutuas).</w:t>
      </w:r>
    </w:p>
    <w:p w:rsidR="00852443" w:rsidRDefault="00CE4336" w:rsidP="00FD4011">
      <w:pPr>
        <w:pStyle w:val="BodyA"/>
        <w:numPr>
          <w:ilvl w:val="0"/>
          <w:numId w:val="83"/>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Aver</w:t>
      </w:r>
      <w:r>
        <w:rPr>
          <w:rFonts w:hAnsi="Arial"/>
          <w:sz w:val="18"/>
          <w:szCs w:val="18"/>
        </w:rPr>
        <w:t>í</w:t>
      </w:r>
      <w:r>
        <w:rPr>
          <w:rFonts w:ascii="Arial"/>
          <w:sz w:val="18"/>
          <w:szCs w:val="18"/>
        </w:rPr>
        <w:t>a gruesa.</w:t>
      </w:r>
    </w:p>
    <w:p w:rsidR="00852443" w:rsidRDefault="00CE4336" w:rsidP="00FD4011">
      <w:pPr>
        <w:pStyle w:val="BodyA"/>
        <w:numPr>
          <w:ilvl w:val="0"/>
          <w:numId w:val="84"/>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Gastos de salvamento.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r>
        <w:rPr>
          <w:rFonts w:ascii="Arial"/>
          <w:b/>
          <w:bCs/>
          <w:sz w:val="18"/>
          <w:szCs w:val="18"/>
        </w:rPr>
        <w:t>Riesgos cubiertos (continuaci</w:t>
      </w:r>
      <w:r>
        <w:rPr>
          <w:rFonts w:hAnsi="Arial"/>
          <w:b/>
          <w:bCs/>
          <w:sz w:val="18"/>
          <w:szCs w:val="18"/>
        </w:rPr>
        <w:t>ó</w:t>
      </w:r>
      <w:r>
        <w:rPr>
          <w:rFonts w:ascii="Arial"/>
          <w:b/>
          <w:bCs/>
          <w:sz w:val="18"/>
          <w:szCs w:val="18"/>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lang w:val="en-U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hAnsi="Arial"/>
          <w:sz w:val="20"/>
          <w:szCs w:val="20"/>
        </w:rPr>
        <w:t>·</w:t>
      </w:r>
      <w:r>
        <w:rPr>
          <w:rFonts w:hAnsi="Arial"/>
          <w:sz w:val="20"/>
          <w:szCs w:val="20"/>
        </w:rPr>
        <w:t xml:space="preserve"> </w:t>
      </w:r>
      <w:r>
        <w:rPr>
          <w:rFonts w:ascii="Arial"/>
          <w:sz w:val="20"/>
          <w:szCs w:val="20"/>
        </w:rPr>
        <w:t xml:space="preserve">Riesgos en puertos. Las embarcaciones se consideran </w:t>
      </w:r>
      <w:r>
        <w:rPr>
          <w:rFonts w:hAnsi="Arial"/>
          <w:sz w:val="20"/>
          <w:szCs w:val="20"/>
        </w:rPr>
        <w:t>ú</w:t>
      </w:r>
      <w:r>
        <w:rPr>
          <w:rFonts w:ascii="Arial"/>
          <w:sz w:val="20"/>
          <w:szCs w:val="20"/>
        </w:rPr>
        <w:t>nicamente amparadas por riesgos en puerto. Cubiertas las operaciones en el Puerto, as</w:t>
      </w:r>
      <w:r>
        <w:rPr>
          <w:rFonts w:hAnsi="Arial"/>
          <w:sz w:val="20"/>
          <w:szCs w:val="20"/>
        </w:rPr>
        <w:t>í</w:t>
      </w:r>
      <w:r>
        <w:rPr>
          <w:sz w:val="20"/>
          <w:szCs w:val="20"/>
        </w:rPr>
        <w:t xml:space="preserve"> </w:t>
      </w:r>
      <w:r>
        <w:rPr>
          <w:rFonts w:ascii="Arial"/>
          <w:sz w:val="20"/>
          <w:szCs w:val="20"/>
        </w:rPr>
        <w:t>como todo lo inherente a cabotaje, vigilancia y revisi</w:t>
      </w:r>
      <w:r>
        <w:rPr>
          <w:rFonts w:hAnsi="Arial"/>
          <w:sz w:val="20"/>
          <w:szCs w:val="20"/>
        </w:rPr>
        <w:t>ó</w:t>
      </w:r>
      <w:r>
        <w:rPr>
          <w:rFonts w:ascii="Arial"/>
          <w:sz w:val="20"/>
          <w:szCs w:val="20"/>
        </w:rPr>
        <w:t xml:space="preserve">n de boyas y en su caso balizas. Las embarcaciones de las API </w:t>
      </w:r>
      <w:r>
        <w:rPr>
          <w:rFonts w:hAnsi="Arial"/>
          <w:sz w:val="20"/>
          <w:szCs w:val="20"/>
        </w:rPr>
        <w:t>ú</w:t>
      </w:r>
      <w:r>
        <w:rPr>
          <w:rFonts w:ascii="Arial"/>
          <w:sz w:val="20"/>
          <w:szCs w:val="20"/>
        </w:rPr>
        <w:t>nicamente son utilizadas con fines de cabotaje y vigilancia, no son utilizadas para ninguna otra funci</w:t>
      </w:r>
      <w:r>
        <w:rPr>
          <w:rFonts w:hAnsi="Arial"/>
          <w:sz w:val="20"/>
          <w:szCs w:val="20"/>
        </w:rPr>
        <w:t>ó</w:t>
      </w:r>
      <w:r>
        <w:rPr>
          <w:rFonts w:ascii="Arial"/>
          <w:sz w:val="20"/>
          <w:szCs w:val="20"/>
        </w:rPr>
        <w:t xml:space="preserve">n. </w:t>
      </w:r>
    </w:p>
    <w:p w:rsidR="00852443" w:rsidRDefault="00CE4336">
      <w:pPr>
        <w:pStyle w:val="BodyA"/>
        <w:rPr>
          <w:sz w:val="20"/>
          <w:szCs w:val="20"/>
        </w:rPr>
      </w:pPr>
      <w:r>
        <w:rPr>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64"/>
        <w:jc w:val="both"/>
        <w:rPr>
          <w:rFonts w:ascii="Arial" w:eastAsia="Arial" w:hAnsi="Arial" w:cs="Arial"/>
          <w:sz w:val="20"/>
          <w:szCs w:val="20"/>
        </w:rPr>
      </w:pPr>
      <w:r>
        <w:rPr>
          <w:rFonts w:ascii="Arial"/>
          <w:sz w:val="20"/>
          <w:szCs w:val="20"/>
        </w:rPr>
        <w:t>Las medidas de seguridad con las que est</w:t>
      </w:r>
      <w:r>
        <w:rPr>
          <w:rFonts w:hAnsi="Arial"/>
          <w:sz w:val="20"/>
          <w:szCs w:val="20"/>
        </w:rPr>
        <w:t>á</w:t>
      </w:r>
      <w:r>
        <w:rPr>
          <w:rFonts w:ascii="Arial"/>
          <w:sz w:val="20"/>
          <w:szCs w:val="20"/>
        </w:rPr>
        <w:t>n protegidas las embarcaciones cuando se encuentran en puerto son: Seguridad Privada, en algunos casos SEDENA, Ej</w:t>
      </w:r>
      <w:r>
        <w:rPr>
          <w:rFonts w:hAnsi="Arial"/>
          <w:sz w:val="20"/>
          <w:szCs w:val="20"/>
        </w:rPr>
        <w:t>é</w:t>
      </w:r>
      <w:r>
        <w:rPr>
          <w:rFonts w:ascii="Arial"/>
          <w:sz w:val="20"/>
          <w:szCs w:val="20"/>
        </w:rPr>
        <w:t xml:space="preserve">rcito y Marina Armada de Mexico establecidos en las distintas Entidades.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Arial" w:eastAsia="Arial" w:hAnsi="Arial" w:cs="Arial"/>
          <w:sz w:val="20"/>
          <w:szCs w:val="20"/>
        </w:rPr>
      </w:pPr>
      <w:r>
        <w:rPr>
          <w:rFonts w:hAnsi="Arial"/>
          <w:sz w:val="20"/>
          <w:szCs w:val="20"/>
        </w:rPr>
        <w:t>·</w:t>
      </w:r>
      <w:r>
        <w:rPr>
          <w:rFonts w:hAnsi="Arial"/>
          <w:sz w:val="20"/>
          <w:szCs w:val="20"/>
        </w:rPr>
        <w:t xml:space="preserve"> </w:t>
      </w:r>
      <w:r>
        <w:rPr>
          <w:rFonts w:ascii="Arial"/>
          <w:sz w:val="20"/>
          <w:szCs w:val="20"/>
        </w:rPr>
        <w:t xml:space="preserve">Robo total y/o parcial.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ind w:left="142" w:hanging="142"/>
        <w:rPr>
          <w:rFonts w:ascii="Arial" w:eastAsia="Arial" w:hAnsi="Arial" w:cs="Arial"/>
          <w:sz w:val="20"/>
          <w:szCs w:val="20"/>
        </w:rPr>
      </w:pPr>
      <w:r>
        <w:rPr>
          <w:rFonts w:hAnsi="Arial"/>
          <w:sz w:val="20"/>
          <w:szCs w:val="20"/>
        </w:rPr>
        <w:t>·</w:t>
      </w:r>
      <w:r>
        <w:rPr>
          <w:rFonts w:hAnsi="Arial"/>
          <w:sz w:val="20"/>
          <w:szCs w:val="20"/>
        </w:rPr>
        <w:t xml:space="preserve"> </w:t>
      </w:r>
      <w:r>
        <w:rPr>
          <w:rFonts w:ascii="Arial"/>
          <w:sz w:val="20"/>
          <w:szCs w:val="20"/>
        </w:rPr>
        <w:t>A consecuencia de p</w:t>
      </w:r>
      <w:r>
        <w:rPr>
          <w:rFonts w:hAnsi="Arial"/>
          <w:sz w:val="20"/>
          <w:szCs w:val="20"/>
        </w:rPr>
        <w:t>é</w:t>
      </w:r>
      <w:r>
        <w:rPr>
          <w:rFonts w:ascii="Arial"/>
          <w:sz w:val="20"/>
          <w:szCs w:val="20"/>
        </w:rPr>
        <w:t>rdida total de la embarcaci</w:t>
      </w:r>
      <w:r>
        <w:rPr>
          <w:rFonts w:hAnsi="Arial"/>
          <w:sz w:val="20"/>
          <w:szCs w:val="20"/>
        </w:rPr>
        <w:t>ó</w:t>
      </w:r>
      <w:r>
        <w:rPr>
          <w:rFonts w:ascii="Arial"/>
          <w:sz w:val="20"/>
          <w:szCs w:val="20"/>
        </w:rPr>
        <w:t xml:space="preserve">n y cuando estos se encontraran montados en las    embarcaciones y estas se encuentren navegando.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4"/>
        <w:rPr>
          <w:rFonts w:ascii="Arial" w:eastAsia="Arial" w:hAnsi="Arial" w:cs="Arial"/>
          <w:sz w:val="20"/>
          <w:szCs w:val="20"/>
        </w:rPr>
      </w:pPr>
      <w:r>
        <w:rPr>
          <w:rFonts w:hAnsi="Arial"/>
          <w:sz w:val="20"/>
          <w:szCs w:val="20"/>
        </w:rPr>
        <w:t>·</w:t>
      </w:r>
      <w:r>
        <w:rPr>
          <w:rFonts w:hAnsi="Arial"/>
          <w:sz w:val="20"/>
          <w:szCs w:val="20"/>
        </w:rPr>
        <w:t xml:space="preserve"> </w:t>
      </w:r>
      <w:r>
        <w:rPr>
          <w:rFonts w:ascii="Arial"/>
          <w:sz w:val="20"/>
          <w:szCs w:val="20"/>
        </w:rPr>
        <w:t xml:space="preserve">Las embarcaciones se aseguran a valor real. </w:t>
      </w:r>
    </w:p>
    <w:p w:rsidR="00852443" w:rsidRDefault="00CE4336">
      <w:pPr>
        <w:pStyle w:val="BodyA"/>
        <w:rPr>
          <w:rFonts w:ascii="Arial" w:eastAsia="Arial" w:hAnsi="Arial" w:cs="Arial"/>
          <w:sz w:val="20"/>
          <w:szCs w:val="20"/>
        </w:rPr>
      </w:pPr>
      <w:r>
        <w:rPr>
          <w:rFonts w:hAnsi="Arial"/>
          <w:sz w:val="20"/>
          <w:szCs w:val="20"/>
        </w:rPr>
        <w:t>·</w:t>
      </w:r>
      <w:r>
        <w:rPr>
          <w:rFonts w:ascii="Arial"/>
          <w:sz w:val="20"/>
          <w:szCs w:val="20"/>
        </w:rPr>
        <w:t xml:space="preserve"> CL</w:t>
      </w:r>
      <w:r>
        <w:rPr>
          <w:rFonts w:hAnsi="Arial"/>
          <w:sz w:val="20"/>
          <w:szCs w:val="20"/>
        </w:rPr>
        <w:t>Á</w:t>
      </w:r>
      <w:r>
        <w:rPr>
          <w:rFonts w:ascii="Arial"/>
          <w:sz w:val="20"/>
          <w:szCs w:val="20"/>
          <w:lang w:val="pt-PT"/>
        </w:rPr>
        <w:t xml:space="preserve">USULAS DEL INSTITUTO CL280, CL289, SP23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18"/>
          <w:szCs w:val="18"/>
        </w:rPr>
      </w:pPr>
      <w:r>
        <w:rPr>
          <w:rFonts w:ascii="Arial"/>
          <w:b/>
          <w:bCs/>
          <w:sz w:val="18"/>
          <w:szCs w:val="18"/>
        </w:rPr>
        <w:t>Para esta p</w:t>
      </w:r>
      <w:r>
        <w:rPr>
          <w:rFonts w:hAnsi="Arial"/>
          <w:b/>
          <w:bCs/>
          <w:sz w:val="18"/>
          <w:szCs w:val="18"/>
        </w:rPr>
        <w:t>ó</w:t>
      </w:r>
      <w:r>
        <w:rPr>
          <w:rFonts w:ascii="Arial"/>
          <w:b/>
          <w:bCs/>
          <w:sz w:val="18"/>
          <w:szCs w:val="18"/>
        </w:rPr>
        <w:t>liza se cubre por convenio expreso los riesgos siguientes: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18"/>
          <w:szCs w:val="18"/>
        </w:rPr>
      </w:pPr>
    </w:p>
    <w:p w:rsidR="00852443" w:rsidRDefault="00CE4336" w:rsidP="00FD4011">
      <w:pPr>
        <w:pStyle w:val="BodyA"/>
        <w:numPr>
          <w:ilvl w:val="0"/>
          <w:numId w:val="85"/>
        </w:numPr>
        <w:tabs>
          <w:tab w:val="clear" w:pos="840"/>
          <w:tab w:val="num" w:pos="10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0" w:hanging="640"/>
        <w:jc w:val="both"/>
        <w:rPr>
          <w:rFonts w:ascii="Arial" w:eastAsia="Arial" w:hAnsi="Arial" w:cs="Arial"/>
          <w:sz w:val="18"/>
          <w:szCs w:val="18"/>
        </w:rPr>
      </w:pPr>
      <w:r>
        <w:rPr>
          <w:rFonts w:ascii="Arial"/>
          <w:sz w:val="18"/>
          <w:szCs w:val="18"/>
        </w:rPr>
        <w:t>Los da</w:t>
      </w:r>
      <w:r>
        <w:rPr>
          <w:rFonts w:hAnsi="Arial"/>
          <w:sz w:val="18"/>
          <w:szCs w:val="18"/>
        </w:rPr>
        <w:t>ñ</w:t>
      </w:r>
      <w:r>
        <w:rPr>
          <w:rFonts w:ascii="Arial"/>
          <w:sz w:val="18"/>
          <w:szCs w:val="18"/>
        </w:rPr>
        <w:t>os materiales causados por huelguistas o personas que tomen parte en paros, disturbios o car</w:t>
      </w:r>
      <w:r>
        <w:rPr>
          <w:rFonts w:hAnsi="Arial"/>
          <w:sz w:val="18"/>
          <w:szCs w:val="18"/>
        </w:rPr>
        <w:t>á</w:t>
      </w:r>
      <w:r>
        <w:rPr>
          <w:rFonts w:ascii="Arial"/>
          <w:sz w:val="18"/>
          <w:szCs w:val="18"/>
        </w:rPr>
        <w:t>cter obrero, motines o alborotos populares, o bien por las medidas que para reprimir estos actos tomen las autoridades.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18"/>
          <w:szCs w:val="18"/>
        </w:rPr>
      </w:pPr>
    </w:p>
    <w:p w:rsidR="00852443" w:rsidRDefault="00CE4336" w:rsidP="00FD4011">
      <w:pPr>
        <w:pStyle w:val="BodyA"/>
        <w:numPr>
          <w:ilvl w:val="0"/>
          <w:numId w:val="85"/>
        </w:numPr>
        <w:tabs>
          <w:tab w:val="clear" w:pos="840"/>
          <w:tab w:val="num" w:pos="10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0" w:hanging="640"/>
        <w:jc w:val="both"/>
        <w:rPr>
          <w:rFonts w:ascii="Arial" w:eastAsia="Arial" w:hAnsi="Arial" w:cs="Arial"/>
          <w:sz w:val="18"/>
          <w:szCs w:val="18"/>
        </w:rPr>
      </w:pPr>
      <w:r>
        <w:rPr>
          <w:rFonts w:ascii="Arial"/>
          <w:sz w:val="18"/>
          <w:szCs w:val="18"/>
        </w:rPr>
        <w:t>Los da</w:t>
      </w:r>
      <w:r>
        <w:rPr>
          <w:rFonts w:hAnsi="Arial"/>
          <w:sz w:val="18"/>
          <w:szCs w:val="18"/>
        </w:rPr>
        <w:t>ñ</w:t>
      </w:r>
      <w:r>
        <w:rPr>
          <w:rFonts w:ascii="Arial"/>
          <w:sz w:val="18"/>
          <w:szCs w:val="18"/>
        </w:rPr>
        <w:t>os materiales causados por bater</w:t>
      </w:r>
      <w:r>
        <w:rPr>
          <w:rFonts w:hAnsi="Arial"/>
          <w:sz w:val="18"/>
          <w:szCs w:val="18"/>
        </w:rPr>
        <w:t>í</w:t>
      </w:r>
      <w:r>
        <w:rPr>
          <w:rFonts w:ascii="Arial"/>
          <w:sz w:val="18"/>
          <w:szCs w:val="18"/>
        </w:rPr>
        <w:t>a del capit</w:t>
      </w:r>
      <w:r>
        <w:rPr>
          <w:rFonts w:hAnsi="Arial"/>
          <w:sz w:val="18"/>
          <w:szCs w:val="18"/>
        </w:rPr>
        <w:t>á</w:t>
      </w:r>
      <w:r>
        <w:rPr>
          <w:rFonts w:ascii="Arial"/>
          <w:sz w:val="18"/>
          <w:szCs w:val="18"/>
        </w:rPr>
        <w:t>n o tripulaci</w:t>
      </w:r>
      <w:r>
        <w:rPr>
          <w:rFonts w:hAnsi="Arial"/>
          <w:sz w:val="18"/>
          <w:szCs w:val="18"/>
        </w:rPr>
        <w:t>ó</w:t>
      </w:r>
      <w:r>
        <w:rPr>
          <w:rFonts w:ascii="Arial"/>
          <w:sz w:val="18"/>
          <w:szCs w:val="18"/>
        </w:rPr>
        <w:t>n.</w:t>
      </w:r>
    </w:p>
    <w:p w:rsidR="00442AAF" w:rsidRDefault="00442AAF" w:rsidP="00442AAF">
      <w:pPr>
        <w:pStyle w:val="Prrafodelista"/>
        <w:rPr>
          <w:rFonts w:ascii="Arial" w:eastAsia="Arial" w:hAnsi="Arial" w:cs="Arial"/>
          <w:b/>
          <w:bCs/>
          <w:sz w:val="18"/>
          <w:szCs w:val="1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r>
        <w:rPr>
          <w:rFonts w:ascii="Arial"/>
          <w:b/>
          <w:bCs/>
          <w:sz w:val="18"/>
          <w:szCs w:val="18"/>
        </w:rPr>
        <w:t>II.- Protecci</w:t>
      </w:r>
      <w:r>
        <w:rPr>
          <w:rFonts w:hAnsi="Arial"/>
          <w:b/>
          <w:bCs/>
          <w:sz w:val="18"/>
          <w:szCs w:val="18"/>
        </w:rPr>
        <w:t>ó</w:t>
      </w:r>
      <w:r>
        <w:rPr>
          <w:rFonts w:ascii="Arial"/>
          <w:b/>
          <w:bCs/>
          <w:sz w:val="18"/>
          <w:szCs w:val="18"/>
        </w:rPr>
        <w:t>n e Indemnizaci</w:t>
      </w:r>
      <w:r>
        <w:rPr>
          <w:rFonts w:hAnsi="Arial"/>
          <w:b/>
          <w:bCs/>
          <w:sz w:val="18"/>
          <w:szCs w:val="18"/>
        </w:rPr>
        <w:t>ó</w:t>
      </w:r>
      <w:r>
        <w:rPr>
          <w:rFonts w:ascii="Arial"/>
          <w:b/>
          <w:bCs/>
          <w:sz w:val="18"/>
          <w:szCs w:val="18"/>
        </w:rPr>
        <w:t>n (P&amp;I)</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r>
        <w:rPr>
          <w:rFonts w:ascii="Arial"/>
          <w:sz w:val="18"/>
          <w:szCs w:val="18"/>
        </w:rPr>
        <w:t>Se ampara en forma integral las responsabilidades que le resulten al Asegurado por da</w:t>
      </w:r>
      <w:r>
        <w:rPr>
          <w:rFonts w:hAnsi="Arial"/>
          <w:sz w:val="18"/>
          <w:szCs w:val="18"/>
        </w:rPr>
        <w:t>ñ</w:t>
      </w:r>
      <w:r>
        <w:rPr>
          <w:rFonts w:ascii="Arial"/>
          <w:sz w:val="18"/>
          <w:szCs w:val="18"/>
        </w:rPr>
        <w:t>os a los bienes de terceros y en sus personas, por el uso y tenencia de las embarcaciones tales como: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rsidP="00FD4011">
      <w:pPr>
        <w:pStyle w:val="BodyA"/>
        <w:numPr>
          <w:ilvl w:val="0"/>
          <w:numId w:val="86"/>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P</w:t>
      </w:r>
      <w:r>
        <w:rPr>
          <w:rFonts w:hAnsi="Arial"/>
          <w:sz w:val="18"/>
          <w:szCs w:val="18"/>
        </w:rPr>
        <w:t>é</w:t>
      </w:r>
      <w:r>
        <w:rPr>
          <w:rFonts w:ascii="Arial"/>
          <w:sz w:val="18"/>
          <w:szCs w:val="18"/>
        </w:rPr>
        <w:t>rdida de vida, lesiones y enfermedades.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rsidP="00FD4011">
      <w:pPr>
        <w:pStyle w:val="BodyA"/>
        <w:numPr>
          <w:ilvl w:val="0"/>
          <w:numId w:val="87"/>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Gastos de hospitalizaci</w:t>
      </w:r>
      <w:r>
        <w:rPr>
          <w:rFonts w:hAnsi="Arial"/>
          <w:sz w:val="18"/>
          <w:szCs w:val="18"/>
        </w:rPr>
        <w:t>ó</w:t>
      </w:r>
      <w:r>
        <w:rPr>
          <w:rFonts w:ascii="Arial"/>
          <w:sz w:val="18"/>
          <w:szCs w:val="18"/>
        </w:rPr>
        <w:t>n, gastos m</w:t>
      </w:r>
      <w:r>
        <w:rPr>
          <w:rFonts w:hAnsi="Arial"/>
          <w:sz w:val="18"/>
          <w:szCs w:val="18"/>
        </w:rPr>
        <w:t>é</w:t>
      </w:r>
      <w:r>
        <w:rPr>
          <w:rFonts w:ascii="Arial"/>
          <w:sz w:val="18"/>
          <w:szCs w:val="18"/>
        </w:rPr>
        <w:t>dicos u otros.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18"/>
          <w:szCs w:val="18"/>
        </w:rPr>
      </w:pPr>
    </w:p>
    <w:p w:rsidR="00852443" w:rsidRDefault="00CE4336" w:rsidP="00FD4011">
      <w:pPr>
        <w:pStyle w:val="BodyA"/>
        <w:numPr>
          <w:ilvl w:val="0"/>
          <w:numId w:val="88"/>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Gastos de repatriaci</w:t>
      </w:r>
      <w:r>
        <w:rPr>
          <w:rFonts w:hAnsi="Arial"/>
          <w:sz w:val="18"/>
          <w:szCs w:val="18"/>
        </w:rPr>
        <w:t>ó</w:t>
      </w:r>
      <w:r>
        <w:rPr>
          <w:rFonts w:ascii="Arial"/>
          <w:sz w:val="18"/>
          <w:szCs w:val="18"/>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18"/>
          <w:szCs w:val="18"/>
        </w:rPr>
      </w:pPr>
    </w:p>
    <w:p w:rsidR="00852443" w:rsidRDefault="00CE4336" w:rsidP="00FD4011">
      <w:pPr>
        <w:pStyle w:val="BodyA"/>
        <w:numPr>
          <w:ilvl w:val="0"/>
          <w:numId w:val="89"/>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Da</w:t>
      </w:r>
      <w:r>
        <w:rPr>
          <w:rFonts w:hAnsi="Arial"/>
          <w:sz w:val="18"/>
          <w:szCs w:val="18"/>
        </w:rPr>
        <w:t>ñ</w:t>
      </w:r>
      <w:r>
        <w:rPr>
          <w:rFonts w:ascii="Arial"/>
          <w:sz w:val="18"/>
          <w:szCs w:val="18"/>
        </w:rPr>
        <w:t>os a otro barco a propiedades a bordo debido a colisi</w:t>
      </w:r>
      <w:r>
        <w:rPr>
          <w:rFonts w:hAnsi="Arial"/>
          <w:sz w:val="18"/>
          <w:szCs w:val="18"/>
        </w:rPr>
        <w:t>ó</w:t>
      </w:r>
      <w:r>
        <w:rPr>
          <w:rFonts w:ascii="Arial"/>
          <w:sz w:val="18"/>
          <w:szCs w:val="18"/>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18"/>
          <w:szCs w:val="18"/>
        </w:rPr>
      </w:pPr>
    </w:p>
    <w:p w:rsidR="00852443" w:rsidRDefault="00CE4336" w:rsidP="00FD4011">
      <w:pPr>
        <w:pStyle w:val="BodyA"/>
        <w:numPr>
          <w:ilvl w:val="0"/>
          <w:numId w:val="90"/>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Da</w:t>
      </w:r>
      <w:r>
        <w:rPr>
          <w:rFonts w:hAnsi="Arial"/>
          <w:sz w:val="18"/>
          <w:szCs w:val="18"/>
        </w:rPr>
        <w:t>ñ</w:t>
      </w:r>
      <w:r>
        <w:rPr>
          <w:rFonts w:ascii="Arial"/>
          <w:sz w:val="18"/>
          <w:szCs w:val="18"/>
        </w:rPr>
        <w:t>os a otros barcos o propiedad a bordo no causados por colisi</w:t>
      </w:r>
      <w:r>
        <w:rPr>
          <w:rFonts w:hAnsi="Arial"/>
          <w:sz w:val="18"/>
          <w:szCs w:val="18"/>
        </w:rPr>
        <w:t>ó</w:t>
      </w:r>
      <w:r>
        <w:rPr>
          <w:rFonts w:ascii="Arial"/>
          <w:sz w:val="18"/>
          <w:szCs w:val="18"/>
        </w:rPr>
        <w:t>n.</w:t>
      </w:r>
    </w:p>
    <w:p w:rsidR="00852443" w:rsidRDefault="00CE4336" w:rsidP="00FD4011">
      <w:pPr>
        <w:pStyle w:val="BodyA"/>
        <w:numPr>
          <w:ilvl w:val="0"/>
          <w:numId w:val="91"/>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Da</w:t>
      </w:r>
      <w:r>
        <w:rPr>
          <w:rFonts w:hAnsi="Arial"/>
          <w:sz w:val="18"/>
          <w:szCs w:val="18"/>
        </w:rPr>
        <w:t>ñ</w:t>
      </w:r>
      <w:r>
        <w:rPr>
          <w:rFonts w:ascii="Arial"/>
          <w:sz w:val="18"/>
          <w:szCs w:val="18"/>
        </w:rPr>
        <w:t>os a diques, muelles, se</w:t>
      </w:r>
      <w:r>
        <w:rPr>
          <w:rFonts w:hAnsi="Arial"/>
          <w:sz w:val="18"/>
          <w:szCs w:val="18"/>
        </w:rPr>
        <w:t>ñ</w:t>
      </w:r>
      <w:r>
        <w:rPr>
          <w:rFonts w:ascii="Arial"/>
          <w:sz w:val="18"/>
          <w:szCs w:val="18"/>
        </w:rPr>
        <w:t>alamientos mar</w:t>
      </w:r>
      <w:r>
        <w:rPr>
          <w:rFonts w:hAnsi="Arial"/>
          <w:sz w:val="18"/>
          <w:szCs w:val="18"/>
        </w:rPr>
        <w:t>í</w:t>
      </w:r>
      <w:r>
        <w:rPr>
          <w:rFonts w:ascii="Arial"/>
          <w:sz w:val="18"/>
          <w:szCs w:val="18"/>
        </w:rPr>
        <w:t>timos, etc.</w:t>
      </w:r>
    </w:p>
    <w:p w:rsidR="00852443" w:rsidRDefault="00CE4336" w:rsidP="00FD4011">
      <w:pPr>
        <w:pStyle w:val="BodyA"/>
        <w:numPr>
          <w:ilvl w:val="0"/>
          <w:numId w:val="92"/>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Remoci</w:t>
      </w:r>
      <w:r>
        <w:rPr>
          <w:rFonts w:hAnsi="Arial"/>
          <w:sz w:val="18"/>
          <w:szCs w:val="18"/>
        </w:rPr>
        <w:t>ó</w:t>
      </w:r>
      <w:r>
        <w:rPr>
          <w:rFonts w:ascii="Arial"/>
          <w:sz w:val="18"/>
          <w:szCs w:val="18"/>
        </w:rPr>
        <w:t>n del naufragio.</w:t>
      </w:r>
    </w:p>
    <w:p w:rsidR="00852443" w:rsidRDefault="00CE4336" w:rsidP="00FD4011">
      <w:pPr>
        <w:pStyle w:val="BodyA"/>
        <w:numPr>
          <w:ilvl w:val="0"/>
          <w:numId w:val="93"/>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Carga.</w:t>
      </w:r>
    </w:p>
    <w:p w:rsidR="00852443" w:rsidRDefault="00CE4336" w:rsidP="00FD4011">
      <w:pPr>
        <w:pStyle w:val="BodyA"/>
        <w:numPr>
          <w:ilvl w:val="0"/>
          <w:numId w:val="94"/>
        </w:numPr>
        <w:tabs>
          <w:tab w:val="clear" w:pos="720"/>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480"/>
        <w:jc w:val="both"/>
        <w:rPr>
          <w:rFonts w:ascii="Arial" w:eastAsia="Arial" w:hAnsi="Arial" w:cs="Arial"/>
        </w:rPr>
      </w:pPr>
      <w:r>
        <w:rPr>
          <w:rFonts w:ascii="Arial"/>
          <w:sz w:val="18"/>
          <w:szCs w:val="18"/>
        </w:rPr>
        <w:t>Tripulaci</w:t>
      </w:r>
      <w:r>
        <w:rPr>
          <w:rFonts w:hAnsi="Arial"/>
          <w:sz w:val="18"/>
          <w:szCs w:val="18"/>
        </w:rPr>
        <w:t>ó</w:t>
      </w:r>
      <w:r>
        <w:rPr>
          <w:rFonts w:ascii="Arial"/>
          <w:sz w:val="18"/>
          <w:szCs w:val="18"/>
        </w:rPr>
        <w:t>n (la tripulaci</w:t>
      </w:r>
      <w:r>
        <w:rPr>
          <w:rFonts w:hAnsi="Arial"/>
          <w:sz w:val="18"/>
          <w:szCs w:val="18"/>
        </w:rPr>
        <w:t>ó</w:t>
      </w:r>
      <w:r>
        <w:rPr>
          <w:rFonts w:ascii="Arial"/>
          <w:sz w:val="18"/>
          <w:szCs w:val="18"/>
        </w:rPr>
        <w:t>n de cada embarcaci</w:t>
      </w:r>
      <w:r>
        <w:rPr>
          <w:rFonts w:hAnsi="Arial"/>
          <w:sz w:val="18"/>
          <w:szCs w:val="18"/>
        </w:rPr>
        <w:t>ó</w:t>
      </w:r>
      <w:r>
        <w:rPr>
          <w:rFonts w:ascii="Arial"/>
          <w:sz w:val="18"/>
          <w:szCs w:val="18"/>
        </w:rPr>
        <w:t>n es entre 2 y 10 personas a lo m</w:t>
      </w:r>
      <w:r>
        <w:rPr>
          <w:rFonts w:hAnsi="Arial"/>
          <w:sz w:val="18"/>
          <w:szCs w:val="18"/>
        </w:rPr>
        <w:t>á</w:t>
      </w:r>
      <w:r>
        <w:rPr>
          <w:rFonts w:ascii="Arial"/>
          <w:sz w:val="18"/>
          <w:szCs w:val="18"/>
        </w:rPr>
        <w:t>ximo), la cual es de nacionalidad mexicana.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18"/>
          <w:szCs w:val="18"/>
        </w:rPr>
      </w:pPr>
      <w:r>
        <w:rPr>
          <w:rFonts w:ascii="Arial" w:eastAsia="Arial" w:hAnsi="Arial" w:cs="Arial"/>
          <w:b/>
          <w:bCs/>
          <w:sz w:val="18"/>
          <w:szCs w:val="18"/>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8"/>
          <w:szCs w:val="18"/>
        </w:rPr>
      </w:pPr>
      <w:r>
        <w:rPr>
          <w:rFonts w:ascii="Arial"/>
          <w:b/>
          <w:bCs/>
          <w:sz w:val="20"/>
          <w:szCs w:val="20"/>
        </w:rPr>
        <w:t>Para esta cobertura los da</w:t>
      </w:r>
      <w:r>
        <w:rPr>
          <w:rFonts w:hAnsi="Arial"/>
          <w:b/>
          <w:bCs/>
          <w:sz w:val="20"/>
          <w:szCs w:val="20"/>
        </w:rPr>
        <w:t>ñ</w:t>
      </w:r>
      <w:r>
        <w:rPr>
          <w:rFonts w:ascii="Arial"/>
          <w:b/>
          <w:bCs/>
          <w:sz w:val="20"/>
          <w:szCs w:val="20"/>
        </w:rPr>
        <w:t>os a la tripulaci</w:t>
      </w:r>
      <w:r>
        <w:rPr>
          <w:rFonts w:hAnsi="Arial"/>
          <w:b/>
          <w:bCs/>
          <w:sz w:val="20"/>
          <w:szCs w:val="20"/>
        </w:rPr>
        <w:t>ó</w:t>
      </w:r>
      <w:r>
        <w:rPr>
          <w:rFonts w:ascii="Arial"/>
          <w:b/>
          <w:bCs/>
          <w:sz w:val="20"/>
          <w:szCs w:val="20"/>
        </w:rPr>
        <w:t>n quedan excluidos en virtud de que la tripulaci</w:t>
      </w:r>
      <w:r>
        <w:rPr>
          <w:rFonts w:hAnsi="Arial"/>
          <w:b/>
          <w:bCs/>
          <w:sz w:val="20"/>
          <w:szCs w:val="20"/>
        </w:rPr>
        <w:t>ó</w:t>
      </w:r>
      <w:r>
        <w:rPr>
          <w:rFonts w:ascii="Arial"/>
          <w:b/>
          <w:bCs/>
          <w:sz w:val="20"/>
          <w:szCs w:val="20"/>
        </w:rPr>
        <w:t>n se encuentra cubierta bajo el sistema de seguridad social del estado.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b/>
          <w:bCs/>
          <w:sz w:val="18"/>
          <w:szCs w:val="18"/>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No es intenci</w:t>
      </w:r>
      <w:r w:rsidRPr="00CE4336">
        <w:rPr>
          <w:rFonts w:hAnsi="Arial"/>
          <w:sz w:val="20"/>
          <w:szCs w:val="20"/>
          <w:u w:color="000000"/>
          <w:lang w:val="es-MX"/>
        </w:rPr>
        <w:t>ó</w:t>
      </w:r>
      <w:r w:rsidRPr="00CE4336">
        <w:rPr>
          <w:rFonts w:ascii="Arial"/>
          <w:sz w:val="20"/>
          <w:szCs w:val="20"/>
          <w:u w:color="000000"/>
          <w:lang w:val="es-MX"/>
        </w:rPr>
        <w:t>n de esta licitaci</w:t>
      </w:r>
      <w:r w:rsidRPr="00CE4336">
        <w:rPr>
          <w:rFonts w:hAnsi="Arial"/>
          <w:sz w:val="20"/>
          <w:szCs w:val="20"/>
          <w:u w:color="000000"/>
          <w:lang w:val="es-MX"/>
        </w:rPr>
        <w:t>ó</w:t>
      </w:r>
      <w:r w:rsidRPr="00CE4336">
        <w:rPr>
          <w:rFonts w:ascii="Arial"/>
          <w:sz w:val="20"/>
          <w:szCs w:val="20"/>
          <w:u w:color="000000"/>
          <w:lang w:val="es-MX"/>
        </w:rPr>
        <w:t xml:space="preserve">n cubrir en ninguno de los ramos: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Pr="00CE4336" w:rsidRDefault="00CE4336" w:rsidP="00FD4011">
      <w:pPr>
        <w:pStyle w:val="Default"/>
        <w:numPr>
          <w:ilvl w:val="0"/>
          <w:numId w:val="9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rPr>
          <w:rFonts w:ascii="Arial" w:eastAsia="Arial" w:hAnsi="Arial" w:cs="Arial"/>
          <w:sz w:val="24"/>
          <w:szCs w:val="24"/>
          <w:u w:color="000000"/>
          <w:lang w:val="es-MX"/>
        </w:rPr>
      </w:pP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os que surjan directa o indirectamente de y/o a consecuencia de la descarga, liberaci</w:t>
      </w:r>
      <w:r w:rsidRPr="00CE4336">
        <w:rPr>
          <w:rFonts w:hAnsi="Arial"/>
          <w:sz w:val="20"/>
          <w:szCs w:val="20"/>
          <w:u w:color="000000"/>
          <w:lang w:val="es-MX"/>
        </w:rPr>
        <w:t>ó</w:t>
      </w:r>
      <w:r w:rsidRPr="00CE4336">
        <w:rPr>
          <w:rFonts w:ascii="Arial"/>
          <w:sz w:val="20"/>
          <w:szCs w:val="20"/>
          <w:u w:color="000000"/>
          <w:lang w:val="es-MX"/>
        </w:rPr>
        <w:t>n y exposici</w:t>
      </w:r>
      <w:r w:rsidRPr="00CE4336">
        <w:rPr>
          <w:rFonts w:hAnsi="Arial"/>
          <w:sz w:val="20"/>
          <w:szCs w:val="20"/>
          <w:u w:color="000000"/>
          <w:lang w:val="es-MX"/>
        </w:rPr>
        <w:t>ó</w:t>
      </w:r>
      <w:r w:rsidRPr="00CE4336">
        <w:rPr>
          <w:rFonts w:ascii="Arial"/>
          <w:sz w:val="20"/>
          <w:szCs w:val="20"/>
          <w:u w:color="000000"/>
          <w:lang w:val="es-MX"/>
        </w:rPr>
        <w:t>n de contaminantes biol</w:t>
      </w:r>
      <w:r w:rsidRPr="00CE4336">
        <w:rPr>
          <w:rFonts w:hAnsi="Arial"/>
          <w:sz w:val="20"/>
          <w:szCs w:val="20"/>
          <w:u w:color="000000"/>
          <w:lang w:val="es-MX"/>
        </w:rPr>
        <w:t>ó</w:t>
      </w:r>
      <w:r w:rsidRPr="00CE4336">
        <w:rPr>
          <w:rFonts w:ascii="Arial"/>
          <w:sz w:val="20"/>
          <w:szCs w:val="20"/>
          <w:u w:color="000000"/>
          <w:lang w:val="es-MX"/>
        </w:rPr>
        <w:t>gicos, qu</w:t>
      </w:r>
      <w:r w:rsidRPr="00CE4336">
        <w:rPr>
          <w:rFonts w:hAnsi="Arial"/>
          <w:sz w:val="20"/>
          <w:szCs w:val="20"/>
          <w:u w:color="000000"/>
          <w:lang w:val="es-MX"/>
        </w:rPr>
        <w:t>í</w:t>
      </w:r>
      <w:r w:rsidRPr="00CE4336">
        <w:rPr>
          <w:rFonts w:ascii="Arial"/>
          <w:sz w:val="20"/>
          <w:szCs w:val="20"/>
          <w:u w:color="000000"/>
          <w:lang w:val="es-MX"/>
        </w:rPr>
        <w:t xml:space="preserve">micos, nucleares y radioactivos. </w:t>
      </w:r>
    </w:p>
    <w:p w:rsidR="00852443" w:rsidRPr="00CE4336" w:rsidRDefault="00CE4336" w:rsidP="00FD4011">
      <w:pPr>
        <w:pStyle w:val="Default"/>
        <w:numPr>
          <w:ilvl w:val="0"/>
          <w:numId w:val="9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rPr>
          <w:rFonts w:ascii="Arial" w:eastAsia="Arial" w:hAnsi="Arial" w:cs="Arial"/>
          <w:sz w:val="24"/>
          <w:szCs w:val="24"/>
          <w:u w:color="000000"/>
          <w:lang w:val="es-MX"/>
        </w:rPr>
      </w:pP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 xml:space="preserve">os que surjan directa o indirectamente de y/o a consecuencia de asbestos y/o plomo. </w:t>
      </w:r>
    </w:p>
    <w:p w:rsidR="00852443" w:rsidRPr="00CE4336" w:rsidRDefault="00CE4336" w:rsidP="00FD4011">
      <w:pPr>
        <w:pStyle w:val="Default"/>
        <w:numPr>
          <w:ilvl w:val="0"/>
          <w:numId w:val="97"/>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rPr>
          <w:rFonts w:ascii="Arial" w:eastAsia="Arial" w:hAnsi="Arial" w:cs="Arial"/>
          <w:sz w:val="24"/>
          <w:szCs w:val="24"/>
          <w:u w:color="000000"/>
          <w:lang w:val="es-MX"/>
        </w:rPr>
      </w:pPr>
      <w:r w:rsidRPr="00CE4336">
        <w:rPr>
          <w:rFonts w:ascii="Arial"/>
          <w:sz w:val="20"/>
          <w:szCs w:val="20"/>
          <w:u w:color="000000"/>
          <w:lang w:val="es-MX"/>
        </w:rPr>
        <w:t>P</w:t>
      </w:r>
      <w:r w:rsidRPr="00CE4336">
        <w:rPr>
          <w:rFonts w:hAnsi="Arial"/>
          <w:sz w:val="20"/>
          <w:szCs w:val="20"/>
          <w:u w:color="000000"/>
          <w:lang w:val="es-MX"/>
        </w:rPr>
        <w:t>é</w:t>
      </w:r>
      <w:r w:rsidRPr="00CE4336">
        <w:rPr>
          <w:rFonts w:ascii="Arial"/>
          <w:sz w:val="20"/>
          <w:szCs w:val="20"/>
          <w:u w:color="000000"/>
          <w:lang w:val="es-MX"/>
        </w:rPr>
        <w:t>rdidas o da</w:t>
      </w:r>
      <w:r w:rsidRPr="00CE4336">
        <w:rPr>
          <w:rFonts w:hAnsi="Arial"/>
          <w:sz w:val="20"/>
          <w:szCs w:val="20"/>
          <w:u w:color="000000"/>
          <w:lang w:val="es-MX"/>
        </w:rPr>
        <w:t>ñ</w:t>
      </w:r>
      <w:r w:rsidRPr="00CE4336">
        <w:rPr>
          <w:rFonts w:ascii="Arial"/>
          <w:sz w:val="20"/>
          <w:szCs w:val="20"/>
          <w:u w:color="000000"/>
          <w:lang w:val="es-MX"/>
        </w:rPr>
        <w:t>os que surjan directa o indirectamente de y/o a consecuencia de moho, enmohecimiento y hongo, esporas u otro microorganismo de cualquier tipo, naturaleza, o descripci</w:t>
      </w:r>
      <w:r w:rsidRPr="00CE4336">
        <w:rPr>
          <w:rFonts w:hAnsi="Arial"/>
          <w:sz w:val="20"/>
          <w:szCs w:val="20"/>
          <w:u w:color="000000"/>
          <w:lang w:val="es-MX"/>
        </w:rPr>
        <w:t>ó</w:t>
      </w:r>
      <w:r w:rsidRPr="00CE4336">
        <w:rPr>
          <w:rFonts w:ascii="Arial"/>
          <w:sz w:val="20"/>
          <w:szCs w:val="20"/>
          <w:u w:color="000000"/>
          <w:lang w:val="es-MX"/>
        </w:rPr>
        <w:t xml:space="preserve">n.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r>
        <w:rPr>
          <w:rFonts w:ascii="Arial"/>
          <w:b/>
          <w:bCs/>
          <w:sz w:val="18"/>
          <w:szCs w:val="18"/>
          <w:lang w:val="pt-PT"/>
        </w:rPr>
        <w:t>Suma asegurada: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p>
    <w:p w:rsidR="00852443" w:rsidRDefault="00CE4336" w:rsidP="00FD4011">
      <w:pPr>
        <w:pStyle w:val="BodyA"/>
        <w:numPr>
          <w:ilvl w:val="0"/>
          <w:numId w:val="98"/>
        </w:numPr>
        <w:tabs>
          <w:tab w:val="clear" w:pos="840"/>
          <w:tab w:val="num" w:pos="10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0" w:hanging="640"/>
        <w:jc w:val="both"/>
        <w:rPr>
          <w:rFonts w:ascii="Arial" w:eastAsia="Arial" w:hAnsi="Arial" w:cs="Arial"/>
          <w:sz w:val="18"/>
          <w:szCs w:val="18"/>
        </w:rPr>
      </w:pPr>
      <w:r>
        <w:rPr>
          <w:rFonts w:ascii="Arial"/>
          <w:sz w:val="18"/>
          <w:szCs w:val="18"/>
        </w:rPr>
        <w:t>Cascos</w:t>
      </w:r>
    </w:p>
    <w:p w:rsidR="00852443" w:rsidRDefault="00CE4336" w:rsidP="00FD4011">
      <w:pPr>
        <w:pStyle w:val="BodyA"/>
        <w:numPr>
          <w:ilvl w:val="1"/>
          <w:numId w:val="99"/>
        </w:numPr>
        <w:tabs>
          <w:tab w:val="clear" w:pos="1440"/>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60" w:hanging="480"/>
        <w:jc w:val="both"/>
        <w:rPr>
          <w:rFonts w:ascii="Arial" w:eastAsia="Arial" w:hAnsi="Arial" w:cs="Arial"/>
        </w:rPr>
      </w:pPr>
      <w:r>
        <w:rPr>
          <w:rFonts w:ascii="Arial"/>
          <w:sz w:val="18"/>
          <w:szCs w:val="18"/>
        </w:rPr>
        <w:t>Seg</w:t>
      </w:r>
      <w:r>
        <w:rPr>
          <w:rFonts w:hAnsi="Arial"/>
          <w:sz w:val="18"/>
          <w:szCs w:val="18"/>
        </w:rPr>
        <w:t>ú</w:t>
      </w:r>
      <w:r>
        <w:rPr>
          <w:rFonts w:ascii="Arial"/>
          <w:sz w:val="18"/>
          <w:szCs w:val="18"/>
        </w:rPr>
        <w:t>n relaci</w:t>
      </w:r>
      <w:r>
        <w:rPr>
          <w:rFonts w:hAnsi="Arial"/>
          <w:sz w:val="18"/>
          <w:szCs w:val="18"/>
        </w:rPr>
        <w:t>ó</w:t>
      </w:r>
      <w:r>
        <w:rPr>
          <w:rFonts w:ascii="Arial"/>
          <w:sz w:val="18"/>
          <w:szCs w:val="18"/>
        </w:rPr>
        <w:t xml:space="preserve">n de valores de embarcaciones y motores indicados, acordando que </w:t>
      </w:r>
      <w:r>
        <w:rPr>
          <w:rFonts w:hAnsi="Arial"/>
          <w:sz w:val="18"/>
          <w:szCs w:val="18"/>
        </w:rPr>
        <w:t>“</w:t>
      </w:r>
      <w:r>
        <w:rPr>
          <w:rFonts w:ascii="Arial"/>
          <w:sz w:val="18"/>
          <w:szCs w:val="18"/>
        </w:rPr>
        <w:t>los valores son convenidos</w:t>
      </w:r>
      <w:r>
        <w:rPr>
          <w:rFonts w:hAnsi="Arial"/>
          <w:sz w:val="18"/>
          <w:szCs w:val="18"/>
        </w:rPr>
        <w:t>”</w:t>
      </w:r>
      <w:r>
        <w:rPr>
          <w:sz w:val="18"/>
          <w:szCs w:val="18"/>
        </w:rPr>
        <w:t xml:space="preserve"> </w:t>
      </w:r>
      <w:r>
        <w:rPr>
          <w:rFonts w:ascii="Arial"/>
          <w:sz w:val="18"/>
          <w:szCs w:val="18"/>
        </w:rPr>
        <w:t>para los bienes cubiertos en esta p</w:t>
      </w:r>
      <w:r>
        <w:rPr>
          <w:rFonts w:hAnsi="Arial"/>
          <w:sz w:val="18"/>
          <w:szCs w:val="18"/>
        </w:rPr>
        <w:t>ó</w:t>
      </w:r>
      <w:r>
        <w:rPr>
          <w:rFonts w:ascii="Arial"/>
          <w:sz w:val="18"/>
          <w:szCs w:val="18"/>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sz w:val="18"/>
          <w:szCs w:val="18"/>
        </w:rPr>
      </w:pPr>
    </w:p>
    <w:p w:rsidR="00852443" w:rsidRDefault="00CE4336" w:rsidP="00FD4011">
      <w:pPr>
        <w:pStyle w:val="BodyA"/>
        <w:numPr>
          <w:ilvl w:val="0"/>
          <w:numId w:val="98"/>
        </w:numPr>
        <w:tabs>
          <w:tab w:val="clear" w:pos="840"/>
          <w:tab w:val="num" w:pos="10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0" w:hanging="640"/>
        <w:jc w:val="both"/>
        <w:rPr>
          <w:rFonts w:ascii="Arial" w:eastAsia="Arial" w:hAnsi="Arial" w:cs="Arial"/>
          <w:b/>
          <w:bCs/>
          <w:sz w:val="18"/>
          <w:szCs w:val="18"/>
        </w:rPr>
      </w:pPr>
      <w:r>
        <w:rPr>
          <w:rFonts w:ascii="Arial"/>
          <w:b/>
          <w:bCs/>
          <w:sz w:val="18"/>
          <w:szCs w:val="18"/>
        </w:rPr>
        <w:t>P&amp;I</w:t>
      </w:r>
    </w:p>
    <w:p w:rsidR="00852443" w:rsidRDefault="00CE4336" w:rsidP="00FD4011">
      <w:pPr>
        <w:pStyle w:val="BodyA"/>
        <w:numPr>
          <w:ilvl w:val="1"/>
          <w:numId w:val="100"/>
        </w:numPr>
        <w:tabs>
          <w:tab w:val="clear" w:pos="1440"/>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60" w:hanging="480"/>
        <w:jc w:val="both"/>
        <w:rPr>
          <w:rFonts w:ascii="Arial" w:eastAsia="Arial" w:hAnsi="Arial" w:cs="Arial"/>
        </w:rPr>
      </w:pPr>
      <w:r>
        <w:rPr>
          <w:rFonts w:ascii="Arial"/>
          <w:sz w:val="18"/>
          <w:szCs w:val="18"/>
        </w:rPr>
        <w:t>Remolcadores: Hasta el valor convenido de cada casco y/o embarcaci</w:t>
      </w:r>
      <w:r>
        <w:rPr>
          <w:rFonts w:hAnsi="Arial"/>
          <w:sz w:val="18"/>
          <w:szCs w:val="18"/>
        </w:rPr>
        <w:t>ó</w:t>
      </w:r>
      <w:r>
        <w:rPr>
          <w:rFonts w:ascii="Arial"/>
          <w:sz w:val="18"/>
          <w:szCs w:val="18"/>
        </w:rPr>
        <w:t>n.</w:t>
      </w:r>
    </w:p>
    <w:p w:rsidR="00852443" w:rsidRDefault="00CE4336" w:rsidP="00FD4011">
      <w:pPr>
        <w:pStyle w:val="BodyA"/>
        <w:numPr>
          <w:ilvl w:val="1"/>
          <w:numId w:val="101"/>
        </w:numPr>
        <w:tabs>
          <w:tab w:val="clear" w:pos="1440"/>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60" w:hanging="480"/>
        <w:jc w:val="both"/>
        <w:rPr>
          <w:rFonts w:ascii="Arial" w:eastAsia="Arial" w:hAnsi="Arial" w:cs="Arial"/>
        </w:rPr>
      </w:pPr>
      <w:r>
        <w:rPr>
          <w:rFonts w:ascii="Arial"/>
          <w:sz w:val="18"/>
          <w:szCs w:val="18"/>
        </w:rPr>
        <w:t>Lancha y Da</w:t>
      </w:r>
      <w:r>
        <w:rPr>
          <w:rFonts w:hAnsi="Arial"/>
          <w:sz w:val="18"/>
          <w:szCs w:val="18"/>
        </w:rPr>
        <w:t>ñ</w:t>
      </w:r>
      <w:r>
        <w:rPr>
          <w:rFonts w:ascii="Arial"/>
          <w:sz w:val="18"/>
          <w:szCs w:val="18"/>
        </w:rPr>
        <w:t>os a Se</w:t>
      </w:r>
      <w:r>
        <w:rPr>
          <w:rFonts w:hAnsi="Arial"/>
          <w:sz w:val="18"/>
          <w:szCs w:val="18"/>
        </w:rPr>
        <w:t>ñ</w:t>
      </w:r>
      <w:r>
        <w:rPr>
          <w:rFonts w:ascii="Arial"/>
          <w:sz w:val="18"/>
          <w:szCs w:val="18"/>
        </w:rPr>
        <w:t>alamientos Mar</w:t>
      </w:r>
      <w:r>
        <w:rPr>
          <w:rFonts w:hAnsi="Arial"/>
          <w:sz w:val="18"/>
          <w:szCs w:val="18"/>
        </w:rPr>
        <w:t>í</w:t>
      </w:r>
      <w:r>
        <w:rPr>
          <w:rFonts w:ascii="Arial"/>
          <w:sz w:val="18"/>
          <w:szCs w:val="18"/>
        </w:rPr>
        <w:t>timos, Muelles hasta $10,000.00 DLS. Por evento. (limite adicional)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Deducibles: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85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021"/>
        <w:gridCol w:w="4489"/>
      </w:tblGrid>
      <w:tr w:rsidR="00852443" w:rsidRPr="000D67F2">
        <w:trPr>
          <w:trHeight w:val="260"/>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both"/>
            </w:pPr>
            <w:r>
              <w:rPr>
                <w:rFonts w:ascii="Helvetica"/>
                <w:sz w:val="20"/>
                <w:szCs w:val="20"/>
              </w:rPr>
              <w:lastRenderedPageBreak/>
              <w:t>P</w:t>
            </w:r>
            <w:r>
              <w:rPr>
                <w:rFonts w:hAnsi="Helvetica"/>
                <w:sz w:val="20"/>
                <w:szCs w:val="20"/>
              </w:rPr>
              <w:t>é</w:t>
            </w:r>
            <w:r>
              <w:rPr>
                <w:rFonts w:ascii="Helvetica"/>
                <w:sz w:val="20"/>
                <w:szCs w:val="20"/>
              </w:rPr>
              <w:t>rdidas Totales</w:t>
            </w:r>
          </w:p>
        </w:tc>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jc w:val="both"/>
            </w:pPr>
            <w:r>
              <w:rPr>
                <w:rFonts w:ascii="Helvetica"/>
                <w:sz w:val="20"/>
                <w:szCs w:val="20"/>
              </w:rPr>
              <w:t>10% sobre el valor de la embarcaci</w:t>
            </w:r>
            <w:r>
              <w:rPr>
                <w:rFonts w:hAnsi="Helvetica"/>
                <w:sz w:val="20"/>
                <w:szCs w:val="20"/>
              </w:rPr>
              <w:t>ó</w:t>
            </w:r>
            <w:r>
              <w:rPr>
                <w:rFonts w:ascii="Helvetica"/>
                <w:sz w:val="20"/>
                <w:szCs w:val="20"/>
              </w:rPr>
              <w:t>n.</w:t>
            </w:r>
          </w:p>
        </w:tc>
      </w:tr>
      <w:tr w:rsidR="00852443" w:rsidRPr="000D67F2">
        <w:trPr>
          <w:trHeight w:val="260"/>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both"/>
            </w:pPr>
            <w:r>
              <w:rPr>
                <w:rFonts w:ascii="Helvetica"/>
                <w:sz w:val="20"/>
                <w:szCs w:val="20"/>
              </w:rPr>
              <w:t>P</w:t>
            </w:r>
            <w:r>
              <w:rPr>
                <w:rFonts w:hAnsi="Helvetica"/>
                <w:sz w:val="20"/>
                <w:szCs w:val="20"/>
              </w:rPr>
              <w:t>é</w:t>
            </w:r>
            <w:r>
              <w:rPr>
                <w:rFonts w:ascii="Helvetica"/>
                <w:sz w:val="20"/>
                <w:szCs w:val="20"/>
              </w:rPr>
              <w:t>rdidas Parciales</w:t>
            </w:r>
          </w:p>
        </w:tc>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jc w:val="both"/>
            </w:pPr>
            <w:r>
              <w:rPr>
                <w:rFonts w:ascii="Helvetica"/>
                <w:sz w:val="20"/>
                <w:szCs w:val="20"/>
              </w:rPr>
              <w:t>5% sobre el valor del siniestro.</w:t>
            </w:r>
          </w:p>
        </w:tc>
      </w:tr>
      <w:tr w:rsidR="00852443" w:rsidRPr="000D67F2">
        <w:trPr>
          <w:trHeight w:val="260"/>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both"/>
            </w:pPr>
            <w:r>
              <w:rPr>
                <w:rFonts w:ascii="Helvetica"/>
                <w:sz w:val="20"/>
                <w:szCs w:val="20"/>
              </w:rPr>
              <w:t>Lanchas y motores fuera de borda</w:t>
            </w:r>
          </w:p>
        </w:tc>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jc w:val="both"/>
            </w:pPr>
            <w:r>
              <w:rPr>
                <w:rFonts w:ascii="Helvetica"/>
                <w:sz w:val="20"/>
                <w:szCs w:val="20"/>
              </w:rPr>
              <w:t>3% sobre el valor del bien da</w:t>
            </w:r>
            <w:r>
              <w:rPr>
                <w:rFonts w:hAnsi="Helvetica"/>
                <w:sz w:val="20"/>
                <w:szCs w:val="20"/>
              </w:rPr>
              <w:t>ñ</w:t>
            </w:r>
            <w:r>
              <w:rPr>
                <w:rFonts w:ascii="Helvetica"/>
                <w:sz w:val="20"/>
                <w:szCs w:val="20"/>
              </w:rPr>
              <w:t>ado.</w:t>
            </w:r>
          </w:p>
        </w:tc>
      </w:tr>
      <w:tr w:rsidR="00852443">
        <w:trPr>
          <w:trHeight w:val="500"/>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both"/>
            </w:pPr>
            <w:r>
              <w:rPr>
                <w:rFonts w:ascii="Helvetica"/>
                <w:sz w:val="20"/>
                <w:szCs w:val="20"/>
              </w:rPr>
              <w:t>Protecci</w:t>
            </w:r>
            <w:r>
              <w:rPr>
                <w:rFonts w:hAnsi="Helvetica"/>
                <w:sz w:val="20"/>
                <w:szCs w:val="20"/>
              </w:rPr>
              <w:t>ó</w:t>
            </w:r>
            <w:r>
              <w:rPr>
                <w:rFonts w:ascii="Helvetica"/>
                <w:sz w:val="20"/>
                <w:szCs w:val="20"/>
              </w:rPr>
              <w:t>n e Indemnizaci</w:t>
            </w:r>
            <w:r>
              <w:rPr>
                <w:rFonts w:hAnsi="Helvetica"/>
                <w:sz w:val="20"/>
                <w:szCs w:val="20"/>
              </w:rPr>
              <w:t>ó</w:t>
            </w:r>
            <w:r>
              <w:rPr>
                <w:rFonts w:ascii="Helvetica"/>
                <w:sz w:val="20"/>
                <w:szCs w:val="20"/>
              </w:rPr>
              <w:t>n</w:t>
            </w:r>
          </w:p>
        </w:tc>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jc w:val="both"/>
              <w:rPr>
                <w:rFonts w:ascii="Helvetica" w:eastAsia="Helvetica" w:hAnsi="Helvetica" w:cs="Helvetica"/>
                <w:sz w:val="20"/>
                <w:szCs w:val="20"/>
              </w:rPr>
            </w:pPr>
            <w:r>
              <w:rPr>
                <w:rFonts w:ascii="Helvetica"/>
                <w:sz w:val="20"/>
                <w:szCs w:val="20"/>
              </w:rPr>
              <w:t>Lanchas: $1,000.00 DLS.  Por evento.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jc w:val="both"/>
            </w:pPr>
            <w:r>
              <w:rPr>
                <w:rFonts w:ascii="Helvetica"/>
                <w:sz w:val="20"/>
                <w:szCs w:val="20"/>
              </w:rPr>
              <w:t>Remolcadores: $2,500.00 DLS. Por evento.</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L</w:t>
      </w:r>
      <w:r>
        <w:rPr>
          <w:rFonts w:hAnsi="Arial"/>
          <w:b/>
          <w:bCs/>
          <w:sz w:val="20"/>
          <w:szCs w:val="20"/>
        </w:rPr>
        <w:t>í</w:t>
      </w:r>
      <w:r>
        <w:rPr>
          <w:rFonts w:ascii="Arial"/>
          <w:b/>
          <w:bCs/>
          <w:sz w:val="20"/>
          <w:szCs w:val="20"/>
        </w:rPr>
        <w:t>mites de navegaci</w:t>
      </w:r>
      <w:r>
        <w:rPr>
          <w:rFonts w:hAnsi="Arial"/>
          <w:b/>
          <w:bCs/>
          <w:sz w:val="20"/>
          <w:szCs w:val="20"/>
        </w:rPr>
        <w:t>ó</w:t>
      </w:r>
      <w:r>
        <w:rPr>
          <w:rFonts w:ascii="Arial"/>
          <w:b/>
          <w:bCs/>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Remolcadores y lanchas: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Golfo de M</w:t>
      </w:r>
      <w:r>
        <w:rPr>
          <w:rFonts w:hAnsi="Arial"/>
          <w:sz w:val="20"/>
          <w:szCs w:val="20"/>
        </w:rPr>
        <w:t>é</w:t>
      </w:r>
      <w:r>
        <w:rPr>
          <w:rFonts w:ascii="Arial"/>
          <w:sz w:val="20"/>
          <w:szCs w:val="20"/>
        </w:rPr>
        <w:t>xico, Mar Caribe, Oc</w:t>
      </w:r>
      <w:r>
        <w:rPr>
          <w:rFonts w:hAnsi="Arial"/>
          <w:sz w:val="20"/>
          <w:szCs w:val="20"/>
        </w:rPr>
        <w:t>é</w:t>
      </w:r>
      <w:r>
        <w:rPr>
          <w:rFonts w:ascii="Arial"/>
          <w:sz w:val="20"/>
          <w:szCs w:val="20"/>
          <w:lang w:val="pt-PT"/>
        </w:rPr>
        <w:t>ano Pac</w:t>
      </w:r>
      <w:r>
        <w:rPr>
          <w:rFonts w:hAnsi="Arial"/>
          <w:sz w:val="20"/>
          <w:szCs w:val="20"/>
        </w:rPr>
        <w:t>í</w:t>
      </w:r>
      <w:r>
        <w:rPr>
          <w:rFonts w:ascii="Arial"/>
          <w:sz w:val="20"/>
          <w:szCs w:val="20"/>
        </w:rPr>
        <w:t>fico y Golfo de California, Oc</w:t>
      </w:r>
      <w:r>
        <w:rPr>
          <w:rFonts w:hAnsi="Arial"/>
          <w:sz w:val="20"/>
          <w:szCs w:val="20"/>
        </w:rPr>
        <w:t>é</w:t>
      </w:r>
      <w:r>
        <w:rPr>
          <w:rFonts w:ascii="Arial"/>
          <w:sz w:val="20"/>
          <w:szCs w:val="20"/>
          <w:lang w:val="it-IT"/>
        </w:rPr>
        <w:t>ano Atl</w:t>
      </w:r>
      <w:r>
        <w:rPr>
          <w:rFonts w:hAnsi="Arial"/>
          <w:sz w:val="20"/>
          <w:szCs w:val="20"/>
        </w:rPr>
        <w:t>á</w:t>
      </w:r>
      <w:r>
        <w:rPr>
          <w:rFonts w:ascii="Arial"/>
          <w:sz w:val="20"/>
          <w:szCs w:val="20"/>
          <w:lang w:val="it-IT"/>
        </w:rPr>
        <w:t>ntico (Rep</w:t>
      </w:r>
      <w:r>
        <w:rPr>
          <w:rFonts w:hAnsi="Arial"/>
          <w:sz w:val="20"/>
          <w:szCs w:val="20"/>
        </w:rPr>
        <w:t>ú</w:t>
      </w:r>
      <w:r>
        <w:rPr>
          <w:rFonts w:ascii="Arial"/>
          <w:sz w:val="20"/>
          <w:szCs w:val="20"/>
          <w:lang w:val="pt-PT"/>
        </w:rPr>
        <w:t>blica Mexicana).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Valores de las Embarcaciones: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Son determinados por el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Uso de las Embarcaciones: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Remoci</w:t>
      </w:r>
      <w:r>
        <w:rPr>
          <w:rFonts w:hAnsi="Arial"/>
          <w:sz w:val="20"/>
          <w:szCs w:val="20"/>
        </w:rPr>
        <w:t>ó</w:t>
      </w:r>
      <w:r>
        <w:rPr>
          <w:rFonts w:ascii="Arial"/>
          <w:sz w:val="20"/>
          <w:szCs w:val="20"/>
        </w:rPr>
        <w:t>n, revisi</w:t>
      </w:r>
      <w:r>
        <w:rPr>
          <w:rFonts w:hAnsi="Arial"/>
          <w:sz w:val="20"/>
          <w:szCs w:val="20"/>
        </w:rPr>
        <w:t>ó</w:t>
      </w:r>
      <w:r>
        <w:rPr>
          <w:rFonts w:ascii="Arial"/>
          <w:sz w:val="20"/>
          <w:szCs w:val="20"/>
          <w:lang w:val="pt-PT"/>
        </w:rPr>
        <w:t>n e instalaci</w:t>
      </w:r>
      <w:r>
        <w:rPr>
          <w:rFonts w:hAnsi="Arial"/>
          <w:sz w:val="20"/>
          <w:szCs w:val="20"/>
        </w:rPr>
        <w:t>ó</w:t>
      </w:r>
      <w:r>
        <w:rPr>
          <w:rFonts w:ascii="Arial"/>
          <w:sz w:val="20"/>
          <w:szCs w:val="20"/>
          <w:lang w:val="nl-NL"/>
        </w:rPr>
        <w:t>n de se</w:t>
      </w:r>
      <w:r>
        <w:rPr>
          <w:rFonts w:hAnsi="Arial"/>
          <w:sz w:val="20"/>
          <w:szCs w:val="20"/>
        </w:rPr>
        <w:t>ñ</w:t>
      </w:r>
      <w:r>
        <w:rPr>
          <w:rFonts w:ascii="Arial"/>
          <w:sz w:val="20"/>
          <w:szCs w:val="20"/>
        </w:rPr>
        <w:t>alamientos mar</w:t>
      </w:r>
      <w:r>
        <w:rPr>
          <w:rFonts w:hAnsi="Arial"/>
          <w:sz w:val="20"/>
          <w:szCs w:val="20"/>
        </w:rPr>
        <w:t>í</w:t>
      </w:r>
      <w:r>
        <w:rPr>
          <w:rFonts w:ascii="Arial"/>
          <w:sz w:val="20"/>
          <w:szCs w:val="20"/>
        </w:rPr>
        <w:t>timos, revisi</w:t>
      </w:r>
      <w:r>
        <w:rPr>
          <w:rFonts w:hAnsi="Arial"/>
          <w:sz w:val="20"/>
          <w:szCs w:val="20"/>
        </w:rPr>
        <w:t>ó</w:t>
      </w:r>
      <w:r>
        <w:rPr>
          <w:rFonts w:ascii="Arial"/>
          <w:sz w:val="20"/>
          <w:szCs w:val="20"/>
        </w:rPr>
        <w:t>n de dragados, elaboraci</w:t>
      </w:r>
      <w:r>
        <w:rPr>
          <w:rFonts w:hAnsi="Arial"/>
          <w:sz w:val="20"/>
          <w:szCs w:val="20"/>
        </w:rPr>
        <w:t>ó</w:t>
      </w:r>
      <w:r>
        <w:rPr>
          <w:rFonts w:ascii="Arial"/>
          <w:sz w:val="20"/>
          <w:szCs w:val="20"/>
        </w:rPr>
        <w:t>n de estudios de batimetr</w:t>
      </w:r>
      <w:r>
        <w:rPr>
          <w:rFonts w:hAnsi="Arial"/>
          <w:sz w:val="20"/>
          <w:szCs w:val="20"/>
        </w:rPr>
        <w:t>í</w:t>
      </w:r>
      <w:r>
        <w:rPr>
          <w:rFonts w:ascii="Arial"/>
          <w:sz w:val="20"/>
          <w:szCs w:val="20"/>
        </w:rPr>
        <w:t>a, entre otros y cualquier otro tipo de actividad sin limitaci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especiales: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Incluir texto del Club P&amp;I, de embarcaciones menores a 500 TRB.</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Reinstalaci</w:t>
      </w:r>
      <w:r>
        <w:rPr>
          <w:rFonts w:hAnsi="Arial"/>
          <w:b/>
          <w:bCs/>
          <w:sz w:val="20"/>
          <w:szCs w:val="20"/>
        </w:rPr>
        <w:t>ó</w:t>
      </w:r>
      <w:r>
        <w:rPr>
          <w:rFonts w:ascii="Arial"/>
          <w:b/>
          <w:bCs/>
          <w:sz w:val="20"/>
          <w:szCs w:val="20"/>
          <w:lang w:val="de-DE"/>
        </w:rPr>
        <w:t>n autom</w:t>
      </w:r>
      <w:r>
        <w:rPr>
          <w:rFonts w:hAnsi="Arial"/>
          <w:b/>
          <w:bCs/>
          <w:sz w:val="20"/>
          <w:szCs w:val="20"/>
        </w:rPr>
        <w:t>á</w:t>
      </w:r>
      <w:r>
        <w:rPr>
          <w:rFonts w:ascii="Arial"/>
          <w:b/>
          <w:bCs/>
          <w:sz w:val="20"/>
          <w:szCs w:val="20"/>
          <w:lang w:val="pt-PT"/>
        </w:rPr>
        <w:t>tica de suma asegurada (sin costo) para p</w:t>
      </w:r>
      <w:r>
        <w:rPr>
          <w:rFonts w:hAnsi="Arial"/>
          <w:b/>
          <w:bCs/>
          <w:sz w:val="20"/>
          <w:szCs w:val="20"/>
        </w:rPr>
        <w:t>é</w:t>
      </w:r>
      <w:r>
        <w:rPr>
          <w:rFonts w:ascii="Arial"/>
          <w:b/>
          <w:bCs/>
          <w:sz w:val="20"/>
          <w:szCs w:val="20"/>
        </w:rPr>
        <w:t>rdidas parciales: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Bajo los t</w:t>
      </w:r>
      <w:r>
        <w:rPr>
          <w:rFonts w:hAnsi="Arial"/>
          <w:sz w:val="20"/>
          <w:szCs w:val="20"/>
        </w:rPr>
        <w:t>é</w:t>
      </w:r>
      <w:r>
        <w:rPr>
          <w:rFonts w:ascii="Arial"/>
          <w:sz w:val="20"/>
          <w:szCs w:val="20"/>
        </w:rPr>
        <w:t>rminos y condiciones de la presente p</w:t>
      </w:r>
      <w:r>
        <w:rPr>
          <w:rFonts w:hAnsi="Arial"/>
          <w:sz w:val="20"/>
          <w:szCs w:val="20"/>
        </w:rPr>
        <w:t>ó</w:t>
      </w:r>
      <w:r>
        <w:rPr>
          <w:rFonts w:ascii="Arial"/>
          <w:sz w:val="20"/>
          <w:szCs w:val="20"/>
        </w:rPr>
        <w:t>liza el pago de toda indemnizaci</w:t>
      </w:r>
      <w:r>
        <w:rPr>
          <w:rFonts w:hAnsi="Arial"/>
          <w:sz w:val="20"/>
          <w:szCs w:val="20"/>
        </w:rPr>
        <w:t>ó</w:t>
      </w:r>
      <w:r>
        <w:rPr>
          <w:rFonts w:ascii="Arial"/>
          <w:sz w:val="20"/>
          <w:szCs w:val="20"/>
        </w:rPr>
        <w:t>n al amparo de este seguro no reducir</w:t>
      </w:r>
      <w:r>
        <w:rPr>
          <w:rFonts w:hAnsi="Arial"/>
          <w:sz w:val="20"/>
          <w:szCs w:val="20"/>
        </w:rPr>
        <w:t>á</w:t>
      </w:r>
      <w:r>
        <w:rPr>
          <w:sz w:val="20"/>
          <w:szCs w:val="20"/>
        </w:rPr>
        <w:t xml:space="preserve"> </w:t>
      </w:r>
      <w:r>
        <w:rPr>
          <w:rFonts w:ascii="Arial"/>
          <w:sz w:val="20"/>
          <w:szCs w:val="20"/>
          <w:lang w:val="pt-PT"/>
        </w:rPr>
        <w:t>la suma asegurada o l</w:t>
      </w:r>
      <w:r>
        <w:rPr>
          <w:rFonts w:hAnsi="Arial"/>
          <w:sz w:val="20"/>
          <w:szCs w:val="20"/>
        </w:rPr>
        <w:t>í</w:t>
      </w:r>
      <w:r>
        <w:rPr>
          <w:rFonts w:ascii="Arial"/>
          <w:sz w:val="20"/>
          <w:szCs w:val="20"/>
        </w:rPr>
        <w:t>mite (s) de responsabilidad de esta p</w:t>
      </w:r>
      <w:r>
        <w:rPr>
          <w:rFonts w:hAnsi="Arial"/>
          <w:sz w:val="20"/>
          <w:szCs w:val="20"/>
        </w:rPr>
        <w:t>ó</w:t>
      </w:r>
      <w:r>
        <w:rPr>
          <w:rFonts w:ascii="Arial"/>
          <w:sz w:val="20"/>
          <w:szCs w:val="20"/>
        </w:rPr>
        <w:t>liza y ser</w:t>
      </w:r>
      <w:r>
        <w:rPr>
          <w:rFonts w:hAnsi="Arial"/>
          <w:sz w:val="20"/>
          <w:szCs w:val="20"/>
        </w:rPr>
        <w:t>á</w:t>
      </w:r>
      <w:r>
        <w:rPr>
          <w:sz w:val="20"/>
          <w:szCs w:val="20"/>
        </w:rPr>
        <w:t xml:space="preserve"> </w:t>
      </w:r>
      <w:r>
        <w:rPr>
          <w:rFonts w:ascii="Arial"/>
          <w:sz w:val="20"/>
          <w:szCs w:val="20"/>
        </w:rPr>
        <w:t>reinstalada en forma autom</w:t>
      </w:r>
      <w:r>
        <w:rPr>
          <w:rFonts w:hAnsi="Arial"/>
          <w:sz w:val="20"/>
          <w:szCs w:val="20"/>
        </w:rPr>
        <w:t>á</w:t>
      </w:r>
      <w:r>
        <w:rPr>
          <w:rFonts w:ascii="Arial"/>
          <w:sz w:val="20"/>
          <w:szCs w:val="20"/>
        </w:rPr>
        <w:t>tica sin necesidad de solicitar por escrito y sin cobro de prima adicional.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Esta cl</w:t>
      </w:r>
      <w:r>
        <w:rPr>
          <w:rFonts w:hAnsi="Arial"/>
          <w:b/>
          <w:bCs/>
          <w:sz w:val="20"/>
          <w:szCs w:val="20"/>
        </w:rPr>
        <w:t>á</w:t>
      </w:r>
      <w:r>
        <w:rPr>
          <w:rFonts w:ascii="Arial"/>
          <w:b/>
          <w:bCs/>
          <w:sz w:val="20"/>
          <w:szCs w:val="20"/>
          <w:lang w:val="pt-PT"/>
        </w:rPr>
        <w:t>usula no aplica para p</w:t>
      </w:r>
      <w:r>
        <w:rPr>
          <w:rFonts w:hAnsi="Arial"/>
          <w:b/>
          <w:bCs/>
          <w:sz w:val="20"/>
          <w:szCs w:val="20"/>
        </w:rPr>
        <w:t>é</w:t>
      </w:r>
      <w:r>
        <w:rPr>
          <w:rFonts w:ascii="Arial"/>
          <w:b/>
          <w:bCs/>
          <w:sz w:val="20"/>
          <w:szCs w:val="20"/>
        </w:rPr>
        <w:t>rdidas totales y en caso de aver</w:t>
      </w:r>
      <w:r>
        <w:rPr>
          <w:rFonts w:hAnsi="Arial"/>
          <w:b/>
          <w:bCs/>
          <w:sz w:val="20"/>
          <w:szCs w:val="20"/>
        </w:rPr>
        <w:t>í</w:t>
      </w:r>
      <w:r>
        <w:rPr>
          <w:rFonts w:ascii="Arial"/>
          <w:b/>
          <w:bCs/>
          <w:sz w:val="20"/>
          <w:szCs w:val="20"/>
        </w:rPr>
        <w:t>a particular operar</w:t>
      </w:r>
      <w:r>
        <w:rPr>
          <w:rFonts w:hAnsi="Arial"/>
          <w:b/>
          <w:bCs/>
          <w:sz w:val="20"/>
          <w:szCs w:val="20"/>
        </w:rPr>
        <w:t>á</w:t>
      </w:r>
      <w:r>
        <w:rPr>
          <w:b/>
          <w:bCs/>
          <w:sz w:val="20"/>
          <w:szCs w:val="20"/>
        </w:rPr>
        <w:t xml:space="preserve"> </w:t>
      </w:r>
      <w:r>
        <w:rPr>
          <w:rFonts w:ascii="Arial"/>
          <w:b/>
          <w:bCs/>
          <w:sz w:val="20"/>
          <w:szCs w:val="20"/>
        </w:rPr>
        <w:t>una vez que los bienes da</w:t>
      </w:r>
      <w:r>
        <w:rPr>
          <w:rFonts w:hAnsi="Arial"/>
          <w:b/>
          <w:bCs/>
          <w:sz w:val="20"/>
          <w:szCs w:val="20"/>
        </w:rPr>
        <w:t>ñ</w:t>
      </w:r>
      <w:r>
        <w:rPr>
          <w:rFonts w:ascii="Arial"/>
          <w:b/>
          <w:bCs/>
          <w:sz w:val="20"/>
          <w:szCs w:val="20"/>
        </w:rPr>
        <w:t>ados hayan sido reparados o repuestos</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Medidas de seguridad para la protecci</w:t>
      </w:r>
      <w:r>
        <w:rPr>
          <w:rFonts w:hAnsi="Arial"/>
          <w:b/>
          <w:bCs/>
          <w:sz w:val="20"/>
          <w:szCs w:val="20"/>
        </w:rPr>
        <w:t>ó</w:t>
      </w:r>
      <w:r>
        <w:rPr>
          <w:rFonts w:ascii="Arial"/>
          <w:b/>
          <w:bCs/>
          <w:sz w:val="20"/>
          <w:szCs w:val="20"/>
        </w:rPr>
        <w:t>n de las embarcaciones en caso de hurac</w:t>
      </w:r>
      <w:r>
        <w:rPr>
          <w:rFonts w:hAnsi="Arial"/>
          <w:b/>
          <w:bCs/>
          <w:sz w:val="20"/>
          <w:szCs w:val="20"/>
        </w:rPr>
        <w:t>á</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Aplica la normatividad vigente, determinada por la capitan</w:t>
      </w:r>
      <w:r>
        <w:rPr>
          <w:rFonts w:hAnsi="Arial"/>
          <w:sz w:val="20"/>
          <w:szCs w:val="20"/>
        </w:rPr>
        <w:t>í</w:t>
      </w:r>
      <w:r>
        <w:rPr>
          <w:rFonts w:ascii="Arial"/>
          <w:sz w:val="20"/>
          <w:szCs w:val="20"/>
        </w:rPr>
        <w:t>a de puerto de la SCT.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subrogaci</w:t>
      </w:r>
      <w:r>
        <w:rPr>
          <w:rFonts w:hAnsi="Arial"/>
          <w:b/>
          <w:bCs/>
          <w:sz w:val="20"/>
          <w:szCs w:val="20"/>
        </w:rPr>
        <w:t>ó</w:t>
      </w:r>
      <w:r>
        <w:rPr>
          <w:rFonts w:ascii="Arial"/>
          <w:b/>
          <w:bCs/>
          <w:sz w:val="20"/>
          <w:szCs w:val="20"/>
        </w:rPr>
        <w:t>n de derechos: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se subrogar</w:t>
      </w:r>
      <w:r>
        <w:rPr>
          <w:rFonts w:hAnsi="Arial"/>
          <w:sz w:val="20"/>
          <w:szCs w:val="20"/>
        </w:rPr>
        <w:t>á</w:t>
      </w:r>
      <w:r>
        <w:rPr>
          <w:sz w:val="20"/>
          <w:szCs w:val="20"/>
        </w:rPr>
        <w:t xml:space="preserve"> </w:t>
      </w:r>
      <w:r>
        <w:rPr>
          <w:rFonts w:ascii="Arial"/>
          <w:sz w:val="20"/>
          <w:szCs w:val="20"/>
        </w:rPr>
        <w:t>en contra de empresas filiales o subsidiarias y/o entre API y/o sindicatos de maniobristas operadores.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Terrorismo y Sabotaje est</w:t>
      </w:r>
      <w:r>
        <w:rPr>
          <w:rFonts w:hAnsi="Arial"/>
          <w:b/>
          <w:bCs/>
          <w:sz w:val="20"/>
          <w:szCs w:val="20"/>
        </w:rPr>
        <w:t>á</w:t>
      </w:r>
      <w:r>
        <w:rPr>
          <w:rFonts w:ascii="Arial"/>
          <w:b/>
          <w:bCs/>
          <w:sz w:val="20"/>
          <w:szCs w:val="20"/>
          <w:lang w:val="pt-PT"/>
        </w:rPr>
        <w:t>n excluidos: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Con excepci</w:t>
      </w:r>
      <w:r>
        <w:rPr>
          <w:rFonts w:hAnsi="Arial"/>
          <w:sz w:val="20"/>
          <w:szCs w:val="20"/>
        </w:rPr>
        <w:t>ó</w:t>
      </w:r>
      <w:r>
        <w:rPr>
          <w:rFonts w:ascii="Arial"/>
          <w:sz w:val="20"/>
          <w:szCs w:val="20"/>
        </w:rPr>
        <w:t>n de los riesgos expresamente excluidos en este Anexo T</w:t>
      </w:r>
      <w:r>
        <w:rPr>
          <w:rFonts w:hAnsi="Arial"/>
          <w:sz w:val="20"/>
          <w:szCs w:val="20"/>
        </w:rPr>
        <w:t>é</w:t>
      </w:r>
      <w:r>
        <w:rPr>
          <w:rFonts w:ascii="Arial"/>
          <w:sz w:val="20"/>
          <w:szCs w:val="20"/>
        </w:rPr>
        <w:t>cnico, no aplican las exclusiones de las condiciones generales de la aseguradora, ni ninguna otra.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r>
        <w:rPr>
          <w:rFonts w:ascii="Arial"/>
          <w:sz w:val="18"/>
          <w:szCs w:val="18"/>
        </w:rPr>
        <w:t>Se consideran de manera complementaria las exclusiones de las condiciones generales y cl</w:t>
      </w:r>
      <w:r>
        <w:rPr>
          <w:rFonts w:hAnsi="Arial"/>
          <w:sz w:val="18"/>
          <w:szCs w:val="18"/>
        </w:rPr>
        <w:t>á</w:t>
      </w:r>
      <w:r>
        <w:rPr>
          <w:rFonts w:ascii="Arial"/>
          <w:sz w:val="18"/>
          <w:szCs w:val="18"/>
        </w:rPr>
        <w:t>usulas de cobertura requeridas que podamos anexar a nuestra propuesta, siempre y cuando no se contrapongan con los alcances de cobertura que solicitan.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Errores u omisiones: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Un error u omisi</w:t>
      </w:r>
      <w:r>
        <w:rPr>
          <w:rFonts w:hAnsi="Arial"/>
          <w:sz w:val="20"/>
          <w:szCs w:val="20"/>
        </w:rPr>
        <w:t>ó</w:t>
      </w:r>
      <w:r>
        <w:rPr>
          <w:rFonts w:ascii="Arial"/>
          <w:sz w:val="20"/>
          <w:szCs w:val="20"/>
        </w:rPr>
        <w:t>n involuntario o accidental sobre la descripci</w:t>
      </w:r>
      <w:r>
        <w:rPr>
          <w:rFonts w:hAnsi="Arial"/>
          <w:sz w:val="20"/>
          <w:szCs w:val="20"/>
        </w:rPr>
        <w:t>ó</w:t>
      </w:r>
      <w:r>
        <w:rPr>
          <w:rFonts w:ascii="Arial"/>
          <w:sz w:val="20"/>
          <w:szCs w:val="20"/>
        </w:rPr>
        <w:t>n de los bienes cubiertos por parte del asegurado, no anulara, ni perjudicar</w:t>
      </w:r>
      <w:r>
        <w:rPr>
          <w:rFonts w:hAnsi="Arial"/>
          <w:sz w:val="20"/>
          <w:szCs w:val="20"/>
        </w:rPr>
        <w:t>á</w:t>
      </w:r>
      <w:r>
        <w:rPr>
          <w:sz w:val="20"/>
          <w:szCs w:val="20"/>
        </w:rPr>
        <w:t xml:space="preserve"> </w:t>
      </w:r>
      <w:r>
        <w:rPr>
          <w:rFonts w:ascii="Arial"/>
          <w:sz w:val="20"/>
          <w:szCs w:val="20"/>
        </w:rPr>
        <w:t>el seguro otorgado por la presente p</w:t>
      </w:r>
      <w:r>
        <w:rPr>
          <w:rFonts w:hAnsi="Arial"/>
          <w:sz w:val="20"/>
          <w:szCs w:val="20"/>
        </w:rPr>
        <w:t>ó</w:t>
      </w:r>
      <w:r>
        <w:rPr>
          <w:rFonts w:ascii="Arial"/>
          <w:sz w:val="20"/>
          <w:szCs w:val="20"/>
        </w:rPr>
        <w:t>liza, ya que es intenci</w:t>
      </w:r>
      <w:r>
        <w:rPr>
          <w:rFonts w:hAnsi="Arial"/>
          <w:sz w:val="20"/>
          <w:szCs w:val="20"/>
        </w:rPr>
        <w:t>ó</w:t>
      </w:r>
      <w:r>
        <w:rPr>
          <w:rFonts w:ascii="Arial"/>
          <w:sz w:val="20"/>
          <w:szCs w:val="20"/>
        </w:rPr>
        <w:t>n de este documento  dar protecci</w:t>
      </w:r>
      <w:r>
        <w:rPr>
          <w:rFonts w:hAnsi="Arial"/>
          <w:sz w:val="20"/>
          <w:szCs w:val="20"/>
        </w:rPr>
        <w:t>ó</w:t>
      </w:r>
      <w:r>
        <w:rPr>
          <w:rFonts w:ascii="Arial"/>
          <w:sz w:val="20"/>
          <w:szCs w:val="20"/>
        </w:rPr>
        <w:t>n en todo tiempo, sin exceder de los l</w:t>
      </w:r>
      <w:r>
        <w:rPr>
          <w:rFonts w:hAnsi="Arial"/>
          <w:sz w:val="20"/>
          <w:szCs w:val="20"/>
        </w:rPr>
        <w:t>í</w:t>
      </w:r>
      <w:r>
        <w:rPr>
          <w:rFonts w:ascii="Arial"/>
          <w:sz w:val="20"/>
          <w:szCs w:val="20"/>
        </w:rPr>
        <w:t>mites establecidos en la p</w:t>
      </w:r>
      <w:r>
        <w:rPr>
          <w:rFonts w:hAnsi="Arial"/>
          <w:sz w:val="20"/>
          <w:szCs w:val="20"/>
        </w:rPr>
        <w:t>ó</w:t>
      </w:r>
      <w:r>
        <w:rPr>
          <w:rFonts w:ascii="Arial"/>
          <w:sz w:val="20"/>
          <w:szCs w:val="20"/>
        </w:rPr>
        <w:t>liza y sin considerar cobertura o ubicaci</w:t>
      </w:r>
      <w:r>
        <w:rPr>
          <w:rFonts w:hAnsi="Arial"/>
          <w:sz w:val="20"/>
          <w:szCs w:val="20"/>
        </w:rPr>
        <w:t>ó</w:t>
      </w:r>
      <w:r>
        <w:rPr>
          <w:rFonts w:ascii="Arial"/>
          <w:sz w:val="20"/>
          <w:szCs w:val="20"/>
        </w:rPr>
        <w:t>n adicional alguna; por lo tanto, cualquier error u omisi</w:t>
      </w:r>
      <w:r>
        <w:rPr>
          <w:rFonts w:hAnsi="Arial"/>
          <w:sz w:val="20"/>
          <w:szCs w:val="20"/>
        </w:rPr>
        <w:t>ó</w:t>
      </w:r>
      <w:r>
        <w:rPr>
          <w:rFonts w:ascii="Arial"/>
          <w:sz w:val="20"/>
          <w:szCs w:val="20"/>
        </w:rPr>
        <w:t>n accidental, ser</w:t>
      </w:r>
      <w:r>
        <w:rPr>
          <w:rFonts w:hAnsi="Arial"/>
          <w:sz w:val="20"/>
          <w:szCs w:val="20"/>
        </w:rPr>
        <w:t>á</w:t>
      </w:r>
      <w:r>
        <w:rPr>
          <w:sz w:val="20"/>
          <w:szCs w:val="20"/>
        </w:rPr>
        <w:t xml:space="preserve"> </w:t>
      </w:r>
      <w:r>
        <w:rPr>
          <w:rFonts w:ascii="Arial"/>
          <w:sz w:val="20"/>
          <w:szCs w:val="20"/>
        </w:rPr>
        <w:t>corregido al ser descubierto y avisado por el asegurado y en caso que el error u omisi</w:t>
      </w:r>
      <w:r>
        <w:rPr>
          <w:rFonts w:hAnsi="Arial"/>
          <w:sz w:val="20"/>
          <w:szCs w:val="20"/>
        </w:rPr>
        <w:t>ó</w:t>
      </w:r>
      <w:r>
        <w:rPr>
          <w:rFonts w:ascii="Arial"/>
          <w:sz w:val="20"/>
          <w:szCs w:val="20"/>
        </w:rPr>
        <w:t>n lo amer</w:t>
      </w:r>
      <w:r>
        <w:rPr>
          <w:rFonts w:hAnsi="Arial"/>
          <w:sz w:val="20"/>
          <w:szCs w:val="20"/>
        </w:rPr>
        <w:t>í</w:t>
      </w:r>
      <w:r>
        <w:rPr>
          <w:rFonts w:ascii="Arial"/>
          <w:sz w:val="20"/>
          <w:szCs w:val="20"/>
        </w:rPr>
        <w:t>te, se har</w:t>
      </w:r>
      <w:r>
        <w:rPr>
          <w:rFonts w:hAnsi="Arial"/>
          <w:sz w:val="20"/>
          <w:szCs w:val="20"/>
        </w:rPr>
        <w:t>á</w:t>
      </w:r>
      <w:r>
        <w:rPr>
          <w:sz w:val="20"/>
          <w:szCs w:val="20"/>
        </w:rPr>
        <w:t xml:space="preserve"> </w:t>
      </w:r>
      <w:r>
        <w:rPr>
          <w:rFonts w:ascii="Arial"/>
          <w:sz w:val="20"/>
          <w:szCs w:val="20"/>
        </w:rPr>
        <w:t>el ajuste correspondiente de la prima.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 cuota para riesgos en puerto: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porcentaje de descuento que se aplicar</w:t>
      </w:r>
      <w:r>
        <w:rPr>
          <w:rFonts w:hAnsi="Arial"/>
          <w:sz w:val="20"/>
          <w:szCs w:val="20"/>
        </w:rPr>
        <w:t>á</w:t>
      </w:r>
      <w:r>
        <w:rPr>
          <w:sz w:val="20"/>
          <w:szCs w:val="20"/>
        </w:rPr>
        <w:t xml:space="preserve"> </w:t>
      </w:r>
      <w:r>
        <w:rPr>
          <w:rFonts w:ascii="Arial"/>
          <w:sz w:val="20"/>
          <w:szCs w:val="20"/>
        </w:rPr>
        <w:t>a cada remolcador para riesgos en puertos es del seg</w:t>
      </w:r>
      <w:r>
        <w:rPr>
          <w:rFonts w:hAnsi="Arial"/>
          <w:sz w:val="20"/>
          <w:szCs w:val="20"/>
        </w:rPr>
        <w:t>ú</w:t>
      </w:r>
      <w:r>
        <w:rPr>
          <w:rFonts w:ascii="Arial"/>
          <w:sz w:val="20"/>
          <w:szCs w:val="20"/>
        </w:rPr>
        <w:t>n oferta econ</w:t>
      </w:r>
      <w:r>
        <w:rPr>
          <w:rFonts w:hAnsi="Arial"/>
          <w:sz w:val="20"/>
          <w:szCs w:val="20"/>
        </w:rPr>
        <w:t>ó</w:t>
      </w:r>
      <w:r>
        <w:rPr>
          <w:rFonts w:ascii="Arial"/>
          <w:sz w:val="20"/>
          <w:szCs w:val="20"/>
        </w:rPr>
        <w:t>mica__% aplic</w:t>
      </w:r>
      <w:r>
        <w:rPr>
          <w:rFonts w:hAnsi="Arial"/>
          <w:sz w:val="20"/>
          <w:szCs w:val="20"/>
        </w:rPr>
        <w:t>á</w:t>
      </w:r>
      <w:r>
        <w:rPr>
          <w:rFonts w:ascii="Arial"/>
          <w:sz w:val="20"/>
          <w:szCs w:val="20"/>
        </w:rPr>
        <w:t>ndose este descuento a la cuota anual de cada remolcador, lo anterior prorrateado por el per</w:t>
      </w:r>
      <w:r>
        <w:rPr>
          <w:rFonts w:hAnsi="Arial"/>
          <w:sz w:val="20"/>
          <w:szCs w:val="20"/>
        </w:rPr>
        <w:t>í</w:t>
      </w:r>
      <w:r>
        <w:rPr>
          <w:rFonts w:ascii="Arial"/>
          <w:sz w:val="20"/>
          <w:szCs w:val="20"/>
        </w:rPr>
        <w:t>odo efectivo de estad</w:t>
      </w:r>
      <w:r>
        <w:rPr>
          <w:rFonts w:hAnsi="Arial"/>
          <w:sz w:val="20"/>
          <w:szCs w:val="20"/>
        </w:rPr>
        <w:t>í</w:t>
      </w:r>
      <w:r>
        <w:rPr>
          <w:rFonts w:ascii="Arial"/>
          <w:sz w:val="20"/>
          <w:szCs w:val="20"/>
        </w:rPr>
        <w:t>a o sea por un per</w:t>
      </w:r>
      <w:r>
        <w:rPr>
          <w:rFonts w:hAnsi="Arial"/>
          <w:sz w:val="20"/>
          <w:szCs w:val="20"/>
        </w:rPr>
        <w:t>í</w:t>
      </w:r>
      <w:r>
        <w:rPr>
          <w:rFonts w:ascii="Arial"/>
          <w:sz w:val="20"/>
          <w:szCs w:val="20"/>
        </w:rPr>
        <w:t>odo mayor o igual a treinta d</w:t>
      </w:r>
      <w:r>
        <w:rPr>
          <w:rFonts w:hAnsi="Arial"/>
          <w:sz w:val="20"/>
          <w:szCs w:val="20"/>
        </w:rPr>
        <w:t>í</w:t>
      </w:r>
      <w:r>
        <w:rPr>
          <w:rFonts w:ascii="Arial"/>
          <w:sz w:val="20"/>
          <w:szCs w:val="20"/>
        </w:rPr>
        <w:t>as consecutivos, previo aviso por escrito del asegurado. Se</w:t>
      </w:r>
      <w:r>
        <w:rPr>
          <w:rFonts w:hAnsi="Arial"/>
          <w:sz w:val="20"/>
          <w:szCs w:val="20"/>
        </w:rPr>
        <w:t>ñ</w:t>
      </w:r>
      <w:r>
        <w:rPr>
          <w:rFonts w:ascii="Arial"/>
          <w:sz w:val="20"/>
          <w:szCs w:val="20"/>
        </w:rPr>
        <w:t>alarlo en la Propuesta Econ</w:t>
      </w:r>
      <w:r>
        <w:rPr>
          <w:rFonts w:hAnsi="Arial"/>
          <w:sz w:val="20"/>
          <w:szCs w:val="20"/>
        </w:rPr>
        <w:t>ó</w:t>
      </w:r>
      <w:r>
        <w:rPr>
          <w:rFonts w:ascii="Arial"/>
          <w:sz w:val="20"/>
          <w:szCs w:val="20"/>
        </w:rPr>
        <w:t>mica.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Este es un factor que se refiere a costos del seguro, por lo que entendemos se deber</w:t>
      </w:r>
      <w:r>
        <w:rPr>
          <w:rFonts w:hAnsi="Arial"/>
          <w:sz w:val="20"/>
          <w:szCs w:val="20"/>
        </w:rPr>
        <w:t>á</w:t>
      </w:r>
      <w:r>
        <w:rPr>
          <w:sz w:val="20"/>
          <w:szCs w:val="20"/>
        </w:rPr>
        <w:t xml:space="preserve"> </w:t>
      </w:r>
      <w:r>
        <w:rPr>
          <w:rFonts w:ascii="Arial"/>
          <w:sz w:val="20"/>
          <w:szCs w:val="20"/>
        </w:rPr>
        <w:t>presentar en la oferta econ</w:t>
      </w:r>
      <w:r>
        <w:rPr>
          <w:rFonts w:hAnsi="Arial"/>
          <w:sz w:val="20"/>
          <w:szCs w:val="20"/>
        </w:rPr>
        <w:t>ó</w:t>
      </w:r>
      <w:r>
        <w:rPr>
          <w:rFonts w:ascii="Arial"/>
          <w:sz w:val="20"/>
          <w:szCs w:val="20"/>
        </w:rPr>
        <w:t>mica el porcentaje de o factor de descuento depender</w:t>
      </w:r>
      <w:r>
        <w:rPr>
          <w:rFonts w:hAnsi="Arial"/>
          <w:sz w:val="20"/>
          <w:szCs w:val="20"/>
        </w:rPr>
        <w:t>á</w:t>
      </w:r>
      <w:r>
        <w:rPr>
          <w:sz w:val="20"/>
          <w:szCs w:val="20"/>
        </w:rPr>
        <w:t xml:space="preserve"> </w:t>
      </w:r>
      <w:r>
        <w:rPr>
          <w:rFonts w:ascii="Arial"/>
          <w:sz w:val="20"/>
          <w:szCs w:val="20"/>
        </w:rPr>
        <w:t>de las condiciones actuales del mercado asegurador, y de lo que cada aseguradora este en posibilidades de ofertar, por lo que dicho porcentaje ser</w:t>
      </w:r>
      <w:r>
        <w:rPr>
          <w:rFonts w:hAnsi="Arial"/>
          <w:sz w:val="20"/>
          <w:szCs w:val="20"/>
        </w:rPr>
        <w:t>á</w:t>
      </w:r>
      <w:r>
        <w:rPr>
          <w:sz w:val="20"/>
          <w:szCs w:val="20"/>
        </w:rPr>
        <w:t xml:space="preserve"> </w:t>
      </w:r>
      <w:r>
        <w:rPr>
          <w:rFonts w:ascii="Arial"/>
          <w:sz w:val="20"/>
          <w:szCs w:val="20"/>
        </w:rPr>
        <w:t>propuesto libremente por cada aseguradora.</w:t>
      </w:r>
      <w:r>
        <w:rPr>
          <w:rFonts w:ascii="Arial"/>
          <w:b/>
          <w:bCs/>
          <w:sz w:val="20"/>
          <w:szCs w:val="20"/>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 garant</w:t>
      </w:r>
      <w:r>
        <w:rPr>
          <w:rFonts w:hAnsi="Arial"/>
          <w:b/>
          <w:bCs/>
          <w:sz w:val="20"/>
          <w:szCs w:val="20"/>
        </w:rPr>
        <w:t>í</w:t>
      </w:r>
      <w:r>
        <w:rPr>
          <w:rFonts w:ascii="Arial"/>
          <w:b/>
          <w:bCs/>
          <w:sz w:val="20"/>
          <w:szCs w:val="20"/>
        </w:rPr>
        <w:t>a y clasificaci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establece que las embarcaciones aseguradas por la presente p</w:t>
      </w:r>
      <w:r>
        <w:rPr>
          <w:rFonts w:hAnsi="Arial"/>
          <w:sz w:val="20"/>
          <w:szCs w:val="20"/>
        </w:rPr>
        <w:t>ó</w:t>
      </w:r>
      <w:r>
        <w:rPr>
          <w:rFonts w:ascii="Arial"/>
          <w:sz w:val="20"/>
          <w:szCs w:val="20"/>
        </w:rPr>
        <w:t>liza no se sujetar</w:t>
      </w:r>
      <w:r>
        <w:rPr>
          <w:rFonts w:hAnsi="Arial"/>
          <w:sz w:val="20"/>
          <w:szCs w:val="20"/>
        </w:rPr>
        <w:t>á</w:t>
      </w:r>
      <w:r>
        <w:rPr>
          <w:rFonts w:ascii="Arial"/>
          <w:sz w:val="20"/>
          <w:szCs w:val="20"/>
        </w:rPr>
        <w:t>n a la cl</w:t>
      </w:r>
      <w:r>
        <w:rPr>
          <w:rFonts w:hAnsi="Arial"/>
          <w:sz w:val="20"/>
          <w:szCs w:val="20"/>
        </w:rPr>
        <w:t>á</w:t>
      </w:r>
      <w:r>
        <w:rPr>
          <w:rFonts w:ascii="Arial"/>
          <w:sz w:val="20"/>
          <w:szCs w:val="20"/>
        </w:rPr>
        <w:t>usula de garant</w:t>
      </w:r>
      <w:r>
        <w:rPr>
          <w:rFonts w:hAnsi="Arial"/>
          <w:sz w:val="20"/>
          <w:szCs w:val="20"/>
        </w:rPr>
        <w:t>í</w:t>
      </w:r>
      <w:r>
        <w:rPr>
          <w:rFonts w:ascii="Arial"/>
          <w:sz w:val="20"/>
          <w:szCs w:val="20"/>
        </w:rPr>
        <w:t>a y clasificaci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Todas las embarcaciones, incluyendo los remolcadores, est</w:t>
      </w:r>
      <w:r>
        <w:rPr>
          <w:rFonts w:hAnsi="Arial"/>
          <w:sz w:val="20"/>
          <w:szCs w:val="20"/>
        </w:rPr>
        <w:t>á</w:t>
      </w:r>
      <w:r>
        <w:rPr>
          <w:rFonts w:ascii="Arial"/>
          <w:sz w:val="20"/>
          <w:szCs w:val="20"/>
        </w:rPr>
        <w:t>n en operaci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Cl</w:t>
      </w:r>
      <w:r>
        <w:rPr>
          <w:rFonts w:hAnsi="Arial"/>
          <w:b/>
          <w:bCs/>
          <w:sz w:val="20"/>
          <w:szCs w:val="20"/>
        </w:rPr>
        <w:t>á</w:t>
      </w:r>
      <w:r>
        <w:rPr>
          <w:rFonts w:ascii="Arial"/>
          <w:b/>
          <w:bCs/>
          <w:sz w:val="20"/>
          <w:szCs w:val="20"/>
        </w:rPr>
        <w:t>usula gastos de salvamento</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Para efecto de los conceptos de salvamento y auxilio para remolque, en caso de salvamento, ser</w:t>
      </w:r>
      <w:r>
        <w:rPr>
          <w:rFonts w:hAnsi="Arial"/>
          <w:sz w:val="20"/>
          <w:szCs w:val="20"/>
        </w:rPr>
        <w:t>á</w:t>
      </w:r>
      <w:r>
        <w:rPr>
          <w:rFonts w:ascii="Arial"/>
          <w:sz w:val="20"/>
          <w:szCs w:val="20"/>
        </w:rPr>
        <w:t>n cubiertos por la compa</w:t>
      </w:r>
      <w:r>
        <w:rPr>
          <w:rFonts w:hAnsi="Arial"/>
          <w:sz w:val="20"/>
          <w:szCs w:val="20"/>
        </w:rPr>
        <w:t>ñí</w:t>
      </w:r>
      <w:r>
        <w:rPr>
          <w:rFonts w:ascii="Arial"/>
          <w:sz w:val="20"/>
          <w:szCs w:val="20"/>
        </w:rPr>
        <w:t>a aseguradora los gastos necesarios y que se requieran para la embarcaci</w:t>
      </w:r>
      <w:r>
        <w:rPr>
          <w:rFonts w:hAnsi="Arial"/>
          <w:sz w:val="20"/>
          <w:szCs w:val="20"/>
        </w:rPr>
        <w:t>ó</w:t>
      </w:r>
      <w:r>
        <w:rPr>
          <w:rFonts w:ascii="Arial"/>
          <w:sz w:val="20"/>
          <w:szCs w:val="20"/>
        </w:rPr>
        <w:t>n afectada, de acuerdo a las LAASSP es y costumbres del puerto de Nueva York, lo anterior en concordancia a lo estipulado en la cobertura de aver</w:t>
      </w:r>
      <w:r>
        <w:rPr>
          <w:rFonts w:hAnsi="Arial"/>
          <w:sz w:val="20"/>
          <w:szCs w:val="20"/>
        </w:rPr>
        <w:t>í</w:t>
      </w:r>
      <w:r>
        <w:rPr>
          <w:rFonts w:ascii="Arial"/>
          <w:sz w:val="20"/>
          <w:szCs w:val="20"/>
        </w:rPr>
        <w:t>a gruesa y salvamento establecida en la cl</w:t>
      </w:r>
      <w:r>
        <w:rPr>
          <w:rFonts w:hAnsi="Arial"/>
          <w:sz w:val="20"/>
          <w:szCs w:val="20"/>
        </w:rPr>
        <w:t>á</w:t>
      </w:r>
      <w:r>
        <w:rPr>
          <w:rFonts w:ascii="Arial"/>
          <w:sz w:val="20"/>
          <w:szCs w:val="20"/>
          <w:lang w:val="it-IT"/>
        </w:rPr>
        <w:t>usula del Instituto Americano Tug Form agosto 01/76.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 de valor convenido: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los bienes asegurados de este seguro se amparan a valor convenido y se anula cualquier proporci</w:t>
      </w:r>
      <w:r>
        <w:rPr>
          <w:rFonts w:hAnsi="Arial"/>
          <w:sz w:val="20"/>
          <w:szCs w:val="20"/>
        </w:rPr>
        <w:t>ó</w:t>
      </w:r>
      <w:r>
        <w:rPr>
          <w:rFonts w:ascii="Arial"/>
          <w:sz w:val="20"/>
          <w:szCs w:val="20"/>
        </w:rPr>
        <w:t>n indemnizable.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Cobertura autom</w:t>
      </w:r>
      <w:r>
        <w:rPr>
          <w:rFonts w:hAnsi="Arial"/>
          <w:b/>
          <w:bCs/>
          <w:sz w:val="20"/>
          <w:szCs w:val="20"/>
        </w:rPr>
        <w:t>á</w:t>
      </w:r>
      <w:r>
        <w:rPr>
          <w:rFonts w:ascii="Arial"/>
          <w:b/>
          <w:bCs/>
          <w:sz w:val="20"/>
          <w:szCs w:val="20"/>
        </w:rPr>
        <w:t>tica por 30 d</w:t>
      </w:r>
      <w:r>
        <w:rPr>
          <w:rFonts w:hAnsi="Arial"/>
          <w:b/>
          <w:bCs/>
          <w:sz w:val="20"/>
          <w:szCs w:val="20"/>
        </w:rPr>
        <w:t>í</w:t>
      </w:r>
      <w:r>
        <w:rPr>
          <w:rFonts w:ascii="Arial"/>
          <w:b/>
          <w:bCs/>
          <w:sz w:val="20"/>
          <w:szCs w:val="20"/>
        </w:rPr>
        <w:t>as:</w:t>
      </w:r>
    </w:p>
    <w:p w:rsidR="00852443" w:rsidRDefault="00CE4336">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esta p</w:t>
      </w:r>
      <w:r>
        <w:rPr>
          <w:rFonts w:hAnsi="Arial"/>
          <w:sz w:val="20"/>
          <w:szCs w:val="20"/>
        </w:rPr>
        <w:t>ó</w:t>
      </w:r>
      <w:r>
        <w:rPr>
          <w:rFonts w:ascii="Arial"/>
          <w:sz w:val="20"/>
          <w:szCs w:val="20"/>
        </w:rPr>
        <w:t>liza se extiende a cubrir de forma autom</w:t>
      </w:r>
      <w:r>
        <w:rPr>
          <w:rFonts w:hAnsi="Arial"/>
          <w:sz w:val="20"/>
          <w:szCs w:val="20"/>
        </w:rPr>
        <w:t>á</w:t>
      </w:r>
      <w:r>
        <w:rPr>
          <w:rFonts w:ascii="Arial"/>
          <w:sz w:val="20"/>
          <w:szCs w:val="20"/>
        </w:rPr>
        <w:t>tica bienes e intereses iguales a los mencionados en esta p</w:t>
      </w:r>
      <w:r>
        <w:rPr>
          <w:rFonts w:hAnsi="Arial"/>
          <w:sz w:val="20"/>
          <w:szCs w:val="20"/>
        </w:rPr>
        <w:t>ó</w:t>
      </w:r>
      <w:r>
        <w:rPr>
          <w:rFonts w:ascii="Arial"/>
          <w:sz w:val="20"/>
          <w:szCs w:val="20"/>
        </w:rPr>
        <w:t>liza, que el asegurado adquiera, o por los cuales sea responsable, y que se encuentren debidamente instalados en las ubicaciones amparadas dentro de los l</w:t>
      </w:r>
      <w:r>
        <w:rPr>
          <w:rFonts w:hAnsi="Arial"/>
          <w:sz w:val="20"/>
          <w:szCs w:val="20"/>
        </w:rPr>
        <w:t>í</w:t>
      </w:r>
      <w:r>
        <w:rPr>
          <w:rFonts w:ascii="Arial"/>
          <w:sz w:val="20"/>
          <w:szCs w:val="20"/>
        </w:rPr>
        <w:t>mites territoriales especificados en la presente, hasta un subl</w:t>
      </w:r>
      <w:r>
        <w:rPr>
          <w:rFonts w:hAnsi="Arial"/>
          <w:sz w:val="20"/>
          <w:szCs w:val="20"/>
        </w:rPr>
        <w:t>í</w:t>
      </w:r>
      <w:r>
        <w:rPr>
          <w:rFonts w:ascii="Arial"/>
          <w:sz w:val="20"/>
          <w:szCs w:val="20"/>
        </w:rPr>
        <w:t>mite de $100,000.00 DLS., y que por ning</w:t>
      </w:r>
      <w:r>
        <w:rPr>
          <w:rFonts w:hAnsi="Arial"/>
          <w:sz w:val="20"/>
          <w:szCs w:val="20"/>
        </w:rPr>
        <w:t>ú</w:t>
      </w:r>
      <w:r>
        <w:rPr>
          <w:rFonts w:ascii="Arial"/>
          <w:sz w:val="20"/>
          <w:szCs w:val="20"/>
        </w:rPr>
        <w:t>n motivo rechazar</w:t>
      </w:r>
      <w:r>
        <w:rPr>
          <w:rFonts w:hAnsi="Arial"/>
          <w:sz w:val="20"/>
          <w:szCs w:val="20"/>
        </w:rPr>
        <w:t>á</w:t>
      </w:r>
      <w:r>
        <w:rPr>
          <w:rFonts w:ascii="Arial"/>
          <w:sz w:val="20"/>
          <w:szCs w:val="20"/>
        </w:rPr>
        <w:t>n la solicitud de aseguramiento de los bienes de las API o asegurados sin l</w:t>
      </w:r>
      <w:r>
        <w:rPr>
          <w:rFonts w:hAnsi="Arial"/>
          <w:sz w:val="20"/>
          <w:szCs w:val="20"/>
        </w:rPr>
        <w:t>í</w:t>
      </w:r>
      <w:r>
        <w:rPr>
          <w:rFonts w:ascii="Arial"/>
          <w:sz w:val="20"/>
          <w:szCs w:val="20"/>
        </w:rPr>
        <w:t xml:space="preserve">mite del valor de los bienes. </w:t>
      </w:r>
    </w:p>
    <w:p w:rsidR="00852443" w:rsidRDefault="00852443">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la aseguradora no entregue oportunamente los endosos cubriendo los bienes, quedar</w:t>
      </w:r>
      <w:r>
        <w:rPr>
          <w:rFonts w:hAnsi="Arial"/>
          <w:sz w:val="20"/>
          <w:szCs w:val="20"/>
        </w:rPr>
        <w:t>á</w:t>
      </w:r>
      <w:r>
        <w:rPr>
          <w:sz w:val="20"/>
          <w:szCs w:val="20"/>
        </w:rPr>
        <w:t xml:space="preserve"> </w:t>
      </w:r>
      <w:r>
        <w:rPr>
          <w:rFonts w:ascii="Arial"/>
          <w:sz w:val="20"/>
          <w:szCs w:val="20"/>
        </w:rPr>
        <w:t>entendido y aceptado que autom</w:t>
      </w:r>
      <w:r>
        <w:rPr>
          <w:rFonts w:hAnsi="Arial"/>
          <w:sz w:val="20"/>
          <w:szCs w:val="20"/>
        </w:rPr>
        <w:t>á</w:t>
      </w:r>
      <w:r>
        <w:rPr>
          <w:rFonts w:ascii="Arial"/>
          <w:sz w:val="20"/>
          <w:szCs w:val="20"/>
        </w:rPr>
        <w:t>ticamente est</w:t>
      </w:r>
      <w:r>
        <w:rPr>
          <w:rFonts w:hAnsi="Arial"/>
          <w:sz w:val="20"/>
          <w:szCs w:val="20"/>
        </w:rPr>
        <w:t>á</w:t>
      </w:r>
      <w:r>
        <w:rPr>
          <w:rFonts w:ascii="Arial"/>
          <w:sz w:val="20"/>
          <w:szCs w:val="20"/>
        </w:rPr>
        <w:t>n cubiertos desde el momento de recibida la solicitud por la aseguradora.</w:t>
      </w:r>
    </w:p>
    <w:p w:rsidR="00852443" w:rsidRDefault="00852443">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consideraci</w:t>
      </w:r>
      <w:r>
        <w:rPr>
          <w:rFonts w:hAnsi="Arial"/>
          <w:sz w:val="20"/>
          <w:szCs w:val="20"/>
        </w:rPr>
        <w:t>ó</w:t>
      </w:r>
      <w:r>
        <w:rPr>
          <w:rFonts w:ascii="Arial"/>
          <w:sz w:val="20"/>
          <w:szCs w:val="20"/>
        </w:rPr>
        <w:t>n a la obligaci</w:t>
      </w:r>
      <w:r>
        <w:rPr>
          <w:rFonts w:hAnsi="Arial"/>
          <w:sz w:val="20"/>
          <w:szCs w:val="20"/>
        </w:rPr>
        <w:t>ó</w:t>
      </w:r>
      <w:r>
        <w:rPr>
          <w:rFonts w:ascii="Arial"/>
          <w:sz w:val="20"/>
          <w:szCs w:val="20"/>
        </w:rPr>
        <w:t>n que la compa</w:t>
      </w:r>
      <w:r>
        <w:rPr>
          <w:rFonts w:hAnsi="Arial"/>
          <w:sz w:val="20"/>
          <w:szCs w:val="20"/>
        </w:rPr>
        <w:t>ñí</w:t>
      </w:r>
      <w:r>
        <w:rPr>
          <w:rFonts w:ascii="Arial"/>
          <w:sz w:val="20"/>
          <w:szCs w:val="20"/>
        </w:rPr>
        <w:t>a asume de mantener en todo tiempo su responsabilidad como qued</w:t>
      </w:r>
      <w:r>
        <w:rPr>
          <w:rFonts w:hAnsi="Arial"/>
          <w:sz w:val="20"/>
          <w:szCs w:val="20"/>
        </w:rPr>
        <w:t>ó</w:t>
      </w:r>
      <w:r>
        <w:rPr>
          <w:sz w:val="20"/>
          <w:szCs w:val="20"/>
        </w:rPr>
        <w:t xml:space="preserve"> </w:t>
      </w:r>
      <w:r>
        <w:rPr>
          <w:rFonts w:ascii="Arial"/>
          <w:sz w:val="20"/>
          <w:szCs w:val="20"/>
        </w:rPr>
        <w:t>asentado anteriormente, el asegurado por su parte se compromete a dar aviso a la compa</w:t>
      </w:r>
      <w:r>
        <w:rPr>
          <w:rFonts w:hAnsi="Arial"/>
          <w:sz w:val="20"/>
          <w:szCs w:val="20"/>
        </w:rPr>
        <w:t>ñí</w:t>
      </w:r>
      <w:r>
        <w:rPr>
          <w:rFonts w:ascii="Arial"/>
          <w:sz w:val="20"/>
          <w:szCs w:val="20"/>
        </w:rPr>
        <w:t>a dentro de los 30 d</w:t>
      </w:r>
      <w:r>
        <w:rPr>
          <w:rFonts w:hAnsi="Arial"/>
          <w:sz w:val="20"/>
          <w:szCs w:val="20"/>
        </w:rPr>
        <w:t>í</w:t>
      </w:r>
      <w:r>
        <w:rPr>
          <w:rFonts w:ascii="Arial"/>
          <w:sz w:val="20"/>
          <w:szCs w:val="20"/>
        </w:rPr>
        <w:t>as siguientes a la fecha en que se produzcan tales aumentos de suma asegurada, as</w:t>
      </w:r>
      <w:r>
        <w:rPr>
          <w:rFonts w:hAnsi="Arial"/>
          <w:sz w:val="20"/>
          <w:szCs w:val="20"/>
        </w:rPr>
        <w:t>í</w:t>
      </w:r>
      <w:r>
        <w:rPr>
          <w:sz w:val="20"/>
          <w:szCs w:val="20"/>
        </w:rPr>
        <w:t xml:space="preserve"> </w:t>
      </w:r>
      <w:r>
        <w:rPr>
          <w:rFonts w:ascii="Arial"/>
          <w:sz w:val="20"/>
          <w:szCs w:val="20"/>
        </w:rPr>
        <w:t>como a pagar la prima respectiva.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Queda entendido y convenido entre las partes contratantes que esta cobertura autom</w:t>
      </w:r>
      <w:r>
        <w:rPr>
          <w:rFonts w:hAnsi="Arial"/>
          <w:sz w:val="20"/>
          <w:szCs w:val="20"/>
        </w:rPr>
        <w:t>á</w:t>
      </w:r>
      <w:r>
        <w:rPr>
          <w:rFonts w:ascii="Arial"/>
          <w:sz w:val="20"/>
          <w:szCs w:val="20"/>
          <w:lang w:val="pt-PT"/>
        </w:rPr>
        <w:t>tica no surtir</w:t>
      </w:r>
      <w:r>
        <w:rPr>
          <w:rFonts w:hAnsi="Arial"/>
          <w:sz w:val="20"/>
          <w:szCs w:val="20"/>
        </w:rPr>
        <w:t>á</w:t>
      </w:r>
      <w:r>
        <w:rPr>
          <w:sz w:val="20"/>
          <w:szCs w:val="20"/>
        </w:rPr>
        <w:t xml:space="preserve"> </w:t>
      </w:r>
      <w:r>
        <w:rPr>
          <w:rFonts w:ascii="Arial"/>
          <w:sz w:val="20"/>
          <w:szCs w:val="20"/>
        </w:rPr>
        <w:t>efectos, cuando entre las fechas de ocurrencia de un siniestro y en el momento en que se produzcan los aumentos de suma asegurada, exist</w:t>
      </w:r>
      <w:r>
        <w:rPr>
          <w:rFonts w:hAnsi="Arial"/>
          <w:sz w:val="20"/>
          <w:szCs w:val="20"/>
        </w:rPr>
        <w:t>í</w:t>
      </w:r>
      <w:r>
        <w:rPr>
          <w:rFonts w:ascii="Arial"/>
          <w:sz w:val="20"/>
          <w:szCs w:val="20"/>
        </w:rPr>
        <w:t>a un lapso de m</w:t>
      </w:r>
      <w:r>
        <w:rPr>
          <w:rFonts w:hAnsi="Arial"/>
          <w:sz w:val="20"/>
          <w:szCs w:val="20"/>
        </w:rPr>
        <w:t>á</w:t>
      </w:r>
      <w:r>
        <w:rPr>
          <w:rFonts w:ascii="Arial"/>
          <w:sz w:val="20"/>
          <w:szCs w:val="20"/>
          <w:lang w:val="pt-PT"/>
        </w:rPr>
        <w:t>s de 30 d</w:t>
      </w:r>
      <w:r>
        <w:rPr>
          <w:rFonts w:hAnsi="Arial"/>
          <w:sz w:val="20"/>
          <w:szCs w:val="20"/>
        </w:rPr>
        <w:t>í</w:t>
      </w:r>
      <w:r>
        <w:rPr>
          <w:rFonts w:ascii="Arial"/>
          <w:sz w:val="20"/>
          <w:szCs w:val="20"/>
        </w:rPr>
        <w:t>as sin que lo hayan declarado.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Cancelaci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las API y/o asegurados decidieran cancelar por baja de bienes los seguros contratados o alg</w:t>
      </w:r>
      <w:r>
        <w:rPr>
          <w:rFonts w:hAnsi="Arial"/>
          <w:sz w:val="20"/>
          <w:szCs w:val="20"/>
        </w:rPr>
        <w:t>ú</w:t>
      </w:r>
      <w:r>
        <w:rPr>
          <w:rFonts w:ascii="Arial"/>
          <w:sz w:val="20"/>
          <w:szCs w:val="20"/>
        </w:rPr>
        <w:t>n rubro de los mismos, la devoluci</w:t>
      </w:r>
      <w:r>
        <w:rPr>
          <w:rFonts w:hAnsi="Arial"/>
          <w:sz w:val="20"/>
          <w:szCs w:val="20"/>
        </w:rPr>
        <w:t>ó</w:t>
      </w:r>
      <w:r>
        <w:rPr>
          <w:rFonts w:ascii="Arial"/>
          <w:sz w:val="20"/>
          <w:szCs w:val="20"/>
        </w:rPr>
        <w:t>n de primas se har</w:t>
      </w:r>
      <w:r>
        <w:rPr>
          <w:rFonts w:hAnsi="Arial"/>
          <w:sz w:val="20"/>
          <w:szCs w:val="20"/>
        </w:rPr>
        <w:t>á</w:t>
      </w:r>
      <w:r>
        <w:rPr>
          <w:sz w:val="20"/>
          <w:szCs w:val="20"/>
        </w:rPr>
        <w:t xml:space="preserve"> </w:t>
      </w:r>
      <w:r>
        <w:rPr>
          <w:rFonts w:ascii="Arial"/>
          <w:sz w:val="20"/>
          <w:szCs w:val="20"/>
        </w:rPr>
        <w:t>a prorrata dentro de los 30 d</w:t>
      </w:r>
      <w:r>
        <w:rPr>
          <w:rFonts w:hAnsi="Arial"/>
          <w:sz w:val="20"/>
          <w:szCs w:val="20"/>
        </w:rPr>
        <w:t>í</w:t>
      </w:r>
      <w:r>
        <w:rPr>
          <w:rFonts w:ascii="Arial"/>
          <w:sz w:val="20"/>
          <w:szCs w:val="20"/>
        </w:rPr>
        <w:t>as naturales al aviso de la  cancelaci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aseguradora no podr</w:t>
      </w:r>
      <w:r>
        <w:rPr>
          <w:rFonts w:hAnsi="Arial"/>
          <w:sz w:val="20"/>
          <w:szCs w:val="20"/>
        </w:rPr>
        <w:t>á</w:t>
      </w:r>
      <w:r>
        <w:rPr>
          <w:sz w:val="20"/>
          <w:szCs w:val="20"/>
        </w:rPr>
        <w:t xml:space="preserve"> </w:t>
      </w:r>
      <w:r>
        <w:rPr>
          <w:rFonts w:ascii="Arial"/>
          <w:sz w:val="20"/>
          <w:szCs w:val="20"/>
        </w:rPr>
        <w:t>cancelar la p</w:t>
      </w:r>
      <w:r>
        <w:rPr>
          <w:rFonts w:hAnsi="Arial"/>
          <w:sz w:val="20"/>
          <w:szCs w:val="20"/>
        </w:rPr>
        <w:t>ó</w:t>
      </w:r>
      <w:r>
        <w:rPr>
          <w:rFonts w:ascii="Arial"/>
          <w:sz w:val="20"/>
          <w:szCs w:val="20"/>
        </w:rPr>
        <w:t>liza, excepto por falta de pago de la prima correspondiente, debido a que cada API y/o asegurado es responsable del pago de su prima, en caso de no cumplir con el mismo  en los t</w:t>
      </w:r>
      <w:r>
        <w:rPr>
          <w:rFonts w:hAnsi="Arial"/>
          <w:sz w:val="20"/>
          <w:szCs w:val="20"/>
        </w:rPr>
        <w:t>é</w:t>
      </w:r>
      <w:r>
        <w:rPr>
          <w:rFonts w:ascii="Arial"/>
          <w:sz w:val="20"/>
          <w:szCs w:val="20"/>
        </w:rPr>
        <w:t>rminos que marca el art</w:t>
      </w:r>
      <w:r>
        <w:rPr>
          <w:rFonts w:hAnsi="Arial"/>
          <w:sz w:val="20"/>
          <w:szCs w:val="20"/>
        </w:rPr>
        <w:t>í</w:t>
      </w:r>
      <w:r>
        <w:rPr>
          <w:rFonts w:ascii="Arial"/>
          <w:sz w:val="20"/>
          <w:szCs w:val="20"/>
        </w:rPr>
        <w:t>culo 40 de la  LAASSP General de Instituciones de Seguros, solamente podr</w:t>
      </w:r>
      <w:r>
        <w:rPr>
          <w:rFonts w:hAnsi="Arial"/>
          <w:sz w:val="20"/>
          <w:szCs w:val="20"/>
        </w:rPr>
        <w:t>á</w:t>
      </w:r>
      <w:r>
        <w:rPr>
          <w:sz w:val="20"/>
          <w:szCs w:val="20"/>
        </w:rPr>
        <w:t xml:space="preserve"> </w:t>
      </w:r>
      <w:r>
        <w:rPr>
          <w:rFonts w:ascii="Arial"/>
          <w:sz w:val="20"/>
          <w:szCs w:val="20"/>
        </w:rPr>
        <w:t>cancelarse la parte correspondiente al asegurado que no hubiere pagado la prima previa notificaci</w:t>
      </w:r>
      <w:r>
        <w:rPr>
          <w:rFonts w:hAnsi="Arial"/>
          <w:sz w:val="20"/>
          <w:szCs w:val="20"/>
        </w:rPr>
        <w:t>ó</w:t>
      </w:r>
      <w:r>
        <w:rPr>
          <w:rFonts w:ascii="Arial"/>
          <w:sz w:val="20"/>
          <w:szCs w:val="20"/>
        </w:rPr>
        <w:t>n por escrito de la aseguradora dando un plazo adicional para el pago de 30 d</w:t>
      </w:r>
      <w:r>
        <w:rPr>
          <w:rFonts w:hAnsi="Arial"/>
          <w:sz w:val="20"/>
          <w:szCs w:val="20"/>
        </w:rPr>
        <w:t>í</w:t>
      </w:r>
      <w:r>
        <w:rPr>
          <w:rFonts w:ascii="Arial"/>
          <w:sz w:val="20"/>
          <w:szCs w:val="20"/>
        </w:rPr>
        <w:t>as despu</w:t>
      </w:r>
      <w:r>
        <w:rPr>
          <w:rFonts w:hAnsi="Arial"/>
          <w:sz w:val="20"/>
          <w:szCs w:val="20"/>
        </w:rPr>
        <w:t>é</w:t>
      </w:r>
      <w:r>
        <w:rPr>
          <w:rFonts w:ascii="Arial"/>
          <w:sz w:val="20"/>
          <w:szCs w:val="20"/>
        </w:rPr>
        <w:t>s de recibido el aviso por la API y/o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subrogaci</w:t>
      </w:r>
      <w:r>
        <w:rPr>
          <w:rFonts w:hAnsi="Arial"/>
          <w:b/>
          <w:bCs/>
          <w:sz w:val="20"/>
          <w:szCs w:val="20"/>
        </w:rPr>
        <w:t>ó</w:t>
      </w:r>
      <w:r>
        <w:rPr>
          <w:rFonts w:ascii="Arial"/>
          <w:b/>
          <w:bCs/>
          <w:sz w:val="20"/>
          <w:szCs w:val="20"/>
        </w:rPr>
        <w:t>n de derechos entre filiales: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se subrogara en contra de las empresas filiales o subsidiarias, y/o entre Administraciones Portuarias Integrales y/o sindicatos de maniobristas operadores y/o empresas aseguradas en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Prelaci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Las condiciones de esta especificaci</w:t>
      </w:r>
      <w:r>
        <w:rPr>
          <w:rFonts w:hAnsi="Arial"/>
          <w:sz w:val="20"/>
          <w:szCs w:val="20"/>
        </w:rPr>
        <w:t>ó</w:t>
      </w:r>
      <w:r>
        <w:rPr>
          <w:rFonts w:ascii="Arial"/>
          <w:sz w:val="20"/>
          <w:szCs w:val="20"/>
          <w:lang w:val="fr-FR"/>
        </w:rPr>
        <w:t>n, tendr</w:t>
      </w:r>
      <w:r>
        <w:rPr>
          <w:rFonts w:hAnsi="Arial"/>
          <w:sz w:val="20"/>
          <w:szCs w:val="20"/>
        </w:rPr>
        <w:t>á</w:t>
      </w:r>
      <w:r>
        <w:rPr>
          <w:rFonts w:ascii="Arial"/>
          <w:sz w:val="20"/>
          <w:szCs w:val="20"/>
        </w:rPr>
        <w:t>n prelaci</w:t>
      </w:r>
      <w:r>
        <w:rPr>
          <w:rFonts w:hAnsi="Arial"/>
          <w:sz w:val="20"/>
          <w:szCs w:val="20"/>
        </w:rPr>
        <w:t>ó</w:t>
      </w:r>
      <w:r>
        <w:rPr>
          <w:rFonts w:ascii="Arial"/>
          <w:sz w:val="20"/>
          <w:szCs w:val="20"/>
        </w:rPr>
        <w:t>n cuando se contrapongan con las condiciones generales.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de no adhesi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t</w:t>
      </w:r>
      <w:r>
        <w:rPr>
          <w:rFonts w:hAnsi="Arial"/>
          <w:sz w:val="20"/>
          <w:szCs w:val="20"/>
        </w:rPr>
        <w:t>é</w:t>
      </w:r>
      <w:r>
        <w:rPr>
          <w:rFonts w:ascii="Arial"/>
          <w:sz w:val="20"/>
          <w:szCs w:val="20"/>
        </w:rPr>
        <w:t>rminos y condiciones establecidos en la presente p</w:t>
      </w:r>
      <w:r>
        <w:rPr>
          <w:rFonts w:hAnsi="Arial"/>
          <w:sz w:val="20"/>
          <w:szCs w:val="20"/>
        </w:rPr>
        <w:t>ó</w:t>
      </w:r>
      <w:r>
        <w:rPr>
          <w:rFonts w:ascii="Arial"/>
          <w:sz w:val="20"/>
          <w:szCs w:val="20"/>
        </w:rPr>
        <w:t>liza, fueron acordados y fijados libremente entre el asegurado y la compa</w:t>
      </w:r>
      <w:r>
        <w:rPr>
          <w:rFonts w:hAnsi="Arial"/>
          <w:sz w:val="20"/>
          <w:szCs w:val="20"/>
        </w:rPr>
        <w:t>ñí</w:t>
      </w:r>
      <w:r>
        <w:rPr>
          <w:rFonts w:ascii="Arial"/>
          <w:sz w:val="20"/>
          <w:szCs w:val="20"/>
        </w:rPr>
        <w:t>a por lo que este es un contrato de no adhesi</w:t>
      </w:r>
      <w:r>
        <w:rPr>
          <w:rFonts w:hAnsi="Arial"/>
          <w:sz w:val="20"/>
          <w:szCs w:val="20"/>
        </w:rPr>
        <w:t>ó</w:t>
      </w:r>
      <w:r>
        <w:rPr>
          <w:rFonts w:ascii="Arial"/>
          <w:sz w:val="20"/>
          <w:szCs w:val="20"/>
        </w:rPr>
        <w:t>n y por lo tanto, no se ubica en el supuesto previsto en el art</w:t>
      </w:r>
      <w:r>
        <w:rPr>
          <w:rFonts w:hAnsi="Arial"/>
          <w:sz w:val="20"/>
          <w:szCs w:val="20"/>
        </w:rPr>
        <w:t>í</w:t>
      </w:r>
      <w:r>
        <w:rPr>
          <w:rFonts w:ascii="Arial"/>
          <w:sz w:val="20"/>
          <w:szCs w:val="20"/>
        </w:rPr>
        <w:t>culo 36-b de la  LAASSP General de Instituciones y Sociedades Mutualistas de Seguros; en esa virtud esta p</w:t>
      </w:r>
      <w:r>
        <w:rPr>
          <w:rFonts w:hAnsi="Arial"/>
          <w:sz w:val="20"/>
          <w:szCs w:val="20"/>
        </w:rPr>
        <w:t>ó</w:t>
      </w:r>
      <w:r>
        <w:rPr>
          <w:rFonts w:ascii="Arial"/>
          <w:sz w:val="20"/>
          <w:szCs w:val="20"/>
        </w:rPr>
        <w:t>liza no requiere ser registrada ante la Comisi</w:t>
      </w:r>
      <w:r>
        <w:rPr>
          <w:rFonts w:hAnsi="Arial"/>
          <w:sz w:val="20"/>
          <w:szCs w:val="20"/>
        </w:rPr>
        <w:t>ó</w:t>
      </w:r>
      <w:r>
        <w:rPr>
          <w:rFonts w:ascii="Arial"/>
          <w:sz w:val="20"/>
          <w:szCs w:val="20"/>
        </w:rPr>
        <w:t>n Nacional de Seguros y Fianzas.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de seguros har</w:t>
      </w:r>
      <w:r>
        <w:rPr>
          <w:rFonts w:hAnsi="Arial"/>
          <w:sz w:val="20"/>
          <w:szCs w:val="20"/>
        </w:rPr>
        <w:t>á</w:t>
      </w:r>
      <w:r>
        <w:rPr>
          <w:sz w:val="20"/>
          <w:szCs w:val="20"/>
        </w:rPr>
        <w:t xml:space="preserve"> </w:t>
      </w:r>
      <w:r>
        <w:rPr>
          <w:rFonts w:ascii="Arial"/>
          <w:sz w:val="20"/>
          <w:szCs w:val="20"/>
        </w:rPr>
        <w:t>extensivo los beneficios de esta licitaci</w:t>
      </w:r>
      <w:r>
        <w:rPr>
          <w:rFonts w:hAnsi="Arial"/>
          <w:sz w:val="20"/>
          <w:szCs w:val="20"/>
        </w:rPr>
        <w:t>ó</w:t>
      </w:r>
      <w:r>
        <w:rPr>
          <w:rFonts w:ascii="Arial"/>
          <w:sz w:val="20"/>
          <w:szCs w:val="20"/>
        </w:rPr>
        <w:t>n en caso de altas de otras Administraciones Portuarias Integrales o empresas que deseen integrarse, no reportadas inicialmente y que corresponden al mismo tipo de bienes objeto de esta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 xml:space="preserve">EXCLUSIONES.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Para la presente p</w:t>
      </w:r>
      <w:r w:rsidRPr="00CE4336">
        <w:rPr>
          <w:rFonts w:hAnsi="Arial"/>
          <w:sz w:val="20"/>
          <w:szCs w:val="20"/>
          <w:u w:color="000000"/>
          <w:lang w:val="es-MX"/>
        </w:rPr>
        <w:t>ó</w:t>
      </w:r>
      <w:r w:rsidRPr="00CE4336">
        <w:rPr>
          <w:rFonts w:ascii="Arial"/>
          <w:sz w:val="20"/>
          <w:szCs w:val="20"/>
          <w:u w:color="000000"/>
          <w:lang w:val="es-MX"/>
        </w:rPr>
        <w:t>liza aplicaran los bienes y riesgos excluidos mencionados en las condiciones generales, cl</w:t>
      </w:r>
      <w:r w:rsidRPr="00CE4336">
        <w:rPr>
          <w:rFonts w:hAnsi="Arial"/>
          <w:sz w:val="20"/>
          <w:szCs w:val="20"/>
          <w:u w:color="000000"/>
          <w:lang w:val="es-MX"/>
        </w:rPr>
        <w:t>á</w:t>
      </w:r>
      <w:r w:rsidRPr="00CE4336">
        <w:rPr>
          <w:rFonts w:ascii="Arial"/>
          <w:sz w:val="20"/>
          <w:szCs w:val="20"/>
          <w:u w:color="000000"/>
          <w:lang w:val="es-MX"/>
        </w:rPr>
        <w:t>usulas y endosos, en el entendido que no contraponen los t</w:t>
      </w:r>
      <w:r w:rsidRPr="00CE4336">
        <w:rPr>
          <w:rFonts w:hAnsi="Arial"/>
          <w:sz w:val="20"/>
          <w:szCs w:val="20"/>
          <w:u w:color="000000"/>
          <w:lang w:val="es-MX"/>
        </w:rPr>
        <w:t>é</w:t>
      </w:r>
      <w:r w:rsidRPr="00CE4336">
        <w:rPr>
          <w:rFonts w:ascii="Arial"/>
          <w:sz w:val="20"/>
          <w:szCs w:val="20"/>
          <w:u w:color="000000"/>
          <w:lang w:val="es-MX"/>
        </w:rPr>
        <w:t>rminos y condiciones solicitados por el asegurado en esta especificaci</w:t>
      </w:r>
      <w:r w:rsidRPr="00CE4336">
        <w:rPr>
          <w:rFonts w:hAnsi="Arial"/>
          <w:sz w:val="20"/>
          <w:szCs w:val="20"/>
          <w:u w:color="000000"/>
          <w:lang w:val="es-MX"/>
        </w:rPr>
        <w:t>ó</w:t>
      </w:r>
      <w:r w:rsidRPr="00CE4336">
        <w:rPr>
          <w:rFonts w:ascii="Arial"/>
          <w:sz w:val="20"/>
          <w:szCs w:val="20"/>
          <w:u w:color="000000"/>
          <w:lang w:val="es-MX"/>
        </w:rPr>
        <w:t xml:space="preserve">n.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rFonts w:hAnsi="Arial"/>
          <w:b/>
          <w:bCs/>
          <w:sz w:val="20"/>
          <w:szCs w:val="20"/>
          <w:u w:color="000000"/>
          <w:lang w:val="es-MX"/>
        </w:rPr>
        <w:t>Á</w:t>
      </w:r>
      <w:r w:rsidRPr="00CE4336">
        <w:rPr>
          <w:rFonts w:ascii="Arial"/>
          <w:b/>
          <w:bCs/>
          <w:sz w:val="20"/>
          <w:szCs w:val="20"/>
          <w:u w:color="000000"/>
          <w:lang w:val="es-MX"/>
        </w:rPr>
        <w:t>USULA DE PRELACI</w:t>
      </w:r>
      <w:r w:rsidRPr="00CE4336">
        <w:rPr>
          <w:rFonts w:hAnsi="Arial"/>
          <w:b/>
          <w:bCs/>
          <w:sz w:val="20"/>
          <w:szCs w:val="20"/>
          <w:u w:color="000000"/>
          <w:lang w:val="es-MX"/>
        </w:rPr>
        <w:t>Ó</w:t>
      </w:r>
      <w:r w:rsidRPr="00CE4336">
        <w:rPr>
          <w:rFonts w:ascii="Arial"/>
          <w:b/>
          <w:bCs/>
          <w:sz w:val="20"/>
          <w:szCs w:val="20"/>
          <w:u w:color="000000"/>
          <w:lang w:val="es-MX"/>
        </w:rPr>
        <w:t xml:space="preserve">N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Cualquier contenido dentro de los textos estipulados en estos contratos-p</w:t>
      </w:r>
      <w:r w:rsidRPr="00CE4336">
        <w:rPr>
          <w:rFonts w:hAnsi="Arial"/>
          <w:sz w:val="20"/>
          <w:szCs w:val="20"/>
          <w:u w:color="000000"/>
          <w:lang w:val="es-MX"/>
        </w:rPr>
        <w:t>ó</w:t>
      </w:r>
      <w:r w:rsidRPr="00CE4336">
        <w:rPr>
          <w:rFonts w:ascii="Arial"/>
          <w:sz w:val="20"/>
          <w:szCs w:val="20"/>
          <w:u w:color="000000"/>
          <w:lang w:val="es-MX"/>
        </w:rPr>
        <w:t>liza tendr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 xml:space="preserve">preferencia sobre las condiciones generales de la aseguradora y en caso de que las generales contravengan o modifiquen los pactados en las condiciones particulares solicitadas </w:t>
      </w:r>
      <w:r w:rsidRPr="00CE4336">
        <w:rPr>
          <w:rFonts w:hAnsi="Arial"/>
          <w:sz w:val="20"/>
          <w:szCs w:val="20"/>
          <w:u w:color="000000"/>
          <w:lang w:val="es-MX"/>
        </w:rPr>
        <w:t>é</w:t>
      </w:r>
      <w:r w:rsidRPr="00CE4336">
        <w:rPr>
          <w:rFonts w:ascii="Arial"/>
          <w:sz w:val="20"/>
          <w:szCs w:val="20"/>
          <w:u w:color="000000"/>
          <w:lang w:val="es-MX"/>
        </w:rPr>
        <w:t>stas condiciones generales quedar</w:t>
      </w:r>
      <w:r w:rsidRPr="00CE4336">
        <w:rPr>
          <w:rFonts w:hAnsi="Arial"/>
          <w:sz w:val="20"/>
          <w:szCs w:val="20"/>
          <w:u w:color="000000"/>
          <w:lang w:val="es-MX"/>
        </w:rPr>
        <w:t>á</w:t>
      </w:r>
      <w:r w:rsidRPr="00CE4336">
        <w:rPr>
          <w:rFonts w:ascii="Arial"/>
          <w:sz w:val="20"/>
          <w:szCs w:val="20"/>
          <w:u w:color="000000"/>
          <w:lang w:val="es-MX"/>
        </w:rPr>
        <w:t xml:space="preserve">n sin efecto.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Para todas y cada una de las p</w:t>
      </w:r>
      <w:r w:rsidRPr="00CE4336">
        <w:rPr>
          <w:rFonts w:hAnsi="Arial"/>
          <w:sz w:val="20"/>
          <w:szCs w:val="20"/>
          <w:u w:color="000000"/>
          <w:lang w:val="es-MX"/>
        </w:rPr>
        <w:t>ó</w:t>
      </w:r>
      <w:r w:rsidRPr="00CE4336">
        <w:rPr>
          <w:rFonts w:ascii="Arial"/>
          <w:sz w:val="20"/>
          <w:szCs w:val="20"/>
          <w:u w:color="000000"/>
          <w:lang w:val="es-MX"/>
        </w:rPr>
        <w:t>lizas el licitante ganador deber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 xml:space="preserve">presentar trimestralmente los siguientes reportes: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CL</w:t>
      </w:r>
      <w:r w:rsidRPr="00CE4336">
        <w:rPr>
          <w:rFonts w:hAnsi="Arial"/>
          <w:b/>
          <w:bCs/>
          <w:sz w:val="20"/>
          <w:szCs w:val="20"/>
          <w:u w:color="000000"/>
          <w:lang w:val="es-MX"/>
        </w:rPr>
        <w:t>Á</w:t>
      </w:r>
      <w:r w:rsidRPr="00CE4336">
        <w:rPr>
          <w:rFonts w:ascii="Arial"/>
          <w:b/>
          <w:bCs/>
          <w:sz w:val="20"/>
          <w:szCs w:val="20"/>
          <w:u w:color="000000"/>
          <w:lang w:val="es-MX"/>
        </w:rPr>
        <w:t xml:space="preserve">USULAS DE CONTROL DE RESULTADOS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lastRenderedPageBreak/>
        <w:t xml:space="preserve">La aseguradora se compromete a entregar al contratante en forma trimestral el siguiente reporte por API Federal que contengan por lo menos los siguientes datos: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sidRPr="00CE4336">
        <w:rPr>
          <w:rFonts w:ascii="Arial"/>
          <w:b/>
          <w:bCs/>
          <w:sz w:val="20"/>
          <w:szCs w:val="20"/>
          <w:u w:color="000000"/>
          <w:lang w:val="es-MX"/>
        </w:rPr>
        <w:t xml:space="preserve">1.- Reporte de movimientos pendientes por entregar: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Fecha de corte del reporte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Tipo de movimiento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Fecha de oficio o correo electr</w:t>
      </w:r>
      <w:r w:rsidRPr="00CE4336">
        <w:rPr>
          <w:rFonts w:hAnsi="Arial"/>
          <w:sz w:val="20"/>
          <w:szCs w:val="20"/>
          <w:u w:color="000000"/>
          <w:lang w:val="es-MX"/>
        </w:rPr>
        <w:t>ó</w:t>
      </w:r>
      <w:r w:rsidRPr="00CE4336">
        <w:rPr>
          <w:rFonts w:ascii="Arial"/>
          <w:sz w:val="20"/>
          <w:szCs w:val="20"/>
          <w:u w:color="000000"/>
          <w:lang w:val="es-MX"/>
        </w:rPr>
        <w:t xml:space="preserve">nico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Asunto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Motivo por lo que se encuentra pendiente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Fecha compromiso de entrega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2.- Estado de cuenta de pago de primas incluyendo p</w:t>
      </w:r>
      <w:r w:rsidRPr="00CE4336">
        <w:rPr>
          <w:rFonts w:hAnsi="Arial"/>
          <w:b/>
          <w:bCs/>
          <w:sz w:val="20"/>
          <w:szCs w:val="20"/>
          <w:u w:color="000000"/>
          <w:lang w:val="es-MX"/>
        </w:rPr>
        <w:t>ó</w:t>
      </w:r>
      <w:r w:rsidRPr="00CE4336">
        <w:rPr>
          <w:rFonts w:ascii="Arial"/>
          <w:b/>
          <w:bCs/>
          <w:sz w:val="20"/>
          <w:szCs w:val="20"/>
          <w:u w:color="000000"/>
          <w:lang w:val="es-MX"/>
        </w:rPr>
        <w:t xml:space="preserve">lizas, endosos A, endosos D y cancelaciones. En caso de existir saldo a favor de la API anexar cheque: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Fecha de corte del reporte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N</w:t>
      </w:r>
      <w:r w:rsidRPr="00CE4336">
        <w:rPr>
          <w:rFonts w:hAnsi="Arial"/>
          <w:sz w:val="20"/>
          <w:szCs w:val="20"/>
          <w:u w:color="000000"/>
          <w:lang w:val="es-MX"/>
        </w:rPr>
        <w:t>ú</w:t>
      </w:r>
      <w:r w:rsidRPr="00CE4336">
        <w:rPr>
          <w:rFonts w:ascii="Arial"/>
          <w:sz w:val="20"/>
          <w:szCs w:val="20"/>
          <w:u w:color="000000"/>
          <w:lang w:val="es-MX"/>
        </w:rPr>
        <w:t>mero de la p</w:t>
      </w:r>
      <w:r w:rsidRPr="00CE4336">
        <w:rPr>
          <w:rFonts w:hAnsi="Arial"/>
          <w:sz w:val="20"/>
          <w:szCs w:val="20"/>
          <w:u w:color="000000"/>
          <w:lang w:val="es-MX"/>
        </w:rPr>
        <w:t>ó</w:t>
      </w:r>
      <w:r w:rsidRPr="00CE4336">
        <w:rPr>
          <w:rFonts w:ascii="Arial"/>
          <w:sz w:val="20"/>
          <w:szCs w:val="20"/>
          <w:u w:color="000000"/>
          <w:lang w:val="es-MX"/>
        </w:rPr>
        <w:t xml:space="preserve">liza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Numero de endoso y/o movimiento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Importe total de prima por movimiento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Total de cada estado de cuenta.</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3.- Reporte de siniestros pagados de cada p</w:t>
      </w:r>
      <w:r w:rsidRPr="00CE4336">
        <w:rPr>
          <w:rFonts w:hAnsi="Arial"/>
          <w:b/>
          <w:bCs/>
          <w:sz w:val="20"/>
          <w:szCs w:val="20"/>
          <w:u w:color="000000"/>
          <w:lang w:val="es-MX"/>
        </w:rPr>
        <w:t>ó</w:t>
      </w:r>
      <w:r w:rsidRPr="00CE4336">
        <w:rPr>
          <w:rFonts w:ascii="Arial"/>
          <w:b/>
          <w:bCs/>
          <w:sz w:val="20"/>
          <w:szCs w:val="20"/>
          <w:u w:color="000000"/>
          <w:lang w:val="es-MX"/>
        </w:rPr>
        <w:t xml:space="preserve">liza: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Fecha de corte del Reporte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Numero de p</w:t>
      </w:r>
      <w:r w:rsidRPr="00CE4336">
        <w:rPr>
          <w:rFonts w:hAnsi="Arial"/>
          <w:sz w:val="20"/>
          <w:szCs w:val="20"/>
          <w:u w:color="000000"/>
          <w:lang w:val="es-MX"/>
        </w:rPr>
        <w:t>ó</w:t>
      </w:r>
      <w:r w:rsidRPr="00CE4336">
        <w:rPr>
          <w:rFonts w:ascii="Arial"/>
          <w:sz w:val="20"/>
          <w:szCs w:val="20"/>
          <w:u w:color="000000"/>
          <w:lang w:val="es-MX"/>
        </w:rPr>
        <w:t xml:space="preserve">liza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Asegurado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Causa del Siniestro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Importe del pago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Total de los siniestros pagados al Asegurado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4.- Reporte de siniestros pendientes de la p</w:t>
      </w:r>
      <w:r w:rsidRPr="00CE4336">
        <w:rPr>
          <w:rFonts w:hAnsi="Arial"/>
          <w:b/>
          <w:bCs/>
          <w:sz w:val="20"/>
          <w:szCs w:val="20"/>
          <w:u w:color="000000"/>
          <w:lang w:val="es-MX"/>
        </w:rPr>
        <w:t>ó</w:t>
      </w:r>
      <w:r w:rsidRPr="00CE4336">
        <w:rPr>
          <w:rFonts w:ascii="Arial"/>
          <w:b/>
          <w:bCs/>
          <w:sz w:val="20"/>
          <w:szCs w:val="20"/>
          <w:u w:color="000000"/>
          <w:lang w:val="es-MX"/>
        </w:rPr>
        <w:t xml:space="preserve">liza: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Fecha de corte del reporte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N</w:t>
      </w:r>
      <w:r w:rsidRPr="00CE4336">
        <w:rPr>
          <w:rFonts w:hAnsi="Arial"/>
          <w:sz w:val="20"/>
          <w:szCs w:val="20"/>
          <w:u w:color="000000"/>
          <w:lang w:val="es-MX"/>
        </w:rPr>
        <w:t>ú</w:t>
      </w:r>
      <w:r w:rsidRPr="00CE4336">
        <w:rPr>
          <w:rFonts w:ascii="Arial"/>
          <w:sz w:val="20"/>
          <w:szCs w:val="20"/>
          <w:u w:color="000000"/>
          <w:lang w:val="es-MX"/>
        </w:rPr>
        <w:t>mero de p</w:t>
      </w:r>
      <w:r w:rsidRPr="00CE4336">
        <w:rPr>
          <w:rFonts w:hAnsi="Arial"/>
          <w:sz w:val="20"/>
          <w:szCs w:val="20"/>
          <w:u w:color="000000"/>
          <w:lang w:val="es-MX"/>
        </w:rPr>
        <w:t>ó</w:t>
      </w:r>
      <w:r w:rsidRPr="00CE4336">
        <w:rPr>
          <w:rFonts w:ascii="Arial"/>
          <w:sz w:val="20"/>
          <w:szCs w:val="20"/>
          <w:u w:color="000000"/>
          <w:lang w:val="es-MX"/>
        </w:rPr>
        <w:t xml:space="preserve">liza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Asegurado del siniestro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 xml:space="preserve">Estimado de pago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rFonts w:ascii="Arial" w:eastAsia="Arial" w:hAnsi="Arial" w:cs="Arial"/>
          <w:sz w:val="20"/>
          <w:szCs w:val="20"/>
          <w:u w:color="000000"/>
        </w:rPr>
      </w:pPr>
      <w:r w:rsidRPr="00CE4336">
        <w:rPr>
          <w:rFonts w:ascii="Arial"/>
          <w:sz w:val="20"/>
          <w:szCs w:val="20"/>
          <w:u w:color="000000"/>
          <w:lang w:val="es-MX"/>
        </w:rPr>
        <w:t>Estado en que se encuentra el siniestro</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b/>
          <w:bCs/>
          <w:sz w:val="20"/>
          <w:szCs w:val="20"/>
          <w:u w:color="000000"/>
          <w:lang w:val="es-MX"/>
        </w:rPr>
        <w:t>NOTAS APLICABLES A TODAS LAS P</w:t>
      </w:r>
      <w:r w:rsidRPr="00CE4336">
        <w:rPr>
          <w:rFonts w:hAnsi="Arial"/>
          <w:b/>
          <w:bCs/>
          <w:sz w:val="20"/>
          <w:szCs w:val="20"/>
          <w:u w:color="000000"/>
          <w:lang w:val="es-MX"/>
        </w:rPr>
        <w:t>Ó</w:t>
      </w:r>
      <w:r w:rsidRPr="00CE4336">
        <w:rPr>
          <w:rFonts w:ascii="Arial"/>
          <w:b/>
          <w:bCs/>
          <w:sz w:val="20"/>
          <w:szCs w:val="20"/>
          <w:u w:color="000000"/>
          <w:lang w:val="es-MX"/>
        </w:rPr>
        <w:t xml:space="preserve">LIZAS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En caso de que al final de vigencia se requiera una pr</w:t>
      </w:r>
      <w:r w:rsidRPr="00CE4336">
        <w:rPr>
          <w:rFonts w:hAnsi="Arial"/>
          <w:sz w:val="20"/>
          <w:szCs w:val="20"/>
          <w:u w:color="000000"/>
          <w:lang w:val="es-MX"/>
        </w:rPr>
        <w:t>ó</w:t>
      </w:r>
      <w:r w:rsidRPr="00CE4336">
        <w:rPr>
          <w:rFonts w:ascii="Arial"/>
          <w:sz w:val="20"/>
          <w:szCs w:val="20"/>
          <w:u w:color="000000"/>
          <w:lang w:val="es-MX"/>
        </w:rPr>
        <w:t>rroga, los costos se mantendr</w:t>
      </w:r>
      <w:r w:rsidRPr="00CE4336">
        <w:rPr>
          <w:rFonts w:hAnsi="Arial"/>
          <w:sz w:val="20"/>
          <w:szCs w:val="20"/>
          <w:u w:color="000000"/>
          <w:lang w:val="es-MX"/>
        </w:rPr>
        <w:t>á</w:t>
      </w:r>
      <w:r w:rsidRPr="00CE4336">
        <w:rPr>
          <w:rFonts w:ascii="Arial"/>
          <w:sz w:val="20"/>
          <w:szCs w:val="20"/>
          <w:u w:color="000000"/>
          <w:lang w:val="es-MX"/>
        </w:rPr>
        <w:t>n por el per</w:t>
      </w:r>
      <w:r w:rsidRPr="00CE4336">
        <w:rPr>
          <w:rFonts w:hAnsi="Arial"/>
          <w:sz w:val="20"/>
          <w:szCs w:val="20"/>
          <w:u w:color="000000"/>
          <w:lang w:val="es-MX"/>
        </w:rPr>
        <w:t>í</w:t>
      </w:r>
      <w:r w:rsidRPr="00CE4336">
        <w:rPr>
          <w:rFonts w:ascii="Arial"/>
          <w:sz w:val="20"/>
          <w:szCs w:val="20"/>
          <w:u w:color="000000"/>
          <w:lang w:val="es-MX"/>
        </w:rPr>
        <w:t>odo que se solicite, el cual no exceder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 xml:space="preserve">de dos meses.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sidRPr="00CE4336">
        <w:rPr>
          <w:rFonts w:ascii="Arial"/>
          <w:sz w:val="20"/>
          <w:szCs w:val="20"/>
          <w:u w:color="000000"/>
          <w:lang w:val="es-MX"/>
        </w:rPr>
        <w:t>Al Licitante que resulte adjudicado con el contrato de la presente Licitaci</w:t>
      </w:r>
      <w:r w:rsidRPr="00CE4336">
        <w:rPr>
          <w:rFonts w:hAnsi="Arial"/>
          <w:sz w:val="20"/>
          <w:szCs w:val="20"/>
          <w:u w:color="000000"/>
          <w:lang w:val="es-MX"/>
        </w:rPr>
        <w:t>ó</w:t>
      </w:r>
      <w:r w:rsidRPr="00CE4336">
        <w:rPr>
          <w:rFonts w:ascii="Arial"/>
          <w:sz w:val="20"/>
          <w:szCs w:val="20"/>
          <w:u w:color="000000"/>
          <w:lang w:val="es-MX"/>
        </w:rPr>
        <w:t>n, se le proporcionar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la documentaci</w:t>
      </w:r>
      <w:r w:rsidRPr="00CE4336">
        <w:rPr>
          <w:rFonts w:hAnsi="Arial"/>
          <w:sz w:val="20"/>
          <w:szCs w:val="20"/>
          <w:u w:color="000000"/>
          <w:lang w:val="es-MX"/>
        </w:rPr>
        <w:t>ó</w:t>
      </w:r>
      <w:r w:rsidRPr="00CE4336">
        <w:rPr>
          <w:rFonts w:ascii="Arial"/>
          <w:sz w:val="20"/>
          <w:szCs w:val="20"/>
          <w:u w:color="000000"/>
          <w:lang w:val="es-MX"/>
        </w:rPr>
        <w:t>n del Art</w:t>
      </w:r>
      <w:r w:rsidRPr="00CE4336">
        <w:rPr>
          <w:rFonts w:hAnsi="Arial"/>
          <w:sz w:val="20"/>
          <w:szCs w:val="20"/>
          <w:u w:color="000000"/>
          <w:lang w:val="es-MX"/>
        </w:rPr>
        <w:t>í</w:t>
      </w:r>
      <w:r w:rsidRPr="00CE4336">
        <w:rPr>
          <w:rFonts w:ascii="Arial"/>
          <w:sz w:val="20"/>
          <w:szCs w:val="20"/>
          <w:u w:color="000000"/>
          <w:lang w:val="es-MX"/>
        </w:rPr>
        <w:t xml:space="preserve">culo 140 de la  LAASSP General de Instituciones de Sociedades Mutualistas de Seguros.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color="000000"/>
        </w:rPr>
      </w:pPr>
      <w:r w:rsidRPr="00CE4336">
        <w:rPr>
          <w:rFonts w:ascii="Arial"/>
          <w:b/>
          <w:bCs/>
          <w:sz w:val="20"/>
          <w:szCs w:val="20"/>
          <w:u w:color="000000"/>
          <w:lang w:val="es-MX"/>
        </w:rPr>
        <w:t>Se deber</w:t>
      </w:r>
      <w:r w:rsidRPr="00CE4336">
        <w:rPr>
          <w:rFonts w:hAnsi="Arial"/>
          <w:b/>
          <w:bCs/>
          <w:sz w:val="20"/>
          <w:szCs w:val="20"/>
          <w:u w:color="000000"/>
          <w:lang w:val="es-MX"/>
        </w:rPr>
        <w:t>á</w:t>
      </w:r>
      <w:r w:rsidRPr="00CE4336">
        <w:rPr>
          <w:rFonts w:ascii="Arial"/>
          <w:b/>
          <w:bCs/>
          <w:sz w:val="20"/>
          <w:szCs w:val="20"/>
          <w:u w:color="000000"/>
          <w:lang w:val="es-MX"/>
        </w:rPr>
        <w:t>n incluir de forma obligatoria sus cl</w:t>
      </w:r>
      <w:r w:rsidRPr="00CE4336">
        <w:rPr>
          <w:rFonts w:hAnsi="Arial"/>
          <w:b/>
          <w:bCs/>
          <w:sz w:val="20"/>
          <w:szCs w:val="20"/>
          <w:u w:color="000000"/>
          <w:lang w:val="es-MX"/>
        </w:rPr>
        <w:t>á</w:t>
      </w:r>
      <w:r w:rsidRPr="00CE4336">
        <w:rPr>
          <w:rFonts w:ascii="Arial"/>
          <w:b/>
          <w:bCs/>
          <w:sz w:val="20"/>
          <w:szCs w:val="20"/>
          <w:u w:color="000000"/>
          <w:lang w:val="es-MX"/>
        </w:rPr>
        <w:t>usulas generales autorizadas por la CNSF, pero tendr</w:t>
      </w:r>
      <w:r w:rsidRPr="00CE4336">
        <w:rPr>
          <w:rFonts w:hAnsi="Arial"/>
          <w:b/>
          <w:bCs/>
          <w:sz w:val="20"/>
          <w:szCs w:val="20"/>
          <w:u w:color="000000"/>
          <w:lang w:val="es-MX"/>
        </w:rPr>
        <w:t>á</w:t>
      </w:r>
      <w:r w:rsidRPr="00CE4336">
        <w:rPr>
          <w:rFonts w:ascii="Arial"/>
          <w:b/>
          <w:bCs/>
          <w:sz w:val="20"/>
          <w:szCs w:val="20"/>
          <w:u w:color="000000"/>
          <w:lang w:val="es-MX"/>
        </w:rPr>
        <w:t>n prelaci</w:t>
      </w:r>
      <w:r w:rsidRPr="00CE4336">
        <w:rPr>
          <w:rFonts w:hAnsi="Arial"/>
          <w:b/>
          <w:bCs/>
          <w:sz w:val="20"/>
          <w:szCs w:val="20"/>
          <w:u w:color="000000"/>
          <w:lang w:val="es-MX"/>
        </w:rPr>
        <w:t>ó</w:t>
      </w:r>
      <w:r w:rsidRPr="00CE4336">
        <w:rPr>
          <w:rFonts w:ascii="Arial"/>
          <w:b/>
          <w:bCs/>
          <w:sz w:val="20"/>
          <w:szCs w:val="20"/>
          <w:u w:color="000000"/>
          <w:lang w:val="es-MX"/>
        </w:rPr>
        <w:t>n las condiciones de esta licitaci</w:t>
      </w:r>
      <w:r w:rsidRPr="00CE4336">
        <w:rPr>
          <w:rFonts w:hAnsi="Arial"/>
          <w:b/>
          <w:bCs/>
          <w:sz w:val="20"/>
          <w:szCs w:val="20"/>
          <w:u w:color="000000"/>
          <w:lang w:val="es-MX"/>
        </w:rPr>
        <w:t>ó</w:t>
      </w:r>
      <w:r w:rsidRPr="00CE4336">
        <w:rPr>
          <w:rFonts w:ascii="Arial"/>
          <w:b/>
          <w:bCs/>
          <w:sz w:val="20"/>
          <w:szCs w:val="20"/>
          <w:u w:color="000000"/>
          <w:lang w:val="es-MX"/>
        </w:rPr>
        <w:t>n establecidas en el Anexo T</w:t>
      </w:r>
      <w:r w:rsidRPr="00CE4336">
        <w:rPr>
          <w:rFonts w:hAnsi="Arial"/>
          <w:b/>
          <w:bCs/>
          <w:sz w:val="20"/>
          <w:szCs w:val="20"/>
          <w:u w:color="000000"/>
          <w:lang w:val="es-MX"/>
        </w:rPr>
        <w:t>é</w:t>
      </w:r>
      <w:r w:rsidRPr="00CE4336">
        <w:rPr>
          <w:rFonts w:ascii="Arial"/>
          <w:b/>
          <w:bCs/>
          <w:sz w:val="20"/>
          <w:szCs w:val="20"/>
          <w:u w:color="000000"/>
          <w:lang w:val="es-MX"/>
        </w:rPr>
        <w:t xml:space="preserve">cnico y junta de aclaraciones.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color="000000"/>
        </w:rPr>
      </w:pPr>
      <w:r w:rsidRPr="00CE4336">
        <w:rPr>
          <w:rFonts w:ascii="Arial"/>
          <w:b/>
          <w:bCs/>
          <w:sz w:val="20"/>
          <w:szCs w:val="20"/>
          <w:u w:color="000000"/>
          <w:lang w:val="es-MX"/>
        </w:rPr>
        <w:t>En caso de existir exclusiones no convenientes para las API s</w:t>
      </w:r>
      <w:r w:rsidRPr="00CE4336">
        <w:rPr>
          <w:rFonts w:hAnsi="Arial"/>
          <w:b/>
          <w:bCs/>
          <w:sz w:val="20"/>
          <w:szCs w:val="20"/>
          <w:u w:color="000000"/>
          <w:lang w:val="es-MX"/>
        </w:rPr>
        <w:t>í</w:t>
      </w:r>
      <w:r w:rsidRPr="00CE4336">
        <w:rPr>
          <w:rFonts w:hAnsi="Arial"/>
          <w:b/>
          <w:bCs/>
          <w:sz w:val="20"/>
          <w:szCs w:val="20"/>
          <w:u w:color="000000"/>
          <w:lang w:val="es-MX"/>
        </w:rPr>
        <w:t xml:space="preserve"> </w:t>
      </w:r>
      <w:r w:rsidRPr="00CE4336">
        <w:rPr>
          <w:rFonts w:ascii="Arial"/>
          <w:b/>
          <w:bCs/>
          <w:sz w:val="20"/>
          <w:szCs w:val="20"/>
          <w:u w:color="000000"/>
          <w:lang w:val="es-MX"/>
        </w:rPr>
        <w:t>ser</w:t>
      </w:r>
      <w:r w:rsidRPr="00CE4336">
        <w:rPr>
          <w:rFonts w:hAnsi="Arial"/>
          <w:b/>
          <w:bCs/>
          <w:sz w:val="20"/>
          <w:szCs w:val="20"/>
          <w:u w:color="000000"/>
          <w:lang w:val="es-MX"/>
        </w:rPr>
        <w:t>á</w:t>
      </w:r>
      <w:r w:rsidRPr="00CE4336">
        <w:rPr>
          <w:rFonts w:hAnsi="Arial"/>
          <w:b/>
          <w:bCs/>
          <w:sz w:val="20"/>
          <w:szCs w:val="20"/>
          <w:u w:color="000000"/>
          <w:lang w:val="es-MX"/>
        </w:rPr>
        <w:t xml:space="preserve"> </w:t>
      </w:r>
      <w:r w:rsidRPr="00CE4336">
        <w:rPr>
          <w:rFonts w:ascii="Arial"/>
          <w:b/>
          <w:bCs/>
          <w:sz w:val="20"/>
          <w:szCs w:val="20"/>
          <w:u w:color="000000"/>
          <w:lang w:val="es-MX"/>
        </w:rPr>
        <w:t>causa para desechar la proposici</w:t>
      </w:r>
      <w:r w:rsidRPr="00CE4336">
        <w:rPr>
          <w:rFonts w:hAnsi="Arial"/>
          <w:b/>
          <w:bCs/>
          <w:sz w:val="20"/>
          <w:szCs w:val="20"/>
          <w:u w:color="000000"/>
          <w:lang w:val="es-MX"/>
        </w:rPr>
        <w:t>ó</w:t>
      </w:r>
      <w:r w:rsidRPr="00CE4336">
        <w:rPr>
          <w:rFonts w:ascii="Arial"/>
          <w:b/>
          <w:bCs/>
          <w:sz w:val="20"/>
          <w:szCs w:val="20"/>
          <w:u w:color="000000"/>
          <w:lang w:val="es-MX"/>
        </w:rPr>
        <w:t xml:space="preserve">n. </w:t>
      </w:r>
      <w:r>
        <w:rPr>
          <w:rFonts w:ascii="Arial" w:eastAsia="Arial" w:hAnsi="Arial" w:cs="Arial"/>
          <w:b/>
          <w:bCs/>
          <w:sz w:val="20"/>
          <w:szCs w:val="20"/>
          <w:u w:color="000000"/>
        </w:rPr>
        <w:br/>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b/>
          <w:bCs/>
          <w:sz w:val="20"/>
          <w:szCs w:val="20"/>
          <w:u w:color="000000"/>
          <w:lang w:val="es-MX"/>
        </w:rPr>
        <w:t>As</w:t>
      </w:r>
      <w:r w:rsidRPr="00CE4336">
        <w:rPr>
          <w:rFonts w:hAnsi="Arial"/>
          <w:b/>
          <w:bCs/>
          <w:sz w:val="20"/>
          <w:szCs w:val="20"/>
          <w:u w:color="000000"/>
          <w:lang w:val="es-MX"/>
        </w:rPr>
        <w:t>í</w:t>
      </w:r>
      <w:r w:rsidRPr="00CE4336">
        <w:rPr>
          <w:rFonts w:hAnsi="Arial"/>
          <w:b/>
          <w:bCs/>
          <w:sz w:val="20"/>
          <w:szCs w:val="20"/>
          <w:u w:color="000000"/>
          <w:lang w:val="es-MX"/>
        </w:rPr>
        <w:t xml:space="preserve"> </w:t>
      </w:r>
      <w:r w:rsidRPr="00CE4336">
        <w:rPr>
          <w:rFonts w:ascii="Arial"/>
          <w:b/>
          <w:bCs/>
          <w:sz w:val="20"/>
          <w:szCs w:val="20"/>
          <w:u w:color="000000"/>
          <w:lang w:val="es-MX"/>
        </w:rPr>
        <w:t>como el omitir las condiciones para cada ramo del seguro.</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lastRenderedPageBreak/>
        <w:t>El pago de los movimientos de altas se har</w:t>
      </w:r>
      <w:r w:rsidRPr="00CE4336">
        <w:rPr>
          <w:rFonts w:hAnsi="Arial"/>
          <w:sz w:val="20"/>
          <w:szCs w:val="20"/>
          <w:u w:color="000000"/>
          <w:lang w:val="es-MX"/>
        </w:rPr>
        <w:t>á</w:t>
      </w:r>
      <w:r w:rsidRPr="00CE4336">
        <w:rPr>
          <w:rFonts w:ascii="Arial"/>
          <w:sz w:val="20"/>
          <w:szCs w:val="20"/>
          <w:u w:color="000000"/>
          <w:lang w:val="es-MX"/>
        </w:rPr>
        <w:t>n con el endoso correspondiente de contado y las bajas se devolver</w:t>
      </w:r>
      <w:r w:rsidRPr="00CE4336">
        <w:rPr>
          <w:rFonts w:hAnsi="Arial"/>
          <w:sz w:val="20"/>
          <w:szCs w:val="20"/>
          <w:u w:color="000000"/>
          <w:lang w:val="es-MX"/>
        </w:rPr>
        <w:t>á</w:t>
      </w:r>
      <w:r w:rsidRPr="00CE4336">
        <w:rPr>
          <w:rFonts w:ascii="Arial"/>
          <w:sz w:val="20"/>
          <w:szCs w:val="20"/>
          <w:u w:color="000000"/>
          <w:lang w:val="es-MX"/>
        </w:rPr>
        <w:t xml:space="preserve">n de la misma forma de contado cada vez que sea necesario.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Para las altas y/o cambios que se soliciten, no requerir</w:t>
      </w:r>
      <w:r w:rsidRPr="00CE4336">
        <w:rPr>
          <w:rFonts w:hAnsi="Arial"/>
          <w:sz w:val="20"/>
          <w:szCs w:val="20"/>
          <w:u w:color="000000"/>
          <w:lang w:val="es-MX"/>
        </w:rPr>
        <w:t>á</w:t>
      </w:r>
      <w:r w:rsidRPr="00CE4336">
        <w:rPr>
          <w:rFonts w:ascii="Arial"/>
          <w:sz w:val="20"/>
          <w:szCs w:val="20"/>
          <w:u w:color="000000"/>
          <w:lang w:val="es-MX"/>
        </w:rPr>
        <w:t>n ning</w:t>
      </w:r>
      <w:r w:rsidRPr="00CE4336">
        <w:rPr>
          <w:rFonts w:hAnsi="Arial"/>
          <w:sz w:val="20"/>
          <w:szCs w:val="20"/>
          <w:u w:color="000000"/>
          <w:lang w:val="es-MX"/>
        </w:rPr>
        <w:t>ú</w:t>
      </w:r>
      <w:r w:rsidRPr="00CE4336">
        <w:rPr>
          <w:rFonts w:ascii="Arial"/>
          <w:sz w:val="20"/>
          <w:szCs w:val="20"/>
          <w:u w:color="000000"/>
          <w:lang w:val="es-MX"/>
        </w:rPr>
        <w:t>n cuestionario, ni requisito alguno para que se integren a las p</w:t>
      </w:r>
      <w:r w:rsidRPr="00CE4336">
        <w:rPr>
          <w:rFonts w:hAnsi="Arial"/>
          <w:sz w:val="20"/>
          <w:szCs w:val="20"/>
          <w:u w:color="000000"/>
          <w:lang w:val="es-MX"/>
        </w:rPr>
        <w:t>ó</w:t>
      </w:r>
      <w:r w:rsidRPr="00CE4336">
        <w:rPr>
          <w:rFonts w:ascii="Arial"/>
          <w:sz w:val="20"/>
          <w:szCs w:val="20"/>
          <w:u w:color="000000"/>
          <w:lang w:val="es-MX"/>
        </w:rPr>
        <w:t>lizas. Para endosos de nuevos bienes se proporcionar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la informaci</w:t>
      </w:r>
      <w:r w:rsidRPr="00CE4336">
        <w:rPr>
          <w:rFonts w:hAnsi="Arial"/>
          <w:sz w:val="20"/>
          <w:szCs w:val="20"/>
          <w:u w:color="000000"/>
          <w:lang w:val="es-MX"/>
        </w:rPr>
        <w:t>ó</w:t>
      </w:r>
      <w:r w:rsidRPr="00CE4336">
        <w:rPr>
          <w:rFonts w:ascii="Arial"/>
          <w:sz w:val="20"/>
          <w:szCs w:val="20"/>
          <w:u w:color="000000"/>
          <w:lang w:val="es-MX"/>
        </w:rPr>
        <w:t xml:space="preserve">n necesaria para su alta correspondiente.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Las p</w:t>
      </w:r>
      <w:r w:rsidRPr="00CE4336">
        <w:rPr>
          <w:rFonts w:hAnsi="Arial"/>
          <w:sz w:val="20"/>
          <w:szCs w:val="20"/>
          <w:u w:color="000000"/>
          <w:lang w:val="es-MX"/>
        </w:rPr>
        <w:t>ó</w:t>
      </w:r>
      <w:r w:rsidRPr="00CE4336">
        <w:rPr>
          <w:rFonts w:ascii="Arial"/>
          <w:sz w:val="20"/>
          <w:szCs w:val="20"/>
          <w:u w:color="000000"/>
          <w:lang w:val="es-MX"/>
        </w:rPr>
        <w:t>lizas deber</w:t>
      </w:r>
      <w:r w:rsidRPr="00CE4336">
        <w:rPr>
          <w:rFonts w:hAnsi="Arial"/>
          <w:sz w:val="20"/>
          <w:szCs w:val="20"/>
          <w:u w:color="000000"/>
          <w:lang w:val="es-MX"/>
        </w:rPr>
        <w:t>á</w:t>
      </w:r>
      <w:r w:rsidRPr="00CE4336">
        <w:rPr>
          <w:rFonts w:ascii="Arial"/>
          <w:sz w:val="20"/>
          <w:szCs w:val="20"/>
          <w:u w:color="000000"/>
          <w:lang w:val="es-MX"/>
        </w:rPr>
        <w:t>n entregarse 10 d</w:t>
      </w:r>
      <w:r w:rsidRPr="00CE4336">
        <w:rPr>
          <w:rFonts w:hAnsi="Arial"/>
          <w:sz w:val="20"/>
          <w:szCs w:val="20"/>
          <w:u w:color="000000"/>
          <w:lang w:val="es-MX"/>
        </w:rPr>
        <w:t>í</w:t>
      </w:r>
      <w:r w:rsidRPr="00CE4336">
        <w:rPr>
          <w:rFonts w:ascii="Arial"/>
          <w:sz w:val="20"/>
          <w:szCs w:val="20"/>
          <w:u w:color="000000"/>
          <w:lang w:val="es-MX"/>
        </w:rPr>
        <w:t xml:space="preserve">as naturales posteriores al inicio de vigencia </w:t>
      </w: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b/>
          <w:bCs/>
          <w:sz w:val="20"/>
          <w:szCs w:val="20"/>
          <w:u w:color="000000"/>
          <w:lang w:val="es-MX"/>
        </w:rPr>
        <w:t>En caso de que alguna p</w:t>
      </w:r>
      <w:r w:rsidRPr="00CE4336">
        <w:rPr>
          <w:rFonts w:hAnsi="Arial"/>
          <w:b/>
          <w:bCs/>
          <w:sz w:val="20"/>
          <w:szCs w:val="20"/>
          <w:u w:color="000000"/>
          <w:lang w:val="es-MX"/>
        </w:rPr>
        <w:t>ó</w:t>
      </w:r>
      <w:r w:rsidRPr="00CE4336">
        <w:rPr>
          <w:rFonts w:ascii="Arial"/>
          <w:b/>
          <w:bCs/>
          <w:sz w:val="20"/>
          <w:szCs w:val="20"/>
          <w:u w:color="000000"/>
          <w:lang w:val="es-MX"/>
        </w:rPr>
        <w:t>liza se entregue con errores, la aseguradora se compromete a hacer la correcci</w:t>
      </w:r>
      <w:r w:rsidRPr="00CE4336">
        <w:rPr>
          <w:rFonts w:hAnsi="Arial"/>
          <w:b/>
          <w:bCs/>
          <w:sz w:val="20"/>
          <w:szCs w:val="20"/>
          <w:u w:color="000000"/>
          <w:lang w:val="es-MX"/>
        </w:rPr>
        <w:t>ó</w:t>
      </w:r>
      <w:r w:rsidRPr="00CE4336">
        <w:rPr>
          <w:rFonts w:ascii="Arial"/>
          <w:b/>
          <w:bCs/>
          <w:sz w:val="20"/>
          <w:szCs w:val="20"/>
          <w:u w:color="000000"/>
          <w:lang w:val="es-MX"/>
        </w:rPr>
        <w:t>n en un t</w:t>
      </w:r>
      <w:r w:rsidRPr="00CE4336">
        <w:rPr>
          <w:rFonts w:hAnsi="Arial"/>
          <w:b/>
          <w:bCs/>
          <w:sz w:val="20"/>
          <w:szCs w:val="20"/>
          <w:u w:color="000000"/>
          <w:lang w:val="es-MX"/>
        </w:rPr>
        <w:t>é</w:t>
      </w:r>
      <w:r w:rsidRPr="00CE4336">
        <w:rPr>
          <w:rFonts w:ascii="Arial"/>
          <w:b/>
          <w:bCs/>
          <w:sz w:val="20"/>
          <w:szCs w:val="20"/>
          <w:u w:color="000000"/>
          <w:lang w:val="es-MX"/>
        </w:rPr>
        <w:t>rmino m</w:t>
      </w:r>
      <w:r w:rsidRPr="00CE4336">
        <w:rPr>
          <w:rFonts w:hAnsi="Arial"/>
          <w:b/>
          <w:bCs/>
          <w:sz w:val="20"/>
          <w:szCs w:val="20"/>
          <w:u w:color="000000"/>
          <w:lang w:val="es-MX"/>
        </w:rPr>
        <w:t>á</w:t>
      </w:r>
      <w:r w:rsidRPr="00CE4336">
        <w:rPr>
          <w:rFonts w:ascii="Arial"/>
          <w:b/>
          <w:bCs/>
          <w:sz w:val="20"/>
          <w:szCs w:val="20"/>
          <w:u w:color="000000"/>
          <w:lang w:val="es-MX"/>
        </w:rPr>
        <w:t>ximo de tres d</w:t>
      </w:r>
      <w:r w:rsidRPr="00CE4336">
        <w:rPr>
          <w:rFonts w:hAnsi="Arial"/>
          <w:b/>
          <w:bCs/>
          <w:sz w:val="20"/>
          <w:szCs w:val="20"/>
          <w:u w:color="000000"/>
          <w:lang w:val="es-MX"/>
        </w:rPr>
        <w:t>í</w:t>
      </w:r>
      <w:r w:rsidRPr="00CE4336">
        <w:rPr>
          <w:rFonts w:ascii="Arial"/>
          <w:b/>
          <w:bCs/>
          <w:sz w:val="20"/>
          <w:szCs w:val="20"/>
          <w:u w:color="000000"/>
          <w:lang w:val="es-MX"/>
        </w:rPr>
        <w:t>as h</w:t>
      </w:r>
      <w:r w:rsidRPr="00CE4336">
        <w:rPr>
          <w:rFonts w:hAnsi="Arial"/>
          <w:b/>
          <w:bCs/>
          <w:sz w:val="20"/>
          <w:szCs w:val="20"/>
          <w:u w:color="000000"/>
          <w:lang w:val="es-MX"/>
        </w:rPr>
        <w:t>á</w:t>
      </w:r>
      <w:r w:rsidRPr="00CE4336">
        <w:rPr>
          <w:rFonts w:ascii="Arial"/>
          <w:b/>
          <w:bCs/>
          <w:sz w:val="20"/>
          <w:szCs w:val="20"/>
          <w:u w:color="000000"/>
          <w:lang w:val="es-MX"/>
        </w:rPr>
        <w:t xml:space="preserve">biles a partir de que se le notifique los errores.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Todos los licitantes deben presentar, adjunto al Anexo T</w:t>
      </w:r>
      <w:r w:rsidRPr="00CE4336">
        <w:rPr>
          <w:rFonts w:hAnsi="Arial"/>
          <w:sz w:val="20"/>
          <w:szCs w:val="20"/>
          <w:u w:color="000000"/>
          <w:lang w:val="es-MX"/>
        </w:rPr>
        <w:t>é</w:t>
      </w:r>
      <w:r w:rsidRPr="00CE4336">
        <w:rPr>
          <w:rFonts w:ascii="Arial"/>
          <w:sz w:val="20"/>
          <w:szCs w:val="20"/>
          <w:u w:color="000000"/>
          <w:lang w:val="es-MX"/>
        </w:rPr>
        <w:t>cnico, la lista de ajustadores propuestos para las p</w:t>
      </w:r>
      <w:r w:rsidRPr="00CE4336">
        <w:rPr>
          <w:rFonts w:hAnsi="Arial"/>
          <w:sz w:val="20"/>
          <w:szCs w:val="20"/>
          <w:u w:color="000000"/>
          <w:lang w:val="es-MX"/>
        </w:rPr>
        <w:t>ó</w:t>
      </w:r>
      <w:r w:rsidRPr="00CE4336">
        <w:rPr>
          <w:rFonts w:ascii="Arial"/>
          <w:sz w:val="20"/>
          <w:szCs w:val="20"/>
          <w:u w:color="000000"/>
          <w:lang w:val="es-MX"/>
        </w:rPr>
        <w:t>lizas de Grandes Riesgos, Empresarial, Responsabilidad Civil y Embarcaciones. En caso de las API, solicitar cambiar en cualquier momento, alguno de los ajustadores nombrados. La aseguradora estar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de acuerdo en nombrar otro ajustador previa autorizaci</w:t>
      </w:r>
      <w:r w:rsidRPr="00CE4336">
        <w:rPr>
          <w:rFonts w:hAnsi="Arial"/>
          <w:sz w:val="20"/>
          <w:szCs w:val="20"/>
          <w:u w:color="000000"/>
          <w:lang w:val="es-MX"/>
        </w:rPr>
        <w:t>ó</w:t>
      </w:r>
      <w:r w:rsidRPr="00CE4336">
        <w:rPr>
          <w:rFonts w:ascii="Arial"/>
          <w:sz w:val="20"/>
          <w:szCs w:val="20"/>
          <w:u w:color="000000"/>
          <w:lang w:val="es-MX"/>
        </w:rPr>
        <w:t xml:space="preserve">n de la entidad.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La reducci</w:t>
      </w:r>
      <w:r w:rsidRPr="00CE4336">
        <w:rPr>
          <w:rFonts w:hAnsi="Arial"/>
          <w:sz w:val="20"/>
          <w:szCs w:val="20"/>
          <w:u w:color="000000"/>
          <w:lang w:val="es-MX"/>
        </w:rPr>
        <w:t>ó</w:t>
      </w:r>
      <w:r w:rsidRPr="00CE4336">
        <w:rPr>
          <w:rFonts w:ascii="Arial"/>
          <w:sz w:val="20"/>
          <w:szCs w:val="20"/>
          <w:u w:color="000000"/>
          <w:lang w:val="es-MX"/>
        </w:rPr>
        <w:t xml:space="preserve">n autorizada por comisiones puede aparecer en ceros.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La proposici</w:t>
      </w:r>
      <w:r w:rsidRPr="00CE4336">
        <w:rPr>
          <w:rFonts w:hAnsi="Arial"/>
          <w:sz w:val="20"/>
          <w:szCs w:val="20"/>
          <w:u w:color="000000"/>
          <w:lang w:val="es-MX"/>
        </w:rPr>
        <w:t>ó</w:t>
      </w:r>
      <w:r w:rsidRPr="00CE4336">
        <w:rPr>
          <w:rFonts w:ascii="Arial"/>
          <w:sz w:val="20"/>
          <w:szCs w:val="20"/>
          <w:u w:color="000000"/>
          <w:lang w:val="es-MX"/>
        </w:rPr>
        <w:t>n econ</w:t>
      </w:r>
      <w:r w:rsidRPr="00CE4336">
        <w:rPr>
          <w:rFonts w:hAnsi="Arial"/>
          <w:sz w:val="20"/>
          <w:szCs w:val="20"/>
          <w:u w:color="000000"/>
          <w:lang w:val="es-MX"/>
        </w:rPr>
        <w:t>ó</w:t>
      </w:r>
      <w:r w:rsidRPr="00CE4336">
        <w:rPr>
          <w:rFonts w:ascii="Arial"/>
          <w:sz w:val="20"/>
          <w:szCs w:val="20"/>
          <w:u w:color="000000"/>
          <w:lang w:val="es-MX"/>
        </w:rPr>
        <w:t>mica se presentar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hAnsi="Arial"/>
          <w:sz w:val="20"/>
          <w:szCs w:val="20"/>
          <w:u w:color="000000"/>
          <w:lang w:val="es-MX"/>
        </w:rPr>
        <w:t>ú</w:t>
      </w:r>
      <w:r w:rsidRPr="00CE4336">
        <w:rPr>
          <w:rFonts w:ascii="Arial"/>
          <w:sz w:val="20"/>
          <w:szCs w:val="20"/>
          <w:u w:color="000000"/>
          <w:lang w:val="es-MX"/>
        </w:rPr>
        <w:t>nicamente conforme se solicita en los Anexo 9, por ramo y tipo de p</w:t>
      </w:r>
      <w:r w:rsidRPr="00CE4336">
        <w:rPr>
          <w:rFonts w:hAnsi="Arial"/>
          <w:sz w:val="20"/>
          <w:szCs w:val="20"/>
          <w:u w:color="000000"/>
          <w:lang w:val="es-MX"/>
        </w:rPr>
        <w:t>ó</w:t>
      </w:r>
      <w:r w:rsidRPr="00CE4336">
        <w:rPr>
          <w:rFonts w:ascii="Arial"/>
          <w:sz w:val="20"/>
          <w:szCs w:val="20"/>
          <w:u w:color="000000"/>
          <w:lang w:val="es-MX"/>
        </w:rPr>
        <w:t>liza, sin indicar el costo por cada API y/o asegurado; dichos costos por API y/o asegurado se reflejar</w:t>
      </w:r>
      <w:r w:rsidRPr="00CE4336">
        <w:rPr>
          <w:rFonts w:hAnsi="Arial"/>
          <w:sz w:val="20"/>
          <w:szCs w:val="20"/>
          <w:u w:color="000000"/>
          <w:lang w:val="es-MX"/>
        </w:rPr>
        <w:t>á</w:t>
      </w:r>
      <w:r w:rsidRPr="00CE4336">
        <w:rPr>
          <w:rFonts w:ascii="Arial"/>
          <w:sz w:val="20"/>
          <w:szCs w:val="20"/>
          <w:u w:color="000000"/>
          <w:lang w:val="es-MX"/>
        </w:rPr>
        <w:t>n en las p</w:t>
      </w:r>
      <w:r w:rsidRPr="00CE4336">
        <w:rPr>
          <w:rFonts w:hAnsi="Arial"/>
          <w:sz w:val="20"/>
          <w:szCs w:val="20"/>
          <w:u w:color="000000"/>
          <w:lang w:val="es-MX"/>
        </w:rPr>
        <w:t>ó</w:t>
      </w:r>
      <w:r w:rsidRPr="00CE4336">
        <w:rPr>
          <w:rFonts w:ascii="Arial"/>
          <w:sz w:val="20"/>
          <w:szCs w:val="20"/>
          <w:u w:color="000000"/>
          <w:lang w:val="es-MX"/>
        </w:rPr>
        <w:t>lizas de acuerdo a la distribuci</w:t>
      </w:r>
      <w:r w:rsidRPr="00CE4336">
        <w:rPr>
          <w:rFonts w:hAnsi="Arial"/>
          <w:sz w:val="20"/>
          <w:szCs w:val="20"/>
          <w:u w:color="000000"/>
          <w:lang w:val="es-MX"/>
        </w:rPr>
        <w:t>ó</w:t>
      </w:r>
      <w:r w:rsidRPr="00CE4336">
        <w:rPr>
          <w:rFonts w:ascii="Arial"/>
          <w:sz w:val="20"/>
          <w:szCs w:val="20"/>
          <w:u w:color="000000"/>
          <w:lang w:val="es-MX"/>
        </w:rPr>
        <w:t xml:space="preserve">n.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 xml:space="preserve">En los cuadros de valores FORMATO 1 y FORMATO 2, aquellos rubros donde se establece el valor cero o en blanco, </w:t>
      </w:r>
      <w:r w:rsidRPr="00CE4336">
        <w:rPr>
          <w:rFonts w:hAnsi="Arial"/>
          <w:sz w:val="20"/>
          <w:szCs w:val="20"/>
          <w:u w:color="000000"/>
          <w:lang w:val="es-MX"/>
        </w:rPr>
        <w:t>é</w:t>
      </w:r>
      <w:r w:rsidRPr="00CE4336">
        <w:rPr>
          <w:rFonts w:ascii="Arial"/>
          <w:sz w:val="20"/>
          <w:szCs w:val="20"/>
          <w:u w:color="000000"/>
          <w:lang w:val="es-MX"/>
        </w:rPr>
        <w:t>stos no quedar</w:t>
      </w:r>
      <w:r w:rsidRPr="00CE4336">
        <w:rPr>
          <w:rFonts w:hAnsi="Arial"/>
          <w:sz w:val="20"/>
          <w:szCs w:val="20"/>
          <w:u w:color="000000"/>
          <w:lang w:val="es-MX"/>
        </w:rPr>
        <w:t>á</w:t>
      </w:r>
      <w:r w:rsidRPr="00CE4336">
        <w:rPr>
          <w:rFonts w:ascii="Arial"/>
          <w:sz w:val="20"/>
          <w:szCs w:val="20"/>
          <w:u w:color="000000"/>
          <w:lang w:val="es-MX"/>
        </w:rPr>
        <w:t xml:space="preserve">n cubiertos para el asegurado correspondiente. </w:t>
      </w:r>
    </w:p>
    <w:p w:rsidR="00852443" w:rsidRDefault="00852443">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p>
    <w:p w:rsidR="00852443" w:rsidRDefault="00CE433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u w:color="000000"/>
        </w:rPr>
      </w:pPr>
      <w:r w:rsidRPr="00CE4336">
        <w:rPr>
          <w:rFonts w:ascii="Arial"/>
          <w:sz w:val="20"/>
          <w:szCs w:val="20"/>
          <w:u w:color="000000"/>
          <w:lang w:val="es-MX"/>
        </w:rPr>
        <w:t>La compa</w:t>
      </w:r>
      <w:r w:rsidRPr="00CE4336">
        <w:rPr>
          <w:rFonts w:hAnsi="Arial"/>
          <w:sz w:val="20"/>
          <w:szCs w:val="20"/>
          <w:u w:color="000000"/>
          <w:lang w:val="es-MX"/>
        </w:rPr>
        <w:t>ñí</w:t>
      </w:r>
      <w:r w:rsidRPr="00CE4336">
        <w:rPr>
          <w:rFonts w:ascii="Arial"/>
          <w:sz w:val="20"/>
          <w:szCs w:val="20"/>
          <w:u w:color="000000"/>
          <w:lang w:val="es-MX"/>
        </w:rPr>
        <w:t>a de seguros har</w:t>
      </w:r>
      <w:r w:rsidRPr="00CE4336">
        <w:rPr>
          <w:rFonts w:hAnsi="Arial"/>
          <w:sz w:val="20"/>
          <w:szCs w:val="20"/>
          <w:u w:color="000000"/>
          <w:lang w:val="es-MX"/>
        </w:rPr>
        <w:t>á</w:t>
      </w:r>
      <w:r w:rsidRPr="00CE4336">
        <w:rPr>
          <w:rFonts w:hAnsi="Arial"/>
          <w:sz w:val="20"/>
          <w:szCs w:val="20"/>
          <w:u w:color="000000"/>
          <w:lang w:val="es-MX"/>
        </w:rPr>
        <w:t xml:space="preserve"> </w:t>
      </w:r>
      <w:r w:rsidRPr="00CE4336">
        <w:rPr>
          <w:rFonts w:ascii="Arial"/>
          <w:sz w:val="20"/>
          <w:szCs w:val="20"/>
          <w:u w:color="000000"/>
          <w:lang w:val="es-MX"/>
        </w:rPr>
        <w:t>extensivos los beneficios de esta Licitaci</w:t>
      </w:r>
      <w:r w:rsidRPr="00CE4336">
        <w:rPr>
          <w:rFonts w:hAnsi="Arial"/>
          <w:sz w:val="20"/>
          <w:szCs w:val="20"/>
          <w:u w:color="000000"/>
          <w:lang w:val="es-MX"/>
        </w:rPr>
        <w:t>ó</w:t>
      </w:r>
      <w:r w:rsidRPr="00CE4336">
        <w:rPr>
          <w:rFonts w:ascii="Arial"/>
          <w:sz w:val="20"/>
          <w:szCs w:val="20"/>
          <w:u w:color="000000"/>
          <w:lang w:val="es-MX"/>
        </w:rPr>
        <w:t>n en caso de altas de otras Administraciones Portuarias Integrales o Empresas no reportadas inicialmente y que correspondan al mismo tipo de bienes de esta Licitaci</w:t>
      </w:r>
      <w:r w:rsidRPr="00CE4336">
        <w:rPr>
          <w:rFonts w:hAnsi="Arial"/>
          <w:sz w:val="20"/>
          <w:szCs w:val="20"/>
          <w:u w:color="000000"/>
          <w:lang w:val="es-MX"/>
        </w:rPr>
        <w:t>ó</w:t>
      </w:r>
      <w:r w:rsidRPr="00CE4336">
        <w:rPr>
          <w:rFonts w:ascii="Arial"/>
          <w:sz w:val="20"/>
          <w:szCs w:val="20"/>
          <w:u w:color="000000"/>
          <w:lang w:val="es-MX"/>
        </w:rPr>
        <w:t xml:space="preserve">n, aplicando los cobros de primas respectivos.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Para las coberturas dentro de los Ramos 1 y 2 no se aceptar</w:t>
      </w:r>
      <w:r>
        <w:rPr>
          <w:rFonts w:hAnsi="Arial"/>
          <w:b/>
          <w:bCs/>
          <w:sz w:val="20"/>
          <w:szCs w:val="20"/>
        </w:rPr>
        <w:t>á</w:t>
      </w:r>
      <w:r>
        <w:rPr>
          <w:b/>
          <w:bCs/>
          <w:sz w:val="20"/>
          <w:szCs w:val="20"/>
        </w:rPr>
        <w:t xml:space="preserve"> </w:t>
      </w:r>
      <w:r>
        <w:rPr>
          <w:rFonts w:ascii="Arial"/>
          <w:b/>
          <w:bCs/>
          <w:sz w:val="20"/>
          <w:szCs w:val="20"/>
        </w:rPr>
        <w:t>que se incluya condiciones generales si estas contienen alguna exclusi</w:t>
      </w:r>
      <w:r>
        <w:rPr>
          <w:rFonts w:hAnsi="Arial"/>
          <w:b/>
          <w:bCs/>
          <w:sz w:val="20"/>
          <w:szCs w:val="20"/>
        </w:rPr>
        <w:t>ó</w:t>
      </w:r>
      <w:r>
        <w:rPr>
          <w:rFonts w:ascii="Arial"/>
          <w:b/>
          <w:bCs/>
          <w:sz w:val="20"/>
          <w:szCs w:val="20"/>
        </w:rPr>
        <w:t>n no contemplada dentro de la Convocatoria, aun y cuando exista la cl</w:t>
      </w:r>
      <w:r>
        <w:rPr>
          <w:rFonts w:hAnsi="Arial"/>
          <w:b/>
          <w:bCs/>
          <w:sz w:val="20"/>
          <w:szCs w:val="20"/>
        </w:rPr>
        <w:t>á</w:t>
      </w:r>
      <w:r>
        <w:rPr>
          <w:rFonts w:ascii="Arial"/>
          <w:b/>
          <w:bCs/>
          <w:sz w:val="20"/>
          <w:szCs w:val="20"/>
        </w:rPr>
        <w:t>usula de prelaci</w:t>
      </w:r>
      <w:r>
        <w:rPr>
          <w:rFonts w:hAnsi="Arial"/>
          <w:b/>
          <w:bCs/>
          <w:sz w:val="20"/>
          <w:szCs w:val="20"/>
        </w:rPr>
        <w:t>ó</w:t>
      </w:r>
      <w:r>
        <w:rPr>
          <w:rFonts w:ascii="Arial"/>
          <w:b/>
          <w:bCs/>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No se aceptar</w:t>
      </w:r>
      <w:r>
        <w:rPr>
          <w:rFonts w:hAnsi="Arial"/>
          <w:sz w:val="20"/>
          <w:szCs w:val="20"/>
        </w:rPr>
        <w:t>á</w:t>
      </w:r>
      <w:r>
        <w:rPr>
          <w:sz w:val="20"/>
          <w:szCs w:val="20"/>
        </w:rPr>
        <w:t xml:space="preserve"> </w:t>
      </w:r>
      <w:r>
        <w:rPr>
          <w:rFonts w:ascii="Arial"/>
          <w:sz w:val="20"/>
          <w:szCs w:val="20"/>
        </w:rPr>
        <w:t>y ser</w:t>
      </w:r>
      <w:r>
        <w:rPr>
          <w:rFonts w:hAnsi="Arial"/>
          <w:sz w:val="20"/>
          <w:szCs w:val="20"/>
        </w:rPr>
        <w:t>á</w:t>
      </w:r>
      <w:r>
        <w:rPr>
          <w:sz w:val="20"/>
          <w:szCs w:val="20"/>
        </w:rPr>
        <w:t xml:space="preserve"> </w:t>
      </w:r>
      <w:r>
        <w:rPr>
          <w:rFonts w:ascii="Arial"/>
          <w:sz w:val="20"/>
          <w:szCs w:val="20"/>
          <w:lang w:val="pt-PT"/>
        </w:rPr>
        <w:t>motivo de declarar no t</w:t>
      </w:r>
      <w:r>
        <w:rPr>
          <w:rFonts w:hAnsi="Arial"/>
          <w:sz w:val="20"/>
          <w:szCs w:val="20"/>
        </w:rPr>
        <w:t>é</w:t>
      </w:r>
      <w:r>
        <w:rPr>
          <w:rFonts w:ascii="Arial"/>
          <w:sz w:val="20"/>
          <w:szCs w:val="20"/>
        </w:rPr>
        <w:t>cnicamente v</w:t>
      </w:r>
      <w:r>
        <w:rPr>
          <w:rFonts w:hAnsi="Arial"/>
          <w:sz w:val="20"/>
          <w:szCs w:val="20"/>
        </w:rPr>
        <w:t>á</w:t>
      </w:r>
      <w:r>
        <w:rPr>
          <w:rFonts w:ascii="Arial"/>
          <w:sz w:val="20"/>
          <w:szCs w:val="20"/>
        </w:rPr>
        <w:t>lida, la propuesta que incluya t</w:t>
      </w:r>
      <w:r>
        <w:rPr>
          <w:rFonts w:hAnsi="Arial"/>
          <w:sz w:val="20"/>
          <w:szCs w:val="20"/>
        </w:rPr>
        <w:t>é</w:t>
      </w:r>
      <w:r>
        <w:rPr>
          <w:rFonts w:ascii="Arial"/>
          <w:sz w:val="20"/>
          <w:szCs w:val="20"/>
        </w:rPr>
        <w:t xml:space="preserve">rminos </w:t>
      </w:r>
      <w:r>
        <w:rPr>
          <w:rFonts w:hAnsi="Arial"/>
          <w:sz w:val="20"/>
          <w:szCs w:val="20"/>
        </w:rPr>
        <w:t>“</w:t>
      </w:r>
      <w:r>
        <w:rPr>
          <w:rFonts w:ascii="Arial"/>
          <w:sz w:val="20"/>
          <w:szCs w:val="20"/>
        </w:rPr>
        <w:t>bajo ninguna circunstancia se asegurar</w:t>
      </w:r>
      <w:r>
        <w:rPr>
          <w:rFonts w:hAnsi="Arial"/>
          <w:sz w:val="20"/>
          <w:szCs w:val="20"/>
        </w:rPr>
        <w:t>á</w:t>
      </w:r>
      <w:r>
        <w:rPr>
          <w:rFonts w:ascii="Arial"/>
          <w:sz w:val="20"/>
          <w:szCs w:val="20"/>
        </w:rPr>
        <w:t>n los siguientes bienes</w:t>
      </w:r>
      <w:r>
        <w:rPr>
          <w:rFonts w:hAnsi="Arial"/>
          <w:sz w:val="20"/>
          <w:szCs w:val="20"/>
        </w:rPr>
        <w:t>”</w:t>
      </w:r>
      <w:r>
        <w:rPr>
          <w:sz w:val="20"/>
          <w:szCs w:val="20"/>
        </w:rPr>
        <w:t xml:space="preserve"> </w:t>
      </w:r>
      <w:r>
        <w:rPr>
          <w:rFonts w:ascii="Arial"/>
          <w:sz w:val="20"/>
          <w:szCs w:val="20"/>
        </w:rPr>
        <w:t xml:space="preserve">o </w:t>
      </w:r>
      <w:r>
        <w:rPr>
          <w:rFonts w:hAnsi="Arial"/>
          <w:sz w:val="20"/>
          <w:szCs w:val="20"/>
        </w:rPr>
        <w:t>“</w:t>
      </w:r>
      <w:r>
        <w:rPr>
          <w:rFonts w:ascii="Arial"/>
          <w:sz w:val="20"/>
          <w:szCs w:val="20"/>
        </w:rPr>
        <w:t>bajo ninguna circunstancia se asegurar</w:t>
      </w:r>
      <w:r>
        <w:rPr>
          <w:rFonts w:hAnsi="Arial"/>
          <w:sz w:val="20"/>
          <w:szCs w:val="20"/>
        </w:rPr>
        <w:t>á</w:t>
      </w:r>
      <w:r>
        <w:rPr>
          <w:rFonts w:ascii="Arial"/>
          <w:sz w:val="20"/>
          <w:szCs w:val="20"/>
        </w:rPr>
        <w:t>n los siguientes riesgos</w:t>
      </w:r>
      <w:r>
        <w:rPr>
          <w:rFonts w:hAnsi="Arial"/>
          <w:sz w:val="20"/>
          <w:szCs w:val="20"/>
        </w:rPr>
        <w:t>”</w:t>
      </w:r>
      <w:r>
        <w:rPr>
          <w:rFonts w:ascii="Arial"/>
          <w:sz w:val="20"/>
          <w:szCs w:val="20"/>
        </w:rPr>
        <w:t>, en las condiciones generales o especificaciones de cualquier tipo que presente el licitante en su propuesta.</w:t>
      </w:r>
    </w:p>
    <w:p w:rsidR="00852443" w:rsidRDefault="00852443">
      <w:pPr>
        <w:pStyle w:val="Body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val="single"/>
        </w:rPr>
      </w:pPr>
      <w:r>
        <w:rPr>
          <w:rFonts w:ascii="Arial"/>
          <w:b/>
          <w:bCs/>
          <w:sz w:val="20"/>
          <w:szCs w:val="20"/>
          <w:u w:val="single"/>
        </w:rPr>
        <w:t>Bajo ninguna circunstancia podr</w:t>
      </w:r>
      <w:r>
        <w:rPr>
          <w:rFonts w:hAnsi="Arial"/>
          <w:b/>
          <w:bCs/>
          <w:sz w:val="20"/>
          <w:szCs w:val="20"/>
          <w:u w:val="single"/>
        </w:rPr>
        <w:t>á</w:t>
      </w:r>
      <w:r>
        <w:rPr>
          <w:rFonts w:ascii="Arial"/>
          <w:b/>
          <w:bCs/>
          <w:sz w:val="20"/>
          <w:szCs w:val="20"/>
          <w:u w:val="single"/>
        </w:rPr>
        <w:t>n cambiarse los deducibles manifestados en esta Convocatoria, incluyendo se solicite en la Junta de Aclaraciones los mismos no estar</w:t>
      </w:r>
      <w:r>
        <w:rPr>
          <w:rFonts w:hAnsi="Arial"/>
          <w:b/>
          <w:bCs/>
          <w:sz w:val="20"/>
          <w:szCs w:val="20"/>
          <w:u w:val="single"/>
        </w:rPr>
        <w:t>á</w:t>
      </w:r>
      <w:r>
        <w:rPr>
          <w:rFonts w:ascii="Arial"/>
          <w:b/>
          <w:bCs/>
          <w:sz w:val="20"/>
          <w:szCs w:val="20"/>
          <w:u w:val="single"/>
        </w:rPr>
        <w:t>n sujetos a ninguna modificaci</w:t>
      </w:r>
      <w:r>
        <w:rPr>
          <w:rFonts w:hAnsi="Arial"/>
          <w:b/>
          <w:bCs/>
          <w:sz w:val="20"/>
          <w:szCs w:val="20"/>
          <w:u w:val="single"/>
        </w:rPr>
        <w:t>ó</w:t>
      </w:r>
      <w:r>
        <w:rPr>
          <w:rFonts w:ascii="Arial"/>
          <w:b/>
          <w:bCs/>
          <w:sz w:val="20"/>
          <w:szCs w:val="20"/>
          <w:u w:val="single"/>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r>
        <w:rPr>
          <w:rFonts w:ascii="Arial"/>
          <w:b/>
          <w:bCs/>
          <w:sz w:val="96"/>
          <w:szCs w:val="96"/>
        </w:rPr>
        <w:t>RELACI</w:t>
      </w:r>
      <w:r>
        <w:rPr>
          <w:rFonts w:hAnsi="Arial"/>
          <w:b/>
          <w:bCs/>
          <w:sz w:val="96"/>
          <w:szCs w:val="96"/>
        </w:rPr>
        <w:t>Ó</w:t>
      </w:r>
      <w:r>
        <w:rPr>
          <w:rFonts w:ascii="Arial"/>
          <w:b/>
          <w:bCs/>
          <w:sz w:val="96"/>
          <w:szCs w:val="96"/>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r>
        <w:rPr>
          <w:rFonts w:ascii="Arial"/>
          <w:b/>
          <w:bCs/>
          <w:sz w:val="96"/>
          <w:szCs w:val="96"/>
        </w:rPr>
        <w:t xml:space="preserve">DE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rPr>
      </w:pPr>
      <w:r>
        <w:rPr>
          <w:rFonts w:ascii="Arial"/>
          <w:b/>
          <w:bCs/>
          <w:sz w:val="96"/>
          <w:szCs w:val="96"/>
        </w:rPr>
        <w:t>EMBARCACIONES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i/>
          <w:iCs/>
          <w:sz w:val="28"/>
          <w:szCs w:val="28"/>
        </w:rPr>
      </w:pPr>
      <w:r>
        <w:rPr>
          <w:rFonts w:ascii="Arial"/>
          <w:b/>
          <w:bCs/>
          <w:i/>
          <w:iCs/>
          <w:sz w:val="28"/>
          <w:szCs w:val="28"/>
        </w:rPr>
        <w:t>VER INTEGRACI</w:t>
      </w:r>
      <w:r>
        <w:rPr>
          <w:rFonts w:hAnsi="Arial"/>
          <w:b/>
          <w:bCs/>
          <w:i/>
          <w:iCs/>
          <w:sz w:val="28"/>
          <w:szCs w:val="28"/>
        </w:rPr>
        <w:t>Ó</w:t>
      </w:r>
      <w:r>
        <w:rPr>
          <w:rFonts w:ascii="Arial"/>
          <w:b/>
          <w:bCs/>
          <w:i/>
          <w:iCs/>
          <w:sz w:val="28"/>
          <w:szCs w:val="28"/>
        </w:rPr>
        <w:t>N DE EMBARCACIONES POR CADA API, EN ARCHIVOS ELECTR</w:t>
      </w:r>
      <w:r>
        <w:rPr>
          <w:rFonts w:hAnsi="Arial"/>
          <w:b/>
          <w:bCs/>
          <w:i/>
          <w:iCs/>
          <w:sz w:val="28"/>
          <w:szCs w:val="28"/>
        </w:rPr>
        <w:t>Ó</w:t>
      </w:r>
      <w:r>
        <w:rPr>
          <w:rFonts w:ascii="Arial"/>
          <w:b/>
          <w:bCs/>
          <w:i/>
          <w:iCs/>
          <w:sz w:val="28"/>
          <w:szCs w:val="28"/>
        </w:rPr>
        <w:t>NICOS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i/>
          <w:iCs/>
          <w:sz w:val="28"/>
          <w:szCs w:val="28"/>
        </w:rPr>
      </w:pPr>
      <w:r>
        <w:rPr>
          <w:rFonts w:ascii="Arial"/>
          <w:b/>
          <w:bCs/>
          <w:i/>
          <w:iCs/>
          <w:sz w:val="28"/>
          <w:szCs w:val="28"/>
          <w:lang w:val="pt-PT"/>
        </w:rPr>
        <w:t>(EN FORMATO EXCEL)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b/>
          <w:bCs/>
          <w:i/>
          <w:iCs/>
          <w:sz w:val="28"/>
          <w:szCs w:val="28"/>
          <w:u w:color="FF0000"/>
        </w:rPr>
        <w:t>SE ENTREGAR</w:t>
      </w:r>
      <w:r>
        <w:rPr>
          <w:rFonts w:hAnsi="Arial"/>
          <w:b/>
          <w:bCs/>
          <w:i/>
          <w:iCs/>
          <w:sz w:val="28"/>
          <w:szCs w:val="28"/>
          <w:u w:color="FF0000"/>
        </w:rPr>
        <w:t>Á</w:t>
      </w:r>
      <w:r>
        <w:rPr>
          <w:b/>
          <w:bCs/>
          <w:i/>
          <w:iCs/>
          <w:sz w:val="28"/>
          <w:szCs w:val="28"/>
          <w:u w:color="FF0000"/>
        </w:rPr>
        <w:t xml:space="preserve"> </w:t>
      </w:r>
      <w:r>
        <w:rPr>
          <w:rFonts w:ascii="Arial"/>
          <w:b/>
          <w:bCs/>
          <w:i/>
          <w:iCs/>
          <w:sz w:val="28"/>
          <w:szCs w:val="28"/>
          <w:u w:color="FF0000"/>
          <w:lang w:val="pt-PT"/>
        </w:rPr>
        <w:t>DURANTE LA JUNTA DE ACLARACIONES EN CD O MEMORIA USB</w:t>
      </w:r>
      <w:r>
        <w:rPr>
          <w:rFonts w:ascii="Arial"/>
          <w:b/>
          <w:bCs/>
          <w:i/>
          <w:iCs/>
          <w:sz w:val="28"/>
          <w:szCs w:val="28"/>
          <w:u w:color="FF0000"/>
          <w:lang w:val="pt-PT"/>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lang w:val="pt-PT"/>
        </w:rPr>
        <w:t>ANEXO 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72"/>
          <w:szCs w:val="7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72"/>
          <w:szCs w:val="7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rPr>
        <w:t>P</w:t>
      </w:r>
      <w:r>
        <w:rPr>
          <w:rFonts w:hAnsi="Arial"/>
          <w:b/>
          <w:bCs/>
          <w:sz w:val="72"/>
          <w:szCs w:val="72"/>
        </w:rPr>
        <w:t>Ó</w:t>
      </w:r>
      <w:r>
        <w:rPr>
          <w:rFonts w:ascii="Arial"/>
          <w:b/>
          <w:bCs/>
          <w:sz w:val="72"/>
          <w:szCs w:val="72"/>
        </w:rPr>
        <w:t>LIZAS DE AUTOM</w:t>
      </w:r>
      <w:r>
        <w:rPr>
          <w:rFonts w:hAnsi="Arial"/>
          <w:b/>
          <w:bCs/>
          <w:sz w:val="72"/>
          <w:szCs w:val="72"/>
        </w:rPr>
        <w:t>Ó</w:t>
      </w:r>
      <w:r>
        <w:rPr>
          <w:rFonts w:ascii="Arial"/>
          <w:b/>
          <w:bCs/>
          <w:sz w:val="72"/>
          <w:szCs w:val="72"/>
        </w:rPr>
        <w:t>VILES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rPr>
      </w:pPr>
      <w:r>
        <w:rPr>
          <w:rFonts w:ascii="Arial"/>
          <w:b/>
          <w:bCs/>
          <w:sz w:val="72"/>
          <w:szCs w:val="72"/>
          <w:lang w:val="pt-PT"/>
        </w:rPr>
        <w:t>RAMO 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CE4336">
      <w:pPr>
        <w:pStyle w:val="BodyA"/>
      </w:pPr>
      <w:r>
        <w:rPr>
          <w:rFonts w:ascii="Arial" w:eastAsia="Arial" w:hAnsi="Arial" w:cs="Arial"/>
        </w:rPr>
        <w:br w:type="page"/>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8"/>
          <w:szCs w:val="28"/>
        </w:rPr>
      </w:pPr>
      <w:r>
        <w:rPr>
          <w:rFonts w:ascii="Arial"/>
          <w:b/>
          <w:bCs/>
          <w:sz w:val="28"/>
          <w:szCs w:val="28"/>
          <w:lang w:val="pt-PT"/>
        </w:rPr>
        <w:lastRenderedPageBreak/>
        <w:t>RAMO 5</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rPr>
      </w:pPr>
      <w:r>
        <w:rPr>
          <w:rFonts w:ascii="Arial"/>
          <w:b/>
          <w:bCs/>
          <w:sz w:val="20"/>
          <w:szCs w:val="20"/>
        </w:rPr>
        <w:t>POLIZAS DE AUTOMOVILES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36"/>
          <w:szCs w:val="3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DEBE SER UNA P</w:t>
      </w:r>
      <w:r>
        <w:rPr>
          <w:rFonts w:hAnsi="Arial"/>
          <w:b/>
          <w:bCs/>
          <w:sz w:val="36"/>
          <w:szCs w:val="36"/>
        </w:rPr>
        <w:t>Ó</w:t>
      </w:r>
      <w:r>
        <w:rPr>
          <w:rFonts w:ascii="Arial"/>
          <w:b/>
          <w:bCs/>
          <w:sz w:val="36"/>
          <w:szCs w:val="36"/>
        </w:rPr>
        <w:t xml:space="preserve">LIZA POR CADA API DE: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5.1.-  AUTOM</w:t>
      </w:r>
      <w:r>
        <w:rPr>
          <w:rFonts w:hAnsi="Arial"/>
          <w:b/>
          <w:bCs/>
          <w:sz w:val="36"/>
          <w:szCs w:val="36"/>
        </w:rPr>
        <w:t>Ó</w:t>
      </w:r>
      <w:r>
        <w:rPr>
          <w:rFonts w:ascii="Arial"/>
          <w:b/>
          <w:bCs/>
          <w:sz w:val="36"/>
          <w:szCs w:val="36"/>
        </w:rPr>
        <w:t xml:space="preserve">VILES,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 xml:space="preserve">5.2.- CAMIONES DE CARGA,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 xml:space="preserve">5.3.-  AUTOBUSES,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5.4.-  MOTOCICLETAS.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r>
        <w:rPr>
          <w:rFonts w:ascii="Arial"/>
          <w:b/>
          <w:bCs/>
          <w:sz w:val="36"/>
          <w:szCs w:val="36"/>
        </w:rPr>
        <w:t>DEBER</w:t>
      </w:r>
      <w:r>
        <w:rPr>
          <w:rFonts w:hAnsi="Arial"/>
          <w:b/>
          <w:bCs/>
          <w:sz w:val="36"/>
          <w:szCs w:val="36"/>
        </w:rPr>
        <w:t>Á</w:t>
      </w:r>
      <w:r>
        <w:rPr>
          <w:b/>
          <w:bCs/>
          <w:sz w:val="36"/>
          <w:szCs w:val="36"/>
        </w:rPr>
        <w:t xml:space="preserve"> </w:t>
      </w:r>
      <w:r>
        <w:rPr>
          <w:rFonts w:ascii="Arial"/>
          <w:b/>
          <w:bCs/>
          <w:sz w:val="36"/>
          <w:szCs w:val="36"/>
          <w:lang w:val="pt-PT"/>
        </w:rPr>
        <w:t>EXPEDIRSE EN 1 TANTO ORIGINAL Y DE MANERA ELECTR</w:t>
      </w:r>
      <w:r>
        <w:rPr>
          <w:rFonts w:hAnsi="Arial"/>
          <w:b/>
          <w:bCs/>
          <w:sz w:val="36"/>
          <w:szCs w:val="36"/>
        </w:rPr>
        <w:t>Ó</w:t>
      </w:r>
      <w:r>
        <w:rPr>
          <w:rFonts w:ascii="Arial"/>
          <w:b/>
          <w:bCs/>
          <w:sz w:val="36"/>
          <w:szCs w:val="36"/>
        </w:rPr>
        <w:t>NICA DE CADA P</w:t>
      </w:r>
      <w:r>
        <w:rPr>
          <w:rFonts w:hAnsi="Arial"/>
          <w:b/>
          <w:bCs/>
          <w:sz w:val="36"/>
          <w:szCs w:val="36"/>
        </w:rPr>
        <w:t>Ó</w:t>
      </w:r>
      <w:r>
        <w:rPr>
          <w:rFonts w:ascii="Arial"/>
          <w:b/>
          <w:bCs/>
          <w:sz w:val="36"/>
          <w:szCs w:val="36"/>
          <w:lang w:val="pt-PT"/>
        </w:rPr>
        <w:t>LIZA POR API Y/O ASEGURADO CON SUS RECIBOS CORRESPONDIENTES EN BASE A LA RELACI</w:t>
      </w:r>
      <w:r>
        <w:rPr>
          <w:rFonts w:hAnsi="Arial"/>
          <w:b/>
          <w:bCs/>
          <w:sz w:val="36"/>
          <w:szCs w:val="36"/>
        </w:rPr>
        <w:t>Ó</w:t>
      </w:r>
      <w:r>
        <w:rPr>
          <w:rFonts w:ascii="Arial"/>
          <w:b/>
          <w:bCs/>
          <w:sz w:val="36"/>
          <w:szCs w:val="36"/>
        </w:rPr>
        <w:t xml:space="preserve">N DE UNIDADES.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36"/>
          <w:szCs w:val="36"/>
          <w:u w:val="single"/>
        </w:rPr>
      </w:pPr>
      <w:r>
        <w:rPr>
          <w:rFonts w:ascii="Arial"/>
          <w:b/>
          <w:bCs/>
          <w:sz w:val="36"/>
          <w:szCs w:val="36"/>
          <w:u w:val="single"/>
        </w:rPr>
        <w:t>2 TANTOS DE TARJETAS DE IDENTIFICACI</w:t>
      </w:r>
      <w:r>
        <w:rPr>
          <w:rFonts w:hAnsi="Arial"/>
          <w:b/>
          <w:bCs/>
          <w:sz w:val="36"/>
          <w:szCs w:val="36"/>
          <w:u w:val="single"/>
        </w:rPr>
        <w:t>Ó</w:t>
      </w:r>
      <w:r>
        <w:rPr>
          <w:rFonts w:ascii="Arial"/>
          <w:b/>
          <w:bCs/>
          <w:sz w:val="36"/>
          <w:szCs w:val="36"/>
          <w:u w:val="single"/>
        </w:rPr>
        <w:t>N POR VEH</w:t>
      </w:r>
      <w:r>
        <w:rPr>
          <w:rFonts w:hAnsi="Arial"/>
          <w:b/>
          <w:bCs/>
          <w:sz w:val="36"/>
          <w:szCs w:val="36"/>
          <w:u w:val="single"/>
        </w:rPr>
        <w:t>Í</w:t>
      </w:r>
      <w:r>
        <w:rPr>
          <w:rFonts w:ascii="Arial"/>
          <w:b/>
          <w:bCs/>
          <w:sz w:val="36"/>
          <w:szCs w:val="36"/>
          <w:u w:val="single"/>
        </w:rPr>
        <w:t>CULO.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CE4336">
      <w:pPr>
        <w:pStyle w:val="BodyA"/>
        <w:rPr>
          <w:rFonts w:ascii="Arial" w:eastAsia="Arial" w:hAnsi="Arial" w:cs="Arial"/>
          <w:b/>
          <w:bCs/>
          <w:sz w:val="28"/>
          <w:szCs w:val="28"/>
        </w:rPr>
      </w:pPr>
      <w:r>
        <w:rPr>
          <w:rFonts w:ascii="Arial"/>
          <w:b/>
          <w:bCs/>
          <w:sz w:val="28"/>
          <w:szCs w:val="28"/>
        </w:rPr>
        <w:t>VIGENCIA DEL SEGURO:</w:t>
      </w:r>
      <w:r>
        <w:rPr>
          <w:rFonts w:ascii="Arial"/>
          <w:b/>
          <w:bCs/>
          <w:sz w:val="28"/>
          <w:szCs w:val="28"/>
        </w:rPr>
        <w:tab/>
        <w:t xml:space="preserve"> 12:00 HORAS 22 de ABRIL DE 2015 A LAS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24" w:firstLine="708"/>
        <w:rPr>
          <w:rFonts w:ascii="Arial" w:eastAsia="Arial" w:hAnsi="Arial" w:cs="Arial"/>
          <w:b/>
          <w:bCs/>
          <w:sz w:val="28"/>
          <w:szCs w:val="28"/>
        </w:rPr>
      </w:pPr>
      <w:r>
        <w:rPr>
          <w:rFonts w:ascii="Arial"/>
          <w:b/>
          <w:bCs/>
          <w:sz w:val="28"/>
          <w:szCs w:val="28"/>
        </w:rPr>
        <w:t xml:space="preserve"> 12:00 HORAS 22 DE ABRIL DE 2016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CE4336">
      <w:pPr>
        <w:pStyle w:val="BodyA"/>
        <w:rPr>
          <w:rFonts w:ascii="Arial" w:eastAsia="Arial" w:hAnsi="Arial" w:cs="Arial"/>
          <w:b/>
          <w:bCs/>
          <w:sz w:val="28"/>
          <w:szCs w:val="28"/>
        </w:rPr>
      </w:pPr>
      <w:r>
        <w:rPr>
          <w:rFonts w:ascii="Arial"/>
          <w:b/>
          <w:bCs/>
          <w:sz w:val="28"/>
          <w:szCs w:val="28"/>
        </w:rPr>
        <w:t>MONEDA:</w:t>
      </w:r>
      <w:r>
        <w:rPr>
          <w:rFonts w:ascii="Arial"/>
          <w:b/>
          <w:bCs/>
          <w:sz w:val="28"/>
          <w:szCs w:val="28"/>
        </w:rPr>
        <w:tab/>
      </w:r>
      <w:r>
        <w:rPr>
          <w:rFonts w:ascii="Arial"/>
          <w:b/>
          <w:bCs/>
          <w:sz w:val="28"/>
          <w:szCs w:val="28"/>
        </w:rPr>
        <w:tab/>
      </w:r>
      <w:r>
        <w:rPr>
          <w:rFonts w:ascii="Arial"/>
          <w:b/>
          <w:bCs/>
          <w:sz w:val="28"/>
          <w:szCs w:val="28"/>
        </w:rPr>
        <w:tab/>
        <w:t>NACIONAL.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8"/>
          <w:szCs w:val="28"/>
        </w:rPr>
      </w:pPr>
    </w:p>
    <w:p w:rsidR="00852443" w:rsidRDefault="00CE4336">
      <w:pPr>
        <w:pStyle w:val="BodyA"/>
      </w:pPr>
      <w:r>
        <w:rPr>
          <w:rFonts w:ascii="Arial"/>
          <w:b/>
          <w:bCs/>
          <w:sz w:val="28"/>
          <w:szCs w:val="28"/>
        </w:rPr>
        <w:t>FORMA DE PAGO:</w:t>
      </w:r>
      <w:r>
        <w:rPr>
          <w:rFonts w:ascii="Arial"/>
          <w:b/>
          <w:bCs/>
          <w:sz w:val="28"/>
          <w:szCs w:val="28"/>
        </w:rPr>
        <w:tab/>
      </w:r>
      <w:r>
        <w:rPr>
          <w:rFonts w:ascii="Arial"/>
          <w:b/>
          <w:bCs/>
          <w:sz w:val="28"/>
          <w:szCs w:val="28"/>
        </w:rPr>
        <w:tab/>
        <w:t>CONTADO</w:t>
      </w:r>
      <w:r>
        <w:rPr>
          <w:rFonts w:ascii="Arial"/>
          <w:b/>
          <w:bCs/>
          <w:sz w:val="28"/>
          <w:szCs w:val="28"/>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2"/>
          <w:szCs w:val="32"/>
        </w:rPr>
      </w:pPr>
      <w:r>
        <w:rPr>
          <w:rFonts w:ascii="Arial"/>
          <w:b/>
          <w:bCs/>
          <w:sz w:val="32"/>
          <w:szCs w:val="32"/>
        </w:rPr>
        <w:t>5.1 AUTOM</w:t>
      </w:r>
      <w:r>
        <w:rPr>
          <w:rFonts w:hAnsi="Arial"/>
          <w:b/>
          <w:bCs/>
          <w:sz w:val="32"/>
          <w:szCs w:val="32"/>
        </w:rPr>
        <w:t>Ó</w:t>
      </w:r>
      <w:r>
        <w:rPr>
          <w:rFonts w:ascii="Arial"/>
          <w:b/>
          <w:bCs/>
          <w:sz w:val="32"/>
          <w:szCs w:val="32"/>
        </w:rPr>
        <w:t>VILES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042"/>
        <w:jc w:val="both"/>
        <w:rPr>
          <w:rFonts w:ascii="Arial" w:eastAsia="Arial" w:hAnsi="Arial" w:cs="Arial"/>
          <w:b/>
          <w:bCs/>
          <w:sz w:val="18"/>
          <w:szCs w:val="18"/>
        </w:rPr>
      </w:pPr>
      <w:r>
        <w:rPr>
          <w:rFonts w:ascii="Arial"/>
          <w:b/>
          <w:bCs/>
          <w:sz w:val="22"/>
          <w:szCs w:val="22"/>
          <w:u w:val="single"/>
          <w:lang w:val="pt-PT"/>
        </w:rPr>
        <w:t>PARQUE VEHICULAR PATRIMONIAL FORMADO POR LAS P</w:t>
      </w:r>
      <w:r>
        <w:rPr>
          <w:rFonts w:hAnsi="Arial"/>
          <w:b/>
          <w:bCs/>
          <w:sz w:val="22"/>
          <w:szCs w:val="22"/>
          <w:u w:val="single"/>
        </w:rPr>
        <w:t>Ó</w:t>
      </w:r>
      <w:r>
        <w:rPr>
          <w:rFonts w:ascii="Arial"/>
          <w:b/>
          <w:bCs/>
          <w:sz w:val="22"/>
          <w:szCs w:val="22"/>
          <w:u w:val="single"/>
        </w:rPr>
        <w:t>LIZAS</w:t>
      </w:r>
      <w:r>
        <w:rPr>
          <w:rFonts w:ascii="Arial"/>
          <w:b/>
          <w:bCs/>
          <w:sz w:val="18"/>
          <w:szCs w:val="18"/>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1.- P</w:t>
      </w:r>
      <w:r>
        <w:rPr>
          <w:rFonts w:hAnsi="Arial"/>
          <w:b/>
          <w:bCs/>
          <w:sz w:val="22"/>
          <w:szCs w:val="22"/>
        </w:rPr>
        <w:t>Ó</w:t>
      </w:r>
      <w:r>
        <w:rPr>
          <w:rFonts w:ascii="Arial"/>
          <w:b/>
          <w:bCs/>
          <w:sz w:val="22"/>
          <w:szCs w:val="22"/>
        </w:rPr>
        <w:t>LIZAS DE AUTOM</w:t>
      </w:r>
      <w:r>
        <w:rPr>
          <w:rFonts w:hAnsi="Arial"/>
          <w:b/>
          <w:bCs/>
          <w:sz w:val="22"/>
          <w:szCs w:val="22"/>
        </w:rPr>
        <w:t>Ó</w:t>
      </w:r>
      <w:r>
        <w:rPr>
          <w:rFonts w:ascii="Arial"/>
          <w:b/>
          <w:bCs/>
          <w:sz w:val="22"/>
          <w:szCs w:val="22"/>
        </w:rPr>
        <w:t>VILES.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2.- P</w:t>
      </w:r>
      <w:r>
        <w:rPr>
          <w:rFonts w:hAnsi="Arial"/>
          <w:b/>
          <w:bCs/>
          <w:sz w:val="22"/>
          <w:szCs w:val="22"/>
        </w:rPr>
        <w:t>Ó</w:t>
      </w:r>
      <w:r>
        <w:rPr>
          <w:rFonts w:ascii="Arial"/>
          <w:b/>
          <w:bCs/>
          <w:sz w:val="22"/>
          <w:szCs w:val="22"/>
        </w:rPr>
        <w:t>LIZAS DE CAMIONES.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4.- P</w:t>
      </w:r>
      <w:r>
        <w:rPr>
          <w:rFonts w:hAnsi="Arial"/>
          <w:b/>
          <w:bCs/>
          <w:sz w:val="22"/>
          <w:szCs w:val="22"/>
        </w:rPr>
        <w:t>Ó</w:t>
      </w:r>
      <w:r>
        <w:rPr>
          <w:rFonts w:ascii="Arial"/>
          <w:b/>
          <w:bCs/>
          <w:sz w:val="22"/>
          <w:szCs w:val="22"/>
        </w:rPr>
        <w:t>LIZA DE MOTOCICLETAS.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5.- P</w:t>
      </w:r>
      <w:r>
        <w:rPr>
          <w:rFonts w:hAnsi="Arial"/>
          <w:b/>
          <w:bCs/>
          <w:sz w:val="22"/>
          <w:szCs w:val="22"/>
        </w:rPr>
        <w:t>Ó</w:t>
      </w:r>
      <w:r>
        <w:rPr>
          <w:rFonts w:ascii="Arial"/>
          <w:b/>
          <w:bCs/>
          <w:sz w:val="22"/>
          <w:szCs w:val="22"/>
        </w:rPr>
        <w:t>LIZA DE AUTOBUSES.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6.- P</w:t>
      </w:r>
      <w:r>
        <w:rPr>
          <w:rFonts w:hAnsi="Arial"/>
          <w:b/>
          <w:bCs/>
          <w:sz w:val="22"/>
          <w:szCs w:val="22"/>
        </w:rPr>
        <w:t>Ó</w:t>
      </w:r>
      <w:r>
        <w:rPr>
          <w:rFonts w:ascii="Arial"/>
          <w:b/>
          <w:bCs/>
          <w:sz w:val="22"/>
          <w:szCs w:val="22"/>
        </w:rPr>
        <w:t>LIZA DE RESPONSABILIDAD CIVIL DEL VIAJERO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1.- BIENES CUBIERTOS: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1"/>
        <w:jc w:val="both"/>
        <w:rPr>
          <w:rFonts w:ascii="Arial" w:eastAsia="Arial" w:hAnsi="Arial" w:cs="Arial"/>
          <w:sz w:val="22"/>
          <w:szCs w:val="22"/>
        </w:rPr>
      </w:pPr>
      <w:r>
        <w:rPr>
          <w:rFonts w:ascii="Arial"/>
          <w:sz w:val="22"/>
          <w:szCs w:val="22"/>
        </w:rPr>
        <w:t>Veh</w:t>
      </w:r>
      <w:r>
        <w:rPr>
          <w:rFonts w:hAnsi="Arial"/>
          <w:sz w:val="22"/>
          <w:szCs w:val="22"/>
        </w:rPr>
        <w:t>í</w:t>
      </w:r>
      <w:r>
        <w:rPr>
          <w:rFonts w:ascii="Arial"/>
          <w:sz w:val="22"/>
          <w:szCs w:val="22"/>
        </w:rPr>
        <w:t xml:space="preserve">culos automotores propiedad o bajo responsabilidad de las </w:t>
      </w:r>
      <w:r>
        <w:rPr>
          <w:rFonts w:hAnsi="Arial"/>
          <w:b/>
          <w:bCs/>
          <w:sz w:val="22"/>
          <w:szCs w:val="22"/>
        </w:rPr>
        <w:t>“</w:t>
      </w:r>
      <w:r>
        <w:rPr>
          <w:rFonts w:ascii="Arial"/>
          <w:b/>
          <w:bCs/>
          <w:sz w:val="22"/>
          <w:szCs w:val="22"/>
        </w:rPr>
        <w:t>API</w:t>
      </w:r>
      <w:r>
        <w:rPr>
          <w:rFonts w:hAnsi="Arial"/>
          <w:b/>
          <w:bCs/>
          <w:sz w:val="22"/>
          <w:szCs w:val="22"/>
        </w:rPr>
        <w:t>”</w:t>
      </w:r>
      <w:r>
        <w:rPr>
          <w:rFonts w:ascii="Arial"/>
          <w:sz w:val="22"/>
          <w:szCs w:val="22"/>
        </w:rPr>
        <w:t>, en los t</w:t>
      </w:r>
      <w:r>
        <w:rPr>
          <w:rFonts w:hAnsi="Arial"/>
          <w:sz w:val="22"/>
          <w:szCs w:val="22"/>
        </w:rPr>
        <w:t>é</w:t>
      </w:r>
      <w:r>
        <w:rPr>
          <w:rFonts w:ascii="Arial"/>
          <w:sz w:val="22"/>
          <w:szCs w:val="22"/>
        </w:rPr>
        <w:t>rminos y condiciones espec</w:t>
      </w:r>
      <w:r>
        <w:rPr>
          <w:rFonts w:hAnsi="Arial"/>
          <w:sz w:val="22"/>
          <w:szCs w:val="22"/>
        </w:rPr>
        <w:t>í</w:t>
      </w:r>
      <w:r>
        <w:rPr>
          <w:rFonts w:ascii="Arial"/>
          <w:sz w:val="22"/>
          <w:szCs w:val="22"/>
        </w:rPr>
        <w:t>ficas de los seguros de autom</w:t>
      </w:r>
      <w:r>
        <w:rPr>
          <w:rFonts w:hAnsi="Arial"/>
          <w:sz w:val="22"/>
          <w:szCs w:val="22"/>
        </w:rPr>
        <w:t>ó</w:t>
      </w:r>
      <w:r>
        <w:rPr>
          <w:rFonts w:ascii="Arial"/>
          <w:sz w:val="22"/>
          <w:szCs w:val="22"/>
        </w:rPr>
        <w:t>viles.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1"/>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1"/>
        <w:jc w:val="both"/>
        <w:rPr>
          <w:rFonts w:ascii="Arial" w:eastAsia="Arial" w:hAnsi="Arial" w:cs="Arial"/>
          <w:b/>
          <w:bCs/>
          <w:sz w:val="22"/>
          <w:szCs w:val="22"/>
        </w:rPr>
      </w:pPr>
      <w:r>
        <w:rPr>
          <w:rFonts w:ascii="Arial"/>
          <w:b/>
          <w:bCs/>
          <w:sz w:val="22"/>
          <w:szCs w:val="22"/>
        </w:rPr>
        <w:t>2.- RIESGOS CUBIERTOS EN COBERTURA AMPLIA: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1"/>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r>
        <w:rPr>
          <w:rFonts w:ascii="Arial"/>
          <w:sz w:val="22"/>
          <w:szCs w:val="22"/>
        </w:rPr>
        <w:t>Para Autom</w:t>
      </w:r>
      <w:r>
        <w:rPr>
          <w:rFonts w:hAnsi="Arial"/>
          <w:sz w:val="22"/>
          <w:szCs w:val="22"/>
        </w:rPr>
        <w:t>ó</w:t>
      </w:r>
      <w:r>
        <w:rPr>
          <w:rFonts w:ascii="Arial"/>
          <w:sz w:val="22"/>
          <w:szCs w:val="22"/>
        </w:rPr>
        <w:t>viles, Camiones, Motocicletas Y Autobuses.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r>
        <w:rPr>
          <w:rFonts w:ascii="Arial"/>
          <w:sz w:val="22"/>
          <w:szCs w:val="22"/>
        </w:rPr>
        <w:t>Da</w:t>
      </w:r>
      <w:r>
        <w:rPr>
          <w:rFonts w:hAnsi="Arial"/>
          <w:sz w:val="22"/>
          <w:szCs w:val="22"/>
        </w:rPr>
        <w:t>ñ</w:t>
      </w:r>
      <w:r>
        <w:rPr>
          <w:rFonts w:ascii="Arial"/>
          <w:sz w:val="22"/>
          <w:szCs w:val="22"/>
        </w:rPr>
        <w:t>os Materiales.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r>
        <w:rPr>
          <w:rFonts w:ascii="Arial"/>
          <w:sz w:val="22"/>
          <w:szCs w:val="22"/>
        </w:rPr>
        <w:t>Robo Total.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r>
        <w:rPr>
          <w:rFonts w:ascii="Arial"/>
          <w:sz w:val="22"/>
          <w:szCs w:val="22"/>
        </w:rPr>
        <w:t>Responsabilidad Civil Por Da</w:t>
      </w:r>
      <w:r>
        <w:rPr>
          <w:rFonts w:hAnsi="Arial"/>
          <w:sz w:val="22"/>
          <w:szCs w:val="22"/>
        </w:rPr>
        <w:t>ñ</w:t>
      </w:r>
      <w:r>
        <w:rPr>
          <w:rFonts w:ascii="Arial"/>
          <w:sz w:val="22"/>
          <w:szCs w:val="22"/>
        </w:rPr>
        <w:t>os A Terceros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r>
        <w:rPr>
          <w:rFonts w:ascii="Arial"/>
          <w:sz w:val="22"/>
          <w:szCs w:val="22"/>
        </w:rPr>
        <w:t>Gastos M</w:t>
      </w:r>
      <w:r>
        <w:rPr>
          <w:rFonts w:hAnsi="Arial"/>
          <w:sz w:val="22"/>
          <w:szCs w:val="22"/>
        </w:rPr>
        <w:t>é</w:t>
      </w:r>
      <w:r>
        <w:rPr>
          <w:rFonts w:ascii="Arial"/>
          <w:sz w:val="22"/>
          <w:szCs w:val="22"/>
          <w:lang w:val="pt-PT"/>
        </w:rPr>
        <w:t>dicos Ocupantes.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r>
        <w:rPr>
          <w:rFonts w:ascii="Arial"/>
          <w:sz w:val="22"/>
          <w:szCs w:val="22"/>
        </w:rPr>
        <w:t>Cobertura de accidentes automovil</w:t>
      </w:r>
      <w:r>
        <w:rPr>
          <w:rFonts w:hAnsi="Arial"/>
          <w:sz w:val="22"/>
          <w:szCs w:val="22"/>
        </w:rPr>
        <w:t>í</w:t>
      </w:r>
      <w:r>
        <w:rPr>
          <w:rFonts w:ascii="Arial"/>
          <w:sz w:val="22"/>
          <w:szCs w:val="22"/>
        </w:rPr>
        <w:t>sticos del conductor.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r>
        <w:rPr>
          <w:rFonts w:ascii="Arial"/>
          <w:sz w:val="22"/>
          <w:szCs w:val="22"/>
        </w:rPr>
        <w:t>Asesor</w:t>
      </w:r>
      <w:r>
        <w:rPr>
          <w:rFonts w:hAnsi="Arial"/>
          <w:sz w:val="22"/>
          <w:szCs w:val="22"/>
        </w:rPr>
        <w:t>í</w:t>
      </w:r>
      <w:r>
        <w:rPr>
          <w:rFonts w:ascii="Arial"/>
          <w:sz w:val="22"/>
          <w:szCs w:val="22"/>
        </w:rPr>
        <w:t>a Y Defensa Legal.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51" w:hanging="142"/>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1"/>
        <w:jc w:val="both"/>
        <w:rPr>
          <w:rFonts w:ascii="Arial" w:eastAsia="Arial" w:hAnsi="Arial" w:cs="Arial"/>
          <w:b/>
          <w:bCs/>
          <w:sz w:val="22"/>
          <w:szCs w:val="22"/>
        </w:rPr>
      </w:pPr>
      <w:r>
        <w:rPr>
          <w:rFonts w:ascii="Arial"/>
          <w:b/>
          <w:bCs/>
          <w:sz w:val="22"/>
          <w:szCs w:val="22"/>
        </w:rPr>
        <w:t>3.- LIMITES M</w:t>
      </w:r>
      <w:r>
        <w:rPr>
          <w:rFonts w:hAnsi="Arial"/>
          <w:b/>
          <w:bCs/>
          <w:sz w:val="22"/>
          <w:szCs w:val="22"/>
        </w:rPr>
        <w:t>Á</w:t>
      </w:r>
      <w:r>
        <w:rPr>
          <w:rFonts w:ascii="Arial"/>
          <w:b/>
          <w:bCs/>
          <w:sz w:val="22"/>
          <w:szCs w:val="22"/>
        </w:rPr>
        <w:t>XIMOS DE RESPONSABILIDAD: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326"/>
        <w:gridCol w:w="3793"/>
        <w:gridCol w:w="2853"/>
      </w:tblGrid>
      <w:tr w:rsidR="00852443">
        <w:trPr>
          <w:trHeight w:val="36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b/>
                <w:bCs/>
                <w:sz w:val="28"/>
                <w:szCs w:val="28"/>
              </w:rPr>
              <w:t>COBERTURAS</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b/>
                <w:bCs/>
                <w:sz w:val="28"/>
                <w:szCs w:val="28"/>
              </w:rPr>
              <w:t>SUMA ASEGURADA</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8"/>
                <w:szCs w:val="28"/>
              </w:rPr>
              <w:t>DEDUCIBLE</w:t>
            </w:r>
          </w:p>
        </w:tc>
      </w:tr>
      <w:tr w:rsidR="00852443">
        <w:trPr>
          <w:trHeight w:val="98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DA</w:t>
            </w:r>
            <w:r>
              <w:rPr>
                <w:rFonts w:hAnsi="Helvetica"/>
                <w:sz w:val="20"/>
                <w:szCs w:val="20"/>
              </w:rPr>
              <w:t>Ñ</w:t>
            </w:r>
            <w:r>
              <w:rPr>
                <w:rFonts w:ascii="Helvetica"/>
                <w:sz w:val="20"/>
                <w:szCs w:val="20"/>
              </w:rPr>
              <w:t>OS MATERIALES</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b/>
                <w:bCs/>
                <w:sz w:val="20"/>
                <w:szCs w:val="20"/>
              </w:rPr>
              <w:t>VALOR COMERCIAL AL MOMENTO DEL SINIESTRO, M</w:t>
            </w:r>
            <w:r>
              <w:rPr>
                <w:rFonts w:hAnsi="Helvetica"/>
                <w:b/>
                <w:bCs/>
                <w:sz w:val="20"/>
                <w:szCs w:val="20"/>
              </w:rPr>
              <w:t>Á</w:t>
            </w:r>
            <w:r>
              <w:rPr>
                <w:rFonts w:ascii="Helvetica"/>
                <w:b/>
                <w:bCs/>
                <w:sz w:val="20"/>
                <w:szCs w:val="20"/>
              </w:rPr>
              <w:t>S UN 10% DEL VALOR COMERCIAL MAS ALTO</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5%</w:t>
            </w:r>
          </w:p>
        </w:tc>
      </w:tr>
      <w:tr w:rsidR="00852443">
        <w:trPr>
          <w:trHeight w:val="98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ROBO TOTAL</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b/>
                <w:bCs/>
                <w:sz w:val="20"/>
                <w:szCs w:val="20"/>
              </w:rPr>
              <w:t>VALOR COMERCIAL AL MOMENTO DEL SINIESTRO, M</w:t>
            </w:r>
            <w:r>
              <w:rPr>
                <w:rFonts w:hAnsi="Helvetica"/>
                <w:b/>
                <w:bCs/>
                <w:sz w:val="20"/>
                <w:szCs w:val="20"/>
              </w:rPr>
              <w:t>Á</w:t>
            </w:r>
            <w:r>
              <w:rPr>
                <w:rFonts w:ascii="Helvetica"/>
                <w:b/>
                <w:bCs/>
                <w:sz w:val="20"/>
                <w:szCs w:val="20"/>
              </w:rPr>
              <w:t>S UN 10% DEL VALOR COMERCIAL MAS ALTO</w:t>
            </w:r>
            <w:r>
              <w:rPr>
                <w:rFonts w:ascii="Helvetica"/>
                <w:sz w:val="20"/>
                <w:szCs w:val="20"/>
              </w:rPr>
              <w:t>)</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 xml:space="preserve">10% </w:t>
            </w:r>
          </w:p>
        </w:tc>
      </w:tr>
      <w:tr w:rsidR="00852443">
        <w:trPr>
          <w:trHeight w:val="74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RESPONSABILIDAD CIVIL DE BIENES Y PERSONAS POR FALLECIMIENTO</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L. U. C. $ 4,000,000.00 M.N.</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50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lastRenderedPageBreak/>
              <w:t>RESPONSABILIDAD CIVL CATASTROFICA</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$4,000,000.00O M.N.</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26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SERVICIOS DE ASISTENCIA</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AMPARADOS KM 0</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146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DEFENSA LEGAL VEHICULAR</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Helvetica" w:eastAsia="Helvetica" w:hAnsi="Helvetica" w:cs="Helvetica"/>
                <w:sz w:val="20"/>
                <w:szCs w:val="20"/>
              </w:rPr>
            </w:pPr>
            <w:r>
              <w:rPr>
                <w:rFonts w:ascii="Helvetica"/>
                <w:sz w:val="20"/>
                <w:szCs w:val="20"/>
              </w:rPr>
              <w:t>HASTA SUMA ASEGURADA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LA MISMA QUE LA, DE LA COBERTURA DE RESPONSABILIDAD CIVIL RESPECTIVAMENTE CON EL TIPO DE UNIDAD ASEGURADA.</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74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 xml:space="preserve">GASTOS MEDICOS OCUPANTES </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Helvetica" w:eastAsia="Helvetica" w:hAnsi="Helvetica" w:cs="Helvetica"/>
                <w:sz w:val="20"/>
                <w:szCs w:val="20"/>
              </w:rPr>
            </w:pPr>
            <w:r>
              <w:rPr>
                <w:rFonts w:ascii="Helvetica"/>
                <w:sz w:val="20"/>
                <w:szCs w:val="20"/>
              </w:rPr>
              <w:t xml:space="preserve">L.U.C. AUTOS   $500,000.00 M.N.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L.U.C. CAMIONETAS   $300,000.00 M.N.</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0</w:t>
            </w:r>
          </w:p>
          <w:p w:rsidR="00852443" w:rsidRDefault="00CE4336">
            <w:pPr>
              <w:pStyle w:val="BodyA"/>
              <w:jc w:val="center"/>
            </w:pPr>
            <w:r>
              <w:rPr>
                <w:rFonts w:ascii="Helvetica"/>
                <w:sz w:val="20"/>
                <w:szCs w:val="20"/>
              </w:rPr>
              <w:t>0</w:t>
            </w:r>
          </w:p>
        </w:tc>
      </w:tr>
      <w:tr w:rsidR="00852443">
        <w:trPr>
          <w:trHeight w:val="2836"/>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COBERTURA DE ACCIDENTES AUTOMOVIL</w:t>
            </w:r>
            <w:r>
              <w:rPr>
                <w:rFonts w:hAnsi="Helvetica"/>
                <w:sz w:val="20"/>
                <w:szCs w:val="20"/>
              </w:rPr>
              <w:t>Í</w:t>
            </w:r>
            <w:r>
              <w:rPr>
                <w:rFonts w:ascii="Helvetica"/>
                <w:sz w:val="20"/>
                <w:szCs w:val="20"/>
              </w:rPr>
              <w:t>STICOS DEL CONDUCTOR YA SEA EN AUTOM</w:t>
            </w:r>
            <w:r>
              <w:rPr>
                <w:rFonts w:hAnsi="Helvetica"/>
                <w:sz w:val="20"/>
                <w:szCs w:val="20"/>
              </w:rPr>
              <w:t>Ó</w:t>
            </w:r>
            <w:r>
              <w:rPr>
                <w:rFonts w:ascii="Helvetica"/>
                <w:sz w:val="20"/>
                <w:szCs w:val="20"/>
              </w:rPr>
              <w:t>VIL, CAMI</w:t>
            </w:r>
            <w:r>
              <w:rPr>
                <w:rFonts w:hAnsi="Helvetica"/>
                <w:sz w:val="20"/>
                <w:szCs w:val="20"/>
              </w:rPr>
              <w:t>Ó</w:t>
            </w:r>
            <w:r>
              <w:rPr>
                <w:rFonts w:ascii="Helvetica"/>
                <w:sz w:val="20"/>
                <w:szCs w:val="20"/>
              </w:rPr>
              <w:t>N O MOTOCICLETA O EL CONDUCTOR DEL AUTOB</w:t>
            </w:r>
            <w:r>
              <w:rPr>
                <w:rFonts w:hAnsi="Helvetica"/>
                <w:sz w:val="20"/>
                <w:szCs w:val="20"/>
              </w:rPr>
              <w:t>Ú</w:t>
            </w:r>
            <w:r>
              <w:rPr>
                <w:rFonts w:ascii="Helvetica"/>
                <w:sz w:val="20"/>
                <w:szCs w:val="20"/>
              </w:rPr>
              <w:t>S</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1"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ind w:right="51"/>
              <w:jc w:val="both"/>
              <w:rPr>
                <w:rFonts w:ascii="Helvetica" w:eastAsia="Helvetica" w:hAnsi="Helvetica" w:cs="Helvetica"/>
                <w:sz w:val="20"/>
                <w:szCs w:val="20"/>
              </w:rPr>
            </w:pPr>
            <w:r>
              <w:rPr>
                <w:rFonts w:ascii="Helvetica"/>
                <w:b/>
                <w:bCs/>
                <w:sz w:val="20"/>
                <w:szCs w:val="20"/>
              </w:rPr>
              <w:t xml:space="preserve">$300,000.00 M.N. </w:t>
            </w:r>
            <w:r>
              <w:rPr>
                <w:rFonts w:ascii="Helvetica"/>
                <w:sz w:val="20"/>
                <w:szCs w:val="20"/>
              </w:rPr>
              <w:t>PARA GASTOS M</w:t>
            </w:r>
            <w:r>
              <w:rPr>
                <w:rFonts w:hAnsi="Helvetica"/>
                <w:sz w:val="20"/>
                <w:szCs w:val="20"/>
              </w:rPr>
              <w:t>É</w:t>
            </w:r>
            <w:r>
              <w:rPr>
                <w:rFonts w:ascii="Helvetica"/>
                <w:sz w:val="20"/>
                <w:szCs w:val="20"/>
              </w:rPr>
              <w:t>DICOS POR ACCIDENTE TAMBI</w:t>
            </w:r>
            <w:r>
              <w:rPr>
                <w:rFonts w:hAnsi="Helvetica"/>
                <w:sz w:val="20"/>
                <w:szCs w:val="20"/>
              </w:rPr>
              <w:t>É</w:t>
            </w:r>
            <w:r>
              <w:rPr>
                <w:rFonts w:ascii="Helvetica"/>
                <w:sz w:val="20"/>
                <w:szCs w:val="20"/>
              </w:rPr>
              <w:t>N DERIVADOS DEL INTENTO DE ROBO PARCIAL O TOTAL DE LA UNIDAD ASEGURADA.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EN CASO DE MUERTE DERIVADOS DEL INTENTO DE ROBO PARCIAL O TOTAL DE LA UNIDAD ASEGURADA</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50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pPr>
            <w:r>
              <w:rPr>
                <w:rFonts w:ascii="Helvetica"/>
                <w:sz w:val="20"/>
                <w:szCs w:val="20"/>
              </w:rPr>
              <w:t>ADAPTACIONES, CONVERSIONES</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DM                       2%</w:t>
            </w:r>
          </w:p>
          <w:p w:rsidR="00852443" w:rsidRDefault="00CE4336">
            <w:pPr>
              <w:pStyle w:val="BodyA"/>
              <w:jc w:val="center"/>
            </w:pPr>
            <w:r>
              <w:rPr>
                <w:rFonts w:ascii="Helvetica"/>
                <w:sz w:val="20"/>
                <w:szCs w:val="20"/>
              </w:rPr>
              <w:t>ROBO TOTAL      5%</w:t>
            </w:r>
          </w:p>
        </w:tc>
      </w:tr>
      <w:tr w:rsidR="00852443">
        <w:trPr>
          <w:trHeight w:val="980"/>
        </w:trPr>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rPr>
                <w:rFonts w:ascii="Helvetica" w:eastAsia="Helvetica" w:hAnsi="Helvetica" w:cs="Helvetica"/>
                <w:sz w:val="20"/>
                <w:szCs w:val="20"/>
              </w:rPr>
            </w:pPr>
            <w:r>
              <w:rPr>
                <w:rFonts w:ascii="Helvetica"/>
                <w:sz w:val="20"/>
                <w:szCs w:val="20"/>
              </w:rPr>
              <w:t>EQUIPO ESPECIAL</w:t>
            </w:r>
          </w:p>
          <w:p w:rsidR="00852443" w:rsidRDefault="00852443">
            <w:pPr>
              <w:pStyle w:val="BodyA"/>
              <w:tabs>
                <w:tab w:val="left" w:pos="708"/>
              </w:tabs>
              <w:rPr>
                <w:rFonts w:ascii="Helvetica" w:eastAsia="Helvetica" w:hAnsi="Helvetica" w:cs="Helvetica"/>
                <w:sz w:val="20"/>
                <w:szCs w:val="20"/>
              </w:rPr>
            </w:pPr>
          </w:p>
          <w:p w:rsidR="00852443" w:rsidRDefault="00852443">
            <w:pPr>
              <w:pStyle w:val="BodyA"/>
              <w:tabs>
                <w:tab w:val="left" w:pos="708"/>
              </w:tabs>
              <w:rPr>
                <w:rFonts w:ascii="Helvetica" w:eastAsia="Helvetica" w:hAnsi="Helvetica" w:cs="Helvetica"/>
                <w:sz w:val="20"/>
                <w:szCs w:val="20"/>
              </w:rPr>
            </w:pPr>
          </w:p>
          <w:p w:rsidR="00852443" w:rsidRDefault="00CE4336">
            <w:pPr>
              <w:pStyle w:val="BodyA"/>
              <w:tabs>
                <w:tab w:val="left" w:pos="708"/>
              </w:tabs>
            </w:pPr>
            <w:r>
              <w:rPr>
                <w:rFonts w:ascii="Helvetica"/>
                <w:sz w:val="20"/>
                <w:szCs w:val="20"/>
              </w:rPr>
              <w:t>RC ESTADOS UNIDOS</w:t>
            </w:r>
          </w:p>
        </w:tc>
        <w:tc>
          <w:tcPr>
            <w:tcW w:w="3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Helvetica" w:eastAsia="Helvetica" w:hAnsi="Helvetica" w:cs="Helvetica"/>
                <w:sz w:val="20"/>
                <w:szCs w:val="20"/>
              </w:rPr>
            </w:pPr>
            <w:r>
              <w:rPr>
                <w:rFonts w:ascii="Helvetica"/>
                <w:sz w:val="20"/>
                <w:szCs w:val="20"/>
              </w:rPr>
              <w:t>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Helvetica"/>
                <w:sz w:val="20"/>
                <w:szCs w:val="20"/>
              </w:rPr>
              <w:t>INCLUIDA</w:t>
            </w:r>
          </w:p>
        </w:tc>
        <w:tc>
          <w:tcPr>
            <w:tcW w:w="2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DM                       2%</w:t>
            </w:r>
          </w:p>
          <w:p w:rsidR="00852443" w:rsidRDefault="00CE4336">
            <w:pPr>
              <w:pStyle w:val="BodyA"/>
              <w:jc w:val="center"/>
            </w:pPr>
            <w:r>
              <w:rPr>
                <w:rFonts w:ascii="Helvetica"/>
                <w:sz w:val="20"/>
                <w:szCs w:val="20"/>
              </w:rPr>
              <w:t>ROBO TOTAL      5%</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CE4336">
      <w:pPr>
        <w:pStyle w:val="BodyA"/>
        <w:rPr>
          <w:rFonts w:ascii="Arial" w:eastAsia="Arial" w:hAnsi="Arial" w:cs="Arial"/>
          <w:b/>
          <w:bCs/>
        </w:rPr>
      </w:pPr>
      <w:r>
        <w:rPr>
          <w:rFonts w:ascii="Arial"/>
          <w:b/>
          <w:bCs/>
          <w:lang w:val="pt-PT"/>
        </w:rPr>
        <w:t>EL USO Y EL SERVICIO ES PARTICULAR OFICIAL.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32"/>
          <w:szCs w:val="3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2"/>
          <w:szCs w:val="32"/>
        </w:rPr>
      </w:pPr>
      <w:r>
        <w:rPr>
          <w:rFonts w:ascii="Arial"/>
          <w:b/>
          <w:bCs/>
          <w:sz w:val="32"/>
          <w:szCs w:val="32"/>
        </w:rPr>
        <w:t>5.2 CAMIONES DE CARGA</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275"/>
        <w:gridCol w:w="3346"/>
        <w:gridCol w:w="3351"/>
      </w:tblGrid>
      <w:tr w:rsidR="00852443">
        <w:trPr>
          <w:trHeight w:val="36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8"/>
                <w:szCs w:val="28"/>
              </w:rPr>
              <w:t>COBERTURAS</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b/>
                <w:bCs/>
                <w:sz w:val="28"/>
                <w:szCs w:val="28"/>
              </w:rPr>
              <w:t>SUMA ASEGURADA</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pPr>
            <w:r>
              <w:rPr>
                <w:rFonts w:ascii="Helvetica"/>
                <w:b/>
                <w:bCs/>
                <w:sz w:val="28"/>
                <w:szCs w:val="28"/>
              </w:rPr>
              <w:t>DEDUCIBLE</w:t>
            </w:r>
          </w:p>
        </w:tc>
      </w:tr>
      <w:tr w:rsidR="00852443">
        <w:trPr>
          <w:trHeight w:val="80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DA</w:t>
            </w:r>
            <w:r>
              <w:rPr>
                <w:rFonts w:hAnsi="Helvetica"/>
                <w:sz w:val="20"/>
                <w:szCs w:val="20"/>
              </w:rPr>
              <w:t>Ñ</w:t>
            </w:r>
            <w:r>
              <w:rPr>
                <w:rFonts w:ascii="Helvetica"/>
                <w:sz w:val="20"/>
                <w:szCs w:val="20"/>
              </w:rPr>
              <w:t>OS MATERIALES</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sz w:val="22"/>
                <w:szCs w:val="22"/>
              </w:rPr>
              <w:t>VALOR COMERCIAL O VALOR CONVENIDO (SEG</w:t>
            </w:r>
            <w:r>
              <w:rPr>
                <w:rFonts w:hAnsi="Helvetica"/>
                <w:sz w:val="22"/>
                <w:szCs w:val="22"/>
              </w:rPr>
              <w:t>Ú</w:t>
            </w:r>
            <w:r>
              <w:rPr>
                <w:rFonts w:ascii="Helvetica"/>
                <w:sz w:val="22"/>
                <w:szCs w:val="22"/>
              </w:rPr>
              <w:t>N RELACI</w:t>
            </w:r>
            <w:r>
              <w:rPr>
                <w:rFonts w:hAnsi="Helvetica"/>
                <w:sz w:val="22"/>
                <w:szCs w:val="22"/>
              </w:rPr>
              <w:t>Ó</w:t>
            </w:r>
            <w:r>
              <w:rPr>
                <w:rFonts w:ascii="Helvetica"/>
                <w:sz w:val="22"/>
                <w:szCs w:val="22"/>
              </w:rPr>
              <w:t>N)</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pPr>
            <w:r>
              <w:rPr>
                <w:rFonts w:ascii="Helvetica"/>
                <w:sz w:val="22"/>
                <w:szCs w:val="22"/>
              </w:rPr>
              <w:t>3%</w:t>
            </w:r>
          </w:p>
        </w:tc>
      </w:tr>
      <w:tr w:rsidR="00852443">
        <w:trPr>
          <w:trHeight w:val="80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ROBO TOTAL</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sz w:val="22"/>
                <w:szCs w:val="22"/>
              </w:rPr>
              <w:t>VALOR COMERCIAL O VALOR CONVENIDO (SEG</w:t>
            </w:r>
            <w:r>
              <w:rPr>
                <w:rFonts w:hAnsi="Helvetica"/>
                <w:sz w:val="22"/>
                <w:szCs w:val="22"/>
              </w:rPr>
              <w:t>Ú</w:t>
            </w:r>
            <w:r>
              <w:rPr>
                <w:rFonts w:ascii="Helvetica"/>
                <w:sz w:val="22"/>
                <w:szCs w:val="22"/>
              </w:rPr>
              <w:t>N RELACI</w:t>
            </w:r>
            <w:r>
              <w:rPr>
                <w:rFonts w:hAnsi="Helvetica"/>
                <w:sz w:val="22"/>
                <w:szCs w:val="22"/>
              </w:rPr>
              <w:t>Ó</w:t>
            </w:r>
            <w:r>
              <w:rPr>
                <w:rFonts w:ascii="Helvetica"/>
                <w:sz w:val="22"/>
                <w:szCs w:val="22"/>
              </w:rPr>
              <w:t>N)</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pPr>
            <w:r>
              <w:rPr>
                <w:rFonts w:ascii="Helvetica"/>
                <w:sz w:val="22"/>
                <w:szCs w:val="22"/>
              </w:rPr>
              <w:t>5%</w:t>
            </w:r>
          </w:p>
        </w:tc>
      </w:tr>
      <w:tr w:rsidR="00852443">
        <w:trPr>
          <w:trHeight w:val="106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pPr>
              <w:pStyle w:val="BodyA"/>
              <w:jc w:val="center"/>
              <w:rPr>
                <w:rFonts w:ascii="Helvetica" w:eastAsia="Helvetica" w:hAnsi="Helvetica" w:cs="Helvetica"/>
                <w:sz w:val="20"/>
                <w:szCs w:val="20"/>
              </w:rPr>
            </w:pPr>
          </w:p>
          <w:p w:rsidR="00852443" w:rsidRDefault="00CE4336">
            <w:pPr>
              <w:pStyle w:val="BodyA"/>
              <w:jc w:val="center"/>
            </w:pPr>
            <w:r>
              <w:rPr>
                <w:rFonts w:ascii="Helvetica"/>
                <w:sz w:val="20"/>
                <w:szCs w:val="20"/>
              </w:rPr>
              <w:t xml:space="preserve">RESPONSABILIDAD CIVIL </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pPr>
              <w:pStyle w:val="BodyA"/>
              <w:tabs>
                <w:tab w:val="left" w:pos="708"/>
              </w:tabs>
              <w:jc w:val="center"/>
              <w:rPr>
                <w:rFonts w:ascii="Helvetica" w:eastAsia="Helvetica" w:hAnsi="Helvetica" w:cs="Helvetica"/>
                <w:sz w:val="22"/>
                <w:szCs w:val="22"/>
              </w:rPr>
            </w:pPr>
          </w:p>
          <w:p w:rsidR="00852443" w:rsidRDefault="00CE4336">
            <w:pPr>
              <w:pStyle w:val="BodyA"/>
              <w:tabs>
                <w:tab w:val="left" w:pos="708"/>
              </w:tabs>
              <w:jc w:val="center"/>
              <w:rPr>
                <w:rFonts w:ascii="Helvetica" w:eastAsia="Helvetica" w:hAnsi="Helvetica" w:cs="Helvetica"/>
                <w:sz w:val="22"/>
                <w:szCs w:val="22"/>
              </w:rPr>
            </w:pPr>
            <w:r>
              <w:rPr>
                <w:rFonts w:ascii="Helvetica"/>
                <w:sz w:val="22"/>
                <w:szCs w:val="22"/>
              </w:rPr>
              <w:t>L. U. C. $4,000,000.00 M.N.</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pPr>
            <w:r>
              <w:rPr>
                <w:rFonts w:ascii="Helvetica"/>
                <w:sz w:val="22"/>
                <w:szCs w:val="22"/>
              </w:rPr>
              <w:t>0</w:t>
            </w:r>
          </w:p>
        </w:tc>
      </w:tr>
      <w:tr w:rsidR="00852443">
        <w:trPr>
          <w:trHeight w:val="98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 xml:space="preserve">RESPONSABILIDAD CIVIL POR LA CARGA  TIPO </w:t>
            </w:r>
            <w:r>
              <w:rPr>
                <w:rFonts w:hAnsi="Helvetica"/>
                <w:sz w:val="20"/>
                <w:szCs w:val="20"/>
              </w:rPr>
              <w:t>“</w:t>
            </w:r>
            <w:r>
              <w:rPr>
                <w:sz w:val="20"/>
                <w:szCs w:val="20"/>
              </w:rPr>
              <w:t xml:space="preserve"> </w:t>
            </w:r>
            <w:r>
              <w:rPr>
                <w:rFonts w:ascii="Helvetica"/>
                <w:sz w:val="20"/>
                <w:szCs w:val="20"/>
              </w:rPr>
              <w:t xml:space="preserve">A </w:t>
            </w:r>
            <w:r>
              <w:rPr>
                <w:rFonts w:hAnsi="Helvetica"/>
                <w:sz w:val="20"/>
                <w:szCs w:val="20"/>
              </w:rPr>
              <w:t>“</w:t>
            </w:r>
            <w:r>
              <w:rPr>
                <w:sz w:val="20"/>
                <w:szCs w:val="20"/>
              </w:rPr>
              <w:t xml:space="preserve"> </w:t>
            </w:r>
            <w:r>
              <w:rPr>
                <w:rFonts w:ascii="Helvetica"/>
                <w:sz w:val="20"/>
                <w:szCs w:val="20"/>
              </w:rPr>
              <w:t xml:space="preserve">y </w:t>
            </w:r>
            <w:r>
              <w:rPr>
                <w:rFonts w:hAnsi="Helvetica"/>
                <w:sz w:val="20"/>
                <w:szCs w:val="20"/>
              </w:rPr>
              <w:t>“</w:t>
            </w:r>
            <w:r>
              <w:rPr>
                <w:rFonts w:ascii="Helvetica"/>
                <w:sz w:val="20"/>
                <w:szCs w:val="20"/>
              </w:rPr>
              <w:t>B</w:t>
            </w:r>
            <w:r>
              <w:rPr>
                <w:rFonts w:hAnsi="Helvetica"/>
                <w:sz w:val="20"/>
                <w:szCs w:val="20"/>
              </w:rPr>
              <w:t>”</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sz w:val="22"/>
                <w:szCs w:val="22"/>
              </w:rPr>
              <w:t>AMPARADA</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pPr>
            <w:r>
              <w:rPr>
                <w:rFonts w:ascii="Helvetica"/>
                <w:sz w:val="22"/>
                <w:szCs w:val="22"/>
              </w:rPr>
              <w:t>0</w:t>
            </w:r>
          </w:p>
        </w:tc>
      </w:tr>
      <w:tr w:rsidR="00852443">
        <w:trPr>
          <w:trHeight w:val="74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pPr>
              <w:pStyle w:val="BodyA"/>
              <w:jc w:val="center"/>
              <w:rPr>
                <w:rFonts w:ascii="Helvetica" w:eastAsia="Helvetica" w:hAnsi="Helvetica" w:cs="Helvetica"/>
                <w:sz w:val="20"/>
                <w:szCs w:val="20"/>
              </w:rPr>
            </w:pPr>
          </w:p>
          <w:p w:rsidR="00852443" w:rsidRDefault="00CE4336">
            <w:pPr>
              <w:pStyle w:val="BodyA"/>
              <w:jc w:val="center"/>
              <w:rPr>
                <w:rFonts w:ascii="Helvetica" w:eastAsia="Helvetica" w:hAnsi="Helvetica" w:cs="Helvetica"/>
                <w:sz w:val="20"/>
                <w:szCs w:val="20"/>
              </w:rPr>
            </w:pPr>
            <w:r>
              <w:rPr>
                <w:rFonts w:ascii="Helvetica"/>
                <w:sz w:val="20"/>
                <w:szCs w:val="20"/>
              </w:rPr>
              <w:t>DEFENSA LEGAL</w:t>
            </w:r>
          </w:p>
          <w:p w:rsidR="00852443" w:rsidRDefault="00CE4336">
            <w:pPr>
              <w:pStyle w:val="BodyA"/>
              <w:jc w:val="center"/>
            </w:pPr>
            <w:r>
              <w:rPr>
                <w:rFonts w:ascii="Helvetica"/>
                <w:sz w:val="20"/>
                <w:szCs w:val="20"/>
              </w:rPr>
              <w:t xml:space="preserve"> VEHICULAR</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sz w:val="22"/>
                <w:szCs w:val="22"/>
              </w:rPr>
              <w:t>AMPARADA HASTA LA SUMA ASEGURADA</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pPr>
            <w:r>
              <w:rPr>
                <w:rFonts w:ascii="Helvetica"/>
                <w:sz w:val="22"/>
                <w:szCs w:val="22"/>
              </w:rPr>
              <w:t>0</w:t>
            </w:r>
          </w:p>
        </w:tc>
      </w:tr>
      <w:tr w:rsidR="00852443">
        <w:trPr>
          <w:trHeight w:val="74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pPr>
              <w:pStyle w:val="BodyA"/>
              <w:jc w:val="center"/>
              <w:rPr>
                <w:rFonts w:ascii="Helvetica" w:eastAsia="Helvetica" w:hAnsi="Helvetica" w:cs="Helvetica"/>
                <w:sz w:val="20"/>
                <w:szCs w:val="20"/>
              </w:rPr>
            </w:pPr>
          </w:p>
          <w:p w:rsidR="00852443" w:rsidRDefault="00CE4336">
            <w:pPr>
              <w:pStyle w:val="BodyA"/>
              <w:jc w:val="center"/>
            </w:pPr>
            <w:r>
              <w:rPr>
                <w:rFonts w:ascii="Helvetica"/>
                <w:sz w:val="20"/>
                <w:szCs w:val="20"/>
              </w:rPr>
              <w:t xml:space="preserve">GASTOS MEDICOS OCUPANTES </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sz w:val="22"/>
                <w:szCs w:val="22"/>
                <w:lang w:val="en-US"/>
              </w:rPr>
              <w:t>L.U.C. $300,000.00 M.N.</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pPr>
            <w:r>
              <w:rPr>
                <w:rFonts w:ascii="Helvetica"/>
                <w:sz w:val="22"/>
                <w:szCs w:val="22"/>
              </w:rPr>
              <w:t>0</w:t>
            </w:r>
          </w:p>
        </w:tc>
      </w:tr>
      <w:tr w:rsidR="00852443">
        <w:trPr>
          <w:trHeight w:val="74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pPr>
              <w:pStyle w:val="BodyA"/>
              <w:jc w:val="center"/>
              <w:rPr>
                <w:rFonts w:ascii="Helvetica" w:eastAsia="Helvetica" w:hAnsi="Helvetica" w:cs="Helvetica"/>
                <w:sz w:val="20"/>
                <w:szCs w:val="20"/>
              </w:rPr>
            </w:pPr>
          </w:p>
          <w:p w:rsidR="00852443" w:rsidRDefault="00CE4336">
            <w:pPr>
              <w:pStyle w:val="BodyA"/>
              <w:jc w:val="center"/>
            </w:pPr>
            <w:r>
              <w:rPr>
                <w:rFonts w:ascii="Helvetica"/>
                <w:sz w:val="20"/>
                <w:szCs w:val="20"/>
              </w:rPr>
              <w:t>ADAPTACIONES, CONVERSIONES</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sz w:val="22"/>
                <w:szCs w:val="22"/>
              </w:rPr>
              <w:t>SEG</w:t>
            </w:r>
            <w:r>
              <w:rPr>
                <w:rFonts w:hAnsi="Helvetica"/>
                <w:sz w:val="22"/>
                <w:szCs w:val="22"/>
              </w:rPr>
              <w:t>Ú</w:t>
            </w:r>
            <w:r>
              <w:rPr>
                <w:rFonts w:ascii="Helvetica"/>
                <w:sz w:val="22"/>
                <w:szCs w:val="22"/>
              </w:rPr>
              <w:t>N RELACI</w:t>
            </w:r>
            <w:r>
              <w:rPr>
                <w:rFonts w:hAnsi="Helvetica"/>
                <w:sz w:val="22"/>
                <w:szCs w:val="22"/>
              </w:rPr>
              <w:t>Ó</w:t>
            </w:r>
            <w:r>
              <w:rPr>
                <w:rFonts w:ascii="Helvetica"/>
                <w:sz w:val="22"/>
                <w:szCs w:val="22"/>
              </w:rPr>
              <w:t>N</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rPr>
                <w:rFonts w:ascii="Helvetica" w:eastAsia="Helvetica" w:hAnsi="Helvetica" w:cs="Helvetica"/>
                <w:sz w:val="22"/>
                <w:szCs w:val="22"/>
              </w:rPr>
            </w:pPr>
            <w:r>
              <w:rPr>
                <w:rFonts w:ascii="Helvetica"/>
                <w:sz w:val="22"/>
                <w:szCs w:val="22"/>
              </w:rPr>
              <w:t>DM                       3%</w:t>
            </w:r>
          </w:p>
          <w:p w:rsidR="00852443" w:rsidRDefault="00CE4336">
            <w:pPr>
              <w:pStyle w:val="BodyA"/>
              <w:tabs>
                <w:tab w:val="left" w:pos="708"/>
                <w:tab w:val="left" w:pos="1416"/>
              </w:tabs>
              <w:jc w:val="center"/>
            </w:pPr>
            <w:r>
              <w:rPr>
                <w:rFonts w:ascii="Helvetica"/>
                <w:sz w:val="22"/>
                <w:szCs w:val="22"/>
              </w:rPr>
              <w:t>ROBO TOTAL      5%</w:t>
            </w:r>
          </w:p>
        </w:tc>
      </w:tr>
      <w:tr w:rsidR="00852443">
        <w:trPr>
          <w:trHeight w:val="54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pPr>
              <w:pStyle w:val="BodyA"/>
              <w:jc w:val="center"/>
              <w:rPr>
                <w:rFonts w:ascii="Helvetica" w:eastAsia="Helvetica" w:hAnsi="Helvetica" w:cs="Helvetica"/>
                <w:sz w:val="20"/>
                <w:szCs w:val="20"/>
              </w:rPr>
            </w:pPr>
          </w:p>
          <w:p w:rsidR="00852443" w:rsidRDefault="00CE4336">
            <w:pPr>
              <w:pStyle w:val="BodyA"/>
              <w:jc w:val="center"/>
            </w:pPr>
            <w:r>
              <w:rPr>
                <w:rFonts w:ascii="Helvetica"/>
                <w:sz w:val="20"/>
                <w:szCs w:val="20"/>
              </w:rPr>
              <w:t>EQUIPO ESPECIAL</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pPr>
            <w:r>
              <w:rPr>
                <w:rFonts w:ascii="Helvetica"/>
                <w:sz w:val="22"/>
                <w:szCs w:val="22"/>
              </w:rPr>
              <w:t>SEG</w:t>
            </w:r>
            <w:r>
              <w:rPr>
                <w:rFonts w:hAnsi="Helvetica"/>
                <w:sz w:val="22"/>
                <w:szCs w:val="22"/>
              </w:rPr>
              <w:t>Ú</w:t>
            </w:r>
            <w:r>
              <w:rPr>
                <w:rFonts w:ascii="Helvetica"/>
                <w:sz w:val="22"/>
                <w:szCs w:val="22"/>
              </w:rPr>
              <w:t>N RELACI</w:t>
            </w:r>
            <w:r>
              <w:rPr>
                <w:rFonts w:hAnsi="Helvetica"/>
                <w:sz w:val="22"/>
                <w:szCs w:val="22"/>
              </w:rPr>
              <w:t>Ó</w:t>
            </w:r>
            <w:r>
              <w:rPr>
                <w:rFonts w:ascii="Helvetica"/>
                <w:sz w:val="22"/>
                <w:szCs w:val="22"/>
              </w:rPr>
              <w:t>N</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s>
              <w:jc w:val="center"/>
              <w:rPr>
                <w:rFonts w:ascii="Helvetica" w:eastAsia="Helvetica" w:hAnsi="Helvetica" w:cs="Helvetica"/>
                <w:sz w:val="22"/>
                <w:szCs w:val="22"/>
              </w:rPr>
            </w:pPr>
            <w:r>
              <w:rPr>
                <w:rFonts w:ascii="Helvetica"/>
                <w:sz w:val="22"/>
                <w:szCs w:val="22"/>
              </w:rPr>
              <w:t>DM                      3%</w:t>
            </w:r>
          </w:p>
          <w:p w:rsidR="00852443" w:rsidRDefault="00CE4336">
            <w:pPr>
              <w:pStyle w:val="BodyA"/>
              <w:tabs>
                <w:tab w:val="left" w:pos="708"/>
                <w:tab w:val="left" w:pos="1416"/>
              </w:tabs>
              <w:jc w:val="center"/>
            </w:pPr>
            <w:r>
              <w:rPr>
                <w:rFonts w:ascii="Helvetica"/>
                <w:sz w:val="22"/>
                <w:szCs w:val="22"/>
              </w:rPr>
              <w:t>ROBO TOTAL     5%</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lang w:val="pt-PT"/>
        </w:rPr>
        <w:t>USO Y SERVICIO ES PARTICULAR Y EN CASO DE OTRO USO SE INDICA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2"/>
          <w:szCs w:val="32"/>
        </w:rPr>
      </w:pPr>
      <w:r>
        <w:rPr>
          <w:rFonts w:ascii="Arial"/>
          <w:b/>
          <w:bCs/>
          <w:sz w:val="32"/>
          <w:szCs w:val="32"/>
        </w:rPr>
        <w:t>5.3 AUTOBUSES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tbl>
      <w:tblPr>
        <w:tblStyle w:val="TableNormal"/>
        <w:tblW w:w="89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2"/>
        <w:gridCol w:w="2993"/>
        <w:gridCol w:w="2993"/>
      </w:tblGrid>
      <w:tr w:rsidR="00852443">
        <w:trPr>
          <w:trHeight w:val="3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8"/>
                <w:szCs w:val="28"/>
              </w:rPr>
              <w:t>COBERTURAS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8"/>
                <w:szCs w:val="28"/>
              </w:rPr>
              <w:t>SUMA ASEGURADA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8"/>
                <w:szCs w:val="28"/>
              </w:rPr>
              <w:t>DEDUCIBLE</w:t>
            </w:r>
          </w:p>
        </w:tc>
      </w:tr>
      <w:tr w:rsidR="00852443">
        <w:trPr>
          <w:trHeight w:val="74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DA</w:t>
            </w:r>
            <w:r>
              <w:rPr>
                <w:rFonts w:hAnsi="Helvetica"/>
                <w:sz w:val="20"/>
                <w:szCs w:val="20"/>
              </w:rPr>
              <w:t>Ñ</w:t>
            </w:r>
            <w:r>
              <w:rPr>
                <w:rFonts w:ascii="Helvetica"/>
                <w:sz w:val="20"/>
                <w:szCs w:val="20"/>
              </w:rPr>
              <w:t>OS MATERIALES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VALOR COMERCIAL O VALOR CONVENIDO (SEG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3%</w:t>
            </w:r>
          </w:p>
        </w:tc>
      </w:tr>
      <w:tr w:rsidR="00852443">
        <w:trPr>
          <w:trHeight w:val="74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ROBO TOTAL</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VALOR COMERCIAL O VALOR CONVENIDO (SEG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5%</w:t>
            </w:r>
          </w:p>
        </w:tc>
      </w:tr>
      <w:tr w:rsidR="00852443">
        <w:trPr>
          <w:trHeight w:val="2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RESPONSABILIDAD CIVIL</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L. U. C. $ 4,000,000.00 M.N.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2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SERVICIOS DE ASISTENCIA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AMPARADOS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DEFENSA LEGAL VEHICULAR</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AMPARADO HASTA SUMA ASEGURADA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GASTOS MEDICOS CONDUCTOR</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$ 300,000.00 M.N.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0</w:t>
            </w:r>
          </w:p>
          <w:p w:rsidR="00852443" w:rsidRDefault="00CE4336">
            <w:pPr>
              <w:pStyle w:val="BodyA"/>
              <w:jc w:val="center"/>
            </w:pPr>
            <w:r>
              <w:rPr>
                <w:rFonts w:ascii="Helvetica"/>
                <w:sz w:val="20"/>
                <w:szCs w:val="20"/>
              </w:rPr>
              <w:t>0</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ADAPTACIONES, CONVERSIONES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DM                       3%</w:t>
            </w:r>
          </w:p>
          <w:p w:rsidR="00852443" w:rsidRDefault="00CE4336">
            <w:pPr>
              <w:pStyle w:val="BodyA"/>
              <w:jc w:val="center"/>
            </w:pPr>
            <w:r>
              <w:rPr>
                <w:rFonts w:ascii="Helvetica"/>
                <w:sz w:val="20"/>
                <w:szCs w:val="20"/>
              </w:rPr>
              <w:t>ROBO TOTAL      5%</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EQUIPO ESPECIAL</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DM                       3%</w:t>
            </w:r>
          </w:p>
          <w:p w:rsidR="00852443" w:rsidRDefault="00CE4336">
            <w:pPr>
              <w:pStyle w:val="BodyA"/>
              <w:jc w:val="center"/>
            </w:pPr>
            <w:r>
              <w:rPr>
                <w:rFonts w:ascii="Helvetica"/>
                <w:sz w:val="20"/>
                <w:szCs w:val="20"/>
              </w:rPr>
              <w:t>ROBO TOTAL      5%</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324"/>
        <w:gridCol w:w="4194"/>
        <w:gridCol w:w="2454"/>
      </w:tblGrid>
      <w:tr w:rsidR="00852443">
        <w:trPr>
          <w:trHeight w:val="980"/>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s>
              <w:jc w:val="center"/>
              <w:rPr>
                <w:rFonts w:ascii="Helvetica" w:eastAsia="Helvetica" w:hAnsi="Helvetica" w:cs="Helvetica"/>
                <w:sz w:val="20"/>
                <w:szCs w:val="20"/>
              </w:rPr>
            </w:pPr>
            <w:r>
              <w:rPr>
                <w:rFonts w:ascii="Helvetica"/>
                <w:sz w:val="20"/>
                <w:szCs w:val="20"/>
              </w:rPr>
              <w:t xml:space="preserve">RESPONSABILIDAD CIVIL </w:t>
            </w:r>
          </w:p>
          <w:p w:rsidR="00852443" w:rsidRDefault="00CE4336">
            <w:pPr>
              <w:pStyle w:val="BodyA"/>
              <w:tabs>
                <w:tab w:val="left" w:pos="708"/>
              </w:tabs>
              <w:jc w:val="center"/>
            </w:pPr>
            <w:r>
              <w:rPr>
                <w:rFonts w:ascii="Helvetica"/>
                <w:sz w:val="20"/>
                <w:szCs w:val="20"/>
              </w:rPr>
              <w:t>VIAJERO</w:t>
            </w:r>
          </w:p>
        </w:tc>
        <w:tc>
          <w:tcPr>
            <w:tcW w:w="4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r>
              <w:rPr>
                <w:rFonts w:ascii="Helvetica"/>
                <w:sz w:val="20"/>
                <w:szCs w:val="20"/>
              </w:rPr>
              <w:t>SE ESPECIFICA</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852443">
            <w:pPr>
              <w:pStyle w:val="BodyA"/>
              <w:jc w:val="center"/>
              <w:rPr>
                <w:rFonts w:ascii="Helvetica" w:eastAsia="Helvetica" w:hAnsi="Helvetica" w:cs="Helvetica"/>
                <w:b/>
                <w:bCs/>
                <w:sz w:val="20"/>
                <w:szCs w:val="20"/>
              </w:rPr>
            </w:pPr>
          </w:p>
          <w:p w:rsidR="00852443" w:rsidRDefault="00852443">
            <w:pPr>
              <w:pStyle w:val="BodyA"/>
              <w:jc w:val="center"/>
              <w:rPr>
                <w:rFonts w:ascii="Helvetica" w:eastAsia="Helvetica" w:hAnsi="Helvetica" w:cs="Helvetica"/>
                <w:sz w:val="20"/>
                <w:szCs w:val="20"/>
              </w:rPr>
            </w:pPr>
          </w:p>
          <w:p w:rsidR="00852443" w:rsidRDefault="00CE4336">
            <w:pPr>
              <w:pStyle w:val="BodyA"/>
              <w:jc w:val="center"/>
            </w:pPr>
            <w:r>
              <w:rPr>
                <w:rFonts w:ascii="Helvetica"/>
                <w:sz w:val="20"/>
                <w:szCs w:val="20"/>
              </w:rPr>
              <w:t>0</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CE4336">
      <w:pPr>
        <w:pStyle w:val="BodyA"/>
        <w:rPr>
          <w:rFonts w:ascii="Arial" w:eastAsia="Arial" w:hAnsi="Arial" w:cs="Arial"/>
          <w:b/>
          <w:bCs/>
          <w:sz w:val="20"/>
          <w:szCs w:val="20"/>
        </w:rPr>
      </w:pPr>
      <w:r>
        <w:rPr>
          <w:rFonts w:ascii="Arial"/>
          <w:b/>
          <w:bCs/>
          <w:sz w:val="20"/>
          <w:szCs w:val="20"/>
          <w:lang w:val="pt-PT"/>
        </w:rPr>
        <w:t>USO Y SERVICIO ES PARTICULAR Y EN CASO DE OTRO USO SE INDICA.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r>
        <w:rPr>
          <w:rFonts w:ascii="Arial"/>
          <w:b/>
          <w:bCs/>
          <w:sz w:val="20"/>
          <w:szCs w:val="20"/>
        </w:rPr>
        <w:t>5.4 MOTOCICLETAS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tbl>
      <w:tblPr>
        <w:tblStyle w:val="TableNormal"/>
        <w:tblW w:w="89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92"/>
        <w:gridCol w:w="2993"/>
        <w:gridCol w:w="2993"/>
      </w:tblGrid>
      <w:tr w:rsidR="00852443">
        <w:trPr>
          <w:trHeight w:val="2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0"/>
                <w:szCs w:val="20"/>
              </w:rPr>
              <w:t>COBERTURAS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0"/>
                <w:szCs w:val="20"/>
              </w:rPr>
              <w:t>SUMA ASEGURADA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b/>
                <w:bCs/>
                <w:sz w:val="20"/>
                <w:szCs w:val="20"/>
              </w:rPr>
              <w:t>DEDUCIBLE</w:t>
            </w:r>
          </w:p>
        </w:tc>
      </w:tr>
      <w:tr w:rsidR="00852443">
        <w:trPr>
          <w:trHeight w:val="74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DA</w:t>
            </w:r>
            <w:r>
              <w:rPr>
                <w:rFonts w:hAnsi="Helvetica"/>
                <w:sz w:val="20"/>
                <w:szCs w:val="20"/>
              </w:rPr>
              <w:t>Ñ</w:t>
            </w:r>
            <w:r>
              <w:rPr>
                <w:rFonts w:ascii="Helvetica"/>
                <w:sz w:val="20"/>
                <w:szCs w:val="20"/>
              </w:rPr>
              <w:t>OS MATERIALES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VALOR COMERCIAL O VALOR CONVENIDO (SEG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3%</w:t>
            </w:r>
          </w:p>
        </w:tc>
      </w:tr>
      <w:tr w:rsidR="00852443">
        <w:trPr>
          <w:trHeight w:val="74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ROBO TOTAL</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VALOR COMERCIAL O VALOR CONVENIDO (SEG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5%</w:t>
            </w:r>
          </w:p>
        </w:tc>
      </w:tr>
      <w:tr w:rsidR="00852443">
        <w:trPr>
          <w:trHeight w:val="2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RESPONSABILIDAD CIVIL</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$4,000,000.00 M.N.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26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SERVICIOS DE ASISTENCIA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AMPARADOS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DEFENSA LEGAL VEHICULAR</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$4,000,000.00 M.N.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57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GASTOS MEDICOS CONDUCTOR</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$100,000.00 M.N.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0</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ADAPTACIONES, CONVERSIONES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DM                       3%</w:t>
            </w:r>
          </w:p>
          <w:p w:rsidR="00852443" w:rsidRDefault="00CE4336">
            <w:pPr>
              <w:pStyle w:val="BodyA"/>
              <w:jc w:val="center"/>
            </w:pPr>
            <w:r>
              <w:rPr>
                <w:rFonts w:ascii="Helvetica"/>
                <w:sz w:val="20"/>
                <w:szCs w:val="20"/>
              </w:rPr>
              <w:t>ROBO TOTAL      5%</w:t>
            </w:r>
          </w:p>
        </w:tc>
      </w:tr>
      <w:tr w:rsidR="00852443">
        <w:trPr>
          <w:trHeight w:val="500"/>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EQUIPO ESPECIAL</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pPr>
            <w:r>
              <w:rPr>
                <w:rFonts w:ascii="Helvetica"/>
                <w:sz w:val="20"/>
                <w:szCs w:val="20"/>
              </w:rPr>
              <w:t>SEG</w:t>
            </w:r>
            <w:r>
              <w:rPr>
                <w:rFonts w:hAnsi="Helvetica"/>
                <w:sz w:val="20"/>
                <w:szCs w:val="20"/>
              </w:rPr>
              <w:t>Ú</w:t>
            </w:r>
            <w:r>
              <w:rPr>
                <w:rFonts w:ascii="Helvetica"/>
                <w:sz w:val="20"/>
                <w:szCs w:val="20"/>
              </w:rPr>
              <w:t>N RELACI</w:t>
            </w:r>
            <w:r>
              <w:rPr>
                <w:rFonts w:hAnsi="Helvetica"/>
                <w:sz w:val="20"/>
                <w:szCs w:val="20"/>
              </w:rPr>
              <w:t>Ó</w:t>
            </w:r>
            <w:r>
              <w:rPr>
                <w:rFonts w:ascii="Helvetica"/>
                <w:sz w:val="20"/>
                <w:szCs w:val="20"/>
              </w:rPr>
              <w:t>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jc w:val="center"/>
              <w:rPr>
                <w:rFonts w:ascii="Helvetica" w:eastAsia="Helvetica" w:hAnsi="Helvetica" w:cs="Helvetica"/>
                <w:sz w:val="20"/>
                <w:szCs w:val="20"/>
              </w:rPr>
            </w:pPr>
            <w:r>
              <w:rPr>
                <w:rFonts w:ascii="Helvetica"/>
                <w:sz w:val="20"/>
                <w:szCs w:val="20"/>
              </w:rPr>
              <w:t>DM                       3%</w:t>
            </w:r>
          </w:p>
          <w:p w:rsidR="00852443" w:rsidRDefault="00CE4336">
            <w:pPr>
              <w:pStyle w:val="BodyA"/>
              <w:jc w:val="center"/>
            </w:pPr>
            <w:r>
              <w:rPr>
                <w:rFonts w:ascii="Helvetica"/>
                <w:sz w:val="20"/>
                <w:szCs w:val="20"/>
              </w:rPr>
              <w:t>ROBO TOTAL      5%</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rPr>
          <w:rFonts w:ascii="Arial" w:eastAsia="Arial" w:hAnsi="Arial" w:cs="Arial"/>
          <w:b/>
          <w:bCs/>
          <w:sz w:val="22"/>
          <w:szCs w:val="22"/>
        </w:rPr>
      </w:pPr>
      <w:r>
        <w:rPr>
          <w:rFonts w:ascii="Arial"/>
          <w:b/>
          <w:bCs/>
          <w:sz w:val="22"/>
          <w:szCs w:val="22"/>
          <w:lang w:val="pt-PT"/>
        </w:rPr>
        <w:t>EL USO Y EL SERVICIO ES PARTICULAR Y OFICIAL.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pPr>
      <w:r>
        <w:rPr>
          <w:rFonts w:ascii="Arial"/>
          <w:b/>
          <w:bCs/>
          <w:sz w:val="22"/>
          <w:szCs w:val="22"/>
          <w:u w:color="FF0000"/>
        </w:rPr>
        <w:t xml:space="preserve">Nota:   </w:t>
      </w:r>
      <w:r>
        <w:rPr>
          <w:rFonts w:ascii="Arial"/>
          <w:sz w:val="22"/>
          <w:szCs w:val="22"/>
        </w:rPr>
        <w:t>Para efectos de este aseguramiento en el rubro de camiones se consideran unidades con capacidad de carga superior a 3 toneladas. Unidades con capacidad inferior ser</w:t>
      </w:r>
      <w:r>
        <w:rPr>
          <w:rFonts w:hAnsi="Arial"/>
          <w:sz w:val="22"/>
          <w:szCs w:val="22"/>
        </w:rPr>
        <w:t>á</w:t>
      </w:r>
      <w:r>
        <w:rPr>
          <w:rFonts w:ascii="Arial"/>
          <w:sz w:val="22"/>
          <w:szCs w:val="22"/>
        </w:rPr>
        <w:t>n consideradas dentro del ramo de autom</w:t>
      </w:r>
      <w:r>
        <w:rPr>
          <w:rFonts w:hAnsi="Arial"/>
          <w:sz w:val="22"/>
          <w:szCs w:val="22"/>
        </w:rPr>
        <w:t>ó</w:t>
      </w:r>
      <w:r>
        <w:rPr>
          <w:rFonts w:ascii="Arial"/>
          <w:sz w:val="22"/>
          <w:szCs w:val="22"/>
        </w:rPr>
        <w:t>viles.</w:t>
      </w:r>
      <w:r>
        <w:rPr>
          <w:rFonts w:ascii="Arial"/>
          <w:sz w:val="22"/>
          <w:szCs w:val="22"/>
        </w:rPr>
        <w:br w:type="page"/>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r>
        <w:rPr>
          <w:rFonts w:ascii="Arial"/>
          <w:b/>
          <w:bCs/>
          <w:sz w:val="20"/>
          <w:szCs w:val="20"/>
          <w:lang w:val="pt-PT"/>
        </w:rPr>
        <w:lastRenderedPageBreak/>
        <w:t>CONDICIONES PARA EL RAMO DE AUTOM</w:t>
      </w:r>
      <w:r>
        <w:rPr>
          <w:rFonts w:hAnsi="Arial"/>
          <w:b/>
          <w:bCs/>
          <w:sz w:val="20"/>
          <w:szCs w:val="20"/>
        </w:rPr>
        <w:t>Ó</w:t>
      </w:r>
      <w:r>
        <w:rPr>
          <w:rFonts w:ascii="Arial"/>
          <w:b/>
          <w:bCs/>
          <w:sz w:val="20"/>
          <w:szCs w:val="20"/>
        </w:rPr>
        <w:t>VILES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lang w:val="pt-PT"/>
        </w:rPr>
        <w:t>Aseguradora</w:t>
      </w:r>
      <w:r>
        <w:rPr>
          <w:rFonts w:ascii="Arial"/>
          <w:sz w:val="20"/>
          <w:szCs w:val="20"/>
        </w:rPr>
        <w:t xml:space="preserve">: _____________, denominada en adelante </w:t>
      </w:r>
      <w:r>
        <w:rPr>
          <w:rFonts w:hAnsi="Arial"/>
          <w:sz w:val="20"/>
          <w:szCs w:val="20"/>
        </w:rPr>
        <w:t>“</w:t>
      </w:r>
      <w:r>
        <w:rPr>
          <w:rFonts w:ascii="Arial"/>
          <w:sz w:val="20"/>
          <w:szCs w:val="20"/>
        </w:rPr>
        <w:t>La Compa</w:t>
      </w:r>
      <w:r>
        <w:rPr>
          <w:rFonts w:hAnsi="Arial"/>
          <w:sz w:val="20"/>
          <w:szCs w:val="20"/>
        </w:rPr>
        <w:t>ñí</w:t>
      </w:r>
      <w:r>
        <w:rPr>
          <w:rFonts w:ascii="Arial"/>
          <w:sz w:val="20"/>
          <w:szCs w:val="20"/>
        </w:rPr>
        <w:t>a</w:t>
      </w:r>
      <w:r>
        <w:rPr>
          <w:rFonts w:hAnsi="Arial"/>
          <w:sz w:val="20"/>
          <w:szCs w:val="20"/>
        </w:rPr>
        <w:t>”</w:t>
      </w:r>
      <w:r>
        <w:rPr>
          <w:sz w:val="20"/>
          <w:szCs w:val="20"/>
        </w:rPr>
        <w:t xml:space="preserve"> </w:t>
      </w:r>
      <w:r>
        <w:rPr>
          <w:rFonts w:ascii="Arial"/>
          <w:sz w:val="20"/>
          <w:szCs w:val="20"/>
        </w:rPr>
        <w:t>se compromete a indemnizar al Asegurado de acuerdo a los l</w:t>
      </w:r>
      <w:r>
        <w:rPr>
          <w:rFonts w:hAnsi="Arial"/>
          <w:sz w:val="20"/>
          <w:szCs w:val="20"/>
        </w:rPr>
        <w:t>í</w:t>
      </w:r>
      <w:r>
        <w:rPr>
          <w:rFonts w:ascii="Arial"/>
          <w:sz w:val="20"/>
          <w:szCs w:val="20"/>
        </w:rPr>
        <w:t>mites, coberturas y cl</w:t>
      </w:r>
      <w:r>
        <w:rPr>
          <w:rFonts w:hAnsi="Arial"/>
          <w:sz w:val="20"/>
          <w:szCs w:val="20"/>
        </w:rPr>
        <w:t>á</w:t>
      </w:r>
      <w:r>
        <w:rPr>
          <w:rFonts w:ascii="Arial"/>
          <w:sz w:val="20"/>
          <w:szCs w:val="20"/>
        </w:rPr>
        <w:t>usulas de esta especificaci</w:t>
      </w:r>
      <w:r>
        <w:rPr>
          <w:rFonts w:hAnsi="Arial"/>
          <w:sz w:val="20"/>
          <w:szCs w:val="20"/>
        </w:rPr>
        <w:t>ó</w:t>
      </w:r>
      <w:r>
        <w:rPr>
          <w:rFonts w:ascii="Arial"/>
          <w:sz w:val="20"/>
          <w:szCs w:val="20"/>
        </w:rPr>
        <w:t>n.  Por su parte el asegurado se compromete a pagar la prima correspondiente y cumplir con el clausulado de esta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Asegurado: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presente se expide a favor de las empresas que a la fecha de emisi</w:t>
      </w:r>
      <w:r>
        <w:rPr>
          <w:rFonts w:hAnsi="Arial"/>
          <w:sz w:val="20"/>
          <w:szCs w:val="20"/>
        </w:rPr>
        <w:t>ó</w:t>
      </w:r>
      <w:r>
        <w:rPr>
          <w:rFonts w:ascii="Arial"/>
          <w:sz w:val="20"/>
          <w:szCs w:val="20"/>
        </w:rPr>
        <w:t xml:space="preserve">n constituyen las Administraciones Portuarias Integrales, llamado en adelante </w:t>
      </w:r>
      <w:r>
        <w:rPr>
          <w:rFonts w:hAnsi="Arial"/>
          <w:sz w:val="20"/>
          <w:szCs w:val="20"/>
        </w:rPr>
        <w:t>“</w:t>
      </w:r>
      <w:r>
        <w:rPr>
          <w:rFonts w:ascii="Arial"/>
          <w:sz w:val="20"/>
          <w:szCs w:val="20"/>
        </w:rPr>
        <w:t>El Asegurado</w:t>
      </w:r>
      <w:r>
        <w:rPr>
          <w:rFonts w:hAnsi="Arial"/>
          <w:sz w:val="20"/>
          <w:szCs w:val="20"/>
        </w:rPr>
        <w:t>”</w:t>
      </w:r>
      <w:r>
        <w:rPr>
          <w:rFonts w:ascii="Arial"/>
          <w:sz w:val="20"/>
          <w:szCs w:val="20"/>
        </w:rPr>
        <w:t>, y cuya relaci</w:t>
      </w:r>
      <w:r>
        <w:rPr>
          <w:rFonts w:hAnsi="Arial"/>
          <w:sz w:val="20"/>
          <w:szCs w:val="20"/>
        </w:rPr>
        <w:t>ó</w:t>
      </w:r>
      <w:r>
        <w:rPr>
          <w:rFonts w:ascii="Arial"/>
          <w:sz w:val="20"/>
          <w:szCs w:val="20"/>
        </w:rPr>
        <w:t>n de ubicaciones se describen en el anexo de la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rPr>
          <w:rFonts w:ascii="Arial" w:eastAsia="Arial" w:hAnsi="Arial" w:cs="Arial"/>
          <w:b/>
          <w:bCs/>
          <w:sz w:val="20"/>
          <w:szCs w:val="20"/>
        </w:rPr>
      </w:pPr>
      <w:r>
        <w:rPr>
          <w:rFonts w:ascii="Arial"/>
          <w:b/>
          <w:bCs/>
          <w:sz w:val="20"/>
          <w:szCs w:val="20"/>
        </w:rPr>
        <w:t>Vigencia:</w:t>
      </w:r>
    </w:p>
    <w:p w:rsidR="00852443" w:rsidRDefault="00CE4336">
      <w:pPr>
        <w:pStyle w:val="BodyA"/>
        <w:rPr>
          <w:rFonts w:ascii="Arial" w:eastAsia="Arial" w:hAnsi="Arial" w:cs="Arial"/>
          <w:sz w:val="20"/>
          <w:szCs w:val="20"/>
        </w:rPr>
      </w:pPr>
      <w:r>
        <w:rPr>
          <w:rFonts w:ascii="Arial"/>
          <w:sz w:val="20"/>
          <w:szCs w:val="20"/>
        </w:rPr>
        <w:t>La presente p</w:t>
      </w:r>
      <w:r>
        <w:rPr>
          <w:rFonts w:hAnsi="Arial"/>
          <w:sz w:val="20"/>
          <w:szCs w:val="20"/>
        </w:rPr>
        <w:t>ó</w:t>
      </w:r>
      <w:r>
        <w:rPr>
          <w:rFonts w:ascii="Arial"/>
          <w:sz w:val="20"/>
          <w:szCs w:val="20"/>
        </w:rPr>
        <w:t>liza inicia su vigencia a las 12:00 horas del d</w:t>
      </w:r>
      <w:r>
        <w:rPr>
          <w:rFonts w:hAnsi="Arial"/>
          <w:sz w:val="20"/>
          <w:szCs w:val="20"/>
        </w:rPr>
        <w:t>í</w:t>
      </w:r>
      <w:r>
        <w:rPr>
          <w:rFonts w:ascii="Arial"/>
          <w:sz w:val="20"/>
          <w:szCs w:val="20"/>
        </w:rPr>
        <w:t>a 22 de ABRIL de 2015 y terminando a las 12:00 horas del d</w:t>
      </w:r>
      <w:r>
        <w:rPr>
          <w:rFonts w:hAnsi="Arial"/>
          <w:sz w:val="20"/>
          <w:szCs w:val="20"/>
        </w:rPr>
        <w:t>í</w:t>
      </w:r>
      <w:r>
        <w:rPr>
          <w:rFonts w:ascii="Arial"/>
          <w:sz w:val="20"/>
          <w:szCs w:val="20"/>
        </w:rPr>
        <w:t>a 22 de ABRIL de 2016, tiempo local de las ubicaciones aseguradas.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0"/>
          <w:szCs w:val="20"/>
        </w:rPr>
      </w:pPr>
    </w:p>
    <w:p w:rsidR="00852443" w:rsidRDefault="00CE4336">
      <w:pPr>
        <w:pStyle w:val="BodyA"/>
        <w:rPr>
          <w:rFonts w:ascii="Arial" w:eastAsia="Arial" w:hAnsi="Arial" w:cs="Arial"/>
          <w:sz w:val="20"/>
          <w:szCs w:val="20"/>
        </w:rPr>
      </w:pPr>
      <w:r>
        <w:rPr>
          <w:rFonts w:ascii="Arial"/>
          <w:sz w:val="20"/>
          <w:szCs w:val="20"/>
        </w:rPr>
        <w:t>Condiciones especiales para todo el parque vehicular.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102"/>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Enti</w:t>
      </w:r>
      <w:r>
        <w:rPr>
          <w:rFonts w:hAnsi="Arial"/>
          <w:sz w:val="20"/>
          <w:szCs w:val="20"/>
        </w:rPr>
        <w:t>é</w:t>
      </w:r>
      <w:r>
        <w:rPr>
          <w:rFonts w:ascii="Arial"/>
          <w:sz w:val="20"/>
          <w:szCs w:val="20"/>
        </w:rPr>
        <w:t>ndase por valor comercial el valor de venta de la Gu</w:t>
      </w:r>
      <w:r>
        <w:rPr>
          <w:rFonts w:hAnsi="Arial"/>
          <w:sz w:val="20"/>
          <w:szCs w:val="20"/>
        </w:rPr>
        <w:t>í</w:t>
      </w:r>
      <w:r>
        <w:rPr>
          <w:rFonts w:ascii="Arial"/>
          <w:sz w:val="20"/>
          <w:szCs w:val="20"/>
        </w:rPr>
        <w:t xml:space="preserve">a </w:t>
      </w:r>
      <w:r>
        <w:rPr>
          <w:rFonts w:hAnsi="Arial"/>
          <w:sz w:val="20"/>
          <w:szCs w:val="20"/>
        </w:rPr>
        <w:t>“</w:t>
      </w:r>
      <w:r>
        <w:rPr>
          <w:rFonts w:ascii="Arial"/>
          <w:sz w:val="20"/>
          <w:szCs w:val="20"/>
        </w:rPr>
        <w:t>EBC</w:t>
      </w:r>
      <w:r>
        <w:rPr>
          <w:rFonts w:hAnsi="Arial"/>
          <w:sz w:val="20"/>
          <w:szCs w:val="20"/>
        </w:rPr>
        <w:t>”</w:t>
      </w:r>
      <w:r>
        <w:rPr>
          <w:sz w:val="20"/>
          <w:szCs w:val="20"/>
        </w:rPr>
        <w:t xml:space="preserve"> </w:t>
      </w:r>
      <w:r>
        <w:rPr>
          <w:rFonts w:ascii="Arial"/>
          <w:sz w:val="20"/>
          <w:szCs w:val="20"/>
        </w:rPr>
        <w:t>o libro azul al momento del siniestro.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eastAsia="Arial" w:hAnsi="Arial" w:cs="Arial"/>
          <w:sz w:val="20"/>
          <w:szCs w:val="20"/>
        </w:rPr>
      </w:pPr>
    </w:p>
    <w:p w:rsidR="00852443" w:rsidRDefault="00CE4336" w:rsidP="00FD4011">
      <w:pPr>
        <w:pStyle w:val="BodyA"/>
        <w:numPr>
          <w:ilvl w:val="0"/>
          <w:numId w:val="10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Cobertura autom</w:t>
      </w:r>
      <w:r>
        <w:rPr>
          <w:rFonts w:hAnsi="Arial"/>
          <w:sz w:val="20"/>
          <w:szCs w:val="20"/>
        </w:rPr>
        <w:t>á</w:t>
      </w:r>
      <w:r>
        <w:rPr>
          <w:rFonts w:ascii="Arial"/>
          <w:sz w:val="20"/>
          <w:szCs w:val="20"/>
        </w:rPr>
        <w:t>tica por 10 d</w:t>
      </w:r>
      <w:r>
        <w:rPr>
          <w:rFonts w:hAnsi="Arial"/>
          <w:sz w:val="20"/>
          <w:szCs w:val="20"/>
        </w:rPr>
        <w:t>í</w:t>
      </w:r>
      <w:r>
        <w:rPr>
          <w:rFonts w:ascii="Arial"/>
          <w:sz w:val="20"/>
          <w:szCs w:val="20"/>
        </w:rPr>
        <w:t>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104"/>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Atenci</w:t>
      </w:r>
      <w:r>
        <w:rPr>
          <w:rFonts w:hAnsi="Arial"/>
          <w:sz w:val="20"/>
          <w:szCs w:val="20"/>
        </w:rPr>
        <w:t>ó</w:t>
      </w:r>
      <w:r>
        <w:rPr>
          <w:rFonts w:ascii="Arial"/>
          <w:sz w:val="20"/>
          <w:szCs w:val="20"/>
        </w:rPr>
        <w:t>n de siniestros con presentar la tarjeta de identificaci</w:t>
      </w:r>
      <w:r>
        <w:rPr>
          <w:rFonts w:hAnsi="Arial"/>
          <w:sz w:val="20"/>
          <w:szCs w:val="20"/>
        </w:rPr>
        <w:t>ó</w:t>
      </w:r>
      <w:r>
        <w:rPr>
          <w:rFonts w:ascii="Arial"/>
          <w:sz w:val="20"/>
          <w:szCs w:val="20"/>
        </w:rPr>
        <w:t>n con la cual se acredita que la unidad es propiedad de la Administraci</w:t>
      </w:r>
      <w:r>
        <w:rPr>
          <w:rFonts w:hAnsi="Arial"/>
          <w:sz w:val="20"/>
          <w:szCs w:val="20"/>
        </w:rPr>
        <w:t>ó</w:t>
      </w:r>
      <w:r>
        <w:rPr>
          <w:rFonts w:ascii="Arial"/>
          <w:sz w:val="20"/>
          <w:szCs w:val="20"/>
        </w:rPr>
        <w:t>n Portuaria Integral.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10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Reposici</w:t>
      </w:r>
      <w:r>
        <w:rPr>
          <w:rFonts w:hAnsi="Arial"/>
          <w:sz w:val="20"/>
          <w:szCs w:val="20"/>
        </w:rPr>
        <w:t>ó</w:t>
      </w:r>
      <w:r>
        <w:rPr>
          <w:rFonts w:ascii="Arial"/>
          <w:sz w:val="20"/>
          <w:szCs w:val="20"/>
        </w:rPr>
        <w:t>n de piezas: La reposici</w:t>
      </w:r>
      <w:r>
        <w:rPr>
          <w:rFonts w:hAnsi="Arial"/>
          <w:sz w:val="20"/>
          <w:szCs w:val="20"/>
        </w:rPr>
        <w:t>ó</w:t>
      </w:r>
      <w:r>
        <w:rPr>
          <w:rFonts w:ascii="Arial"/>
          <w:sz w:val="20"/>
          <w:szCs w:val="20"/>
        </w:rPr>
        <w:t>n de partes y piezas deber</w:t>
      </w:r>
      <w:r>
        <w:rPr>
          <w:rFonts w:hAnsi="Arial"/>
          <w:sz w:val="20"/>
          <w:szCs w:val="20"/>
        </w:rPr>
        <w:t>á</w:t>
      </w:r>
      <w:r>
        <w:rPr>
          <w:rFonts w:ascii="Arial"/>
          <w:sz w:val="20"/>
          <w:szCs w:val="20"/>
        </w:rPr>
        <w:t>n ser originales y nuevas.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10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Agencias autorizadas: En el caso de siniestros que afecten veh</w:t>
      </w:r>
      <w:r>
        <w:rPr>
          <w:rFonts w:hAnsi="Arial"/>
          <w:sz w:val="20"/>
          <w:szCs w:val="20"/>
        </w:rPr>
        <w:t>í</w:t>
      </w:r>
      <w:r>
        <w:rPr>
          <w:rFonts w:ascii="Arial"/>
          <w:sz w:val="20"/>
          <w:szCs w:val="20"/>
        </w:rPr>
        <w:t xml:space="preserve">culos de </w:t>
      </w:r>
      <w:r>
        <w:rPr>
          <w:rFonts w:hAnsi="Arial"/>
          <w:sz w:val="20"/>
          <w:szCs w:val="20"/>
        </w:rPr>
        <w:t>ú</w:t>
      </w:r>
      <w:r>
        <w:rPr>
          <w:rFonts w:ascii="Arial"/>
          <w:sz w:val="20"/>
          <w:szCs w:val="20"/>
        </w:rPr>
        <w:t>ltimo modelo o con antig</w:t>
      </w:r>
      <w:r>
        <w:rPr>
          <w:rFonts w:hAnsi="Arial"/>
          <w:sz w:val="20"/>
          <w:szCs w:val="20"/>
        </w:rPr>
        <w:t>ü</w:t>
      </w:r>
      <w:r>
        <w:rPr>
          <w:rFonts w:ascii="Arial"/>
          <w:sz w:val="20"/>
          <w:szCs w:val="20"/>
        </w:rPr>
        <w:t>edad de hasta cinco a</w:t>
      </w:r>
      <w:r>
        <w:rPr>
          <w:rFonts w:hAnsi="Arial"/>
          <w:sz w:val="20"/>
          <w:szCs w:val="20"/>
        </w:rPr>
        <w:t>ñ</w:t>
      </w:r>
      <w:r>
        <w:rPr>
          <w:rFonts w:ascii="Arial"/>
          <w:sz w:val="20"/>
          <w:szCs w:val="20"/>
        </w:rPr>
        <w:t>os, la aseguradora ofrecer</w:t>
      </w:r>
      <w:r>
        <w:rPr>
          <w:rFonts w:hAnsi="Arial"/>
          <w:sz w:val="20"/>
          <w:szCs w:val="20"/>
        </w:rPr>
        <w:t>á</w:t>
      </w:r>
      <w:r>
        <w:rPr>
          <w:sz w:val="20"/>
          <w:szCs w:val="20"/>
        </w:rPr>
        <w:t xml:space="preserve"> </w:t>
      </w:r>
      <w:r>
        <w:rPr>
          <w:rFonts w:ascii="Arial"/>
          <w:sz w:val="20"/>
          <w:szCs w:val="20"/>
        </w:rPr>
        <w:t>invariablemente la reparaci</w:t>
      </w:r>
      <w:r>
        <w:rPr>
          <w:rFonts w:hAnsi="Arial"/>
          <w:sz w:val="20"/>
          <w:szCs w:val="20"/>
        </w:rPr>
        <w:t>ó</w:t>
      </w:r>
      <w:r>
        <w:rPr>
          <w:rFonts w:ascii="Arial"/>
          <w:sz w:val="20"/>
          <w:szCs w:val="20"/>
        </w:rPr>
        <w:t>n en agencias autorizadas por las plantas armadoras o talleres autorizados por la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107"/>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Bajas de unidades: Se reportar</w:t>
      </w:r>
      <w:r>
        <w:rPr>
          <w:rFonts w:hAnsi="Arial"/>
          <w:sz w:val="20"/>
          <w:szCs w:val="20"/>
        </w:rPr>
        <w:t>á</w:t>
      </w:r>
      <w:r>
        <w:rPr>
          <w:rFonts w:ascii="Arial"/>
          <w:sz w:val="20"/>
          <w:szCs w:val="20"/>
        </w:rPr>
        <w:t>n en su oportunidad, respetando la fecha de aviso de la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1"/>
          <w:numId w:val="108"/>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92" w:hanging="432"/>
        <w:jc w:val="both"/>
        <w:rPr>
          <w:rFonts w:ascii="Arial" w:eastAsia="Arial" w:hAnsi="Arial" w:cs="Arial"/>
        </w:rPr>
      </w:pPr>
      <w:r>
        <w:rPr>
          <w:rFonts w:ascii="Arial"/>
          <w:sz w:val="20"/>
          <w:szCs w:val="20"/>
        </w:rPr>
        <w:t>Unidades nuevas y con 1 a</w:t>
      </w:r>
      <w:r>
        <w:rPr>
          <w:rFonts w:hAnsi="Arial"/>
          <w:sz w:val="20"/>
          <w:szCs w:val="20"/>
        </w:rPr>
        <w:t>ñ</w:t>
      </w:r>
      <w:r>
        <w:rPr>
          <w:rFonts w:ascii="Arial"/>
          <w:sz w:val="20"/>
          <w:szCs w:val="20"/>
        </w:rPr>
        <w:t>o de antig</w:t>
      </w:r>
      <w:r>
        <w:rPr>
          <w:rFonts w:hAnsi="Arial"/>
          <w:sz w:val="20"/>
          <w:szCs w:val="20"/>
        </w:rPr>
        <w:t>ü</w:t>
      </w:r>
      <w:r>
        <w:rPr>
          <w:rFonts w:ascii="Arial"/>
          <w:sz w:val="20"/>
          <w:szCs w:val="20"/>
        </w:rPr>
        <w:t>edad ser</w:t>
      </w:r>
      <w:r>
        <w:rPr>
          <w:rFonts w:hAnsi="Arial"/>
          <w:sz w:val="20"/>
          <w:szCs w:val="20"/>
        </w:rPr>
        <w:t>á</w:t>
      </w:r>
      <w:r>
        <w:rPr>
          <w:rFonts w:ascii="Arial"/>
          <w:sz w:val="20"/>
          <w:szCs w:val="20"/>
        </w:rPr>
        <w:t>n pagadas a valor reposici</w:t>
      </w:r>
      <w:r>
        <w:rPr>
          <w:rFonts w:hAnsi="Arial"/>
          <w:sz w:val="20"/>
          <w:szCs w:val="20"/>
        </w:rPr>
        <w:t>ó</w:t>
      </w:r>
      <w:r>
        <w:rPr>
          <w:rFonts w:ascii="Arial"/>
          <w:sz w:val="20"/>
          <w:szCs w:val="20"/>
        </w:rPr>
        <w:t>n. Las dem</w:t>
      </w:r>
      <w:r>
        <w:rPr>
          <w:rFonts w:hAnsi="Arial"/>
          <w:sz w:val="20"/>
          <w:szCs w:val="20"/>
        </w:rPr>
        <w:t>á</w:t>
      </w:r>
      <w:r>
        <w:rPr>
          <w:rFonts w:ascii="Arial"/>
          <w:sz w:val="20"/>
          <w:szCs w:val="20"/>
        </w:rPr>
        <w:t>s unidades ser</w:t>
      </w:r>
      <w:r>
        <w:rPr>
          <w:rFonts w:hAnsi="Arial"/>
          <w:sz w:val="20"/>
          <w:szCs w:val="20"/>
        </w:rPr>
        <w:t>á</w:t>
      </w:r>
      <w:r>
        <w:rPr>
          <w:rFonts w:ascii="Arial"/>
          <w:sz w:val="20"/>
          <w:szCs w:val="20"/>
        </w:rPr>
        <w:t>n pagadas de acuerdo al libro EBC o a correspondiente al libro de camiones.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especiales: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fr-FR"/>
        </w:rPr>
        <w:t>Alcance de la cobertura</w:t>
      </w:r>
      <w:r w:rsidR="00442AAF">
        <w:rPr>
          <w:rFonts w:ascii="Arial"/>
          <w:b/>
          <w:bCs/>
          <w:sz w:val="20"/>
          <w:szCs w:val="20"/>
          <w:lang w:val="fr-FR"/>
        </w:rPr>
        <w:t> </w:t>
      </w:r>
      <w:r>
        <w:rPr>
          <w:rFonts w:ascii="Arial"/>
          <w:b/>
          <w:bCs/>
          <w:sz w:val="20"/>
          <w:szCs w:val="20"/>
          <w:lang w:val="fr-FR"/>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DA</w:t>
      </w:r>
      <w:r>
        <w:rPr>
          <w:rFonts w:hAnsi="Arial"/>
          <w:b/>
          <w:bCs/>
          <w:sz w:val="20"/>
          <w:szCs w:val="20"/>
        </w:rPr>
        <w:t>Ñ</w:t>
      </w:r>
      <w:r>
        <w:rPr>
          <w:rFonts w:ascii="Arial"/>
          <w:b/>
          <w:bCs/>
          <w:sz w:val="20"/>
          <w:szCs w:val="20"/>
        </w:rPr>
        <w:t>OS MATERIALES: Con las siguientes definiciones</w:t>
      </w:r>
      <w:r>
        <w:rPr>
          <w:rFonts w:ascii="Arial"/>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Los da</w:t>
      </w:r>
      <w:r>
        <w:rPr>
          <w:rFonts w:hAnsi="Arial"/>
          <w:sz w:val="20"/>
          <w:szCs w:val="20"/>
        </w:rPr>
        <w:t>ñ</w:t>
      </w:r>
      <w:r>
        <w:rPr>
          <w:rFonts w:ascii="Arial"/>
          <w:sz w:val="20"/>
          <w:szCs w:val="20"/>
          <w:lang w:val="pt-PT"/>
        </w:rPr>
        <w:t>os o p</w:t>
      </w:r>
      <w:r>
        <w:rPr>
          <w:rFonts w:hAnsi="Arial"/>
          <w:sz w:val="20"/>
          <w:szCs w:val="20"/>
        </w:rPr>
        <w:t>é</w:t>
      </w:r>
      <w:r>
        <w:rPr>
          <w:rFonts w:ascii="Arial"/>
          <w:sz w:val="20"/>
          <w:szCs w:val="20"/>
        </w:rPr>
        <w:t>rdidas materiales que sufra el veh</w:t>
      </w:r>
      <w:r>
        <w:rPr>
          <w:rFonts w:hAnsi="Arial"/>
          <w:sz w:val="20"/>
          <w:szCs w:val="20"/>
        </w:rPr>
        <w:t>í</w:t>
      </w:r>
      <w:r>
        <w:rPr>
          <w:rFonts w:ascii="Arial"/>
          <w:sz w:val="20"/>
          <w:szCs w:val="20"/>
          <w:lang w:val="pt-PT"/>
        </w:rPr>
        <w:t xml:space="preserve">culo de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y que se generen a consecuencia de los siguientes riesgos:</w:t>
      </w:r>
    </w:p>
    <w:p w:rsidR="00852443" w:rsidRDefault="00CE4336" w:rsidP="00FD4011">
      <w:pPr>
        <w:pStyle w:val="BodyA"/>
        <w:numPr>
          <w:ilvl w:val="0"/>
          <w:numId w:val="109"/>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t>Colisi</w:t>
      </w:r>
      <w:r>
        <w:rPr>
          <w:rFonts w:hAnsi="Arial"/>
          <w:sz w:val="20"/>
          <w:szCs w:val="20"/>
        </w:rPr>
        <w:t>ó</w:t>
      </w:r>
      <w:r>
        <w:rPr>
          <w:rFonts w:ascii="Arial"/>
          <w:sz w:val="20"/>
          <w:szCs w:val="20"/>
        </w:rPr>
        <w:t>n.</w:t>
      </w:r>
    </w:p>
    <w:p w:rsidR="00852443" w:rsidRDefault="00CE4336" w:rsidP="00FD4011">
      <w:pPr>
        <w:pStyle w:val="BodyA"/>
        <w:numPr>
          <w:ilvl w:val="0"/>
          <w:numId w:val="110"/>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t>Vuelcos.</w:t>
      </w:r>
    </w:p>
    <w:p w:rsidR="00852443" w:rsidRDefault="00CE4336" w:rsidP="00FD4011">
      <w:pPr>
        <w:pStyle w:val="BodyA"/>
        <w:numPr>
          <w:ilvl w:val="0"/>
          <w:numId w:val="111"/>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t>Incendio, rayo y explosi</w:t>
      </w:r>
      <w:r>
        <w:rPr>
          <w:rFonts w:hAnsi="Arial"/>
          <w:sz w:val="20"/>
          <w:szCs w:val="20"/>
        </w:rPr>
        <w:t>ó</w:t>
      </w:r>
      <w:r>
        <w:rPr>
          <w:rFonts w:ascii="Arial"/>
          <w:sz w:val="20"/>
          <w:szCs w:val="20"/>
        </w:rPr>
        <w:t>n aun cuando estos da</w:t>
      </w:r>
      <w:r>
        <w:rPr>
          <w:rFonts w:hAnsi="Arial"/>
          <w:sz w:val="20"/>
          <w:szCs w:val="20"/>
        </w:rPr>
        <w:t>ñ</w:t>
      </w:r>
      <w:r>
        <w:rPr>
          <w:rFonts w:ascii="Arial"/>
          <w:sz w:val="20"/>
          <w:szCs w:val="20"/>
        </w:rPr>
        <w:t>os provengan de una causa externa al veh</w:t>
      </w:r>
      <w:r>
        <w:rPr>
          <w:rFonts w:hAnsi="Arial"/>
          <w:sz w:val="20"/>
          <w:szCs w:val="20"/>
        </w:rPr>
        <w:t>í</w:t>
      </w:r>
      <w:r>
        <w:rPr>
          <w:rFonts w:ascii="Arial"/>
          <w:sz w:val="20"/>
          <w:szCs w:val="20"/>
        </w:rPr>
        <w:t>culo.</w:t>
      </w:r>
    </w:p>
    <w:p w:rsidR="00852443" w:rsidRDefault="00CE4336" w:rsidP="00FD4011">
      <w:pPr>
        <w:pStyle w:val="BodyA"/>
        <w:numPr>
          <w:ilvl w:val="0"/>
          <w:numId w:val="112"/>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lastRenderedPageBreak/>
        <w:t>Cicl</w:t>
      </w:r>
      <w:r>
        <w:rPr>
          <w:rFonts w:hAnsi="Arial"/>
          <w:sz w:val="20"/>
          <w:szCs w:val="20"/>
        </w:rPr>
        <w:t>ó</w:t>
      </w:r>
      <w:r>
        <w:rPr>
          <w:rFonts w:ascii="Arial"/>
          <w:sz w:val="20"/>
          <w:szCs w:val="20"/>
        </w:rPr>
        <w:t>n, hurac</w:t>
      </w:r>
      <w:r>
        <w:rPr>
          <w:rFonts w:hAnsi="Arial"/>
          <w:sz w:val="20"/>
          <w:szCs w:val="20"/>
        </w:rPr>
        <w:t>á</w:t>
      </w:r>
      <w:r>
        <w:rPr>
          <w:rFonts w:ascii="Arial"/>
          <w:sz w:val="20"/>
          <w:szCs w:val="20"/>
        </w:rPr>
        <w:t>n, granizo, terremoto, erupci</w:t>
      </w:r>
      <w:r>
        <w:rPr>
          <w:rFonts w:hAnsi="Arial"/>
          <w:sz w:val="20"/>
          <w:szCs w:val="20"/>
        </w:rPr>
        <w:t>ó</w:t>
      </w:r>
      <w:r>
        <w:rPr>
          <w:rFonts w:ascii="Arial"/>
          <w:sz w:val="20"/>
          <w:szCs w:val="20"/>
        </w:rPr>
        <w:t>n volc</w:t>
      </w:r>
      <w:r>
        <w:rPr>
          <w:rFonts w:hAnsi="Arial"/>
          <w:sz w:val="20"/>
          <w:szCs w:val="20"/>
        </w:rPr>
        <w:t>á</w:t>
      </w:r>
      <w:r>
        <w:rPr>
          <w:rFonts w:ascii="Arial"/>
          <w:sz w:val="20"/>
          <w:szCs w:val="20"/>
        </w:rPr>
        <w:t>nica, alud, derrumbe de tierra o piedras, ca</w:t>
      </w:r>
      <w:r>
        <w:rPr>
          <w:rFonts w:hAnsi="Arial"/>
          <w:sz w:val="20"/>
          <w:szCs w:val="20"/>
        </w:rPr>
        <w:t>í</w:t>
      </w:r>
      <w:r>
        <w:rPr>
          <w:rFonts w:ascii="Arial"/>
          <w:sz w:val="20"/>
          <w:szCs w:val="20"/>
        </w:rPr>
        <w:t>da o derrumbe de construcciones, estructuras, u otros objetos, ca</w:t>
      </w:r>
      <w:r>
        <w:rPr>
          <w:rFonts w:hAnsi="Arial"/>
          <w:sz w:val="20"/>
          <w:szCs w:val="20"/>
        </w:rPr>
        <w:t>í</w:t>
      </w:r>
      <w:r>
        <w:rPr>
          <w:rFonts w:ascii="Arial"/>
          <w:sz w:val="20"/>
          <w:szCs w:val="20"/>
        </w:rPr>
        <w:t xml:space="preserve">da de </w:t>
      </w:r>
      <w:r>
        <w:rPr>
          <w:rFonts w:hAnsi="Arial"/>
          <w:sz w:val="20"/>
          <w:szCs w:val="20"/>
        </w:rPr>
        <w:t>á</w:t>
      </w:r>
      <w:r>
        <w:rPr>
          <w:rFonts w:ascii="Arial"/>
          <w:sz w:val="20"/>
          <w:szCs w:val="20"/>
        </w:rPr>
        <w:t>rboles o sus ramas e inundaci</w:t>
      </w:r>
      <w:r>
        <w:rPr>
          <w:rFonts w:hAnsi="Arial"/>
          <w:sz w:val="20"/>
          <w:szCs w:val="20"/>
        </w:rPr>
        <w:t>ó</w:t>
      </w:r>
      <w:r>
        <w:rPr>
          <w:rFonts w:ascii="Arial"/>
          <w:sz w:val="20"/>
          <w:szCs w:val="20"/>
        </w:rPr>
        <w:t>n.</w:t>
      </w:r>
    </w:p>
    <w:p w:rsidR="00852443" w:rsidRDefault="00CE4336" w:rsidP="00FD4011">
      <w:pPr>
        <w:pStyle w:val="BodyA"/>
        <w:numPr>
          <w:ilvl w:val="0"/>
          <w:numId w:val="113"/>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t>Actos de personas que tomen parte en paros, huelgas, disturbios de car</w:t>
      </w:r>
      <w:r>
        <w:rPr>
          <w:rFonts w:hAnsi="Arial"/>
          <w:sz w:val="20"/>
          <w:szCs w:val="20"/>
        </w:rPr>
        <w:t>á</w:t>
      </w:r>
      <w:r>
        <w:rPr>
          <w:rFonts w:ascii="Arial"/>
          <w:sz w:val="20"/>
          <w:szCs w:val="20"/>
        </w:rPr>
        <w:t>cter obrero, m</w:t>
      </w:r>
      <w:r>
        <w:rPr>
          <w:rFonts w:hAnsi="Arial"/>
          <w:sz w:val="20"/>
          <w:szCs w:val="20"/>
        </w:rPr>
        <w:t>í</w:t>
      </w:r>
      <w:r>
        <w:rPr>
          <w:rFonts w:ascii="Arial"/>
          <w:sz w:val="20"/>
          <w:szCs w:val="20"/>
        </w:rPr>
        <w:t>tines, alborotos populares, motines o de personas mal intencionada durante la realizaci</w:t>
      </w:r>
      <w:r>
        <w:rPr>
          <w:rFonts w:hAnsi="Arial"/>
          <w:sz w:val="20"/>
          <w:szCs w:val="20"/>
        </w:rPr>
        <w:t>ó</w:t>
      </w:r>
      <w:r>
        <w:rPr>
          <w:rFonts w:ascii="Arial"/>
          <w:sz w:val="20"/>
          <w:szCs w:val="20"/>
        </w:rPr>
        <w:t>n de dichos actos, o bien los da</w:t>
      </w:r>
      <w:r>
        <w:rPr>
          <w:rFonts w:hAnsi="Arial"/>
          <w:sz w:val="20"/>
          <w:szCs w:val="20"/>
        </w:rPr>
        <w:t>ñ</w:t>
      </w:r>
      <w:r>
        <w:rPr>
          <w:rFonts w:ascii="Arial"/>
          <w:sz w:val="20"/>
          <w:szCs w:val="20"/>
        </w:rPr>
        <w:t>os ocasionados por las autoridades legalmente reconocidas como medida de represi</w:t>
      </w:r>
      <w:r>
        <w:rPr>
          <w:rFonts w:hAnsi="Arial"/>
          <w:sz w:val="20"/>
          <w:szCs w:val="20"/>
        </w:rPr>
        <w:t>ó</w:t>
      </w:r>
      <w:r>
        <w:rPr>
          <w:rFonts w:ascii="Arial"/>
          <w:sz w:val="20"/>
          <w:szCs w:val="20"/>
        </w:rPr>
        <w:t>n en sus funciones y que intervengan en dichos actos.</w:t>
      </w:r>
    </w:p>
    <w:p w:rsidR="00852443" w:rsidRDefault="00CE4336" w:rsidP="00FD4011">
      <w:pPr>
        <w:pStyle w:val="BodyA"/>
        <w:numPr>
          <w:ilvl w:val="0"/>
          <w:numId w:val="114"/>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t>Da</w:t>
      </w:r>
      <w:r>
        <w:rPr>
          <w:rFonts w:hAnsi="Arial"/>
          <w:sz w:val="20"/>
          <w:szCs w:val="20"/>
        </w:rPr>
        <w:t>ñ</w:t>
      </w:r>
      <w:r>
        <w:rPr>
          <w:rFonts w:ascii="Arial"/>
          <w:sz w:val="20"/>
          <w:szCs w:val="20"/>
        </w:rPr>
        <w:t>os en y durante su transportaci</w:t>
      </w:r>
      <w:r>
        <w:rPr>
          <w:rFonts w:hAnsi="Arial"/>
          <w:sz w:val="20"/>
          <w:szCs w:val="20"/>
        </w:rPr>
        <w:t>ó</w:t>
      </w:r>
      <w:r>
        <w:rPr>
          <w:rFonts w:ascii="Arial"/>
          <w:sz w:val="20"/>
          <w:szCs w:val="20"/>
        </w:rPr>
        <w:t>n: Varadura, hundimiento, incendio, explosi</w:t>
      </w:r>
      <w:r>
        <w:rPr>
          <w:rFonts w:hAnsi="Arial"/>
          <w:sz w:val="20"/>
          <w:szCs w:val="20"/>
        </w:rPr>
        <w:t>ó</w:t>
      </w:r>
      <w:r>
        <w:rPr>
          <w:rFonts w:ascii="Arial"/>
          <w:sz w:val="20"/>
          <w:szCs w:val="20"/>
        </w:rPr>
        <w:t>n, colisi</w:t>
      </w:r>
      <w:r>
        <w:rPr>
          <w:rFonts w:hAnsi="Arial"/>
          <w:sz w:val="20"/>
          <w:szCs w:val="20"/>
        </w:rPr>
        <w:t>ó</w:t>
      </w:r>
      <w:r>
        <w:rPr>
          <w:rFonts w:ascii="Arial"/>
          <w:sz w:val="20"/>
          <w:szCs w:val="20"/>
        </w:rPr>
        <w:t>n, vuelco, descarrilamiento o ca</w:t>
      </w:r>
      <w:r>
        <w:rPr>
          <w:rFonts w:hAnsi="Arial"/>
          <w:sz w:val="20"/>
          <w:szCs w:val="20"/>
        </w:rPr>
        <w:t>í</w:t>
      </w:r>
      <w:r>
        <w:rPr>
          <w:rFonts w:ascii="Arial"/>
          <w:sz w:val="20"/>
          <w:szCs w:val="20"/>
        </w:rPr>
        <w:t>da del medio de transporte en que el Veh</w:t>
      </w:r>
      <w:r>
        <w:rPr>
          <w:rFonts w:hAnsi="Arial"/>
          <w:sz w:val="20"/>
          <w:szCs w:val="20"/>
        </w:rPr>
        <w:t>í</w:t>
      </w:r>
      <w:r>
        <w:rPr>
          <w:rFonts w:ascii="Arial"/>
          <w:sz w:val="20"/>
          <w:szCs w:val="20"/>
        </w:rPr>
        <w:t>culo es desplazado; ca</w:t>
      </w:r>
      <w:r>
        <w:rPr>
          <w:rFonts w:hAnsi="Arial"/>
          <w:sz w:val="20"/>
          <w:szCs w:val="20"/>
        </w:rPr>
        <w:t>í</w:t>
      </w:r>
      <w:r>
        <w:rPr>
          <w:rFonts w:ascii="Arial"/>
          <w:sz w:val="20"/>
          <w:szCs w:val="20"/>
        </w:rPr>
        <w:t>da del Veh</w:t>
      </w:r>
      <w:r>
        <w:rPr>
          <w:rFonts w:hAnsi="Arial"/>
          <w:sz w:val="20"/>
          <w:szCs w:val="20"/>
        </w:rPr>
        <w:t>í</w:t>
      </w:r>
      <w:r>
        <w:rPr>
          <w:rFonts w:ascii="Arial"/>
          <w:sz w:val="20"/>
          <w:szCs w:val="20"/>
        </w:rPr>
        <w:t>culo durante las maniobras de carga, trasbordo o descarga, as</w:t>
      </w:r>
      <w:r>
        <w:rPr>
          <w:rFonts w:hAnsi="Arial"/>
          <w:sz w:val="20"/>
          <w:szCs w:val="20"/>
        </w:rPr>
        <w:t>í</w:t>
      </w:r>
      <w:r>
        <w:rPr>
          <w:sz w:val="20"/>
          <w:szCs w:val="20"/>
        </w:rPr>
        <w:t xml:space="preserve"> </w:t>
      </w:r>
      <w:r>
        <w:rPr>
          <w:rFonts w:ascii="Arial"/>
          <w:sz w:val="20"/>
          <w:szCs w:val="20"/>
        </w:rPr>
        <w:t>como la contribuci</w:t>
      </w:r>
      <w:r>
        <w:rPr>
          <w:rFonts w:hAnsi="Arial"/>
          <w:sz w:val="20"/>
          <w:szCs w:val="20"/>
        </w:rPr>
        <w:t>ó</w:t>
      </w:r>
      <w:r>
        <w:rPr>
          <w:rFonts w:ascii="Arial"/>
          <w:sz w:val="20"/>
          <w:szCs w:val="20"/>
        </w:rPr>
        <w:t>n por aver</w:t>
      </w:r>
      <w:r>
        <w:rPr>
          <w:rFonts w:hAnsi="Arial"/>
          <w:sz w:val="20"/>
          <w:szCs w:val="20"/>
        </w:rPr>
        <w:t>í</w:t>
      </w:r>
      <w:r>
        <w:rPr>
          <w:rFonts w:ascii="Arial"/>
          <w:sz w:val="20"/>
          <w:szCs w:val="20"/>
        </w:rPr>
        <w:t>a gruesa o por cargos de salvamento.</w:t>
      </w:r>
    </w:p>
    <w:p w:rsidR="00852443" w:rsidRDefault="00CE4336" w:rsidP="00FD4011">
      <w:pPr>
        <w:pStyle w:val="BodyA"/>
        <w:numPr>
          <w:ilvl w:val="0"/>
          <w:numId w:val="115"/>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t>El desvielamiento del veh</w:t>
      </w:r>
      <w:r>
        <w:rPr>
          <w:rFonts w:hAnsi="Arial"/>
          <w:sz w:val="20"/>
          <w:szCs w:val="20"/>
        </w:rPr>
        <w:t>í</w:t>
      </w:r>
      <w:r>
        <w:rPr>
          <w:rFonts w:ascii="Arial"/>
          <w:sz w:val="20"/>
          <w:szCs w:val="20"/>
        </w:rPr>
        <w:t>culo originado por la penetraci</w:t>
      </w:r>
      <w:r>
        <w:rPr>
          <w:rFonts w:hAnsi="Arial"/>
          <w:sz w:val="20"/>
          <w:szCs w:val="20"/>
        </w:rPr>
        <w:t>ó</w:t>
      </w:r>
      <w:r>
        <w:rPr>
          <w:rFonts w:ascii="Arial"/>
          <w:sz w:val="20"/>
          <w:szCs w:val="20"/>
        </w:rPr>
        <w:t>n de agua del exterior  al interior del mismo, distinta de la necesaria para su operaci</w:t>
      </w:r>
      <w:r>
        <w:rPr>
          <w:rFonts w:hAnsi="Arial"/>
          <w:sz w:val="20"/>
          <w:szCs w:val="20"/>
        </w:rPr>
        <w:t>ó</w:t>
      </w:r>
      <w:r>
        <w:rPr>
          <w:rFonts w:ascii="Arial"/>
          <w:sz w:val="20"/>
          <w:szCs w:val="20"/>
        </w:rPr>
        <w:t>n y funcionamiento y por causas Ajenas a la voluntad del conductor y que sea por causas imprevistas, sin negligencia del conductor.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r>
        <w:rPr>
          <w:rFonts w:ascii="Arial"/>
          <w:sz w:val="20"/>
          <w:szCs w:val="20"/>
        </w:rPr>
        <w:t>Queda entendido que los da</w:t>
      </w:r>
      <w:r>
        <w:rPr>
          <w:rFonts w:hAnsi="Arial"/>
          <w:sz w:val="20"/>
          <w:szCs w:val="20"/>
        </w:rPr>
        <w:t>ñ</w:t>
      </w:r>
      <w:r>
        <w:rPr>
          <w:rFonts w:ascii="Arial"/>
          <w:sz w:val="20"/>
          <w:szCs w:val="20"/>
          <w:lang w:val="pt-PT"/>
        </w:rPr>
        <w:t>os o p</w:t>
      </w:r>
      <w:r>
        <w:rPr>
          <w:rFonts w:hAnsi="Arial"/>
          <w:sz w:val="20"/>
          <w:szCs w:val="20"/>
        </w:rPr>
        <w:t>é</w:t>
      </w:r>
      <w:r>
        <w:rPr>
          <w:rFonts w:ascii="Arial"/>
          <w:sz w:val="20"/>
          <w:szCs w:val="20"/>
        </w:rPr>
        <w:t>rdidas materiales que sufra el veh</w:t>
      </w:r>
      <w:r>
        <w:rPr>
          <w:rFonts w:hAnsi="Arial"/>
          <w:sz w:val="20"/>
          <w:szCs w:val="20"/>
        </w:rPr>
        <w:t>í</w:t>
      </w:r>
      <w:r>
        <w:rPr>
          <w:rFonts w:ascii="Arial"/>
          <w:sz w:val="20"/>
          <w:szCs w:val="20"/>
        </w:rPr>
        <w:t>culo, a consecuencia de los riesgos arriba mencionados, quedar</w:t>
      </w:r>
      <w:r>
        <w:rPr>
          <w:rFonts w:hAnsi="Arial"/>
          <w:sz w:val="20"/>
          <w:szCs w:val="20"/>
        </w:rPr>
        <w:t>á</w:t>
      </w:r>
      <w:r>
        <w:rPr>
          <w:rFonts w:ascii="Arial"/>
          <w:sz w:val="20"/>
          <w:szCs w:val="20"/>
          <w:lang w:val="pt-PT"/>
        </w:rPr>
        <w:t>n amparados a</w:t>
      </w:r>
      <w:r>
        <w:rPr>
          <w:rFonts w:hAnsi="Arial"/>
          <w:sz w:val="20"/>
          <w:szCs w:val="20"/>
        </w:rPr>
        <w:t>ú</w:t>
      </w:r>
      <w:r>
        <w:rPr>
          <w:rFonts w:ascii="Arial"/>
          <w:sz w:val="20"/>
          <w:szCs w:val="20"/>
        </w:rPr>
        <w:t>n en el caso de que se produzcan cuando dicho veh</w:t>
      </w:r>
      <w:r>
        <w:rPr>
          <w:rFonts w:hAnsi="Arial"/>
          <w:sz w:val="20"/>
          <w:szCs w:val="20"/>
        </w:rPr>
        <w:t>í</w:t>
      </w:r>
      <w:r>
        <w:rPr>
          <w:rFonts w:ascii="Arial"/>
          <w:sz w:val="20"/>
          <w:szCs w:val="20"/>
        </w:rPr>
        <w:t xml:space="preserve">culo haya sido objeto de hechos que constituyan el delito de abuso de confianza, excepto cuando dicho delito sea cometido por familiares de empleados de  </w:t>
      </w:r>
      <w:r>
        <w:rPr>
          <w:rFonts w:hAnsi="Arial"/>
          <w:sz w:val="20"/>
          <w:szCs w:val="20"/>
        </w:rPr>
        <w:t>”</w:t>
      </w:r>
      <w:r>
        <w:rPr>
          <w:rFonts w:ascii="Arial"/>
          <w:sz w:val="20"/>
          <w:szCs w:val="20"/>
        </w:rPr>
        <w:t>Las API</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b/>
          <w:bCs/>
          <w:sz w:val="20"/>
          <w:szCs w:val="20"/>
        </w:rPr>
      </w:pPr>
      <w:r>
        <w:rPr>
          <w:rFonts w:ascii="Arial"/>
          <w:b/>
          <w:bCs/>
          <w:sz w:val="20"/>
          <w:szCs w:val="20"/>
        </w:rPr>
        <w:t>Exenci</w:t>
      </w:r>
      <w:r>
        <w:rPr>
          <w:rFonts w:hAnsi="Arial"/>
          <w:b/>
          <w:bCs/>
          <w:sz w:val="20"/>
          <w:szCs w:val="20"/>
        </w:rPr>
        <w:t>ó</w:t>
      </w:r>
      <w:r>
        <w:rPr>
          <w:rFonts w:ascii="Arial"/>
          <w:b/>
          <w:bCs/>
          <w:sz w:val="20"/>
          <w:szCs w:val="20"/>
        </w:rPr>
        <w:t>n del deducible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79" w:hanging="567"/>
        <w:jc w:val="both"/>
        <w:rPr>
          <w:rFonts w:ascii="Arial" w:eastAsia="Arial" w:hAnsi="Arial" w:cs="Arial"/>
          <w:sz w:val="20"/>
          <w:szCs w:val="20"/>
        </w:rPr>
      </w:pPr>
    </w:p>
    <w:p w:rsidR="00852443" w:rsidRDefault="00CE4336" w:rsidP="00FD4011">
      <w:pPr>
        <w:pStyle w:val="BodyA"/>
        <w:numPr>
          <w:ilvl w:val="0"/>
          <w:numId w:val="116"/>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1512" w:hanging="432"/>
        <w:jc w:val="both"/>
        <w:rPr>
          <w:rFonts w:ascii="Arial" w:eastAsia="Arial" w:hAnsi="Arial" w:cs="Arial"/>
        </w:rPr>
      </w:pPr>
      <w:r>
        <w:rPr>
          <w:rFonts w:ascii="Arial"/>
          <w:sz w:val="20"/>
          <w:szCs w:val="20"/>
        </w:rPr>
        <w:t>La Compa</w:t>
      </w:r>
      <w:r>
        <w:rPr>
          <w:rFonts w:hAnsi="Arial"/>
          <w:sz w:val="20"/>
          <w:szCs w:val="20"/>
        </w:rPr>
        <w:t>ñí</w:t>
      </w:r>
      <w:r>
        <w:rPr>
          <w:rFonts w:ascii="Arial"/>
          <w:sz w:val="20"/>
          <w:szCs w:val="20"/>
        </w:rPr>
        <w:t>a exentara del pago del deducible al Aseguramiento o Conductor del Veh</w:t>
      </w:r>
      <w:r>
        <w:rPr>
          <w:rFonts w:hAnsi="Arial"/>
          <w:sz w:val="20"/>
          <w:szCs w:val="20"/>
        </w:rPr>
        <w:t>í</w:t>
      </w:r>
      <w:r>
        <w:rPr>
          <w:rFonts w:ascii="Arial"/>
          <w:sz w:val="20"/>
          <w:szCs w:val="20"/>
        </w:rPr>
        <w:t xml:space="preserve">culo </w:t>
      </w:r>
      <w:proofErr w:type="gramStart"/>
      <w:r>
        <w:rPr>
          <w:rFonts w:ascii="Arial"/>
          <w:sz w:val="20"/>
          <w:szCs w:val="20"/>
        </w:rPr>
        <w:t xml:space="preserve">de </w:t>
      </w:r>
      <w:r>
        <w:rPr>
          <w:rFonts w:hAnsi="Arial"/>
          <w:sz w:val="20"/>
          <w:szCs w:val="20"/>
        </w:rPr>
        <w:t>”</w:t>
      </w:r>
      <w:proofErr w:type="gramEnd"/>
      <w:r>
        <w:rPr>
          <w:rFonts w:ascii="Arial"/>
          <w:sz w:val="20"/>
          <w:szCs w:val="20"/>
        </w:rPr>
        <w:t>Las API</w:t>
      </w:r>
      <w:r>
        <w:rPr>
          <w:rFonts w:hAnsi="Arial"/>
          <w:sz w:val="20"/>
          <w:szCs w:val="20"/>
        </w:rPr>
        <w:t>”</w:t>
      </w:r>
      <w:r>
        <w:rPr>
          <w:sz w:val="20"/>
          <w:szCs w:val="20"/>
        </w:rPr>
        <w:t xml:space="preserve"> </w:t>
      </w:r>
      <w:r>
        <w:rPr>
          <w:rFonts w:ascii="Arial"/>
          <w:sz w:val="20"/>
          <w:szCs w:val="20"/>
        </w:rPr>
        <w:t>cuando en caso de siniestro en donde el monto de da</w:t>
      </w:r>
      <w:r>
        <w:rPr>
          <w:rFonts w:hAnsi="Arial"/>
          <w:sz w:val="20"/>
          <w:szCs w:val="20"/>
        </w:rPr>
        <w:t>ñ</w:t>
      </w:r>
      <w:r>
        <w:rPr>
          <w:rFonts w:ascii="Arial"/>
          <w:sz w:val="20"/>
          <w:szCs w:val="20"/>
        </w:rPr>
        <w:t>os materiales sufridos sea superior al monto del deducible estipulado en la car</w:t>
      </w:r>
      <w:r>
        <w:rPr>
          <w:rFonts w:hAnsi="Arial"/>
          <w:sz w:val="20"/>
          <w:szCs w:val="20"/>
        </w:rPr>
        <w:t>á</w:t>
      </w:r>
      <w:r>
        <w:rPr>
          <w:rFonts w:ascii="Arial"/>
          <w:sz w:val="20"/>
          <w:szCs w:val="20"/>
        </w:rPr>
        <w:t>tula de esta p</w:t>
      </w:r>
      <w:r>
        <w:rPr>
          <w:rFonts w:hAnsi="Arial"/>
          <w:sz w:val="20"/>
          <w:szCs w:val="20"/>
        </w:rPr>
        <w:t>ó</w:t>
      </w:r>
      <w:r>
        <w:rPr>
          <w:rFonts w:ascii="Arial"/>
          <w:sz w:val="20"/>
          <w:szCs w:val="20"/>
        </w:rPr>
        <w:t>liza, de acuerdo a la valuaci</w:t>
      </w:r>
      <w:r>
        <w:rPr>
          <w:rFonts w:hAnsi="Arial"/>
          <w:sz w:val="20"/>
          <w:szCs w:val="20"/>
        </w:rPr>
        <w:t>ó</w:t>
      </w:r>
      <w:r>
        <w:rPr>
          <w:rFonts w:ascii="Arial"/>
          <w:sz w:val="20"/>
          <w:szCs w:val="20"/>
        </w:rPr>
        <w:t>n realizada por la Compa</w:t>
      </w:r>
      <w:r>
        <w:rPr>
          <w:rFonts w:hAnsi="Arial"/>
          <w:sz w:val="20"/>
          <w:szCs w:val="20"/>
        </w:rPr>
        <w:t>ñí</w:t>
      </w:r>
      <w:r>
        <w:rPr>
          <w:rFonts w:ascii="Arial"/>
          <w:sz w:val="20"/>
          <w:szCs w:val="20"/>
        </w:rPr>
        <w:t>a; y la autoridad correspondiente en la forma se</w:t>
      </w:r>
      <w:r>
        <w:rPr>
          <w:rFonts w:hAnsi="Arial"/>
          <w:sz w:val="20"/>
          <w:szCs w:val="20"/>
        </w:rPr>
        <w:t>ñ</w:t>
      </w:r>
      <w:r>
        <w:rPr>
          <w:rFonts w:ascii="Arial"/>
          <w:sz w:val="20"/>
          <w:szCs w:val="20"/>
        </w:rPr>
        <w:t>alada, determine la culpabilidad de un tercero causante del da</w:t>
      </w:r>
      <w:r>
        <w:rPr>
          <w:rFonts w:hAnsi="Arial"/>
          <w:sz w:val="20"/>
          <w:szCs w:val="20"/>
        </w:rPr>
        <w:t>ñ</w:t>
      </w:r>
      <w:r>
        <w:rPr>
          <w:rFonts w:ascii="Arial"/>
          <w:sz w:val="20"/>
          <w:szCs w:val="20"/>
        </w:rPr>
        <w:t>o.</w:t>
      </w:r>
    </w:p>
    <w:p w:rsidR="00852443" w:rsidRDefault="00CE4336" w:rsidP="00442AA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12"/>
        <w:jc w:val="both"/>
        <w:rPr>
          <w:rFonts w:ascii="Arial" w:eastAsia="Arial" w:hAnsi="Arial" w:cs="Arial"/>
          <w:b/>
          <w:bCs/>
          <w:sz w:val="20"/>
          <w:szCs w:val="20"/>
        </w:rPr>
      </w:pPr>
      <w:r>
        <w:rPr>
          <w:rFonts w:ascii="Arial"/>
          <w:b/>
          <w:bCs/>
          <w:sz w:val="20"/>
          <w:szCs w:val="20"/>
        </w:rPr>
        <w:t>Para que este beneficio sea aplicable es indispensable: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r>
        <w:rPr>
          <w:rFonts w:ascii="Arial"/>
          <w:sz w:val="20"/>
          <w:szCs w:val="20"/>
        </w:rPr>
        <w:t>Que exista un tercero responsable de los da</w:t>
      </w:r>
      <w:r>
        <w:rPr>
          <w:rFonts w:hAnsi="Arial"/>
          <w:sz w:val="20"/>
          <w:szCs w:val="20"/>
        </w:rPr>
        <w:t>ñ</w:t>
      </w:r>
      <w:r>
        <w:rPr>
          <w:rFonts w:ascii="Arial"/>
          <w:sz w:val="20"/>
          <w:szCs w:val="20"/>
        </w:rPr>
        <w:t>os y est</w:t>
      </w:r>
      <w:r>
        <w:rPr>
          <w:rFonts w:hAnsi="Arial"/>
          <w:sz w:val="20"/>
          <w:szCs w:val="20"/>
        </w:rPr>
        <w:t>é</w:t>
      </w:r>
      <w:r>
        <w:rPr>
          <w:sz w:val="20"/>
          <w:szCs w:val="20"/>
        </w:rPr>
        <w:t xml:space="preserve"> </w:t>
      </w:r>
      <w:r>
        <w:rPr>
          <w:rFonts w:ascii="Arial"/>
          <w:sz w:val="20"/>
          <w:szCs w:val="20"/>
        </w:rPr>
        <w:t>presente al momento del ajuste del siniestro y adem</w:t>
      </w:r>
      <w:r>
        <w:rPr>
          <w:rFonts w:hAnsi="Arial"/>
          <w:sz w:val="20"/>
          <w:szCs w:val="20"/>
        </w:rPr>
        <w:t>á</w:t>
      </w:r>
      <w:r>
        <w:rPr>
          <w:rFonts w:ascii="Arial"/>
          <w:sz w:val="20"/>
          <w:szCs w:val="20"/>
        </w:rPr>
        <w:t>s, en caso de que el tercero no acepte su responsabilidad y/o no garantice el pago de los da</w:t>
      </w:r>
      <w:r>
        <w:rPr>
          <w:rFonts w:hAnsi="Arial"/>
          <w:sz w:val="20"/>
          <w:szCs w:val="20"/>
        </w:rPr>
        <w:t>ñ</w:t>
      </w:r>
      <w:r>
        <w:rPr>
          <w:rFonts w:ascii="Arial"/>
          <w:sz w:val="20"/>
          <w:szCs w:val="20"/>
        </w:rPr>
        <w:t>os, esperar el peritaje de causalidad, que es el dictamen que emite la Procuradur</w:t>
      </w:r>
      <w:r>
        <w:rPr>
          <w:rFonts w:hAnsi="Arial"/>
          <w:sz w:val="20"/>
          <w:szCs w:val="20"/>
        </w:rPr>
        <w:t>í</w:t>
      </w:r>
      <w:r>
        <w:rPr>
          <w:rFonts w:ascii="Arial"/>
          <w:sz w:val="20"/>
          <w:szCs w:val="20"/>
        </w:rPr>
        <w:t>a de Justicia correspondiente, as</w:t>
      </w:r>
      <w:r>
        <w:rPr>
          <w:rFonts w:hAnsi="Arial"/>
          <w:sz w:val="20"/>
          <w:szCs w:val="20"/>
        </w:rPr>
        <w:t>í</w:t>
      </w:r>
      <w:r>
        <w:rPr>
          <w:sz w:val="20"/>
          <w:szCs w:val="20"/>
        </w:rPr>
        <w:t xml:space="preserve"> </w:t>
      </w:r>
      <w:r>
        <w:rPr>
          <w:rFonts w:ascii="Arial"/>
          <w:sz w:val="20"/>
          <w:szCs w:val="20"/>
        </w:rPr>
        <w:t xml:space="preserve">como obtener poder notarial otorgado por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a costa de la compa</w:t>
      </w:r>
      <w:r>
        <w:rPr>
          <w:rFonts w:hAnsi="Arial"/>
          <w:sz w:val="20"/>
          <w:szCs w:val="20"/>
        </w:rPr>
        <w:t>ñí</w:t>
      </w:r>
      <w:r>
        <w:rPr>
          <w:rFonts w:ascii="Arial"/>
          <w:sz w:val="20"/>
          <w:szCs w:val="20"/>
        </w:rPr>
        <w:t>a, para el seguimiento, y en su caso, efectuar la recuperaci</w:t>
      </w:r>
      <w:r>
        <w:rPr>
          <w:rFonts w:hAnsi="Arial"/>
          <w:sz w:val="20"/>
          <w:szCs w:val="20"/>
        </w:rPr>
        <w:t>ó</w:t>
      </w:r>
      <w:r>
        <w:rPr>
          <w:rFonts w:ascii="Arial"/>
          <w:sz w:val="20"/>
          <w:szCs w:val="20"/>
        </w:rPr>
        <w:t>n de los da</w:t>
      </w:r>
      <w:r>
        <w:rPr>
          <w:rFonts w:hAnsi="Arial"/>
          <w:sz w:val="20"/>
          <w:szCs w:val="20"/>
        </w:rPr>
        <w:t>ñ</w:t>
      </w:r>
      <w:r>
        <w:rPr>
          <w:rFonts w:ascii="Arial"/>
          <w:sz w:val="20"/>
          <w:szCs w:val="20"/>
        </w:rPr>
        <w: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r>
        <w:rPr>
          <w:rFonts w:ascii="Arial"/>
          <w:sz w:val="20"/>
          <w:szCs w:val="20"/>
        </w:rPr>
        <w:t>Cabe aclarar que la querella, el parte informativo o la determinaci</w:t>
      </w:r>
      <w:r>
        <w:rPr>
          <w:rFonts w:hAnsi="Arial"/>
          <w:sz w:val="20"/>
          <w:szCs w:val="20"/>
        </w:rPr>
        <w:t>ó</w:t>
      </w:r>
      <w:r>
        <w:rPr>
          <w:rFonts w:ascii="Arial"/>
          <w:sz w:val="20"/>
          <w:szCs w:val="20"/>
        </w:rPr>
        <w:t>n del Ministerio P</w:t>
      </w:r>
      <w:r>
        <w:rPr>
          <w:rFonts w:hAnsi="Arial"/>
          <w:sz w:val="20"/>
          <w:szCs w:val="20"/>
        </w:rPr>
        <w:t>ú</w:t>
      </w:r>
      <w:r>
        <w:rPr>
          <w:rFonts w:ascii="Arial"/>
          <w:sz w:val="20"/>
          <w:szCs w:val="20"/>
        </w:rPr>
        <w:t>blico. No equivalen ni sustituyen al dictamen oficial que emite la Procuradur</w:t>
      </w:r>
      <w:r>
        <w:rPr>
          <w:rFonts w:hAnsi="Arial"/>
          <w:sz w:val="20"/>
          <w:szCs w:val="20"/>
        </w:rPr>
        <w:t>í</w:t>
      </w:r>
      <w:r>
        <w:rPr>
          <w:rFonts w:ascii="Arial"/>
          <w:sz w:val="20"/>
          <w:szCs w:val="20"/>
        </w:rPr>
        <w:t>a de Justicia.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r>
        <w:rPr>
          <w:rFonts w:ascii="Arial"/>
          <w:sz w:val="20"/>
          <w:szCs w:val="20"/>
        </w:rPr>
        <w:t>Este beneficio no se podr</w:t>
      </w:r>
      <w:r>
        <w:rPr>
          <w:rFonts w:hAnsi="Arial"/>
          <w:sz w:val="20"/>
          <w:szCs w:val="20"/>
        </w:rPr>
        <w:t>á</w:t>
      </w:r>
      <w:r>
        <w:rPr>
          <w:sz w:val="20"/>
          <w:szCs w:val="20"/>
        </w:rPr>
        <w:t xml:space="preserve"> </w:t>
      </w:r>
      <w:r>
        <w:rPr>
          <w:rFonts w:ascii="Arial"/>
          <w:sz w:val="20"/>
          <w:szCs w:val="20"/>
        </w:rPr>
        <w:t xml:space="preserve">aplicar cuando el presunto tercero responsable no se encuentre en el lugar del siniestro, cuando no se logre obtener un dictamen pericial favorable o cuando la autoridad determine responsabilidad compartida.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r>
        <w:rPr>
          <w:rFonts w:ascii="Arial"/>
          <w:sz w:val="20"/>
          <w:szCs w:val="20"/>
        </w:rPr>
        <w:lastRenderedPageBreak/>
        <w:t>Queda entendido que los da</w:t>
      </w:r>
      <w:r>
        <w:rPr>
          <w:rFonts w:hAnsi="Arial"/>
          <w:sz w:val="20"/>
          <w:szCs w:val="20"/>
        </w:rPr>
        <w:t>ñ</w:t>
      </w:r>
      <w:r>
        <w:rPr>
          <w:rFonts w:ascii="Arial"/>
          <w:sz w:val="20"/>
          <w:szCs w:val="20"/>
          <w:lang w:val="pt-PT"/>
        </w:rPr>
        <w:t>os o p</w:t>
      </w:r>
      <w:r>
        <w:rPr>
          <w:rFonts w:hAnsi="Arial"/>
          <w:sz w:val="20"/>
          <w:szCs w:val="20"/>
        </w:rPr>
        <w:t>é</w:t>
      </w:r>
      <w:r>
        <w:rPr>
          <w:rFonts w:ascii="Arial"/>
          <w:sz w:val="20"/>
          <w:szCs w:val="20"/>
        </w:rPr>
        <w:t>rdidas materiales que sufra el veh</w:t>
      </w:r>
      <w:r>
        <w:rPr>
          <w:rFonts w:hAnsi="Arial"/>
          <w:sz w:val="20"/>
          <w:szCs w:val="20"/>
        </w:rPr>
        <w:t>í</w:t>
      </w:r>
      <w:r>
        <w:rPr>
          <w:rFonts w:ascii="Arial"/>
          <w:sz w:val="20"/>
          <w:szCs w:val="20"/>
        </w:rPr>
        <w:t>culo, a consecuencia de los riesgos arriba mencionados, quedar</w:t>
      </w:r>
      <w:r>
        <w:rPr>
          <w:rFonts w:hAnsi="Arial"/>
          <w:sz w:val="20"/>
          <w:szCs w:val="20"/>
        </w:rPr>
        <w:t>á</w:t>
      </w:r>
      <w:r>
        <w:rPr>
          <w:rFonts w:ascii="Arial"/>
          <w:sz w:val="20"/>
          <w:szCs w:val="20"/>
          <w:lang w:val="pt-PT"/>
        </w:rPr>
        <w:t>n amparados a</w:t>
      </w:r>
      <w:r>
        <w:rPr>
          <w:rFonts w:hAnsi="Arial"/>
          <w:sz w:val="20"/>
          <w:szCs w:val="20"/>
        </w:rPr>
        <w:t>ú</w:t>
      </w:r>
      <w:r>
        <w:rPr>
          <w:rFonts w:ascii="Arial"/>
          <w:sz w:val="20"/>
          <w:szCs w:val="20"/>
        </w:rPr>
        <w:t>n en el caso de que se produzcan cuando dicho veh</w:t>
      </w:r>
      <w:r>
        <w:rPr>
          <w:rFonts w:hAnsi="Arial"/>
          <w:sz w:val="20"/>
          <w:szCs w:val="20"/>
        </w:rPr>
        <w:t>í</w:t>
      </w:r>
      <w:r>
        <w:rPr>
          <w:rFonts w:ascii="Arial"/>
          <w:sz w:val="20"/>
          <w:szCs w:val="20"/>
        </w:rPr>
        <w:t xml:space="preserve">culo haya sido objeto de hechos que constituyan el delito de abuso de confianza, excepto cuando dicho delito sea cometido por familiares de empleados de  </w:t>
      </w:r>
      <w:r>
        <w:rPr>
          <w:rFonts w:hAnsi="Arial"/>
          <w:sz w:val="20"/>
          <w:szCs w:val="20"/>
        </w:rPr>
        <w:t>”</w:t>
      </w:r>
      <w:r>
        <w:rPr>
          <w:rFonts w:ascii="Arial"/>
          <w:sz w:val="20"/>
          <w:szCs w:val="20"/>
        </w:rPr>
        <w:t>Las API</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jc w:val="both"/>
        <w:rPr>
          <w:rFonts w:ascii="Arial" w:eastAsia="Arial" w:hAnsi="Arial" w:cs="Arial"/>
          <w:sz w:val="20"/>
          <w:szCs w:val="20"/>
        </w:rPr>
      </w:pPr>
    </w:p>
    <w:p w:rsidR="00852443" w:rsidRDefault="00852443">
      <w:pPr>
        <w:pStyle w:val="BodyA"/>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lang w:val="pt-PT"/>
        </w:rPr>
        <w:t>ROBO TOTAL DE LA UNIDAD</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Ampara el robo total del veh</w:t>
      </w:r>
      <w:r>
        <w:rPr>
          <w:rFonts w:hAnsi="Arial"/>
          <w:sz w:val="20"/>
          <w:szCs w:val="20"/>
        </w:rPr>
        <w:t>í</w:t>
      </w:r>
      <w:r>
        <w:rPr>
          <w:rFonts w:ascii="Arial"/>
          <w:sz w:val="20"/>
          <w:szCs w:val="20"/>
        </w:rPr>
        <w:t>culo y las p</w:t>
      </w:r>
      <w:r>
        <w:rPr>
          <w:rFonts w:hAnsi="Arial"/>
          <w:sz w:val="20"/>
          <w:szCs w:val="20"/>
        </w:rPr>
        <w:t>é</w:t>
      </w:r>
      <w:r>
        <w:rPr>
          <w:rFonts w:ascii="Arial"/>
          <w:sz w:val="20"/>
          <w:szCs w:val="20"/>
          <w:lang w:val="pt-PT"/>
        </w:rPr>
        <w:t>rdidas o da</w:t>
      </w:r>
      <w:r>
        <w:rPr>
          <w:rFonts w:hAnsi="Arial"/>
          <w:sz w:val="20"/>
          <w:szCs w:val="20"/>
        </w:rPr>
        <w:t>ñ</w:t>
      </w:r>
      <w:r>
        <w:rPr>
          <w:rFonts w:ascii="Arial"/>
          <w:sz w:val="20"/>
          <w:szCs w:val="20"/>
        </w:rPr>
        <w:t>os materiales que sufra a consecuencia de tal evento.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protecci</w:t>
      </w:r>
      <w:r>
        <w:rPr>
          <w:rFonts w:hAnsi="Arial"/>
          <w:sz w:val="20"/>
          <w:szCs w:val="20"/>
        </w:rPr>
        <w:t>ó</w:t>
      </w:r>
      <w:r>
        <w:rPr>
          <w:rFonts w:ascii="Arial"/>
          <w:sz w:val="20"/>
          <w:szCs w:val="20"/>
        </w:rPr>
        <w:t xml:space="preserve">n de esta cobertura opera aun cuando los hechos que den lugar al siniestro constituyan el delito de abuso de confianza, excepto cuando dicho delito sea cometido por familiares de empleados </w:t>
      </w:r>
      <w:proofErr w:type="gramStart"/>
      <w:r>
        <w:rPr>
          <w:rFonts w:ascii="Arial"/>
          <w:sz w:val="20"/>
          <w:szCs w:val="20"/>
        </w:rPr>
        <w:t xml:space="preserve">de </w:t>
      </w:r>
      <w:r>
        <w:rPr>
          <w:rFonts w:hAnsi="Arial"/>
          <w:sz w:val="20"/>
          <w:szCs w:val="20"/>
        </w:rPr>
        <w:t>”</w:t>
      </w:r>
      <w:proofErr w:type="gramEnd"/>
      <w:r>
        <w:rPr>
          <w:rFonts w:ascii="Arial"/>
          <w:sz w:val="20"/>
          <w:szCs w:val="20"/>
        </w:rPr>
        <w:t>Las API</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caps/>
          <w:sz w:val="20"/>
          <w:szCs w:val="20"/>
        </w:rPr>
      </w:pPr>
      <w:r>
        <w:rPr>
          <w:rFonts w:ascii="Arial"/>
          <w:b/>
          <w:bCs/>
          <w:caps/>
          <w:sz w:val="20"/>
          <w:szCs w:val="20"/>
        </w:rPr>
        <w:t>Responsabilidad civil por da</w:t>
      </w:r>
      <w:r>
        <w:rPr>
          <w:rFonts w:hAnsi="Arial"/>
          <w:b/>
          <w:bCs/>
          <w:caps/>
          <w:sz w:val="20"/>
          <w:szCs w:val="20"/>
        </w:rPr>
        <w:t>ñ</w:t>
      </w:r>
      <w:r>
        <w:rPr>
          <w:rFonts w:ascii="Arial"/>
          <w:b/>
          <w:bCs/>
          <w:caps/>
          <w:sz w:val="20"/>
          <w:szCs w:val="20"/>
        </w:rPr>
        <w:t>os a terceros en sus bienes y en sus personas: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Ampara la responsabilidad civil por da</w:t>
      </w:r>
      <w:r>
        <w:rPr>
          <w:rFonts w:hAnsi="Arial"/>
          <w:sz w:val="20"/>
          <w:szCs w:val="20"/>
        </w:rPr>
        <w:t>ñ</w:t>
      </w:r>
      <w:r>
        <w:rPr>
          <w:rFonts w:ascii="Arial"/>
          <w:sz w:val="20"/>
          <w:szCs w:val="20"/>
        </w:rPr>
        <w:t>os a terceros en sus bienes y/o en sus personas a consecuencia de accidente de tr</w:t>
      </w:r>
      <w:r>
        <w:rPr>
          <w:rFonts w:hAnsi="Arial"/>
          <w:sz w:val="20"/>
          <w:szCs w:val="20"/>
        </w:rPr>
        <w:t>á</w:t>
      </w:r>
      <w:r>
        <w:rPr>
          <w:rFonts w:ascii="Arial"/>
          <w:sz w:val="20"/>
          <w:szCs w:val="20"/>
        </w:rPr>
        <w:t xml:space="preserve">nsito de la unidad asegurada y del cual resulte legalmente responsable </w:t>
      </w:r>
      <w:r>
        <w:rPr>
          <w:rFonts w:hAnsi="Arial"/>
          <w:sz w:val="20"/>
          <w:szCs w:val="20"/>
        </w:rPr>
        <w:t>“</w:t>
      </w:r>
      <w:r>
        <w:rPr>
          <w:rFonts w:ascii="Arial"/>
          <w:sz w:val="20"/>
          <w:szCs w:val="20"/>
        </w:rPr>
        <w:t>Las API</w:t>
      </w:r>
      <w:r>
        <w:rPr>
          <w:rFonts w:hAnsi="Arial"/>
          <w:sz w:val="20"/>
          <w:szCs w:val="20"/>
        </w:rPr>
        <w:t>”</w:t>
      </w:r>
      <w:r>
        <w:rPr>
          <w:rFonts w:ascii="Arial"/>
          <w:sz w:val="20"/>
          <w:szCs w:val="20"/>
        </w:rPr>
        <w:t>, incluyendo la indemnizaci</w:t>
      </w:r>
      <w:r>
        <w:rPr>
          <w:rFonts w:hAnsi="Arial"/>
          <w:sz w:val="20"/>
          <w:szCs w:val="20"/>
        </w:rPr>
        <w:t>ó</w:t>
      </w:r>
      <w:r>
        <w:rPr>
          <w:rFonts w:ascii="Arial"/>
          <w:sz w:val="20"/>
          <w:szCs w:val="20"/>
        </w:rPr>
        <w:t>n por da</w:t>
      </w:r>
      <w:r>
        <w:rPr>
          <w:rFonts w:hAnsi="Arial"/>
          <w:sz w:val="20"/>
          <w:szCs w:val="20"/>
        </w:rPr>
        <w:t>ñ</w:t>
      </w:r>
      <w:r>
        <w:rPr>
          <w:rFonts w:ascii="Arial"/>
          <w:sz w:val="20"/>
          <w:szCs w:val="20"/>
        </w:rPr>
        <w:t>o moral que legalmente corresponda.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val="singl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val="single"/>
        </w:rPr>
      </w:pPr>
      <w:r>
        <w:rPr>
          <w:rFonts w:ascii="Arial"/>
          <w:b/>
          <w:bCs/>
          <w:sz w:val="20"/>
          <w:szCs w:val="20"/>
          <w:u w:val="single"/>
        </w:rPr>
        <w:t>COBERTURA DE RESPONSABILIDAD CIVIL DEL VIAJERO.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u w:val="singl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 BIENES CUBIERTOS:</w:t>
      </w:r>
    </w:p>
    <w:p w:rsidR="00852443" w:rsidRDefault="00CE4336">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uppressAutoHyphens/>
        <w:rPr>
          <w:rFonts w:ascii="Arial" w:eastAsia="Arial" w:hAnsi="Arial" w:cs="Arial"/>
          <w:b/>
          <w:bCs/>
          <w:sz w:val="20"/>
          <w:szCs w:val="20"/>
        </w:rPr>
      </w:pPr>
      <w:r>
        <w:rPr>
          <w:rFonts w:ascii="Arial"/>
          <w:b/>
          <w:bCs/>
          <w:sz w:val="20"/>
          <w:szCs w:val="20"/>
        </w:rPr>
        <w:t>UNIDADES DE TRANSPORTE DE PERSONAL.</w:t>
      </w:r>
    </w:p>
    <w:p w:rsidR="00852443" w:rsidRDefault="00852443">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suppressAutoHyphens/>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2.- RIESGOS CUBIERTOS: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La responsabilidad civil en que incurran </w:t>
      </w:r>
      <w:r>
        <w:rPr>
          <w:rFonts w:hAnsi="Arial"/>
          <w:b/>
          <w:bCs/>
          <w:sz w:val="20"/>
          <w:szCs w:val="20"/>
        </w:rPr>
        <w:t>“</w:t>
      </w:r>
      <w:r>
        <w:rPr>
          <w:rFonts w:ascii="Arial"/>
          <w:b/>
          <w:bCs/>
          <w:sz w:val="20"/>
          <w:szCs w:val="20"/>
        </w:rPr>
        <w:t>Las API</w:t>
      </w:r>
      <w:r>
        <w:rPr>
          <w:rFonts w:hAnsi="Arial"/>
          <w:b/>
          <w:bCs/>
          <w:sz w:val="20"/>
          <w:szCs w:val="20"/>
        </w:rPr>
        <w:t>”</w:t>
      </w:r>
      <w:r>
        <w:rPr>
          <w:rFonts w:ascii="Arial"/>
          <w:sz w:val="20"/>
          <w:szCs w:val="20"/>
        </w:rPr>
        <w:t xml:space="preserve"> a consecuencia de accidentes en el que sufran lesiones corporales o la muerte, las personas transportadas en los veh</w:t>
      </w:r>
      <w:r>
        <w:rPr>
          <w:rFonts w:hAnsi="Arial"/>
          <w:sz w:val="20"/>
          <w:szCs w:val="20"/>
        </w:rPr>
        <w:t>í</w:t>
      </w:r>
      <w:r>
        <w:rPr>
          <w:rFonts w:ascii="Arial"/>
          <w:sz w:val="20"/>
          <w:szCs w:val="20"/>
        </w:rPr>
        <w:t>culos asegurados, siendo estas personas como, empleados, visitantes, invitados, personal en capacitaci</w:t>
      </w:r>
      <w:r>
        <w:rPr>
          <w:rFonts w:hAnsi="Arial"/>
          <w:sz w:val="20"/>
          <w:szCs w:val="20"/>
        </w:rPr>
        <w:t>ó</w:t>
      </w:r>
      <w:r>
        <w:rPr>
          <w:rFonts w:ascii="Arial"/>
          <w:sz w:val="20"/>
          <w:szCs w:val="20"/>
        </w:rPr>
        <w:t>n y que tengan alg</w:t>
      </w:r>
      <w:r>
        <w:rPr>
          <w:rFonts w:hAnsi="Arial"/>
          <w:sz w:val="20"/>
          <w:szCs w:val="20"/>
        </w:rPr>
        <w:t>ú</w:t>
      </w:r>
      <w:r>
        <w:rPr>
          <w:rFonts w:ascii="Arial"/>
          <w:sz w:val="20"/>
          <w:szCs w:val="20"/>
        </w:rPr>
        <w:t>n v</w:t>
      </w:r>
      <w:r>
        <w:rPr>
          <w:rFonts w:hAnsi="Arial"/>
          <w:sz w:val="20"/>
          <w:szCs w:val="20"/>
        </w:rPr>
        <w:t>í</w:t>
      </w:r>
      <w:r>
        <w:rPr>
          <w:rFonts w:ascii="Arial"/>
          <w:sz w:val="20"/>
          <w:szCs w:val="20"/>
        </w:rPr>
        <w:t xml:space="preserve">nculo con </w:t>
      </w:r>
      <w:r>
        <w:rPr>
          <w:rFonts w:hAnsi="Arial"/>
          <w:b/>
          <w:bCs/>
          <w:sz w:val="20"/>
          <w:szCs w:val="20"/>
        </w:rPr>
        <w:t>“</w:t>
      </w:r>
      <w:r>
        <w:rPr>
          <w:rFonts w:ascii="Arial"/>
          <w:b/>
          <w:bCs/>
          <w:sz w:val="20"/>
          <w:szCs w:val="20"/>
        </w:rPr>
        <w:t>Las API</w:t>
      </w:r>
      <w:r>
        <w:rPr>
          <w:rFonts w:hAnsi="Arial"/>
          <w:b/>
          <w:bCs/>
          <w:sz w:val="20"/>
          <w:szCs w:val="20"/>
        </w:rPr>
        <w:t>”</w:t>
      </w:r>
      <w:r>
        <w:rPr>
          <w:rFonts w:ascii="Arial"/>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Asimismo se ampara el pago de asistencia m</w:t>
      </w:r>
      <w:r>
        <w:rPr>
          <w:rFonts w:hAnsi="Arial"/>
          <w:sz w:val="20"/>
          <w:szCs w:val="20"/>
        </w:rPr>
        <w:t>é</w:t>
      </w:r>
      <w:r>
        <w:rPr>
          <w:rFonts w:ascii="Arial"/>
          <w:sz w:val="20"/>
          <w:szCs w:val="20"/>
        </w:rPr>
        <w:t>dica, incapacidad temporal, incapacidad permanente parcial, permanente total, la muerte, gastos funerarios y equipaje.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3.- SUMA ASEGURADA: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La Suma Asegurada Ser</w:t>
      </w:r>
      <w:r>
        <w:rPr>
          <w:rFonts w:hAnsi="Arial"/>
          <w:sz w:val="20"/>
          <w:szCs w:val="20"/>
        </w:rPr>
        <w:t>á</w:t>
      </w:r>
      <w:r>
        <w:rPr>
          <w:sz w:val="20"/>
          <w:szCs w:val="20"/>
        </w:rPr>
        <w:t xml:space="preserve"> </w:t>
      </w:r>
      <w:r>
        <w:rPr>
          <w:rFonts w:ascii="Arial"/>
          <w:sz w:val="20"/>
          <w:szCs w:val="20"/>
        </w:rPr>
        <w:t>De Acuerdo Con Los Art</w:t>
      </w:r>
      <w:r>
        <w:rPr>
          <w:rFonts w:hAnsi="Arial"/>
          <w:sz w:val="20"/>
          <w:szCs w:val="20"/>
        </w:rPr>
        <w:t>í</w:t>
      </w:r>
      <w:r>
        <w:rPr>
          <w:rFonts w:ascii="Arial"/>
          <w:sz w:val="20"/>
          <w:szCs w:val="20"/>
        </w:rPr>
        <w:t>culos 62, 63, 64, Y 65 De La  LAASP de Caminos, Puentes y Auto transporte Federal Y El 127 De Las V</w:t>
      </w:r>
      <w:r>
        <w:rPr>
          <w:rFonts w:hAnsi="Arial"/>
          <w:sz w:val="20"/>
          <w:szCs w:val="20"/>
        </w:rPr>
        <w:t>í</w:t>
      </w:r>
      <w:r>
        <w:rPr>
          <w:rFonts w:ascii="Arial"/>
          <w:sz w:val="20"/>
          <w:szCs w:val="20"/>
        </w:rPr>
        <w:t>as Generales De Comunicaci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CONSIDERACIONES IMPORTANTES: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EN CUANTO A LA OBLIGACI</w:t>
      </w:r>
      <w:r>
        <w:rPr>
          <w:rFonts w:hAnsi="Arial"/>
          <w:b/>
          <w:bCs/>
          <w:sz w:val="20"/>
          <w:szCs w:val="20"/>
        </w:rPr>
        <w:t>Ó</w:t>
      </w:r>
      <w:r>
        <w:rPr>
          <w:rFonts w:ascii="Arial"/>
          <w:b/>
          <w:bCs/>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480" w:lineRule="auto"/>
        <w:jc w:val="both"/>
        <w:rPr>
          <w:rFonts w:ascii="Arial" w:eastAsia="Arial" w:hAnsi="Arial" w:cs="Arial"/>
          <w:b/>
          <w:bCs/>
          <w:sz w:val="20"/>
          <w:szCs w:val="20"/>
        </w:rPr>
      </w:pPr>
      <w:r>
        <w:rPr>
          <w:rFonts w:ascii="Arial"/>
          <w:sz w:val="20"/>
          <w:szCs w:val="20"/>
        </w:rPr>
        <w:t>Con el objeto de encontrarse dentro del marco legal (Art. 1915 del C</w:t>
      </w:r>
      <w:r>
        <w:rPr>
          <w:rFonts w:hAnsi="Arial"/>
          <w:sz w:val="20"/>
          <w:szCs w:val="20"/>
        </w:rPr>
        <w:t>ó</w:t>
      </w:r>
      <w:r>
        <w:rPr>
          <w:rFonts w:ascii="Arial"/>
          <w:sz w:val="20"/>
          <w:szCs w:val="20"/>
        </w:rPr>
        <w:t>digo Civil para el Distrito Federal y Art. 500, 501 y 502 de la  LAASSP Federal del Trabajo), el que transporta personas deber</w:t>
      </w:r>
      <w:r>
        <w:rPr>
          <w:rFonts w:hAnsi="Arial"/>
          <w:sz w:val="20"/>
          <w:szCs w:val="20"/>
        </w:rPr>
        <w:t>á</w:t>
      </w:r>
      <w:r>
        <w:rPr>
          <w:sz w:val="20"/>
          <w:szCs w:val="20"/>
        </w:rPr>
        <w:t xml:space="preserve"> </w:t>
      </w:r>
      <w:r>
        <w:rPr>
          <w:rFonts w:ascii="Arial"/>
          <w:sz w:val="20"/>
          <w:szCs w:val="20"/>
        </w:rPr>
        <w:t xml:space="preserve">proceder, en forma inmediata.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3.1.- LIMITES M</w:t>
      </w:r>
      <w:r>
        <w:rPr>
          <w:rFonts w:hAnsi="Arial"/>
          <w:b/>
          <w:bCs/>
          <w:sz w:val="20"/>
          <w:szCs w:val="20"/>
        </w:rPr>
        <w:t>Á</w:t>
      </w:r>
      <w:r>
        <w:rPr>
          <w:rFonts w:ascii="Arial"/>
          <w:b/>
          <w:bCs/>
          <w:sz w:val="20"/>
          <w:szCs w:val="20"/>
        </w:rPr>
        <w:t>XIMOS DE RESPONSABILIDAD POR PASAJERO: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MUERTE: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tbl>
      <w:tblPr>
        <w:tblStyle w:val="TableNormal"/>
        <w:tblW w:w="7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89"/>
        <w:gridCol w:w="3321"/>
      </w:tblGrid>
      <w:tr w:rsidR="00852443">
        <w:trPr>
          <w:trHeight w:val="26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200" w:line="276" w:lineRule="auto"/>
              <w:jc w:val="both"/>
            </w:pPr>
            <w:r>
              <w:rPr>
                <w:rFonts w:ascii="Helvetica"/>
                <w:sz w:val="20"/>
                <w:szCs w:val="20"/>
              </w:rPr>
              <w:t>FALLECIMIENTO</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s>
              <w:spacing w:after="200" w:line="276" w:lineRule="auto"/>
              <w:jc w:val="both"/>
            </w:pPr>
            <w:r>
              <w:rPr>
                <w:rFonts w:ascii="Helvetica"/>
                <w:sz w:val="20"/>
                <w:szCs w:val="20"/>
              </w:rPr>
              <w:t>5,000 SDMGVDF</w:t>
            </w:r>
          </w:p>
        </w:tc>
      </w:tr>
      <w:tr w:rsidR="00852443">
        <w:trPr>
          <w:trHeight w:val="26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200" w:line="276" w:lineRule="auto"/>
              <w:jc w:val="both"/>
            </w:pPr>
            <w:r>
              <w:rPr>
                <w:rFonts w:ascii="Helvetica"/>
                <w:sz w:val="20"/>
                <w:szCs w:val="20"/>
              </w:rPr>
              <w:t>GASTOS FUNERARIOS</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s>
              <w:spacing w:after="200" w:line="276" w:lineRule="auto"/>
              <w:jc w:val="both"/>
            </w:pPr>
            <w:r>
              <w:rPr>
                <w:rFonts w:ascii="Helvetica"/>
                <w:sz w:val="20"/>
                <w:szCs w:val="20"/>
              </w:rPr>
              <w:t>1,000 SDMGVDF</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 xml:space="preserve"> </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LESIONES:</w:t>
      </w:r>
    </w:p>
    <w:tbl>
      <w:tblPr>
        <w:tblStyle w:val="TableNormal"/>
        <w:tblW w:w="7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89"/>
        <w:gridCol w:w="3321"/>
      </w:tblGrid>
      <w:tr w:rsidR="00852443">
        <w:trPr>
          <w:trHeight w:val="26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200" w:line="276" w:lineRule="auto"/>
              <w:jc w:val="both"/>
            </w:pPr>
            <w:r>
              <w:rPr>
                <w:rFonts w:ascii="Helvetica"/>
                <w:sz w:val="20"/>
                <w:szCs w:val="20"/>
              </w:rPr>
              <w:t>GASTOS M</w:t>
            </w:r>
            <w:r>
              <w:rPr>
                <w:rFonts w:hAnsi="Helvetica"/>
                <w:sz w:val="20"/>
                <w:szCs w:val="20"/>
              </w:rPr>
              <w:t>É</w:t>
            </w:r>
            <w:r>
              <w:rPr>
                <w:rFonts w:ascii="Helvetica"/>
                <w:sz w:val="20"/>
                <w:szCs w:val="20"/>
              </w:rPr>
              <w:t>DICOS</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s>
              <w:spacing w:after="200" w:line="276" w:lineRule="auto"/>
              <w:jc w:val="both"/>
            </w:pPr>
            <w:r>
              <w:rPr>
                <w:rFonts w:ascii="Helvetica"/>
                <w:sz w:val="20"/>
                <w:szCs w:val="20"/>
              </w:rPr>
              <w:t>3,160 SDMGVDF</w:t>
            </w:r>
          </w:p>
        </w:tc>
      </w:tr>
      <w:tr w:rsidR="00852443">
        <w:trPr>
          <w:trHeight w:val="26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200" w:line="276" w:lineRule="auto"/>
              <w:jc w:val="both"/>
            </w:pPr>
            <w:r>
              <w:rPr>
                <w:rFonts w:ascii="Helvetica"/>
                <w:sz w:val="20"/>
                <w:szCs w:val="20"/>
              </w:rPr>
              <w:t>ASISTENCIA MEDICA</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s>
              <w:spacing w:after="200" w:line="276" w:lineRule="auto"/>
              <w:jc w:val="both"/>
            </w:pPr>
            <w:r>
              <w:rPr>
                <w:rFonts w:ascii="Helvetica"/>
                <w:sz w:val="20"/>
                <w:szCs w:val="20"/>
              </w:rPr>
              <w:t xml:space="preserve">AMPARADA </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7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89"/>
        <w:gridCol w:w="3321"/>
      </w:tblGrid>
      <w:tr w:rsidR="00852443">
        <w:trPr>
          <w:trHeight w:val="26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200" w:line="276" w:lineRule="auto"/>
              <w:jc w:val="both"/>
            </w:pPr>
            <w:r>
              <w:rPr>
                <w:rFonts w:ascii="Helvetica"/>
                <w:sz w:val="20"/>
                <w:szCs w:val="20"/>
              </w:rPr>
              <w:t>PERDIDA DE EQUIPAJE</w:t>
            </w:r>
          </w:p>
        </w:tc>
        <w:tc>
          <w:tcPr>
            <w:tcW w:w="3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s>
              <w:spacing w:after="200" w:line="276" w:lineRule="auto"/>
              <w:jc w:val="both"/>
            </w:pPr>
            <w:r>
              <w:rPr>
                <w:rFonts w:ascii="Helvetica"/>
                <w:sz w:val="20"/>
                <w:szCs w:val="20"/>
              </w:rPr>
              <w:t>400 SDMGVDF</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rPr>
      </w:pPr>
    </w:p>
    <w:p w:rsidR="00852443" w:rsidRDefault="00CE4336">
      <w:pPr>
        <w:pStyle w:val="BodyA"/>
        <w:rPr>
          <w:rFonts w:ascii="Arial" w:eastAsia="Arial" w:hAnsi="Arial" w:cs="Arial"/>
          <w:sz w:val="20"/>
          <w:szCs w:val="20"/>
        </w:rPr>
      </w:pPr>
      <w:r>
        <w:rPr>
          <w:rFonts w:ascii="Arial"/>
          <w:sz w:val="20"/>
          <w:szCs w:val="20"/>
        </w:rPr>
        <w:t xml:space="preserve">4.- </w:t>
      </w:r>
      <w:r>
        <w:rPr>
          <w:rFonts w:ascii="Arial"/>
          <w:b/>
          <w:bCs/>
          <w:sz w:val="20"/>
          <w:szCs w:val="20"/>
        </w:rPr>
        <w:t>DEDUCIBLE: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Sin aplicaci</w:t>
      </w:r>
      <w:r>
        <w:rPr>
          <w:rFonts w:hAnsi="Arial"/>
          <w:sz w:val="20"/>
          <w:szCs w:val="20"/>
        </w:rPr>
        <w:t>ó</w:t>
      </w:r>
      <w:r>
        <w:rPr>
          <w:rFonts w:ascii="Arial"/>
          <w:sz w:val="20"/>
          <w:szCs w:val="20"/>
        </w:rPr>
        <w:t>n de deducible.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LIMITE GEOGR</w:t>
      </w:r>
      <w:r>
        <w:rPr>
          <w:rFonts w:hAnsi="Arial"/>
          <w:b/>
          <w:bCs/>
          <w:sz w:val="20"/>
          <w:szCs w:val="20"/>
        </w:rPr>
        <w:t>Á</w:t>
      </w:r>
      <w:r>
        <w:rPr>
          <w:rFonts w:ascii="Arial"/>
          <w:b/>
          <w:bCs/>
          <w:sz w:val="20"/>
          <w:szCs w:val="20"/>
        </w:rPr>
        <w:t>FICO: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Dentro de cualquier parte de la Rep</w:t>
      </w:r>
      <w:r>
        <w:rPr>
          <w:rFonts w:hAnsi="Arial"/>
          <w:sz w:val="20"/>
          <w:szCs w:val="20"/>
        </w:rPr>
        <w:t>ú</w:t>
      </w:r>
      <w:r>
        <w:rPr>
          <w:rFonts w:ascii="Arial"/>
          <w:sz w:val="20"/>
          <w:szCs w:val="20"/>
          <w:lang w:val="pt-PT"/>
        </w:rPr>
        <w:t>blica Mexicana.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5.- EXCLUSIONES:</w:t>
      </w:r>
    </w:p>
    <w:p w:rsidR="00852443" w:rsidRDefault="00CE4336" w:rsidP="00FD4011">
      <w:pPr>
        <w:pStyle w:val="BodyA"/>
        <w:numPr>
          <w:ilvl w:val="0"/>
          <w:numId w:val="117"/>
        </w:numPr>
        <w:tabs>
          <w:tab w:val="clear" w:pos="360"/>
          <w:tab w:val="num" w:pos="432"/>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432" w:hanging="432"/>
        <w:jc w:val="both"/>
        <w:rPr>
          <w:rFonts w:ascii="Arial" w:eastAsia="Arial" w:hAnsi="Arial" w:cs="Arial"/>
        </w:rPr>
      </w:pPr>
      <w:r>
        <w:rPr>
          <w:rFonts w:ascii="Arial"/>
          <w:sz w:val="20"/>
          <w:szCs w:val="20"/>
        </w:rPr>
        <w:t xml:space="preserve">Si </w:t>
      </w:r>
      <w:r>
        <w:rPr>
          <w:rFonts w:hAnsi="Arial"/>
          <w:sz w:val="20"/>
          <w:szCs w:val="20"/>
        </w:rPr>
        <w:t>“</w:t>
      </w:r>
      <w:r>
        <w:rPr>
          <w:rFonts w:ascii="Arial"/>
          <w:sz w:val="20"/>
          <w:szCs w:val="20"/>
        </w:rPr>
        <w:t>Las API</w:t>
      </w:r>
      <w:r>
        <w:rPr>
          <w:rFonts w:hAnsi="Arial"/>
          <w:sz w:val="20"/>
          <w:szCs w:val="20"/>
        </w:rPr>
        <w:t>”</w:t>
      </w:r>
      <w:r>
        <w:rPr>
          <w:rFonts w:ascii="Arial"/>
          <w:sz w:val="20"/>
          <w:szCs w:val="20"/>
        </w:rPr>
        <w:t>, el beneficiario o sus representantes, con el fin de hacerla incurrir en error, disimulan o declaran inexactamente, hechos que excluir</w:t>
      </w:r>
      <w:r>
        <w:rPr>
          <w:rFonts w:hAnsi="Arial"/>
          <w:sz w:val="20"/>
          <w:szCs w:val="20"/>
        </w:rPr>
        <w:t>í</w:t>
      </w:r>
      <w:r>
        <w:rPr>
          <w:rFonts w:ascii="Arial"/>
          <w:sz w:val="20"/>
          <w:szCs w:val="20"/>
        </w:rPr>
        <w:t>an o podr</w:t>
      </w:r>
      <w:r>
        <w:rPr>
          <w:rFonts w:hAnsi="Arial"/>
          <w:sz w:val="20"/>
          <w:szCs w:val="20"/>
        </w:rPr>
        <w:t>í</w:t>
      </w:r>
      <w:r>
        <w:rPr>
          <w:rFonts w:ascii="Arial"/>
          <w:sz w:val="20"/>
          <w:szCs w:val="20"/>
        </w:rPr>
        <w:t>an restringir dichas obligaciones.</w:t>
      </w:r>
    </w:p>
    <w:p w:rsidR="00852443" w:rsidRDefault="00CE4336" w:rsidP="00FD4011">
      <w:pPr>
        <w:pStyle w:val="BodyA"/>
        <w:numPr>
          <w:ilvl w:val="0"/>
          <w:numId w:val="118"/>
        </w:numPr>
        <w:tabs>
          <w:tab w:val="clear" w:pos="360"/>
          <w:tab w:val="num" w:pos="432"/>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432" w:hanging="432"/>
        <w:jc w:val="both"/>
        <w:rPr>
          <w:rFonts w:ascii="Arial" w:eastAsia="Arial" w:hAnsi="Arial" w:cs="Arial"/>
        </w:rPr>
      </w:pPr>
      <w:r>
        <w:rPr>
          <w:rFonts w:ascii="Arial"/>
          <w:sz w:val="20"/>
          <w:szCs w:val="20"/>
        </w:rPr>
        <w:t>Si con igual prop</w:t>
      </w:r>
      <w:r>
        <w:rPr>
          <w:rFonts w:hAnsi="Arial"/>
          <w:sz w:val="20"/>
          <w:szCs w:val="20"/>
        </w:rPr>
        <w:t>ó</w:t>
      </w:r>
      <w:r>
        <w:rPr>
          <w:rFonts w:ascii="Arial"/>
          <w:sz w:val="20"/>
          <w:szCs w:val="20"/>
        </w:rPr>
        <w:t>sito no entregan en tiempo la documentaci</w:t>
      </w:r>
      <w:r>
        <w:rPr>
          <w:rFonts w:hAnsi="Arial"/>
          <w:sz w:val="20"/>
          <w:szCs w:val="20"/>
        </w:rPr>
        <w:t>ó</w:t>
      </w:r>
      <w:r>
        <w:rPr>
          <w:rFonts w:ascii="Arial"/>
          <w:sz w:val="20"/>
          <w:szCs w:val="20"/>
        </w:rPr>
        <w:t>n de que acredite la reclamaci</w:t>
      </w:r>
      <w:r>
        <w:rPr>
          <w:rFonts w:hAnsi="Arial"/>
          <w:sz w:val="20"/>
          <w:szCs w:val="20"/>
        </w:rPr>
        <w:t>ó</w:t>
      </w:r>
      <w:r>
        <w:rPr>
          <w:rFonts w:ascii="Arial"/>
          <w:sz w:val="20"/>
          <w:szCs w:val="20"/>
        </w:rPr>
        <w:t>n y el pago de la indemnizaci</w:t>
      </w:r>
      <w:r>
        <w:rPr>
          <w:rFonts w:hAnsi="Arial"/>
          <w:sz w:val="20"/>
          <w:szCs w:val="20"/>
        </w:rPr>
        <w:t>ó</w:t>
      </w:r>
      <w:r>
        <w:rPr>
          <w:rFonts w:ascii="Arial"/>
          <w:sz w:val="20"/>
          <w:szCs w:val="20"/>
        </w:rPr>
        <w:t>n a quien corresponda.</w:t>
      </w:r>
    </w:p>
    <w:p w:rsidR="00852443" w:rsidRDefault="00CE4336" w:rsidP="00FD4011">
      <w:pPr>
        <w:pStyle w:val="BodyA"/>
        <w:numPr>
          <w:ilvl w:val="0"/>
          <w:numId w:val="119"/>
        </w:numPr>
        <w:tabs>
          <w:tab w:val="clear" w:pos="360"/>
          <w:tab w:val="num" w:pos="432"/>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432" w:hanging="432"/>
        <w:jc w:val="both"/>
        <w:rPr>
          <w:rFonts w:ascii="Arial" w:eastAsia="Arial" w:hAnsi="Arial" w:cs="Arial"/>
        </w:rPr>
      </w:pPr>
      <w:r>
        <w:rPr>
          <w:rFonts w:ascii="Arial"/>
          <w:sz w:val="20"/>
          <w:szCs w:val="20"/>
        </w:rPr>
        <w:t>Si hubiere en el siniestro o la reclamaci</w:t>
      </w:r>
      <w:r>
        <w:rPr>
          <w:rFonts w:hAnsi="Arial"/>
          <w:sz w:val="20"/>
          <w:szCs w:val="20"/>
        </w:rPr>
        <w:t>ó</w:t>
      </w:r>
      <w:r>
        <w:rPr>
          <w:rFonts w:ascii="Arial"/>
          <w:sz w:val="20"/>
          <w:szCs w:val="20"/>
        </w:rPr>
        <w:t xml:space="preserve">n dolo o mala fe de un empleado </w:t>
      </w:r>
      <w:proofErr w:type="gramStart"/>
      <w:r>
        <w:rPr>
          <w:rFonts w:ascii="Arial"/>
          <w:sz w:val="20"/>
          <w:szCs w:val="20"/>
        </w:rPr>
        <w:t xml:space="preserve">de </w:t>
      </w:r>
      <w:r>
        <w:rPr>
          <w:rFonts w:hAnsi="Arial"/>
          <w:sz w:val="20"/>
          <w:szCs w:val="20"/>
        </w:rPr>
        <w:t>”</w:t>
      </w:r>
      <w:proofErr w:type="gramEnd"/>
      <w:r>
        <w:rPr>
          <w:rFonts w:ascii="Arial"/>
          <w:sz w:val="20"/>
          <w:szCs w:val="20"/>
        </w:rPr>
        <w:t>Las API</w:t>
      </w:r>
      <w:r>
        <w:rPr>
          <w:rFonts w:hAnsi="Arial"/>
          <w:sz w:val="20"/>
          <w:szCs w:val="20"/>
        </w:rPr>
        <w:t>”</w:t>
      </w:r>
      <w:r>
        <w:rPr>
          <w:rFonts w:ascii="Arial"/>
          <w:sz w:val="20"/>
          <w:szCs w:val="20"/>
        </w:rPr>
        <w:t>, de beneficiario, de los causahabientes, o de los apoderados de cualquiera de ellos.</w:t>
      </w:r>
    </w:p>
    <w:p w:rsidR="00852443" w:rsidRDefault="00852443">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6.- CONDICIONES Y CLAUSULADOS ESPECIALES: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DERECHOS DE NO SUBROGACI</w:t>
      </w:r>
      <w:r>
        <w:rPr>
          <w:rFonts w:hAnsi="Arial"/>
          <w:sz w:val="20"/>
          <w:szCs w:val="20"/>
        </w:rPr>
        <w:t>Ó</w:t>
      </w:r>
      <w:r>
        <w:rPr>
          <w:rFonts w:ascii="Arial"/>
          <w:sz w:val="20"/>
          <w:szCs w:val="20"/>
        </w:rPr>
        <w:t>N ENTRE OTROS ASEGURADOS: Una vez pagada la indemnizaci</w:t>
      </w:r>
      <w:r>
        <w:rPr>
          <w:rFonts w:hAnsi="Arial"/>
          <w:sz w:val="20"/>
          <w:szCs w:val="20"/>
        </w:rPr>
        <w:t>ó</w:t>
      </w:r>
      <w:r>
        <w:rPr>
          <w:rFonts w:ascii="Arial"/>
          <w:sz w:val="20"/>
          <w:szCs w:val="20"/>
        </w:rPr>
        <w:t xml:space="preserve">n correspondiente,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no se ver</w:t>
      </w:r>
      <w:r>
        <w:rPr>
          <w:rFonts w:hAnsi="Arial"/>
          <w:sz w:val="20"/>
          <w:szCs w:val="20"/>
        </w:rPr>
        <w:t>á</w:t>
      </w:r>
      <w:r>
        <w:rPr>
          <w:sz w:val="20"/>
          <w:szCs w:val="20"/>
        </w:rPr>
        <w:t xml:space="preserve"> </w:t>
      </w:r>
      <w:r>
        <w:rPr>
          <w:rFonts w:ascii="Arial"/>
          <w:sz w:val="20"/>
          <w:szCs w:val="20"/>
        </w:rPr>
        <w:t>obligado a subrogar los derechos a la COMPA</w:t>
      </w:r>
      <w:r>
        <w:rPr>
          <w:rFonts w:hAnsi="Arial"/>
          <w:sz w:val="20"/>
          <w:szCs w:val="20"/>
        </w:rPr>
        <w:t>ÑÍ</w:t>
      </w:r>
      <w:r>
        <w:rPr>
          <w:rFonts w:ascii="Arial"/>
          <w:sz w:val="20"/>
          <w:szCs w:val="20"/>
        </w:rPr>
        <w:t>A DE SEGUROS cuando la responsable del da</w:t>
      </w:r>
      <w:r>
        <w:rPr>
          <w:rFonts w:hAnsi="Arial"/>
          <w:sz w:val="20"/>
          <w:szCs w:val="20"/>
        </w:rPr>
        <w:t>ñ</w:t>
      </w:r>
      <w:r>
        <w:rPr>
          <w:rFonts w:ascii="Arial"/>
          <w:sz w:val="20"/>
          <w:szCs w:val="20"/>
        </w:rPr>
        <w:t>o haya sido una filial del afectado (se consideraran OTROS ASEGURADOS a todos aquellas personas f</w:t>
      </w:r>
      <w:r>
        <w:rPr>
          <w:rFonts w:hAnsi="Arial"/>
          <w:sz w:val="20"/>
          <w:szCs w:val="20"/>
        </w:rPr>
        <w:t>í</w:t>
      </w:r>
      <w:r>
        <w:rPr>
          <w:rFonts w:ascii="Arial"/>
          <w:sz w:val="20"/>
          <w:szCs w:val="20"/>
        </w:rPr>
        <w:t>sicas o morales que tengan inter</w:t>
      </w:r>
      <w:r>
        <w:rPr>
          <w:rFonts w:hAnsi="Arial"/>
          <w:sz w:val="20"/>
          <w:szCs w:val="20"/>
        </w:rPr>
        <w:t>é</w:t>
      </w:r>
      <w:r>
        <w:rPr>
          <w:rFonts w:ascii="Arial"/>
          <w:sz w:val="20"/>
          <w:szCs w:val="20"/>
        </w:rPr>
        <w:t xml:space="preserve">s asegurable en </w:t>
      </w:r>
      <w:r>
        <w:rPr>
          <w:rFonts w:hAnsi="Arial"/>
          <w:b/>
          <w:bCs/>
          <w:sz w:val="20"/>
          <w:szCs w:val="20"/>
        </w:rPr>
        <w:t>“</w:t>
      </w:r>
      <w:r>
        <w:rPr>
          <w:rFonts w:ascii="Arial"/>
          <w:b/>
          <w:bCs/>
          <w:sz w:val="20"/>
          <w:szCs w:val="20"/>
        </w:rPr>
        <w:t>LAS API</w:t>
      </w:r>
      <w:r>
        <w:rPr>
          <w:rFonts w:hAnsi="Arial"/>
          <w:b/>
          <w:bCs/>
          <w:sz w:val="20"/>
          <w:szCs w:val="20"/>
        </w:rPr>
        <w:t>”</w:t>
      </w:r>
      <w:r>
        <w:rPr>
          <w:b/>
          <w:bCs/>
          <w:sz w:val="20"/>
          <w:szCs w:val="20"/>
        </w:rPr>
        <w:t xml:space="preserve"> </w:t>
      </w:r>
      <w:r>
        <w:rPr>
          <w:rFonts w:ascii="Arial"/>
          <w:sz w:val="20"/>
          <w:szCs w:val="20"/>
        </w:rPr>
        <w:t xml:space="preserve"> as</w:t>
      </w:r>
      <w:r>
        <w:rPr>
          <w:rFonts w:hAnsi="Arial"/>
          <w:sz w:val="20"/>
          <w:szCs w:val="20"/>
        </w:rPr>
        <w:t>í</w:t>
      </w:r>
      <w:r>
        <w:rPr>
          <w:sz w:val="20"/>
          <w:szCs w:val="20"/>
        </w:rPr>
        <w:t xml:space="preserve"> </w:t>
      </w:r>
      <w:r>
        <w:rPr>
          <w:rFonts w:ascii="Arial"/>
          <w:sz w:val="20"/>
          <w:szCs w:val="20"/>
        </w:rPr>
        <w:t xml:space="preserve">como a prestadores de servicios de </w:t>
      </w:r>
      <w:r>
        <w:rPr>
          <w:rFonts w:hAnsi="Arial"/>
          <w:sz w:val="20"/>
          <w:szCs w:val="20"/>
        </w:rPr>
        <w:t>“</w:t>
      </w:r>
      <w:r>
        <w:rPr>
          <w:rFonts w:ascii="Arial"/>
          <w:sz w:val="20"/>
          <w:szCs w:val="20"/>
        </w:rPr>
        <w:t>LAS API</w:t>
      </w:r>
      <w:r>
        <w:rPr>
          <w:rFonts w:hAnsi="Arial"/>
          <w:sz w:val="20"/>
          <w:szCs w:val="20"/>
        </w:rPr>
        <w:t>”</w:t>
      </w:r>
      <w:r>
        <w:rPr>
          <w:rFonts w:ascii="Arial"/>
          <w:sz w:val="20"/>
          <w:szCs w:val="20"/>
        </w:rPr>
        <w:t>). Se consideraran terceros tambi</w:t>
      </w:r>
      <w:r>
        <w:rPr>
          <w:rFonts w:hAnsi="Arial"/>
          <w:sz w:val="20"/>
          <w:szCs w:val="20"/>
        </w:rPr>
        <w:t>é</w:t>
      </w:r>
      <w:r>
        <w:rPr>
          <w:rFonts w:ascii="Arial"/>
          <w:sz w:val="20"/>
          <w:szCs w:val="20"/>
        </w:rPr>
        <w:t>n a los empleados.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rsidP="00FD4011">
      <w:pPr>
        <w:pStyle w:val="BodyA"/>
        <w:numPr>
          <w:ilvl w:val="0"/>
          <w:numId w:val="120"/>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Se extiende la cobertura durante el ascenso y descenso en todas las unidades.</w:t>
      </w:r>
    </w:p>
    <w:p w:rsidR="00852443" w:rsidRDefault="00CE4336" w:rsidP="00FD4011">
      <w:pPr>
        <w:pStyle w:val="BodyA"/>
        <w:numPr>
          <w:ilvl w:val="0"/>
          <w:numId w:val="121"/>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lastRenderedPageBreak/>
        <w:t>Se ampara a los funcionarios, empleados y personal contratado por honorarios y a los familiares y dependientes de estos, como a terceros.</w:t>
      </w:r>
    </w:p>
    <w:p w:rsidR="00852443" w:rsidRDefault="00CE4336" w:rsidP="00FD4011">
      <w:pPr>
        <w:pStyle w:val="BodyA"/>
        <w:numPr>
          <w:ilvl w:val="0"/>
          <w:numId w:val="122"/>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Se hace constar que el servicio de transporte es gratuito por lo que no existe comprobante de la prestaci</w:t>
      </w:r>
      <w:r>
        <w:rPr>
          <w:rFonts w:hAnsi="Arial"/>
          <w:sz w:val="20"/>
          <w:szCs w:val="20"/>
        </w:rPr>
        <w:t>ó</w:t>
      </w:r>
      <w:r>
        <w:rPr>
          <w:rFonts w:ascii="Arial"/>
          <w:sz w:val="20"/>
          <w:szCs w:val="20"/>
        </w:rPr>
        <w:t>n del mismo.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OBSERVACI</w:t>
      </w:r>
      <w:r>
        <w:rPr>
          <w:rFonts w:hAnsi="Arial"/>
          <w:b/>
          <w:bCs/>
          <w:sz w:val="20"/>
          <w:szCs w:val="20"/>
        </w:rPr>
        <w:t>Ó</w:t>
      </w:r>
      <w:r>
        <w:rPr>
          <w:rFonts w:ascii="Arial"/>
          <w:b/>
          <w:bCs/>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Esta p</w:t>
      </w:r>
      <w:r>
        <w:rPr>
          <w:rFonts w:hAnsi="Arial"/>
          <w:sz w:val="20"/>
          <w:szCs w:val="20"/>
        </w:rPr>
        <w:t>ó</w:t>
      </w:r>
      <w:r>
        <w:rPr>
          <w:rFonts w:ascii="Arial"/>
          <w:sz w:val="20"/>
          <w:szCs w:val="20"/>
        </w:rPr>
        <w:t>liza se manejar</w:t>
      </w:r>
      <w:r>
        <w:rPr>
          <w:rFonts w:hAnsi="Arial"/>
          <w:sz w:val="20"/>
          <w:szCs w:val="20"/>
        </w:rPr>
        <w:t>á</w:t>
      </w:r>
      <w:r>
        <w:rPr>
          <w:sz w:val="20"/>
          <w:szCs w:val="20"/>
        </w:rPr>
        <w:t xml:space="preserve"> </w:t>
      </w:r>
      <w:r>
        <w:rPr>
          <w:rFonts w:ascii="Arial"/>
          <w:sz w:val="20"/>
          <w:szCs w:val="20"/>
        </w:rPr>
        <w:t>Sin Relaci</w:t>
      </w:r>
      <w:r>
        <w:rPr>
          <w:rFonts w:hAnsi="Arial"/>
          <w:sz w:val="20"/>
          <w:szCs w:val="20"/>
        </w:rPr>
        <w:t>ó</w:t>
      </w:r>
      <w:r>
        <w:rPr>
          <w:rFonts w:ascii="Arial"/>
          <w:sz w:val="20"/>
          <w:szCs w:val="20"/>
        </w:rPr>
        <w:t>n de asegurados y en caso de siniestro se demostrar</w:t>
      </w:r>
      <w:r>
        <w:rPr>
          <w:rFonts w:hAnsi="Arial"/>
          <w:sz w:val="20"/>
          <w:szCs w:val="20"/>
        </w:rPr>
        <w:t>á</w:t>
      </w:r>
      <w:r>
        <w:rPr>
          <w:sz w:val="20"/>
          <w:szCs w:val="20"/>
        </w:rPr>
        <w:t xml:space="preserve"> </w:t>
      </w:r>
      <w:r>
        <w:rPr>
          <w:rFonts w:ascii="Arial"/>
          <w:sz w:val="20"/>
          <w:szCs w:val="20"/>
        </w:rPr>
        <w:t xml:space="preserve">la responsabilidad de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en el transporte de las personas.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CLAUSULADO ADICIONAL PARA LA P</w:t>
      </w:r>
      <w:r>
        <w:rPr>
          <w:rFonts w:hAnsi="Arial"/>
          <w:b/>
          <w:bCs/>
          <w:sz w:val="20"/>
          <w:szCs w:val="20"/>
        </w:rPr>
        <w:t>Ó</w:t>
      </w:r>
      <w:r>
        <w:rPr>
          <w:rFonts w:ascii="Arial"/>
          <w:b/>
          <w:bCs/>
          <w:sz w:val="20"/>
          <w:szCs w:val="20"/>
        </w:rPr>
        <w:t>LIZA DE PARQUE VEHICULAR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ASESOR</w:t>
      </w:r>
      <w:r>
        <w:rPr>
          <w:rFonts w:hAnsi="Arial"/>
          <w:b/>
          <w:bCs/>
          <w:sz w:val="20"/>
          <w:szCs w:val="20"/>
        </w:rPr>
        <w:t>Í</w:t>
      </w:r>
      <w:r>
        <w:rPr>
          <w:rFonts w:ascii="Arial"/>
          <w:b/>
          <w:bCs/>
          <w:sz w:val="20"/>
          <w:szCs w:val="20"/>
        </w:rPr>
        <w:t xml:space="preserve">A LEGAL CON ABOGADOS ASIGNADOS POR LA ASEGURADORA: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Para las unidades adscritas al distrito federal y a los ch</w:t>
      </w:r>
      <w:r>
        <w:rPr>
          <w:rFonts w:hAnsi="Arial"/>
          <w:sz w:val="20"/>
          <w:szCs w:val="20"/>
        </w:rPr>
        <w:t>ó</w:t>
      </w:r>
      <w:r>
        <w:rPr>
          <w:rFonts w:ascii="Arial"/>
          <w:sz w:val="20"/>
          <w:szCs w:val="20"/>
        </w:rPr>
        <w:t>feres de las unidades asisti</w:t>
      </w:r>
      <w:r>
        <w:rPr>
          <w:rFonts w:hAnsi="Arial"/>
          <w:sz w:val="20"/>
          <w:szCs w:val="20"/>
        </w:rPr>
        <w:t>é</w:t>
      </w:r>
      <w:r>
        <w:rPr>
          <w:rFonts w:ascii="Arial"/>
          <w:sz w:val="20"/>
          <w:szCs w:val="20"/>
        </w:rPr>
        <w:t>ndolos ante el ministerio p</w:t>
      </w:r>
      <w:r>
        <w:rPr>
          <w:rFonts w:hAnsi="Arial"/>
          <w:sz w:val="20"/>
          <w:szCs w:val="20"/>
        </w:rPr>
        <w:t>ú</w:t>
      </w:r>
      <w:r>
        <w:rPr>
          <w:rFonts w:ascii="Arial"/>
          <w:sz w:val="20"/>
          <w:szCs w:val="20"/>
        </w:rPr>
        <w:t>blico, hasta el t</w:t>
      </w:r>
      <w:r>
        <w:rPr>
          <w:rFonts w:hAnsi="Arial"/>
          <w:sz w:val="20"/>
          <w:szCs w:val="20"/>
        </w:rPr>
        <w:t>é</w:t>
      </w:r>
      <w:r>
        <w:rPr>
          <w:rFonts w:ascii="Arial"/>
          <w:sz w:val="20"/>
          <w:szCs w:val="20"/>
        </w:rPr>
        <w:t>rmino de la resoluci</w:t>
      </w:r>
      <w:r>
        <w:rPr>
          <w:rFonts w:hAnsi="Arial"/>
          <w:sz w:val="20"/>
          <w:szCs w:val="20"/>
        </w:rPr>
        <w:t>ó</w:t>
      </w:r>
      <w:r>
        <w:rPr>
          <w:rFonts w:ascii="Arial"/>
          <w:sz w:val="20"/>
          <w:szCs w:val="20"/>
        </w:rPr>
        <w:t>n jur</w:t>
      </w:r>
      <w:r>
        <w:rPr>
          <w:rFonts w:hAnsi="Arial"/>
          <w:sz w:val="20"/>
          <w:szCs w:val="20"/>
        </w:rPr>
        <w:t>í</w:t>
      </w:r>
      <w:r>
        <w:rPr>
          <w:rFonts w:ascii="Arial"/>
          <w:sz w:val="20"/>
          <w:szCs w:val="20"/>
        </w:rPr>
        <w:t>dica: se cubren los gastos de defensa legal al conductor del veh</w:t>
      </w:r>
      <w:r>
        <w:rPr>
          <w:rFonts w:hAnsi="Arial"/>
          <w:sz w:val="20"/>
          <w:szCs w:val="20"/>
        </w:rPr>
        <w:t>í</w:t>
      </w:r>
      <w:r>
        <w:rPr>
          <w:rFonts w:ascii="Arial"/>
          <w:sz w:val="20"/>
          <w:szCs w:val="20"/>
          <w:lang w:val="pt-PT"/>
        </w:rPr>
        <w:t xml:space="preserve">culo de </w:t>
      </w:r>
      <w:r>
        <w:rPr>
          <w:rFonts w:hAnsi="Arial"/>
          <w:sz w:val="20"/>
          <w:szCs w:val="20"/>
        </w:rPr>
        <w:t>“</w:t>
      </w:r>
      <w:r>
        <w:rPr>
          <w:rFonts w:ascii="Arial"/>
          <w:sz w:val="20"/>
          <w:szCs w:val="20"/>
        </w:rPr>
        <w:t>Las API</w:t>
      </w:r>
      <w:r>
        <w:rPr>
          <w:rFonts w:hAnsi="Arial"/>
          <w:sz w:val="20"/>
          <w:szCs w:val="20"/>
        </w:rPr>
        <w:t>”</w:t>
      </w:r>
      <w:r>
        <w:rPr>
          <w:rFonts w:ascii="Arial"/>
          <w:sz w:val="20"/>
          <w:szCs w:val="20"/>
        </w:rPr>
        <w:t>, en caso de accidente, honorarios de abogados, multas administrativas, as</w:t>
      </w:r>
      <w:r>
        <w:rPr>
          <w:rFonts w:hAnsi="Arial"/>
          <w:sz w:val="20"/>
          <w:szCs w:val="20"/>
        </w:rPr>
        <w:t>í</w:t>
      </w:r>
      <w:r>
        <w:rPr>
          <w:sz w:val="20"/>
          <w:szCs w:val="20"/>
        </w:rPr>
        <w:t xml:space="preserve"> </w:t>
      </w:r>
      <w:r>
        <w:rPr>
          <w:rFonts w:ascii="Arial"/>
          <w:sz w:val="20"/>
          <w:szCs w:val="20"/>
        </w:rPr>
        <w:t>como la fianza o cauci</w:t>
      </w:r>
      <w:r>
        <w:rPr>
          <w:rFonts w:hAnsi="Arial"/>
          <w:sz w:val="20"/>
          <w:szCs w:val="20"/>
        </w:rPr>
        <w:t>ó</w:t>
      </w:r>
      <w:r>
        <w:rPr>
          <w:rFonts w:ascii="Arial"/>
          <w:sz w:val="20"/>
          <w:szCs w:val="20"/>
        </w:rPr>
        <w:t>n que se requiera otorgar para obtener la libertad del conductor, se acepta que el cuerpo de abogados asignados sea por parte de la licitante adjudicada.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cubren los gastos de defensa legal del conductor del veh</w:t>
      </w:r>
      <w:r>
        <w:rPr>
          <w:rFonts w:hAnsi="Arial"/>
          <w:sz w:val="20"/>
          <w:szCs w:val="20"/>
        </w:rPr>
        <w:t>í</w:t>
      </w:r>
      <w:r>
        <w:rPr>
          <w:rFonts w:ascii="Arial"/>
          <w:sz w:val="20"/>
          <w:szCs w:val="20"/>
        </w:rPr>
        <w:t xml:space="preserve">culo de las  </w:t>
      </w:r>
      <w:r>
        <w:rPr>
          <w:rFonts w:hAnsi="Arial"/>
          <w:sz w:val="20"/>
          <w:szCs w:val="20"/>
        </w:rPr>
        <w:t>“</w:t>
      </w:r>
      <w:r>
        <w:rPr>
          <w:rFonts w:ascii="Arial"/>
          <w:sz w:val="20"/>
          <w:szCs w:val="20"/>
        </w:rPr>
        <w:t>LAS API</w:t>
      </w:r>
      <w:r>
        <w:rPr>
          <w:rFonts w:hAnsi="Arial"/>
          <w:sz w:val="20"/>
          <w:szCs w:val="20"/>
        </w:rPr>
        <w:t>”</w:t>
      </w:r>
      <w:r>
        <w:rPr>
          <w:rFonts w:ascii="Arial"/>
          <w:sz w:val="20"/>
          <w:szCs w:val="20"/>
        </w:rPr>
        <w:t>, en caso de accidente, honorarios de abogados, se cubre tambi</w:t>
      </w:r>
      <w:r>
        <w:rPr>
          <w:rFonts w:hAnsi="Arial"/>
          <w:sz w:val="20"/>
          <w:szCs w:val="20"/>
        </w:rPr>
        <w:t>é</w:t>
      </w:r>
      <w:r>
        <w:rPr>
          <w:rFonts w:ascii="Arial"/>
          <w:sz w:val="20"/>
          <w:szCs w:val="20"/>
        </w:rPr>
        <w:t>n el costo de fianza en caso de siniestro para el conductor hasta por $4</w:t>
      </w:r>
      <w:r w:rsidR="00442AAF">
        <w:rPr>
          <w:rFonts w:hAnsi="Arial"/>
          <w:sz w:val="20"/>
          <w:szCs w:val="20"/>
          <w:lang w:val="fr-FR"/>
        </w:rPr>
        <w:t>'</w:t>
      </w:r>
      <w:r>
        <w:rPr>
          <w:rFonts w:ascii="Arial"/>
          <w:sz w:val="20"/>
          <w:szCs w:val="20"/>
        </w:rPr>
        <w:t>000,000.00 M.N. fijada por autoridad competente.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AUXILIO VIAL: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Ampara el auxilio mec</w:t>
      </w:r>
      <w:r>
        <w:rPr>
          <w:rFonts w:hAnsi="Arial"/>
          <w:sz w:val="20"/>
          <w:szCs w:val="20"/>
        </w:rPr>
        <w:t>á</w:t>
      </w:r>
      <w:r>
        <w:rPr>
          <w:rFonts w:ascii="Arial"/>
          <w:sz w:val="20"/>
          <w:szCs w:val="20"/>
        </w:rPr>
        <w:t>nico y de gr</w:t>
      </w:r>
      <w:r>
        <w:rPr>
          <w:rFonts w:hAnsi="Arial"/>
          <w:sz w:val="20"/>
          <w:szCs w:val="20"/>
        </w:rPr>
        <w:t>ú</w:t>
      </w:r>
      <w:r>
        <w:rPr>
          <w:rFonts w:ascii="Arial"/>
          <w:sz w:val="20"/>
          <w:szCs w:val="20"/>
        </w:rPr>
        <w:t>a, dentro del lugar de residencia del usuario, para todas las unidades aseguradas, independientemente de las causas.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caps/>
          <w:sz w:val="20"/>
          <w:szCs w:val="20"/>
        </w:rPr>
      </w:pPr>
      <w:r>
        <w:rPr>
          <w:rFonts w:ascii="Arial"/>
          <w:b/>
          <w:bCs/>
          <w:caps/>
          <w:sz w:val="20"/>
          <w:szCs w:val="20"/>
        </w:rPr>
        <w:t>Asistencia en viajes nacionales: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Ampara la asistencia por aver</w:t>
      </w:r>
      <w:r>
        <w:rPr>
          <w:rFonts w:hAnsi="Arial"/>
          <w:sz w:val="20"/>
          <w:szCs w:val="20"/>
        </w:rPr>
        <w:t>í</w:t>
      </w:r>
      <w:r>
        <w:rPr>
          <w:rFonts w:ascii="Arial"/>
          <w:sz w:val="20"/>
          <w:szCs w:val="20"/>
          <w:lang w:val="it-IT"/>
        </w:rPr>
        <w:t>a del veh</w:t>
      </w:r>
      <w:r>
        <w:rPr>
          <w:rFonts w:hAnsi="Arial"/>
          <w:sz w:val="20"/>
          <w:szCs w:val="20"/>
        </w:rPr>
        <w:t>í</w:t>
      </w:r>
      <w:r>
        <w:rPr>
          <w:rFonts w:ascii="Arial"/>
          <w:sz w:val="20"/>
          <w:szCs w:val="20"/>
          <w:lang w:val="pt-PT"/>
        </w:rPr>
        <w:t xml:space="preserve">culo a </w:t>
      </w:r>
      <w:r>
        <w:rPr>
          <w:rFonts w:hAnsi="Arial"/>
          <w:sz w:val="20"/>
          <w:szCs w:val="20"/>
        </w:rPr>
        <w:t>“</w:t>
      </w:r>
      <w:r>
        <w:rPr>
          <w:rFonts w:ascii="Arial"/>
          <w:sz w:val="20"/>
          <w:szCs w:val="20"/>
        </w:rPr>
        <w:t>LAS API</w:t>
      </w:r>
      <w:r>
        <w:rPr>
          <w:rFonts w:hAnsi="Arial"/>
          <w:sz w:val="20"/>
          <w:szCs w:val="20"/>
        </w:rPr>
        <w:t>”</w:t>
      </w:r>
      <w:r>
        <w:rPr>
          <w:rFonts w:ascii="Arial"/>
          <w:sz w:val="20"/>
          <w:szCs w:val="20"/>
        </w:rPr>
        <w:t>, despu</w:t>
      </w:r>
      <w:r>
        <w:rPr>
          <w:rFonts w:hAnsi="Arial"/>
          <w:sz w:val="20"/>
          <w:szCs w:val="20"/>
        </w:rPr>
        <w:t>é</w:t>
      </w:r>
      <w:r>
        <w:rPr>
          <w:rFonts w:ascii="Arial"/>
          <w:sz w:val="20"/>
          <w:szCs w:val="20"/>
        </w:rPr>
        <w:t xml:space="preserve">s de 100 Km. </w:t>
      </w:r>
      <w:r w:rsidR="00442AAF">
        <w:rPr>
          <w:rFonts w:ascii="Arial"/>
          <w:sz w:val="20"/>
          <w:szCs w:val="20"/>
        </w:rPr>
        <w:t>D</w:t>
      </w:r>
      <w:r>
        <w:rPr>
          <w:rFonts w:ascii="Arial"/>
          <w:sz w:val="20"/>
          <w:szCs w:val="20"/>
        </w:rPr>
        <w:t>el lugar de residencia del usuario, para todas las unidades aseguradas, proporcionando gr</w:t>
      </w:r>
      <w:r>
        <w:rPr>
          <w:rFonts w:hAnsi="Arial"/>
          <w:sz w:val="20"/>
          <w:szCs w:val="20"/>
        </w:rPr>
        <w:t>ú</w:t>
      </w:r>
      <w:r>
        <w:rPr>
          <w:rFonts w:ascii="Arial"/>
          <w:sz w:val="20"/>
          <w:szCs w:val="20"/>
        </w:rPr>
        <w:t>a para el traslado del veh</w:t>
      </w:r>
      <w:r>
        <w:rPr>
          <w:rFonts w:hAnsi="Arial"/>
          <w:sz w:val="20"/>
          <w:szCs w:val="20"/>
        </w:rPr>
        <w:t>í</w:t>
      </w:r>
      <w:r>
        <w:rPr>
          <w:rFonts w:ascii="Arial"/>
          <w:sz w:val="20"/>
          <w:szCs w:val="20"/>
        </w:rPr>
        <w:t>culo al taller m</w:t>
      </w:r>
      <w:r>
        <w:rPr>
          <w:rFonts w:hAnsi="Arial"/>
          <w:sz w:val="20"/>
          <w:szCs w:val="20"/>
        </w:rPr>
        <w:t>á</w:t>
      </w:r>
      <w:r>
        <w:rPr>
          <w:rFonts w:ascii="Arial"/>
          <w:sz w:val="20"/>
          <w:szCs w:val="20"/>
          <w:lang w:val="pt-PT"/>
        </w:rPr>
        <w:t>s cercano.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la reparaci</w:t>
      </w:r>
      <w:r>
        <w:rPr>
          <w:rFonts w:hAnsi="Arial"/>
          <w:sz w:val="20"/>
          <w:szCs w:val="20"/>
        </w:rPr>
        <w:t>ó</w:t>
      </w:r>
      <w:r>
        <w:rPr>
          <w:rFonts w:ascii="Arial"/>
          <w:sz w:val="20"/>
          <w:szCs w:val="20"/>
        </w:rPr>
        <w:t>n de la aver</w:t>
      </w:r>
      <w:r>
        <w:rPr>
          <w:rFonts w:hAnsi="Arial"/>
          <w:sz w:val="20"/>
          <w:szCs w:val="20"/>
        </w:rPr>
        <w:t>í</w:t>
      </w:r>
      <w:r>
        <w:rPr>
          <w:rFonts w:ascii="Arial"/>
          <w:sz w:val="20"/>
          <w:szCs w:val="20"/>
        </w:rPr>
        <w:t>a tarde m</w:t>
      </w:r>
      <w:r>
        <w:rPr>
          <w:rFonts w:hAnsi="Arial"/>
          <w:sz w:val="20"/>
          <w:szCs w:val="20"/>
        </w:rPr>
        <w:t>á</w:t>
      </w:r>
      <w:r>
        <w:rPr>
          <w:rFonts w:ascii="Arial"/>
          <w:sz w:val="20"/>
          <w:szCs w:val="20"/>
          <w:lang w:val="pt-PT"/>
        </w:rPr>
        <w:t xml:space="preserve">s de 8 horas,  en </w:t>
      </w:r>
      <w:r>
        <w:rPr>
          <w:rFonts w:hAnsi="Arial"/>
          <w:sz w:val="20"/>
          <w:szCs w:val="20"/>
        </w:rPr>
        <w:t>“</w:t>
      </w:r>
      <w:r>
        <w:rPr>
          <w:rFonts w:ascii="Arial"/>
          <w:sz w:val="20"/>
          <w:szCs w:val="20"/>
        </w:rPr>
        <w:t>LAS API</w:t>
      </w:r>
      <w:r>
        <w:rPr>
          <w:rFonts w:hAnsi="Arial"/>
          <w:sz w:val="20"/>
          <w:szCs w:val="20"/>
        </w:rPr>
        <w:t>”</w:t>
      </w:r>
      <w:r>
        <w:rPr>
          <w:rFonts w:ascii="Arial"/>
          <w:sz w:val="20"/>
          <w:szCs w:val="20"/>
        </w:rPr>
        <w:t>, se podr</w:t>
      </w:r>
      <w:r>
        <w:rPr>
          <w:rFonts w:hAnsi="Arial"/>
          <w:sz w:val="20"/>
          <w:szCs w:val="20"/>
        </w:rPr>
        <w:t>á</w:t>
      </w:r>
      <w:r>
        <w:rPr>
          <w:sz w:val="20"/>
          <w:szCs w:val="20"/>
        </w:rPr>
        <w:t xml:space="preserve"> </w:t>
      </w:r>
      <w:r>
        <w:rPr>
          <w:rFonts w:ascii="Arial"/>
          <w:sz w:val="20"/>
          <w:szCs w:val="20"/>
        </w:rPr>
        <w:t>elegir una de las siguientes opciones: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Pago de hotel por el equivalente a:</w:t>
      </w:r>
      <w:r>
        <w:rPr>
          <w:rFonts w:hAnsi="Arial"/>
          <w:sz w:val="20"/>
          <w:szCs w:val="20"/>
        </w:rPr>
        <w:t>            </w:t>
      </w:r>
      <w:r>
        <w:rPr>
          <w:sz w:val="20"/>
          <w:szCs w:val="20"/>
        </w:rPr>
        <w:t xml:space="preserve"> </w:t>
      </w:r>
      <w:r>
        <w:rPr>
          <w:sz w:val="20"/>
          <w:szCs w:val="20"/>
        </w:rPr>
        <w:tab/>
      </w:r>
      <w:r>
        <w:rPr>
          <w:rFonts w:ascii="Arial"/>
          <w:sz w:val="20"/>
          <w:szCs w:val="20"/>
        </w:rPr>
        <w:t>10 SDMGVDF por d</w:t>
      </w:r>
      <w:r>
        <w:rPr>
          <w:rFonts w:hAnsi="Arial"/>
          <w:sz w:val="20"/>
          <w:szCs w:val="20"/>
        </w:rPr>
        <w:t>í</w:t>
      </w:r>
      <w:r>
        <w:rPr>
          <w:rFonts w:ascii="Arial"/>
          <w:sz w:val="20"/>
          <w:szCs w:val="20"/>
        </w:rPr>
        <w:t>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renta de un auto por el equivalente a:</w:t>
      </w:r>
      <w:r>
        <w:rPr>
          <w:rFonts w:hAnsi="Arial"/>
          <w:sz w:val="20"/>
          <w:szCs w:val="20"/>
        </w:rPr>
        <w:t>   </w:t>
      </w:r>
      <w:r>
        <w:rPr>
          <w:sz w:val="20"/>
          <w:szCs w:val="20"/>
        </w:rPr>
        <w:t xml:space="preserve"> </w:t>
      </w:r>
      <w:r>
        <w:rPr>
          <w:sz w:val="20"/>
          <w:szCs w:val="20"/>
        </w:rPr>
        <w:tab/>
      </w:r>
      <w:r>
        <w:rPr>
          <w:rFonts w:ascii="Arial"/>
          <w:sz w:val="20"/>
          <w:szCs w:val="20"/>
        </w:rPr>
        <w:t>30 SDMGVDF por evento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Gastos de traslado de los ocupantes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Con m</w:t>
      </w:r>
      <w:r>
        <w:rPr>
          <w:rFonts w:hAnsi="Arial"/>
          <w:sz w:val="20"/>
          <w:szCs w:val="20"/>
        </w:rPr>
        <w:t>á</w:t>
      </w:r>
      <w:r>
        <w:rPr>
          <w:rFonts w:ascii="Arial"/>
          <w:sz w:val="20"/>
          <w:szCs w:val="20"/>
        </w:rPr>
        <w:t>ximo de:</w:t>
      </w:r>
      <w:r>
        <w:rPr>
          <w:rFonts w:hAnsi="Arial"/>
          <w:sz w:val="20"/>
          <w:szCs w:val="20"/>
        </w:rPr>
        <w:t>  </w:t>
      </w:r>
      <w:r>
        <w:rPr>
          <w:sz w:val="20"/>
          <w:szCs w:val="20"/>
        </w:rPr>
        <w:tab/>
      </w:r>
      <w:r>
        <w:rPr>
          <w:sz w:val="20"/>
          <w:szCs w:val="20"/>
        </w:rPr>
        <w:tab/>
      </w:r>
      <w:r>
        <w:rPr>
          <w:sz w:val="20"/>
          <w:szCs w:val="20"/>
        </w:rPr>
        <w:tab/>
      </w:r>
      <w:r>
        <w:rPr>
          <w:rFonts w:hAnsi="Arial"/>
          <w:sz w:val="20"/>
          <w:szCs w:val="20"/>
        </w:rPr>
        <w:t>         </w:t>
      </w:r>
      <w:r>
        <w:rPr>
          <w:sz w:val="20"/>
          <w:szCs w:val="20"/>
        </w:rPr>
        <w:t xml:space="preserve">   </w:t>
      </w:r>
      <w:r>
        <w:rPr>
          <w:rFonts w:hAnsi="Arial"/>
          <w:sz w:val="20"/>
          <w:szCs w:val="20"/>
        </w:rPr>
        <w:t> </w:t>
      </w:r>
      <w:r>
        <w:rPr>
          <w:sz w:val="20"/>
          <w:szCs w:val="20"/>
        </w:rPr>
        <w:t xml:space="preserve">   </w:t>
      </w:r>
      <w:r>
        <w:rPr>
          <w:rFonts w:ascii="Arial"/>
          <w:sz w:val="20"/>
          <w:szCs w:val="20"/>
        </w:rPr>
        <w:t>40 SDMGVDF</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Tambi</w:t>
      </w:r>
      <w:r>
        <w:rPr>
          <w:rFonts w:hAnsi="Arial"/>
          <w:sz w:val="20"/>
          <w:szCs w:val="20"/>
        </w:rPr>
        <w:t>é</w:t>
      </w:r>
      <w:r>
        <w:rPr>
          <w:rFonts w:ascii="Arial"/>
          <w:sz w:val="20"/>
          <w:szCs w:val="20"/>
        </w:rPr>
        <w:t>n ampara los gastos de env</w:t>
      </w:r>
      <w:r>
        <w:rPr>
          <w:rFonts w:hAnsi="Arial"/>
          <w:sz w:val="20"/>
          <w:szCs w:val="20"/>
        </w:rPr>
        <w:t>í</w:t>
      </w:r>
      <w:r>
        <w:rPr>
          <w:rFonts w:ascii="Arial"/>
          <w:sz w:val="20"/>
          <w:szCs w:val="20"/>
        </w:rPr>
        <w:t xml:space="preserve">o de refacciones que no se encuentren en plaza y la referencia de talleres.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SALVAMENTOS Y RECUPERACIONES:</w:t>
      </w:r>
      <w:r>
        <w:rPr>
          <w:rFonts w:ascii="Arial"/>
          <w:sz w:val="20"/>
          <w:szCs w:val="20"/>
        </w:rPr>
        <w:t xml:space="preserve"> Que </w:t>
      </w:r>
      <w:r>
        <w:rPr>
          <w:rFonts w:hAnsi="Arial"/>
          <w:sz w:val="20"/>
          <w:szCs w:val="20"/>
        </w:rPr>
        <w:t>“</w:t>
      </w:r>
      <w:r>
        <w:rPr>
          <w:rFonts w:ascii="Arial"/>
          <w:sz w:val="20"/>
          <w:szCs w:val="20"/>
        </w:rPr>
        <w:t>Las API</w:t>
      </w:r>
      <w:r>
        <w:rPr>
          <w:rFonts w:hAnsi="Arial"/>
          <w:sz w:val="20"/>
          <w:szCs w:val="20"/>
        </w:rPr>
        <w:t>”</w:t>
      </w:r>
      <w:r>
        <w:rPr>
          <w:rFonts w:ascii="Arial"/>
          <w:b/>
          <w:bCs/>
          <w:sz w:val="20"/>
          <w:szCs w:val="20"/>
        </w:rPr>
        <w:t xml:space="preserve"> </w:t>
      </w:r>
      <w:r>
        <w:rPr>
          <w:rFonts w:ascii="Arial"/>
          <w:sz w:val="20"/>
          <w:szCs w:val="20"/>
        </w:rPr>
        <w:t>lleven un control de los siniestros as</w:t>
      </w:r>
      <w:r>
        <w:rPr>
          <w:rFonts w:hAnsi="Arial"/>
          <w:sz w:val="20"/>
          <w:szCs w:val="20"/>
        </w:rPr>
        <w:t>í</w:t>
      </w:r>
      <w:r>
        <w:rPr>
          <w:sz w:val="20"/>
          <w:szCs w:val="20"/>
        </w:rPr>
        <w:t xml:space="preserve"> </w:t>
      </w:r>
      <w:r>
        <w:rPr>
          <w:rFonts w:ascii="Arial"/>
          <w:sz w:val="20"/>
          <w:szCs w:val="20"/>
        </w:rPr>
        <w:t>como los salvamentos y de esta forma la compa</w:t>
      </w:r>
      <w:r>
        <w:rPr>
          <w:rFonts w:hAnsi="Arial"/>
          <w:sz w:val="20"/>
          <w:szCs w:val="20"/>
        </w:rPr>
        <w:t>ñí</w:t>
      </w:r>
      <w:r>
        <w:rPr>
          <w:rFonts w:ascii="Arial"/>
          <w:sz w:val="20"/>
          <w:szCs w:val="20"/>
        </w:rPr>
        <w:t>a cumpla con los plazos establecidos, lo cual beneficiar</w:t>
      </w:r>
      <w:r>
        <w:rPr>
          <w:rFonts w:hAnsi="Arial"/>
          <w:sz w:val="20"/>
          <w:szCs w:val="20"/>
        </w:rPr>
        <w:t>á</w:t>
      </w:r>
      <w:r>
        <w:rPr>
          <w:sz w:val="20"/>
          <w:szCs w:val="20"/>
        </w:rPr>
        <w:t xml:space="preserve"> </w:t>
      </w:r>
      <w:r>
        <w:rPr>
          <w:rFonts w:ascii="Arial"/>
          <w:sz w:val="20"/>
          <w:szCs w:val="20"/>
        </w:rPr>
        <w:t>a la entidad.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hAnsi="Arial"/>
          <w:sz w:val="20"/>
          <w:szCs w:val="20"/>
        </w:rPr>
        <w:t>“</w:t>
      </w:r>
      <w:r>
        <w:rPr>
          <w:rFonts w:ascii="Arial"/>
          <w:sz w:val="20"/>
          <w:szCs w:val="20"/>
        </w:rPr>
        <w:t>De conformidad con el art</w:t>
      </w:r>
      <w:r>
        <w:rPr>
          <w:rFonts w:hAnsi="Arial"/>
          <w:sz w:val="20"/>
          <w:szCs w:val="20"/>
        </w:rPr>
        <w:t>í</w:t>
      </w:r>
      <w:r>
        <w:rPr>
          <w:rFonts w:ascii="Arial"/>
          <w:sz w:val="20"/>
          <w:szCs w:val="20"/>
        </w:rPr>
        <w:t>culo 116 de la  LAASSP sobre el Contrato de Seguro, la compa</w:t>
      </w:r>
      <w:r>
        <w:rPr>
          <w:rFonts w:hAnsi="Arial"/>
          <w:sz w:val="20"/>
          <w:szCs w:val="20"/>
        </w:rPr>
        <w:t>ñí</w:t>
      </w:r>
      <w:r>
        <w:rPr>
          <w:rFonts w:ascii="Arial"/>
          <w:sz w:val="20"/>
          <w:szCs w:val="20"/>
        </w:rPr>
        <w:t>a podr</w:t>
      </w:r>
      <w:r>
        <w:rPr>
          <w:rFonts w:hAnsi="Arial"/>
          <w:sz w:val="20"/>
          <w:szCs w:val="20"/>
        </w:rPr>
        <w:t>á</w:t>
      </w:r>
      <w:r>
        <w:rPr>
          <w:sz w:val="20"/>
          <w:szCs w:val="20"/>
        </w:rPr>
        <w:t xml:space="preserve"> </w:t>
      </w:r>
      <w:r>
        <w:rPr>
          <w:rFonts w:ascii="Arial"/>
          <w:sz w:val="20"/>
          <w:szCs w:val="20"/>
        </w:rPr>
        <w:t>utilizar la facultad de adquirir los efectos salvados, estableciendo en este contrato, un t</w:t>
      </w:r>
      <w:r>
        <w:rPr>
          <w:rFonts w:hAnsi="Arial"/>
          <w:sz w:val="20"/>
          <w:szCs w:val="20"/>
        </w:rPr>
        <w:t>é</w:t>
      </w:r>
      <w:r>
        <w:rPr>
          <w:rFonts w:ascii="Arial"/>
          <w:sz w:val="20"/>
          <w:szCs w:val="20"/>
        </w:rPr>
        <w:t>rmino de 15 d</w:t>
      </w:r>
      <w:r>
        <w:rPr>
          <w:rFonts w:hAnsi="Arial"/>
          <w:sz w:val="20"/>
          <w:szCs w:val="20"/>
        </w:rPr>
        <w:t>í</w:t>
      </w:r>
      <w:r>
        <w:rPr>
          <w:rFonts w:ascii="Arial"/>
          <w:sz w:val="20"/>
          <w:szCs w:val="20"/>
        </w:rPr>
        <w:t>as a partir de la fecha de pago de la indemnizaci</w:t>
      </w:r>
      <w:r>
        <w:rPr>
          <w:rFonts w:hAnsi="Arial"/>
          <w:sz w:val="20"/>
          <w:szCs w:val="20"/>
        </w:rPr>
        <w:t>ó</w:t>
      </w:r>
      <w:r>
        <w:rPr>
          <w:rFonts w:ascii="Arial"/>
          <w:sz w:val="20"/>
          <w:szCs w:val="20"/>
        </w:rPr>
        <w:t>n total y contar</w:t>
      </w:r>
      <w:r>
        <w:rPr>
          <w:rFonts w:hAnsi="Arial"/>
          <w:sz w:val="20"/>
          <w:szCs w:val="20"/>
        </w:rPr>
        <w:t>á</w:t>
      </w:r>
      <w:r>
        <w:rPr>
          <w:sz w:val="20"/>
          <w:szCs w:val="20"/>
        </w:rPr>
        <w:t xml:space="preserve"> </w:t>
      </w:r>
      <w:r>
        <w:rPr>
          <w:rFonts w:ascii="Arial"/>
          <w:sz w:val="20"/>
          <w:szCs w:val="20"/>
        </w:rPr>
        <w:t>con un plazo de 45 d</w:t>
      </w:r>
      <w:r>
        <w:rPr>
          <w:rFonts w:hAnsi="Arial"/>
          <w:sz w:val="20"/>
          <w:szCs w:val="20"/>
        </w:rPr>
        <w:t>í</w:t>
      </w:r>
      <w:r>
        <w:rPr>
          <w:rFonts w:ascii="Arial"/>
          <w:sz w:val="20"/>
          <w:szCs w:val="20"/>
        </w:rPr>
        <w:t xml:space="preserve">as para retirar el salvamento de las instalaciones de </w:t>
      </w:r>
      <w:r>
        <w:rPr>
          <w:rFonts w:hAnsi="Arial"/>
          <w:sz w:val="20"/>
          <w:szCs w:val="20"/>
        </w:rPr>
        <w:t>”</w:t>
      </w:r>
      <w:r>
        <w:rPr>
          <w:rFonts w:ascii="Arial"/>
          <w:sz w:val="20"/>
          <w:szCs w:val="20"/>
        </w:rPr>
        <w:t>Las API</w:t>
      </w:r>
      <w:r>
        <w:rPr>
          <w:rFonts w:hAnsi="Arial"/>
          <w:sz w:val="20"/>
          <w:szCs w:val="20"/>
        </w:rPr>
        <w:t>”</w:t>
      </w:r>
      <w:r>
        <w:rPr>
          <w:rFonts w:ascii="Arial"/>
          <w:sz w:val="20"/>
          <w:szCs w:val="20"/>
        </w:rPr>
        <w:t xml:space="preserve">, vencido el cual,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lang w:val="fr-FR"/>
        </w:rPr>
        <w:t>tendr</w:t>
      </w:r>
      <w:r>
        <w:rPr>
          <w:rFonts w:hAnsi="Arial"/>
          <w:sz w:val="20"/>
          <w:szCs w:val="20"/>
        </w:rPr>
        <w:t>á</w:t>
      </w:r>
      <w:r>
        <w:rPr>
          <w:rFonts w:ascii="Arial"/>
          <w:sz w:val="20"/>
          <w:szCs w:val="20"/>
        </w:rPr>
        <w:t xml:space="preserve">n derecho a disponer de los bienes </w:t>
      </w:r>
      <w:r>
        <w:rPr>
          <w:rFonts w:ascii="Arial"/>
          <w:sz w:val="20"/>
          <w:szCs w:val="20"/>
        </w:rPr>
        <w:lastRenderedPageBreak/>
        <w:t>como mejor convenga a sus intereses, sin notificar previamente a la compa</w:t>
      </w:r>
      <w:r>
        <w:rPr>
          <w:rFonts w:hAnsi="Arial"/>
          <w:sz w:val="20"/>
          <w:szCs w:val="20"/>
        </w:rPr>
        <w:t>ñí</w:t>
      </w:r>
      <w:r>
        <w:rPr>
          <w:rFonts w:ascii="Arial"/>
          <w:sz w:val="20"/>
          <w:szCs w:val="20"/>
        </w:rPr>
        <w:t>a, a</w:t>
      </w:r>
      <w:r>
        <w:rPr>
          <w:rFonts w:hAnsi="Arial"/>
          <w:sz w:val="20"/>
          <w:szCs w:val="20"/>
        </w:rPr>
        <w:t>ú</w:t>
      </w:r>
      <w:r>
        <w:rPr>
          <w:rFonts w:ascii="Arial"/>
          <w:sz w:val="20"/>
          <w:szCs w:val="20"/>
        </w:rPr>
        <w:t>n en caso de haber adquirido la compa</w:t>
      </w:r>
      <w:r>
        <w:rPr>
          <w:rFonts w:hAnsi="Arial"/>
          <w:sz w:val="20"/>
          <w:szCs w:val="20"/>
        </w:rPr>
        <w:t>ñí</w:t>
      </w:r>
      <w:r>
        <w:rPr>
          <w:rFonts w:ascii="Arial"/>
          <w:sz w:val="20"/>
          <w:szCs w:val="20"/>
        </w:rPr>
        <w:t>a el salvamento.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casos especiales debidamente justificados, la compa</w:t>
      </w:r>
      <w:r>
        <w:rPr>
          <w:rFonts w:hAnsi="Arial"/>
          <w:sz w:val="20"/>
          <w:szCs w:val="20"/>
        </w:rPr>
        <w:t>ñí</w:t>
      </w:r>
      <w:r>
        <w:rPr>
          <w:rFonts w:ascii="Arial"/>
          <w:sz w:val="20"/>
          <w:szCs w:val="20"/>
        </w:rPr>
        <w:t>a solicitar</w:t>
      </w:r>
      <w:r>
        <w:rPr>
          <w:rFonts w:hAnsi="Arial"/>
          <w:sz w:val="20"/>
          <w:szCs w:val="20"/>
        </w:rPr>
        <w:t>á</w:t>
      </w:r>
      <w:r>
        <w:rPr>
          <w:sz w:val="20"/>
          <w:szCs w:val="20"/>
        </w:rPr>
        <w:t xml:space="preserve"> </w:t>
      </w:r>
      <w:r>
        <w:rPr>
          <w:rFonts w:ascii="Arial"/>
          <w:sz w:val="20"/>
          <w:szCs w:val="20"/>
        </w:rPr>
        <w:t xml:space="preserve">a </w:t>
      </w:r>
      <w:r>
        <w:rPr>
          <w:rFonts w:hAnsi="Arial"/>
          <w:sz w:val="20"/>
          <w:szCs w:val="20"/>
        </w:rPr>
        <w:t>“</w:t>
      </w:r>
      <w:r>
        <w:rPr>
          <w:rFonts w:ascii="Arial"/>
          <w:sz w:val="20"/>
          <w:szCs w:val="20"/>
        </w:rPr>
        <w:t>LAS API</w:t>
      </w:r>
      <w:r>
        <w:rPr>
          <w:rFonts w:hAnsi="Arial"/>
          <w:sz w:val="20"/>
          <w:szCs w:val="20"/>
        </w:rPr>
        <w:t>”</w:t>
      </w:r>
      <w:r>
        <w:rPr>
          <w:rFonts w:ascii="Arial"/>
          <w:sz w:val="20"/>
          <w:szCs w:val="20"/>
        </w:rPr>
        <w:t>, en forma excepcional y por escrito, una ampliaci</w:t>
      </w:r>
      <w:r>
        <w:rPr>
          <w:rFonts w:hAnsi="Arial"/>
          <w:sz w:val="20"/>
          <w:szCs w:val="20"/>
        </w:rPr>
        <w:t>ó</w:t>
      </w:r>
      <w:r>
        <w:rPr>
          <w:rFonts w:ascii="Arial"/>
          <w:sz w:val="20"/>
          <w:szCs w:val="20"/>
        </w:rPr>
        <w:t>n del plazo de retiro de los restos de salvamentos.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gastos de todos los tr</w:t>
      </w:r>
      <w:r>
        <w:rPr>
          <w:rFonts w:hAnsi="Arial"/>
          <w:sz w:val="20"/>
          <w:szCs w:val="20"/>
        </w:rPr>
        <w:t>á</w:t>
      </w:r>
      <w:r>
        <w:rPr>
          <w:rFonts w:ascii="Arial"/>
          <w:sz w:val="20"/>
          <w:szCs w:val="20"/>
        </w:rPr>
        <w:t>mites de recuperaci</w:t>
      </w:r>
      <w:r>
        <w:rPr>
          <w:rFonts w:hAnsi="Arial"/>
          <w:sz w:val="20"/>
          <w:szCs w:val="20"/>
        </w:rPr>
        <w:t>ó</w:t>
      </w:r>
      <w:r>
        <w:rPr>
          <w:rFonts w:ascii="Arial"/>
          <w:sz w:val="20"/>
          <w:szCs w:val="20"/>
        </w:rPr>
        <w:t>n ser</w:t>
      </w:r>
      <w:r>
        <w:rPr>
          <w:rFonts w:hAnsi="Arial"/>
          <w:sz w:val="20"/>
          <w:szCs w:val="20"/>
        </w:rPr>
        <w:t>á</w:t>
      </w:r>
      <w:r>
        <w:rPr>
          <w:rFonts w:ascii="Arial"/>
          <w:sz w:val="20"/>
          <w:szCs w:val="20"/>
        </w:rPr>
        <w:t>n distribuidos en la proporci</w:t>
      </w:r>
      <w:r>
        <w:rPr>
          <w:rFonts w:hAnsi="Arial"/>
          <w:sz w:val="20"/>
          <w:szCs w:val="20"/>
        </w:rPr>
        <w:t>ó</w:t>
      </w:r>
      <w:r>
        <w:rPr>
          <w:rFonts w:ascii="Arial"/>
          <w:sz w:val="20"/>
          <w:szCs w:val="20"/>
        </w:rPr>
        <w:t>n de las recuperaciones respectivas, si no existe recuperaci</w:t>
      </w:r>
      <w:r>
        <w:rPr>
          <w:rFonts w:hAnsi="Arial"/>
          <w:sz w:val="20"/>
          <w:szCs w:val="20"/>
        </w:rPr>
        <w:t>ó</w:t>
      </w:r>
      <w:r>
        <w:rPr>
          <w:rFonts w:ascii="Arial"/>
          <w:sz w:val="20"/>
          <w:szCs w:val="20"/>
        </w:rPr>
        <w:t xml:space="preserve">n en los procedimientos llevados a cabo, </w:t>
      </w:r>
      <w:r>
        <w:rPr>
          <w:rFonts w:hAnsi="Arial"/>
          <w:sz w:val="20"/>
          <w:szCs w:val="20"/>
        </w:rPr>
        <w:t>ú</w:t>
      </w:r>
      <w:r>
        <w:rPr>
          <w:rFonts w:ascii="Arial"/>
          <w:sz w:val="20"/>
          <w:szCs w:val="20"/>
        </w:rPr>
        <w:t>nicamente la COMPA</w:t>
      </w:r>
      <w:r>
        <w:rPr>
          <w:rFonts w:hAnsi="Arial"/>
          <w:sz w:val="20"/>
          <w:szCs w:val="20"/>
        </w:rPr>
        <w:t>ÑÍ</w:t>
      </w:r>
      <w:r>
        <w:rPr>
          <w:rFonts w:ascii="Arial"/>
          <w:sz w:val="20"/>
          <w:szCs w:val="20"/>
        </w:rPr>
        <w:t>A DE SEGUROS absorber</w:t>
      </w:r>
      <w:r>
        <w:rPr>
          <w:rFonts w:hAnsi="Arial"/>
          <w:sz w:val="20"/>
          <w:szCs w:val="20"/>
        </w:rPr>
        <w:t>á</w:t>
      </w:r>
      <w:r>
        <w:rPr>
          <w:sz w:val="20"/>
          <w:szCs w:val="20"/>
        </w:rPr>
        <w:t xml:space="preserve"> </w:t>
      </w:r>
      <w:r>
        <w:rPr>
          <w:rFonts w:ascii="Arial"/>
          <w:sz w:val="20"/>
          <w:szCs w:val="20"/>
        </w:rPr>
        <w:t>dichos gastos.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it-IT"/>
        </w:rPr>
        <w:t>Si la compa</w:t>
      </w:r>
      <w:r>
        <w:rPr>
          <w:rFonts w:hAnsi="Arial"/>
          <w:sz w:val="20"/>
          <w:szCs w:val="20"/>
        </w:rPr>
        <w:t>ñí</w:t>
      </w:r>
      <w:r>
        <w:rPr>
          <w:rFonts w:ascii="Arial"/>
          <w:sz w:val="20"/>
          <w:szCs w:val="20"/>
        </w:rPr>
        <w:t>a opta por hacerse cargo de cualquier bien que resulte como salvamento, no podr</w:t>
      </w:r>
      <w:r>
        <w:rPr>
          <w:rFonts w:hAnsi="Arial"/>
          <w:sz w:val="20"/>
          <w:szCs w:val="20"/>
        </w:rPr>
        <w:t>á</w:t>
      </w:r>
      <w:r>
        <w:rPr>
          <w:sz w:val="20"/>
          <w:szCs w:val="20"/>
        </w:rPr>
        <w:t xml:space="preserve"> </w:t>
      </w:r>
      <w:r>
        <w:rPr>
          <w:rFonts w:ascii="Arial"/>
          <w:sz w:val="20"/>
          <w:szCs w:val="20"/>
          <w:lang w:val="da-DK"/>
        </w:rPr>
        <w:t xml:space="preserve">disponer de </w:t>
      </w:r>
      <w:r>
        <w:rPr>
          <w:rFonts w:hAnsi="Arial"/>
          <w:sz w:val="20"/>
          <w:szCs w:val="20"/>
        </w:rPr>
        <w:t>é</w:t>
      </w:r>
      <w:r>
        <w:rPr>
          <w:rFonts w:ascii="Arial"/>
          <w:sz w:val="20"/>
          <w:szCs w:val="20"/>
        </w:rPr>
        <w:t xml:space="preserve">l bajo el nombre y marca registrada de </w:t>
      </w:r>
      <w:r>
        <w:rPr>
          <w:rFonts w:hAnsi="Arial"/>
          <w:sz w:val="20"/>
          <w:szCs w:val="20"/>
        </w:rPr>
        <w:t>”</w:t>
      </w:r>
      <w:r>
        <w:rPr>
          <w:rFonts w:ascii="Arial"/>
          <w:sz w:val="20"/>
          <w:szCs w:val="20"/>
        </w:rPr>
        <w:t>Las API</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Cualquier producto de otros seguros efectuados por o a nombre de</w:t>
      </w:r>
      <w:r>
        <w:rPr>
          <w:rFonts w:hAnsi="Arial"/>
          <w:sz w:val="20"/>
          <w:szCs w:val="20"/>
        </w:rPr>
        <w:t>”</w:t>
      </w:r>
      <w:r>
        <w:rPr>
          <w:rFonts w:ascii="Arial"/>
          <w:sz w:val="20"/>
          <w:szCs w:val="20"/>
        </w:rPr>
        <w:t>Las API</w:t>
      </w:r>
      <w:r>
        <w:rPr>
          <w:rFonts w:hAnsi="Arial"/>
          <w:sz w:val="20"/>
          <w:szCs w:val="20"/>
        </w:rPr>
        <w:t>”</w:t>
      </w:r>
      <w:r>
        <w:rPr>
          <w:rFonts w:ascii="Arial"/>
          <w:sz w:val="20"/>
          <w:szCs w:val="20"/>
        </w:rPr>
        <w:t>, no se consideraran como recuperaci</w:t>
      </w:r>
      <w:r>
        <w:rPr>
          <w:rFonts w:hAnsi="Arial"/>
          <w:sz w:val="20"/>
          <w:szCs w:val="20"/>
        </w:rPr>
        <w:t>ó</w:t>
      </w:r>
      <w:r>
        <w:rPr>
          <w:rFonts w:ascii="Arial"/>
          <w:sz w:val="20"/>
          <w:szCs w:val="20"/>
        </w:rPr>
        <w:t>n para los fines de esta cl</w:t>
      </w:r>
      <w:r>
        <w:rPr>
          <w:rFonts w:hAnsi="Arial"/>
          <w:sz w:val="20"/>
          <w:szCs w:val="20"/>
        </w:rPr>
        <w:t>á</w:t>
      </w:r>
      <w:r>
        <w:rPr>
          <w:rFonts w:ascii="Arial"/>
          <w:sz w:val="20"/>
          <w:szCs w:val="20"/>
        </w:rPr>
        <w:t>usula.</w:t>
      </w:r>
      <w:r>
        <w:rPr>
          <w:rFonts w:hAns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Para veh</w:t>
      </w:r>
      <w:r>
        <w:rPr>
          <w:rFonts w:hAnsi="Arial"/>
          <w:sz w:val="20"/>
          <w:szCs w:val="20"/>
        </w:rPr>
        <w:t>í</w:t>
      </w:r>
      <w:r>
        <w:rPr>
          <w:rFonts w:ascii="Arial"/>
          <w:sz w:val="20"/>
          <w:szCs w:val="20"/>
        </w:rPr>
        <w:t>culos que no se describen en la GU</w:t>
      </w:r>
      <w:r>
        <w:rPr>
          <w:rFonts w:hAnsi="Arial"/>
          <w:sz w:val="20"/>
          <w:szCs w:val="20"/>
        </w:rPr>
        <w:t>Í</w:t>
      </w:r>
      <w:r>
        <w:rPr>
          <w:rFonts w:ascii="Arial"/>
          <w:sz w:val="20"/>
          <w:szCs w:val="20"/>
        </w:rPr>
        <w:t>A EBC, se proceder</w:t>
      </w:r>
      <w:r>
        <w:rPr>
          <w:rFonts w:hAnsi="Arial"/>
          <w:sz w:val="20"/>
          <w:szCs w:val="20"/>
        </w:rPr>
        <w:t>á</w:t>
      </w:r>
      <w:r>
        <w:rPr>
          <w:sz w:val="20"/>
          <w:szCs w:val="20"/>
        </w:rPr>
        <w:t xml:space="preserve"> </w:t>
      </w:r>
      <w:r>
        <w:rPr>
          <w:rFonts w:ascii="Arial"/>
          <w:sz w:val="20"/>
          <w:szCs w:val="20"/>
        </w:rPr>
        <w:t>a obtener el valor comercial mediante cotizaciones de precios de las casas establecidas para compra y venta del tipo y marca de la unidad de que se trate. O bien bajo un valor convenido.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b/>
          <w:bCs/>
          <w:sz w:val="20"/>
          <w:szCs w:val="20"/>
        </w:rPr>
        <w:t>PLAZOS DE REPARACI</w:t>
      </w:r>
      <w:r>
        <w:rPr>
          <w:rFonts w:hAnsi="Arial"/>
          <w:b/>
          <w:bCs/>
          <w:sz w:val="20"/>
          <w:szCs w:val="20"/>
        </w:rPr>
        <w:t>Ó</w:t>
      </w:r>
      <w:r>
        <w:rPr>
          <w:rFonts w:ascii="Arial"/>
          <w:b/>
          <w:bCs/>
          <w:sz w:val="20"/>
          <w:szCs w:val="20"/>
        </w:rPr>
        <w:t>N</w:t>
      </w:r>
      <w:r>
        <w:rPr>
          <w:rFonts w:ascii="Arial"/>
          <w:sz w:val="20"/>
          <w:szCs w:val="20"/>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Estos plazos no aplican, salvo que el atraso sea por la falta de la disponibilidad de refacciones en el mercado, de la unidad involucrada.</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77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038"/>
        <w:gridCol w:w="2702"/>
      </w:tblGrid>
      <w:tr w:rsidR="00852443">
        <w:trPr>
          <w:trHeight w:val="55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52443" w:rsidRDefault="00CE4336">
            <w:pPr>
              <w:pStyle w:val="BodyA"/>
              <w:spacing w:after="200" w:line="276" w:lineRule="auto"/>
            </w:pPr>
            <w:r>
              <w:rPr>
                <w:rFonts w:ascii="Helvetica"/>
                <w:sz w:val="20"/>
                <w:szCs w:val="20"/>
              </w:rPr>
              <w:t>Reparaci</w:t>
            </w:r>
            <w:r>
              <w:rPr>
                <w:rFonts w:hAnsi="Helvetica"/>
                <w:sz w:val="20"/>
                <w:szCs w:val="20"/>
              </w:rPr>
              <w:t>ó</w:t>
            </w:r>
            <w:r>
              <w:rPr>
                <w:rFonts w:ascii="Helvetica"/>
                <w:sz w:val="20"/>
                <w:szCs w:val="20"/>
              </w:rPr>
              <w:t>n menor (cuando la valuaci</w:t>
            </w:r>
            <w:r>
              <w:rPr>
                <w:rFonts w:hAnsi="Helvetica"/>
                <w:sz w:val="20"/>
                <w:szCs w:val="20"/>
              </w:rPr>
              <w:t>ó</w:t>
            </w:r>
            <w:r>
              <w:rPr>
                <w:rFonts w:ascii="Helvetica"/>
                <w:sz w:val="20"/>
                <w:szCs w:val="20"/>
              </w:rPr>
              <w:t>n del da</w:t>
            </w:r>
            <w:r>
              <w:rPr>
                <w:rFonts w:hAnsi="Helvetica"/>
                <w:sz w:val="20"/>
                <w:szCs w:val="20"/>
              </w:rPr>
              <w:t>ñ</w:t>
            </w:r>
            <w:r>
              <w:rPr>
                <w:rFonts w:ascii="Helvetica"/>
                <w:sz w:val="20"/>
                <w:szCs w:val="20"/>
              </w:rPr>
              <w:t>o no exceda del 20% del valor del veh</w:t>
            </w:r>
            <w:r>
              <w:rPr>
                <w:rFonts w:hAnsi="Helvetica"/>
                <w:sz w:val="20"/>
                <w:szCs w:val="20"/>
              </w:rPr>
              <w:t>í</w:t>
            </w:r>
            <w:r>
              <w:rPr>
                <w:rFonts w:ascii="Helvetica"/>
                <w:sz w:val="20"/>
                <w:szCs w:val="20"/>
              </w:rPr>
              <w:t>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52443" w:rsidRDefault="00CE4336">
            <w:pPr>
              <w:pStyle w:val="BodyA"/>
              <w:spacing w:after="200" w:line="276" w:lineRule="auto"/>
            </w:pPr>
            <w:r>
              <w:rPr>
                <w:rFonts w:ascii="Helvetica"/>
                <w:b/>
                <w:bCs/>
                <w:sz w:val="20"/>
                <w:szCs w:val="20"/>
              </w:rPr>
              <w:t>Diez d</w:t>
            </w:r>
            <w:r>
              <w:rPr>
                <w:rFonts w:hAnsi="Helvetica"/>
                <w:b/>
                <w:bCs/>
                <w:sz w:val="20"/>
                <w:szCs w:val="20"/>
              </w:rPr>
              <w:t>í</w:t>
            </w:r>
            <w:r>
              <w:rPr>
                <w:rFonts w:ascii="Helvetica"/>
                <w:b/>
                <w:bCs/>
                <w:sz w:val="20"/>
                <w:szCs w:val="20"/>
              </w:rPr>
              <w:t>as h</w:t>
            </w:r>
            <w:r>
              <w:rPr>
                <w:rFonts w:hAnsi="Helvetica"/>
                <w:b/>
                <w:bCs/>
                <w:sz w:val="20"/>
                <w:szCs w:val="20"/>
              </w:rPr>
              <w:t>á</w:t>
            </w:r>
            <w:r>
              <w:rPr>
                <w:rFonts w:ascii="Helvetica"/>
                <w:b/>
                <w:bCs/>
                <w:sz w:val="20"/>
                <w:szCs w:val="20"/>
              </w:rPr>
              <w:t>biles</w:t>
            </w:r>
          </w:p>
        </w:tc>
      </w:tr>
      <w:tr w:rsidR="00852443">
        <w:trPr>
          <w:trHeight w:val="55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52443" w:rsidRDefault="00CE4336">
            <w:pPr>
              <w:pStyle w:val="BodyA"/>
              <w:spacing w:after="200" w:line="276" w:lineRule="auto"/>
            </w:pPr>
            <w:r>
              <w:rPr>
                <w:rFonts w:ascii="Helvetica"/>
                <w:sz w:val="20"/>
                <w:szCs w:val="20"/>
              </w:rPr>
              <w:t>Reparaci</w:t>
            </w:r>
            <w:r>
              <w:rPr>
                <w:rFonts w:hAnsi="Helvetica"/>
                <w:sz w:val="20"/>
                <w:szCs w:val="20"/>
              </w:rPr>
              <w:t>ó</w:t>
            </w:r>
            <w:r>
              <w:rPr>
                <w:rFonts w:ascii="Helvetica"/>
                <w:sz w:val="20"/>
                <w:szCs w:val="20"/>
              </w:rPr>
              <w:t>n mediana (cuando la valuaci</w:t>
            </w:r>
            <w:r>
              <w:rPr>
                <w:rFonts w:hAnsi="Helvetica"/>
                <w:sz w:val="20"/>
                <w:szCs w:val="20"/>
              </w:rPr>
              <w:t>ó</w:t>
            </w:r>
            <w:r>
              <w:rPr>
                <w:rFonts w:ascii="Helvetica"/>
                <w:sz w:val="20"/>
                <w:szCs w:val="20"/>
              </w:rPr>
              <w:t>n no exceda del 35% del valor del veh</w:t>
            </w:r>
            <w:r>
              <w:rPr>
                <w:rFonts w:hAnsi="Helvetica"/>
                <w:sz w:val="20"/>
                <w:szCs w:val="20"/>
              </w:rPr>
              <w:t>í</w:t>
            </w:r>
            <w:r>
              <w:rPr>
                <w:rFonts w:ascii="Helvetica"/>
                <w:sz w:val="20"/>
                <w:szCs w:val="20"/>
              </w:rPr>
              <w:t>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52443" w:rsidRDefault="00CE4336">
            <w:pPr>
              <w:pStyle w:val="BodyA"/>
              <w:spacing w:after="200" w:line="276" w:lineRule="auto"/>
            </w:pPr>
            <w:r>
              <w:rPr>
                <w:rFonts w:ascii="Helvetica"/>
                <w:b/>
                <w:bCs/>
                <w:sz w:val="20"/>
                <w:szCs w:val="20"/>
              </w:rPr>
              <w:t>Quince d</w:t>
            </w:r>
            <w:r>
              <w:rPr>
                <w:rFonts w:hAnsi="Helvetica"/>
                <w:b/>
                <w:bCs/>
                <w:sz w:val="20"/>
                <w:szCs w:val="20"/>
              </w:rPr>
              <w:t>í</w:t>
            </w:r>
            <w:r>
              <w:rPr>
                <w:rFonts w:ascii="Helvetica"/>
                <w:b/>
                <w:bCs/>
                <w:sz w:val="20"/>
                <w:szCs w:val="20"/>
              </w:rPr>
              <w:t>as h</w:t>
            </w:r>
            <w:r>
              <w:rPr>
                <w:rFonts w:hAnsi="Helvetica"/>
                <w:b/>
                <w:bCs/>
                <w:sz w:val="20"/>
                <w:szCs w:val="20"/>
              </w:rPr>
              <w:t>á</w:t>
            </w:r>
            <w:r>
              <w:rPr>
                <w:rFonts w:ascii="Helvetica"/>
                <w:b/>
                <w:bCs/>
                <w:sz w:val="20"/>
                <w:szCs w:val="20"/>
              </w:rPr>
              <w:t>biles</w:t>
            </w:r>
          </w:p>
        </w:tc>
      </w:tr>
      <w:tr w:rsidR="00852443">
        <w:trPr>
          <w:trHeight w:val="55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52443" w:rsidRDefault="00CE4336">
            <w:pPr>
              <w:pStyle w:val="BodyA"/>
              <w:spacing w:after="200" w:line="276" w:lineRule="auto"/>
            </w:pPr>
            <w:r>
              <w:rPr>
                <w:rFonts w:ascii="Helvetica"/>
                <w:sz w:val="20"/>
                <w:szCs w:val="20"/>
              </w:rPr>
              <w:t>Reparaci</w:t>
            </w:r>
            <w:r>
              <w:rPr>
                <w:rFonts w:hAnsi="Helvetica"/>
                <w:sz w:val="20"/>
                <w:szCs w:val="20"/>
              </w:rPr>
              <w:t>ó</w:t>
            </w:r>
            <w:r>
              <w:rPr>
                <w:rFonts w:ascii="Helvetica"/>
                <w:sz w:val="20"/>
                <w:szCs w:val="20"/>
              </w:rPr>
              <w:t>n mayor (cuando la valuaci</w:t>
            </w:r>
            <w:r>
              <w:rPr>
                <w:rFonts w:hAnsi="Helvetica"/>
                <w:sz w:val="20"/>
                <w:szCs w:val="20"/>
              </w:rPr>
              <w:t>ó</w:t>
            </w:r>
            <w:r>
              <w:rPr>
                <w:rFonts w:ascii="Helvetica"/>
                <w:sz w:val="20"/>
                <w:szCs w:val="20"/>
              </w:rPr>
              <w:t>n exceda del 35% del valor del veh</w:t>
            </w:r>
            <w:r>
              <w:rPr>
                <w:rFonts w:hAnsi="Helvetica"/>
                <w:sz w:val="20"/>
                <w:szCs w:val="20"/>
              </w:rPr>
              <w:t>í</w:t>
            </w:r>
            <w:r>
              <w:rPr>
                <w:rFonts w:ascii="Helvetica"/>
                <w:sz w:val="20"/>
                <w:szCs w:val="20"/>
              </w:rPr>
              <w:t>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52443" w:rsidRDefault="00CE4336">
            <w:pPr>
              <w:pStyle w:val="BodyA"/>
              <w:spacing w:after="200" w:line="276" w:lineRule="auto"/>
            </w:pPr>
            <w:r>
              <w:rPr>
                <w:rFonts w:ascii="Helvetica"/>
                <w:b/>
                <w:bCs/>
                <w:sz w:val="20"/>
                <w:szCs w:val="20"/>
              </w:rPr>
              <w:t>Veinticinco d</w:t>
            </w:r>
            <w:r>
              <w:rPr>
                <w:rFonts w:hAnsi="Helvetica"/>
                <w:b/>
                <w:bCs/>
                <w:sz w:val="20"/>
                <w:szCs w:val="20"/>
              </w:rPr>
              <w:t>í</w:t>
            </w:r>
            <w:r>
              <w:rPr>
                <w:rFonts w:ascii="Helvetica"/>
                <w:b/>
                <w:bCs/>
                <w:sz w:val="20"/>
                <w:szCs w:val="20"/>
              </w:rPr>
              <w:t>as h</w:t>
            </w:r>
            <w:r>
              <w:rPr>
                <w:rFonts w:hAnsi="Helvetica"/>
                <w:b/>
                <w:bCs/>
                <w:sz w:val="20"/>
                <w:szCs w:val="20"/>
              </w:rPr>
              <w:t>á</w:t>
            </w:r>
            <w:r>
              <w:rPr>
                <w:rFonts w:ascii="Helvetica"/>
                <w:b/>
                <w:bCs/>
                <w:sz w:val="20"/>
                <w:szCs w:val="20"/>
              </w:rPr>
              <w:t>biles</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jc w:val="both"/>
        <w:rPr>
          <w:rFonts w:ascii="Arial" w:eastAsia="Arial" w:hAnsi="Arial" w:cs="Arial"/>
          <w:sz w:val="20"/>
          <w:szCs w:val="20"/>
        </w:rPr>
      </w:pPr>
    </w:p>
    <w:p w:rsidR="00852443" w:rsidRDefault="00CE4336" w:rsidP="00FD4011">
      <w:pPr>
        <w:pStyle w:val="BodyA"/>
        <w:numPr>
          <w:ilvl w:val="0"/>
          <w:numId w:val="12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792" w:hanging="432"/>
        <w:jc w:val="both"/>
        <w:rPr>
          <w:rFonts w:ascii="Arial" w:eastAsia="Arial" w:hAnsi="Arial" w:cs="Arial"/>
        </w:rPr>
      </w:pPr>
      <w:r>
        <w:rPr>
          <w:rFonts w:ascii="Arial"/>
          <w:sz w:val="20"/>
          <w:szCs w:val="20"/>
        </w:rPr>
        <w:t>P</w:t>
      </w:r>
      <w:r>
        <w:rPr>
          <w:rFonts w:hAnsi="Arial"/>
          <w:sz w:val="20"/>
          <w:szCs w:val="20"/>
        </w:rPr>
        <w:t>é</w:t>
      </w:r>
      <w:r>
        <w:rPr>
          <w:rFonts w:ascii="Arial"/>
          <w:sz w:val="20"/>
          <w:szCs w:val="20"/>
        </w:rPr>
        <w:t xml:space="preserve">rdidas Totales.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podr</w:t>
      </w:r>
      <w:r>
        <w:rPr>
          <w:rFonts w:hAnsi="Arial"/>
          <w:sz w:val="20"/>
          <w:szCs w:val="20"/>
        </w:rPr>
        <w:t>á</w:t>
      </w:r>
      <w:r>
        <w:rPr>
          <w:rFonts w:ascii="Arial"/>
          <w:sz w:val="20"/>
          <w:szCs w:val="20"/>
        </w:rPr>
        <w:t>n optar por cualquiera las alternativas de indemnizaci</w:t>
      </w:r>
      <w:r>
        <w:rPr>
          <w:rFonts w:hAnsi="Arial"/>
          <w:sz w:val="20"/>
          <w:szCs w:val="20"/>
        </w:rPr>
        <w:t>ó</w:t>
      </w:r>
      <w:r>
        <w:rPr>
          <w:rFonts w:ascii="Arial"/>
          <w:sz w:val="20"/>
          <w:szCs w:val="20"/>
        </w:rPr>
        <w:t>n siguientes:</w:t>
      </w:r>
    </w:p>
    <w:p w:rsidR="00852443" w:rsidRDefault="00CE4336" w:rsidP="00FD4011">
      <w:pPr>
        <w:pStyle w:val="BodyA"/>
        <w:numPr>
          <w:ilvl w:val="0"/>
          <w:numId w:val="124"/>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792" w:hanging="432"/>
        <w:jc w:val="both"/>
        <w:rPr>
          <w:rFonts w:ascii="Arial" w:eastAsia="Arial" w:hAnsi="Arial" w:cs="Arial"/>
        </w:rPr>
      </w:pPr>
      <w:r>
        <w:rPr>
          <w:rFonts w:ascii="Arial"/>
          <w:sz w:val="20"/>
          <w:szCs w:val="20"/>
          <w:u w:val="single"/>
        </w:rPr>
        <w:t>Nota</w:t>
      </w:r>
      <w:r>
        <w:rPr>
          <w:rFonts w:ascii="Arial"/>
          <w:sz w:val="20"/>
          <w:szCs w:val="20"/>
        </w:rPr>
        <w:t>: La capacidad del veh</w:t>
      </w:r>
      <w:r>
        <w:rPr>
          <w:rFonts w:hAnsi="Arial"/>
          <w:sz w:val="20"/>
          <w:szCs w:val="20"/>
        </w:rPr>
        <w:t>í</w:t>
      </w:r>
      <w:r>
        <w:rPr>
          <w:rFonts w:ascii="Arial"/>
          <w:sz w:val="20"/>
          <w:szCs w:val="20"/>
        </w:rPr>
        <w:t>culo la determina la tarjeta de circulaci</w:t>
      </w:r>
      <w:r>
        <w:rPr>
          <w:rFonts w:hAnsi="Arial"/>
          <w:sz w:val="20"/>
          <w:szCs w:val="20"/>
        </w:rPr>
        <w:t>ó</w:t>
      </w:r>
      <w:r>
        <w:rPr>
          <w:rFonts w:ascii="Arial"/>
          <w:sz w:val="20"/>
          <w:szCs w:val="20"/>
        </w:rPr>
        <w:t>n para establecer el L</w:t>
      </w:r>
      <w:r>
        <w:rPr>
          <w:rFonts w:hAnsi="Arial"/>
          <w:sz w:val="20"/>
          <w:szCs w:val="20"/>
        </w:rPr>
        <w:t>í</w:t>
      </w:r>
      <w:r>
        <w:rPr>
          <w:rFonts w:ascii="Arial"/>
          <w:sz w:val="20"/>
          <w:szCs w:val="20"/>
        </w:rPr>
        <w:t>mite por Evento, en caso de siniestro.</w:t>
      </w:r>
    </w:p>
    <w:p w:rsidR="00852443" w:rsidRDefault="00CE4336" w:rsidP="00FD4011">
      <w:pPr>
        <w:pStyle w:val="BodyA"/>
        <w:numPr>
          <w:ilvl w:val="1"/>
          <w:numId w:val="125"/>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1512" w:hanging="432"/>
        <w:jc w:val="both"/>
        <w:rPr>
          <w:rFonts w:ascii="Arial" w:eastAsia="Arial" w:hAnsi="Arial" w:cs="Arial"/>
        </w:rPr>
      </w:pPr>
      <w:r>
        <w:rPr>
          <w:rFonts w:ascii="Arial"/>
          <w:sz w:val="20"/>
          <w:szCs w:val="20"/>
        </w:rPr>
        <w:t>Pago Del Valor Comercial De La Unidad Afectada, Mas 10 %</w:t>
      </w:r>
      <w:r w:rsidRPr="00442AAF">
        <w:rPr>
          <w:rFonts w:ascii="Arial" w:eastAsia="Arial" w:hAnsi="Arial" w:cs="Arial"/>
        </w:rPr>
        <w:t>.</w:t>
      </w:r>
    </w:p>
    <w:p w:rsidR="00852443" w:rsidRDefault="00CE4336" w:rsidP="00FD4011">
      <w:pPr>
        <w:pStyle w:val="BodyA"/>
        <w:numPr>
          <w:ilvl w:val="1"/>
          <w:numId w:val="126"/>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1512" w:hanging="432"/>
        <w:jc w:val="both"/>
        <w:rPr>
          <w:rFonts w:ascii="Arial" w:eastAsia="Arial" w:hAnsi="Arial" w:cs="Arial"/>
        </w:rPr>
      </w:pPr>
      <w:r>
        <w:rPr>
          <w:rFonts w:ascii="Arial"/>
          <w:sz w:val="20"/>
          <w:szCs w:val="20"/>
        </w:rPr>
        <w:t>Reposici</w:t>
      </w:r>
      <w:r>
        <w:rPr>
          <w:rFonts w:hAnsi="Arial"/>
          <w:sz w:val="20"/>
          <w:szCs w:val="20"/>
        </w:rPr>
        <w:t>ó</w:t>
      </w:r>
      <w:r>
        <w:rPr>
          <w:rFonts w:ascii="Arial"/>
          <w:sz w:val="20"/>
          <w:szCs w:val="20"/>
        </w:rPr>
        <w:t>n De La Unidad Por Otra De Caracter</w:t>
      </w:r>
      <w:r>
        <w:rPr>
          <w:rFonts w:hAnsi="Arial"/>
          <w:sz w:val="20"/>
          <w:szCs w:val="20"/>
        </w:rPr>
        <w:t>í</w:t>
      </w:r>
      <w:r>
        <w:rPr>
          <w:rFonts w:ascii="Arial"/>
          <w:sz w:val="20"/>
          <w:szCs w:val="20"/>
        </w:rPr>
        <w:t>sticas Similares A La Unidad Afectada.</w:t>
      </w:r>
    </w:p>
    <w:p w:rsidR="00852443" w:rsidRDefault="00CE4336" w:rsidP="00FD4011">
      <w:pPr>
        <w:pStyle w:val="BodyA"/>
        <w:numPr>
          <w:ilvl w:val="1"/>
          <w:numId w:val="127"/>
        </w:numPr>
        <w:tabs>
          <w:tab w:val="clear" w:pos="1440"/>
          <w:tab w:val="num" w:pos="15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1512" w:hanging="432"/>
        <w:jc w:val="both"/>
        <w:rPr>
          <w:rFonts w:ascii="Arial" w:eastAsia="Arial" w:hAnsi="Arial" w:cs="Arial"/>
        </w:rPr>
      </w:pPr>
      <w:r>
        <w:rPr>
          <w:rFonts w:ascii="Arial"/>
          <w:sz w:val="20"/>
          <w:szCs w:val="20"/>
        </w:rPr>
        <w:t>Reposici</w:t>
      </w:r>
      <w:r>
        <w:rPr>
          <w:rFonts w:hAnsi="Arial"/>
          <w:sz w:val="20"/>
          <w:szCs w:val="20"/>
        </w:rPr>
        <w:t>ó</w:t>
      </w:r>
      <w:r>
        <w:rPr>
          <w:rFonts w:ascii="Arial"/>
          <w:sz w:val="20"/>
          <w:szCs w:val="20"/>
        </w:rPr>
        <w:t>n De Varias Unidades Afectadas Por Unidades Nuevas Con Valor Igual Al Importe Reclamado.</w:t>
      </w:r>
    </w:p>
    <w:p w:rsidR="00852443" w:rsidRDefault="00CE4336" w:rsidP="00FD4011">
      <w:pPr>
        <w:pStyle w:val="BodyA"/>
        <w:numPr>
          <w:ilvl w:val="0"/>
          <w:numId w:val="128"/>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792" w:hanging="432"/>
        <w:jc w:val="both"/>
        <w:rPr>
          <w:rFonts w:ascii="Arial" w:eastAsia="Arial" w:hAnsi="Arial" w:cs="Arial"/>
        </w:rPr>
      </w:pPr>
      <w:r>
        <w:rPr>
          <w:rFonts w:ascii="Arial"/>
          <w:sz w:val="20"/>
          <w:szCs w:val="20"/>
        </w:rPr>
        <w:lastRenderedPageBreak/>
        <w:t>Se autoriza en forma expresa el arrastre de remolques, siempre y cuando cuenten con los accesorios adecuados para su acoplamiento, amparando al Remolque contra todos los riesgos de la Cobertura Amplia.</w:t>
      </w:r>
    </w:p>
    <w:p w:rsidR="00852443" w:rsidRDefault="00CE4336" w:rsidP="00FD4011">
      <w:pPr>
        <w:pStyle w:val="BodyA"/>
        <w:numPr>
          <w:ilvl w:val="0"/>
          <w:numId w:val="129"/>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Posterior a los 5 d</w:t>
      </w:r>
      <w:r>
        <w:rPr>
          <w:rFonts w:hAnsi="Arial"/>
          <w:sz w:val="20"/>
          <w:szCs w:val="20"/>
        </w:rPr>
        <w:t>í</w:t>
      </w:r>
      <w:r>
        <w:rPr>
          <w:rFonts w:ascii="Arial"/>
          <w:sz w:val="20"/>
          <w:szCs w:val="20"/>
        </w:rPr>
        <w:t>as de haberse entregado un expediente de reclamo, completo la COMPA</w:t>
      </w:r>
      <w:r>
        <w:rPr>
          <w:rFonts w:hAnsi="Arial"/>
          <w:sz w:val="20"/>
          <w:szCs w:val="20"/>
        </w:rPr>
        <w:t>ÑÍ</w:t>
      </w:r>
      <w:r>
        <w:rPr>
          <w:rFonts w:ascii="Arial"/>
          <w:sz w:val="20"/>
          <w:szCs w:val="20"/>
        </w:rPr>
        <w:t>A DE SEGUROS, esta emita un comunicado indicando la procedencia o improcedencia y en caso de procedencia s</w:t>
      </w:r>
      <w:r>
        <w:rPr>
          <w:rFonts w:hAnsi="Arial"/>
          <w:sz w:val="20"/>
          <w:szCs w:val="20"/>
        </w:rPr>
        <w:t>é</w:t>
      </w:r>
      <w:r>
        <w:rPr>
          <w:sz w:val="20"/>
          <w:szCs w:val="20"/>
        </w:rPr>
        <w:t xml:space="preserve"> </w:t>
      </w:r>
      <w:r>
        <w:rPr>
          <w:rFonts w:ascii="Arial"/>
          <w:sz w:val="20"/>
          <w:szCs w:val="20"/>
        </w:rPr>
        <w:t>entender</w:t>
      </w:r>
      <w:r>
        <w:rPr>
          <w:rFonts w:hAnsi="Arial"/>
          <w:sz w:val="20"/>
          <w:szCs w:val="20"/>
        </w:rPr>
        <w:t>á</w:t>
      </w:r>
      <w:r>
        <w:rPr>
          <w:sz w:val="20"/>
          <w:szCs w:val="20"/>
        </w:rPr>
        <w:t xml:space="preserve"> </w:t>
      </w:r>
      <w:r>
        <w:rPr>
          <w:rFonts w:ascii="Arial"/>
          <w:sz w:val="20"/>
          <w:szCs w:val="20"/>
        </w:rPr>
        <w:t xml:space="preserve">que desde ese momento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pueden disponer del pago respectivo y considerarlo para el pago en especie o en la forma que mejor le convenga a sus intereses.</w:t>
      </w:r>
    </w:p>
    <w:p w:rsidR="00852443" w:rsidRDefault="00CE4336" w:rsidP="00FD4011">
      <w:pPr>
        <w:pStyle w:val="BodyA"/>
        <w:numPr>
          <w:ilvl w:val="0"/>
          <w:numId w:val="130"/>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Que se rompa o se interrumpa la cl</w:t>
      </w:r>
      <w:r>
        <w:rPr>
          <w:rFonts w:hAnsi="Arial"/>
          <w:sz w:val="20"/>
          <w:szCs w:val="20"/>
        </w:rPr>
        <w:t>á</w:t>
      </w:r>
      <w:r>
        <w:rPr>
          <w:rFonts w:ascii="Arial"/>
          <w:sz w:val="20"/>
          <w:szCs w:val="20"/>
        </w:rPr>
        <w:t>usula de prescripci</w:t>
      </w:r>
      <w:r>
        <w:rPr>
          <w:rFonts w:hAnsi="Arial"/>
          <w:sz w:val="20"/>
          <w:szCs w:val="20"/>
        </w:rPr>
        <w:t>ó</w:t>
      </w:r>
      <w:r>
        <w:rPr>
          <w:rFonts w:ascii="Arial"/>
          <w:sz w:val="20"/>
          <w:szCs w:val="20"/>
        </w:rPr>
        <w:t>n cuando La reclamaci</w:t>
      </w:r>
      <w:r>
        <w:rPr>
          <w:rFonts w:hAnsi="Arial"/>
          <w:sz w:val="20"/>
          <w:szCs w:val="20"/>
        </w:rPr>
        <w:t>ó</w:t>
      </w:r>
      <w:r>
        <w:rPr>
          <w:rFonts w:ascii="Arial"/>
          <w:sz w:val="20"/>
          <w:szCs w:val="20"/>
        </w:rPr>
        <w:t>n que re</w:t>
      </w:r>
      <w:r>
        <w:rPr>
          <w:rFonts w:hAnsi="Arial"/>
          <w:sz w:val="20"/>
          <w:szCs w:val="20"/>
        </w:rPr>
        <w:t>ú</w:t>
      </w:r>
      <w:r>
        <w:rPr>
          <w:rFonts w:ascii="Arial"/>
          <w:sz w:val="20"/>
          <w:szCs w:val="20"/>
        </w:rPr>
        <w:t>na los requisitos, por su sola presentaci</w:t>
      </w:r>
      <w:r>
        <w:rPr>
          <w:rFonts w:hAnsi="Arial"/>
          <w:sz w:val="20"/>
          <w:szCs w:val="20"/>
        </w:rPr>
        <w:t>ó</w:t>
      </w:r>
      <w:r>
        <w:rPr>
          <w:rFonts w:ascii="Arial"/>
          <w:sz w:val="20"/>
          <w:szCs w:val="20"/>
        </w:rPr>
        <w:t>n, interrumpir</w:t>
      </w:r>
      <w:r>
        <w:rPr>
          <w:rFonts w:hAnsi="Arial"/>
          <w:sz w:val="20"/>
          <w:szCs w:val="20"/>
        </w:rPr>
        <w:t>á</w:t>
      </w:r>
      <w:r>
        <w:rPr>
          <w:sz w:val="20"/>
          <w:szCs w:val="20"/>
        </w:rPr>
        <w:t xml:space="preserve"> </w:t>
      </w:r>
      <w:r>
        <w:rPr>
          <w:rFonts w:ascii="Arial"/>
          <w:sz w:val="20"/>
          <w:szCs w:val="20"/>
        </w:rPr>
        <w:t>la prescripci</w:t>
      </w:r>
      <w:r>
        <w:rPr>
          <w:rFonts w:hAnsi="Arial"/>
          <w:sz w:val="20"/>
          <w:szCs w:val="20"/>
        </w:rPr>
        <w:t>ó</w:t>
      </w:r>
      <w:r>
        <w:rPr>
          <w:rFonts w:ascii="Arial"/>
          <w:sz w:val="20"/>
          <w:szCs w:val="20"/>
        </w:rPr>
        <w:t>n de las acciones legales correspondientes, hasta que concluya el procedimiento, de conformidad con el art</w:t>
      </w:r>
      <w:r>
        <w:rPr>
          <w:rFonts w:hAnsi="Arial"/>
          <w:sz w:val="20"/>
          <w:szCs w:val="20"/>
        </w:rPr>
        <w:t>í</w:t>
      </w:r>
      <w:r>
        <w:rPr>
          <w:rFonts w:ascii="Arial"/>
          <w:sz w:val="20"/>
          <w:szCs w:val="20"/>
        </w:rPr>
        <w:t>culo 66 de la  LAASSP de Protecci</w:t>
      </w:r>
      <w:r>
        <w:rPr>
          <w:rFonts w:hAnsi="Arial"/>
          <w:sz w:val="20"/>
          <w:szCs w:val="20"/>
        </w:rPr>
        <w:t>ó</w:t>
      </w:r>
      <w:r>
        <w:rPr>
          <w:rFonts w:ascii="Arial"/>
          <w:sz w:val="20"/>
          <w:szCs w:val="20"/>
        </w:rPr>
        <w:t>n y Defensa al Usuario de Servicios Financieros.</w:t>
      </w:r>
    </w:p>
    <w:p w:rsidR="00852443" w:rsidRDefault="00CE4336" w:rsidP="00FD4011">
      <w:pPr>
        <w:pStyle w:val="BodyA"/>
        <w:numPr>
          <w:ilvl w:val="0"/>
          <w:numId w:val="131"/>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La COMPA</w:t>
      </w:r>
      <w:r>
        <w:rPr>
          <w:rFonts w:hAnsi="Arial"/>
          <w:sz w:val="20"/>
          <w:szCs w:val="20"/>
        </w:rPr>
        <w:t>ÑÍ</w:t>
      </w:r>
      <w:r>
        <w:rPr>
          <w:rFonts w:ascii="Arial"/>
          <w:sz w:val="20"/>
          <w:szCs w:val="20"/>
        </w:rPr>
        <w:t>A DE SEGUROS no podr</w:t>
      </w:r>
      <w:r>
        <w:rPr>
          <w:rFonts w:hAnsi="Arial"/>
          <w:sz w:val="20"/>
          <w:szCs w:val="20"/>
        </w:rPr>
        <w:t>á</w:t>
      </w:r>
      <w:r>
        <w:rPr>
          <w:sz w:val="20"/>
          <w:szCs w:val="20"/>
        </w:rPr>
        <w:t xml:space="preserve"> </w:t>
      </w:r>
      <w:r>
        <w:rPr>
          <w:rFonts w:ascii="Arial"/>
          <w:sz w:val="20"/>
          <w:szCs w:val="20"/>
        </w:rPr>
        <w:t>cambiar durante la vigencia de las p</w:t>
      </w:r>
      <w:r>
        <w:rPr>
          <w:rFonts w:hAnsi="Arial"/>
          <w:sz w:val="20"/>
          <w:szCs w:val="20"/>
        </w:rPr>
        <w:t>ó</w:t>
      </w:r>
      <w:r>
        <w:rPr>
          <w:rFonts w:ascii="Arial"/>
          <w:sz w:val="20"/>
          <w:szCs w:val="20"/>
        </w:rPr>
        <w:t>lizas el formato o procedimiento de que hacer en caso de siniestro hasta la total integraci</w:t>
      </w:r>
      <w:r>
        <w:rPr>
          <w:rFonts w:hAnsi="Arial"/>
          <w:sz w:val="20"/>
          <w:szCs w:val="20"/>
        </w:rPr>
        <w:t>ó</w:t>
      </w:r>
      <w:r>
        <w:rPr>
          <w:rFonts w:ascii="Arial"/>
          <w:sz w:val="20"/>
          <w:szCs w:val="20"/>
        </w:rPr>
        <w:t>n del expediente.</w:t>
      </w:r>
    </w:p>
    <w:p w:rsidR="00852443" w:rsidRDefault="00CE4336" w:rsidP="00FD4011">
      <w:pPr>
        <w:pStyle w:val="BodyA"/>
        <w:numPr>
          <w:ilvl w:val="0"/>
          <w:numId w:val="132"/>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Bajo ning</w:t>
      </w:r>
      <w:r>
        <w:rPr>
          <w:rFonts w:hAnsi="Arial"/>
          <w:sz w:val="20"/>
          <w:szCs w:val="20"/>
        </w:rPr>
        <w:t>ú</w:t>
      </w:r>
      <w:r>
        <w:rPr>
          <w:rFonts w:ascii="Arial"/>
          <w:sz w:val="20"/>
          <w:szCs w:val="20"/>
        </w:rPr>
        <w:t>n concepto se pagara estancia o estacionamiento o derecho de piso, de alg</w:t>
      </w:r>
      <w:r>
        <w:rPr>
          <w:rFonts w:hAnsi="Arial"/>
          <w:sz w:val="20"/>
          <w:szCs w:val="20"/>
        </w:rPr>
        <w:t>ú</w:t>
      </w:r>
      <w:r>
        <w:rPr>
          <w:rFonts w:ascii="Arial"/>
          <w:sz w:val="20"/>
          <w:szCs w:val="20"/>
        </w:rPr>
        <w:t>n veh</w:t>
      </w:r>
      <w:r>
        <w:rPr>
          <w:rFonts w:hAnsi="Arial"/>
          <w:sz w:val="20"/>
          <w:szCs w:val="20"/>
        </w:rPr>
        <w:t>í</w:t>
      </w:r>
      <w:r>
        <w:rPr>
          <w:rFonts w:ascii="Arial"/>
          <w:sz w:val="20"/>
          <w:szCs w:val="20"/>
        </w:rPr>
        <w:t>culo siniestrado que se encuentre en los corralones de la COMPA</w:t>
      </w:r>
      <w:r>
        <w:rPr>
          <w:rFonts w:hAnsi="Arial"/>
          <w:sz w:val="20"/>
          <w:szCs w:val="20"/>
        </w:rPr>
        <w:t>ÑÍ</w:t>
      </w:r>
      <w:r>
        <w:rPr>
          <w:rFonts w:ascii="Arial"/>
          <w:sz w:val="20"/>
          <w:szCs w:val="20"/>
        </w:rPr>
        <w:t>A DE SEGUROS mientras que, s</w:t>
      </w:r>
      <w:r>
        <w:rPr>
          <w:rFonts w:hAnsi="Arial"/>
          <w:sz w:val="20"/>
          <w:szCs w:val="20"/>
        </w:rPr>
        <w:t>é</w:t>
      </w:r>
      <w:r>
        <w:rPr>
          <w:sz w:val="20"/>
          <w:szCs w:val="20"/>
        </w:rPr>
        <w:t xml:space="preserve"> </w:t>
      </w:r>
      <w:r>
        <w:rPr>
          <w:rFonts w:ascii="Arial"/>
          <w:sz w:val="20"/>
          <w:szCs w:val="20"/>
        </w:rPr>
        <w:t>este integrando el respectivo expediente de reclamo.</w:t>
      </w:r>
    </w:p>
    <w:p w:rsidR="00852443" w:rsidRDefault="00CE4336" w:rsidP="00FD4011">
      <w:pPr>
        <w:pStyle w:val="BodyA"/>
        <w:numPr>
          <w:ilvl w:val="0"/>
          <w:numId w:val="13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En el caso de un veh</w:t>
      </w:r>
      <w:r>
        <w:rPr>
          <w:rFonts w:hAnsi="Arial"/>
          <w:sz w:val="20"/>
          <w:szCs w:val="20"/>
        </w:rPr>
        <w:t>í</w:t>
      </w:r>
      <w:r>
        <w:rPr>
          <w:rFonts w:ascii="Arial"/>
          <w:sz w:val="20"/>
          <w:szCs w:val="20"/>
        </w:rPr>
        <w:t>culo robado y posteriormente localizado</w:t>
      </w:r>
      <w:r>
        <w:rPr>
          <w:rFonts w:ascii="Arial"/>
          <w:b/>
          <w:bCs/>
          <w:sz w:val="20"/>
          <w:szCs w:val="20"/>
        </w:rPr>
        <w:t xml:space="preserve">, </w:t>
      </w:r>
      <w:r>
        <w:rPr>
          <w:rFonts w:hAnsi="Arial"/>
          <w:sz w:val="20"/>
          <w:szCs w:val="20"/>
        </w:rPr>
        <w:t>“</w:t>
      </w:r>
      <w:r>
        <w:rPr>
          <w:rFonts w:ascii="Arial"/>
          <w:sz w:val="20"/>
          <w:szCs w:val="20"/>
        </w:rPr>
        <w:t>Las API</w:t>
      </w:r>
      <w:r>
        <w:rPr>
          <w:rFonts w:hAnsi="Arial"/>
          <w:sz w:val="20"/>
          <w:szCs w:val="20"/>
        </w:rPr>
        <w:t>”</w:t>
      </w:r>
      <w:r>
        <w:rPr>
          <w:rFonts w:ascii="Arial"/>
          <w:b/>
          <w:bCs/>
          <w:sz w:val="20"/>
          <w:szCs w:val="20"/>
        </w:rPr>
        <w:t xml:space="preserve"> </w:t>
      </w:r>
      <w:r>
        <w:rPr>
          <w:rFonts w:ascii="Arial"/>
          <w:sz w:val="20"/>
          <w:szCs w:val="20"/>
        </w:rPr>
        <w:t>pagaran los gastos que procedan siempre y cuando la COMPA</w:t>
      </w:r>
      <w:r>
        <w:rPr>
          <w:rFonts w:hAnsi="Arial"/>
          <w:sz w:val="20"/>
          <w:szCs w:val="20"/>
        </w:rPr>
        <w:t>ÑÍ</w:t>
      </w:r>
      <w:r>
        <w:rPr>
          <w:rFonts w:ascii="Arial"/>
          <w:sz w:val="20"/>
          <w:szCs w:val="20"/>
        </w:rPr>
        <w:t>A DE SEGUROS le hubiese informado oportunamente de dicha localizaci</w:t>
      </w:r>
      <w:r>
        <w:rPr>
          <w:rFonts w:hAnsi="Arial"/>
          <w:sz w:val="20"/>
          <w:szCs w:val="20"/>
        </w:rPr>
        <w:t>ó</w:t>
      </w:r>
      <w:r>
        <w:rPr>
          <w:rFonts w:ascii="Arial"/>
          <w:sz w:val="20"/>
          <w:szCs w:val="20"/>
        </w:rPr>
        <w:t>n.</w:t>
      </w:r>
    </w:p>
    <w:p w:rsidR="00852443" w:rsidRDefault="00CE4336" w:rsidP="00FD4011">
      <w:pPr>
        <w:pStyle w:val="BodyA"/>
        <w:numPr>
          <w:ilvl w:val="0"/>
          <w:numId w:val="134"/>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El pago de alg</w:t>
      </w:r>
      <w:r>
        <w:rPr>
          <w:rFonts w:hAnsi="Arial"/>
          <w:sz w:val="20"/>
          <w:szCs w:val="20"/>
        </w:rPr>
        <w:t>ú</w:t>
      </w:r>
      <w:r>
        <w:rPr>
          <w:rFonts w:ascii="Arial"/>
          <w:sz w:val="20"/>
          <w:szCs w:val="20"/>
        </w:rPr>
        <w:t>n impuesto no pagado, o del cual no se tenga la documentaci</w:t>
      </w:r>
      <w:r>
        <w:rPr>
          <w:rFonts w:hAnsi="Arial"/>
          <w:sz w:val="20"/>
          <w:szCs w:val="20"/>
        </w:rPr>
        <w:t>ó</w:t>
      </w:r>
      <w:r>
        <w:rPr>
          <w:rFonts w:ascii="Arial"/>
          <w:sz w:val="20"/>
          <w:szCs w:val="20"/>
        </w:rPr>
        <w:t>n comprobatoria, ser</w:t>
      </w:r>
      <w:r>
        <w:rPr>
          <w:rFonts w:hAnsi="Arial"/>
          <w:sz w:val="20"/>
          <w:szCs w:val="20"/>
        </w:rPr>
        <w:t>á</w:t>
      </w:r>
      <w:r>
        <w:rPr>
          <w:sz w:val="20"/>
          <w:szCs w:val="20"/>
        </w:rPr>
        <w:t xml:space="preserve"> </w:t>
      </w:r>
      <w:r>
        <w:rPr>
          <w:rFonts w:ascii="Arial"/>
          <w:sz w:val="20"/>
          <w:szCs w:val="20"/>
        </w:rPr>
        <w:t>descontando el importe correspondiente, a fin de que proceda la indemnizaci</w:t>
      </w:r>
      <w:r>
        <w:rPr>
          <w:rFonts w:hAnsi="Arial"/>
          <w:sz w:val="20"/>
          <w:szCs w:val="20"/>
        </w:rPr>
        <w:t>ó</w:t>
      </w:r>
      <w:r>
        <w:rPr>
          <w:rFonts w:ascii="Arial"/>
          <w:sz w:val="20"/>
          <w:szCs w:val="20"/>
        </w:rPr>
        <w:t>n, en esta aseveraci</w:t>
      </w:r>
      <w:r>
        <w:rPr>
          <w:rFonts w:hAnsi="Arial"/>
          <w:sz w:val="20"/>
          <w:szCs w:val="20"/>
        </w:rPr>
        <w:t>ó</w:t>
      </w:r>
      <w:r>
        <w:rPr>
          <w:rFonts w:ascii="Arial"/>
          <w:sz w:val="20"/>
          <w:szCs w:val="20"/>
        </w:rPr>
        <w:t>n se consideran todos los estados de la Rep</w:t>
      </w:r>
      <w:r>
        <w:rPr>
          <w:rFonts w:hAnsi="Arial"/>
          <w:sz w:val="20"/>
          <w:szCs w:val="20"/>
        </w:rPr>
        <w:t>ú</w:t>
      </w:r>
      <w:r>
        <w:rPr>
          <w:rFonts w:ascii="Arial"/>
          <w:sz w:val="20"/>
          <w:szCs w:val="20"/>
        </w:rPr>
        <w:t>blica, as</w:t>
      </w:r>
      <w:r>
        <w:rPr>
          <w:rFonts w:hAnsi="Arial"/>
          <w:sz w:val="20"/>
          <w:szCs w:val="20"/>
        </w:rPr>
        <w:t>í</w:t>
      </w:r>
      <w:r>
        <w:rPr>
          <w:sz w:val="20"/>
          <w:szCs w:val="20"/>
        </w:rPr>
        <w:t xml:space="preserve"> </w:t>
      </w:r>
      <w:r>
        <w:rPr>
          <w:rFonts w:ascii="Arial"/>
          <w:sz w:val="20"/>
          <w:szCs w:val="20"/>
        </w:rPr>
        <w:t>mismo si despu</w:t>
      </w:r>
      <w:r>
        <w:rPr>
          <w:rFonts w:hAnsi="Arial"/>
          <w:sz w:val="20"/>
          <w:szCs w:val="20"/>
        </w:rPr>
        <w:t>é</w:t>
      </w:r>
      <w:r>
        <w:rPr>
          <w:rFonts w:ascii="Arial"/>
          <w:sz w:val="20"/>
          <w:szCs w:val="20"/>
        </w:rPr>
        <w:t>s (dentro de la vigencia de la p</w:t>
      </w:r>
      <w:r>
        <w:rPr>
          <w:rFonts w:hAnsi="Arial"/>
          <w:sz w:val="20"/>
          <w:szCs w:val="20"/>
        </w:rPr>
        <w:t>ó</w:t>
      </w:r>
      <w:r>
        <w:rPr>
          <w:rFonts w:ascii="Arial"/>
          <w:sz w:val="20"/>
          <w:szCs w:val="20"/>
        </w:rPr>
        <w:t>liza) se demuestra la realizaci</w:t>
      </w:r>
      <w:r>
        <w:rPr>
          <w:rFonts w:hAnsi="Arial"/>
          <w:sz w:val="20"/>
          <w:szCs w:val="20"/>
        </w:rPr>
        <w:t>ó</w:t>
      </w:r>
      <w:r>
        <w:rPr>
          <w:rFonts w:ascii="Arial"/>
          <w:sz w:val="20"/>
          <w:szCs w:val="20"/>
        </w:rPr>
        <w:t>n de dicho pago, la COMPA</w:t>
      </w:r>
      <w:r>
        <w:rPr>
          <w:rFonts w:hAnsi="Arial"/>
          <w:sz w:val="20"/>
          <w:szCs w:val="20"/>
        </w:rPr>
        <w:t>ÑÍ</w:t>
      </w:r>
      <w:r>
        <w:rPr>
          <w:rFonts w:ascii="Arial"/>
          <w:sz w:val="20"/>
          <w:szCs w:val="20"/>
        </w:rPr>
        <w:t>A DE SEGUROS realizara el reembolso correspondiente.</w:t>
      </w:r>
    </w:p>
    <w:p w:rsidR="00852443" w:rsidRDefault="00CE4336" w:rsidP="00FD4011">
      <w:pPr>
        <w:pStyle w:val="BodyA"/>
        <w:numPr>
          <w:ilvl w:val="0"/>
          <w:numId w:val="135"/>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El precio ofertado deber</w:t>
      </w:r>
      <w:r>
        <w:rPr>
          <w:rFonts w:hAnsi="Arial"/>
          <w:sz w:val="20"/>
          <w:szCs w:val="20"/>
        </w:rPr>
        <w:t>á</w:t>
      </w:r>
      <w:r>
        <w:rPr>
          <w:sz w:val="20"/>
          <w:szCs w:val="20"/>
        </w:rPr>
        <w:t xml:space="preserve"> </w:t>
      </w:r>
      <w:r>
        <w:rPr>
          <w:rFonts w:ascii="Arial"/>
          <w:sz w:val="20"/>
          <w:szCs w:val="20"/>
        </w:rPr>
        <w:t>mantenerse durante toda la vigencia de la p</w:t>
      </w:r>
      <w:r>
        <w:rPr>
          <w:rFonts w:hAnsi="Arial"/>
          <w:sz w:val="20"/>
          <w:szCs w:val="20"/>
        </w:rPr>
        <w:t>ó</w:t>
      </w:r>
      <w:r>
        <w:rPr>
          <w:rFonts w:ascii="Arial"/>
          <w:sz w:val="20"/>
          <w:szCs w:val="20"/>
        </w:rPr>
        <w:t>liza, incluyendo las altas y bajas de unidades, por lo que el licitante ganador deber</w:t>
      </w:r>
      <w:r>
        <w:rPr>
          <w:rFonts w:hAnsi="Arial"/>
          <w:sz w:val="20"/>
          <w:szCs w:val="20"/>
        </w:rPr>
        <w:t>á</w:t>
      </w:r>
      <w:r>
        <w:rPr>
          <w:sz w:val="20"/>
          <w:szCs w:val="20"/>
        </w:rPr>
        <w:t xml:space="preserve"> </w:t>
      </w:r>
      <w:r>
        <w:rPr>
          <w:rFonts w:ascii="Arial"/>
          <w:sz w:val="20"/>
          <w:szCs w:val="20"/>
        </w:rPr>
        <w:t>proporcionar la tarifa utilizada para la elaboraci</w:t>
      </w:r>
      <w:r>
        <w:rPr>
          <w:rFonts w:hAnsi="Arial"/>
          <w:sz w:val="20"/>
          <w:szCs w:val="20"/>
        </w:rPr>
        <w:t>ó</w:t>
      </w:r>
      <w:r>
        <w:rPr>
          <w:rFonts w:ascii="Arial"/>
          <w:sz w:val="20"/>
          <w:szCs w:val="20"/>
        </w:rPr>
        <w:t>n de su propuesta, as</w:t>
      </w:r>
      <w:r>
        <w:rPr>
          <w:rFonts w:hAnsi="Arial"/>
          <w:sz w:val="20"/>
          <w:szCs w:val="20"/>
        </w:rPr>
        <w:t>í</w:t>
      </w:r>
      <w:r>
        <w:rPr>
          <w:sz w:val="20"/>
          <w:szCs w:val="20"/>
        </w:rPr>
        <w:t xml:space="preserve"> </w:t>
      </w:r>
      <w:r>
        <w:rPr>
          <w:rFonts w:ascii="Arial"/>
          <w:sz w:val="20"/>
          <w:szCs w:val="20"/>
        </w:rPr>
        <w:t>como los descuentos aplicados.</w:t>
      </w:r>
    </w:p>
    <w:p w:rsidR="00852443" w:rsidRDefault="00CE4336" w:rsidP="00FD4011">
      <w:pPr>
        <w:pStyle w:val="BodyA"/>
        <w:numPr>
          <w:ilvl w:val="0"/>
          <w:numId w:val="136"/>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432"/>
        <w:jc w:val="both"/>
        <w:rPr>
          <w:rFonts w:ascii="Arial" w:eastAsia="Arial" w:hAnsi="Arial" w:cs="Arial"/>
        </w:rPr>
      </w:pPr>
      <w:r>
        <w:rPr>
          <w:rFonts w:ascii="Arial"/>
          <w:sz w:val="20"/>
          <w:szCs w:val="20"/>
        </w:rPr>
        <w:t>Se entiende por valor comercial el que publican como valor de venta la GU</w:t>
      </w:r>
      <w:r>
        <w:rPr>
          <w:rFonts w:hAnsi="Arial"/>
          <w:sz w:val="20"/>
          <w:szCs w:val="20"/>
        </w:rPr>
        <w:t>Í</w:t>
      </w:r>
      <w:r>
        <w:rPr>
          <w:rFonts w:ascii="Arial"/>
          <w:sz w:val="20"/>
          <w:szCs w:val="20"/>
        </w:rPr>
        <w:t>A EBC de mercado automotor EBC, Auto M</w:t>
      </w:r>
      <w:r>
        <w:rPr>
          <w:rFonts w:hAnsi="Arial"/>
          <w:sz w:val="20"/>
          <w:szCs w:val="20"/>
        </w:rPr>
        <w:t>é</w:t>
      </w:r>
      <w:r>
        <w:rPr>
          <w:rFonts w:ascii="Arial"/>
          <w:sz w:val="20"/>
          <w:szCs w:val="20"/>
        </w:rPr>
        <w:t xml:space="preserve">trica y AMIS, el que resulte mayor al momento del siniestro. </w:t>
      </w:r>
    </w:p>
    <w:p w:rsidR="00852443" w:rsidRDefault="00CE4336" w:rsidP="00FD4011">
      <w:pPr>
        <w:pStyle w:val="BodyA"/>
        <w:numPr>
          <w:ilvl w:val="0"/>
          <w:numId w:val="137"/>
        </w:numPr>
        <w:tabs>
          <w:tab w:val="clear" w:pos="714"/>
          <w:tab w:val="num"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0" w:lineRule="atLeast"/>
        <w:ind w:left="785" w:hanging="428"/>
        <w:jc w:val="both"/>
        <w:rPr>
          <w:rFonts w:ascii="Arial" w:eastAsia="Arial" w:hAnsi="Arial" w:cs="Arial"/>
        </w:rPr>
      </w:pPr>
      <w:r>
        <w:rPr>
          <w:rFonts w:ascii="Arial"/>
          <w:sz w:val="20"/>
          <w:szCs w:val="20"/>
        </w:rPr>
        <w:t>La cobertura de cristales se extiende a cubrir todos los cristales, parabrisas, laterales, aletas, medall</w:t>
      </w:r>
      <w:r>
        <w:rPr>
          <w:rFonts w:hAnsi="Arial"/>
          <w:sz w:val="20"/>
          <w:szCs w:val="20"/>
        </w:rPr>
        <w:t>ó</w:t>
      </w:r>
      <w:r>
        <w:rPr>
          <w:rFonts w:ascii="Arial"/>
          <w:sz w:val="20"/>
          <w:szCs w:val="20"/>
        </w:rPr>
        <w:t>n y/o quema cocos (techo corredizo, Sun roof) con los que el fabricante adapta originalmente el veh</w:t>
      </w:r>
      <w:r>
        <w:rPr>
          <w:rFonts w:hAnsi="Arial"/>
          <w:sz w:val="20"/>
          <w:szCs w:val="20"/>
        </w:rPr>
        <w:t>í</w:t>
      </w:r>
      <w:r>
        <w:rPr>
          <w:rFonts w:ascii="Arial"/>
          <w:sz w:val="20"/>
          <w:szCs w:val="20"/>
        </w:rPr>
        <w:t xml:space="preserve">culo </w:t>
      </w:r>
      <w:r>
        <w:rPr>
          <w:rFonts w:hAnsi="Arial"/>
          <w:sz w:val="20"/>
          <w:szCs w:val="20"/>
        </w:rPr>
        <w:t>“</w:t>
      </w:r>
      <w:r>
        <w:rPr>
          <w:rFonts w:ascii="Arial"/>
          <w:sz w:val="20"/>
          <w:szCs w:val="20"/>
        </w:rPr>
        <w:t>LAS API</w:t>
      </w:r>
      <w:r>
        <w:rPr>
          <w:rFonts w:hAnsi="Arial"/>
          <w:sz w:val="20"/>
          <w:szCs w:val="20"/>
        </w:rPr>
        <w:t>”</w:t>
      </w:r>
      <w:r>
        <w:rPr>
          <w:rFonts w:ascii="Arial"/>
          <w:sz w:val="20"/>
          <w:szCs w:val="20"/>
        </w:rPr>
        <w:t>, contra los riesgos de rotura, desprendimiento o robo del cristal, incluyendo su colocaci</w:t>
      </w:r>
      <w:r>
        <w:rPr>
          <w:rFonts w:hAnsi="Arial"/>
          <w:sz w:val="20"/>
          <w:szCs w:val="20"/>
        </w:rPr>
        <w:t>ó</w:t>
      </w:r>
      <w:r>
        <w:rPr>
          <w:rFonts w:ascii="Arial"/>
          <w:sz w:val="20"/>
          <w:szCs w:val="20"/>
        </w:rPr>
        <w:t>n; as</w:t>
      </w:r>
      <w:r>
        <w:rPr>
          <w:rFonts w:hAnsi="Arial"/>
          <w:sz w:val="20"/>
          <w:szCs w:val="20"/>
        </w:rPr>
        <w:t>í</w:t>
      </w:r>
      <w:r>
        <w:rPr>
          <w:sz w:val="20"/>
          <w:szCs w:val="20"/>
        </w:rPr>
        <w:t xml:space="preserve"> </w:t>
      </w:r>
      <w:r>
        <w:rPr>
          <w:rFonts w:ascii="Arial"/>
          <w:sz w:val="20"/>
          <w:szCs w:val="20"/>
        </w:rPr>
        <w:t>como los da</w:t>
      </w:r>
      <w:r>
        <w:rPr>
          <w:rFonts w:hAnsi="Arial"/>
          <w:sz w:val="20"/>
          <w:szCs w:val="20"/>
        </w:rPr>
        <w:t>ñ</w:t>
      </w:r>
      <w:r>
        <w:rPr>
          <w:rFonts w:ascii="Arial"/>
          <w:sz w:val="20"/>
          <w:szCs w:val="20"/>
        </w:rPr>
        <w:t>os materiales directos de la carrocer</w:t>
      </w:r>
      <w:r>
        <w:rPr>
          <w:rFonts w:hAnsi="Arial"/>
          <w:sz w:val="20"/>
          <w:szCs w:val="20"/>
        </w:rPr>
        <w:t>í</w:t>
      </w:r>
      <w:r>
        <w:rPr>
          <w:rFonts w:ascii="Arial"/>
          <w:sz w:val="20"/>
          <w:szCs w:val="20"/>
        </w:rPr>
        <w:t>a que sufra el veh</w:t>
      </w:r>
      <w:r>
        <w:rPr>
          <w:rFonts w:hAnsi="Arial"/>
          <w:sz w:val="20"/>
          <w:szCs w:val="20"/>
        </w:rPr>
        <w:t>í</w:t>
      </w:r>
      <w:r>
        <w:rPr>
          <w:rFonts w:ascii="Arial"/>
          <w:sz w:val="20"/>
          <w:szCs w:val="20"/>
        </w:rPr>
        <w:t>culo a consecuencia de la rotura, desprendimiento, robo o intento del cristal. El deducible aplicable para cualquier incidente a cristales es del 20% sobre el valor del cristal, para todos los veh</w:t>
      </w:r>
      <w:r>
        <w:rPr>
          <w:rFonts w:hAnsi="Arial"/>
          <w:sz w:val="20"/>
          <w:szCs w:val="20"/>
        </w:rPr>
        <w:t>í</w:t>
      </w:r>
      <w:r>
        <w:rPr>
          <w:rFonts w:ascii="Arial"/>
          <w:sz w:val="20"/>
          <w:szCs w:val="20"/>
        </w:rPr>
        <w:t>culos automotores.</w:t>
      </w:r>
    </w:p>
    <w:p w:rsidR="00852443" w:rsidRDefault="00CE4336" w:rsidP="00FD4011">
      <w:pPr>
        <w:pStyle w:val="BodyA"/>
        <w:numPr>
          <w:ilvl w:val="0"/>
          <w:numId w:val="138"/>
        </w:numPr>
        <w:tabs>
          <w:tab w:val="clear" w:pos="714"/>
          <w:tab w:val="num"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0" w:lineRule="atLeast"/>
        <w:ind w:left="785" w:hanging="428"/>
        <w:jc w:val="both"/>
        <w:rPr>
          <w:rFonts w:ascii="Arial" w:eastAsia="Arial" w:hAnsi="Arial" w:cs="Arial"/>
        </w:rPr>
      </w:pPr>
      <w:r>
        <w:rPr>
          <w:rFonts w:ascii="Arial"/>
          <w:sz w:val="20"/>
          <w:szCs w:val="20"/>
        </w:rPr>
        <w:t>Se entregar</w:t>
      </w:r>
      <w:r>
        <w:rPr>
          <w:rFonts w:hAnsi="Arial"/>
          <w:sz w:val="20"/>
          <w:szCs w:val="20"/>
        </w:rPr>
        <w:t>á</w:t>
      </w:r>
      <w:r>
        <w:rPr>
          <w:rFonts w:ascii="Arial"/>
          <w:sz w:val="20"/>
          <w:szCs w:val="20"/>
        </w:rPr>
        <w:t>, cuando la autoridad correspondiente lo solicite, las calcoman</w:t>
      </w:r>
      <w:r>
        <w:rPr>
          <w:rFonts w:hAnsi="Arial"/>
          <w:sz w:val="20"/>
          <w:szCs w:val="20"/>
        </w:rPr>
        <w:t>í</w:t>
      </w:r>
      <w:r>
        <w:rPr>
          <w:rFonts w:ascii="Arial"/>
          <w:sz w:val="20"/>
          <w:szCs w:val="20"/>
        </w:rPr>
        <w:t>as u hologramas. Para cada uno de los veh</w:t>
      </w:r>
      <w:r>
        <w:rPr>
          <w:rFonts w:hAnsi="Arial"/>
          <w:sz w:val="20"/>
          <w:szCs w:val="20"/>
        </w:rPr>
        <w:t>í</w:t>
      </w:r>
      <w:r>
        <w:rPr>
          <w:rFonts w:ascii="Arial"/>
          <w:sz w:val="20"/>
          <w:szCs w:val="20"/>
        </w:rPr>
        <w:t>culos asegurados. Estas, en su caso ser</w:t>
      </w:r>
      <w:r>
        <w:rPr>
          <w:rFonts w:hAnsi="Arial"/>
          <w:sz w:val="20"/>
          <w:szCs w:val="20"/>
        </w:rPr>
        <w:t>á</w:t>
      </w:r>
      <w:r>
        <w:rPr>
          <w:rFonts w:ascii="Arial"/>
          <w:sz w:val="20"/>
          <w:szCs w:val="20"/>
        </w:rPr>
        <w:t xml:space="preserve">n proporcionadas sin costo </w:t>
      </w:r>
      <w:r>
        <w:rPr>
          <w:rFonts w:ascii="Arial"/>
          <w:sz w:val="20"/>
          <w:szCs w:val="20"/>
        </w:rPr>
        <w:lastRenderedPageBreak/>
        <w:t>adicional alguno y con toda oportunidad, con el mismo periodo de vigencia establecido en este contrato.</w:t>
      </w:r>
    </w:p>
    <w:p w:rsidR="00852443" w:rsidRDefault="00CE4336" w:rsidP="00FD4011">
      <w:pPr>
        <w:pStyle w:val="BodyA"/>
        <w:numPr>
          <w:ilvl w:val="0"/>
          <w:numId w:val="139"/>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0" w:lineRule="atLeast"/>
        <w:ind w:left="792" w:hanging="432"/>
        <w:jc w:val="both"/>
        <w:rPr>
          <w:rFonts w:ascii="Arial" w:eastAsia="Arial" w:hAnsi="Arial" w:cs="Arial"/>
        </w:rPr>
      </w:pPr>
      <w:r>
        <w:rPr>
          <w:rFonts w:ascii="Arial"/>
          <w:sz w:val="20"/>
          <w:szCs w:val="20"/>
        </w:rPr>
        <w:t>Se acepta y conviene que la COMPA</w:t>
      </w:r>
      <w:r>
        <w:rPr>
          <w:rFonts w:hAnsi="Arial"/>
          <w:sz w:val="20"/>
          <w:szCs w:val="20"/>
        </w:rPr>
        <w:t>ÑÍ</w:t>
      </w:r>
      <w:r>
        <w:rPr>
          <w:rFonts w:ascii="Arial"/>
          <w:sz w:val="20"/>
          <w:szCs w:val="20"/>
        </w:rPr>
        <w:t>A DE SEGUROS efectuar</w:t>
      </w:r>
      <w:r>
        <w:rPr>
          <w:rFonts w:hAnsi="Arial"/>
          <w:sz w:val="20"/>
          <w:szCs w:val="20"/>
        </w:rPr>
        <w:t>á</w:t>
      </w:r>
      <w:r>
        <w:rPr>
          <w:sz w:val="20"/>
          <w:szCs w:val="20"/>
        </w:rPr>
        <w:t xml:space="preserve"> </w:t>
      </w:r>
      <w:r>
        <w:rPr>
          <w:rFonts w:ascii="Arial"/>
          <w:sz w:val="20"/>
          <w:szCs w:val="20"/>
        </w:rPr>
        <w:t>los movimientos de altas y bajas de las p</w:t>
      </w:r>
      <w:r>
        <w:rPr>
          <w:rFonts w:hAnsi="Arial"/>
          <w:sz w:val="20"/>
          <w:szCs w:val="20"/>
        </w:rPr>
        <w:t>ó</w:t>
      </w:r>
      <w:r>
        <w:rPr>
          <w:rFonts w:ascii="Arial"/>
          <w:sz w:val="20"/>
          <w:szCs w:val="20"/>
        </w:rPr>
        <w:t xml:space="preserve">lizas de conformidad con las necesidades y el aviso </w:t>
      </w:r>
      <w:proofErr w:type="gramStart"/>
      <w:r>
        <w:rPr>
          <w:rFonts w:ascii="Arial"/>
          <w:sz w:val="20"/>
          <w:szCs w:val="20"/>
        </w:rPr>
        <w:t xml:space="preserve">de </w:t>
      </w:r>
      <w:r>
        <w:rPr>
          <w:rFonts w:hAnsi="Arial"/>
          <w:sz w:val="20"/>
          <w:szCs w:val="20"/>
        </w:rPr>
        <w:t>”</w:t>
      </w:r>
      <w:proofErr w:type="gramEnd"/>
      <w:r>
        <w:rPr>
          <w:rFonts w:ascii="Arial"/>
          <w:sz w:val="20"/>
          <w:szCs w:val="20"/>
        </w:rPr>
        <w:t>Las API</w:t>
      </w:r>
      <w:r>
        <w:rPr>
          <w:rFonts w:hAnsi="Arial"/>
          <w:sz w:val="20"/>
          <w:szCs w:val="20"/>
        </w:rPr>
        <w:t>”</w:t>
      </w:r>
      <w:r>
        <w:rPr>
          <w:rFonts w:ascii="Arial"/>
          <w:sz w:val="20"/>
          <w:szCs w:val="20"/>
        </w:rPr>
        <w:t>.</w:t>
      </w:r>
    </w:p>
    <w:p w:rsidR="00852443" w:rsidRDefault="00CE4336" w:rsidP="00FD4011">
      <w:pPr>
        <w:pStyle w:val="BodyA"/>
        <w:numPr>
          <w:ilvl w:val="0"/>
          <w:numId w:val="140"/>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0" w:lineRule="atLeast"/>
        <w:ind w:left="792" w:hanging="432"/>
        <w:jc w:val="both"/>
        <w:rPr>
          <w:rFonts w:ascii="Arial" w:eastAsia="Arial" w:hAnsi="Arial" w:cs="Arial"/>
        </w:rPr>
      </w:pPr>
      <w:r>
        <w:rPr>
          <w:rFonts w:ascii="Arial"/>
          <w:sz w:val="20"/>
          <w:szCs w:val="20"/>
        </w:rPr>
        <w:t>Errores u omisiones</w:t>
      </w:r>
      <w:r>
        <w:rPr>
          <w:rFonts w:ascii="Arial"/>
          <w:b/>
          <w:bCs/>
          <w:sz w:val="20"/>
          <w:szCs w:val="20"/>
        </w:rPr>
        <w:t xml:space="preserve">. </w:t>
      </w:r>
      <w:r>
        <w:rPr>
          <w:rFonts w:ascii="Arial"/>
          <w:sz w:val="20"/>
          <w:szCs w:val="20"/>
        </w:rPr>
        <w:t>Un error u omisi</w:t>
      </w:r>
      <w:r>
        <w:rPr>
          <w:rFonts w:hAnsi="Arial"/>
          <w:sz w:val="20"/>
          <w:szCs w:val="20"/>
        </w:rPr>
        <w:t>ó</w:t>
      </w:r>
      <w:r>
        <w:rPr>
          <w:rFonts w:ascii="Arial"/>
          <w:sz w:val="20"/>
          <w:szCs w:val="20"/>
        </w:rPr>
        <w:t xml:space="preserve">n por parte de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sobre la descripci</w:t>
      </w:r>
      <w:r>
        <w:rPr>
          <w:rFonts w:hAnsi="Arial"/>
          <w:sz w:val="20"/>
          <w:szCs w:val="20"/>
        </w:rPr>
        <w:t>ó</w:t>
      </w:r>
      <w:r>
        <w:rPr>
          <w:rFonts w:ascii="Arial"/>
          <w:sz w:val="20"/>
          <w:szCs w:val="20"/>
        </w:rPr>
        <w:t>n o alta de los bienes cubiertos, no anular</w:t>
      </w:r>
      <w:r>
        <w:rPr>
          <w:rFonts w:hAnsi="Arial"/>
          <w:sz w:val="20"/>
          <w:szCs w:val="20"/>
        </w:rPr>
        <w:t>á</w:t>
      </w:r>
      <w:r>
        <w:rPr>
          <w:sz w:val="20"/>
          <w:szCs w:val="20"/>
        </w:rPr>
        <w:t xml:space="preserve"> </w:t>
      </w:r>
      <w:r>
        <w:rPr>
          <w:rFonts w:ascii="Arial"/>
          <w:sz w:val="20"/>
          <w:szCs w:val="20"/>
        </w:rPr>
        <w:t>ni perjudicar</w:t>
      </w:r>
      <w:r>
        <w:rPr>
          <w:rFonts w:hAnsi="Arial"/>
          <w:sz w:val="20"/>
          <w:szCs w:val="20"/>
        </w:rPr>
        <w:t>á</w:t>
      </w:r>
      <w:r>
        <w:rPr>
          <w:sz w:val="20"/>
          <w:szCs w:val="20"/>
        </w:rPr>
        <w:t xml:space="preserve"> </w:t>
      </w:r>
      <w:r>
        <w:rPr>
          <w:rFonts w:ascii="Arial"/>
          <w:sz w:val="20"/>
          <w:szCs w:val="20"/>
        </w:rPr>
        <w:t>el seguro de la presente p</w:t>
      </w:r>
      <w:r>
        <w:rPr>
          <w:rFonts w:hAnsi="Arial"/>
          <w:sz w:val="20"/>
          <w:szCs w:val="20"/>
        </w:rPr>
        <w:t>ó</w:t>
      </w:r>
      <w:r>
        <w:rPr>
          <w:rFonts w:ascii="Arial"/>
          <w:sz w:val="20"/>
          <w:szCs w:val="20"/>
        </w:rPr>
        <w:t xml:space="preserve">liza, siempre que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lo reporten tan pronto como sea posible despu</w:t>
      </w:r>
      <w:r>
        <w:rPr>
          <w:rFonts w:hAnsi="Arial"/>
          <w:sz w:val="20"/>
          <w:szCs w:val="20"/>
        </w:rPr>
        <w:t>é</w:t>
      </w:r>
      <w:r>
        <w:rPr>
          <w:rFonts w:ascii="Arial"/>
          <w:sz w:val="20"/>
          <w:szCs w:val="20"/>
        </w:rPr>
        <w:t>s de su descubrimiento. Y el plazo no ser</w:t>
      </w:r>
      <w:r>
        <w:rPr>
          <w:rFonts w:hAnsi="Arial"/>
          <w:sz w:val="20"/>
          <w:szCs w:val="20"/>
        </w:rPr>
        <w:t>á</w:t>
      </w:r>
      <w:r>
        <w:rPr>
          <w:sz w:val="20"/>
          <w:szCs w:val="20"/>
        </w:rPr>
        <w:t xml:space="preserve"> </w:t>
      </w:r>
      <w:r>
        <w:rPr>
          <w:rFonts w:ascii="Arial"/>
          <w:sz w:val="20"/>
          <w:szCs w:val="20"/>
        </w:rPr>
        <w:t>mayor a 30 d</w:t>
      </w:r>
      <w:r>
        <w:rPr>
          <w:rFonts w:hAnsi="Arial"/>
          <w:sz w:val="20"/>
          <w:szCs w:val="20"/>
        </w:rPr>
        <w:t>í</w:t>
      </w:r>
      <w:r>
        <w:rPr>
          <w:rFonts w:ascii="Arial"/>
          <w:sz w:val="20"/>
          <w:szCs w:val="20"/>
        </w:rPr>
        <w:t>as para su reporte y no ser</w:t>
      </w:r>
      <w:r>
        <w:rPr>
          <w:rFonts w:hAnsi="Arial"/>
          <w:sz w:val="20"/>
          <w:szCs w:val="20"/>
        </w:rPr>
        <w:t>á</w:t>
      </w:r>
      <w:r>
        <w:rPr>
          <w:rFonts w:ascii="Arial"/>
          <w:sz w:val="20"/>
          <w:szCs w:val="20"/>
        </w:rPr>
        <w:t>n recurrentes las omisiones, una vez detectadas.</w:t>
      </w:r>
    </w:p>
    <w:p w:rsidR="00852443" w:rsidRDefault="00CE4336" w:rsidP="00FD4011">
      <w:pPr>
        <w:pStyle w:val="BodyA"/>
        <w:numPr>
          <w:ilvl w:val="0"/>
          <w:numId w:val="141"/>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792" w:hanging="432"/>
        <w:jc w:val="both"/>
        <w:rPr>
          <w:rFonts w:ascii="Arial" w:eastAsia="Arial" w:hAnsi="Arial" w:cs="Arial"/>
        </w:rPr>
      </w:pPr>
      <w:r>
        <w:rPr>
          <w:rFonts w:ascii="Arial"/>
          <w:sz w:val="20"/>
          <w:szCs w:val="20"/>
        </w:rPr>
        <w:t>Cobertura autom</w:t>
      </w:r>
      <w:r>
        <w:rPr>
          <w:rFonts w:hAnsi="Arial"/>
          <w:sz w:val="20"/>
          <w:szCs w:val="20"/>
        </w:rPr>
        <w:t>á</w:t>
      </w:r>
      <w:r>
        <w:rPr>
          <w:rFonts w:ascii="Arial"/>
          <w:sz w:val="20"/>
          <w:szCs w:val="20"/>
        </w:rPr>
        <w:t>tica. Se ampara cualquier veh</w:t>
      </w:r>
      <w:r>
        <w:rPr>
          <w:rFonts w:hAnsi="Arial"/>
          <w:sz w:val="20"/>
          <w:szCs w:val="20"/>
        </w:rPr>
        <w:t>í</w:t>
      </w:r>
      <w:r>
        <w:rPr>
          <w:rFonts w:ascii="Arial"/>
          <w:sz w:val="20"/>
          <w:szCs w:val="20"/>
        </w:rPr>
        <w:t xml:space="preserve">culo nuevo automotor que requieran </w:t>
      </w:r>
      <w:r>
        <w:rPr>
          <w:rFonts w:hAnsi="Arial"/>
          <w:sz w:val="20"/>
          <w:szCs w:val="20"/>
        </w:rPr>
        <w:t>“</w:t>
      </w:r>
      <w:r>
        <w:rPr>
          <w:rFonts w:ascii="Arial"/>
          <w:sz w:val="20"/>
          <w:szCs w:val="20"/>
        </w:rPr>
        <w:t>Las API</w:t>
      </w:r>
      <w:r>
        <w:rPr>
          <w:rFonts w:hAnsi="Arial"/>
          <w:sz w:val="20"/>
          <w:szCs w:val="20"/>
        </w:rPr>
        <w:t>”</w:t>
      </w:r>
      <w:r>
        <w:rPr>
          <w:rFonts w:ascii="Arial"/>
          <w:sz w:val="20"/>
          <w:szCs w:val="20"/>
        </w:rPr>
        <w:t>, desde el preciso momento en que este pase a ser de su propiedad, estableci</w:t>
      </w:r>
      <w:r>
        <w:rPr>
          <w:rFonts w:hAnsi="Arial"/>
          <w:sz w:val="20"/>
          <w:szCs w:val="20"/>
        </w:rPr>
        <w:t>é</w:t>
      </w:r>
      <w:r>
        <w:rPr>
          <w:rFonts w:ascii="Arial"/>
          <w:sz w:val="20"/>
          <w:szCs w:val="20"/>
        </w:rPr>
        <w:t>ndose un l</w:t>
      </w:r>
      <w:r>
        <w:rPr>
          <w:rFonts w:hAnsi="Arial"/>
          <w:sz w:val="20"/>
          <w:szCs w:val="20"/>
        </w:rPr>
        <w:t>í</w:t>
      </w:r>
      <w:r>
        <w:rPr>
          <w:rFonts w:ascii="Arial"/>
          <w:sz w:val="20"/>
          <w:szCs w:val="20"/>
        </w:rPr>
        <w:t>mite m</w:t>
      </w:r>
      <w:r>
        <w:rPr>
          <w:rFonts w:hAnsi="Arial"/>
          <w:sz w:val="20"/>
          <w:szCs w:val="20"/>
        </w:rPr>
        <w:t>á</w:t>
      </w:r>
      <w:r>
        <w:rPr>
          <w:rFonts w:ascii="Arial"/>
          <w:sz w:val="20"/>
          <w:szCs w:val="20"/>
        </w:rPr>
        <w:t>ximo de veinte d</w:t>
      </w:r>
      <w:r>
        <w:rPr>
          <w:rFonts w:hAnsi="Arial"/>
          <w:sz w:val="20"/>
          <w:szCs w:val="20"/>
        </w:rPr>
        <w:t>í</w:t>
      </w:r>
      <w:r>
        <w:rPr>
          <w:rFonts w:ascii="Arial"/>
          <w:sz w:val="20"/>
          <w:szCs w:val="20"/>
        </w:rPr>
        <w:t>as para solicitar su aseguramiento en el contrato correspondiente. Opera solo previa notificaci</w:t>
      </w:r>
      <w:r>
        <w:rPr>
          <w:rFonts w:hAnsi="Arial"/>
          <w:sz w:val="20"/>
          <w:szCs w:val="20"/>
        </w:rPr>
        <w:t>ó</w:t>
      </w:r>
      <w:r>
        <w:rPr>
          <w:rFonts w:ascii="Arial"/>
          <w:sz w:val="20"/>
          <w:szCs w:val="20"/>
        </w:rPr>
        <w:t>n a la COMPA</w:t>
      </w:r>
      <w:r>
        <w:rPr>
          <w:rFonts w:hAnsi="Arial"/>
          <w:sz w:val="20"/>
          <w:szCs w:val="20"/>
        </w:rPr>
        <w:t>ÑÍ</w:t>
      </w:r>
      <w:r>
        <w:rPr>
          <w:rFonts w:ascii="Arial"/>
          <w:sz w:val="20"/>
          <w:szCs w:val="20"/>
        </w:rPr>
        <w:t>A DE SEGUROS, con un plazo m</w:t>
      </w:r>
      <w:r>
        <w:rPr>
          <w:rFonts w:hAnsi="Arial"/>
          <w:sz w:val="20"/>
          <w:szCs w:val="20"/>
        </w:rPr>
        <w:t>á</w:t>
      </w:r>
      <w:r>
        <w:rPr>
          <w:rFonts w:ascii="Arial"/>
          <w:sz w:val="20"/>
          <w:szCs w:val="20"/>
        </w:rPr>
        <w:t>ximo de 30 d</w:t>
      </w:r>
      <w:r>
        <w:rPr>
          <w:rFonts w:hAnsi="Arial"/>
          <w:sz w:val="20"/>
          <w:szCs w:val="20"/>
        </w:rPr>
        <w:t>í</w:t>
      </w:r>
      <w:r>
        <w:rPr>
          <w:rFonts w:ascii="Arial"/>
          <w:sz w:val="20"/>
          <w:szCs w:val="20"/>
        </w:rPr>
        <w:t>as.</w:t>
      </w:r>
    </w:p>
    <w:p w:rsidR="00852443" w:rsidRDefault="00CE4336" w:rsidP="00FD4011">
      <w:pPr>
        <w:pStyle w:val="BodyA"/>
        <w:numPr>
          <w:ilvl w:val="0"/>
          <w:numId w:val="142"/>
        </w:numPr>
        <w:tabs>
          <w:tab w:val="clear" w:pos="720"/>
          <w:tab w:val="num" w:pos="792"/>
          <w:tab w:val="left"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792" w:hanging="432"/>
        <w:jc w:val="both"/>
        <w:rPr>
          <w:rFonts w:ascii="Arial" w:eastAsia="Arial" w:hAnsi="Arial" w:cs="Arial"/>
        </w:rPr>
      </w:pPr>
      <w:r>
        <w:rPr>
          <w:rFonts w:ascii="Arial"/>
          <w:sz w:val="20"/>
          <w:szCs w:val="20"/>
        </w:rPr>
        <w:t>Altas y bajas,  La COMPA</w:t>
      </w:r>
      <w:r>
        <w:rPr>
          <w:rFonts w:hAnsi="Arial"/>
          <w:sz w:val="20"/>
          <w:szCs w:val="20"/>
        </w:rPr>
        <w:t>ÑÍ</w:t>
      </w:r>
      <w:r>
        <w:rPr>
          <w:rFonts w:ascii="Arial"/>
          <w:sz w:val="20"/>
          <w:szCs w:val="20"/>
        </w:rPr>
        <w:t>A DE SEGUROS deber</w:t>
      </w:r>
      <w:r>
        <w:rPr>
          <w:rFonts w:hAnsi="Arial"/>
          <w:sz w:val="20"/>
          <w:szCs w:val="20"/>
        </w:rPr>
        <w:t>á</w:t>
      </w:r>
      <w:r>
        <w:rPr>
          <w:sz w:val="20"/>
          <w:szCs w:val="20"/>
        </w:rPr>
        <w:t xml:space="preserve"> </w:t>
      </w:r>
      <w:r>
        <w:rPr>
          <w:rFonts w:ascii="Arial"/>
          <w:sz w:val="20"/>
          <w:szCs w:val="20"/>
        </w:rPr>
        <w:t xml:space="preserve">de ofrecer a las </w:t>
      </w:r>
      <w:r>
        <w:rPr>
          <w:rFonts w:hAnsi="Arial"/>
          <w:sz w:val="20"/>
          <w:szCs w:val="20"/>
        </w:rPr>
        <w:t>“</w:t>
      </w:r>
      <w:r>
        <w:rPr>
          <w:rFonts w:ascii="Arial"/>
          <w:sz w:val="20"/>
          <w:szCs w:val="20"/>
        </w:rPr>
        <w:t>LAS API</w:t>
      </w:r>
      <w:r>
        <w:rPr>
          <w:rFonts w:hAnsi="Arial"/>
          <w:sz w:val="20"/>
          <w:szCs w:val="20"/>
        </w:rPr>
        <w:t>”</w:t>
      </w:r>
      <w:r>
        <w:rPr>
          <w:rFonts w:ascii="Arial"/>
          <w:sz w:val="20"/>
          <w:szCs w:val="20"/>
        </w:rPr>
        <w:t>, la facilidad de realizar remotamente altas y bajas, as</w:t>
      </w:r>
      <w:r>
        <w:rPr>
          <w:rFonts w:hAnsi="Arial"/>
          <w:sz w:val="20"/>
          <w:szCs w:val="20"/>
        </w:rPr>
        <w:t>í</w:t>
      </w:r>
      <w:r>
        <w:rPr>
          <w:sz w:val="20"/>
          <w:szCs w:val="20"/>
        </w:rPr>
        <w:t xml:space="preserve"> </w:t>
      </w:r>
      <w:r>
        <w:rPr>
          <w:rFonts w:ascii="Arial"/>
          <w:sz w:val="20"/>
          <w:szCs w:val="20"/>
        </w:rPr>
        <w:t>como cualquier endoso que deba aplicarse a la P</w:t>
      </w:r>
      <w:r>
        <w:rPr>
          <w:rFonts w:hAnsi="Arial"/>
          <w:sz w:val="20"/>
          <w:szCs w:val="20"/>
        </w:rPr>
        <w:t>ó</w:t>
      </w:r>
      <w:r>
        <w:rPr>
          <w:rFonts w:ascii="Arial"/>
          <w:sz w:val="20"/>
          <w:szCs w:val="20"/>
        </w:rPr>
        <w:t>liza quedando registradas en el momento de su ejecuci</w:t>
      </w:r>
      <w:r>
        <w:rPr>
          <w:rFonts w:hAnsi="Arial"/>
          <w:sz w:val="20"/>
          <w:szCs w:val="20"/>
        </w:rPr>
        <w:t>ó</w:t>
      </w:r>
      <w:r>
        <w:rPr>
          <w:rFonts w:ascii="Arial"/>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Arial" w:eastAsia="Arial" w:hAnsi="Arial" w:cs="Arial"/>
          <w:sz w:val="20"/>
          <w:szCs w:val="20"/>
        </w:rPr>
      </w:pPr>
      <w:r>
        <w:rPr>
          <w:rFonts w:ascii="Arial"/>
          <w:sz w:val="20"/>
          <w:szCs w:val="20"/>
        </w:rPr>
        <w:t>Al inicio de la vigencia y como parte integrante del contrato que celebren para la prestaci</w:t>
      </w:r>
      <w:r>
        <w:rPr>
          <w:rFonts w:hAnsi="Arial"/>
          <w:sz w:val="20"/>
          <w:szCs w:val="20"/>
        </w:rPr>
        <w:t>ó</w:t>
      </w:r>
      <w:r>
        <w:rPr>
          <w:rFonts w:ascii="Arial"/>
          <w:sz w:val="20"/>
          <w:szCs w:val="20"/>
        </w:rPr>
        <w:t>n del servicio, la COMPA</w:t>
      </w:r>
      <w:r>
        <w:rPr>
          <w:rFonts w:hAnsi="Arial"/>
          <w:sz w:val="20"/>
          <w:szCs w:val="20"/>
        </w:rPr>
        <w:t>ÑÍ</w:t>
      </w:r>
      <w:r>
        <w:rPr>
          <w:rFonts w:ascii="Arial"/>
          <w:sz w:val="20"/>
          <w:szCs w:val="20"/>
        </w:rPr>
        <w:t>A DE SEGUROS entregar</w:t>
      </w:r>
      <w:r>
        <w:rPr>
          <w:rFonts w:hAnsi="Arial"/>
          <w:sz w:val="20"/>
          <w:szCs w:val="20"/>
        </w:rPr>
        <w:t>á</w:t>
      </w:r>
      <w:r>
        <w:rPr>
          <w:sz w:val="20"/>
          <w:szCs w:val="20"/>
        </w:rPr>
        <w:t xml:space="preserve"> </w:t>
      </w:r>
      <w:r>
        <w:rPr>
          <w:rFonts w:ascii="Arial"/>
          <w:sz w:val="20"/>
          <w:szCs w:val="20"/>
        </w:rPr>
        <w:t>la relaci</w:t>
      </w:r>
      <w:r>
        <w:rPr>
          <w:rFonts w:hAnsi="Arial"/>
          <w:sz w:val="20"/>
          <w:szCs w:val="20"/>
        </w:rPr>
        <w:t>ó</w:t>
      </w:r>
      <w:r>
        <w:rPr>
          <w:rFonts w:ascii="Arial"/>
          <w:sz w:val="20"/>
          <w:szCs w:val="20"/>
        </w:rPr>
        <w:t>n  de todos los veh</w:t>
      </w:r>
      <w:r>
        <w:rPr>
          <w:rFonts w:hAnsi="Arial"/>
          <w:sz w:val="20"/>
          <w:szCs w:val="20"/>
        </w:rPr>
        <w:t>í</w:t>
      </w:r>
      <w:r>
        <w:rPr>
          <w:rFonts w:ascii="Arial"/>
          <w:sz w:val="20"/>
          <w:szCs w:val="20"/>
        </w:rPr>
        <w:t>culos asegurados, las tarifas por todo el a</w:t>
      </w:r>
      <w:r>
        <w:rPr>
          <w:rFonts w:hAnsi="Arial"/>
          <w:sz w:val="20"/>
          <w:szCs w:val="20"/>
        </w:rPr>
        <w:t>ñ</w:t>
      </w:r>
      <w:r>
        <w:rPr>
          <w:rFonts w:ascii="Arial"/>
          <w:sz w:val="20"/>
          <w:szCs w:val="20"/>
        </w:rPr>
        <w:t xml:space="preserve">o, a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y descuentos aplicables  para elaborar</w:t>
      </w:r>
      <w:r>
        <w:rPr>
          <w:rFonts w:hAnsi="Arial"/>
          <w:sz w:val="20"/>
          <w:szCs w:val="20"/>
        </w:rPr>
        <w:t> </w:t>
      </w:r>
      <w:r>
        <w:rPr>
          <w:sz w:val="20"/>
          <w:szCs w:val="20"/>
        </w:rPr>
        <w:t xml:space="preserve"> </w:t>
      </w:r>
      <w:r>
        <w:rPr>
          <w:rFonts w:ascii="Arial"/>
          <w:sz w:val="20"/>
          <w:szCs w:val="20"/>
        </w:rPr>
        <w:t>su propuestas t</w:t>
      </w:r>
      <w:r>
        <w:rPr>
          <w:rFonts w:hAnsi="Arial"/>
          <w:sz w:val="20"/>
          <w:szCs w:val="20"/>
        </w:rPr>
        <w:t>é</w:t>
      </w:r>
      <w:r>
        <w:rPr>
          <w:rFonts w:ascii="Arial"/>
          <w:sz w:val="20"/>
          <w:szCs w:val="20"/>
        </w:rPr>
        <w:t>cnicas y  econ</w:t>
      </w:r>
      <w:r>
        <w:rPr>
          <w:rFonts w:hAnsi="Arial"/>
          <w:sz w:val="20"/>
          <w:szCs w:val="20"/>
        </w:rPr>
        <w:t>ó</w:t>
      </w:r>
      <w:r>
        <w:rPr>
          <w:rFonts w:ascii="Arial"/>
          <w:sz w:val="20"/>
          <w:szCs w:val="20"/>
        </w:rPr>
        <w:t>micas, la que servir</w:t>
      </w:r>
      <w:r>
        <w:rPr>
          <w:rFonts w:hAnsi="Arial"/>
          <w:sz w:val="20"/>
          <w:szCs w:val="20"/>
        </w:rPr>
        <w:t>á</w:t>
      </w:r>
      <w:r>
        <w:rPr>
          <w:sz w:val="20"/>
          <w:szCs w:val="20"/>
        </w:rPr>
        <w:t xml:space="preserve"> </w:t>
      </w:r>
      <w:r>
        <w:rPr>
          <w:rFonts w:ascii="Arial"/>
          <w:sz w:val="20"/>
          <w:szCs w:val="20"/>
        </w:rPr>
        <w:t>como base para la determinaci</w:t>
      </w:r>
      <w:r>
        <w:rPr>
          <w:rFonts w:hAnsi="Arial"/>
          <w:sz w:val="20"/>
          <w:szCs w:val="20"/>
        </w:rPr>
        <w:t>ó</w:t>
      </w:r>
      <w:r>
        <w:rPr>
          <w:rFonts w:ascii="Arial"/>
          <w:sz w:val="20"/>
          <w:szCs w:val="20"/>
        </w:rPr>
        <w:t>n de las primas a pagar, que se calcular</w:t>
      </w:r>
      <w:r>
        <w:rPr>
          <w:rFonts w:hAnsi="Arial"/>
          <w:sz w:val="20"/>
          <w:szCs w:val="20"/>
        </w:rPr>
        <w:t>á</w:t>
      </w:r>
      <w:r>
        <w:rPr>
          <w:rFonts w:ascii="Arial"/>
          <w:sz w:val="20"/>
          <w:szCs w:val="20"/>
        </w:rPr>
        <w:t>n a prorrata y de acuerdo a los periodos de cobertura, por las altas de nuevos veh</w:t>
      </w:r>
      <w:r>
        <w:rPr>
          <w:rFonts w:hAnsi="Arial"/>
          <w:sz w:val="20"/>
          <w:szCs w:val="20"/>
        </w:rPr>
        <w:t>í</w:t>
      </w:r>
      <w:r>
        <w:rPr>
          <w:rFonts w:ascii="Arial"/>
          <w:sz w:val="20"/>
          <w:szCs w:val="20"/>
          <w:lang w:val="pt-PT"/>
        </w:rPr>
        <w:t>culos, as</w:t>
      </w:r>
      <w:r>
        <w:rPr>
          <w:rFonts w:hAnsi="Arial"/>
          <w:sz w:val="20"/>
          <w:szCs w:val="20"/>
        </w:rPr>
        <w:t>í</w:t>
      </w:r>
      <w:r>
        <w:rPr>
          <w:sz w:val="20"/>
          <w:szCs w:val="20"/>
        </w:rPr>
        <w:t xml:space="preserve"> </w:t>
      </w:r>
      <w:r>
        <w:rPr>
          <w:rFonts w:ascii="Arial"/>
          <w:sz w:val="20"/>
          <w:szCs w:val="20"/>
        </w:rPr>
        <w:t>como las primas a descontar o devolver en su caso, por las bajas de veh</w:t>
      </w:r>
      <w:r>
        <w:rPr>
          <w:rFonts w:hAnsi="Arial"/>
          <w:sz w:val="20"/>
          <w:szCs w:val="20"/>
        </w:rPr>
        <w:t>í</w:t>
      </w:r>
      <w:r>
        <w:rPr>
          <w:rFonts w:ascii="Arial"/>
          <w:sz w:val="20"/>
          <w:szCs w:val="20"/>
        </w:rPr>
        <w:t>culos como consecuencia de los movimientos que se produzcan durante la vigencia.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Arial" w:eastAsia="Arial" w:hAnsi="Arial" w:cs="Arial"/>
          <w:sz w:val="20"/>
          <w:szCs w:val="20"/>
        </w:rPr>
      </w:pPr>
      <w:r>
        <w:rPr>
          <w:rFonts w:ascii="Arial"/>
          <w:sz w:val="20"/>
          <w:szCs w:val="20"/>
        </w:rPr>
        <w:t>A solicitud de</w:t>
      </w:r>
      <w:r>
        <w:rPr>
          <w:rFonts w:hAnsi="Arial"/>
          <w:sz w:val="20"/>
          <w:szCs w:val="20"/>
        </w:rPr>
        <w:t>”</w:t>
      </w:r>
      <w:r>
        <w:rPr>
          <w:rFonts w:ascii="Arial"/>
          <w:sz w:val="20"/>
          <w:szCs w:val="20"/>
        </w:rPr>
        <w:t>Las API</w:t>
      </w:r>
      <w:r>
        <w:rPr>
          <w:rFonts w:hAnsi="Arial"/>
          <w:sz w:val="20"/>
          <w:szCs w:val="20"/>
        </w:rPr>
        <w:t>”</w:t>
      </w:r>
      <w:r>
        <w:rPr>
          <w:rFonts w:ascii="Arial"/>
          <w:sz w:val="20"/>
          <w:szCs w:val="20"/>
        </w:rPr>
        <w:t>, cualquier reclamaci</w:t>
      </w:r>
      <w:r>
        <w:rPr>
          <w:rFonts w:hAnsi="Arial"/>
          <w:sz w:val="20"/>
          <w:szCs w:val="20"/>
        </w:rPr>
        <w:t>ó</w:t>
      </w:r>
      <w:r>
        <w:rPr>
          <w:rFonts w:ascii="Arial"/>
          <w:sz w:val="20"/>
          <w:szCs w:val="20"/>
        </w:rPr>
        <w:t>n procedente, avalada y verificada por el ajustador estar</w:t>
      </w:r>
      <w:r>
        <w:rPr>
          <w:rFonts w:hAnsi="Arial"/>
          <w:sz w:val="20"/>
          <w:szCs w:val="20"/>
        </w:rPr>
        <w:t>á</w:t>
      </w:r>
      <w:r>
        <w:rPr>
          <w:sz w:val="20"/>
          <w:szCs w:val="20"/>
        </w:rPr>
        <w:t xml:space="preserve"> </w:t>
      </w:r>
      <w:r>
        <w:rPr>
          <w:rFonts w:ascii="Arial"/>
          <w:sz w:val="20"/>
          <w:szCs w:val="20"/>
        </w:rPr>
        <w:t>sujeta a un anticipo m</w:t>
      </w:r>
      <w:r>
        <w:rPr>
          <w:rFonts w:hAnsi="Arial"/>
          <w:sz w:val="20"/>
          <w:szCs w:val="20"/>
        </w:rPr>
        <w:t>á</w:t>
      </w:r>
      <w:r>
        <w:rPr>
          <w:rFonts w:ascii="Arial"/>
          <w:sz w:val="20"/>
          <w:szCs w:val="20"/>
        </w:rPr>
        <w:t>ximo de un 50% de la p</w:t>
      </w:r>
      <w:r>
        <w:rPr>
          <w:rFonts w:hAnsi="Arial"/>
          <w:sz w:val="20"/>
          <w:szCs w:val="20"/>
        </w:rPr>
        <w:t>é</w:t>
      </w:r>
      <w:r>
        <w:rPr>
          <w:rFonts w:ascii="Arial"/>
          <w:sz w:val="20"/>
          <w:szCs w:val="20"/>
        </w:rPr>
        <w:t>rdida indemnizable en un plazo m</w:t>
      </w:r>
      <w:r>
        <w:rPr>
          <w:rFonts w:hAnsi="Arial"/>
          <w:sz w:val="20"/>
          <w:szCs w:val="20"/>
        </w:rPr>
        <w:t>á</w:t>
      </w:r>
      <w:r>
        <w:rPr>
          <w:rFonts w:ascii="Arial"/>
          <w:sz w:val="20"/>
          <w:szCs w:val="20"/>
        </w:rPr>
        <w:t>ximo de 15 d</w:t>
      </w:r>
      <w:r>
        <w:rPr>
          <w:rFonts w:hAnsi="Arial"/>
          <w:sz w:val="20"/>
          <w:szCs w:val="20"/>
        </w:rPr>
        <w:t>í</w:t>
      </w:r>
      <w:r>
        <w:rPr>
          <w:rFonts w:ascii="Arial"/>
          <w:sz w:val="20"/>
          <w:szCs w:val="20"/>
        </w:rPr>
        <w:t>as naturales por parte de la COMPA</w:t>
      </w:r>
      <w:r>
        <w:rPr>
          <w:rFonts w:hAnsi="Arial"/>
          <w:sz w:val="20"/>
          <w:szCs w:val="20"/>
        </w:rPr>
        <w:t>ÑÍ</w:t>
      </w:r>
      <w:r>
        <w:rPr>
          <w:rFonts w:ascii="Arial"/>
          <w:sz w:val="20"/>
          <w:szCs w:val="20"/>
        </w:rPr>
        <w:t>A DE SEGUROS.</w:t>
      </w:r>
    </w:p>
    <w:p w:rsidR="00852443" w:rsidRDefault="00CE4336" w:rsidP="00FD4011">
      <w:pPr>
        <w:pStyle w:val="BodyA"/>
        <w:numPr>
          <w:ilvl w:val="0"/>
          <w:numId w:val="143"/>
        </w:numPr>
        <w:tabs>
          <w:tab w:val="clear" w:pos="720"/>
          <w:tab w:val="num" w:pos="7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792" w:hanging="432"/>
        <w:jc w:val="both"/>
        <w:rPr>
          <w:rFonts w:ascii="Arial" w:eastAsia="Arial" w:hAnsi="Arial" w:cs="Arial"/>
        </w:rPr>
      </w:pPr>
      <w:r>
        <w:rPr>
          <w:rFonts w:ascii="Arial"/>
          <w:sz w:val="20"/>
          <w:szCs w:val="20"/>
        </w:rPr>
        <w:t>Plazo de pago para p</w:t>
      </w:r>
      <w:r>
        <w:rPr>
          <w:rFonts w:hAnsi="Arial"/>
          <w:sz w:val="20"/>
          <w:szCs w:val="20"/>
        </w:rPr>
        <w:t>é</w:t>
      </w:r>
      <w:r>
        <w:rPr>
          <w:rFonts w:ascii="Arial"/>
          <w:sz w:val="20"/>
          <w:szCs w:val="20"/>
        </w:rPr>
        <w:t>rdidas totales. En toda indemnizaci</w:t>
      </w:r>
      <w:r>
        <w:rPr>
          <w:rFonts w:hAnsi="Arial"/>
          <w:sz w:val="20"/>
          <w:szCs w:val="20"/>
        </w:rPr>
        <w:t>ó</w:t>
      </w:r>
      <w:r>
        <w:rPr>
          <w:rFonts w:ascii="Arial"/>
          <w:sz w:val="20"/>
          <w:szCs w:val="20"/>
        </w:rPr>
        <w:t>n que corresponda al pago de la p</w:t>
      </w:r>
      <w:r>
        <w:rPr>
          <w:rFonts w:hAnsi="Arial"/>
          <w:sz w:val="20"/>
          <w:szCs w:val="20"/>
        </w:rPr>
        <w:t>é</w:t>
      </w:r>
      <w:r>
        <w:rPr>
          <w:rFonts w:ascii="Arial"/>
          <w:sz w:val="20"/>
          <w:szCs w:val="20"/>
        </w:rPr>
        <w:t>rdida total de un veh</w:t>
      </w:r>
      <w:r>
        <w:rPr>
          <w:rFonts w:hAnsi="Arial"/>
          <w:sz w:val="20"/>
          <w:szCs w:val="20"/>
        </w:rPr>
        <w:t>í</w:t>
      </w:r>
      <w:r>
        <w:rPr>
          <w:rFonts w:ascii="Arial"/>
          <w:sz w:val="20"/>
          <w:szCs w:val="20"/>
        </w:rPr>
        <w:t>culo, ya sea por da</w:t>
      </w:r>
      <w:r>
        <w:rPr>
          <w:rFonts w:hAnsi="Arial"/>
          <w:sz w:val="20"/>
          <w:szCs w:val="20"/>
        </w:rPr>
        <w:t>ñ</w:t>
      </w:r>
      <w:r>
        <w:rPr>
          <w:rFonts w:ascii="Arial"/>
          <w:sz w:val="20"/>
          <w:szCs w:val="20"/>
        </w:rPr>
        <w:t>os materiales o robo, el pago se tramitar</w:t>
      </w:r>
      <w:r>
        <w:rPr>
          <w:rFonts w:hAnsi="Arial"/>
          <w:sz w:val="20"/>
          <w:szCs w:val="20"/>
        </w:rPr>
        <w:t>á</w:t>
      </w:r>
      <w:r>
        <w:rPr>
          <w:sz w:val="20"/>
          <w:szCs w:val="20"/>
        </w:rPr>
        <w:t xml:space="preserve"> </w:t>
      </w:r>
      <w:r>
        <w:rPr>
          <w:rFonts w:ascii="Arial"/>
          <w:sz w:val="20"/>
          <w:szCs w:val="20"/>
        </w:rPr>
        <w:t>en un plazo m</w:t>
      </w:r>
      <w:r>
        <w:rPr>
          <w:rFonts w:hAnsi="Arial"/>
          <w:sz w:val="20"/>
          <w:szCs w:val="20"/>
        </w:rPr>
        <w:t>á</w:t>
      </w:r>
      <w:r>
        <w:rPr>
          <w:rFonts w:ascii="Arial"/>
          <w:sz w:val="20"/>
          <w:szCs w:val="20"/>
        </w:rPr>
        <w:t>ximo de diez d</w:t>
      </w:r>
      <w:r>
        <w:rPr>
          <w:rFonts w:hAnsi="Arial"/>
          <w:sz w:val="20"/>
          <w:szCs w:val="20"/>
        </w:rPr>
        <w:t>í</w:t>
      </w:r>
      <w:r>
        <w:rPr>
          <w:rFonts w:ascii="Arial"/>
          <w:sz w:val="20"/>
          <w:szCs w:val="20"/>
        </w:rPr>
        <w:t>as h</w:t>
      </w:r>
      <w:r>
        <w:rPr>
          <w:rFonts w:hAnsi="Arial"/>
          <w:sz w:val="20"/>
          <w:szCs w:val="20"/>
        </w:rPr>
        <w:t>á</w:t>
      </w:r>
      <w:r>
        <w:rPr>
          <w:rFonts w:ascii="Arial"/>
          <w:sz w:val="20"/>
          <w:szCs w:val="20"/>
        </w:rPr>
        <w:t xml:space="preserve">biles, una vez efectuada la entrega por parte de </w:t>
      </w:r>
      <w:r>
        <w:rPr>
          <w:rFonts w:hAnsi="Arial"/>
          <w:sz w:val="20"/>
          <w:szCs w:val="20"/>
        </w:rPr>
        <w:t>”</w:t>
      </w:r>
      <w:r>
        <w:rPr>
          <w:rFonts w:ascii="Arial"/>
          <w:sz w:val="20"/>
          <w:szCs w:val="20"/>
        </w:rPr>
        <w:t>Las API</w:t>
      </w:r>
      <w:r>
        <w:rPr>
          <w:rFonts w:hAnsi="Arial"/>
          <w:sz w:val="20"/>
          <w:szCs w:val="20"/>
        </w:rPr>
        <w:t>”</w:t>
      </w:r>
      <w:r>
        <w:rPr>
          <w:rFonts w:ascii="Arial"/>
          <w:sz w:val="20"/>
          <w:szCs w:val="20"/>
        </w:rPr>
        <w:t>, del conjunto de documentos que amparan la propiedad del veh</w:t>
      </w:r>
      <w:r>
        <w:rPr>
          <w:rFonts w:hAnsi="Arial"/>
          <w:sz w:val="20"/>
          <w:szCs w:val="20"/>
        </w:rPr>
        <w:t>í</w:t>
      </w:r>
      <w:r>
        <w:rPr>
          <w:rFonts w:ascii="Arial"/>
          <w:sz w:val="20"/>
          <w:szCs w:val="20"/>
        </w:rPr>
        <w:t>culo.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caps/>
          <w:sz w:val="20"/>
          <w:szCs w:val="20"/>
        </w:rPr>
      </w:pPr>
      <w:r>
        <w:rPr>
          <w:rFonts w:ascii="Arial"/>
          <w:b/>
          <w:bCs/>
          <w:caps/>
          <w:sz w:val="20"/>
          <w:szCs w:val="20"/>
        </w:rPr>
        <w:t>Gastos de remolque y manO DE obra: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lang w:val="pt-PT"/>
        </w:rPr>
        <w:t>A DE SEGUROS correr</w:t>
      </w:r>
      <w:r>
        <w:rPr>
          <w:rFonts w:hAnsi="Arial"/>
          <w:sz w:val="20"/>
          <w:szCs w:val="20"/>
        </w:rPr>
        <w:t>á</w:t>
      </w:r>
      <w:r>
        <w:rPr>
          <w:sz w:val="20"/>
          <w:szCs w:val="20"/>
        </w:rPr>
        <w:t xml:space="preserve"> </w:t>
      </w:r>
      <w:r>
        <w:rPr>
          <w:rFonts w:ascii="Arial"/>
          <w:sz w:val="20"/>
          <w:szCs w:val="20"/>
        </w:rPr>
        <w:t>con los gastos de remolque y maniobra para el traslado de los veh</w:t>
      </w:r>
      <w:r>
        <w:rPr>
          <w:rFonts w:hAnsi="Arial"/>
          <w:sz w:val="20"/>
          <w:szCs w:val="20"/>
        </w:rPr>
        <w:t>í</w:t>
      </w:r>
      <w:r>
        <w:rPr>
          <w:rFonts w:ascii="Arial"/>
          <w:sz w:val="20"/>
          <w:szCs w:val="20"/>
        </w:rPr>
        <w:t>culos accidentados amparados por la p</w:t>
      </w:r>
      <w:r>
        <w:rPr>
          <w:rFonts w:hAnsi="Arial"/>
          <w:sz w:val="20"/>
          <w:szCs w:val="20"/>
        </w:rPr>
        <w:t>ó</w:t>
      </w:r>
      <w:r>
        <w:rPr>
          <w:rFonts w:ascii="Arial"/>
          <w:sz w:val="20"/>
          <w:szCs w:val="20"/>
        </w:rPr>
        <w:t>liza hasta su sitio de reparaci</w:t>
      </w:r>
      <w:r>
        <w:rPr>
          <w:rFonts w:hAnsi="Arial"/>
          <w:sz w:val="20"/>
          <w:szCs w:val="20"/>
        </w:rPr>
        <w:t>ó</w:t>
      </w:r>
      <w:r>
        <w:rPr>
          <w:rFonts w:ascii="Arial"/>
          <w:sz w:val="20"/>
          <w:szCs w:val="20"/>
        </w:rPr>
        <w:t>n, as</w:t>
      </w:r>
      <w:r>
        <w:rPr>
          <w:rFonts w:hAnsi="Arial"/>
          <w:sz w:val="20"/>
          <w:szCs w:val="20"/>
        </w:rPr>
        <w:t>í</w:t>
      </w:r>
      <w:r>
        <w:rPr>
          <w:sz w:val="20"/>
          <w:szCs w:val="20"/>
        </w:rPr>
        <w:t xml:space="preserve"> </w:t>
      </w:r>
      <w:r>
        <w:rPr>
          <w:rFonts w:ascii="Arial"/>
          <w:sz w:val="20"/>
          <w:szCs w:val="20"/>
        </w:rPr>
        <w:t>como los costos de las maniobras para ponerlos en condici</w:t>
      </w:r>
      <w:r>
        <w:rPr>
          <w:rFonts w:hAnsi="Arial"/>
          <w:sz w:val="20"/>
          <w:szCs w:val="20"/>
        </w:rPr>
        <w:t>ó</w:t>
      </w:r>
      <w:r>
        <w:rPr>
          <w:rFonts w:ascii="Arial"/>
          <w:sz w:val="20"/>
          <w:szCs w:val="20"/>
        </w:rPr>
        <w:t>n de transporte; la COMPA</w:t>
      </w:r>
      <w:r>
        <w:rPr>
          <w:rFonts w:hAnsi="Arial"/>
          <w:sz w:val="20"/>
          <w:szCs w:val="20"/>
        </w:rPr>
        <w:t>ÑÍ</w:t>
      </w:r>
      <w:r>
        <w:rPr>
          <w:rFonts w:ascii="Arial"/>
          <w:sz w:val="20"/>
          <w:szCs w:val="20"/>
        </w:rPr>
        <w:t>A DE SEGUROS asumir</w:t>
      </w:r>
      <w:r>
        <w:rPr>
          <w:rFonts w:hAnsi="Arial"/>
          <w:sz w:val="20"/>
          <w:szCs w:val="20"/>
        </w:rPr>
        <w:t>á</w:t>
      </w:r>
      <w:r>
        <w:rPr>
          <w:sz w:val="20"/>
          <w:szCs w:val="20"/>
        </w:rPr>
        <w:t xml:space="preserve"> </w:t>
      </w:r>
      <w:r>
        <w:rPr>
          <w:rFonts w:ascii="Arial"/>
          <w:sz w:val="20"/>
          <w:szCs w:val="20"/>
        </w:rPr>
        <w:t>igualmente los gastos aqu</w:t>
      </w:r>
      <w:r>
        <w:rPr>
          <w:rFonts w:hAnsi="Arial"/>
          <w:sz w:val="20"/>
          <w:szCs w:val="20"/>
        </w:rPr>
        <w:t>í</w:t>
      </w:r>
      <w:r>
        <w:rPr>
          <w:sz w:val="20"/>
          <w:szCs w:val="20"/>
        </w:rPr>
        <w:t xml:space="preserve"> </w:t>
      </w:r>
      <w:r>
        <w:rPr>
          <w:rFonts w:ascii="Arial"/>
          <w:sz w:val="20"/>
          <w:szCs w:val="20"/>
        </w:rPr>
        <w:t>especificados para el (los) veh</w:t>
      </w:r>
      <w:r>
        <w:rPr>
          <w:rFonts w:hAnsi="Arial"/>
          <w:sz w:val="20"/>
          <w:szCs w:val="20"/>
        </w:rPr>
        <w:t>í</w:t>
      </w:r>
      <w:r>
        <w:rPr>
          <w:rFonts w:ascii="Arial"/>
          <w:sz w:val="20"/>
          <w:szCs w:val="20"/>
        </w:rPr>
        <w:t>culo (s) de terceros, que resulten afectados y queden amparados por las condiciones de la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caps/>
          <w:sz w:val="20"/>
          <w:szCs w:val="20"/>
        </w:rPr>
      </w:pPr>
      <w:r>
        <w:rPr>
          <w:rFonts w:ascii="Arial"/>
          <w:b/>
          <w:bCs/>
          <w:caps/>
          <w:sz w:val="20"/>
          <w:szCs w:val="20"/>
        </w:rPr>
        <w:t>Garant</w:t>
      </w:r>
      <w:r>
        <w:rPr>
          <w:rFonts w:hAnsi="Arial"/>
          <w:b/>
          <w:bCs/>
          <w:caps/>
          <w:sz w:val="20"/>
          <w:szCs w:val="20"/>
        </w:rPr>
        <w:t>í</w:t>
      </w:r>
      <w:r>
        <w:rPr>
          <w:rFonts w:ascii="Arial"/>
          <w:b/>
          <w:bCs/>
          <w:caps/>
          <w:sz w:val="20"/>
          <w:szCs w:val="20"/>
        </w:rPr>
        <w:t>a de reparaci</w:t>
      </w:r>
      <w:r>
        <w:rPr>
          <w:rFonts w:hAnsi="Arial"/>
          <w:b/>
          <w:bCs/>
          <w:caps/>
          <w:sz w:val="20"/>
          <w:szCs w:val="20"/>
        </w:rPr>
        <w:t>ó</w:t>
      </w:r>
      <w:r>
        <w:rPr>
          <w:rFonts w:ascii="Arial"/>
          <w:b/>
          <w:bCs/>
          <w:cap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resultaren defectos o vicios ocultos en la reparaci</w:t>
      </w:r>
      <w:r>
        <w:rPr>
          <w:rFonts w:hAnsi="Arial"/>
          <w:sz w:val="20"/>
          <w:szCs w:val="20"/>
        </w:rPr>
        <w:t>ó</w:t>
      </w:r>
      <w:r>
        <w:rPr>
          <w:rFonts w:ascii="Arial"/>
          <w:sz w:val="20"/>
          <w:szCs w:val="20"/>
        </w:rPr>
        <w:t>n realizada en los talleres designados por la COMPA</w:t>
      </w:r>
      <w:r>
        <w:rPr>
          <w:rFonts w:hAnsi="Arial"/>
          <w:sz w:val="20"/>
          <w:szCs w:val="20"/>
        </w:rPr>
        <w:t>ÑÍ</w:t>
      </w:r>
      <w:r>
        <w:rPr>
          <w:rFonts w:ascii="Arial"/>
          <w:sz w:val="20"/>
          <w:szCs w:val="20"/>
        </w:rPr>
        <w:t xml:space="preserve">A DE SEGUROS, </w:t>
      </w:r>
      <w:r>
        <w:rPr>
          <w:rFonts w:hAnsi="Arial"/>
          <w:b/>
          <w:bCs/>
          <w:sz w:val="20"/>
          <w:szCs w:val="20"/>
        </w:rPr>
        <w:t>“</w:t>
      </w:r>
      <w:r>
        <w:rPr>
          <w:rFonts w:ascii="Arial"/>
          <w:b/>
          <w:bCs/>
          <w:sz w:val="20"/>
          <w:szCs w:val="20"/>
        </w:rPr>
        <w:t>Las API</w:t>
      </w:r>
      <w:r>
        <w:rPr>
          <w:rFonts w:hAnsi="Arial"/>
          <w:b/>
          <w:bCs/>
          <w:sz w:val="20"/>
          <w:szCs w:val="20"/>
        </w:rPr>
        <w:t>”</w:t>
      </w:r>
      <w:r>
        <w:rPr>
          <w:rFonts w:ascii="Arial"/>
          <w:sz w:val="20"/>
          <w:szCs w:val="20"/>
          <w:lang w:val="fr-FR"/>
        </w:rPr>
        <w:t xml:space="preserve"> tendr</w:t>
      </w:r>
      <w:r>
        <w:rPr>
          <w:rFonts w:hAnsi="Arial"/>
          <w:sz w:val="20"/>
          <w:szCs w:val="20"/>
        </w:rPr>
        <w:t>á</w:t>
      </w:r>
      <w:r>
        <w:rPr>
          <w:rFonts w:ascii="Arial"/>
          <w:sz w:val="20"/>
          <w:szCs w:val="20"/>
        </w:rPr>
        <w:t>n un plazo de 30 d</w:t>
      </w:r>
      <w:r>
        <w:rPr>
          <w:rFonts w:hAnsi="Arial"/>
          <w:sz w:val="20"/>
          <w:szCs w:val="20"/>
        </w:rPr>
        <w:t>í</w:t>
      </w:r>
      <w:r>
        <w:rPr>
          <w:rFonts w:ascii="Arial"/>
          <w:sz w:val="20"/>
          <w:szCs w:val="20"/>
        </w:rPr>
        <w:t>as h</w:t>
      </w:r>
      <w:r>
        <w:rPr>
          <w:rFonts w:hAnsi="Arial"/>
          <w:sz w:val="20"/>
          <w:szCs w:val="20"/>
        </w:rPr>
        <w:t>á</w:t>
      </w:r>
      <w:r>
        <w:rPr>
          <w:rFonts w:ascii="Arial"/>
          <w:sz w:val="20"/>
          <w:szCs w:val="20"/>
        </w:rPr>
        <w:t>biles contados a partir de la fecha de recepci</w:t>
      </w:r>
      <w:r>
        <w:rPr>
          <w:rFonts w:hAnsi="Arial"/>
          <w:sz w:val="20"/>
          <w:szCs w:val="20"/>
        </w:rPr>
        <w:t>ó</w:t>
      </w:r>
      <w:r>
        <w:rPr>
          <w:rFonts w:ascii="Arial"/>
          <w:sz w:val="20"/>
          <w:szCs w:val="20"/>
          <w:lang w:val="it-IT"/>
        </w:rPr>
        <w:t>n del veh</w:t>
      </w:r>
      <w:r>
        <w:rPr>
          <w:rFonts w:hAnsi="Arial"/>
          <w:sz w:val="20"/>
          <w:szCs w:val="20"/>
        </w:rPr>
        <w:t>í</w:t>
      </w:r>
      <w:r>
        <w:rPr>
          <w:rFonts w:ascii="Arial"/>
          <w:sz w:val="20"/>
          <w:szCs w:val="20"/>
        </w:rPr>
        <w:t>culo reparado, para inconformarse ante la COMPA</w:t>
      </w:r>
      <w:r>
        <w:rPr>
          <w:rFonts w:hAnsi="Arial"/>
          <w:sz w:val="20"/>
          <w:szCs w:val="20"/>
        </w:rPr>
        <w:t>ÑÍ</w:t>
      </w:r>
      <w:r>
        <w:rPr>
          <w:rFonts w:ascii="Arial"/>
          <w:sz w:val="20"/>
          <w:szCs w:val="20"/>
        </w:rPr>
        <w:t>A DE SEGUROS, la cual proceder</w:t>
      </w:r>
      <w:r>
        <w:rPr>
          <w:rFonts w:hAnsi="Arial"/>
          <w:sz w:val="20"/>
          <w:szCs w:val="20"/>
        </w:rPr>
        <w:t>á</w:t>
      </w:r>
      <w:r>
        <w:rPr>
          <w:sz w:val="20"/>
          <w:szCs w:val="20"/>
        </w:rPr>
        <w:t xml:space="preserve"> </w:t>
      </w:r>
      <w:r>
        <w:rPr>
          <w:rFonts w:ascii="Arial"/>
          <w:sz w:val="20"/>
          <w:szCs w:val="20"/>
        </w:rPr>
        <w:t>de inmediato para repararlo conforme a la Convocatoria de la licitaci</w:t>
      </w:r>
      <w:r>
        <w:rPr>
          <w:rFonts w:hAnsi="Arial"/>
          <w:sz w:val="20"/>
          <w:szCs w:val="20"/>
        </w:rPr>
        <w:t>ó</w:t>
      </w:r>
      <w:r>
        <w:rPr>
          <w:rFonts w:ascii="Arial"/>
          <w:sz w:val="20"/>
          <w:szCs w:val="20"/>
        </w:rPr>
        <w:t>n, junta de aclaraciones y de acuerdo a las obligaciones de la propuesta t</w:t>
      </w:r>
      <w:r>
        <w:rPr>
          <w:rFonts w:hAnsi="Arial"/>
          <w:sz w:val="20"/>
          <w:szCs w:val="20"/>
        </w:rPr>
        <w:t>é</w:t>
      </w:r>
      <w:r>
        <w:rPr>
          <w:rFonts w:ascii="Arial"/>
          <w:sz w:val="20"/>
          <w:szCs w:val="20"/>
        </w:rPr>
        <w:t>cnica y econ</w:t>
      </w:r>
      <w:r>
        <w:rPr>
          <w:rFonts w:hAnsi="Arial"/>
          <w:sz w:val="20"/>
          <w:szCs w:val="20"/>
        </w:rPr>
        <w:t>ó</w:t>
      </w:r>
      <w:r>
        <w:rPr>
          <w:rFonts w:ascii="Arial"/>
          <w:sz w:val="20"/>
          <w:szCs w:val="20"/>
          <w:lang w:val="pt-PT"/>
        </w:rPr>
        <w:t>mica, para</w:t>
      </w:r>
      <w:r>
        <w:rPr>
          <w:rFonts w:hAnsi="Arial"/>
          <w:sz w:val="20"/>
          <w:szCs w:val="20"/>
          <w:lang w:val="pt-PT"/>
        </w:rPr>
        <w:t>”</w:t>
      </w:r>
      <w:r>
        <w:rPr>
          <w:rFonts w:ascii="Arial"/>
          <w:sz w:val="20"/>
          <w:szCs w:val="20"/>
        </w:rPr>
        <w:t>Las API</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La COMPA</w:t>
      </w:r>
      <w:r>
        <w:rPr>
          <w:rFonts w:hAnsi="Arial"/>
          <w:sz w:val="20"/>
          <w:szCs w:val="20"/>
        </w:rPr>
        <w:t>ÑÍ</w:t>
      </w:r>
      <w:r>
        <w:rPr>
          <w:rFonts w:ascii="Arial"/>
          <w:sz w:val="20"/>
          <w:szCs w:val="20"/>
          <w:lang w:val="pt-PT"/>
        </w:rPr>
        <w:t xml:space="preserve">A DE SEGUROS se obliga a entregar inmediatamente a </w:t>
      </w:r>
      <w:r>
        <w:rPr>
          <w:rFonts w:hAnsi="Arial"/>
          <w:sz w:val="20"/>
          <w:szCs w:val="20"/>
        </w:rPr>
        <w:t>“</w:t>
      </w:r>
      <w:r>
        <w:rPr>
          <w:rFonts w:ascii="Arial"/>
          <w:sz w:val="20"/>
          <w:szCs w:val="20"/>
        </w:rPr>
        <w:t>LAS API</w:t>
      </w:r>
      <w:r>
        <w:rPr>
          <w:rFonts w:hAnsi="Arial"/>
          <w:sz w:val="20"/>
          <w:szCs w:val="20"/>
        </w:rPr>
        <w:t>”</w:t>
      </w:r>
      <w:r>
        <w:rPr>
          <w:sz w:val="20"/>
          <w:szCs w:val="20"/>
        </w:rPr>
        <w:t xml:space="preserve"> </w:t>
      </w:r>
      <w:r>
        <w:rPr>
          <w:rFonts w:ascii="Arial"/>
          <w:sz w:val="20"/>
          <w:szCs w:val="20"/>
        </w:rPr>
        <w:t>los veh</w:t>
      </w:r>
      <w:r>
        <w:rPr>
          <w:rFonts w:hAnsi="Arial"/>
          <w:sz w:val="20"/>
          <w:szCs w:val="20"/>
        </w:rPr>
        <w:t>í</w:t>
      </w:r>
      <w:r>
        <w:rPr>
          <w:rFonts w:ascii="Arial"/>
          <w:sz w:val="20"/>
          <w:szCs w:val="20"/>
        </w:rPr>
        <w:t>culos, una vez reparados.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100" w:after="120"/>
        <w:ind w:left="283"/>
        <w:jc w:val="both"/>
        <w:rPr>
          <w:rFonts w:ascii="Arial" w:eastAsia="Arial" w:hAnsi="Arial" w:cs="Arial"/>
          <w:sz w:val="20"/>
          <w:szCs w:val="20"/>
        </w:rPr>
      </w:pPr>
      <w:r>
        <w:rPr>
          <w:rFonts w:ascii="Arial"/>
          <w:b/>
          <w:bCs/>
          <w:sz w:val="20"/>
          <w:szCs w:val="20"/>
        </w:rPr>
        <w:t xml:space="preserve">Estructura de servicio: </w:t>
      </w:r>
      <w:r>
        <w:rPr>
          <w:rFonts w:ascii="Arial"/>
          <w:sz w:val="20"/>
          <w:szCs w:val="20"/>
        </w:rPr>
        <w:t>La COMPA</w:t>
      </w:r>
      <w:r>
        <w:rPr>
          <w:rFonts w:hAnsi="Arial"/>
          <w:sz w:val="20"/>
          <w:szCs w:val="20"/>
        </w:rPr>
        <w:t>ÑÍ</w:t>
      </w:r>
      <w:r>
        <w:rPr>
          <w:rFonts w:ascii="Arial"/>
          <w:sz w:val="20"/>
          <w:szCs w:val="20"/>
        </w:rPr>
        <w:t>A DE SEGUROS contara con una plantilla de ajustadores, que brinden el servicio   de atenci</w:t>
      </w:r>
      <w:r>
        <w:rPr>
          <w:rFonts w:hAnsi="Arial"/>
          <w:sz w:val="20"/>
          <w:szCs w:val="20"/>
        </w:rPr>
        <w:t>ó</w:t>
      </w:r>
      <w:r>
        <w:rPr>
          <w:rFonts w:ascii="Arial"/>
          <w:sz w:val="20"/>
          <w:szCs w:val="20"/>
        </w:rPr>
        <w:t>n de reclamaciones a nivel nacional; Con una cobertura permanente las 24 horas del d</w:t>
      </w:r>
      <w:r>
        <w:rPr>
          <w:rFonts w:hAnsi="Arial"/>
          <w:sz w:val="20"/>
          <w:szCs w:val="20"/>
        </w:rPr>
        <w:t>í</w:t>
      </w:r>
      <w:r>
        <w:rPr>
          <w:rFonts w:ascii="Arial"/>
          <w:sz w:val="20"/>
          <w:szCs w:val="20"/>
        </w:rPr>
        <w:t>a y durante el periodo de aseguramiento del a</w:t>
      </w:r>
      <w:r>
        <w:rPr>
          <w:rFonts w:hAnsi="Arial"/>
          <w:sz w:val="20"/>
          <w:szCs w:val="20"/>
        </w:rPr>
        <w:t>ñ</w:t>
      </w:r>
      <w:r>
        <w:rPr>
          <w:rFonts w:ascii="Arial"/>
          <w:sz w:val="20"/>
          <w:szCs w:val="20"/>
        </w:rPr>
        <w:t>o, con oficinas de servicio que brinden asistencia y pago de siniestros en el ramo de Autom</w:t>
      </w:r>
      <w:r>
        <w:rPr>
          <w:rFonts w:hAnsi="Arial"/>
          <w:sz w:val="20"/>
          <w:szCs w:val="20"/>
        </w:rPr>
        <w:t>ó</w:t>
      </w:r>
      <w:r>
        <w:rPr>
          <w:rFonts w:ascii="Arial"/>
          <w:sz w:val="20"/>
          <w:szCs w:val="20"/>
        </w:rPr>
        <w:t>viles.</w:t>
      </w:r>
    </w:p>
    <w:p w:rsidR="00852443" w:rsidRDefault="00CE4336" w:rsidP="00FD4011">
      <w:pPr>
        <w:pStyle w:val="BodyA"/>
        <w:numPr>
          <w:ilvl w:val="0"/>
          <w:numId w:val="144"/>
        </w:numPr>
        <w:tabs>
          <w:tab w:val="clear" w:pos="720"/>
          <w:tab w:val="num" w:pos="8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60" w:line="259" w:lineRule="auto"/>
        <w:ind w:left="864" w:hanging="864"/>
        <w:jc w:val="both"/>
        <w:rPr>
          <w:rFonts w:ascii="Arial" w:eastAsia="Arial" w:hAnsi="Arial" w:cs="Arial"/>
        </w:rPr>
      </w:pPr>
      <w:r>
        <w:rPr>
          <w:rFonts w:ascii="Arial"/>
          <w:sz w:val="20"/>
          <w:szCs w:val="20"/>
        </w:rPr>
        <w:t>Para el caso de reportes de siniestros en el interior de la rep</w:t>
      </w:r>
      <w:r>
        <w:rPr>
          <w:rFonts w:hAnsi="Arial"/>
          <w:sz w:val="20"/>
          <w:szCs w:val="20"/>
        </w:rPr>
        <w:t>ú</w:t>
      </w:r>
      <w:r>
        <w:rPr>
          <w:rFonts w:ascii="Arial"/>
          <w:sz w:val="20"/>
          <w:szCs w:val="20"/>
        </w:rPr>
        <w:t>blica, se anexara a esta propuesta el directorio de ajustadores, supervisores y coordinadores en el territorio nacional, contando con facultades para la indemnizaci</w:t>
      </w:r>
      <w:r>
        <w:rPr>
          <w:rFonts w:hAnsi="Arial"/>
          <w:sz w:val="20"/>
          <w:szCs w:val="20"/>
        </w:rPr>
        <w:t>ó</w:t>
      </w:r>
      <w:r>
        <w:rPr>
          <w:rFonts w:ascii="Arial"/>
          <w:sz w:val="20"/>
          <w:szCs w:val="20"/>
        </w:rPr>
        <w:t>n de reclamaciones al amparo de las p</w:t>
      </w:r>
      <w:r>
        <w:rPr>
          <w:rFonts w:hAnsi="Arial"/>
          <w:sz w:val="20"/>
          <w:szCs w:val="20"/>
        </w:rPr>
        <w:t>ó</w:t>
      </w:r>
      <w:r>
        <w:rPr>
          <w:rFonts w:ascii="Arial"/>
          <w:sz w:val="20"/>
          <w:szCs w:val="20"/>
        </w:rPr>
        <w:t xml:space="preserve">lizas que se expidan a favor </w:t>
      </w:r>
      <w:proofErr w:type="gramStart"/>
      <w:r>
        <w:rPr>
          <w:rFonts w:ascii="Arial"/>
          <w:sz w:val="20"/>
          <w:szCs w:val="20"/>
        </w:rPr>
        <w:t xml:space="preserve">de </w:t>
      </w:r>
      <w:r>
        <w:rPr>
          <w:rFonts w:hAnsi="Arial"/>
          <w:sz w:val="20"/>
          <w:szCs w:val="20"/>
        </w:rPr>
        <w:t>”</w:t>
      </w:r>
      <w:proofErr w:type="gramEnd"/>
      <w:r>
        <w:rPr>
          <w:rFonts w:ascii="Arial"/>
          <w:sz w:val="20"/>
          <w:szCs w:val="20"/>
        </w:rPr>
        <w:t>Las API</w:t>
      </w:r>
      <w:r>
        <w:rPr>
          <w:rFonts w:hAnsi="Arial"/>
          <w:sz w:val="20"/>
          <w:szCs w:val="20"/>
        </w:rPr>
        <w:t>”</w:t>
      </w:r>
      <w:r>
        <w:rPr>
          <w:rFonts w:ascii="Arial"/>
          <w:sz w:val="20"/>
          <w:szCs w:val="20"/>
        </w:rPr>
        <w:t>.</w:t>
      </w:r>
    </w:p>
    <w:p w:rsidR="00852443" w:rsidRDefault="00CE4336" w:rsidP="00FD4011">
      <w:pPr>
        <w:pStyle w:val="BodyA"/>
        <w:numPr>
          <w:ilvl w:val="0"/>
          <w:numId w:val="145"/>
        </w:numPr>
        <w:tabs>
          <w:tab w:val="clear" w:pos="720"/>
          <w:tab w:val="num" w:pos="8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00" w:line="259" w:lineRule="auto"/>
        <w:ind w:left="864" w:hanging="864"/>
        <w:jc w:val="both"/>
        <w:rPr>
          <w:rFonts w:ascii="Arial" w:eastAsia="Arial" w:hAnsi="Arial" w:cs="Arial"/>
        </w:rPr>
      </w:pPr>
      <w:r>
        <w:rPr>
          <w:rFonts w:ascii="Arial"/>
          <w:sz w:val="20"/>
          <w:szCs w:val="20"/>
        </w:rPr>
        <w:t>En cancelaci</w:t>
      </w:r>
      <w:r>
        <w:rPr>
          <w:rFonts w:hAnsi="Arial"/>
          <w:sz w:val="20"/>
          <w:szCs w:val="20"/>
        </w:rPr>
        <w:t>ó</w:t>
      </w:r>
      <w:r>
        <w:rPr>
          <w:rFonts w:ascii="Arial"/>
          <w:sz w:val="20"/>
          <w:szCs w:val="20"/>
        </w:rPr>
        <w:t>n de incisos de autom</w:t>
      </w:r>
      <w:r>
        <w:rPr>
          <w:rFonts w:hAnsi="Arial"/>
          <w:sz w:val="20"/>
          <w:szCs w:val="20"/>
        </w:rPr>
        <w:t>ó</w:t>
      </w:r>
      <w:r>
        <w:rPr>
          <w:rFonts w:ascii="Arial"/>
          <w:sz w:val="20"/>
          <w:szCs w:val="20"/>
        </w:rPr>
        <w:t>viles, se devolver</w:t>
      </w:r>
      <w:r>
        <w:rPr>
          <w:rFonts w:hAnsi="Arial"/>
          <w:sz w:val="20"/>
          <w:szCs w:val="20"/>
        </w:rPr>
        <w:t>á</w:t>
      </w:r>
      <w:r>
        <w:rPr>
          <w:sz w:val="20"/>
          <w:szCs w:val="20"/>
        </w:rPr>
        <w:t xml:space="preserve"> </w:t>
      </w:r>
      <w:r>
        <w:rPr>
          <w:rFonts w:ascii="Arial"/>
          <w:sz w:val="20"/>
          <w:szCs w:val="20"/>
        </w:rPr>
        <w:t>la prima no devengada a prorrata.</w:t>
      </w:r>
    </w:p>
    <w:p w:rsidR="00852443" w:rsidRDefault="00CE4336" w:rsidP="00FD4011">
      <w:pPr>
        <w:pStyle w:val="BodyA"/>
        <w:numPr>
          <w:ilvl w:val="0"/>
          <w:numId w:val="146"/>
        </w:numPr>
        <w:tabs>
          <w:tab w:val="clear" w:pos="720"/>
          <w:tab w:val="num" w:pos="8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00" w:line="259" w:lineRule="auto"/>
        <w:ind w:left="864" w:hanging="864"/>
        <w:jc w:val="both"/>
        <w:rPr>
          <w:rFonts w:ascii="Arial" w:eastAsia="Arial" w:hAnsi="Arial" w:cs="Arial"/>
        </w:rPr>
      </w:pPr>
      <w:r>
        <w:rPr>
          <w:rFonts w:ascii="Arial"/>
          <w:sz w:val="20"/>
          <w:szCs w:val="20"/>
        </w:rPr>
        <w:t>Atenci</w:t>
      </w:r>
      <w:r>
        <w:rPr>
          <w:rFonts w:hAnsi="Arial"/>
          <w:sz w:val="20"/>
          <w:szCs w:val="20"/>
        </w:rPr>
        <w:t>ó</w:t>
      </w:r>
      <w:r>
        <w:rPr>
          <w:rFonts w:ascii="Arial"/>
          <w:sz w:val="20"/>
          <w:szCs w:val="20"/>
        </w:rPr>
        <w:t>n de siniestros sin p</w:t>
      </w:r>
      <w:r>
        <w:rPr>
          <w:rFonts w:hAnsi="Arial"/>
          <w:sz w:val="20"/>
          <w:szCs w:val="20"/>
        </w:rPr>
        <w:t>ó</w:t>
      </w:r>
      <w:r>
        <w:rPr>
          <w:rFonts w:ascii="Arial"/>
          <w:sz w:val="20"/>
          <w:szCs w:val="20"/>
        </w:rPr>
        <w:t>liza presentando identificaci</w:t>
      </w:r>
      <w:r>
        <w:rPr>
          <w:rFonts w:hAnsi="Arial"/>
          <w:sz w:val="20"/>
          <w:szCs w:val="20"/>
        </w:rPr>
        <w:t>ó</w:t>
      </w:r>
      <w:r>
        <w:rPr>
          <w:rFonts w:ascii="Arial"/>
          <w:sz w:val="20"/>
          <w:szCs w:val="20"/>
        </w:rPr>
        <w:t xml:space="preserve">n como empleado de </w:t>
      </w:r>
      <w:r>
        <w:rPr>
          <w:rFonts w:hAnsi="Arial"/>
          <w:b/>
          <w:bCs/>
          <w:sz w:val="20"/>
          <w:szCs w:val="20"/>
        </w:rPr>
        <w:t>“</w:t>
      </w:r>
      <w:r>
        <w:rPr>
          <w:rFonts w:ascii="Arial"/>
          <w:b/>
          <w:bCs/>
          <w:sz w:val="20"/>
          <w:szCs w:val="20"/>
        </w:rPr>
        <w:t>LAS API</w:t>
      </w:r>
      <w:r>
        <w:rPr>
          <w:rFonts w:hAnsi="Arial"/>
          <w:b/>
          <w:bCs/>
          <w:sz w:val="20"/>
          <w:szCs w:val="20"/>
        </w:rPr>
        <w:t>”</w:t>
      </w:r>
      <w:r>
        <w:rPr>
          <w:b/>
          <w:bCs/>
          <w:sz w:val="20"/>
          <w:szCs w:val="20"/>
        </w:rPr>
        <w:t xml:space="preserve"> </w:t>
      </w:r>
      <w:r>
        <w:rPr>
          <w:rFonts w:ascii="Arial"/>
          <w:sz w:val="20"/>
          <w:szCs w:val="20"/>
        </w:rPr>
        <w:t>y con la tarjeta de circulaci</w:t>
      </w:r>
      <w:r>
        <w:rPr>
          <w:rFonts w:hAnsi="Arial"/>
          <w:sz w:val="20"/>
          <w:szCs w:val="20"/>
        </w:rPr>
        <w:t>ó</w:t>
      </w:r>
      <w:r>
        <w:rPr>
          <w:rFonts w:ascii="Arial"/>
          <w:sz w:val="20"/>
          <w:szCs w:val="20"/>
        </w:rPr>
        <w:t xml:space="preserve">n a nombre del  </w:t>
      </w:r>
      <w:r>
        <w:rPr>
          <w:rFonts w:hAnsi="Arial"/>
          <w:b/>
          <w:bCs/>
          <w:sz w:val="20"/>
          <w:szCs w:val="20"/>
        </w:rPr>
        <w:t>“</w:t>
      </w:r>
      <w:r>
        <w:rPr>
          <w:rFonts w:ascii="Arial"/>
          <w:b/>
          <w:bCs/>
          <w:sz w:val="20"/>
          <w:szCs w:val="20"/>
        </w:rPr>
        <w:t>LAS API</w:t>
      </w:r>
      <w:r>
        <w:rPr>
          <w:rFonts w:hAnsi="Arial"/>
          <w:b/>
          <w:bCs/>
          <w:sz w:val="20"/>
          <w:szCs w:val="20"/>
        </w:rPr>
        <w:t>”</w:t>
      </w:r>
    </w:p>
    <w:p w:rsidR="00852443" w:rsidRDefault="00CE4336" w:rsidP="00FD4011">
      <w:pPr>
        <w:pStyle w:val="BodyA"/>
        <w:numPr>
          <w:ilvl w:val="0"/>
          <w:numId w:val="147"/>
        </w:numPr>
        <w:tabs>
          <w:tab w:val="clear" w:pos="720"/>
          <w:tab w:val="num" w:pos="8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after="100" w:line="259" w:lineRule="auto"/>
        <w:ind w:left="864" w:hanging="864"/>
        <w:jc w:val="both"/>
        <w:rPr>
          <w:rFonts w:ascii="Arial" w:eastAsia="Arial" w:hAnsi="Arial" w:cs="Arial"/>
        </w:rPr>
      </w:pPr>
      <w:r>
        <w:rPr>
          <w:rFonts w:ascii="Arial"/>
          <w:sz w:val="20"/>
          <w:szCs w:val="20"/>
        </w:rPr>
        <w:t>Convenio para pago de p</w:t>
      </w:r>
      <w:r>
        <w:rPr>
          <w:rFonts w:hAnsi="Arial"/>
          <w:sz w:val="20"/>
          <w:szCs w:val="20"/>
        </w:rPr>
        <w:t>é</w:t>
      </w:r>
      <w:r>
        <w:rPr>
          <w:rFonts w:ascii="Arial"/>
          <w:sz w:val="20"/>
          <w:szCs w:val="20"/>
        </w:rPr>
        <w:t>rdidas totales, en Especie. Queda entendido que para el pago en especie se tendr</w:t>
      </w:r>
      <w:r>
        <w:rPr>
          <w:rFonts w:hAnsi="Arial"/>
          <w:sz w:val="20"/>
          <w:szCs w:val="20"/>
        </w:rPr>
        <w:t>á</w:t>
      </w:r>
      <w:r>
        <w:rPr>
          <w:sz w:val="20"/>
          <w:szCs w:val="20"/>
        </w:rPr>
        <w:t xml:space="preserve"> </w:t>
      </w:r>
      <w:r>
        <w:rPr>
          <w:rFonts w:ascii="Arial"/>
          <w:sz w:val="20"/>
          <w:szCs w:val="20"/>
        </w:rPr>
        <w:t>que suscribir convenio en los t</w:t>
      </w:r>
      <w:r>
        <w:rPr>
          <w:rFonts w:hAnsi="Arial"/>
          <w:sz w:val="20"/>
          <w:szCs w:val="20"/>
        </w:rPr>
        <w:t>é</w:t>
      </w:r>
      <w:r>
        <w:rPr>
          <w:rFonts w:ascii="Arial"/>
          <w:sz w:val="20"/>
          <w:szCs w:val="20"/>
        </w:rPr>
        <w:t>rminos de las normas, emitidas por la Secretar</w:t>
      </w:r>
      <w:r>
        <w:rPr>
          <w:rFonts w:hAnsi="Arial"/>
          <w:sz w:val="20"/>
          <w:szCs w:val="20"/>
        </w:rPr>
        <w:t>í</w:t>
      </w:r>
      <w:r>
        <w:rPr>
          <w:rFonts w:ascii="Arial"/>
          <w:sz w:val="20"/>
          <w:szCs w:val="20"/>
        </w:rPr>
        <w:t>a de Hacienda y Cr</w:t>
      </w:r>
      <w:r>
        <w:rPr>
          <w:rFonts w:hAnsi="Arial"/>
          <w:sz w:val="20"/>
          <w:szCs w:val="20"/>
        </w:rPr>
        <w:t>é</w:t>
      </w:r>
      <w:r>
        <w:rPr>
          <w:rFonts w:ascii="Arial"/>
          <w:sz w:val="20"/>
          <w:szCs w:val="20"/>
        </w:rPr>
        <w:t>dito P</w:t>
      </w:r>
      <w:r>
        <w:rPr>
          <w:rFonts w:hAnsi="Arial"/>
          <w:sz w:val="20"/>
          <w:szCs w:val="20"/>
        </w:rPr>
        <w:t>ú</w:t>
      </w:r>
      <w:r>
        <w:rPr>
          <w:rFonts w:ascii="Arial"/>
          <w:sz w:val="20"/>
          <w:szCs w:val="20"/>
        </w:rPr>
        <w:t>blico. (se anexa texto del Convenio de Pago en Especie).</w:t>
      </w:r>
    </w:p>
    <w:p w:rsidR="00852443" w:rsidRDefault="00CE4336" w:rsidP="00FD4011">
      <w:pPr>
        <w:pStyle w:val="BodyA"/>
        <w:numPr>
          <w:ilvl w:val="0"/>
          <w:numId w:val="148"/>
        </w:numPr>
        <w:tabs>
          <w:tab w:val="clear" w:pos="720"/>
          <w:tab w:val="num" w:pos="8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864" w:right="51" w:hanging="864"/>
        <w:jc w:val="both"/>
        <w:rPr>
          <w:rFonts w:ascii="Arial" w:eastAsia="Arial" w:hAnsi="Arial" w:cs="Arial"/>
        </w:rPr>
      </w:pPr>
      <w:r>
        <w:rPr>
          <w:rFonts w:ascii="Arial"/>
          <w:sz w:val="20"/>
          <w:szCs w:val="20"/>
        </w:rPr>
        <w:t>Se amparan los Da</w:t>
      </w:r>
      <w:r>
        <w:rPr>
          <w:rFonts w:hAnsi="Arial"/>
          <w:sz w:val="20"/>
          <w:szCs w:val="20"/>
        </w:rPr>
        <w:t>ñ</w:t>
      </w:r>
      <w:r>
        <w:rPr>
          <w:rFonts w:ascii="Arial"/>
          <w:sz w:val="20"/>
          <w:szCs w:val="20"/>
        </w:rPr>
        <w:t>os que sufra o cause el veh</w:t>
      </w:r>
      <w:r>
        <w:rPr>
          <w:rFonts w:hAnsi="Arial"/>
          <w:sz w:val="20"/>
          <w:szCs w:val="20"/>
        </w:rPr>
        <w:t>í</w:t>
      </w:r>
      <w:r>
        <w:rPr>
          <w:rFonts w:ascii="Arial"/>
          <w:sz w:val="20"/>
          <w:szCs w:val="20"/>
        </w:rPr>
        <w:t>culo cuando sea conducido por persona que no porte consigo el permiso o licencia para conducir o no sea la reglamentaria de acuerdo al veh</w:t>
      </w:r>
      <w:r>
        <w:rPr>
          <w:rFonts w:hAnsi="Arial"/>
          <w:sz w:val="20"/>
          <w:szCs w:val="20"/>
        </w:rPr>
        <w:t>í</w:t>
      </w:r>
      <w:r>
        <w:rPr>
          <w:rFonts w:ascii="Arial"/>
          <w:sz w:val="20"/>
          <w:szCs w:val="20"/>
        </w:rPr>
        <w:t xml:space="preserve">culo, </w:t>
      </w:r>
      <w:r>
        <w:rPr>
          <w:rFonts w:hAnsi="Arial"/>
          <w:sz w:val="20"/>
          <w:szCs w:val="20"/>
        </w:rPr>
        <w:t>ú</w:t>
      </w:r>
      <w:r>
        <w:rPr>
          <w:rFonts w:ascii="Arial"/>
          <w:sz w:val="20"/>
          <w:szCs w:val="20"/>
        </w:rPr>
        <w:t>nicamente veh</w:t>
      </w:r>
      <w:r>
        <w:rPr>
          <w:rFonts w:hAnsi="Arial"/>
          <w:sz w:val="20"/>
          <w:szCs w:val="20"/>
        </w:rPr>
        <w:t>í</w:t>
      </w:r>
      <w:r>
        <w:rPr>
          <w:rFonts w:ascii="Arial"/>
          <w:sz w:val="20"/>
          <w:szCs w:val="20"/>
        </w:rPr>
        <w:t>culos menores a 1.5 toneladas.</w:t>
      </w:r>
    </w:p>
    <w:p w:rsidR="00852443" w:rsidRDefault="00CE4336" w:rsidP="00FD4011">
      <w:pPr>
        <w:pStyle w:val="BodyA"/>
        <w:numPr>
          <w:ilvl w:val="0"/>
          <w:numId w:val="149"/>
        </w:numPr>
        <w:tabs>
          <w:tab w:val="clear" w:pos="720"/>
          <w:tab w:val="num" w:pos="8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864" w:right="51" w:hanging="864"/>
        <w:jc w:val="both"/>
        <w:rPr>
          <w:rFonts w:ascii="Arial" w:eastAsia="Arial" w:hAnsi="Arial" w:cs="Arial"/>
        </w:rPr>
      </w:pPr>
      <w:r>
        <w:rPr>
          <w:rFonts w:ascii="Arial"/>
          <w:sz w:val="20"/>
          <w:szCs w:val="20"/>
        </w:rPr>
        <w:t>El servicio de reparaciones de veh</w:t>
      </w:r>
      <w:r>
        <w:rPr>
          <w:rFonts w:hAnsi="Arial"/>
          <w:sz w:val="20"/>
          <w:szCs w:val="20"/>
        </w:rPr>
        <w:t>í</w:t>
      </w:r>
      <w:r>
        <w:rPr>
          <w:rFonts w:ascii="Arial"/>
          <w:sz w:val="20"/>
          <w:szCs w:val="20"/>
        </w:rPr>
        <w:t>culos a</w:t>
      </w:r>
      <w:r>
        <w:rPr>
          <w:rFonts w:hAnsi="Arial"/>
          <w:sz w:val="20"/>
          <w:szCs w:val="20"/>
        </w:rPr>
        <w:t>ñ</w:t>
      </w:r>
      <w:r>
        <w:rPr>
          <w:rFonts w:ascii="Arial"/>
          <w:sz w:val="20"/>
          <w:szCs w:val="20"/>
        </w:rPr>
        <w:t>o 2013 a la fecha se har</w:t>
      </w:r>
      <w:r>
        <w:rPr>
          <w:rFonts w:hAnsi="Arial"/>
          <w:sz w:val="20"/>
          <w:szCs w:val="20"/>
        </w:rPr>
        <w:t>á</w:t>
      </w:r>
      <w:r>
        <w:rPr>
          <w:sz w:val="20"/>
          <w:szCs w:val="20"/>
        </w:rPr>
        <w:t xml:space="preserve"> </w:t>
      </w:r>
      <w:r>
        <w:rPr>
          <w:rFonts w:ascii="Arial"/>
          <w:sz w:val="20"/>
          <w:szCs w:val="20"/>
        </w:rPr>
        <w:t xml:space="preserve">en agencias autorizadas. </w:t>
      </w:r>
    </w:p>
    <w:p w:rsidR="00852443" w:rsidRDefault="00CE4336" w:rsidP="00FD4011">
      <w:pPr>
        <w:pStyle w:val="BodyA"/>
        <w:numPr>
          <w:ilvl w:val="0"/>
          <w:numId w:val="150"/>
        </w:numPr>
        <w:tabs>
          <w:tab w:val="clear" w:pos="720"/>
          <w:tab w:val="num" w:pos="8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864" w:hanging="864"/>
        <w:jc w:val="both"/>
        <w:rPr>
          <w:rFonts w:ascii="Arial" w:eastAsia="Arial" w:hAnsi="Arial" w:cs="Arial"/>
        </w:rPr>
      </w:pPr>
      <w:r>
        <w:rPr>
          <w:rFonts w:ascii="Arial"/>
          <w:sz w:val="20"/>
          <w:szCs w:val="20"/>
        </w:rPr>
        <w:t>En siniestros en el que participan dos o m</w:t>
      </w:r>
      <w:r>
        <w:rPr>
          <w:rFonts w:hAnsi="Arial"/>
          <w:sz w:val="20"/>
          <w:szCs w:val="20"/>
        </w:rPr>
        <w:t>á</w:t>
      </w:r>
      <w:r>
        <w:rPr>
          <w:rFonts w:ascii="Arial"/>
          <w:sz w:val="20"/>
          <w:szCs w:val="20"/>
        </w:rPr>
        <w:t>s veh</w:t>
      </w:r>
      <w:r>
        <w:rPr>
          <w:rFonts w:hAnsi="Arial"/>
          <w:sz w:val="20"/>
          <w:szCs w:val="20"/>
        </w:rPr>
        <w:t>í</w:t>
      </w:r>
      <w:r>
        <w:rPr>
          <w:rFonts w:ascii="Arial"/>
          <w:sz w:val="20"/>
          <w:szCs w:val="20"/>
        </w:rPr>
        <w:t xml:space="preserve">culos del mismo </w:t>
      </w:r>
      <w:r>
        <w:rPr>
          <w:rFonts w:hAnsi="Arial"/>
          <w:sz w:val="20"/>
          <w:szCs w:val="20"/>
        </w:rPr>
        <w:t>“</w:t>
      </w:r>
      <w:r>
        <w:rPr>
          <w:rFonts w:ascii="Arial"/>
          <w:sz w:val="20"/>
          <w:szCs w:val="20"/>
        </w:rPr>
        <w:t>LAS API</w:t>
      </w:r>
      <w:r>
        <w:rPr>
          <w:rFonts w:hAnsi="Arial"/>
          <w:sz w:val="20"/>
          <w:szCs w:val="20"/>
        </w:rPr>
        <w:t>”</w:t>
      </w:r>
      <w:r>
        <w:rPr>
          <w:rFonts w:ascii="Arial"/>
          <w:sz w:val="20"/>
          <w:szCs w:val="20"/>
        </w:rPr>
        <w:t>, as</w:t>
      </w:r>
      <w:r>
        <w:rPr>
          <w:rFonts w:hAnsi="Arial"/>
          <w:sz w:val="20"/>
          <w:szCs w:val="20"/>
        </w:rPr>
        <w:t>í</w:t>
      </w:r>
      <w:r>
        <w:rPr>
          <w:sz w:val="20"/>
          <w:szCs w:val="20"/>
        </w:rPr>
        <w:t xml:space="preserve"> </w:t>
      </w:r>
      <w:r>
        <w:rPr>
          <w:rFonts w:ascii="Arial"/>
          <w:sz w:val="20"/>
          <w:szCs w:val="20"/>
        </w:rPr>
        <w:t xml:space="preserve">como por personas que dependan civilmente de </w:t>
      </w:r>
      <w:r>
        <w:rPr>
          <w:rFonts w:hAnsi="Arial"/>
          <w:sz w:val="20"/>
          <w:szCs w:val="20"/>
        </w:rPr>
        <w:t>”</w:t>
      </w:r>
      <w:r>
        <w:rPr>
          <w:rFonts w:ascii="Arial"/>
          <w:sz w:val="20"/>
          <w:szCs w:val="20"/>
        </w:rPr>
        <w:t>LAS API</w:t>
      </w:r>
      <w:r>
        <w:rPr>
          <w:rFonts w:hAnsi="Arial"/>
          <w:sz w:val="20"/>
          <w:szCs w:val="20"/>
        </w:rPr>
        <w:t>”</w:t>
      </w:r>
      <w:r>
        <w:rPr>
          <w:rFonts w:ascii="Arial"/>
          <w:sz w:val="20"/>
          <w:szCs w:val="20"/>
        </w:rPr>
        <w:t xml:space="preserve">, quedaran cubiertos los siniestros pagando </w:t>
      </w:r>
      <w:r>
        <w:rPr>
          <w:rFonts w:hAnsi="Arial"/>
          <w:sz w:val="20"/>
          <w:szCs w:val="20"/>
        </w:rPr>
        <w:t>ú</w:t>
      </w:r>
      <w:r>
        <w:rPr>
          <w:rFonts w:ascii="Arial"/>
          <w:sz w:val="20"/>
          <w:szCs w:val="20"/>
        </w:rPr>
        <w:t>nicamente el deducible del veh</w:t>
      </w:r>
      <w:r>
        <w:rPr>
          <w:rFonts w:hAnsi="Arial"/>
          <w:sz w:val="20"/>
          <w:szCs w:val="20"/>
        </w:rPr>
        <w:t>í</w:t>
      </w:r>
      <w:r>
        <w:rPr>
          <w:rFonts w:ascii="Arial"/>
          <w:sz w:val="20"/>
          <w:szCs w:val="20"/>
        </w:rPr>
        <w:t>culo que resulte responsable.</w:t>
      </w:r>
    </w:p>
    <w:p w:rsidR="00852443" w:rsidRDefault="00CE4336" w:rsidP="00FD4011">
      <w:pPr>
        <w:pStyle w:val="BodyA"/>
        <w:numPr>
          <w:ilvl w:val="0"/>
          <w:numId w:val="151"/>
        </w:numPr>
        <w:tabs>
          <w:tab w:val="clear" w:pos="360"/>
          <w:tab w:val="num" w:pos="432"/>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ind w:left="792" w:hanging="792"/>
        <w:jc w:val="both"/>
        <w:rPr>
          <w:rFonts w:ascii="Arial" w:eastAsia="Arial" w:hAnsi="Arial" w:cs="Arial"/>
        </w:rPr>
      </w:pPr>
      <w:r>
        <w:rPr>
          <w:rFonts w:ascii="Arial"/>
          <w:sz w:val="20"/>
          <w:szCs w:val="20"/>
        </w:rPr>
        <w:t xml:space="preserve">       EL Tipo de Licencia o falta de la misma no ser</w:t>
      </w:r>
      <w:r>
        <w:rPr>
          <w:rFonts w:hAnsi="Arial"/>
          <w:sz w:val="20"/>
          <w:szCs w:val="20"/>
        </w:rPr>
        <w:t>á</w:t>
      </w:r>
      <w:r>
        <w:rPr>
          <w:sz w:val="20"/>
          <w:szCs w:val="20"/>
        </w:rPr>
        <w:t xml:space="preserve"> </w:t>
      </w:r>
      <w:r>
        <w:rPr>
          <w:rFonts w:ascii="Arial"/>
          <w:sz w:val="20"/>
          <w:szCs w:val="20"/>
        </w:rPr>
        <w:t>impedimento para la indemnizaci</w:t>
      </w:r>
      <w:r>
        <w:rPr>
          <w:rFonts w:hAnsi="Arial"/>
          <w:sz w:val="20"/>
          <w:szCs w:val="20"/>
        </w:rPr>
        <w:t>ó</w:t>
      </w:r>
      <w:r>
        <w:rPr>
          <w:rFonts w:ascii="Arial"/>
          <w:sz w:val="20"/>
          <w:szCs w:val="20"/>
        </w:rPr>
        <w:t>n de un siniestro siempre que no influya est</w:t>
      </w:r>
      <w:r>
        <w:rPr>
          <w:rFonts w:hAnsi="Arial"/>
          <w:sz w:val="20"/>
          <w:szCs w:val="20"/>
        </w:rPr>
        <w:t>á</w:t>
      </w:r>
      <w:r>
        <w:rPr>
          <w:sz w:val="20"/>
          <w:szCs w:val="20"/>
        </w:rPr>
        <w:t xml:space="preserve"> </w:t>
      </w:r>
      <w:r>
        <w:rPr>
          <w:rFonts w:ascii="Arial"/>
          <w:sz w:val="20"/>
          <w:szCs w:val="20"/>
        </w:rPr>
        <w:t>en la realizaci</w:t>
      </w:r>
      <w:r>
        <w:rPr>
          <w:rFonts w:hAnsi="Arial"/>
          <w:sz w:val="20"/>
          <w:szCs w:val="20"/>
        </w:rPr>
        <w:t>ó</w:t>
      </w:r>
      <w:r>
        <w:rPr>
          <w:rFonts w:ascii="Arial"/>
          <w:sz w:val="20"/>
          <w:szCs w:val="20"/>
        </w:rPr>
        <w:t>n del siniestro.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Reinstalaci</w:t>
      </w:r>
      <w:r>
        <w:rPr>
          <w:rFonts w:hAnsi="Arial"/>
          <w:b/>
          <w:bCs/>
          <w:sz w:val="20"/>
          <w:szCs w:val="20"/>
        </w:rPr>
        <w:t>ó</w:t>
      </w:r>
      <w:r>
        <w:rPr>
          <w:rFonts w:ascii="Arial"/>
          <w:b/>
          <w:bCs/>
          <w:sz w:val="20"/>
          <w:szCs w:val="20"/>
          <w:lang w:val="de-DE"/>
        </w:rPr>
        <w:t>n autom</w:t>
      </w:r>
      <w:r>
        <w:rPr>
          <w:rFonts w:hAnsi="Arial"/>
          <w:b/>
          <w:bCs/>
          <w:sz w:val="20"/>
          <w:szCs w:val="20"/>
        </w:rPr>
        <w:t>á</w:t>
      </w:r>
      <w:r>
        <w:rPr>
          <w:rFonts w:ascii="Arial"/>
          <w:b/>
          <w:bCs/>
          <w:sz w:val="20"/>
          <w:szCs w:val="20"/>
          <w:lang w:val="pt-PT"/>
        </w:rPr>
        <w:t>tica de suma asegurada sin cobro de prima: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Cualquier parte de la suma asegurada que se reduzca por perdida ser</w:t>
      </w:r>
      <w:r>
        <w:rPr>
          <w:rFonts w:hAnsi="Arial"/>
          <w:sz w:val="20"/>
          <w:szCs w:val="20"/>
        </w:rPr>
        <w:t>á</w:t>
      </w:r>
      <w:r>
        <w:rPr>
          <w:sz w:val="20"/>
          <w:szCs w:val="20"/>
        </w:rPr>
        <w:t xml:space="preserve"> </w:t>
      </w:r>
      <w:r>
        <w:rPr>
          <w:rFonts w:ascii="Arial"/>
          <w:sz w:val="20"/>
          <w:szCs w:val="20"/>
        </w:rPr>
        <w:t>reinstalada una vez que los bienes da</w:t>
      </w:r>
      <w:r>
        <w:rPr>
          <w:rFonts w:hAnsi="Arial"/>
          <w:sz w:val="20"/>
          <w:szCs w:val="20"/>
        </w:rPr>
        <w:t>ñ</w:t>
      </w:r>
      <w:r>
        <w:rPr>
          <w:rFonts w:ascii="Arial"/>
          <w:sz w:val="20"/>
          <w:szCs w:val="20"/>
        </w:rPr>
        <w:t>ados hayan sido reparados o repuestos.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Cobertura autom</w:t>
      </w:r>
      <w:r>
        <w:rPr>
          <w:rFonts w:hAnsi="Arial"/>
          <w:b/>
          <w:bCs/>
          <w:sz w:val="20"/>
          <w:szCs w:val="20"/>
        </w:rPr>
        <w:t>á</w:t>
      </w:r>
      <w:r>
        <w:rPr>
          <w:rFonts w:ascii="Arial"/>
          <w:b/>
          <w:bCs/>
          <w:sz w:val="20"/>
          <w:szCs w:val="20"/>
        </w:rPr>
        <w:t>tica por 30 d</w:t>
      </w:r>
      <w:r>
        <w:rPr>
          <w:rFonts w:hAnsi="Arial"/>
          <w:b/>
          <w:bCs/>
          <w:sz w:val="20"/>
          <w:szCs w:val="20"/>
        </w:rPr>
        <w:t>í</w:t>
      </w:r>
      <w:r>
        <w:rPr>
          <w:rFonts w:ascii="Arial"/>
          <w:b/>
          <w:bCs/>
          <w:sz w:val="20"/>
          <w:szCs w:val="20"/>
        </w:rPr>
        <w:t>as:</w:t>
      </w:r>
    </w:p>
    <w:p w:rsidR="00852443" w:rsidRDefault="00CE4336">
      <w:pPr>
        <w:pStyle w:val="BodyA"/>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entendido y convenido que esta p</w:t>
      </w:r>
      <w:r>
        <w:rPr>
          <w:rFonts w:hAnsi="Arial"/>
          <w:sz w:val="20"/>
          <w:szCs w:val="20"/>
        </w:rPr>
        <w:t>ó</w:t>
      </w:r>
      <w:r>
        <w:rPr>
          <w:rFonts w:ascii="Arial"/>
          <w:sz w:val="20"/>
          <w:szCs w:val="20"/>
        </w:rPr>
        <w:t>liza se extiende a cubrir de forma autom</w:t>
      </w:r>
      <w:r>
        <w:rPr>
          <w:rFonts w:hAnsi="Arial"/>
          <w:sz w:val="20"/>
          <w:szCs w:val="20"/>
        </w:rPr>
        <w:t>á</w:t>
      </w:r>
      <w:r>
        <w:rPr>
          <w:rFonts w:ascii="Arial"/>
          <w:sz w:val="20"/>
          <w:szCs w:val="20"/>
        </w:rPr>
        <w:t>tica bienes e intereses iguales a los mencionados en esta p</w:t>
      </w:r>
      <w:r>
        <w:rPr>
          <w:rFonts w:hAnsi="Arial"/>
          <w:sz w:val="20"/>
          <w:szCs w:val="20"/>
        </w:rPr>
        <w:t>ó</w:t>
      </w:r>
      <w:r>
        <w:rPr>
          <w:rFonts w:ascii="Arial"/>
          <w:sz w:val="20"/>
          <w:szCs w:val="20"/>
        </w:rPr>
        <w:t>liza, que el asegurado adquiera, o por los cuales sea responsable, y que pertenezcan a las API, y que por ning</w:t>
      </w:r>
      <w:r>
        <w:rPr>
          <w:rFonts w:hAnsi="Arial"/>
          <w:sz w:val="20"/>
          <w:szCs w:val="20"/>
        </w:rPr>
        <w:t>ú</w:t>
      </w:r>
      <w:r>
        <w:rPr>
          <w:rFonts w:ascii="Arial"/>
          <w:sz w:val="20"/>
          <w:szCs w:val="20"/>
        </w:rPr>
        <w:t>n motivo rechazar</w:t>
      </w:r>
      <w:r>
        <w:rPr>
          <w:rFonts w:hAnsi="Arial"/>
          <w:sz w:val="20"/>
          <w:szCs w:val="20"/>
        </w:rPr>
        <w:t>á</w:t>
      </w:r>
      <w:r>
        <w:rPr>
          <w:rFonts w:ascii="Arial"/>
          <w:sz w:val="20"/>
          <w:szCs w:val="20"/>
        </w:rPr>
        <w:t>n la solicitud de aseguramiento de los bienes de las API o asegurados sin l</w:t>
      </w:r>
      <w:r>
        <w:rPr>
          <w:rFonts w:hAnsi="Arial"/>
          <w:sz w:val="20"/>
          <w:szCs w:val="20"/>
        </w:rPr>
        <w:t>í</w:t>
      </w:r>
      <w:r>
        <w:rPr>
          <w:rFonts w:ascii="Arial"/>
          <w:sz w:val="20"/>
          <w:szCs w:val="20"/>
        </w:rPr>
        <w:t>mite del valor de los bienes. En caso de que la aseguradora no entregue oportunamente los endosos cubriendo los bienes, queda entendido y aceptado que autom</w:t>
      </w:r>
      <w:r>
        <w:rPr>
          <w:rFonts w:hAnsi="Arial"/>
          <w:sz w:val="20"/>
          <w:szCs w:val="20"/>
        </w:rPr>
        <w:t>á</w:t>
      </w:r>
      <w:r>
        <w:rPr>
          <w:rFonts w:ascii="Arial"/>
          <w:sz w:val="20"/>
          <w:szCs w:val="20"/>
        </w:rPr>
        <w:t>ticamente est</w:t>
      </w:r>
      <w:r>
        <w:rPr>
          <w:rFonts w:hAnsi="Arial"/>
          <w:sz w:val="20"/>
          <w:szCs w:val="20"/>
        </w:rPr>
        <w:t>á</w:t>
      </w:r>
      <w:r>
        <w:rPr>
          <w:rFonts w:ascii="Arial"/>
          <w:sz w:val="20"/>
          <w:szCs w:val="20"/>
        </w:rPr>
        <w:t>n cubiertos desde el momento de recibida la solicitud por la aseguradora.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consideraci</w:t>
      </w:r>
      <w:r>
        <w:rPr>
          <w:rFonts w:hAnsi="Arial"/>
          <w:sz w:val="20"/>
          <w:szCs w:val="20"/>
        </w:rPr>
        <w:t>ó</w:t>
      </w:r>
      <w:r>
        <w:rPr>
          <w:rFonts w:ascii="Arial"/>
          <w:sz w:val="20"/>
          <w:szCs w:val="20"/>
        </w:rPr>
        <w:t>n a la obligaci</w:t>
      </w:r>
      <w:r>
        <w:rPr>
          <w:rFonts w:hAnsi="Arial"/>
          <w:sz w:val="20"/>
          <w:szCs w:val="20"/>
        </w:rPr>
        <w:t>ó</w:t>
      </w:r>
      <w:r>
        <w:rPr>
          <w:rFonts w:ascii="Arial"/>
          <w:sz w:val="20"/>
          <w:szCs w:val="20"/>
        </w:rPr>
        <w:t>n que la compa</w:t>
      </w:r>
      <w:r>
        <w:rPr>
          <w:rFonts w:hAnsi="Arial"/>
          <w:sz w:val="20"/>
          <w:szCs w:val="20"/>
        </w:rPr>
        <w:t>ñí</w:t>
      </w:r>
      <w:r>
        <w:rPr>
          <w:rFonts w:ascii="Arial"/>
          <w:sz w:val="20"/>
          <w:szCs w:val="20"/>
        </w:rPr>
        <w:t>a asume de mantener en todo tiempo su responsabilidad como qued</w:t>
      </w:r>
      <w:r>
        <w:rPr>
          <w:rFonts w:hAnsi="Arial"/>
          <w:sz w:val="20"/>
          <w:szCs w:val="20"/>
        </w:rPr>
        <w:t>ó</w:t>
      </w:r>
      <w:r>
        <w:rPr>
          <w:sz w:val="20"/>
          <w:szCs w:val="20"/>
        </w:rPr>
        <w:t xml:space="preserve"> </w:t>
      </w:r>
      <w:r>
        <w:rPr>
          <w:rFonts w:ascii="Arial"/>
          <w:sz w:val="20"/>
          <w:szCs w:val="20"/>
        </w:rPr>
        <w:t>asentado anteriormente, el asegurado por su parte se compromete a dar aviso a la compa</w:t>
      </w:r>
      <w:r>
        <w:rPr>
          <w:rFonts w:hAnsi="Arial"/>
          <w:sz w:val="20"/>
          <w:szCs w:val="20"/>
        </w:rPr>
        <w:t>ñí</w:t>
      </w:r>
      <w:r>
        <w:rPr>
          <w:rFonts w:ascii="Arial"/>
          <w:sz w:val="20"/>
          <w:szCs w:val="20"/>
        </w:rPr>
        <w:t>a dentro de los 30 d</w:t>
      </w:r>
      <w:r>
        <w:rPr>
          <w:rFonts w:hAnsi="Arial"/>
          <w:sz w:val="20"/>
          <w:szCs w:val="20"/>
        </w:rPr>
        <w:t>í</w:t>
      </w:r>
      <w:r>
        <w:rPr>
          <w:rFonts w:ascii="Arial"/>
          <w:sz w:val="20"/>
          <w:szCs w:val="20"/>
        </w:rPr>
        <w:t>as siguientes a la fecha en que se produzcan los movimientos de suma asegurada, as</w:t>
      </w:r>
      <w:r>
        <w:rPr>
          <w:rFonts w:hAnsi="Arial"/>
          <w:sz w:val="20"/>
          <w:szCs w:val="20"/>
        </w:rPr>
        <w:t>í</w:t>
      </w:r>
      <w:r>
        <w:rPr>
          <w:sz w:val="20"/>
          <w:szCs w:val="20"/>
        </w:rPr>
        <w:t xml:space="preserve"> </w:t>
      </w:r>
      <w:r>
        <w:rPr>
          <w:rFonts w:ascii="Arial"/>
          <w:sz w:val="20"/>
          <w:szCs w:val="20"/>
        </w:rPr>
        <w:t>como a pagar la prima respectiva.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Queda entendido y convenido entre las partes contratantes que esta cobertura autom</w:t>
      </w:r>
      <w:r>
        <w:rPr>
          <w:rFonts w:hAnsi="Arial"/>
          <w:sz w:val="20"/>
          <w:szCs w:val="20"/>
        </w:rPr>
        <w:t>á</w:t>
      </w:r>
      <w:r>
        <w:rPr>
          <w:rFonts w:ascii="Arial"/>
          <w:sz w:val="20"/>
          <w:szCs w:val="20"/>
          <w:lang w:val="pt-PT"/>
        </w:rPr>
        <w:t>tica no surtir</w:t>
      </w:r>
      <w:r>
        <w:rPr>
          <w:rFonts w:hAnsi="Arial"/>
          <w:sz w:val="20"/>
          <w:szCs w:val="20"/>
        </w:rPr>
        <w:t>á</w:t>
      </w:r>
      <w:r>
        <w:rPr>
          <w:sz w:val="20"/>
          <w:szCs w:val="20"/>
        </w:rPr>
        <w:t xml:space="preserve"> </w:t>
      </w:r>
      <w:r>
        <w:rPr>
          <w:rFonts w:ascii="Arial"/>
          <w:sz w:val="20"/>
          <w:szCs w:val="20"/>
        </w:rPr>
        <w:t>efectos, cuando entre las fechas de ocurrencia de un siniestro y en el momento en que se produzcan los aumentos de suma asegurada, exist</w:t>
      </w:r>
      <w:r>
        <w:rPr>
          <w:rFonts w:hAnsi="Arial"/>
          <w:sz w:val="20"/>
          <w:szCs w:val="20"/>
        </w:rPr>
        <w:t>í</w:t>
      </w:r>
      <w:r>
        <w:rPr>
          <w:rFonts w:ascii="Arial"/>
          <w:sz w:val="20"/>
          <w:szCs w:val="20"/>
        </w:rPr>
        <w:t>a un lapso de m</w:t>
      </w:r>
      <w:r>
        <w:rPr>
          <w:rFonts w:hAnsi="Arial"/>
          <w:sz w:val="20"/>
          <w:szCs w:val="20"/>
        </w:rPr>
        <w:t>á</w:t>
      </w:r>
      <w:r>
        <w:rPr>
          <w:rFonts w:ascii="Arial"/>
          <w:sz w:val="20"/>
          <w:szCs w:val="20"/>
          <w:lang w:val="pt-PT"/>
        </w:rPr>
        <w:t>s de 30 d</w:t>
      </w:r>
      <w:r>
        <w:rPr>
          <w:rFonts w:hAnsi="Arial"/>
          <w:sz w:val="20"/>
          <w:szCs w:val="20"/>
        </w:rPr>
        <w:t>í</w:t>
      </w:r>
      <w:r>
        <w:rPr>
          <w:rFonts w:ascii="Arial"/>
          <w:sz w:val="20"/>
          <w:szCs w:val="20"/>
        </w:rPr>
        <w:t>as sin que lo hayan declarado.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Cancelaci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caso de que el asegurado decidiera cancelar por baja de bienes los seguros contratados o alg</w:t>
      </w:r>
      <w:r>
        <w:rPr>
          <w:rFonts w:hAnsi="Arial"/>
          <w:sz w:val="20"/>
          <w:szCs w:val="20"/>
        </w:rPr>
        <w:t>ú</w:t>
      </w:r>
      <w:r>
        <w:rPr>
          <w:rFonts w:ascii="Arial"/>
          <w:sz w:val="20"/>
          <w:szCs w:val="20"/>
        </w:rPr>
        <w:t>n rubro de los mismos, la devoluci</w:t>
      </w:r>
      <w:r>
        <w:rPr>
          <w:rFonts w:hAnsi="Arial"/>
          <w:sz w:val="20"/>
          <w:szCs w:val="20"/>
        </w:rPr>
        <w:t>ó</w:t>
      </w:r>
      <w:r>
        <w:rPr>
          <w:rFonts w:ascii="Arial"/>
          <w:sz w:val="20"/>
          <w:szCs w:val="20"/>
        </w:rPr>
        <w:t>n de primas se har</w:t>
      </w:r>
      <w:r>
        <w:rPr>
          <w:rFonts w:hAnsi="Arial"/>
          <w:sz w:val="20"/>
          <w:szCs w:val="20"/>
        </w:rPr>
        <w:t>á</w:t>
      </w:r>
      <w:r>
        <w:rPr>
          <w:sz w:val="20"/>
          <w:szCs w:val="20"/>
        </w:rPr>
        <w:t xml:space="preserve"> </w:t>
      </w:r>
      <w:r>
        <w:rPr>
          <w:rFonts w:ascii="Arial"/>
          <w:sz w:val="20"/>
          <w:szCs w:val="20"/>
        </w:rPr>
        <w:t>a prorrata dentro de los 30 d</w:t>
      </w:r>
      <w:r>
        <w:rPr>
          <w:rFonts w:hAnsi="Arial"/>
          <w:sz w:val="20"/>
          <w:szCs w:val="20"/>
        </w:rPr>
        <w:t>í</w:t>
      </w:r>
      <w:r>
        <w:rPr>
          <w:rFonts w:ascii="Arial"/>
          <w:sz w:val="20"/>
          <w:szCs w:val="20"/>
        </w:rPr>
        <w:t>as naturales al aviso de la  cancelaci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aseguradora no podr</w:t>
      </w:r>
      <w:r>
        <w:rPr>
          <w:rFonts w:hAnsi="Arial"/>
          <w:sz w:val="20"/>
          <w:szCs w:val="20"/>
        </w:rPr>
        <w:t>á</w:t>
      </w:r>
      <w:r>
        <w:rPr>
          <w:sz w:val="20"/>
          <w:szCs w:val="20"/>
        </w:rPr>
        <w:t xml:space="preserve"> </w:t>
      </w:r>
      <w:r>
        <w:rPr>
          <w:rFonts w:ascii="Arial"/>
          <w:sz w:val="20"/>
          <w:szCs w:val="20"/>
        </w:rPr>
        <w:t>cancelar la p</w:t>
      </w:r>
      <w:r>
        <w:rPr>
          <w:rFonts w:hAnsi="Arial"/>
          <w:sz w:val="20"/>
          <w:szCs w:val="20"/>
        </w:rPr>
        <w:t>ó</w:t>
      </w:r>
      <w:r>
        <w:rPr>
          <w:rFonts w:ascii="Arial"/>
          <w:sz w:val="20"/>
          <w:szCs w:val="20"/>
        </w:rPr>
        <w:t>liza, excepto por falta de pago de la prima correspondiente, debido a que cada asegurado es responsable del pago de su prima, en caso de no cumplir con el mismo  en los t</w:t>
      </w:r>
      <w:r>
        <w:rPr>
          <w:rFonts w:hAnsi="Arial"/>
          <w:sz w:val="20"/>
          <w:szCs w:val="20"/>
        </w:rPr>
        <w:t>é</w:t>
      </w:r>
      <w:r>
        <w:rPr>
          <w:rFonts w:ascii="Arial"/>
          <w:sz w:val="20"/>
          <w:szCs w:val="20"/>
        </w:rPr>
        <w:t>rminos que marca el art</w:t>
      </w:r>
      <w:r>
        <w:rPr>
          <w:rFonts w:hAnsi="Arial"/>
          <w:sz w:val="20"/>
          <w:szCs w:val="20"/>
        </w:rPr>
        <w:t>í</w:t>
      </w:r>
      <w:r>
        <w:rPr>
          <w:rFonts w:ascii="Arial"/>
          <w:sz w:val="20"/>
          <w:szCs w:val="20"/>
        </w:rPr>
        <w:t>culo 40 de la  LAASP General de Instituciones de Seguros, solamente podr</w:t>
      </w:r>
      <w:r>
        <w:rPr>
          <w:rFonts w:hAnsi="Arial"/>
          <w:sz w:val="20"/>
          <w:szCs w:val="20"/>
        </w:rPr>
        <w:t>á</w:t>
      </w:r>
      <w:r>
        <w:rPr>
          <w:sz w:val="20"/>
          <w:szCs w:val="20"/>
        </w:rPr>
        <w:t xml:space="preserve"> </w:t>
      </w:r>
      <w:r>
        <w:rPr>
          <w:rFonts w:ascii="Arial"/>
          <w:sz w:val="20"/>
          <w:szCs w:val="20"/>
        </w:rPr>
        <w:t>cancelarse la parte correspondiente a la API  que no hubiere pagado la prima previa notificaci</w:t>
      </w:r>
      <w:r>
        <w:rPr>
          <w:rFonts w:hAnsi="Arial"/>
          <w:sz w:val="20"/>
          <w:szCs w:val="20"/>
        </w:rPr>
        <w:t>ó</w:t>
      </w:r>
      <w:r>
        <w:rPr>
          <w:rFonts w:ascii="Arial"/>
          <w:sz w:val="20"/>
          <w:szCs w:val="20"/>
        </w:rPr>
        <w:t>n por escrito de la aseguradora dando un plazo adicional para el pago de 30 d</w:t>
      </w:r>
      <w:r>
        <w:rPr>
          <w:rFonts w:hAnsi="Arial"/>
          <w:sz w:val="20"/>
          <w:szCs w:val="20"/>
        </w:rPr>
        <w:t>í</w:t>
      </w:r>
      <w:r>
        <w:rPr>
          <w:rFonts w:ascii="Arial"/>
          <w:sz w:val="20"/>
          <w:szCs w:val="20"/>
        </w:rPr>
        <w:t>as despu</w:t>
      </w:r>
      <w:r>
        <w:rPr>
          <w:rFonts w:hAnsi="Arial"/>
          <w:sz w:val="20"/>
          <w:szCs w:val="20"/>
        </w:rPr>
        <w:t>é</w:t>
      </w:r>
      <w:r>
        <w:rPr>
          <w:rFonts w:ascii="Arial"/>
          <w:sz w:val="20"/>
          <w:szCs w:val="20"/>
        </w:rPr>
        <w:t>s de recibido el aviso por la 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Renuncia de subrogaci</w:t>
      </w:r>
      <w:r>
        <w:rPr>
          <w:rFonts w:hAnsi="Arial"/>
          <w:b/>
          <w:bCs/>
          <w:sz w:val="20"/>
          <w:szCs w:val="20"/>
        </w:rPr>
        <w:t>ó</w:t>
      </w:r>
      <w:r>
        <w:rPr>
          <w:rFonts w:ascii="Arial"/>
          <w:b/>
          <w:bCs/>
          <w:sz w:val="20"/>
          <w:szCs w:val="20"/>
        </w:rPr>
        <w:t>n de derechos entre filiales: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se subrogar</w:t>
      </w:r>
      <w:r>
        <w:rPr>
          <w:rFonts w:hAnsi="Arial"/>
          <w:sz w:val="20"/>
          <w:szCs w:val="20"/>
        </w:rPr>
        <w:t>á</w:t>
      </w:r>
      <w:r>
        <w:rPr>
          <w:sz w:val="20"/>
          <w:szCs w:val="20"/>
        </w:rPr>
        <w:t xml:space="preserve"> </w:t>
      </w:r>
      <w:r>
        <w:rPr>
          <w:rFonts w:ascii="Arial"/>
          <w:sz w:val="20"/>
          <w:szCs w:val="20"/>
        </w:rPr>
        <w:t>en contra de las empresas filiales o subsidiarias, y/o entre Administraciones Portuarias Integrales u/o sindicatos de maniobristas operadores.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Especiales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 REPOSICION DE PIEZAS: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establecido que para efectos de p</w:t>
      </w:r>
      <w:r>
        <w:rPr>
          <w:rFonts w:hAnsi="Arial"/>
          <w:sz w:val="20"/>
          <w:szCs w:val="20"/>
        </w:rPr>
        <w:t>é</w:t>
      </w:r>
      <w:r>
        <w:rPr>
          <w:rFonts w:ascii="Arial"/>
          <w:sz w:val="20"/>
          <w:szCs w:val="20"/>
        </w:rPr>
        <w:t>rdidas parciales, la reposici</w:t>
      </w:r>
      <w:r>
        <w:rPr>
          <w:rFonts w:hAnsi="Arial"/>
          <w:sz w:val="20"/>
          <w:szCs w:val="20"/>
        </w:rPr>
        <w:t>ó</w:t>
      </w:r>
      <w:r>
        <w:rPr>
          <w:rFonts w:ascii="Arial"/>
          <w:sz w:val="20"/>
          <w:szCs w:val="20"/>
        </w:rPr>
        <w:t>n de piezas ser</w:t>
      </w:r>
      <w:r>
        <w:rPr>
          <w:rFonts w:hAnsi="Arial"/>
          <w:sz w:val="20"/>
          <w:szCs w:val="20"/>
        </w:rPr>
        <w:t>á</w:t>
      </w:r>
      <w:r>
        <w:rPr>
          <w:rFonts w:ascii="Arial"/>
          <w:sz w:val="20"/>
          <w:szCs w:val="20"/>
        </w:rPr>
        <w:t>n nuevas, para veh</w:t>
      </w:r>
      <w:r>
        <w:rPr>
          <w:rFonts w:hAnsi="Arial"/>
          <w:sz w:val="20"/>
          <w:szCs w:val="20"/>
        </w:rPr>
        <w:t>í</w:t>
      </w:r>
      <w:r>
        <w:rPr>
          <w:rFonts w:ascii="Arial"/>
          <w:sz w:val="20"/>
          <w:szCs w:val="20"/>
        </w:rPr>
        <w:t>culos de hasta 3 a</w:t>
      </w:r>
      <w:r>
        <w:rPr>
          <w:rFonts w:hAnsi="Arial"/>
          <w:sz w:val="20"/>
          <w:szCs w:val="20"/>
        </w:rPr>
        <w:t>ñ</w:t>
      </w:r>
      <w:r>
        <w:rPr>
          <w:rFonts w:ascii="Arial"/>
          <w:sz w:val="20"/>
          <w:szCs w:val="20"/>
        </w:rPr>
        <w:t>os de antig</w:t>
      </w:r>
      <w:r>
        <w:rPr>
          <w:rFonts w:hAnsi="Arial"/>
          <w:sz w:val="20"/>
          <w:szCs w:val="20"/>
        </w:rPr>
        <w:t>ü</w:t>
      </w:r>
      <w:r>
        <w:rPr>
          <w:rFonts w:ascii="Arial"/>
          <w:sz w:val="20"/>
          <w:szCs w:val="20"/>
          <w:lang w:val="pt-PT"/>
        </w:rPr>
        <w:t>edad,  a excepci</w:t>
      </w:r>
      <w:r>
        <w:rPr>
          <w:rFonts w:hAnsi="Arial"/>
          <w:sz w:val="20"/>
          <w:szCs w:val="20"/>
        </w:rPr>
        <w:t>ó</w:t>
      </w:r>
      <w:r>
        <w:rPr>
          <w:rFonts w:ascii="Arial"/>
          <w:sz w:val="20"/>
          <w:szCs w:val="20"/>
        </w:rPr>
        <w:t>n de llantas y acumuladores que se les aplicar</w:t>
      </w:r>
      <w:r>
        <w:rPr>
          <w:rFonts w:hAnsi="Arial"/>
          <w:sz w:val="20"/>
          <w:szCs w:val="20"/>
        </w:rPr>
        <w:t>á</w:t>
      </w:r>
      <w:r>
        <w:rPr>
          <w:sz w:val="20"/>
          <w:szCs w:val="20"/>
        </w:rPr>
        <w:t xml:space="preserve"> </w:t>
      </w:r>
      <w:r>
        <w:rPr>
          <w:rFonts w:ascii="Arial"/>
          <w:sz w:val="20"/>
          <w:szCs w:val="20"/>
        </w:rPr>
        <w:t>depreciaci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2-LICENCIA DE CONDUCIR: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licencia ser</w:t>
      </w:r>
      <w:r>
        <w:rPr>
          <w:rFonts w:hAnsi="Arial"/>
          <w:sz w:val="20"/>
          <w:szCs w:val="20"/>
        </w:rPr>
        <w:t>á</w:t>
      </w:r>
      <w:r>
        <w:rPr>
          <w:sz w:val="20"/>
          <w:szCs w:val="20"/>
        </w:rPr>
        <w:t xml:space="preserve"> </w:t>
      </w:r>
      <w:r>
        <w:rPr>
          <w:rFonts w:ascii="Arial"/>
          <w:sz w:val="20"/>
          <w:szCs w:val="20"/>
        </w:rPr>
        <w:t>requerida simplemente como requisito administrativo, excepto en menores de 16 a</w:t>
      </w:r>
      <w:r>
        <w:rPr>
          <w:rFonts w:hAnsi="Arial"/>
          <w:sz w:val="20"/>
          <w:szCs w:val="20"/>
        </w:rPr>
        <w:t>ñ</w:t>
      </w:r>
      <w:r>
        <w:rPr>
          <w:rFonts w:ascii="Arial"/>
          <w:sz w:val="20"/>
          <w:szCs w:val="20"/>
        </w:rPr>
        <w:t>os y en veh</w:t>
      </w:r>
      <w:r>
        <w:rPr>
          <w:rFonts w:hAnsi="Arial"/>
          <w:sz w:val="20"/>
          <w:szCs w:val="20"/>
        </w:rPr>
        <w:t>í</w:t>
      </w:r>
      <w:r>
        <w:rPr>
          <w:rFonts w:ascii="Arial"/>
          <w:sz w:val="20"/>
          <w:szCs w:val="20"/>
        </w:rPr>
        <w:t>culos de servicio p</w:t>
      </w:r>
      <w:r>
        <w:rPr>
          <w:rFonts w:hAnsi="Arial"/>
          <w:sz w:val="20"/>
          <w:szCs w:val="20"/>
        </w:rPr>
        <w:t>ú</w:t>
      </w:r>
      <w:r>
        <w:rPr>
          <w:rFonts w:ascii="Arial"/>
          <w:sz w:val="20"/>
          <w:szCs w:val="20"/>
        </w:rPr>
        <w:t>blico federal, la cual si se exigir</w:t>
      </w:r>
      <w:r>
        <w:rPr>
          <w:rFonts w:hAnsi="Arial"/>
          <w:sz w:val="20"/>
          <w:szCs w:val="20"/>
        </w:rPr>
        <w:t>á</w:t>
      </w:r>
      <w:r>
        <w:rPr>
          <w:sz w:val="20"/>
          <w:szCs w:val="20"/>
        </w:rPr>
        <w:t xml:space="preserve"> </w:t>
      </w:r>
      <w:r>
        <w:rPr>
          <w:rFonts w:ascii="Arial"/>
          <w:sz w:val="20"/>
          <w:szCs w:val="20"/>
        </w:rPr>
        <w:t>para la procedencia de cualquier siniestro.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3.- SIN CARGO DE DEDUCIBLE: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No se cobrar</w:t>
      </w:r>
      <w:r>
        <w:rPr>
          <w:rFonts w:hAnsi="Arial"/>
          <w:sz w:val="20"/>
          <w:szCs w:val="20"/>
        </w:rPr>
        <w:t>á</w:t>
      </w:r>
      <w:r>
        <w:rPr>
          <w:sz w:val="20"/>
          <w:szCs w:val="20"/>
        </w:rPr>
        <w:t xml:space="preserve"> </w:t>
      </w:r>
      <w:r>
        <w:rPr>
          <w:rFonts w:ascii="Arial"/>
          <w:sz w:val="20"/>
          <w:szCs w:val="20"/>
        </w:rPr>
        <w:t>deducible siempre y cuando el tercero sea declarado culpable por la autoridad competente y sea plenamente identificado, el asegurado se obliga a  aportar toda la ayuda requerida por la aseguradora para la recuperaci</w:t>
      </w:r>
      <w:r>
        <w:rPr>
          <w:rFonts w:hAnsi="Arial"/>
          <w:sz w:val="20"/>
          <w:szCs w:val="20"/>
        </w:rPr>
        <w:t>ó</w:t>
      </w:r>
      <w:r>
        <w:rPr>
          <w:rFonts w:ascii="Arial"/>
          <w:sz w:val="20"/>
          <w:szCs w:val="20"/>
        </w:rPr>
        <w:t>n de los da</w:t>
      </w:r>
      <w:r>
        <w:rPr>
          <w:rFonts w:hAnsi="Arial"/>
          <w:sz w:val="20"/>
          <w:szCs w:val="20"/>
        </w:rPr>
        <w:t>ñ</w:t>
      </w:r>
      <w:r>
        <w:rPr>
          <w:rFonts w:ascii="Arial"/>
          <w:sz w:val="20"/>
          <w:szCs w:val="20"/>
        </w:rPr>
        <w:t>os por parte del tercero, de lo contrario se cancelar</w:t>
      </w:r>
      <w:r>
        <w:rPr>
          <w:rFonts w:hAnsi="Arial"/>
          <w:sz w:val="20"/>
          <w:szCs w:val="20"/>
        </w:rPr>
        <w:t>á</w:t>
      </w:r>
      <w:r>
        <w:rPr>
          <w:sz w:val="20"/>
          <w:szCs w:val="20"/>
        </w:rPr>
        <w:t xml:space="preserve"> </w:t>
      </w:r>
      <w:r>
        <w:rPr>
          <w:rFonts w:ascii="Arial"/>
          <w:sz w:val="20"/>
          <w:szCs w:val="20"/>
        </w:rPr>
        <w:t>este beneficio. En caso de que el siniestro se encuentre en litigio y que el tercero no acepte responsabilidad de acuerdo a lo que marca el parte de tr</w:t>
      </w:r>
      <w:r>
        <w:rPr>
          <w:rFonts w:hAnsi="Arial"/>
          <w:sz w:val="20"/>
          <w:szCs w:val="20"/>
        </w:rPr>
        <w:t>á</w:t>
      </w:r>
      <w:r>
        <w:rPr>
          <w:rFonts w:ascii="Arial"/>
          <w:sz w:val="20"/>
          <w:szCs w:val="20"/>
        </w:rPr>
        <w:t xml:space="preserve">nsito, el asegurado no pagara el deducible, sin embargo en caso de que la autoridad competente determine la responsabilidad de nuestro asegurado, este se obligara a pagar el deducible correspondiente. </w:t>
      </w:r>
      <w:r>
        <w:rPr>
          <w:rFonts w:hAnsi="Arial"/>
          <w:sz w:val="20"/>
          <w:szCs w:val="20"/>
        </w:rPr>
        <w:t>“</w:t>
      </w:r>
      <w:r>
        <w:rPr>
          <w:rFonts w:ascii="Arial"/>
          <w:sz w:val="20"/>
          <w:szCs w:val="20"/>
        </w:rPr>
        <w:t>En caso de que el asegurado no paga el deducible, se cancelara este beneficio</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4.-DA</w:t>
      </w:r>
      <w:r>
        <w:rPr>
          <w:rFonts w:hAnsi="Arial"/>
          <w:b/>
          <w:bCs/>
          <w:sz w:val="20"/>
          <w:szCs w:val="20"/>
        </w:rPr>
        <w:t>Ñ</w:t>
      </w:r>
      <w:r>
        <w:rPr>
          <w:rFonts w:ascii="Arial"/>
          <w:b/>
          <w:bCs/>
          <w:sz w:val="20"/>
          <w:szCs w:val="20"/>
        </w:rPr>
        <w:t>OS EN LOS PREDIOS DEL ASEGURADO: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establecido que todos los da</w:t>
      </w:r>
      <w:r>
        <w:rPr>
          <w:rFonts w:hAnsi="Arial"/>
          <w:sz w:val="20"/>
          <w:szCs w:val="20"/>
        </w:rPr>
        <w:t>ñ</w:t>
      </w:r>
      <w:r>
        <w:rPr>
          <w:rFonts w:ascii="Arial"/>
          <w:sz w:val="20"/>
          <w:szCs w:val="20"/>
        </w:rPr>
        <w:t>os materiales por colisi</w:t>
      </w:r>
      <w:r>
        <w:rPr>
          <w:rFonts w:hAnsi="Arial"/>
          <w:sz w:val="20"/>
          <w:szCs w:val="20"/>
        </w:rPr>
        <w:t>ó</w:t>
      </w:r>
      <w:r>
        <w:rPr>
          <w:rFonts w:ascii="Arial"/>
          <w:sz w:val="20"/>
          <w:szCs w:val="20"/>
        </w:rPr>
        <w:t>n que se ocasionen entre s</w:t>
      </w:r>
      <w:r>
        <w:rPr>
          <w:rFonts w:hAnsi="Arial"/>
          <w:sz w:val="20"/>
          <w:szCs w:val="20"/>
        </w:rPr>
        <w:t>í</w:t>
      </w:r>
      <w:r>
        <w:rPr>
          <w:sz w:val="20"/>
          <w:szCs w:val="20"/>
        </w:rPr>
        <w:t xml:space="preserve"> </w:t>
      </w:r>
      <w:r>
        <w:rPr>
          <w:rFonts w:ascii="Arial"/>
          <w:sz w:val="20"/>
          <w:szCs w:val="20"/>
          <w:lang w:val="pt-PT"/>
        </w:rPr>
        <w:t>2 (dos) o m</w:t>
      </w:r>
      <w:r>
        <w:rPr>
          <w:rFonts w:hAnsi="Arial"/>
          <w:sz w:val="20"/>
          <w:szCs w:val="20"/>
        </w:rPr>
        <w:t>á</w:t>
      </w:r>
      <w:r>
        <w:rPr>
          <w:rFonts w:ascii="Arial"/>
          <w:sz w:val="20"/>
          <w:szCs w:val="20"/>
        </w:rPr>
        <w:t>s asegurados del grupo en los predios del asegurado est</w:t>
      </w:r>
      <w:r>
        <w:rPr>
          <w:rFonts w:hAnsi="Arial"/>
          <w:sz w:val="20"/>
          <w:szCs w:val="20"/>
        </w:rPr>
        <w:t>á</w:t>
      </w:r>
      <w:r>
        <w:rPr>
          <w:rFonts w:ascii="Arial"/>
          <w:sz w:val="20"/>
          <w:szCs w:val="20"/>
        </w:rPr>
        <w:t>n cubiertos, aplic</w:t>
      </w:r>
      <w:r>
        <w:rPr>
          <w:rFonts w:hAnsi="Arial"/>
          <w:sz w:val="20"/>
          <w:szCs w:val="20"/>
        </w:rPr>
        <w:t>á</w:t>
      </w:r>
      <w:r>
        <w:rPr>
          <w:rFonts w:ascii="Arial"/>
          <w:sz w:val="20"/>
          <w:szCs w:val="20"/>
        </w:rPr>
        <w:t>ndose el deducible correspondiente al veh</w:t>
      </w:r>
      <w:r>
        <w:rPr>
          <w:rFonts w:hAnsi="Arial"/>
          <w:sz w:val="20"/>
          <w:szCs w:val="20"/>
        </w:rPr>
        <w:t>í</w:t>
      </w:r>
      <w:r>
        <w:rPr>
          <w:rFonts w:ascii="Arial"/>
          <w:sz w:val="20"/>
          <w:szCs w:val="20"/>
          <w:lang w:val="pt-PT"/>
        </w:rPr>
        <w:t>culo responsable.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5.- AUTOMOVILES VALUADOS: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conviene en asegurar veh</w:t>
      </w:r>
      <w:r>
        <w:rPr>
          <w:rFonts w:hAnsi="Arial"/>
          <w:sz w:val="20"/>
          <w:szCs w:val="20"/>
        </w:rPr>
        <w:t>í</w:t>
      </w:r>
      <w:r>
        <w:rPr>
          <w:rFonts w:ascii="Arial"/>
          <w:sz w:val="20"/>
          <w:szCs w:val="20"/>
        </w:rPr>
        <w:t>culos importados, cl</w:t>
      </w:r>
      <w:r>
        <w:rPr>
          <w:rFonts w:hAnsi="Arial"/>
          <w:sz w:val="20"/>
          <w:szCs w:val="20"/>
        </w:rPr>
        <w:t>á</w:t>
      </w:r>
      <w:r>
        <w:rPr>
          <w:rFonts w:ascii="Arial"/>
          <w:sz w:val="20"/>
          <w:szCs w:val="20"/>
        </w:rPr>
        <w:t>sicos o con m</w:t>
      </w:r>
      <w:r>
        <w:rPr>
          <w:rFonts w:hAnsi="Arial"/>
          <w:sz w:val="20"/>
          <w:szCs w:val="20"/>
        </w:rPr>
        <w:t>á</w:t>
      </w:r>
      <w:r>
        <w:rPr>
          <w:rFonts w:ascii="Arial"/>
          <w:sz w:val="20"/>
          <w:szCs w:val="20"/>
        </w:rPr>
        <w:t>s de 15 a</w:t>
      </w:r>
      <w:r>
        <w:rPr>
          <w:rFonts w:hAnsi="Arial"/>
          <w:sz w:val="20"/>
          <w:szCs w:val="20"/>
        </w:rPr>
        <w:t>ñ</w:t>
      </w:r>
      <w:r>
        <w:rPr>
          <w:rFonts w:ascii="Arial"/>
          <w:sz w:val="20"/>
          <w:szCs w:val="20"/>
        </w:rPr>
        <w:t>os de antig</w:t>
      </w:r>
      <w:r>
        <w:rPr>
          <w:rFonts w:hAnsi="Arial"/>
          <w:sz w:val="20"/>
          <w:szCs w:val="20"/>
        </w:rPr>
        <w:t>ü</w:t>
      </w:r>
      <w:r>
        <w:rPr>
          <w:rFonts w:ascii="Arial"/>
          <w:sz w:val="20"/>
          <w:szCs w:val="20"/>
        </w:rPr>
        <w:t>edad, previa valuaci</w:t>
      </w:r>
      <w:r>
        <w:rPr>
          <w:rFonts w:hAnsi="Arial"/>
          <w:sz w:val="20"/>
          <w:szCs w:val="20"/>
        </w:rPr>
        <w:t>ó</w:t>
      </w:r>
      <w:r>
        <w:rPr>
          <w:rFonts w:ascii="Arial"/>
          <w:sz w:val="20"/>
          <w:szCs w:val="20"/>
        </w:rPr>
        <w:t>n de un funcionario autorizado por la aseguradora.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6.- PICK UPS SERVICIO PARTICULAR:</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lastRenderedPageBreak/>
        <w:t>Para las camionetas particulares que sean usadas como autom</w:t>
      </w:r>
      <w:r>
        <w:rPr>
          <w:rFonts w:hAnsi="Arial"/>
          <w:sz w:val="20"/>
          <w:szCs w:val="20"/>
        </w:rPr>
        <w:t>ó</w:t>
      </w:r>
      <w:r>
        <w:rPr>
          <w:rFonts w:ascii="Arial"/>
          <w:sz w:val="20"/>
          <w:szCs w:val="20"/>
        </w:rPr>
        <w:t>viles (uso personal) y no destinadas propiamente dicho a la carga, el trato que se les dar</w:t>
      </w:r>
      <w:r>
        <w:rPr>
          <w:rFonts w:hAnsi="Arial"/>
          <w:sz w:val="20"/>
          <w:szCs w:val="20"/>
        </w:rPr>
        <w:t>á</w:t>
      </w:r>
      <w:r>
        <w:rPr>
          <w:sz w:val="20"/>
          <w:szCs w:val="20"/>
        </w:rPr>
        <w:t xml:space="preserve"> </w:t>
      </w:r>
      <w:r>
        <w:rPr>
          <w:rFonts w:ascii="Arial"/>
          <w:sz w:val="20"/>
          <w:szCs w:val="20"/>
        </w:rPr>
        <w:t>ser</w:t>
      </w:r>
      <w:r>
        <w:rPr>
          <w:rFonts w:hAnsi="Arial"/>
          <w:sz w:val="20"/>
          <w:szCs w:val="20"/>
        </w:rPr>
        <w:t>á</w:t>
      </w:r>
      <w:r>
        <w:rPr>
          <w:sz w:val="20"/>
          <w:szCs w:val="20"/>
        </w:rPr>
        <w:t xml:space="preserve"> </w:t>
      </w:r>
      <w:r>
        <w:rPr>
          <w:rFonts w:ascii="Arial"/>
          <w:sz w:val="20"/>
          <w:szCs w:val="20"/>
        </w:rPr>
        <w:t>exactamente igual que para un autom</w:t>
      </w:r>
      <w:r>
        <w:rPr>
          <w:rFonts w:hAnsi="Arial"/>
          <w:sz w:val="20"/>
          <w:szCs w:val="20"/>
        </w:rPr>
        <w:t>ó</w:t>
      </w:r>
      <w:r>
        <w:rPr>
          <w:rFonts w:ascii="Arial"/>
          <w:sz w:val="20"/>
          <w:szCs w:val="20"/>
        </w:rPr>
        <w:t>vil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7.- ERRORES U OMISIONES: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Aun y cuando se concede al asegurado una cobertura autom</w:t>
      </w:r>
      <w:r>
        <w:rPr>
          <w:rFonts w:hAnsi="Arial"/>
          <w:sz w:val="20"/>
          <w:szCs w:val="20"/>
        </w:rPr>
        <w:t>á</w:t>
      </w:r>
      <w:r>
        <w:rPr>
          <w:rFonts w:ascii="Arial"/>
          <w:sz w:val="20"/>
          <w:szCs w:val="20"/>
        </w:rPr>
        <w:t>tica por un periodo de 30 d</w:t>
      </w:r>
      <w:r>
        <w:rPr>
          <w:rFonts w:hAnsi="Arial"/>
          <w:sz w:val="20"/>
          <w:szCs w:val="20"/>
        </w:rPr>
        <w:t>í</w:t>
      </w:r>
      <w:r>
        <w:rPr>
          <w:rFonts w:ascii="Arial"/>
          <w:sz w:val="20"/>
          <w:szCs w:val="20"/>
        </w:rPr>
        <w:t>as para declarar altas y bajas que se generen durante la vigencia de la p</w:t>
      </w:r>
      <w:r>
        <w:rPr>
          <w:rFonts w:hAnsi="Arial"/>
          <w:sz w:val="20"/>
          <w:szCs w:val="20"/>
        </w:rPr>
        <w:t>ó</w:t>
      </w:r>
      <w:r>
        <w:rPr>
          <w:rFonts w:ascii="Arial"/>
          <w:sz w:val="20"/>
          <w:szCs w:val="20"/>
        </w:rPr>
        <w:t>liza, en caso de existir alg</w:t>
      </w:r>
      <w:r>
        <w:rPr>
          <w:rFonts w:hAnsi="Arial"/>
          <w:sz w:val="20"/>
          <w:szCs w:val="20"/>
        </w:rPr>
        <w:t>ú</w:t>
      </w:r>
      <w:r>
        <w:rPr>
          <w:rFonts w:ascii="Arial"/>
          <w:sz w:val="20"/>
          <w:szCs w:val="20"/>
        </w:rPr>
        <w:t>n error u omisi</w:t>
      </w:r>
      <w:r>
        <w:rPr>
          <w:rFonts w:hAnsi="Arial"/>
          <w:sz w:val="20"/>
          <w:szCs w:val="20"/>
        </w:rPr>
        <w:t>ó</w:t>
      </w:r>
      <w:r>
        <w:rPr>
          <w:rFonts w:ascii="Arial"/>
          <w:sz w:val="20"/>
          <w:szCs w:val="20"/>
        </w:rPr>
        <w:t>n involuntario de parte del asegurado y/o responsable de declarar movimientos en caso una de las p</w:t>
      </w:r>
      <w:r>
        <w:rPr>
          <w:rFonts w:hAnsi="Arial"/>
          <w:sz w:val="20"/>
          <w:szCs w:val="20"/>
        </w:rPr>
        <w:t>ó</w:t>
      </w:r>
      <w:r>
        <w:rPr>
          <w:rFonts w:ascii="Arial"/>
          <w:sz w:val="20"/>
          <w:szCs w:val="20"/>
        </w:rPr>
        <w:t>lizas de veh</w:t>
      </w:r>
      <w:r>
        <w:rPr>
          <w:rFonts w:hAnsi="Arial"/>
          <w:sz w:val="20"/>
          <w:szCs w:val="20"/>
        </w:rPr>
        <w:t>í</w:t>
      </w:r>
      <w:r>
        <w:rPr>
          <w:rFonts w:ascii="Arial"/>
          <w:sz w:val="20"/>
          <w:szCs w:val="20"/>
        </w:rPr>
        <w:t>culos oficiales, no cesara la cobertura de los mismos, sin embargo estos errores deber</w:t>
      </w:r>
      <w:r>
        <w:rPr>
          <w:rFonts w:hAnsi="Arial"/>
          <w:sz w:val="20"/>
          <w:szCs w:val="20"/>
        </w:rPr>
        <w:t>á</w:t>
      </w:r>
      <w:r>
        <w:rPr>
          <w:rFonts w:ascii="Arial"/>
          <w:sz w:val="20"/>
          <w:szCs w:val="20"/>
        </w:rPr>
        <w:t>n ser notificados a la compa</w:t>
      </w:r>
      <w:r>
        <w:rPr>
          <w:rFonts w:hAnsi="Arial"/>
          <w:sz w:val="20"/>
          <w:szCs w:val="20"/>
        </w:rPr>
        <w:t>ñí</w:t>
      </w:r>
      <w:r>
        <w:rPr>
          <w:rFonts w:ascii="Arial"/>
          <w:sz w:val="20"/>
          <w:szCs w:val="20"/>
        </w:rPr>
        <w:t>a aseguradora tan pronto sean detectados y es compromiso del asegurado facilitar todos los elementos necesarios para documentar el error, as</w:t>
      </w:r>
      <w:r>
        <w:rPr>
          <w:rFonts w:hAnsi="Arial"/>
          <w:sz w:val="20"/>
          <w:szCs w:val="20"/>
        </w:rPr>
        <w:t>í</w:t>
      </w:r>
      <w:r>
        <w:rPr>
          <w:sz w:val="20"/>
          <w:szCs w:val="20"/>
        </w:rPr>
        <w:t xml:space="preserve"> </w:t>
      </w:r>
      <w:r>
        <w:rPr>
          <w:rFonts w:ascii="Arial"/>
          <w:sz w:val="20"/>
          <w:szCs w:val="20"/>
        </w:rPr>
        <w:t>como acreditar la existencia del veh</w:t>
      </w:r>
      <w:r>
        <w:rPr>
          <w:rFonts w:hAnsi="Arial"/>
          <w:sz w:val="20"/>
          <w:szCs w:val="20"/>
        </w:rPr>
        <w:t>í</w:t>
      </w:r>
      <w:r>
        <w:rPr>
          <w:rFonts w:ascii="Arial"/>
          <w:sz w:val="20"/>
          <w:szCs w:val="20"/>
        </w:rPr>
        <w:t>culo, adicionalmente el asegurado se compromete a liquidar retroactivamente las primas que correspondan.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8.- REMOLQUES: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Todo veh</w:t>
      </w:r>
      <w:r>
        <w:rPr>
          <w:rFonts w:hAnsi="Arial"/>
          <w:sz w:val="20"/>
          <w:szCs w:val="20"/>
        </w:rPr>
        <w:t>í</w:t>
      </w:r>
      <w:r>
        <w:rPr>
          <w:rFonts w:ascii="Arial"/>
          <w:sz w:val="20"/>
          <w:szCs w:val="20"/>
        </w:rPr>
        <w:t>culo asegurado en este programa podr</w:t>
      </w:r>
      <w:r>
        <w:rPr>
          <w:rFonts w:hAnsi="Arial"/>
          <w:sz w:val="20"/>
          <w:szCs w:val="20"/>
        </w:rPr>
        <w:t>á</w:t>
      </w:r>
      <w:r>
        <w:rPr>
          <w:sz w:val="20"/>
          <w:szCs w:val="20"/>
        </w:rPr>
        <w:t xml:space="preserve"> </w:t>
      </w:r>
      <w:r>
        <w:rPr>
          <w:rFonts w:ascii="Arial"/>
          <w:sz w:val="20"/>
          <w:szCs w:val="20"/>
        </w:rPr>
        <w:t>arrastrar un remolque a la vez, sin que este hecho se considere como una agravaci</w:t>
      </w:r>
      <w:r>
        <w:rPr>
          <w:rFonts w:hAnsi="Arial"/>
          <w:sz w:val="20"/>
          <w:szCs w:val="20"/>
        </w:rPr>
        <w:t>ó</w:t>
      </w:r>
      <w:r>
        <w:rPr>
          <w:rFonts w:ascii="Arial"/>
          <w:sz w:val="20"/>
          <w:szCs w:val="20"/>
        </w:rPr>
        <w:t>n del riesgo, sin  embargo, no quedan amparados los da</w:t>
      </w:r>
      <w:r>
        <w:rPr>
          <w:rFonts w:hAnsi="Arial"/>
          <w:sz w:val="20"/>
          <w:szCs w:val="20"/>
        </w:rPr>
        <w:t>ñ</w:t>
      </w:r>
      <w:r>
        <w:rPr>
          <w:rFonts w:ascii="Arial"/>
          <w:sz w:val="20"/>
          <w:szCs w:val="20"/>
        </w:rPr>
        <w:t>os que sufra el propio remolque y al veh</w:t>
      </w:r>
      <w:r>
        <w:rPr>
          <w:rFonts w:hAnsi="Arial"/>
          <w:sz w:val="20"/>
          <w:szCs w:val="20"/>
        </w:rPr>
        <w:t>í</w:t>
      </w:r>
      <w:r>
        <w:rPr>
          <w:rFonts w:ascii="Arial"/>
          <w:sz w:val="20"/>
          <w:szCs w:val="20"/>
        </w:rPr>
        <w:t>culo que lo arrastre, pero si quedaran amparados los  da</w:t>
      </w:r>
      <w:r>
        <w:rPr>
          <w:rFonts w:hAnsi="Arial"/>
          <w:sz w:val="20"/>
          <w:szCs w:val="20"/>
        </w:rPr>
        <w:t>ñ</w:t>
      </w:r>
      <w:r>
        <w:rPr>
          <w:rFonts w:ascii="Arial"/>
          <w:sz w:val="20"/>
          <w:szCs w:val="20"/>
        </w:rPr>
        <w:t>os ocasionados a terceros en sus bienes y personas, as</w:t>
      </w:r>
      <w:r>
        <w:rPr>
          <w:rFonts w:hAnsi="Arial"/>
          <w:sz w:val="20"/>
          <w:szCs w:val="20"/>
        </w:rPr>
        <w:t>í</w:t>
      </w:r>
      <w:r>
        <w:rPr>
          <w:sz w:val="20"/>
          <w:szCs w:val="20"/>
        </w:rPr>
        <w:t xml:space="preserve"> </w:t>
      </w:r>
      <w:r>
        <w:rPr>
          <w:rFonts w:ascii="Arial"/>
          <w:sz w:val="20"/>
          <w:szCs w:val="20"/>
        </w:rPr>
        <w:t>como los da</w:t>
      </w:r>
      <w:r>
        <w:rPr>
          <w:rFonts w:hAnsi="Arial"/>
          <w:sz w:val="20"/>
          <w:szCs w:val="20"/>
        </w:rPr>
        <w:t>ñ</w:t>
      </w:r>
      <w:r>
        <w:rPr>
          <w:rFonts w:ascii="Arial"/>
          <w:sz w:val="20"/>
          <w:szCs w:val="20"/>
        </w:rPr>
        <w:t xml:space="preserve">os por la carga TIPO </w:t>
      </w:r>
      <w:r>
        <w:rPr>
          <w:rFonts w:hAnsi="Arial"/>
          <w:sz w:val="20"/>
          <w:szCs w:val="20"/>
        </w:rPr>
        <w:t>“</w:t>
      </w:r>
      <w:r>
        <w:rPr>
          <w:rFonts w:ascii="Arial"/>
          <w:sz w:val="20"/>
          <w:szCs w:val="20"/>
        </w:rPr>
        <w:t>A</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9.- ESTADO DE EBRIEDAD:</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No aplica la exclusi</w:t>
      </w:r>
      <w:r>
        <w:rPr>
          <w:rFonts w:hAnsi="Arial"/>
          <w:sz w:val="20"/>
          <w:szCs w:val="20"/>
        </w:rPr>
        <w:t>ó</w:t>
      </w:r>
      <w:r>
        <w:rPr>
          <w:rFonts w:ascii="Arial"/>
          <w:sz w:val="20"/>
          <w:szCs w:val="20"/>
        </w:rPr>
        <w:t>n de estado de ebriedad del conductor para autos, pick-ups y cualquier tipo de cami</w:t>
      </w:r>
      <w:r>
        <w:rPr>
          <w:rFonts w:hAnsi="Arial"/>
          <w:sz w:val="20"/>
          <w:szCs w:val="20"/>
        </w:rPr>
        <w:t>ó</w:t>
      </w:r>
      <w:r>
        <w:rPr>
          <w:rFonts w:ascii="Arial"/>
          <w:sz w:val="20"/>
          <w:szCs w:val="20"/>
        </w:rPr>
        <w:t>n, mientras no sean de servicio p</w:t>
      </w:r>
      <w:r>
        <w:rPr>
          <w:rFonts w:hAnsi="Arial"/>
          <w:sz w:val="20"/>
          <w:szCs w:val="20"/>
        </w:rPr>
        <w:t>ú</w:t>
      </w:r>
      <w:r>
        <w:rPr>
          <w:rFonts w:ascii="Arial"/>
          <w:sz w:val="20"/>
          <w:szCs w:val="20"/>
          <w:lang w:val="pt-PT"/>
        </w:rPr>
        <w:t>blico federal de carga, o de reparto.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10.- SUBROGACION: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no har</w:t>
      </w:r>
      <w:r>
        <w:rPr>
          <w:rFonts w:hAnsi="Arial"/>
          <w:sz w:val="20"/>
          <w:szCs w:val="20"/>
        </w:rPr>
        <w:t>á</w:t>
      </w:r>
      <w:r>
        <w:rPr>
          <w:sz w:val="20"/>
          <w:szCs w:val="20"/>
        </w:rPr>
        <w:t xml:space="preserve"> </w:t>
      </w:r>
      <w:r>
        <w:rPr>
          <w:rFonts w:ascii="Arial"/>
          <w:sz w:val="20"/>
          <w:szCs w:val="20"/>
        </w:rPr>
        <w:t>uso del derecho de subrogaci</w:t>
      </w:r>
      <w:r>
        <w:rPr>
          <w:rFonts w:hAnsi="Arial"/>
          <w:sz w:val="20"/>
          <w:szCs w:val="20"/>
        </w:rPr>
        <w:t>ó</w:t>
      </w:r>
      <w:r>
        <w:rPr>
          <w:rFonts w:ascii="Arial"/>
          <w:sz w:val="20"/>
          <w:szCs w:val="20"/>
        </w:rPr>
        <w:t>n que establecen las condiciones generales de la p</w:t>
      </w:r>
      <w:r>
        <w:rPr>
          <w:rFonts w:hAnsi="Arial"/>
          <w:sz w:val="20"/>
          <w:szCs w:val="20"/>
        </w:rPr>
        <w:t>ó</w:t>
      </w:r>
      <w:r>
        <w:rPr>
          <w:rFonts w:ascii="Arial"/>
          <w:sz w:val="20"/>
          <w:szCs w:val="20"/>
        </w:rPr>
        <w:t>liza en contra de cualquier negociaci</w:t>
      </w:r>
      <w:r>
        <w:rPr>
          <w:rFonts w:hAnsi="Arial"/>
          <w:sz w:val="20"/>
          <w:szCs w:val="20"/>
        </w:rPr>
        <w:t>ó</w:t>
      </w:r>
      <w:r>
        <w:rPr>
          <w:rFonts w:ascii="Arial"/>
          <w:sz w:val="20"/>
          <w:szCs w:val="20"/>
        </w:rPr>
        <w:t>n que sea afiliada y/o subsidiaria y/o dependiente del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11.- GASTOS FUNERARIOS: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Mediante la comprobaci</w:t>
      </w:r>
      <w:r>
        <w:rPr>
          <w:rFonts w:hAnsi="Arial"/>
          <w:sz w:val="20"/>
          <w:szCs w:val="20"/>
        </w:rPr>
        <w:t>ó</w:t>
      </w:r>
      <w:r>
        <w:rPr>
          <w:rFonts w:ascii="Arial"/>
          <w:sz w:val="20"/>
          <w:szCs w:val="20"/>
        </w:rPr>
        <w:t>n de gastos funerarios de alg</w:t>
      </w:r>
      <w:r>
        <w:rPr>
          <w:rFonts w:hAnsi="Arial"/>
          <w:sz w:val="20"/>
          <w:szCs w:val="20"/>
        </w:rPr>
        <w:t>ú</w:t>
      </w:r>
      <w:r>
        <w:rPr>
          <w:rFonts w:ascii="Arial"/>
          <w:sz w:val="20"/>
          <w:szCs w:val="20"/>
        </w:rPr>
        <w:t>n ocupante, se pagaran estos hasta $50,000 por evento en el caso en que se agotara la suma asegurada de gastos m</w:t>
      </w:r>
      <w:r>
        <w:rPr>
          <w:rFonts w:hAnsi="Arial"/>
          <w:sz w:val="20"/>
          <w:szCs w:val="20"/>
        </w:rPr>
        <w:t>é</w:t>
      </w:r>
      <w:r>
        <w:rPr>
          <w:rFonts w:ascii="Arial"/>
          <w:sz w:val="20"/>
          <w:szCs w:val="20"/>
        </w:rPr>
        <w:t>dicos.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lang w:val="pt-PT"/>
        </w:rPr>
        <w:t>12- EQUIPO ESPECIAL: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Queda cubierto el equipo especial hasta por $ 5,000.00 m.n. (cinco mil pesos 00/100 m.n.) de manera autom</w:t>
      </w:r>
      <w:r>
        <w:rPr>
          <w:rFonts w:hAnsi="Arial"/>
          <w:sz w:val="20"/>
          <w:szCs w:val="20"/>
        </w:rPr>
        <w:t>á</w:t>
      </w:r>
      <w:r>
        <w:rPr>
          <w:rFonts w:ascii="Arial"/>
          <w:sz w:val="20"/>
          <w:szCs w:val="20"/>
        </w:rPr>
        <w:t>tica y sin cobro de primas en todos los veh</w:t>
      </w:r>
      <w:r>
        <w:rPr>
          <w:rFonts w:hAnsi="Arial"/>
          <w:sz w:val="20"/>
          <w:szCs w:val="20"/>
        </w:rPr>
        <w:t>í</w:t>
      </w:r>
      <w:r>
        <w:rPr>
          <w:rFonts w:ascii="Arial"/>
          <w:sz w:val="20"/>
          <w:szCs w:val="20"/>
        </w:rPr>
        <w:t>culos de la flotilla, para la cobertura de da</w:t>
      </w:r>
      <w:r>
        <w:rPr>
          <w:rFonts w:hAnsi="Arial"/>
          <w:sz w:val="20"/>
          <w:szCs w:val="20"/>
        </w:rPr>
        <w:t>ñ</w:t>
      </w:r>
      <w:r>
        <w:rPr>
          <w:rFonts w:ascii="Arial"/>
          <w:sz w:val="20"/>
          <w:szCs w:val="20"/>
        </w:rPr>
        <w:t xml:space="preserve">os materiales y robo total en caso de siniestro, el </w:t>
      </w:r>
      <w:r>
        <w:rPr>
          <w:rFonts w:hAnsi="Arial"/>
          <w:sz w:val="20"/>
          <w:szCs w:val="20"/>
        </w:rPr>
        <w:t>ú</w:t>
      </w:r>
      <w:r>
        <w:rPr>
          <w:rFonts w:ascii="Arial"/>
          <w:sz w:val="20"/>
          <w:szCs w:val="20"/>
        </w:rPr>
        <w:t>nico requisito es la evidencia de la preexistencia del equipo especial reclamado mediante la presentaci</w:t>
      </w:r>
      <w:r>
        <w:rPr>
          <w:rFonts w:hAnsi="Arial"/>
          <w:sz w:val="20"/>
          <w:szCs w:val="20"/>
        </w:rPr>
        <w:t>ó</w:t>
      </w:r>
      <w:r>
        <w:rPr>
          <w:rFonts w:ascii="Arial"/>
          <w:sz w:val="20"/>
          <w:szCs w:val="20"/>
        </w:rPr>
        <w:t>n de las facturas correspondientes. Queda a cargo del asegurado un deducible del 25% de la suma asegurada, dicha cobertura queda limitada a  5  eventos al a</w:t>
      </w:r>
      <w:r>
        <w:rPr>
          <w:rFonts w:hAnsi="Arial"/>
          <w:sz w:val="20"/>
          <w:szCs w:val="20"/>
        </w:rPr>
        <w:t>ñ</w:t>
      </w:r>
      <w:r>
        <w:rPr>
          <w:rFonts w:ascii="Arial"/>
          <w:sz w:val="20"/>
          <w:szCs w:val="20"/>
        </w:rPr>
        <w: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 xml:space="preserve">13.- PAGOS EN EFECTIVO: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it-IT"/>
        </w:rPr>
        <w:t>Se seguir</w:t>
      </w:r>
      <w:r>
        <w:rPr>
          <w:rFonts w:hAnsi="Arial"/>
          <w:sz w:val="20"/>
          <w:szCs w:val="20"/>
        </w:rPr>
        <w:t>á</w:t>
      </w:r>
      <w:r>
        <w:rPr>
          <w:sz w:val="20"/>
          <w:szCs w:val="20"/>
        </w:rPr>
        <w:t xml:space="preserve"> </w:t>
      </w:r>
      <w:r>
        <w:rPr>
          <w:rFonts w:ascii="Arial"/>
          <w:sz w:val="20"/>
          <w:szCs w:val="20"/>
        </w:rPr>
        <w:t>ofreciendo el pago en efectivo en todos los casos que sean perdidas parciales, cuando el asegurado opte por reparar su veh</w:t>
      </w:r>
      <w:r>
        <w:rPr>
          <w:rFonts w:hAnsi="Arial"/>
          <w:sz w:val="20"/>
          <w:szCs w:val="20"/>
        </w:rPr>
        <w:t>í</w:t>
      </w:r>
      <w:r>
        <w:rPr>
          <w:rFonts w:ascii="Arial"/>
          <w:sz w:val="20"/>
          <w:szCs w:val="20"/>
          <w:lang w:val="pt-PT"/>
        </w:rPr>
        <w:t>culo.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14.- DA</w:t>
      </w:r>
      <w:r>
        <w:rPr>
          <w:rFonts w:hAnsi="Arial"/>
          <w:b/>
          <w:bCs/>
          <w:sz w:val="20"/>
          <w:szCs w:val="20"/>
        </w:rPr>
        <w:t>Ñ</w:t>
      </w:r>
      <w:r>
        <w:rPr>
          <w:rFonts w:ascii="Arial"/>
          <w:b/>
          <w:bCs/>
          <w:sz w:val="20"/>
          <w:szCs w:val="20"/>
          <w:lang w:val="pt-PT"/>
        </w:rPr>
        <w:t>OS  POR LA CARGA TIPO 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otorga  sin costo la cobertura de responsabilidad civil por da</w:t>
      </w:r>
      <w:r>
        <w:rPr>
          <w:rFonts w:hAnsi="Arial"/>
          <w:sz w:val="20"/>
          <w:szCs w:val="20"/>
        </w:rPr>
        <w:t>ñ</w:t>
      </w:r>
      <w:r>
        <w:rPr>
          <w:rFonts w:ascii="Arial"/>
          <w:sz w:val="20"/>
          <w:szCs w:val="20"/>
        </w:rPr>
        <w:t xml:space="preserve">os a terceros en sus bienes y </w:t>
      </w:r>
      <w:proofErr w:type="gramStart"/>
      <w:r>
        <w:rPr>
          <w:rFonts w:ascii="Arial"/>
          <w:sz w:val="20"/>
          <w:szCs w:val="20"/>
        </w:rPr>
        <w:t xml:space="preserve">personas ocasionados por la carga </w:t>
      </w:r>
      <w:proofErr w:type="gramEnd"/>
      <w:r>
        <w:rPr>
          <w:rFonts w:ascii="Arial"/>
          <w:sz w:val="20"/>
          <w:szCs w:val="20"/>
        </w:rPr>
        <w:t xml:space="preserve"> TIPO </w:t>
      </w:r>
      <w:r>
        <w:rPr>
          <w:rFonts w:hAnsi="Arial"/>
          <w:sz w:val="20"/>
          <w:szCs w:val="20"/>
        </w:rPr>
        <w:t>“</w:t>
      </w:r>
      <w:r>
        <w:rPr>
          <w:rFonts w:ascii="Arial"/>
          <w:sz w:val="20"/>
          <w:szCs w:val="20"/>
        </w:rPr>
        <w:t>A</w:t>
      </w:r>
      <w:r>
        <w:rPr>
          <w:rFonts w:hAnsi="Arial"/>
          <w:sz w:val="20"/>
          <w:szCs w:val="20"/>
        </w:rPr>
        <w:t>”</w:t>
      </w:r>
      <w:r>
        <w:rPr>
          <w:rFonts w:ascii="Arial"/>
          <w:sz w:val="20"/>
          <w:szCs w:val="20"/>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15.- KM 0:</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El asegurado desde el km 0 en donde sufra alguna falla mec</w:t>
      </w:r>
      <w:r>
        <w:rPr>
          <w:rFonts w:hAnsi="Arial"/>
          <w:sz w:val="20"/>
          <w:szCs w:val="20"/>
        </w:rPr>
        <w:t>á</w:t>
      </w:r>
      <w:r>
        <w:rPr>
          <w:rFonts w:ascii="Arial"/>
          <w:sz w:val="20"/>
          <w:szCs w:val="20"/>
        </w:rPr>
        <w:t>nica la aseguradora brindar</w:t>
      </w:r>
      <w:r>
        <w:rPr>
          <w:rFonts w:hAnsi="Arial"/>
          <w:sz w:val="20"/>
          <w:szCs w:val="20"/>
        </w:rPr>
        <w:t>á</w:t>
      </w:r>
      <w:r>
        <w:rPr>
          <w:sz w:val="20"/>
          <w:szCs w:val="20"/>
        </w:rPr>
        <w:t xml:space="preserve"> </w:t>
      </w:r>
      <w:r>
        <w:rPr>
          <w:rFonts w:ascii="Arial"/>
          <w:sz w:val="20"/>
          <w:szCs w:val="20"/>
        </w:rPr>
        <w:t>un servicio de gr</w:t>
      </w:r>
      <w:r>
        <w:rPr>
          <w:rFonts w:hAnsi="Arial"/>
          <w:sz w:val="20"/>
          <w:szCs w:val="20"/>
        </w:rPr>
        <w:t>ú</w:t>
      </w:r>
      <w:r>
        <w:rPr>
          <w:rFonts w:ascii="Arial"/>
          <w:sz w:val="20"/>
          <w:szCs w:val="20"/>
        </w:rPr>
        <w:t>a, suministro de gasolina y corriente el</w:t>
      </w:r>
      <w:r>
        <w:rPr>
          <w:rFonts w:hAnsi="Arial"/>
          <w:sz w:val="20"/>
          <w:szCs w:val="20"/>
        </w:rPr>
        <w:t>é</w:t>
      </w:r>
      <w:r>
        <w:rPr>
          <w:rFonts w:ascii="Arial"/>
          <w:sz w:val="20"/>
          <w:szCs w:val="20"/>
        </w:rPr>
        <w:t>ctrica previa contrataci</w:t>
      </w:r>
      <w:r>
        <w:rPr>
          <w:rFonts w:hAnsi="Arial"/>
          <w:sz w:val="20"/>
          <w:szCs w:val="20"/>
        </w:rPr>
        <w:t>ó</w:t>
      </w:r>
      <w:r>
        <w:rPr>
          <w:rFonts w:ascii="Arial"/>
          <w:sz w:val="20"/>
          <w:szCs w:val="20"/>
        </w:rPr>
        <w:t>n de la cobertura de asistencia vehicular. Esta cobertura ampara a los veh</w:t>
      </w:r>
      <w:r>
        <w:rPr>
          <w:rFonts w:hAnsi="Arial"/>
          <w:sz w:val="20"/>
          <w:szCs w:val="20"/>
        </w:rPr>
        <w:t>í</w:t>
      </w:r>
      <w:r>
        <w:rPr>
          <w:rFonts w:ascii="Arial"/>
          <w:sz w:val="20"/>
          <w:szCs w:val="20"/>
        </w:rPr>
        <w:t>culos con la cobertura contratada de asistencia en viaje.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16.- GASTOS DE DEP</w:t>
      </w:r>
      <w:r>
        <w:rPr>
          <w:rFonts w:hAnsi="Arial"/>
          <w:b/>
          <w:bCs/>
          <w:sz w:val="20"/>
          <w:szCs w:val="20"/>
        </w:rPr>
        <w:t>Ó</w:t>
      </w:r>
      <w:r>
        <w:rPr>
          <w:rFonts w:ascii="Arial"/>
          <w:b/>
          <w:bCs/>
          <w:sz w:val="20"/>
          <w:szCs w:val="20"/>
        </w:rPr>
        <w:t xml:space="preserve">SITOS VEHICULARES </w:t>
      </w:r>
      <w:r>
        <w:rPr>
          <w:rFonts w:hAnsi="Arial"/>
          <w:b/>
          <w:bCs/>
          <w:sz w:val="20"/>
          <w:szCs w:val="20"/>
        </w:rPr>
        <w:t>“</w:t>
      </w:r>
      <w:r>
        <w:rPr>
          <w:rFonts w:ascii="Arial"/>
          <w:b/>
          <w:bCs/>
          <w:sz w:val="20"/>
          <w:szCs w:val="20"/>
        </w:rPr>
        <w:t>CORRALONES</w:t>
      </w:r>
      <w:r>
        <w:rPr>
          <w:rFonts w:hAnsi="Arial"/>
          <w:b/>
          <w:bCs/>
          <w:sz w:val="20"/>
          <w:szCs w:val="20"/>
        </w:rPr>
        <w:t>”</w:t>
      </w:r>
      <w:r>
        <w:rPr>
          <w:rFonts w:ascii="Arial"/>
          <w:b/>
          <w:bCs/>
          <w:sz w:val="20"/>
          <w:szCs w:val="20"/>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CIA. Aseguradora pagar</w:t>
      </w:r>
      <w:r>
        <w:rPr>
          <w:rFonts w:hAnsi="Arial"/>
          <w:sz w:val="20"/>
          <w:szCs w:val="20"/>
        </w:rPr>
        <w:t>á</w:t>
      </w:r>
      <w:r>
        <w:rPr>
          <w:sz w:val="20"/>
          <w:szCs w:val="20"/>
        </w:rPr>
        <w:t xml:space="preserve"> </w:t>
      </w:r>
      <w:r>
        <w:rPr>
          <w:rFonts w:ascii="Arial"/>
          <w:sz w:val="20"/>
          <w:szCs w:val="20"/>
        </w:rPr>
        <w:t>los gastos de derechos de piso y/o pensiones de los dep</w:t>
      </w:r>
      <w:r>
        <w:rPr>
          <w:rFonts w:hAnsi="Arial"/>
          <w:sz w:val="20"/>
          <w:szCs w:val="20"/>
        </w:rPr>
        <w:t>ó</w:t>
      </w:r>
      <w:r>
        <w:rPr>
          <w:rFonts w:ascii="Arial"/>
          <w:sz w:val="20"/>
          <w:szCs w:val="20"/>
          <w:lang w:val="pt-PT"/>
        </w:rPr>
        <w:t>sitos de veh</w:t>
      </w:r>
      <w:r>
        <w:rPr>
          <w:rFonts w:hAnsi="Arial"/>
          <w:sz w:val="20"/>
          <w:szCs w:val="20"/>
        </w:rPr>
        <w:t>í</w:t>
      </w:r>
      <w:r>
        <w:rPr>
          <w:rFonts w:ascii="Arial"/>
          <w:sz w:val="20"/>
          <w:szCs w:val="20"/>
        </w:rPr>
        <w:t>culos (corralones) solamente cuando por alguna causa imputable a la CIA. Aseguradora se retrase la salida de los veh</w:t>
      </w:r>
      <w:r>
        <w:rPr>
          <w:rFonts w:hAnsi="Arial"/>
          <w:sz w:val="20"/>
          <w:szCs w:val="20"/>
        </w:rPr>
        <w:t>í</w:t>
      </w:r>
      <w:r>
        <w:rPr>
          <w:rFonts w:ascii="Arial"/>
          <w:sz w:val="20"/>
          <w:szCs w:val="20"/>
        </w:rPr>
        <w:t>culos de estos dep</w:t>
      </w:r>
      <w:r>
        <w:rPr>
          <w:rFonts w:hAnsi="Arial"/>
          <w:sz w:val="20"/>
          <w:szCs w:val="20"/>
        </w:rPr>
        <w:t>ó</w:t>
      </w:r>
      <w:r>
        <w:rPr>
          <w:rFonts w:ascii="Arial"/>
          <w:sz w:val="20"/>
          <w:szCs w:val="20"/>
        </w:rPr>
        <w:t>sitos. La cantidad a cubrir por la compa</w:t>
      </w:r>
      <w:r>
        <w:rPr>
          <w:rFonts w:hAnsi="Arial"/>
          <w:sz w:val="20"/>
          <w:szCs w:val="20"/>
        </w:rPr>
        <w:t>ñí</w:t>
      </w:r>
      <w:r>
        <w:rPr>
          <w:rFonts w:ascii="Arial"/>
          <w:sz w:val="20"/>
          <w:szCs w:val="20"/>
        </w:rPr>
        <w:t>a aseguradora ser</w:t>
      </w:r>
      <w:r>
        <w:rPr>
          <w:rFonts w:hAnsi="Arial"/>
          <w:sz w:val="20"/>
          <w:szCs w:val="20"/>
        </w:rPr>
        <w:t>á</w:t>
      </w:r>
      <w:r>
        <w:rPr>
          <w:sz w:val="20"/>
          <w:szCs w:val="20"/>
        </w:rPr>
        <w:t xml:space="preserve"> </w:t>
      </w:r>
      <w:r>
        <w:rPr>
          <w:rFonts w:ascii="Arial"/>
          <w:sz w:val="20"/>
          <w:szCs w:val="20"/>
        </w:rPr>
        <w:t xml:space="preserve">la correspondiente </w:t>
      </w:r>
      <w:r>
        <w:rPr>
          <w:rFonts w:hAnsi="Arial"/>
          <w:sz w:val="20"/>
          <w:szCs w:val="20"/>
        </w:rPr>
        <w:t>ú</w:t>
      </w:r>
      <w:r>
        <w:rPr>
          <w:rFonts w:ascii="Arial"/>
          <w:sz w:val="20"/>
          <w:szCs w:val="20"/>
        </w:rPr>
        <w:t>nicamente a aquella sobre la cual  la misma compa</w:t>
      </w:r>
      <w:r>
        <w:rPr>
          <w:rFonts w:hAnsi="Arial"/>
          <w:sz w:val="20"/>
          <w:szCs w:val="20"/>
        </w:rPr>
        <w:t>ñí</w:t>
      </w:r>
      <w:r>
        <w:rPr>
          <w:rFonts w:ascii="Arial"/>
          <w:sz w:val="20"/>
          <w:szCs w:val="20"/>
        </w:rPr>
        <w:t>a tenga responsabilidad, siempre y cuando la reclamaci</w:t>
      </w:r>
      <w:r>
        <w:rPr>
          <w:rFonts w:hAnsi="Arial"/>
          <w:sz w:val="20"/>
          <w:szCs w:val="20"/>
        </w:rPr>
        <w:t>ó</w:t>
      </w:r>
      <w:r>
        <w:rPr>
          <w:rFonts w:ascii="Arial"/>
          <w:sz w:val="20"/>
          <w:szCs w:val="20"/>
        </w:rPr>
        <w:t>n sea en da</w:t>
      </w:r>
      <w:r>
        <w:rPr>
          <w:rFonts w:hAnsi="Arial"/>
          <w:sz w:val="20"/>
          <w:szCs w:val="20"/>
        </w:rPr>
        <w:t>ñ</w:t>
      </w:r>
      <w:r>
        <w:rPr>
          <w:rFonts w:ascii="Arial"/>
          <w:sz w:val="20"/>
          <w:szCs w:val="20"/>
        </w:rPr>
        <w:t>os materiales.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17.- EXTENSION DE COBERTURA DE RESPONSABILIDAD CIVIL: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Se extender</w:t>
      </w:r>
      <w:r>
        <w:rPr>
          <w:rFonts w:hAnsi="Arial"/>
          <w:sz w:val="20"/>
          <w:szCs w:val="20"/>
        </w:rPr>
        <w:t>á</w:t>
      </w:r>
      <w:r>
        <w:rPr>
          <w:sz w:val="20"/>
          <w:szCs w:val="20"/>
        </w:rPr>
        <w:t xml:space="preserve"> </w:t>
      </w:r>
      <w:r>
        <w:rPr>
          <w:rFonts w:ascii="Arial"/>
          <w:sz w:val="20"/>
          <w:szCs w:val="20"/>
        </w:rPr>
        <w:t>la cobertura de responsabilidad civil a cubrir al asegurado en la p</w:t>
      </w:r>
      <w:r>
        <w:rPr>
          <w:rFonts w:hAnsi="Arial"/>
          <w:sz w:val="20"/>
          <w:szCs w:val="20"/>
        </w:rPr>
        <w:t>ó</w:t>
      </w:r>
      <w:r>
        <w:rPr>
          <w:rFonts w:ascii="Arial"/>
          <w:sz w:val="20"/>
          <w:szCs w:val="20"/>
        </w:rPr>
        <w:t>liza (cuyo nombre se indica en la car</w:t>
      </w:r>
      <w:r>
        <w:rPr>
          <w:rFonts w:hAnsi="Arial"/>
          <w:sz w:val="20"/>
          <w:szCs w:val="20"/>
        </w:rPr>
        <w:t>á</w:t>
      </w:r>
      <w:r>
        <w:rPr>
          <w:rFonts w:ascii="Arial"/>
          <w:sz w:val="20"/>
          <w:szCs w:val="20"/>
        </w:rPr>
        <w:t>tula de la misma), contra los da</w:t>
      </w:r>
      <w:r>
        <w:rPr>
          <w:rFonts w:hAnsi="Arial"/>
          <w:sz w:val="20"/>
          <w:szCs w:val="20"/>
        </w:rPr>
        <w:t>ñ</w:t>
      </w:r>
      <w:r>
        <w:rPr>
          <w:rFonts w:ascii="Arial"/>
          <w:sz w:val="20"/>
          <w:szCs w:val="20"/>
        </w:rPr>
        <w:t>os que ocasione a terceros y bajo las mismas bases, l</w:t>
      </w:r>
      <w:r>
        <w:rPr>
          <w:rFonts w:hAnsi="Arial"/>
          <w:sz w:val="20"/>
          <w:szCs w:val="20"/>
        </w:rPr>
        <w:t>í</w:t>
      </w:r>
      <w:r>
        <w:rPr>
          <w:rFonts w:ascii="Arial"/>
          <w:sz w:val="20"/>
          <w:szCs w:val="20"/>
        </w:rPr>
        <w:t>mites y condiciones estipuladas para esta cobertura, cuando se encuentre como conductor de cualquier otro veh</w:t>
      </w:r>
      <w:r>
        <w:rPr>
          <w:rFonts w:hAnsi="Arial"/>
          <w:sz w:val="20"/>
          <w:szCs w:val="20"/>
        </w:rPr>
        <w:t>í</w:t>
      </w:r>
      <w:r>
        <w:rPr>
          <w:rFonts w:ascii="Arial"/>
          <w:sz w:val="20"/>
          <w:szCs w:val="20"/>
        </w:rPr>
        <w:t>culo de las mismas caracter</w:t>
      </w:r>
      <w:r>
        <w:rPr>
          <w:rFonts w:hAnsi="Arial"/>
          <w:sz w:val="20"/>
          <w:szCs w:val="20"/>
        </w:rPr>
        <w:t>í</w:t>
      </w:r>
      <w:r>
        <w:rPr>
          <w:rFonts w:ascii="Arial"/>
          <w:sz w:val="20"/>
          <w:szCs w:val="20"/>
        </w:rPr>
        <w:t>sticas y uso diferente al amparado en la p</w:t>
      </w:r>
      <w:r>
        <w:rPr>
          <w:rFonts w:hAnsi="Arial"/>
          <w:sz w:val="20"/>
          <w:szCs w:val="20"/>
        </w:rPr>
        <w:t>ó</w:t>
      </w:r>
      <w:r>
        <w:rPr>
          <w:rFonts w:ascii="Arial"/>
          <w:sz w:val="20"/>
          <w:szCs w:val="20"/>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Esta extensi</w:t>
      </w:r>
      <w:r>
        <w:rPr>
          <w:rFonts w:hAnsi="Arial"/>
          <w:sz w:val="20"/>
          <w:szCs w:val="20"/>
        </w:rPr>
        <w:t>ó</w:t>
      </w:r>
      <w:r>
        <w:rPr>
          <w:rFonts w:ascii="Arial"/>
          <w:sz w:val="20"/>
          <w:szCs w:val="20"/>
        </w:rPr>
        <w:t>n de cobertura nunca ser</w:t>
      </w:r>
      <w:r>
        <w:rPr>
          <w:rFonts w:hAnsi="Arial"/>
          <w:sz w:val="20"/>
          <w:szCs w:val="20"/>
        </w:rPr>
        <w:t>á</w:t>
      </w:r>
      <w:r>
        <w:rPr>
          <w:sz w:val="20"/>
          <w:szCs w:val="20"/>
        </w:rPr>
        <w:t xml:space="preserve"> </w:t>
      </w:r>
      <w:r>
        <w:rPr>
          <w:rFonts w:ascii="Arial"/>
          <w:sz w:val="20"/>
          <w:szCs w:val="20"/>
        </w:rPr>
        <w:t>substitutiva ni concurrente a cualquier otro seguro que contra los mismos riesgos se tenga en vigor sobre la unidad siniestrada, ya que operara en exceso de lo amparado por este, o bien en caso de su inexistencia.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lang w:val="pt-PT"/>
        </w:rPr>
        <w:t>Esta extensi</w:t>
      </w:r>
      <w:r>
        <w:rPr>
          <w:rFonts w:hAnsi="Arial"/>
          <w:sz w:val="20"/>
          <w:szCs w:val="20"/>
        </w:rPr>
        <w:t>ó</w:t>
      </w:r>
      <w:r>
        <w:rPr>
          <w:rFonts w:ascii="Arial"/>
          <w:sz w:val="20"/>
          <w:szCs w:val="20"/>
        </w:rPr>
        <w:t>n de cobertura no operara cuando el conductor se encuentre conduciendo un autom</w:t>
      </w:r>
      <w:r>
        <w:rPr>
          <w:rFonts w:hAnsi="Arial"/>
          <w:sz w:val="20"/>
          <w:szCs w:val="20"/>
        </w:rPr>
        <w:t>ó</w:t>
      </w:r>
      <w:r>
        <w:rPr>
          <w:rFonts w:ascii="Arial"/>
          <w:sz w:val="20"/>
          <w:szCs w:val="20"/>
          <w:lang w:val="it-IT"/>
        </w:rPr>
        <w:t>vil de renta diaria, transporte p</w:t>
      </w:r>
      <w:r>
        <w:rPr>
          <w:rFonts w:hAnsi="Arial"/>
          <w:sz w:val="20"/>
          <w:szCs w:val="20"/>
        </w:rPr>
        <w:t>ú</w:t>
      </w:r>
      <w:r>
        <w:rPr>
          <w:rFonts w:ascii="Arial"/>
          <w:sz w:val="20"/>
          <w:szCs w:val="20"/>
          <w:lang w:val="pt-PT"/>
        </w:rPr>
        <w:t>blico, veh</w:t>
      </w:r>
      <w:r>
        <w:rPr>
          <w:rFonts w:hAnsi="Arial"/>
          <w:sz w:val="20"/>
          <w:szCs w:val="20"/>
        </w:rPr>
        <w:t>í</w:t>
      </w:r>
      <w:r>
        <w:rPr>
          <w:rFonts w:ascii="Arial"/>
          <w:sz w:val="20"/>
          <w:szCs w:val="20"/>
        </w:rPr>
        <w:t>culo de carga o de pasajeros de cualquier tipo diferente a un autom</w:t>
      </w:r>
      <w:r>
        <w:rPr>
          <w:rFonts w:hAnsi="Arial"/>
          <w:sz w:val="20"/>
          <w:szCs w:val="20"/>
        </w:rPr>
        <w:t>ó</w:t>
      </w:r>
      <w:r>
        <w:rPr>
          <w:rFonts w:ascii="Arial"/>
          <w:sz w:val="20"/>
          <w:szCs w:val="20"/>
        </w:rPr>
        <w:t xml:space="preserve">vil de uso particular.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Tampoco ampara los da</w:t>
      </w:r>
      <w:r>
        <w:rPr>
          <w:rFonts w:hAnsi="Arial"/>
          <w:sz w:val="20"/>
          <w:szCs w:val="20"/>
        </w:rPr>
        <w:t>ñ</w:t>
      </w:r>
      <w:r>
        <w:rPr>
          <w:rFonts w:ascii="Arial"/>
          <w:sz w:val="20"/>
          <w:szCs w:val="20"/>
        </w:rPr>
        <w:t>os sufridos al autom</w:t>
      </w:r>
      <w:r>
        <w:rPr>
          <w:rFonts w:hAnsi="Arial"/>
          <w:sz w:val="20"/>
          <w:szCs w:val="20"/>
        </w:rPr>
        <w:t>ó</w:t>
      </w:r>
      <w:r>
        <w:rPr>
          <w:rFonts w:ascii="Arial"/>
          <w:sz w:val="20"/>
          <w:szCs w:val="20"/>
        </w:rPr>
        <w:t>vil conducido por el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18.-DEPRECIACION: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EN AUTOS DE 1 A</w:t>
      </w:r>
      <w:r>
        <w:rPr>
          <w:rFonts w:hAnsi="Arial"/>
          <w:sz w:val="20"/>
          <w:szCs w:val="20"/>
        </w:rPr>
        <w:t>Ñ</w:t>
      </w:r>
      <w:r>
        <w:rPr>
          <w:rFonts w:ascii="Arial"/>
          <w:sz w:val="20"/>
          <w:szCs w:val="20"/>
          <w:lang w:val="pt-PT"/>
        </w:rPr>
        <w:t>O DE ANTIG</w:t>
      </w:r>
      <w:r>
        <w:rPr>
          <w:rFonts w:hAnsi="Arial"/>
          <w:sz w:val="20"/>
          <w:szCs w:val="20"/>
        </w:rPr>
        <w:t>Ü</w:t>
      </w:r>
      <w:r>
        <w:rPr>
          <w:rFonts w:ascii="Arial"/>
          <w:sz w:val="20"/>
          <w:szCs w:val="20"/>
          <w:lang w:val="pt-PT"/>
        </w:rPr>
        <w:t>EDAD O MENOS EN CASO DE PERDIDA TOTAL SE INDEMNIZARA A VALOR FACTURA.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Prelaci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Las condiciones de esta especificaci</w:t>
      </w:r>
      <w:r>
        <w:rPr>
          <w:rFonts w:hAnsi="Arial"/>
          <w:sz w:val="20"/>
          <w:szCs w:val="20"/>
        </w:rPr>
        <w:t>ó</w:t>
      </w:r>
      <w:r>
        <w:rPr>
          <w:rFonts w:ascii="Arial"/>
          <w:sz w:val="20"/>
          <w:szCs w:val="20"/>
          <w:lang w:val="fr-FR"/>
        </w:rPr>
        <w:t>n, tendr</w:t>
      </w:r>
      <w:r>
        <w:rPr>
          <w:rFonts w:hAnsi="Arial"/>
          <w:sz w:val="20"/>
          <w:szCs w:val="20"/>
        </w:rPr>
        <w:t>á</w:t>
      </w:r>
      <w:r>
        <w:rPr>
          <w:rFonts w:ascii="Arial"/>
          <w:sz w:val="20"/>
          <w:szCs w:val="20"/>
        </w:rPr>
        <w:t>n relaci</w:t>
      </w:r>
      <w:r>
        <w:rPr>
          <w:rFonts w:hAnsi="Arial"/>
          <w:sz w:val="20"/>
          <w:szCs w:val="20"/>
        </w:rPr>
        <w:t>ó</w:t>
      </w:r>
      <w:r>
        <w:rPr>
          <w:rFonts w:ascii="Arial"/>
          <w:sz w:val="20"/>
          <w:szCs w:val="20"/>
        </w:rPr>
        <w:t>n cuando se contrapongan con las condiciones generales.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0"/>
          <w:szCs w:val="20"/>
        </w:rPr>
      </w:pPr>
      <w:r>
        <w:rPr>
          <w:rFonts w:ascii="Arial"/>
          <w:b/>
          <w:bCs/>
          <w:sz w:val="20"/>
          <w:szCs w:val="20"/>
        </w:rPr>
        <w:t>Cl</w:t>
      </w:r>
      <w:r>
        <w:rPr>
          <w:rFonts w:hAnsi="Arial"/>
          <w:b/>
          <w:bCs/>
          <w:sz w:val="20"/>
          <w:szCs w:val="20"/>
        </w:rPr>
        <w:t>á</w:t>
      </w:r>
      <w:r>
        <w:rPr>
          <w:rFonts w:ascii="Arial"/>
          <w:b/>
          <w:bCs/>
          <w:sz w:val="20"/>
          <w:szCs w:val="20"/>
        </w:rPr>
        <w:t>usulas de no adhesi</w:t>
      </w:r>
      <w:r>
        <w:rPr>
          <w:rFonts w:hAnsi="Arial"/>
          <w:b/>
          <w:bCs/>
          <w:sz w:val="20"/>
          <w:szCs w:val="20"/>
        </w:rPr>
        <w:t>ó</w:t>
      </w:r>
      <w:r>
        <w:rPr>
          <w:rFonts w:ascii="Arial"/>
          <w:b/>
          <w:bCs/>
          <w:sz w:val="20"/>
          <w:szCs w:val="20"/>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Los t</w:t>
      </w:r>
      <w:r>
        <w:rPr>
          <w:rFonts w:hAnsi="Arial"/>
          <w:sz w:val="20"/>
          <w:szCs w:val="20"/>
        </w:rPr>
        <w:t>é</w:t>
      </w:r>
      <w:r>
        <w:rPr>
          <w:rFonts w:ascii="Arial"/>
          <w:sz w:val="20"/>
          <w:szCs w:val="20"/>
        </w:rPr>
        <w:t>rminos y condiciones establecidos en la presente p</w:t>
      </w:r>
      <w:r>
        <w:rPr>
          <w:rFonts w:hAnsi="Arial"/>
          <w:sz w:val="20"/>
          <w:szCs w:val="20"/>
        </w:rPr>
        <w:t>ó</w:t>
      </w:r>
      <w:r>
        <w:rPr>
          <w:rFonts w:ascii="Arial"/>
          <w:sz w:val="20"/>
          <w:szCs w:val="20"/>
        </w:rPr>
        <w:t>liza fueron acordados y fijados libremente entre el asegurado y a compa</w:t>
      </w:r>
      <w:r>
        <w:rPr>
          <w:rFonts w:hAnsi="Arial"/>
          <w:sz w:val="20"/>
          <w:szCs w:val="20"/>
        </w:rPr>
        <w:t>ñí</w:t>
      </w:r>
      <w:r>
        <w:rPr>
          <w:rFonts w:ascii="Arial"/>
          <w:sz w:val="20"/>
          <w:szCs w:val="20"/>
        </w:rPr>
        <w:t>a, por lo que este es un contrato de no adhesi</w:t>
      </w:r>
      <w:r>
        <w:rPr>
          <w:rFonts w:hAnsi="Arial"/>
          <w:sz w:val="20"/>
          <w:szCs w:val="20"/>
        </w:rPr>
        <w:t>ó</w:t>
      </w:r>
      <w:r>
        <w:rPr>
          <w:rFonts w:ascii="Arial"/>
          <w:sz w:val="20"/>
          <w:szCs w:val="20"/>
        </w:rPr>
        <w:t>n por lo tanto, no se ubica en el supuesto previsto en el art</w:t>
      </w:r>
      <w:r>
        <w:rPr>
          <w:rFonts w:hAnsi="Arial"/>
          <w:sz w:val="20"/>
          <w:szCs w:val="20"/>
        </w:rPr>
        <w:t>í</w:t>
      </w:r>
      <w:r>
        <w:rPr>
          <w:rFonts w:ascii="Arial"/>
          <w:sz w:val="20"/>
          <w:szCs w:val="20"/>
        </w:rPr>
        <w:t>culo 36-B de la  LAASSP General de Instituciones y Sociedades Mutualistas de Seguros; en esa virtud esta p</w:t>
      </w:r>
      <w:r>
        <w:rPr>
          <w:rFonts w:hAnsi="Arial"/>
          <w:sz w:val="20"/>
          <w:szCs w:val="20"/>
        </w:rPr>
        <w:t>ó</w:t>
      </w:r>
      <w:r>
        <w:rPr>
          <w:rFonts w:ascii="Arial"/>
          <w:sz w:val="20"/>
          <w:szCs w:val="20"/>
        </w:rPr>
        <w:t>liza no requiere ser registrada ante la Comisi</w:t>
      </w:r>
      <w:r>
        <w:rPr>
          <w:rFonts w:hAnsi="Arial"/>
          <w:sz w:val="20"/>
          <w:szCs w:val="20"/>
        </w:rPr>
        <w:t>ó</w:t>
      </w:r>
      <w:r>
        <w:rPr>
          <w:rFonts w:ascii="Arial"/>
          <w:sz w:val="20"/>
          <w:szCs w:val="20"/>
        </w:rPr>
        <w:t>n Nacional de Seguros y Fianzas.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r>
        <w:rPr>
          <w:rFonts w:ascii="Arial"/>
          <w:sz w:val="20"/>
          <w:szCs w:val="20"/>
        </w:rPr>
        <w:t>La compa</w:t>
      </w:r>
      <w:r>
        <w:rPr>
          <w:rFonts w:hAnsi="Arial"/>
          <w:sz w:val="20"/>
          <w:szCs w:val="20"/>
        </w:rPr>
        <w:t>ñí</w:t>
      </w:r>
      <w:r>
        <w:rPr>
          <w:rFonts w:ascii="Arial"/>
          <w:sz w:val="20"/>
          <w:szCs w:val="20"/>
        </w:rPr>
        <w:t>a de seguros har</w:t>
      </w:r>
      <w:r>
        <w:rPr>
          <w:rFonts w:hAnsi="Arial"/>
          <w:sz w:val="20"/>
          <w:szCs w:val="20"/>
        </w:rPr>
        <w:t>á</w:t>
      </w:r>
      <w:r>
        <w:rPr>
          <w:sz w:val="20"/>
          <w:szCs w:val="20"/>
        </w:rPr>
        <w:t xml:space="preserve"> </w:t>
      </w:r>
      <w:r>
        <w:rPr>
          <w:rFonts w:ascii="Arial"/>
          <w:sz w:val="20"/>
          <w:szCs w:val="20"/>
        </w:rPr>
        <w:t>extensivo los beneficios de esta licitaci</w:t>
      </w:r>
      <w:r>
        <w:rPr>
          <w:rFonts w:hAnsi="Arial"/>
          <w:sz w:val="20"/>
          <w:szCs w:val="20"/>
        </w:rPr>
        <w:t>ó</w:t>
      </w:r>
      <w:r>
        <w:rPr>
          <w:rFonts w:ascii="Arial"/>
          <w:sz w:val="20"/>
          <w:szCs w:val="20"/>
        </w:rPr>
        <w:t>n en caso de altas de otras Administraciones Portuarias Integrales o empresas que deseen integrarse, no reportadas inicialmente y que corresponden al mismo tipo de bienes objeto de esta licitaci</w:t>
      </w:r>
      <w:r>
        <w:rPr>
          <w:rFonts w:hAnsi="Arial"/>
          <w:sz w:val="20"/>
          <w:szCs w:val="20"/>
        </w:rPr>
        <w:t>ó</w:t>
      </w:r>
      <w:r>
        <w:rPr>
          <w:rFonts w:ascii="Arial"/>
          <w:sz w:val="20"/>
          <w:szCs w:val="20"/>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CE4336">
      <w:pPr>
        <w:pStyle w:val="BodyA"/>
      </w:pPr>
      <w:r>
        <w:rPr>
          <w:rFonts w:ascii="Arial" w:eastAsia="Arial" w:hAnsi="Arial" w:cs="Arial"/>
          <w:sz w:val="20"/>
          <w:szCs w:val="20"/>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r>
        <w:rPr>
          <w:rFonts w:ascii="Arial"/>
          <w:b/>
          <w:bCs/>
          <w:sz w:val="96"/>
          <w:szCs w:val="96"/>
        </w:rPr>
        <w:t>RELACI</w:t>
      </w:r>
      <w:r>
        <w:rPr>
          <w:rFonts w:hAnsi="Arial"/>
          <w:b/>
          <w:bCs/>
          <w:sz w:val="96"/>
          <w:szCs w:val="96"/>
        </w:rPr>
        <w:t>Ó</w:t>
      </w:r>
      <w:r>
        <w:rPr>
          <w:rFonts w:ascii="Arial"/>
          <w:b/>
          <w:bCs/>
          <w:sz w:val="96"/>
          <w:szCs w:val="96"/>
        </w:rPr>
        <w:t>N</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r>
        <w:rPr>
          <w:rFonts w:ascii="Arial"/>
          <w:b/>
          <w:bCs/>
          <w:sz w:val="96"/>
          <w:szCs w:val="96"/>
        </w:rPr>
        <w:t xml:space="preserve">DE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r>
        <w:rPr>
          <w:rFonts w:ascii="Arial"/>
          <w:b/>
          <w:bCs/>
          <w:sz w:val="96"/>
          <w:szCs w:val="96"/>
        </w:rPr>
        <w:t>AUTOM</w:t>
      </w:r>
      <w:r>
        <w:rPr>
          <w:rFonts w:hAnsi="Arial"/>
          <w:b/>
          <w:bCs/>
          <w:sz w:val="96"/>
          <w:szCs w:val="96"/>
        </w:rPr>
        <w:t>Ó</w:t>
      </w:r>
      <w:r>
        <w:rPr>
          <w:rFonts w:ascii="Arial"/>
          <w:b/>
          <w:bCs/>
          <w:sz w:val="96"/>
          <w:szCs w:val="96"/>
        </w:rPr>
        <w:t>VILES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96"/>
          <w:szCs w:val="96"/>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i/>
          <w:iCs/>
          <w:sz w:val="28"/>
          <w:szCs w:val="28"/>
        </w:rPr>
      </w:pPr>
      <w:r>
        <w:rPr>
          <w:rFonts w:ascii="Arial"/>
          <w:b/>
          <w:bCs/>
          <w:i/>
          <w:iCs/>
          <w:sz w:val="28"/>
          <w:szCs w:val="28"/>
        </w:rPr>
        <w:t>VER INTEGRACI</w:t>
      </w:r>
      <w:r>
        <w:rPr>
          <w:rFonts w:hAnsi="Arial"/>
          <w:b/>
          <w:bCs/>
          <w:i/>
          <w:iCs/>
          <w:sz w:val="28"/>
          <w:szCs w:val="28"/>
        </w:rPr>
        <w:t>Ó</w:t>
      </w:r>
      <w:r>
        <w:rPr>
          <w:rFonts w:ascii="Arial"/>
          <w:b/>
          <w:bCs/>
          <w:i/>
          <w:iCs/>
          <w:sz w:val="28"/>
          <w:szCs w:val="28"/>
        </w:rPr>
        <w:t>N DE UNIDADES POR CADA API, EN ARCHIVOS ELECTR</w:t>
      </w:r>
      <w:r>
        <w:rPr>
          <w:rFonts w:hAnsi="Arial"/>
          <w:b/>
          <w:bCs/>
          <w:i/>
          <w:iCs/>
          <w:sz w:val="28"/>
          <w:szCs w:val="28"/>
        </w:rPr>
        <w:t>Ó</w:t>
      </w:r>
      <w:r>
        <w:rPr>
          <w:rFonts w:ascii="Arial"/>
          <w:b/>
          <w:bCs/>
          <w:i/>
          <w:iCs/>
          <w:sz w:val="28"/>
          <w:szCs w:val="28"/>
        </w:rPr>
        <w:t>NICOS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i/>
          <w:iCs/>
          <w:sz w:val="28"/>
          <w:szCs w:val="28"/>
        </w:rPr>
      </w:pPr>
      <w:r>
        <w:rPr>
          <w:rFonts w:ascii="Arial"/>
          <w:b/>
          <w:bCs/>
          <w:i/>
          <w:iCs/>
          <w:sz w:val="28"/>
          <w:szCs w:val="28"/>
          <w:lang w:val="pt-PT"/>
        </w:rPr>
        <w:t>(EN FORMATO EXCEL)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b/>
          <w:bCs/>
          <w:i/>
          <w:iCs/>
          <w:sz w:val="28"/>
          <w:szCs w:val="28"/>
          <w:u w:color="FF0000"/>
        </w:rPr>
        <w:t>SE ENTREGAR</w:t>
      </w:r>
      <w:r>
        <w:rPr>
          <w:rFonts w:hAnsi="Arial"/>
          <w:b/>
          <w:bCs/>
          <w:i/>
          <w:iCs/>
          <w:sz w:val="28"/>
          <w:szCs w:val="28"/>
          <w:u w:color="FF0000"/>
        </w:rPr>
        <w:t>Á</w:t>
      </w:r>
      <w:r>
        <w:rPr>
          <w:b/>
          <w:bCs/>
          <w:i/>
          <w:iCs/>
          <w:sz w:val="28"/>
          <w:szCs w:val="28"/>
          <w:u w:color="FF0000"/>
        </w:rPr>
        <w:t xml:space="preserve"> </w:t>
      </w:r>
      <w:r>
        <w:rPr>
          <w:rFonts w:ascii="Arial"/>
          <w:b/>
          <w:bCs/>
          <w:i/>
          <w:iCs/>
          <w:sz w:val="28"/>
          <w:szCs w:val="28"/>
          <w:u w:color="FF0000"/>
          <w:lang w:val="pt-PT"/>
        </w:rPr>
        <w:t>DURANTE LA JUNTA DE ACLARACIONES EN CD O MEMORIA USB</w:t>
      </w:r>
      <w:r>
        <w:rPr>
          <w:rFonts w:ascii="Arial"/>
          <w:b/>
          <w:bCs/>
          <w:i/>
          <w:iCs/>
          <w:sz w:val="28"/>
          <w:szCs w:val="28"/>
          <w:u w:color="FF0000"/>
          <w:lang w:val="pt-PT"/>
        </w:rPr>
        <w:br w:type="page"/>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lastRenderedPageBreak/>
        <w:t>Para todas y cada una de las p</w:t>
      </w:r>
      <w:r>
        <w:rPr>
          <w:rFonts w:hAnsi="Arial"/>
          <w:b/>
          <w:bCs/>
          <w:sz w:val="22"/>
          <w:szCs w:val="22"/>
        </w:rPr>
        <w:t>ó</w:t>
      </w:r>
      <w:r>
        <w:rPr>
          <w:rFonts w:ascii="Arial"/>
          <w:b/>
          <w:bCs/>
          <w:sz w:val="22"/>
          <w:szCs w:val="22"/>
        </w:rPr>
        <w:t>lizas el licitante ganador deber</w:t>
      </w:r>
      <w:r>
        <w:rPr>
          <w:rFonts w:hAnsi="Arial"/>
          <w:b/>
          <w:bCs/>
          <w:sz w:val="22"/>
          <w:szCs w:val="22"/>
        </w:rPr>
        <w:t>á</w:t>
      </w:r>
      <w:r>
        <w:rPr>
          <w:b/>
          <w:bCs/>
          <w:sz w:val="22"/>
          <w:szCs w:val="22"/>
        </w:rPr>
        <w:t xml:space="preserve"> </w:t>
      </w:r>
      <w:r>
        <w:rPr>
          <w:rFonts w:ascii="Arial"/>
          <w:b/>
          <w:bCs/>
          <w:sz w:val="22"/>
          <w:szCs w:val="22"/>
        </w:rPr>
        <w:t>presentar trimestralmente los siguientes reportes: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REPORTES QUE DEBERAN ENTREGAR.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La aseguradora se compromete a entregar al contratante en forma trimestral el siguiente reporte por API Federal que contengan por lo menos los siguientes datos: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1.- Reporte de movimientos pendientes por entregar: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sz w:val="22"/>
          <w:szCs w:val="22"/>
        </w:rPr>
      </w:pPr>
      <w:r>
        <w:rPr>
          <w:rFonts w:ascii="Arial"/>
          <w:sz w:val="22"/>
          <w:szCs w:val="22"/>
        </w:rPr>
        <w:t xml:space="preserve">     </w:t>
      </w:r>
      <w:r>
        <w:rPr>
          <w:rFonts w:ascii="Arial"/>
          <w:sz w:val="22"/>
          <w:szCs w:val="22"/>
        </w:rPr>
        <w:tab/>
        <w:t>Fecha de corte del reporte</w:t>
      </w:r>
    </w:p>
    <w:p w:rsidR="00852443" w:rsidRDefault="00CE4336">
      <w:pPr>
        <w:pStyle w:val="BodyA"/>
        <w:rPr>
          <w:rFonts w:ascii="Arial" w:eastAsia="Arial" w:hAnsi="Arial" w:cs="Arial"/>
          <w:sz w:val="22"/>
          <w:szCs w:val="22"/>
        </w:rPr>
      </w:pPr>
      <w:r>
        <w:rPr>
          <w:rFonts w:ascii="Arial"/>
          <w:sz w:val="22"/>
          <w:szCs w:val="22"/>
        </w:rPr>
        <w:t xml:space="preserve">     </w:t>
      </w:r>
      <w:r>
        <w:rPr>
          <w:rFonts w:ascii="Arial"/>
          <w:sz w:val="22"/>
          <w:szCs w:val="22"/>
        </w:rPr>
        <w:tab/>
        <w:t>Tipo de movimiento</w:t>
      </w:r>
    </w:p>
    <w:p w:rsidR="00852443" w:rsidRDefault="00CE4336">
      <w:pPr>
        <w:pStyle w:val="BodyA"/>
        <w:rPr>
          <w:rFonts w:ascii="Arial" w:eastAsia="Arial" w:hAnsi="Arial" w:cs="Arial"/>
          <w:sz w:val="22"/>
          <w:szCs w:val="22"/>
        </w:rPr>
      </w:pPr>
      <w:r>
        <w:rPr>
          <w:rFonts w:ascii="Arial"/>
          <w:sz w:val="22"/>
          <w:szCs w:val="22"/>
        </w:rPr>
        <w:t xml:space="preserve">     </w:t>
      </w:r>
      <w:r>
        <w:rPr>
          <w:rFonts w:ascii="Arial"/>
          <w:sz w:val="22"/>
          <w:szCs w:val="22"/>
        </w:rPr>
        <w:tab/>
        <w:t>Fecha de oficio o correo electr</w:t>
      </w:r>
      <w:r>
        <w:rPr>
          <w:rFonts w:hAnsi="Arial"/>
          <w:sz w:val="22"/>
          <w:szCs w:val="22"/>
        </w:rPr>
        <w:t>ó</w:t>
      </w:r>
      <w:r>
        <w:rPr>
          <w:rFonts w:ascii="Arial"/>
          <w:sz w:val="22"/>
          <w:szCs w:val="22"/>
        </w:rPr>
        <w:t>nico</w:t>
      </w:r>
    </w:p>
    <w:p w:rsidR="00852443" w:rsidRDefault="00CE4336">
      <w:pPr>
        <w:pStyle w:val="BodyA"/>
        <w:rPr>
          <w:rFonts w:ascii="Arial" w:eastAsia="Arial" w:hAnsi="Arial" w:cs="Arial"/>
          <w:sz w:val="22"/>
          <w:szCs w:val="22"/>
        </w:rPr>
      </w:pPr>
      <w:r>
        <w:rPr>
          <w:rFonts w:ascii="Arial"/>
          <w:sz w:val="22"/>
          <w:szCs w:val="22"/>
        </w:rPr>
        <w:t xml:space="preserve">     </w:t>
      </w:r>
      <w:r>
        <w:rPr>
          <w:rFonts w:ascii="Arial"/>
          <w:sz w:val="22"/>
          <w:szCs w:val="22"/>
        </w:rPr>
        <w:tab/>
        <w:t>Asunto</w:t>
      </w:r>
    </w:p>
    <w:p w:rsidR="00852443" w:rsidRDefault="00CE4336">
      <w:pPr>
        <w:pStyle w:val="BodyA"/>
        <w:rPr>
          <w:rFonts w:ascii="Arial" w:eastAsia="Arial" w:hAnsi="Arial" w:cs="Arial"/>
          <w:sz w:val="22"/>
          <w:szCs w:val="22"/>
        </w:rPr>
      </w:pPr>
      <w:r>
        <w:rPr>
          <w:rFonts w:ascii="Arial"/>
          <w:sz w:val="22"/>
          <w:szCs w:val="22"/>
        </w:rPr>
        <w:t xml:space="preserve">     </w:t>
      </w:r>
      <w:r>
        <w:rPr>
          <w:rFonts w:ascii="Arial"/>
          <w:sz w:val="22"/>
          <w:szCs w:val="22"/>
        </w:rPr>
        <w:tab/>
        <w:t>Motivo por lo que se encuentra pendiente</w:t>
      </w:r>
    </w:p>
    <w:p w:rsidR="00852443" w:rsidRDefault="00CE4336">
      <w:pPr>
        <w:pStyle w:val="BodyA"/>
        <w:rPr>
          <w:rFonts w:ascii="Arial" w:eastAsia="Arial" w:hAnsi="Arial" w:cs="Arial"/>
          <w:sz w:val="22"/>
          <w:szCs w:val="22"/>
        </w:rPr>
      </w:pPr>
      <w:r>
        <w:rPr>
          <w:rFonts w:ascii="Arial"/>
          <w:sz w:val="22"/>
          <w:szCs w:val="22"/>
        </w:rPr>
        <w:t xml:space="preserve">     </w:t>
      </w:r>
      <w:r>
        <w:rPr>
          <w:rFonts w:ascii="Arial"/>
          <w:sz w:val="22"/>
          <w:szCs w:val="22"/>
        </w:rPr>
        <w:tab/>
        <w:t>Fecha compromiso de entrega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b/>
          <w:bCs/>
          <w:sz w:val="22"/>
          <w:szCs w:val="22"/>
        </w:rPr>
      </w:pPr>
      <w:r>
        <w:rPr>
          <w:rFonts w:ascii="Arial"/>
          <w:b/>
          <w:bCs/>
          <w:sz w:val="22"/>
          <w:szCs w:val="22"/>
        </w:rPr>
        <w:t>2.- Estado de cuenta de pago de primas incluyendo p</w:t>
      </w:r>
      <w:r>
        <w:rPr>
          <w:rFonts w:hAnsi="Arial"/>
          <w:b/>
          <w:bCs/>
          <w:sz w:val="22"/>
          <w:szCs w:val="22"/>
        </w:rPr>
        <w:t>ó</w:t>
      </w:r>
      <w:r>
        <w:rPr>
          <w:rFonts w:ascii="Arial"/>
          <w:b/>
          <w:bCs/>
          <w:sz w:val="22"/>
          <w:szCs w:val="22"/>
        </w:rPr>
        <w:t xml:space="preserve">lizas, endosos A, endosos D y cancelaciones. En caso de existir saldo a favor de la API anexar cheque: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Fecha  de corte del reporte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N</w:t>
      </w:r>
      <w:r>
        <w:rPr>
          <w:rFonts w:hAnsi="Arial"/>
          <w:sz w:val="22"/>
          <w:szCs w:val="22"/>
        </w:rPr>
        <w:t>ú</w:t>
      </w:r>
      <w:r>
        <w:rPr>
          <w:rFonts w:ascii="Arial"/>
          <w:sz w:val="22"/>
          <w:szCs w:val="22"/>
        </w:rPr>
        <w:t>mero de la p</w:t>
      </w:r>
      <w:r>
        <w:rPr>
          <w:rFonts w:hAnsi="Arial"/>
          <w:sz w:val="22"/>
          <w:szCs w:val="22"/>
        </w:rPr>
        <w:t>ó</w:t>
      </w:r>
      <w:r>
        <w:rPr>
          <w:rFonts w:ascii="Arial"/>
          <w:sz w:val="22"/>
          <w:szCs w:val="22"/>
        </w:rPr>
        <w:t>liza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Numero de endoso y/o movimiento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Importe total de prima por movimiento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Total de cada estado de cuenta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b/>
          <w:bCs/>
          <w:sz w:val="22"/>
          <w:szCs w:val="22"/>
        </w:rPr>
      </w:pPr>
      <w:r>
        <w:rPr>
          <w:rFonts w:ascii="Arial"/>
          <w:b/>
          <w:bCs/>
          <w:sz w:val="22"/>
          <w:szCs w:val="22"/>
        </w:rPr>
        <w:t>3.- Reporte de siniestros pagados de cada p</w:t>
      </w:r>
      <w:r>
        <w:rPr>
          <w:rFonts w:hAnsi="Arial"/>
          <w:b/>
          <w:bCs/>
          <w:sz w:val="22"/>
          <w:szCs w:val="22"/>
        </w:rPr>
        <w:t>ó</w:t>
      </w:r>
      <w:r>
        <w:rPr>
          <w:rFonts w:ascii="Arial"/>
          <w:b/>
          <w:bCs/>
          <w:sz w:val="22"/>
          <w:szCs w:val="22"/>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Fecha de corte del Reporte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Numero de p</w:t>
      </w:r>
      <w:r>
        <w:rPr>
          <w:rFonts w:hAnsi="Arial"/>
          <w:sz w:val="22"/>
          <w:szCs w:val="22"/>
        </w:rPr>
        <w:t>ó</w:t>
      </w:r>
      <w:r>
        <w:rPr>
          <w:rFonts w:ascii="Arial"/>
          <w:sz w:val="22"/>
          <w:szCs w:val="22"/>
        </w:rPr>
        <w:t>liza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lang w:val="pt-PT"/>
        </w:rPr>
        <w:t>Asegurado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Causa del Siniestro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Importe del pago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Total de los siniestros pagados al Asegurado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sz w:val="22"/>
          <w:szCs w:val="22"/>
        </w:rPr>
      </w:pPr>
      <w:r>
        <w:rPr>
          <w:rFonts w:ascii="Arial"/>
          <w:b/>
          <w:bCs/>
          <w:sz w:val="22"/>
          <w:szCs w:val="22"/>
        </w:rPr>
        <w:t>4.- Reporte de siniestros pendientes de la p</w:t>
      </w:r>
      <w:r>
        <w:rPr>
          <w:rFonts w:hAnsi="Arial"/>
          <w:b/>
          <w:bCs/>
          <w:sz w:val="22"/>
          <w:szCs w:val="22"/>
        </w:rPr>
        <w:t>ó</w:t>
      </w:r>
      <w:r>
        <w:rPr>
          <w:rFonts w:ascii="Arial"/>
          <w:b/>
          <w:bCs/>
          <w:sz w:val="22"/>
          <w:szCs w:val="22"/>
        </w:rPr>
        <w:t>liza: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Fecha de corte del reporte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N</w:t>
      </w:r>
      <w:r>
        <w:rPr>
          <w:rFonts w:hAnsi="Arial"/>
          <w:sz w:val="22"/>
          <w:szCs w:val="22"/>
        </w:rPr>
        <w:t>ú</w:t>
      </w:r>
      <w:r>
        <w:rPr>
          <w:rFonts w:ascii="Arial"/>
          <w:sz w:val="22"/>
          <w:szCs w:val="22"/>
        </w:rPr>
        <w:t>mero de p</w:t>
      </w:r>
      <w:r>
        <w:rPr>
          <w:rFonts w:hAnsi="Arial"/>
          <w:sz w:val="22"/>
          <w:szCs w:val="22"/>
        </w:rPr>
        <w:t>ó</w:t>
      </w:r>
      <w:r>
        <w:rPr>
          <w:rFonts w:ascii="Arial"/>
          <w:sz w:val="22"/>
          <w:szCs w:val="22"/>
        </w:rPr>
        <w:t>liza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rPr>
        <w:t>Asegurado del siniestro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Arial" w:eastAsia="Arial" w:hAnsi="Arial" w:cs="Arial"/>
          <w:sz w:val="22"/>
          <w:szCs w:val="22"/>
        </w:rPr>
      </w:pPr>
      <w:r>
        <w:rPr>
          <w:rFonts w:ascii="Arial"/>
          <w:sz w:val="22"/>
          <w:szCs w:val="22"/>
          <w:lang w:val="pt-PT"/>
        </w:rPr>
        <w:t>Estimado de pago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sectPr w:rsidR="00852443">
          <w:headerReference w:type="default" r:id="rId12"/>
          <w:footerReference w:type="default" r:id="rId13"/>
          <w:type w:val="continuous"/>
          <w:pgSz w:w="12240" w:h="15840"/>
          <w:pgMar w:top="1746" w:right="1548" w:bottom="1559" w:left="1134" w:header="709" w:footer="850" w:gutter="0"/>
          <w:cols w:space="720"/>
        </w:sectPr>
      </w:pPr>
      <w:r>
        <w:rPr>
          <w:rFonts w:ascii="Arial"/>
          <w:sz w:val="22"/>
          <w:szCs w:val="22"/>
        </w:rPr>
        <w:t>Estado en que se encuentra el siniestro</w:t>
      </w:r>
      <w:r>
        <w:rPr>
          <w:rFonts w:ascii="Arial"/>
          <w:sz w:val="22"/>
          <w:szCs w:val="22"/>
        </w:rPr>
        <w:br w:type="page"/>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lastRenderedPageBreak/>
        <w:t>NOTAS APLICABLES A TODAS LAS P</w:t>
      </w:r>
      <w:r>
        <w:rPr>
          <w:rFonts w:hAnsi="Arial"/>
          <w:b/>
          <w:bCs/>
          <w:sz w:val="22"/>
          <w:szCs w:val="22"/>
        </w:rPr>
        <w:t>Ó</w:t>
      </w:r>
      <w:r>
        <w:rPr>
          <w:rFonts w:ascii="Arial"/>
          <w:b/>
          <w:bCs/>
          <w:sz w:val="22"/>
          <w:szCs w:val="22"/>
        </w:rPr>
        <w:t>LIZAS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En caso de que al final de vigencia se requiera una pr</w:t>
      </w:r>
      <w:r>
        <w:rPr>
          <w:rFonts w:hAnsi="Arial"/>
          <w:sz w:val="22"/>
          <w:szCs w:val="22"/>
        </w:rPr>
        <w:t>ó</w:t>
      </w:r>
      <w:r>
        <w:rPr>
          <w:rFonts w:ascii="Arial"/>
          <w:sz w:val="22"/>
          <w:szCs w:val="22"/>
        </w:rPr>
        <w:t>rroga, los costos se mantendr</w:t>
      </w:r>
      <w:r>
        <w:rPr>
          <w:rFonts w:hAnsi="Arial"/>
          <w:sz w:val="22"/>
          <w:szCs w:val="22"/>
        </w:rPr>
        <w:t>á</w:t>
      </w:r>
      <w:r>
        <w:rPr>
          <w:rFonts w:ascii="Arial"/>
          <w:sz w:val="22"/>
          <w:szCs w:val="22"/>
        </w:rPr>
        <w:t>n por el per</w:t>
      </w:r>
      <w:r>
        <w:rPr>
          <w:rFonts w:hAnsi="Arial"/>
          <w:sz w:val="22"/>
          <w:szCs w:val="22"/>
        </w:rPr>
        <w:t>í</w:t>
      </w:r>
      <w:r>
        <w:rPr>
          <w:rFonts w:ascii="Arial"/>
          <w:sz w:val="22"/>
          <w:szCs w:val="22"/>
        </w:rPr>
        <w:t>odo que se solicite, el cual no exceder</w:t>
      </w:r>
      <w:r>
        <w:rPr>
          <w:rFonts w:hAnsi="Arial"/>
          <w:sz w:val="22"/>
          <w:szCs w:val="22"/>
        </w:rPr>
        <w:t>á</w:t>
      </w:r>
      <w:r>
        <w:rPr>
          <w:sz w:val="22"/>
          <w:szCs w:val="22"/>
        </w:rPr>
        <w:t xml:space="preserve"> </w:t>
      </w:r>
      <w:r>
        <w:rPr>
          <w:rFonts w:ascii="Arial"/>
          <w:sz w:val="22"/>
          <w:szCs w:val="22"/>
          <w:lang w:val="pt-PT"/>
        </w:rPr>
        <w:t>de dos meses.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Al Licitante que resulte adjudicado con el contrato de la presente Licitaci</w:t>
      </w:r>
      <w:r>
        <w:rPr>
          <w:rFonts w:hAnsi="Arial"/>
          <w:sz w:val="22"/>
          <w:szCs w:val="22"/>
        </w:rPr>
        <w:t>ó</w:t>
      </w:r>
      <w:r>
        <w:rPr>
          <w:rFonts w:ascii="Arial"/>
          <w:sz w:val="22"/>
          <w:szCs w:val="22"/>
        </w:rPr>
        <w:t>n, se le proporcionar</w:t>
      </w:r>
      <w:r>
        <w:rPr>
          <w:rFonts w:hAnsi="Arial"/>
          <w:sz w:val="22"/>
          <w:szCs w:val="22"/>
        </w:rPr>
        <w:t>á</w:t>
      </w:r>
      <w:r>
        <w:rPr>
          <w:sz w:val="22"/>
          <w:szCs w:val="22"/>
        </w:rPr>
        <w:t xml:space="preserve"> </w:t>
      </w:r>
      <w:r>
        <w:rPr>
          <w:rFonts w:ascii="Arial"/>
          <w:sz w:val="22"/>
          <w:szCs w:val="22"/>
        </w:rPr>
        <w:t>la documentaci</w:t>
      </w:r>
      <w:r>
        <w:rPr>
          <w:rFonts w:hAnsi="Arial"/>
          <w:sz w:val="22"/>
          <w:szCs w:val="22"/>
        </w:rPr>
        <w:t>ó</w:t>
      </w:r>
      <w:r>
        <w:rPr>
          <w:rFonts w:ascii="Arial"/>
          <w:sz w:val="22"/>
          <w:szCs w:val="22"/>
          <w:lang w:val="it-IT"/>
        </w:rPr>
        <w:t>n del Art</w:t>
      </w:r>
      <w:r>
        <w:rPr>
          <w:rFonts w:hAnsi="Arial"/>
          <w:sz w:val="22"/>
          <w:szCs w:val="22"/>
        </w:rPr>
        <w:t>í</w:t>
      </w:r>
      <w:r>
        <w:rPr>
          <w:rFonts w:ascii="Arial"/>
          <w:sz w:val="22"/>
          <w:szCs w:val="22"/>
        </w:rPr>
        <w:t>culo 140 de la LAASSP General de Instituciones de Sociedades Mutualistas de Seguros.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Se pueden incluir sus cl</w:t>
      </w:r>
      <w:r>
        <w:rPr>
          <w:rFonts w:hAnsi="Arial"/>
          <w:b/>
          <w:bCs/>
          <w:sz w:val="22"/>
          <w:szCs w:val="22"/>
        </w:rPr>
        <w:t>á</w:t>
      </w:r>
      <w:r>
        <w:rPr>
          <w:rFonts w:ascii="Arial"/>
          <w:b/>
          <w:bCs/>
          <w:sz w:val="22"/>
          <w:szCs w:val="22"/>
        </w:rPr>
        <w:t>usulas generales autorizadas por la CNSF, pero tendr</w:t>
      </w:r>
      <w:r>
        <w:rPr>
          <w:rFonts w:hAnsi="Arial"/>
          <w:b/>
          <w:bCs/>
          <w:sz w:val="22"/>
          <w:szCs w:val="22"/>
        </w:rPr>
        <w:t>á</w:t>
      </w:r>
      <w:r>
        <w:rPr>
          <w:rFonts w:ascii="Arial"/>
          <w:b/>
          <w:bCs/>
          <w:sz w:val="22"/>
          <w:szCs w:val="22"/>
        </w:rPr>
        <w:t>n prelaci</w:t>
      </w:r>
      <w:r>
        <w:rPr>
          <w:rFonts w:hAnsi="Arial"/>
          <w:b/>
          <w:bCs/>
          <w:sz w:val="22"/>
          <w:szCs w:val="22"/>
        </w:rPr>
        <w:t>ó</w:t>
      </w:r>
      <w:r>
        <w:rPr>
          <w:rFonts w:ascii="Arial"/>
          <w:b/>
          <w:bCs/>
          <w:sz w:val="22"/>
          <w:szCs w:val="22"/>
        </w:rPr>
        <w:t>n las condiciones de esta licitaci</w:t>
      </w:r>
      <w:r>
        <w:rPr>
          <w:rFonts w:hAnsi="Arial"/>
          <w:b/>
          <w:bCs/>
          <w:sz w:val="22"/>
          <w:szCs w:val="22"/>
        </w:rPr>
        <w:t>ó</w:t>
      </w:r>
      <w:r>
        <w:rPr>
          <w:rFonts w:ascii="Arial"/>
          <w:b/>
          <w:bCs/>
          <w:sz w:val="22"/>
          <w:szCs w:val="22"/>
        </w:rPr>
        <w:t>n establecidas en el Anexo T</w:t>
      </w:r>
      <w:r>
        <w:rPr>
          <w:rFonts w:hAnsi="Arial"/>
          <w:b/>
          <w:bCs/>
          <w:sz w:val="22"/>
          <w:szCs w:val="22"/>
        </w:rPr>
        <w:t>é</w:t>
      </w:r>
      <w:r>
        <w:rPr>
          <w:rFonts w:ascii="Arial"/>
          <w:b/>
          <w:bCs/>
          <w:sz w:val="22"/>
          <w:szCs w:val="22"/>
        </w:rPr>
        <w:t>cnico y junta de aclaraciones. En caso de existir exclusiones no convenientes para las API s</w:t>
      </w:r>
      <w:r>
        <w:rPr>
          <w:rFonts w:hAnsi="Arial"/>
          <w:b/>
          <w:bCs/>
          <w:sz w:val="22"/>
          <w:szCs w:val="22"/>
        </w:rPr>
        <w:t>í</w:t>
      </w:r>
      <w:r>
        <w:rPr>
          <w:b/>
          <w:bCs/>
          <w:sz w:val="22"/>
          <w:szCs w:val="22"/>
        </w:rPr>
        <w:t xml:space="preserve"> </w:t>
      </w:r>
      <w:r>
        <w:rPr>
          <w:rFonts w:ascii="Arial"/>
          <w:b/>
          <w:bCs/>
          <w:sz w:val="22"/>
          <w:szCs w:val="22"/>
        </w:rPr>
        <w:t>ser</w:t>
      </w:r>
      <w:r>
        <w:rPr>
          <w:rFonts w:hAnsi="Arial"/>
          <w:b/>
          <w:bCs/>
          <w:sz w:val="22"/>
          <w:szCs w:val="22"/>
        </w:rPr>
        <w:t>á</w:t>
      </w:r>
      <w:r>
        <w:rPr>
          <w:b/>
          <w:bCs/>
          <w:sz w:val="22"/>
          <w:szCs w:val="22"/>
        </w:rPr>
        <w:t xml:space="preserve"> </w:t>
      </w:r>
      <w:r>
        <w:rPr>
          <w:rFonts w:ascii="Arial"/>
          <w:b/>
          <w:bCs/>
          <w:sz w:val="22"/>
          <w:szCs w:val="22"/>
        </w:rPr>
        <w:t>causa para desechar la proposici</w:t>
      </w:r>
      <w:r>
        <w:rPr>
          <w:rFonts w:hAnsi="Arial"/>
          <w:b/>
          <w:bCs/>
          <w:sz w:val="22"/>
          <w:szCs w:val="22"/>
        </w:rPr>
        <w:t>ó</w:t>
      </w:r>
      <w:r>
        <w:rPr>
          <w:rFonts w:ascii="Arial"/>
          <w:b/>
          <w:bCs/>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El pago de los movimientos de altas se har</w:t>
      </w:r>
      <w:r>
        <w:rPr>
          <w:rFonts w:hAnsi="Arial"/>
          <w:sz w:val="22"/>
          <w:szCs w:val="22"/>
        </w:rPr>
        <w:t>á</w:t>
      </w:r>
      <w:r>
        <w:rPr>
          <w:rFonts w:ascii="Arial"/>
          <w:sz w:val="22"/>
          <w:szCs w:val="22"/>
        </w:rPr>
        <w:t>n con el endoso correspondiente de contado y las bajas se devolver</w:t>
      </w:r>
      <w:r>
        <w:rPr>
          <w:rFonts w:hAnsi="Arial"/>
          <w:sz w:val="22"/>
          <w:szCs w:val="22"/>
        </w:rPr>
        <w:t>á</w:t>
      </w:r>
      <w:r>
        <w:rPr>
          <w:rFonts w:ascii="Arial"/>
          <w:sz w:val="22"/>
          <w:szCs w:val="22"/>
        </w:rPr>
        <w:t>n de la misma forma de contado cada vez que sea necesario.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Para las altas y/o cambios que se soliciten, no requerir</w:t>
      </w:r>
      <w:r>
        <w:rPr>
          <w:rFonts w:hAnsi="Arial"/>
          <w:sz w:val="22"/>
          <w:szCs w:val="22"/>
        </w:rPr>
        <w:t>á</w:t>
      </w:r>
      <w:r>
        <w:rPr>
          <w:rFonts w:ascii="Arial"/>
          <w:sz w:val="22"/>
          <w:szCs w:val="22"/>
        </w:rPr>
        <w:t>n ning</w:t>
      </w:r>
      <w:r>
        <w:rPr>
          <w:rFonts w:hAnsi="Arial"/>
          <w:sz w:val="22"/>
          <w:szCs w:val="22"/>
        </w:rPr>
        <w:t>ú</w:t>
      </w:r>
      <w:r>
        <w:rPr>
          <w:rFonts w:ascii="Arial"/>
          <w:sz w:val="22"/>
          <w:szCs w:val="22"/>
        </w:rPr>
        <w:t>n cuestionario, ni requisito alguno para que se integren a las p</w:t>
      </w:r>
      <w:r>
        <w:rPr>
          <w:rFonts w:hAnsi="Arial"/>
          <w:sz w:val="22"/>
          <w:szCs w:val="22"/>
        </w:rPr>
        <w:t>ó</w:t>
      </w:r>
      <w:r>
        <w:rPr>
          <w:rFonts w:ascii="Arial"/>
          <w:sz w:val="22"/>
          <w:szCs w:val="22"/>
        </w:rPr>
        <w:t>lizas.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eastAsia="Arial" w:hAnsi="Arial" w:cs="Arial"/>
          <w:sz w:val="22"/>
          <w:szCs w:val="22"/>
        </w:rPr>
        <w:br/>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Las p</w:t>
      </w:r>
      <w:r>
        <w:rPr>
          <w:rFonts w:hAnsi="Arial"/>
          <w:sz w:val="22"/>
          <w:szCs w:val="22"/>
        </w:rPr>
        <w:t>ó</w:t>
      </w:r>
      <w:r>
        <w:rPr>
          <w:rFonts w:ascii="Arial"/>
          <w:sz w:val="22"/>
          <w:szCs w:val="22"/>
        </w:rPr>
        <w:t>lizas deber</w:t>
      </w:r>
      <w:r>
        <w:rPr>
          <w:rFonts w:hAnsi="Arial"/>
          <w:sz w:val="22"/>
          <w:szCs w:val="22"/>
        </w:rPr>
        <w:t>á</w:t>
      </w:r>
      <w:r>
        <w:rPr>
          <w:rFonts w:ascii="Arial"/>
          <w:sz w:val="22"/>
          <w:szCs w:val="22"/>
        </w:rPr>
        <w:t>n entregarse a m</w:t>
      </w:r>
      <w:r>
        <w:rPr>
          <w:rFonts w:hAnsi="Arial"/>
          <w:sz w:val="22"/>
          <w:szCs w:val="22"/>
        </w:rPr>
        <w:t>á</w:t>
      </w:r>
      <w:r>
        <w:rPr>
          <w:rFonts w:ascii="Arial"/>
          <w:sz w:val="22"/>
          <w:szCs w:val="22"/>
        </w:rPr>
        <w:t>s tardar el d</w:t>
      </w:r>
      <w:r>
        <w:rPr>
          <w:rFonts w:hAnsi="Arial"/>
          <w:sz w:val="22"/>
          <w:szCs w:val="22"/>
        </w:rPr>
        <w:t>í</w:t>
      </w:r>
      <w:r>
        <w:rPr>
          <w:rFonts w:ascii="Arial"/>
          <w:sz w:val="22"/>
          <w:szCs w:val="22"/>
        </w:rPr>
        <w:t>a 21 de MAYO de 2015.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En caso de que alguna p</w:t>
      </w:r>
      <w:r>
        <w:rPr>
          <w:rFonts w:hAnsi="Arial"/>
          <w:b/>
          <w:bCs/>
          <w:sz w:val="22"/>
          <w:szCs w:val="22"/>
        </w:rPr>
        <w:t>ó</w:t>
      </w:r>
      <w:r>
        <w:rPr>
          <w:rFonts w:ascii="Arial"/>
          <w:b/>
          <w:bCs/>
          <w:sz w:val="22"/>
          <w:szCs w:val="22"/>
        </w:rPr>
        <w:t>liza se entregue con errores, la aseguradora se compromete a hacer la correcci</w:t>
      </w:r>
      <w:r>
        <w:rPr>
          <w:rFonts w:hAnsi="Arial"/>
          <w:b/>
          <w:bCs/>
          <w:sz w:val="22"/>
          <w:szCs w:val="22"/>
        </w:rPr>
        <w:t>ó</w:t>
      </w:r>
      <w:r>
        <w:rPr>
          <w:rFonts w:ascii="Arial"/>
          <w:b/>
          <w:bCs/>
          <w:sz w:val="22"/>
          <w:szCs w:val="22"/>
        </w:rPr>
        <w:t>n en un t</w:t>
      </w:r>
      <w:r>
        <w:rPr>
          <w:rFonts w:hAnsi="Arial"/>
          <w:b/>
          <w:bCs/>
          <w:sz w:val="22"/>
          <w:szCs w:val="22"/>
        </w:rPr>
        <w:t>é</w:t>
      </w:r>
      <w:r>
        <w:rPr>
          <w:rFonts w:ascii="Arial"/>
          <w:b/>
          <w:bCs/>
          <w:sz w:val="22"/>
          <w:szCs w:val="22"/>
        </w:rPr>
        <w:t>rmino m</w:t>
      </w:r>
      <w:r>
        <w:rPr>
          <w:rFonts w:hAnsi="Arial"/>
          <w:b/>
          <w:bCs/>
          <w:sz w:val="22"/>
          <w:szCs w:val="22"/>
        </w:rPr>
        <w:t>á</w:t>
      </w:r>
      <w:r>
        <w:rPr>
          <w:rFonts w:ascii="Arial"/>
          <w:b/>
          <w:bCs/>
          <w:sz w:val="22"/>
          <w:szCs w:val="22"/>
        </w:rPr>
        <w:t>ximo de tres d</w:t>
      </w:r>
      <w:r>
        <w:rPr>
          <w:rFonts w:hAnsi="Arial"/>
          <w:b/>
          <w:bCs/>
          <w:sz w:val="22"/>
          <w:szCs w:val="22"/>
        </w:rPr>
        <w:t>í</w:t>
      </w:r>
      <w:r>
        <w:rPr>
          <w:rFonts w:ascii="Arial"/>
          <w:b/>
          <w:bCs/>
          <w:sz w:val="22"/>
          <w:szCs w:val="22"/>
        </w:rPr>
        <w:t>as h</w:t>
      </w:r>
      <w:r>
        <w:rPr>
          <w:rFonts w:hAnsi="Arial"/>
          <w:b/>
          <w:bCs/>
          <w:sz w:val="22"/>
          <w:szCs w:val="22"/>
        </w:rPr>
        <w:t>á</w:t>
      </w:r>
      <w:r>
        <w:rPr>
          <w:rFonts w:ascii="Arial"/>
          <w:b/>
          <w:bCs/>
          <w:sz w:val="22"/>
          <w:szCs w:val="22"/>
          <w:lang w:val="fr-FR"/>
        </w:rPr>
        <w:t>biles a partir de que se le notifique los errores.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Todos los licitantes deben presentar, adjunto al Anexo T</w:t>
      </w:r>
      <w:r>
        <w:rPr>
          <w:rFonts w:hAnsi="Arial"/>
          <w:sz w:val="22"/>
          <w:szCs w:val="22"/>
        </w:rPr>
        <w:t>é</w:t>
      </w:r>
      <w:r>
        <w:rPr>
          <w:rFonts w:ascii="Arial"/>
          <w:sz w:val="22"/>
          <w:szCs w:val="22"/>
        </w:rPr>
        <w:t>cnico, la lista de ajustadores propuestos para las p</w:t>
      </w:r>
      <w:r>
        <w:rPr>
          <w:rFonts w:hAnsi="Arial"/>
          <w:sz w:val="22"/>
          <w:szCs w:val="22"/>
        </w:rPr>
        <w:t>ó</w:t>
      </w:r>
      <w:r>
        <w:rPr>
          <w:rFonts w:ascii="Arial"/>
          <w:sz w:val="22"/>
          <w:szCs w:val="22"/>
        </w:rPr>
        <w:t>lizas de Grandes Riesgos, Empresarial, Responsabilidad Civil y Embarcaciones. En caso de las API, solicitar cambiar en cualquier momento, alguno de los ajustadores nombrados. La aseguradora estar</w:t>
      </w:r>
      <w:r>
        <w:rPr>
          <w:rFonts w:hAnsi="Arial"/>
          <w:sz w:val="22"/>
          <w:szCs w:val="22"/>
        </w:rPr>
        <w:t>á</w:t>
      </w:r>
      <w:r>
        <w:rPr>
          <w:sz w:val="22"/>
          <w:szCs w:val="22"/>
        </w:rPr>
        <w:t xml:space="preserve"> </w:t>
      </w:r>
      <w:r>
        <w:rPr>
          <w:rFonts w:ascii="Arial"/>
          <w:sz w:val="22"/>
          <w:szCs w:val="22"/>
        </w:rPr>
        <w:t>de acuerdo en nombrar otro ajustador.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La reducci</w:t>
      </w:r>
      <w:r>
        <w:rPr>
          <w:rFonts w:hAnsi="Arial"/>
          <w:sz w:val="22"/>
          <w:szCs w:val="22"/>
        </w:rPr>
        <w:t>ó</w:t>
      </w:r>
      <w:r>
        <w:rPr>
          <w:rFonts w:ascii="Arial"/>
          <w:sz w:val="22"/>
          <w:szCs w:val="22"/>
        </w:rPr>
        <w:t>n autorizada por comisiones puede aparecer en ceros.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La proposici</w:t>
      </w:r>
      <w:r>
        <w:rPr>
          <w:rFonts w:hAnsi="Arial"/>
          <w:sz w:val="22"/>
          <w:szCs w:val="22"/>
        </w:rPr>
        <w:t>ó</w:t>
      </w:r>
      <w:r>
        <w:rPr>
          <w:rFonts w:ascii="Arial"/>
          <w:sz w:val="22"/>
          <w:szCs w:val="22"/>
          <w:lang w:val="nl-NL"/>
        </w:rPr>
        <w:t>n econ</w:t>
      </w:r>
      <w:r>
        <w:rPr>
          <w:rFonts w:hAnsi="Arial"/>
          <w:sz w:val="22"/>
          <w:szCs w:val="22"/>
        </w:rPr>
        <w:t>ó</w:t>
      </w:r>
      <w:r>
        <w:rPr>
          <w:rFonts w:ascii="Arial"/>
          <w:sz w:val="22"/>
          <w:szCs w:val="22"/>
          <w:lang w:val="pt-PT"/>
        </w:rPr>
        <w:t>mica se presentar</w:t>
      </w:r>
      <w:r>
        <w:rPr>
          <w:rFonts w:hAnsi="Arial"/>
          <w:sz w:val="22"/>
          <w:szCs w:val="22"/>
        </w:rPr>
        <w:t>á</w:t>
      </w:r>
      <w:r>
        <w:rPr>
          <w:sz w:val="22"/>
          <w:szCs w:val="22"/>
        </w:rPr>
        <w:t xml:space="preserve"> </w:t>
      </w:r>
      <w:r>
        <w:rPr>
          <w:rFonts w:hAnsi="Arial"/>
          <w:sz w:val="22"/>
          <w:szCs w:val="22"/>
        </w:rPr>
        <w:t>ú</w:t>
      </w:r>
      <w:r>
        <w:rPr>
          <w:rFonts w:ascii="Arial"/>
          <w:sz w:val="22"/>
          <w:szCs w:val="22"/>
        </w:rPr>
        <w:t>nicamente conforme se solicita en los Anexo 9, por ramo y tipo de p</w:t>
      </w:r>
      <w:r>
        <w:rPr>
          <w:rFonts w:hAnsi="Arial"/>
          <w:sz w:val="22"/>
          <w:szCs w:val="22"/>
        </w:rPr>
        <w:t>ó</w:t>
      </w:r>
      <w:r>
        <w:rPr>
          <w:rFonts w:ascii="Arial"/>
          <w:sz w:val="22"/>
          <w:szCs w:val="22"/>
        </w:rPr>
        <w:t>liza, sin indicar el costo por cada API y/o asegurado; dichos costos por API y/o asegurado se reflejar</w:t>
      </w:r>
      <w:r>
        <w:rPr>
          <w:rFonts w:hAnsi="Arial"/>
          <w:sz w:val="22"/>
          <w:szCs w:val="22"/>
        </w:rPr>
        <w:t>á</w:t>
      </w:r>
      <w:r>
        <w:rPr>
          <w:rFonts w:ascii="Arial"/>
          <w:sz w:val="22"/>
          <w:szCs w:val="22"/>
        </w:rPr>
        <w:t>n en las p</w:t>
      </w:r>
      <w:r>
        <w:rPr>
          <w:rFonts w:hAnsi="Arial"/>
          <w:sz w:val="22"/>
          <w:szCs w:val="22"/>
        </w:rPr>
        <w:t>ó</w:t>
      </w:r>
      <w:r>
        <w:rPr>
          <w:rFonts w:ascii="Arial"/>
          <w:sz w:val="22"/>
          <w:szCs w:val="22"/>
        </w:rPr>
        <w:t>lizas de acuerdo a la distribuci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En los cuadros de valores FORMATO 1 y FORMATO 2, aquellos rubros donde se establece el valor cero o en blanco, </w:t>
      </w:r>
      <w:r>
        <w:rPr>
          <w:rFonts w:hAnsi="Arial"/>
          <w:sz w:val="22"/>
          <w:szCs w:val="22"/>
        </w:rPr>
        <w:t>é</w:t>
      </w:r>
      <w:r>
        <w:rPr>
          <w:rFonts w:ascii="Arial"/>
          <w:sz w:val="22"/>
          <w:szCs w:val="22"/>
        </w:rPr>
        <w:t>stos no quedar</w:t>
      </w:r>
      <w:r>
        <w:rPr>
          <w:rFonts w:hAnsi="Arial"/>
          <w:sz w:val="22"/>
          <w:szCs w:val="22"/>
        </w:rPr>
        <w:t>á</w:t>
      </w:r>
      <w:r>
        <w:rPr>
          <w:rFonts w:ascii="Arial"/>
          <w:sz w:val="22"/>
          <w:szCs w:val="22"/>
        </w:rPr>
        <w:t>n cubiertos para el asegurado correspondiente.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La compa</w:t>
      </w:r>
      <w:r>
        <w:rPr>
          <w:rFonts w:hAnsi="Arial"/>
          <w:sz w:val="22"/>
          <w:szCs w:val="22"/>
        </w:rPr>
        <w:t>ñí</w:t>
      </w:r>
      <w:r>
        <w:rPr>
          <w:rFonts w:ascii="Arial"/>
          <w:sz w:val="22"/>
          <w:szCs w:val="22"/>
        </w:rPr>
        <w:t>a de seguros har</w:t>
      </w:r>
      <w:r>
        <w:rPr>
          <w:rFonts w:hAnsi="Arial"/>
          <w:sz w:val="22"/>
          <w:szCs w:val="22"/>
        </w:rPr>
        <w:t>á</w:t>
      </w:r>
      <w:r>
        <w:rPr>
          <w:sz w:val="22"/>
          <w:szCs w:val="22"/>
        </w:rPr>
        <w:t xml:space="preserve"> </w:t>
      </w:r>
      <w:r>
        <w:rPr>
          <w:rFonts w:ascii="Arial"/>
          <w:sz w:val="22"/>
          <w:szCs w:val="22"/>
        </w:rPr>
        <w:t>extensivos los beneficios de esta Licitaci</w:t>
      </w:r>
      <w:r>
        <w:rPr>
          <w:rFonts w:hAnsi="Arial"/>
          <w:sz w:val="22"/>
          <w:szCs w:val="22"/>
        </w:rPr>
        <w:t>ó</w:t>
      </w:r>
      <w:r>
        <w:rPr>
          <w:rFonts w:ascii="Arial"/>
          <w:sz w:val="22"/>
          <w:szCs w:val="22"/>
        </w:rPr>
        <w:t>n en caso de altas de otras Administraciones Portuarias Integrales o Empresas no reportadas inicialmente y que correspondan al mismo tipo de bienes de esta Licitaci</w:t>
      </w:r>
      <w:r>
        <w:rPr>
          <w:rFonts w:hAnsi="Arial"/>
          <w:sz w:val="22"/>
          <w:szCs w:val="22"/>
        </w:rPr>
        <w:t>ó</w:t>
      </w:r>
      <w:r>
        <w:rPr>
          <w:rFonts w:ascii="Arial"/>
          <w:sz w:val="22"/>
          <w:szCs w:val="22"/>
        </w:rPr>
        <w:t>n, aplicando los cobros de primas respectivos.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Para las coberturas dentro de los Ramos 1 y 2 no se aceptar</w:t>
      </w:r>
      <w:r>
        <w:rPr>
          <w:rFonts w:hAnsi="Arial"/>
          <w:b/>
          <w:bCs/>
          <w:sz w:val="22"/>
          <w:szCs w:val="22"/>
        </w:rPr>
        <w:t>á</w:t>
      </w:r>
      <w:r>
        <w:rPr>
          <w:b/>
          <w:bCs/>
          <w:sz w:val="22"/>
          <w:szCs w:val="22"/>
        </w:rPr>
        <w:t xml:space="preserve"> </w:t>
      </w:r>
      <w:r>
        <w:rPr>
          <w:rFonts w:ascii="Arial"/>
          <w:b/>
          <w:bCs/>
          <w:sz w:val="22"/>
          <w:szCs w:val="22"/>
        </w:rPr>
        <w:t>que se incluya condiciones generales si estas contienen alguna exclusi</w:t>
      </w:r>
      <w:r>
        <w:rPr>
          <w:rFonts w:hAnsi="Arial"/>
          <w:b/>
          <w:bCs/>
          <w:sz w:val="22"/>
          <w:szCs w:val="22"/>
        </w:rPr>
        <w:t>ó</w:t>
      </w:r>
      <w:r>
        <w:rPr>
          <w:rFonts w:ascii="Arial"/>
          <w:b/>
          <w:bCs/>
          <w:sz w:val="22"/>
          <w:szCs w:val="22"/>
        </w:rPr>
        <w:t>n no contemplada dentro de la Convocatoria, aun y cuando exista la cl</w:t>
      </w:r>
      <w:r>
        <w:rPr>
          <w:rFonts w:hAnsi="Arial"/>
          <w:b/>
          <w:bCs/>
          <w:sz w:val="22"/>
          <w:szCs w:val="22"/>
        </w:rPr>
        <w:t>á</w:t>
      </w:r>
      <w:r>
        <w:rPr>
          <w:rFonts w:ascii="Arial"/>
          <w:b/>
          <w:bCs/>
          <w:sz w:val="22"/>
          <w:szCs w:val="22"/>
        </w:rPr>
        <w:t>usula de prelaci</w:t>
      </w:r>
      <w:r>
        <w:rPr>
          <w:rFonts w:hAnsi="Arial"/>
          <w:b/>
          <w:bCs/>
          <w:sz w:val="22"/>
          <w:szCs w:val="22"/>
        </w:rPr>
        <w:t>ó</w:t>
      </w:r>
      <w:r>
        <w:rPr>
          <w:rFonts w:ascii="Arial"/>
          <w:b/>
          <w:bCs/>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lang w:val="pt-PT"/>
        </w:rPr>
      </w:pPr>
      <w:r>
        <w:rPr>
          <w:rFonts w:ascii="Arial"/>
          <w:b/>
          <w:bCs/>
          <w:sz w:val="72"/>
          <w:szCs w:val="72"/>
          <w:lang w:val="pt-PT"/>
        </w:rPr>
        <w:t>ANEXO 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72"/>
          <w:szCs w:val="72"/>
        </w:rPr>
      </w:pPr>
      <w:r>
        <w:rPr>
          <w:rFonts w:ascii="Arial"/>
          <w:b/>
          <w:bCs/>
          <w:sz w:val="72"/>
          <w:szCs w:val="72"/>
          <w:lang w:val="pt-PT"/>
        </w:rPr>
        <w:t>ESTANDARES DEL SERVICIO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72"/>
          <w:szCs w:val="7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72"/>
          <w:szCs w:val="72"/>
        </w:rPr>
      </w:pPr>
    </w:p>
    <w:p w:rsidR="00001B14" w:rsidRDefault="00001B1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72"/>
          <w:szCs w:val="72"/>
        </w:rPr>
      </w:pPr>
    </w:p>
    <w:p w:rsidR="00001B14" w:rsidRDefault="00001B1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72"/>
          <w:szCs w:val="72"/>
        </w:rPr>
      </w:pPr>
    </w:p>
    <w:p w:rsidR="00001B14" w:rsidRDefault="00001B1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72"/>
          <w:szCs w:val="7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lang w:val="pt-PT"/>
        </w:rPr>
        <w:t>SERVICIO EST</w:t>
      </w:r>
      <w:r>
        <w:rPr>
          <w:rFonts w:hAnsi="Arial"/>
          <w:b/>
          <w:bCs/>
        </w:rPr>
        <w:t>Á</w:t>
      </w:r>
      <w:r>
        <w:rPr>
          <w:rFonts w:ascii="Arial"/>
          <w:b/>
          <w:bCs/>
          <w:lang w:val="pt-PT"/>
        </w:rPr>
        <w:t>NDARES DE SERVICIO EN DIAS HABILES POR PENALIZACION.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REQUISITOS OBLIGATORIOS Y APLICABLES A TODAS LAS P</w:t>
      </w:r>
      <w:r>
        <w:rPr>
          <w:rFonts w:hAnsi="Arial"/>
          <w:b/>
          <w:bCs/>
          <w:sz w:val="22"/>
          <w:szCs w:val="22"/>
        </w:rPr>
        <w:t>Ó</w:t>
      </w:r>
      <w:r>
        <w:rPr>
          <w:rFonts w:ascii="Arial"/>
          <w:b/>
          <w:bCs/>
          <w:sz w:val="22"/>
          <w:szCs w:val="22"/>
          <w:lang w:val="pt-PT"/>
        </w:rPr>
        <w:t>LIZAS DEL PROGRAMA INTEGRAL DE ASEGURAMIENTO DE BIENES MUEBLES E INMUEBLES Y OBRAS PORTUARIAS CONCESIONADAS A LAS ADMINISTRACIONES PORTUARIAS INTEGRALES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tbl>
      <w:tblPr>
        <w:tblStyle w:val="TableNormal"/>
        <w:tblW w:w="89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28"/>
        <w:gridCol w:w="4412"/>
        <w:gridCol w:w="1197"/>
        <w:gridCol w:w="697"/>
        <w:gridCol w:w="2115"/>
      </w:tblGrid>
      <w:tr w:rsidR="00852443" w:rsidRPr="000D67F2">
        <w:trPr>
          <w:trHeight w:val="1647"/>
        </w:trPr>
        <w:tc>
          <w:tcPr>
            <w:tcW w:w="528"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441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b/>
                <w:bCs/>
                <w:sz w:val="20"/>
                <w:szCs w:val="20"/>
              </w:rPr>
              <w:t>I.- Suscripci</w:t>
            </w:r>
            <w:r>
              <w:rPr>
                <w:rFonts w:hAnsi="Arial"/>
                <w:b/>
                <w:bCs/>
                <w:sz w:val="20"/>
                <w:szCs w:val="20"/>
              </w:rPr>
              <w:t>ó</w:t>
            </w:r>
            <w:r>
              <w:rPr>
                <w:rFonts w:ascii="Arial"/>
                <w:b/>
                <w:bCs/>
                <w:sz w:val="20"/>
                <w:szCs w:val="20"/>
              </w:rPr>
              <w:t>n</w:t>
            </w:r>
          </w:p>
        </w:tc>
        <w:tc>
          <w:tcPr>
            <w:tcW w:w="189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Tiempo de respuesta m</w:t>
            </w:r>
            <w:r>
              <w:rPr>
                <w:rFonts w:hAnsi="Arial"/>
                <w:sz w:val="20"/>
                <w:szCs w:val="20"/>
              </w:rPr>
              <w:t>á</w:t>
            </w:r>
            <w:r>
              <w:rPr>
                <w:rFonts w:ascii="Arial"/>
                <w:sz w:val="20"/>
                <w:szCs w:val="20"/>
              </w:rPr>
              <w:t>ximo en d</w:t>
            </w:r>
            <w:r>
              <w:rPr>
                <w:rFonts w:hAnsi="Arial"/>
                <w:sz w:val="20"/>
                <w:szCs w:val="20"/>
              </w:rPr>
              <w:t>í</w:t>
            </w:r>
            <w:r>
              <w:rPr>
                <w:rFonts w:ascii="Arial"/>
                <w:sz w:val="20"/>
                <w:szCs w:val="20"/>
              </w:rPr>
              <w:t>as h</w:t>
            </w:r>
            <w:r>
              <w:rPr>
                <w:rFonts w:hAnsi="Arial"/>
                <w:sz w:val="20"/>
                <w:szCs w:val="20"/>
              </w:rPr>
              <w:t>á</w:t>
            </w:r>
            <w:r>
              <w:rPr>
                <w:rFonts w:ascii="Arial"/>
                <w:sz w:val="20"/>
                <w:szCs w:val="20"/>
              </w:rPr>
              <w:t>biles</w:t>
            </w:r>
          </w:p>
        </w:tc>
        <w:tc>
          <w:tcPr>
            <w:tcW w:w="2115"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PENALIZACI</w:t>
            </w:r>
            <w:r>
              <w:rPr>
                <w:rFonts w:hAnsi="Arial"/>
                <w:sz w:val="20"/>
                <w:szCs w:val="20"/>
              </w:rPr>
              <w:t>Ó</w:t>
            </w:r>
            <w:r>
              <w:rPr>
                <w:rFonts w:ascii="Arial"/>
                <w:sz w:val="20"/>
                <w:szCs w:val="20"/>
              </w:rPr>
              <w:t>N POR D</w:t>
            </w:r>
            <w:r>
              <w:rPr>
                <w:rFonts w:hAnsi="Arial"/>
                <w:sz w:val="20"/>
                <w:szCs w:val="20"/>
              </w:rPr>
              <w:t>Í</w:t>
            </w:r>
            <w:r>
              <w:rPr>
                <w:rFonts w:ascii="Arial"/>
                <w:sz w:val="20"/>
                <w:szCs w:val="20"/>
              </w:rPr>
              <w:t>A, DESPU</w:t>
            </w:r>
            <w:r>
              <w:rPr>
                <w:rFonts w:hAnsi="Arial"/>
                <w:sz w:val="20"/>
                <w:szCs w:val="20"/>
              </w:rPr>
              <w:t>É</w:t>
            </w:r>
            <w:r>
              <w:rPr>
                <w:rFonts w:ascii="Arial"/>
                <w:sz w:val="20"/>
                <w:szCs w:val="20"/>
              </w:rPr>
              <w:t>S DE CUMPLIRSE EL PERIODO DE TIEMPO DE RESPUESTA</w:t>
            </w:r>
          </w:p>
        </w:tc>
      </w:tr>
      <w:tr w:rsidR="00852443">
        <w:trPr>
          <w:trHeight w:val="24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1</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Cotizaci</w:t>
            </w:r>
            <w:r>
              <w:rPr>
                <w:rFonts w:hAnsi="Arial"/>
                <w:sz w:val="20"/>
                <w:szCs w:val="20"/>
              </w:rPr>
              <w:t>ó</w:t>
            </w:r>
            <w:r>
              <w:rPr>
                <w:rFonts w:ascii="Arial"/>
                <w:sz w:val="20"/>
                <w:szCs w:val="20"/>
              </w:rPr>
              <w:t>n dentro de contratos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24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2</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Cotizaci</w:t>
            </w:r>
            <w:r>
              <w:rPr>
                <w:rFonts w:hAnsi="Arial"/>
                <w:sz w:val="20"/>
                <w:szCs w:val="20"/>
              </w:rPr>
              <w:t>ó</w:t>
            </w:r>
            <w:r>
              <w:rPr>
                <w:rFonts w:ascii="Arial"/>
                <w:sz w:val="20"/>
                <w:szCs w:val="20"/>
              </w:rPr>
              <w:t>n si se requiere reaseguro</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24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3</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Inspecciones Locales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24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4</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Inspecciones For</w:t>
            </w:r>
            <w:r>
              <w:rPr>
                <w:rFonts w:hAnsi="Arial"/>
                <w:sz w:val="20"/>
                <w:szCs w:val="20"/>
              </w:rPr>
              <w:t>á</w:t>
            </w:r>
            <w:r>
              <w:rPr>
                <w:rFonts w:ascii="Arial"/>
                <w:sz w:val="20"/>
                <w:szCs w:val="20"/>
              </w:rPr>
              <w:t>neas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10</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228"/>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5</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Reportes de Inspecci</w:t>
            </w:r>
            <w:r>
              <w:rPr>
                <w:rFonts w:hAnsi="Arial"/>
                <w:sz w:val="20"/>
                <w:szCs w:val="20"/>
              </w:rPr>
              <w:t>ó</w:t>
            </w:r>
            <w:r>
              <w:rPr>
                <w:rFonts w:ascii="Arial"/>
                <w:sz w:val="20"/>
                <w:szCs w:val="20"/>
              </w:rPr>
              <w:t>n</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827"/>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6</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rPr>
                <w:rFonts w:ascii="Arial" w:eastAsia="Arial" w:hAnsi="Arial" w:cs="Arial"/>
                <w:sz w:val="20"/>
                <w:szCs w:val="20"/>
              </w:rPr>
            </w:pPr>
            <w:r>
              <w:rPr>
                <w:rFonts w:ascii="Arial"/>
                <w:sz w:val="20"/>
                <w:szCs w:val="20"/>
              </w:rPr>
              <w:t>Emisi</w:t>
            </w:r>
            <w:r>
              <w:rPr>
                <w:rFonts w:hAnsi="Arial"/>
                <w:sz w:val="20"/>
                <w:szCs w:val="20"/>
              </w:rPr>
              <w:t>ó</w:t>
            </w:r>
            <w:r>
              <w:rPr>
                <w:rFonts w:ascii="Arial"/>
                <w:sz w:val="20"/>
                <w:szCs w:val="20"/>
              </w:rPr>
              <w:t>n de p</w:t>
            </w:r>
            <w:r>
              <w:rPr>
                <w:rFonts w:hAnsi="Arial"/>
                <w:sz w:val="20"/>
                <w:szCs w:val="20"/>
              </w:rPr>
              <w:t>ó</w:t>
            </w:r>
            <w:r>
              <w:rPr>
                <w:rFonts w:ascii="Arial"/>
                <w:sz w:val="20"/>
                <w:szCs w:val="20"/>
              </w:rPr>
              <w:t>lizas: Da</w:t>
            </w:r>
            <w:r>
              <w:rPr>
                <w:rFonts w:hAnsi="Arial"/>
                <w:sz w:val="20"/>
                <w:szCs w:val="20"/>
              </w:rPr>
              <w:t>ñ</w:t>
            </w:r>
            <w:r>
              <w:rPr>
                <w:rFonts w:ascii="Arial"/>
                <w:sz w:val="20"/>
                <w:szCs w:val="20"/>
              </w:rPr>
              <w:t>os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Emisi</w:t>
            </w:r>
            <w:r>
              <w:rPr>
                <w:rFonts w:hAnsi="Arial"/>
                <w:sz w:val="20"/>
                <w:szCs w:val="20"/>
              </w:rPr>
              <w:t>ó</w:t>
            </w:r>
            <w:r>
              <w:rPr>
                <w:rFonts w:ascii="Arial"/>
                <w:sz w:val="20"/>
                <w:szCs w:val="20"/>
              </w:rPr>
              <w:t>n de p</w:t>
            </w:r>
            <w:r>
              <w:rPr>
                <w:rFonts w:hAnsi="Arial"/>
                <w:sz w:val="20"/>
                <w:szCs w:val="20"/>
              </w:rPr>
              <w:t>ó</w:t>
            </w:r>
            <w:r>
              <w:rPr>
                <w:rFonts w:ascii="Arial"/>
                <w:sz w:val="20"/>
                <w:szCs w:val="20"/>
              </w:rPr>
              <w:t>lizas Obra de Arte Itinerante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rPr>
                <w:rFonts w:ascii="Arial" w:eastAsia="Arial" w:hAnsi="Arial" w:cs="Arial"/>
                <w:sz w:val="20"/>
                <w:szCs w:val="20"/>
              </w:rPr>
            </w:pPr>
            <w:r>
              <w:rPr>
                <w:rFonts w:ascii="Arial"/>
                <w:sz w:val="20"/>
                <w:szCs w:val="20"/>
              </w:rPr>
              <w:t>10</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rPr>
                <w:rFonts w:ascii="Arial" w:eastAsia="Arial" w:hAnsi="Arial" w:cs="Arial"/>
                <w:sz w:val="20"/>
                <w:szCs w:val="20"/>
              </w:rPr>
            </w:pPr>
            <w:r>
              <w:rPr>
                <w:rFonts w:ascii="Arial"/>
                <w:sz w:val="20"/>
                <w:szCs w:val="20"/>
              </w:rPr>
              <w:t>D</w:t>
            </w:r>
            <w:r>
              <w:rPr>
                <w:rFonts w:hAnsi="Arial"/>
                <w:sz w:val="20"/>
                <w:szCs w:val="20"/>
              </w:rPr>
              <w:t>í</w:t>
            </w:r>
            <w:r>
              <w:rPr>
                <w:rFonts w:ascii="Arial"/>
                <w:sz w:val="20"/>
                <w:szCs w:val="20"/>
              </w:rPr>
              <w:t>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rPr>
                <w:rFonts w:ascii="Arial" w:eastAsia="Arial" w:hAnsi="Arial" w:cs="Arial"/>
                <w:sz w:val="20"/>
                <w:szCs w:val="20"/>
              </w:rPr>
            </w:pPr>
            <w:r>
              <w:rPr>
                <w:rFonts w:ascii="Arial"/>
                <w:sz w:val="20"/>
                <w:szCs w:val="20"/>
              </w:rPr>
              <w:t>$ 500.00 M.N</w:t>
            </w:r>
          </w:p>
          <w:p w:rsidR="00852443" w:rsidRDefault="00CE4336">
            <w:pPr>
              <w:pStyle w:val="BodyA"/>
              <w:spacing w:after="200" w:line="276" w:lineRule="auto"/>
              <w:jc w:val="right"/>
            </w:pPr>
            <w:r>
              <w:rPr>
                <w:rFonts w:ascii="Arial"/>
                <w:sz w:val="20"/>
                <w:szCs w:val="20"/>
              </w:rPr>
              <w:t>$ 500.00 M.N</w:t>
            </w:r>
          </w:p>
        </w:tc>
      </w:tr>
      <w:tr w:rsidR="00852443">
        <w:trPr>
          <w:trHeight w:val="495"/>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7</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Emisi</w:t>
            </w:r>
            <w:r>
              <w:rPr>
                <w:rFonts w:hAnsi="Arial"/>
                <w:sz w:val="20"/>
                <w:szCs w:val="20"/>
              </w:rPr>
              <w:t>ó</w:t>
            </w:r>
            <w:r>
              <w:rPr>
                <w:rFonts w:ascii="Arial"/>
                <w:sz w:val="20"/>
                <w:szCs w:val="20"/>
              </w:rPr>
              <w:t>n de movimientos (endosos A, B y D) en cualquier P</w:t>
            </w:r>
            <w:r>
              <w:rPr>
                <w:rFonts w:hAnsi="Arial"/>
                <w:sz w:val="20"/>
                <w:szCs w:val="20"/>
              </w:rPr>
              <w:t>ó</w:t>
            </w:r>
            <w:r>
              <w:rPr>
                <w:rFonts w:ascii="Arial"/>
                <w:sz w:val="20"/>
                <w:szCs w:val="20"/>
              </w:rPr>
              <w:t>liza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24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8</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Cartas Cobertura cuando se requiera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441"/>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9</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Reexpedici</w:t>
            </w:r>
            <w:r>
              <w:rPr>
                <w:rFonts w:hAnsi="Arial"/>
                <w:sz w:val="20"/>
                <w:szCs w:val="20"/>
              </w:rPr>
              <w:t>ó</w:t>
            </w:r>
            <w:r>
              <w:rPr>
                <w:rFonts w:ascii="Arial"/>
                <w:sz w:val="20"/>
                <w:szCs w:val="20"/>
              </w:rPr>
              <w:t>n de p</w:t>
            </w:r>
            <w:r>
              <w:rPr>
                <w:rFonts w:hAnsi="Arial"/>
                <w:sz w:val="20"/>
                <w:szCs w:val="20"/>
              </w:rPr>
              <w:t>ó</w:t>
            </w:r>
            <w:r>
              <w:rPr>
                <w:rFonts w:ascii="Arial"/>
                <w:sz w:val="20"/>
                <w:szCs w:val="20"/>
              </w:rPr>
              <w:t>lizas y endosos con errores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495"/>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10</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Duplicado de P</w:t>
            </w:r>
            <w:r>
              <w:rPr>
                <w:rFonts w:hAnsi="Arial"/>
                <w:sz w:val="20"/>
                <w:szCs w:val="20"/>
              </w:rPr>
              <w:t>ó</w:t>
            </w:r>
            <w:r>
              <w:rPr>
                <w:rFonts w:ascii="Arial"/>
                <w:sz w:val="20"/>
                <w:szCs w:val="20"/>
              </w:rPr>
              <w:t>lizas y recibos cuando se solicite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r w:rsidR="00852443">
        <w:trPr>
          <w:trHeight w:val="251"/>
        </w:trPr>
        <w:tc>
          <w:tcPr>
            <w:tcW w:w="528"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pPr>
            <w:r>
              <w:rPr>
                <w:rFonts w:ascii="Arial"/>
                <w:sz w:val="20"/>
                <w:szCs w:val="20"/>
              </w:rPr>
              <w:t>11</w:t>
            </w:r>
          </w:p>
        </w:tc>
        <w:tc>
          <w:tcPr>
            <w:tcW w:w="4412"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200" w:line="276" w:lineRule="auto"/>
              <w:jc w:val="both"/>
            </w:pPr>
            <w:r>
              <w:rPr>
                <w:rFonts w:ascii="Arial"/>
                <w:sz w:val="20"/>
                <w:szCs w:val="20"/>
              </w:rPr>
              <w:t>Entrega de notas de cr</w:t>
            </w:r>
            <w:r>
              <w:rPr>
                <w:rFonts w:hAnsi="Arial"/>
                <w:sz w:val="20"/>
                <w:szCs w:val="20"/>
              </w:rPr>
              <w:t>é</w:t>
            </w:r>
            <w:r>
              <w:rPr>
                <w:rFonts w:ascii="Arial"/>
                <w:sz w:val="20"/>
                <w:szCs w:val="20"/>
              </w:rPr>
              <w:t>dito</w:t>
            </w:r>
          </w:p>
        </w:tc>
        <w:tc>
          <w:tcPr>
            <w:tcW w:w="11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after="200" w:line="276" w:lineRule="auto"/>
              <w:jc w:val="center"/>
            </w:pPr>
            <w:r>
              <w:rPr>
                <w:rFonts w:ascii="Arial"/>
                <w:sz w:val="20"/>
                <w:szCs w:val="20"/>
              </w:rPr>
              <w:t>10</w:t>
            </w:r>
          </w:p>
        </w:tc>
        <w:tc>
          <w:tcPr>
            <w:tcW w:w="6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00" w:line="276" w:lineRule="auto"/>
              <w:jc w:val="center"/>
            </w:pPr>
            <w:r>
              <w:rPr>
                <w:rFonts w:ascii="Arial"/>
                <w:sz w:val="20"/>
                <w:szCs w:val="20"/>
              </w:rPr>
              <w:t>d</w:t>
            </w:r>
            <w:r>
              <w:rPr>
                <w:rFonts w:hAnsi="Arial"/>
                <w:sz w:val="20"/>
                <w:szCs w:val="20"/>
              </w:rPr>
              <w:t>í</w:t>
            </w:r>
            <w:r>
              <w:rPr>
                <w:rFonts w:ascii="Arial"/>
                <w:sz w:val="20"/>
                <w:szCs w:val="20"/>
              </w:rPr>
              <w:t>as</w:t>
            </w:r>
          </w:p>
        </w:tc>
        <w:tc>
          <w:tcPr>
            <w:tcW w:w="2115"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tcPr>
          <w:p w:rsidR="00852443" w:rsidRDefault="00CE4336">
            <w:pPr>
              <w:pStyle w:val="BodyA"/>
              <w:spacing w:after="200" w:line="276" w:lineRule="auto"/>
              <w:jc w:val="right"/>
            </w:pPr>
            <w:r>
              <w:rPr>
                <w:rFonts w:ascii="Arial"/>
                <w:sz w:val="20"/>
                <w:szCs w:val="20"/>
              </w:rPr>
              <w:t>$ 500.00 M.N</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tbl>
      <w:tblPr>
        <w:tblStyle w:val="TableNormal"/>
        <w:tblW w:w="856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40"/>
        <w:gridCol w:w="3150"/>
        <w:gridCol w:w="1094"/>
        <w:gridCol w:w="1260"/>
        <w:gridCol w:w="2518"/>
      </w:tblGrid>
      <w:tr w:rsidR="00852443" w:rsidRPr="000D67F2">
        <w:trPr>
          <w:trHeight w:val="926"/>
        </w:trPr>
        <w:tc>
          <w:tcPr>
            <w:tcW w:w="54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852443"/>
        </w:tc>
        <w:tc>
          <w:tcPr>
            <w:tcW w:w="3150"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II.- Siniestros</w:t>
            </w:r>
          </w:p>
        </w:tc>
        <w:tc>
          <w:tcPr>
            <w:tcW w:w="235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Tiempo de respuesta m</w:t>
            </w:r>
            <w:r>
              <w:rPr>
                <w:rFonts w:hAnsi="Arial"/>
                <w:sz w:val="20"/>
                <w:szCs w:val="20"/>
              </w:rPr>
              <w:t>á</w:t>
            </w:r>
            <w:r>
              <w:rPr>
                <w:rFonts w:ascii="Arial"/>
                <w:sz w:val="20"/>
                <w:szCs w:val="20"/>
              </w:rPr>
              <w:t>ximo</w:t>
            </w:r>
          </w:p>
        </w:tc>
        <w:tc>
          <w:tcPr>
            <w:tcW w:w="2518"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Penalizaci</w:t>
            </w:r>
            <w:r>
              <w:rPr>
                <w:rFonts w:hAnsi="Arial"/>
                <w:sz w:val="20"/>
                <w:szCs w:val="20"/>
              </w:rPr>
              <w:t>ó</w:t>
            </w:r>
            <w:r>
              <w:rPr>
                <w:rFonts w:ascii="Arial"/>
                <w:sz w:val="20"/>
                <w:szCs w:val="20"/>
              </w:rPr>
              <w:t>n despu</w:t>
            </w:r>
            <w:r>
              <w:rPr>
                <w:rFonts w:hAnsi="Arial"/>
                <w:sz w:val="20"/>
                <w:szCs w:val="20"/>
              </w:rPr>
              <w:t>é</w:t>
            </w:r>
            <w:r>
              <w:rPr>
                <w:rFonts w:ascii="Arial"/>
                <w:sz w:val="20"/>
                <w:szCs w:val="20"/>
              </w:rPr>
              <w:t>s de cumplirse el periodo de tiempo de servicio o de respuesta</w:t>
            </w:r>
          </w:p>
        </w:tc>
      </w:tr>
      <w:tr w:rsidR="00852443">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1</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Proporcionar el n</w:t>
            </w:r>
            <w:r>
              <w:rPr>
                <w:rFonts w:hAnsi="Arial"/>
                <w:sz w:val="20"/>
                <w:szCs w:val="20"/>
              </w:rPr>
              <w:t>ú</w:t>
            </w:r>
            <w:r>
              <w:rPr>
                <w:rFonts w:ascii="Arial"/>
                <w:sz w:val="20"/>
                <w:szCs w:val="20"/>
              </w:rPr>
              <w:t>mero de siniestro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Autos: Eliminaci</w:t>
            </w:r>
            <w:r>
              <w:rPr>
                <w:rFonts w:hAnsi="Arial"/>
                <w:sz w:val="20"/>
                <w:szCs w:val="20"/>
              </w:rPr>
              <w:t>ó</w:t>
            </w:r>
            <w:r>
              <w:rPr>
                <w:rFonts w:ascii="Arial"/>
                <w:sz w:val="20"/>
                <w:szCs w:val="20"/>
              </w:rPr>
              <w:t>n de deducible.</w:t>
            </w:r>
          </w:p>
        </w:tc>
      </w:tr>
      <w:tr w:rsidR="00852443" w:rsidRPr="000D67F2">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2</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Tiempos de llegada del ajustador en veh</w:t>
            </w:r>
            <w:r>
              <w:rPr>
                <w:rFonts w:hAnsi="Arial"/>
                <w:sz w:val="20"/>
                <w:szCs w:val="20"/>
              </w:rPr>
              <w:t>í</w:t>
            </w:r>
            <w:r>
              <w:rPr>
                <w:rFonts w:ascii="Arial"/>
                <w:sz w:val="20"/>
                <w:szCs w:val="20"/>
              </w:rPr>
              <w:t>culos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 xml:space="preserve">2.1.- </w:t>
            </w:r>
            <w:r>
              <w:rPr>
                <w:rFonts w:hAnsi="Arial"/>
                <w:sz w:val="20"/>
                <w:szCs w:val="20"/>
              </w:rPr>
              <w:t>Á</w:t>
            </w:r>
            <w:r>
              <w:rPr>
                <w:rFonts w:ascii="Arial"/>
                <w:sz w:val="20"/>
                <w:szCs w:val="20"/>
              </w:rPr>
              <w:t>rea metropolitana.</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horas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Eliminaci</w:t>
            </w:r>
            <w:r>
              <w:rPr>
                <w:rFonts w:hAnsi="Arial"/>
                <w:sz w:val="20"/>
                <w:szCs w:val="20"/>
              </w:rPr>
              <w:t>ó</w:t>
            </w:r>
            <w:r>
              <w:rPr>
                <w:rFonts w:ascii="Arial"/>
                <w:sz w:val="20"/>
                <w:szCs w:val="20"/>
              </w:rPr>
              <w:t xml:space="preserve">n de los deducibles </w:t>
            </w:r>
          </w:p>
        </w:tc>
      </w:tr>
      <w:tr w:rsidR="00852443">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Default="00852443"/>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2.2.- For</w:t>
            </w:r>
            <w:r>
              <w:rPr>
                <w:rFonts w:hAnsi="Arial"/>
                <w:sz w:val="20"/>
                <w:szCs w:val="20"/>
              </w:rPr>
              <w:t>á</w:t>
            </w:r>
            <w:r>
              <w:rPr>
                <w:rFonts w:ascii="Arial"/>
                <w:sz w:val="20"/>
                <w:szCs w:val="20"/>
              </w:rPr>
              <w:t>neos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horas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Eliminaci</w:t>
            </w:r>
            <w:r>
              <w:rPr>
                <w:rFonts w:hAnsi="Arial"/>
                <w:sz w:val="20"/>
                <w:szCs w:val="20"/>
              </w:rPr>
              <w:t>ó</w:t>
            </w:r>
            <w:r>
              <w:rPr>
                <w:rFonts w:ascii="Arial"/>
                <w:sz w:val="20"/>
                <w:szCs w:val="20"/>
              </w:rPr>
              <w:t xml:space="preserve">n de los deducibles </w:t>
            </w:r>
          </w:p>
        </w:tc>
      </w:tr>
      <w:tr w:rsidR="00852443" w:rsidRPr="000D67F2">
        <w:trPr>
          <w:trHeight w:val="68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3</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Tiempos de llegada del ajustador (da</w:t>
            </w:r>
            <w:r>
              <w:rPr>
                <w:rFonts w:hAnsi="Arial"/>
                <w:sz w:val="20"/>
                <w:szCs w:val="20"/>
              </w:rPr>
              <w:t>ñ</w:t>
            </w:r>
            <w:r>
              <w:rPr>
                <w:rFonts w:ascii="Arial"/>
                <w:sz w:val="20"/>
                <w:szCs w:val="20"/>
              </w:rPr>
              <w:t>os cuando sea imprescindible)</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852443">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rPr>
                <w:rFonts w:ascii="Arial" w:eastAsia="Arial" w:hAnsi="Arial" w:cs="Arial"/>
                <w:b/>
                <w:bCs/>
                <w:sz w:val="20"/>
                <w:szCs w:val="20"/>
              </w:rPr>
            </w:pPr>
          </w:p>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852443">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rPr>
                <w:rFonts w:ascii="Arial" w:eastAsia="Arial" w:hAnsi="Arial" w:cs="Arial"/>
                <w:b/>
                <w:bCs/>
                <w:sz w:val="20"/>
                <w:szCs w:val="20"/>
              </w:rPr>
            </w:pPr>
          </w:p>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Eliminaci</w:t>
            </w:r>
            <w:r>
              <w:rPr>
                <w:rFonts w:hAnsi="Arial"/>
                <w:sz w:val="20"/>
                <w:szCs w:val="20"/>
              </w:rPr>
              <w:t>ó</w:t>
            </w:r>
            <w:r>
              <w:rPr>
                <w:rFonts w:ascii="Arial"/>
                <w:sz w:val="20"/>
                <w:szCs w:val="20"/>
              </w:rPr>
              <w:t>n de los deducibles y coaseguros</w:t>
            </w:r>
          </w:p>
        </w:tc>
      </w:tr>
      <w:tr w:rsidR="00852443" w:rsidRPr="000D67F2">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4</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Tiempos de aceptaci</w:t>
            </w:r>
            <w:r>
              <w:rPr>
                <w:rFonts w:hAnsi="Arial"/>
                <w:sz w:val="20"/>
                <w:szCs w:val="20"/>
              </w:rPr>
              <w:t>ó</w:t>
            </w:r>
            <w:r>
              <w:rPr>
                <w:rFonts w:ascii="Arial"/>
                <w:sz w:val="20"/>
                <w:szCs w:val="20"/>
              </w:rPr>
              <w:t>n o de rechazo de pagos especiales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Aceptaci</w:t>
            </w:r>
            <w:r>
              <w:rPr>
                <w:rFonts w:hAnsi="Arial"/>
                <w:sz w:val="20"/>
                <w:szCs w:val="20"/>
              </w:rPr>
              <w:t>ó</w:t>
            </w:r>
            <w:r>
              <w:rPr>
                <w:rFonts w:ascii="Arial"/>
                <w:sz w:val="20"/>
                <w:szCs w:val="20"/>
              </w:rPr>
              <w:t>n y pago del siniestro</w:t>
            </w:r>
          </w:p>
        </w:tc>
      </w:tr>
      <w:tr w:rsidR="00852443" w:rsidRPr="000D67F2">
        <w:trPr>
          <w:trHeight w:val="90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5</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Tiempo de revisi</w:t>
            </w:r>
            <w:r>
              <w:rPr>
                <w:rFonts w:hAnsi="Arial"/>
                <w:sz w:val="20"/>
                <w:szCs w:val="20"/>
              </w:rPr>
              <w:t>ó</w:t>
            </w:r>
            <w:r>
              <w:rPr>
                <w:rFonts w:ascii="Arial"/>
                <w:sz w:val="20"/>
                <w:szCs w:val="20"/>
              </w:rPr>
              <w:t>n de documentaci</w:t>
            </w:r>
            <w:r>
              <w:rPr>
                <w:rFonts w:hAnsi="Arial"/>
                <w:sz w:val="20"/>
                <w:szCs w:val="20"/>
              </w:rPr>
              <w:t>ó</w:t>
            </w:r>
            <w:r>
              <w:rPr>
                <w:rFonts w:ascii="Arial"/>
                <w:sz w:val="20"/>
                <w:szCs w:val="20"/>
              </w:rPr>
              <w:t>n para solicitar complemento de documentaci</w:t>
            </w:r>
            <w:r>
              <w:rPr>
                <w:rFonts w:hAnsi="Arial"/>
                <w:sz w:val="20"/>
                <w:szCs w:val="20"/>
              </w:rPr>
              <w:t>ó</w:t>
            </w:r>
            <w:r>
              <w:rPr>
                <w:rFonts w:ascii="Arial"/>
                <w:sz w:val="20"/>
                <w:szCs w:val="20"/>
              </w:rPr>
              <w:t>n o dar carta rechazo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134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5.1.-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P</w:t>
            </w:r>
            <w:r>
              <w:rPr>
                <w:rFonts w:hAnsi="Arial"/>
                <w:sz w:val="20"/>
                <w:szCs w:val="20"/>
              </w:rPr>
              <w:t>é</w:t>
            </w:r>
            <w:r>
              <w:rPr>
                <w:rFonts w:ascii="Arial"/>
                <w:sz w:val="20"/>
                <w:szCs w:val="20"/>
              </w:rPr>
              <w:t>rdida del derecho de solicitar documentaci</w:t>
            </w:r>
            <w:r>
              <w:rPr>
                <w:rFonts w:hAnsi="Arial"/>
                <w:sz w:val="20"/>
                <w:szCs w:val="20"/>
              </w:rPr>
              <w:t>ó</w:t>
            </w:r>
            <w:r>
              <w:rPr>
                <w:rFonts w:ascii="Arial"/>
                <w:sz w:val="20"/>
                <w:szCs w:val="20"/>
              </w:rPr>
              <w:t>n adicional y pago del siniestro sin provocar rechazo o descuento de indemnizaci</w:t>
            </w:r>
            <w:r>
              <w:rPr>
                <w:rFonts w:hAnsi="Arial"/>
                <w:sz w:val="20"/>
                <w:szCs w:val="20"/>
              </w:rPr>
              <w:t>ó</w:t>
            </w:r>
            <w:r>
              <w:rPr>
                <w:rFonts w:ascii="Arial"/>
                <w:sz w:val="20"/>
                <w:szCs w:val="20"/>
              </w:rPr>
              <w:t>n</w:t>
            </w:r>
          </w:p>
        </w:tc>
      </w:tr>
      <w:tr w:rsidR="00852443" w:rsidRPr="000D67F2">
        <w:trPr>
          <w:trHeight w:val="134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5.2.- Da</w:t>
            </w:r>
            <w:r>
              <w:rPr>
                <w:rFonts w:hAnsi="Arial"/>
                <w:sz w:val="20"/>
                <w:szCs w:val="20"/>
              </w:rPr>
              <w:t>ñ</w:t>
            </w:r>
            <w:r>
              <w:rPr>
                <w:rFonts w:ascii="Arial"/>
                <w:sz w:val="20"/>
                <w:szCs w:val="20"/>
              </w:rPr>
              <w:t>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7</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P</w:t>
            </w:r>
            <w:r>
              <w:rPr>
                <w:rFonts w:hAnsi="Arial"/>
                <w:sz w:val="20"/>
                <w:szCs w:val="20"/>
              </w:rPr>
              <w:t>é</w:t>
            </w:r>
            <w:r>
              <w:rPr>
                <w:rFonts w:ascii="Arial"/>
                <w:sz w:val="20"/>
                <w:szCs w:val="20"/>
              </w:rPr>
              <w:t>rdida del derecho de solicitar documentaci</w:t>
            </w:r>
            <w:r>
              <w:rPr>
                <w:rFonts w:hAnsi="Arial"/>
                <w:sz w:val="20"/>
                <w:szCs w:val="20"/>
              </w:rPr>
              <w:t>ó</w:t>
            </w:r>
            <w:r>
              <w:rPr>
                <w:rFonts w:ascii="Arial"/>
                <w:sz w:val="20"/>
                <w:szCs w:val="20"/>
              </w:rPr>
              <w:t>n adicional y pago del siniestro sin provocar rechazo o descuento de indemnizaci</w:t>
            </w:r>
            <w:r>
              <w:rPr>
                <w:rFonts w:hAnsi="Arial"/>
                <w:sz w:val="20"/>
                <w:szCs w:val="20"/>
              </w:rPr>
              <w:t>ó</w:t>
            </w:r>
            <w:r>
              <w:rPr>
                <w:rFonts w:ascii="Arial"/>
                <w:sz w:val="20"/>
                <w:szCs w:val="20"/>
              </w:rPr>
              <w:t>n</w:t>
            </w:r>
          </w:p>
        </w:tc>
      </w:tr>
      <w:tr w:rsidR="00852443" w:rsidRPr="000D67F2">
        <w:trPr>
          <w:trHeight w:val="178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rPr>
                <w:rFonts w:ascii="Arial" w:eastAsia="Arial" w:hAnsi="Arial" w:cs="Arial"/>
                <w:b/>
                <w:bCs/>
                <w:sz w:val="20"/>
                <w:szCs w:val="20"/>
              </w:rPr>
            </w:pPr>
            <w:r>
              <w:rPr>
                <w:rFonts w:ascii="Arial"/>
                <w:sz w:val="20"/>
                <w:szCs w:val="20"/>
              </w:rPr>
              <w:t>5.3.-En caso de declinar reclamaci</w:t>
            </w:r>
            <w:r>
              <w:rPr>
                <w:rFonts w:hAnsi="Arial"/>
                <w:sz w:val="20"/>
                <w:szCs w:val="20"/>
              </w:rPr>
              <w:t>ó</w:t>
            </w:r>
            <w:r>
              <w:rPr>
                <w:rFonts w:ascii="Arial"/>
                <w:sz w:val="20"/>
                <w:szCs w:val="20"/>
              </w:rPr>
              <w:t>n la COMPA</w:t>
            </w:r>
            <w:r>
              <w:rPr>
                <w:rFonts w:hAnsi="Arial"/>
                <w:sz w:val="20"/>
                <w:szCs w:val="20"/>
              </w:rPr>
              <w:t>ÑÍ</w:t>
            </w:r>
            <w:r>
              <w:rPr>
                <w:rFonts w:ascii="Arial"/>
                <w:sz w:val="20"/>
                <w:szCs w:val="20"/>
              </w:rPr>
              <w:t>A DE SEGUROS,  y si  LAS API presentan  inconformidad con la declinaci</w:t>
            </w:r>
            <w:r>
              <w:rPr>
                <w:rFonts w:hAnsi="Arial"/>
                <w:sz w:val="20"/>
                <w:szCs w:val="20"/>
              </w:rPr>
              <w:t>ó</w:t>
            </w:r>
            <w:r>
              <w:rPr>
                <w:rFonts w:ascii="Arial"/>
                <w:sz w:val="20"/>
                <w:szCs w:val="20"/>
              </w:rPr>
              <w:t>n.</w:t>
            </w:r>
          </w:p>
          <w:p w:rsidR="00852443" w:rsidRDefault="00CE4336">
            <w:pPr>
              <w:pStyle w:val="BodyA"/>
              <w:tabs>
                <w:tab w:val="left" w:pos="360"/>
              </w:tabs>
              <w:suppressAutoHyphens/>
              <w:ind w:right="51"/>
              <w:jc w:val="both"/>
            </w:pPr>
            <w:r>
              <w:rPr>
                <w:rFonts w:ascii="Arial" w:eastAsia="Arial" w:hAnsi="Arial" w:cs="Arial"/>
                <w:sz w:val="20"/>
                <w:szCs w:val="20"/>
              </w:rPr>
              <w:br/>
            </w:r>
            <w:r>
              <w:rPr>
                <w:rFonts w:ascii="Arial"/>
                <w:sz w:val="20"/>
                <w:szCs w:val="20"/>
              </w:rPr>
              <w:t>La COMPA</w:t>
            </w:r>
            <w:r>
              <w:rPr>
                <w:rFonts w:hAnsi="Arial"/>
                <w:sz w:val="20"/>
                <w:szCs w:val="20"/>
              </w:rPr>
              <w:t>ÑÍ</w:t>
            </w:r>
            <w:r>
              <w:rPr>
                <w:rFonts w:ascii="Arial"/>
                <w:sz w:val="20"/>
                <w:szCs w:val="20"/>
              </w:rPr>
              <w:t>A DE SEGUROS dar</w:t>
            </w:r>
            <w:r>
              <w:rPr>
                <w:rFonts w:hAnsi="Arial"/>
                <w:sz w:val="20"/>
                <w:szCs w:val="20"/>
              </w:rPr>
              <w:t>á</w:t>
            </w:r>
            <w:r>
              <w:rPr>
                <w:sz w:val="20"/>
                <w:szCs w:val="20"/>
              </w:rPr>
              <w:t xml:space="preserve"> </w:t>
            </w:r>
            <w:r>
              <w:rPr>
                <w:rFonts w:ascii="Arial"/>
                <w:sz w:val="20"/>
                <w:szCs w:val="20"/>
              </w:rPr>
              <w:t xml:space="preserve">respuesta en: </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68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5.3.1.-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Aceptaci</w:t>
            </w:r>
            <w:r>
              <w:rPr>
                <w:rFonts w:hAnsi="Arial"/>
                <w:sz w:val="20"/>
                <w:szCs w:val="20"/>
              </w:rPr>
              <w:t>ó</w:t>
            </w:r>
            <w:r>
              <w:rPr>
                <w:rFonts w:ascii="Arial"/>
                <w:sz w:val="20"/>
                <w:szCs w:val="20"/>
              </w:rPr>
              <w:t>n y pago del siniestro sin aplicaci</w:t>
            </w:r>
            <w:r>
              <w:rPr>
                <w:rFonts w:hAnsi="Arial"/>
                <w:sz w:val="20"/>
                <w:szCs w:val="20"/>
              </w:rPr>
              <w:t>ó</w:t>
            </w:r>
            <w:r>
              <w:rPr>
                <w:rFonts w:ascii="Arial"/>
                <w:sz w:val="20"/>
                <w:szCs w:val="20"/>
              </w:rPr>
              <w:t xml:space="preserve">n de deducibles </w:t>
            </w:r>
          </w:p>
        </w:tc>
      </w:tr>
      <w:tr w:rsidR="00852443" w:rsidRPr="000D67F2">
        <w:trPr>
          <w:trHeight w:val="68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5.3.2.- Da</w:t>
            </w:r>
            <w:r>
              <w:rPr>
                <w:rFonts w:hAnsi="Arial"/>
                <w:sz w:val="20"/>
                <w:szCs w:val="20"/>
              </w:rPr>
              <w:t>ñ</w:t>
            </w:r>
            <w:r>
              <w:rPr>
                <w:rFonts w:ascii="Arial"/>
                <w:sz w:val="20"/>
                <w:szCs w:val="20"/>
              </w:rPr>
              <w:t>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 xml:space="preserve">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Aceptaci</w:t>
            </w:r>
            <w:r>
              <w:rPr>
                <w:rFonts w:hAnsi="Arial"/>
                <w:sz w:val="20"/>
                <w:szCs w:val="20"/>
              </w:rPr>
              <w:t>ó</w:t>
            </w:r>
            <w:r>
              <w:rPr>
                <w:rFonts w:ascii="Arial"/>
                <w:sz w:val="20"/>
                <w:szCs w:val="20"/>
              </w:rPr>
              <w:t>n y pago del siniestro sin aplicaci</w:t>
            </w:r>
            <w:r>
              <w:rPr>
                <w:rFonts w:hAnsi="Arial"/>
                <w:sz w:val="20"/>
                <w:szCs w:val="20"/>
              </w:rPr>
              <w:t>ó</w:t>
            </w:r>
            <w:r>
              <w:rPr>
                <w:rFonts w:ascii="Arial"/>
                <w:sz w:val="20"/>
                <w:szCs w:val="20"/>
              </w:rPr>
              <w:t>n de deducibles ni coaseguros</w:t>
            </w:r>
          </w:p>
        </w:tc>
      </w:tr>
      <w:tr w:rsidR="00852443" w:rsidRPr="000D67F2">
        <w:trPr>
          <w:trHeight w:val="68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6</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Tiempo de pago del siniestro despu</w:t>
            </w:r>
            <w:r>
              <w:rPr>
                <w:rFonts w:hAnsi="Arial"/>
                <w:sz w:val="20"/>
                <w:szCs w:val="20"/>
              </w:rPr>
              <w:t>é</w:t>
            </w:r>
            <w:r>
              <w:rPr>
                <w:rFonts w:ascii="Arial"/>
                <w:sz w:val="20"/>
                <w:szCs w:val="20"/>
              </w:rPr>
              <w:t>s de la firma del convenio: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6.1.-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Aplicaci</w:t>
            </w:r>
            <w:r>
              <w:rPr>
                <w:rFonts w:hAnsi="Arial"/>
                <w:sz w:val="20"/>
                <w:szCs w:val="20"/>
              </w:rPr>
              <w:t>ó</w:t>
            </w:r>
            <w:r>
              <w:rPr>
                <w:rFonts w:ascii="Arial"/>
                <w:sz w:val="20"/>
                <w:szCs w:val="20"/>
              </w:rPr>
              <w:t>n de la cl</w:t>
            </w:r>
            <w:r>
              <w:rPr>
                <w:rFonts w:hAnsi="Arial"/>
                <w:sz w:val="20"/>
                <w:szCs w:val="20"/>
              </w:rPr>
              <w:t>á</w:t>
            </w:r>
            <w:r>
              <w:rPr>
                <w:rFonts w:ascii="Arial"/>
                <w:sz w:val="20"/>
                <w:szCs w:val="20"/>
              </w:rPr>
              <w:t>usula de intereses moratorios</w:t>
            </w:r>
          </w:p>
        </w:tc>
      </w:tr>
      <w:tr w:rsidR="00852443" w:rsidRPr="000D67F2">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pPr>
            <w:r>
              <w:rPr>
                <w:rFonts w:ascii="Arial"/>
                <w:sz w:val="20"/>
                <w:szCs w:val="20"/>
              </w:rPr>
              <w:t>6.2.- Da</w:t>
            </w:r>
            <w:r>
              <w:rPr>
                <w:rFonts w:hAnsi="Arial"/>
                <w:sz w:val="20"/>
                <w:szCs w:val="20"/>
              </w:rPr>
              <w:t>ñ</w:t>
            </w:r>
            <w:r>
              <w:rPr>
                <w:rFonts w:ascii="Arial"/>
                <w:sz w:val="20"/>
                <w:szCs w:val="20"/>
              </w:rPr>
              <w:t>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uppressAutoHyphens/>
              <w:ind w:right="51"/>
              <w:jc w:val="both"/>
            </w:pPr>
            <w:r>
              <w:rPr>
                <w:rFonts w:ascii="Arial"/>
                <w:sz w:val="20"/>
                <w:szCs w:val="20"/>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suppressAutoHyphens/>
              <w:ind w:right="51"/>
              <w:jc w:val="both"/>
            </w:pPr>
            <w:r>
              <w:rPr>
                <w:rFonts w:ascii="Arial"/>
                <w:sz w:val="20"/>
                <w:szCs w:val="20"/>
              </w:rPr>
              <w:t>d</w:t>
            </w:r>
            <w:r>
              <w:rPr>
                <w:rFonts w:hAnsi="Arial"/>
                <w:sz w:val="20"/>
                <w:szCs w:val="20"/>
              </w:rPr>
              <w:t>í</w:t>
            </w:r>
            <w:r>
              <w:rPr>
                <w:rFonts w:ascii="Arial"/>
                <w:sz w:val="20"/>
                <w:szCs w:val="20"/>
              </w:rPr>
              <w:t>as</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Aplicaci</w:t>
            </w:r>
            <w:r>
              <w:rPr>
                <w:rFonts w:hAnsi="Arial"/>
                <w:sz w:val="20"/>
                <w:szCs w:val="20"/>
              </w:rPr>
              <w:t>ó</w:t>
            </w:r>
            <w:r>
              <w:rPr>
                <w:rFonts w:ascii="Arial"/>
                <w:sz w:val="20"/>
                <w:szCs w:val="20"/>
              </w:rPr>
              <w:t>n de la cl</w:t>
            </w:r>
            <w:r>
              <w:rPr>
                <w:rFonts w:hAnsi="Arial"/>
                <w:sz w:val="20"/>
                <w:szCs w:val="20"/>
              </w:rPr>
              <w:t>á</w:t>
            </w:r>
            <w:r>
              <w:rPr>
                <w:rFonts w:ascii="Arial"/>
                <w:sz w:val="20"/>
                <w:szCs w:val="20"/>
              </w:rPr>
              <w:t>usula de intereses moratorios</w:t>
            </w:r>
          </w:p>
        </w:tc>
      </w:tr>
      <w:tr w:rsidR="00852443" w:rsidRPr="000D67F2">
        <w:trPr>
          <w:trHeight w:val="112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7</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Reportes de siniestralidad</w:t>
            </w:r>
          </w:p>
        </w:tc>
        <w:tc>
          <w:tcPr>
            <w:tcW w:w="23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left="110" w:right="51"/>
              <w:jc w:val="both"/>
            </w:pPr>
            <w:r>
              <w:rPr>
                <w:rFonts w:ascii="Arial"/>
                <w:sz w:val="20"/>
                <w:szCs w:val="20"/>
              </w:rPr>
              <w:t>Trimestral dentro de los primeros 15 d</w:t>
            </w:r>
            <w:r>
              <w:rPr>
                <w:rFonts w:hAnsi="Arial"/>
                <w:sz w:val="20"/>
                <w:szCs w:val="20"/>
              </w:rPr>
              <w:t>í</w:t>
            </w:r>
            <w:r>
              <w:rPr>
                <w:rFonts w:ascii="Arial"/>
                <w:sz w:val="20"/>
                <w:szCs w:val="20"/>
              </w:rPr>
              <w:t>as del trimestre.</w:t>
            </w:r>
          </w:p>
        </w:tc>
        <w:tc>
          <w:tcPr>
            <w:tcW w:w="2518"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852443" w:rsidRDefault="00852443">
            <w:pPr>
              <w:pStyle w:val="BodyA"/>
              <w:tabs>
                <w:tab w:val="left" w:pos="360"/>
              </w:tabs>
              <w:suppressAutoHyphens/>
              <w:ind w:right="51"/>
              <w:jc w:val="both"/>
              <w:rPr>
                <w:rFonts w:ascii="Arial" w:eastAsia="Arial" w:hAnsi="Arial" w:cs="Arial"/>
                <w:b/>
                <w:bCs/>
                <w:sz w:val="20"/>
                <w:szCs w:val="20"/>
              </w:rPr>
            </w:pPr>
          </w:p>
          <w:p w:rsidR="00852443" w:rsidRDefault="00CE4336">
            <w:pPr>
              <w:pStyle w:val="BodyA"/>
              <w:tabs>
                <w:tab w:val="left" w:pos="360"/>
              </w:tabs>
              <w:suppressAutoHyphens/>
              <w:ind w:right="51"/>
              <w:jc w:val="both"/>
              <w:rPr>
                <w:rFonts w:ascii="Arial" w:eastAsia="Arial" w:hAnsi="Arial" w:cs="Arial"/>
                <w:b/>
                <w:bCs/>
                <w:sz w:val="20"/>
                <w:szCs w:val="20"/>
              </w:rPr>
            </w:pPr>
            <w:r>
              <w:rPr>
                <w:rFonts w:ascii="Arial"/>
                <w:sz w:val="20"/>
                <w:szCs w:val="20"/>
              </w:rPr>
              <w:t>Suspensi</w:t>
            </w:r>
            <w:r>
              <w:rPr>
                <w:rFonts w:hAnsi="Arial"/>
                <w:sz w:val="20"/>
                <w:szCs w:val="20"/>
              </w:rPr>
              <w:t>ó</w:t>
            </w:r>
            <w:r>
              <w:rPr>
                <w:rFonts w:ascii="Arial"/>
                <w:sz w:val="20"/>
                <w:szCs w:val="20"/>
              </w:rPr>
              <w:t>n de pagos:</w:t>
            </w:r>
          </w:p>
          <w:p w:rsidR="00852443" w:rsidRDefault="00CE4336">
            <w:pPr>
              <w:pStyle w:val="BodyA"/>
              <w:tabs>
                <w:tab w:val="left" w:pos="360"/>
              </w:tabs>
              <w:suppressAutoHyphens/>
              <w:ind w:right="51"/>
              <w:jc w:val="both"/>
            </w:pPr>
            <w:r>
              <w:rPr>
                <w:rFonts w:ascii="Arial"/>
                <w:sz w:val="20"/>
                <w:szCs w:val="20"/>
              </w:rPr>
              <w:t>Sin provocar suspensi</w:t>
            </w:r>
            <w:r>
              <w:rPr>
                <w:rFonts w:hAnsi="Arial"/>
                <w:sz w:val="20"/>
                <w:szCs w:val="20"/>
              </w:rPr>
              <w:t>ó</w:t>
            </w:r>
            <w:r>
              <w:rPr>
                <w:rFonts w:ascii="Arial"/>
                <w:sz w:val="20"/>
                <w:szCs w:val="20"/>
              </w:rPr>
              <w:t>n de servicio o cancelaci</w:t>
            </w:r>
            <w:r>
              <w:rPr>
                <w:rFonts w:hAnsi="Arial"/>
                <w:sz w:val="20"/>
                <w:szCs w:val="20"/>
              </w:rPr>
              <w:t>ó</w:t>
            </w:r>
            <w:r>
              <w:rPr>
                <w:rFonts w:ascii="Arial"/>
                <w:sz w:val="20"/>
                <w:szCs w:val="20"/>
              </w:rPr>
              <w:t>n de p</w:t>
            </w:r>
            <w:r>
              <w:rPr>
                <w:rFonts w:hAnsi="Arial"/>
                <w:sz w:val="20"/>
                <w:szCs w:val="20"/>
              </w:rPr>
              <w:t>ó</w:t>
            </w:r>
            <w:r>
              <w:rPr>
                <w:rFonts w:ascii="Arial"/>
                <w:sz w:val="20"/>
                <w:szCs w:val="20"/>
              </w:rPr>
              <w:t>lizas.</w:t>
            </w:r>
          </w:p>
        </w:tc>
      </w:tr>
      <w:tr w:rsidR="00852443">
        <w:trPr>
          <w:trHeight w:val="1571"/>
        </w:trPr>
        <w:tc>
          <w:tcPr>
            <w:tcW w:w="54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right="51"/>
              <w:jc w:val="both"/>
            </w:pPr>
            <w:r>
              <w:rPr>
                <w:rFonts w:ascii="Arial"/>
                <w:sz w:val="20"/>
                <w:szCs w:val="20"/>
              </w:rPr>
              <w:t>8</w:t>
            </w:r>
          </w:p>
        </w:tc>
        <w:tc>
          <w:tcPr>
            <w:tcW w:w="3150"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Anticipo hasta por el 50% del importe a ajustar, una vez declarado procedente y se cuente con la  aprobaci</w:t>
            </w:r>
            <w:r>
              <w:rPr>
                <w:rFonts w:hAnsi="Arial"/>
                <w:sz w:val="20"/>
                <w:szCs w:val="20"/>
              </w:rPr>
              <w:t>ó</w:t>
            </w:r>
            <w:r>
              <w:rPr>
                <w:rFonts w:ascii="Arial"/>
                <w:sz w:val="20"/>
                <w:szCs w:val="20"/>
              </w:rPr>
              <w:t>n del ajustador y la documentaci</w:t>
            </w:r>
            <w:r>
              <w:rPr>
                <w:rFonts w:hAnsi="Arial"/>
                <w:sz w:val="20"/>
                <w:szCs w:val="20"/>
              </w:rPr>
              <w:t>ó</w:t>
            </w:r>
            <w:r>
              <w:rPr>
                <w:rFonts w:ascii="Arial"/>
                <w:sz w:val="20"/>
                <w:szCs w:val="20"/>
              </w:rPr>
              <w:t>n que soporte el importe correspondiente al anticipo</w:t>
            </w:r>
          </w:p>
        </w:tc>
        <w:tc>
          <w:tcPr>
            <w:tcW w:w="2354" w:type="dxa"/>
            <w:gridSpan w:val="2"/>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left="110" w:right="51"/>
              <w:jc w:val="both"/>
              <w:rPr>
                <w:rFonts w:ascii="Arial" w:eastAsia="Arial" w:hAnsi="Arial" w:cs="Arial"/>
                <w:b/>
                <w:bCs/>
                <w:sz w:val="20"/>
                <w:szCs w:val="20"/>
              </w:rPr>
            </w:pPr>
            <w:r>
              <w:rPr>
                <w:rFonts w:ascii="Arial"/>
                <w:sz w:val="20"/>
                <w:szCs w:val="20"/>
              </w:rPr>
              <w:t xml:space="preserve"> 15 d</w:t>
            </w:r>
            <w:r>
              <w:rPr>
                <w:rFonts w:hAnsi="Arial"/>
                <w:sz w:val="20"/>
                <w:szCs w:val="20"/>
              </w:rPr>
              <w:t>í</w:t>
            </w:r>
            <w:r>
              <w:rPr>
                <w:rFonts w:ascii="Arial"/>
                <w:sz w:val="20"/>
                <w:szCs w:val="20"/>
              </w:rPr>
              <w:t xml:space="preserve">as naturales </w:t>
            </w:r>
          </w:p>
          <w:p w:rsidR="00852443" w:rsidRDefault="00CE4336">
            <w:pPr>
              <w:pStyle w:val="BodyA"/>
              <w:tabs>
                <w:tab w:val="left" w:pos="360"/>
              </w:tabs>
              <w:suppressAutoHyphens/>
              <w:ind w:left="110" w:right="51"/>
              <w:jc w:val="both"/>
            </w:pPr>
            <w:r>
              <w:rPr>
                <w:rFonts w:ascii="Arial"/>
                <w:sz w:val="20"/>
                <w:szCs w:val="20"/>
              </w:rPr>
              <w:t>siguientes al reclamo</w:t>
            </w:r>
          </w:p>
        </w:tc>
        <w:tc>
          <w:tcPr>
            <w:tcW w:w="2518"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131" w:type="dxa"/>
            </w:tcMar>
          </w:tcPr>
          <w:p w:rsidR="00852443" w:rsidRDefault="00CE4336">
            <w:pPr>
              <w:pStyle w:val="BodyA"/>
              <w:tabs>
                <w:tab w:val="left" w:pos="360"/>
              </w:tabs>
              <w:suppressAutoHyphens/>
              <w:ind w:right="51"/>
              <w:jc w:val="both"/>
            </w:pPr>
            <w:r>
              <w:rPr>
                <w:rFonts w:ascii="Arial"/>
                <w:sz w:val="20"/>
                <w:szCs w:val="20"/>
              </w:rPr>
              <w:t>Pago de Intereses moratorios</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sz w:val="22"/>
          <w:szCs w:val="22"/>
        </w:rPr>
        <w:t>Estos est</w:t>
      </w:r>
      <w:r>
        <w:rPr>
          <w:rFonts w:hAnsi="Arial"/>
          <w:sz w:val="22"/>
          <w:szCs w:val="22"/>
        </w:rPr>
        <w:t>á</w:t>
      </w:r>
      <w:r>
        <w:rPr>
          <w:rFonts w:ascii="Arial"/>
          <w:sz w:val="22"/>
          <w:szCs w:val="22"/>
        </w:rPr>
        <w:t>ndares de servicio ser</w:t>
      </w:r>
      <w:r>
        <w:rPr>
          <w:rFonts w:hAnsi="Arial"/>
          <w:sz w:val="22"/>
          <w:szCs w:val="22"/>
        </w:rPr>
        <w:t>á</w:t>
      </w:r>
      <w:r>
        <w:rPr>
          <w:rFonts w:ascii="Arial"/>
          <w:sz w:val="22"/>
          <w:szCs w:val="22"/>
        </w:rPr>
        <w:t>n parte integrante del contrato de servicios que se firme como un  Anexo del mismo.</w:t>
      </w:r>
    </w:p>
    <w:p w:rsidR="00001B14" w:rsidRDefault="00001B14">
      <w:pPr>
        <w:rPr>
          <w:rFonts w:ascii="Arial" w:eastAsia="Arial" w:hAnsi="Arial" w:cs="Arial"/>
          <w:b/>
          <w:bCs/>
          <w:color w:val="000000"/>
          <w:sz w:val="44"/>
          <w:szCs w:val="44"/>
          <w:u w:color="000000"/>
          <w:lang w:val="pt-PT" w:eastAsia="es-MX"/>
        </w:rPr>
      </w:pPr>
      <w:r>
        <w:rPr>
          <w:rFonts w:ascii="Arial" w:eastAsia="Arial" w:hAnsi="Arial" w:cs="Arial"/>
          <w:b/>
          <w:bCs/>
          <w:sz w:val="44"/>
          <w:szCs w:val="44"/>
          <w:u w:color="000000"/>
          <w:lang w:val="pt-PT"/>
        </w:rPr>
        <w:br w:type="page"/>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44"/>
          <w:szCs w:val="44"/>
          <w:u w:color="000000"/>
          <w:lang w:val="pt-PT"/>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52"/>
          <w:szCs w:val="52"/>
          <w:u w:color="000000"/>
        </w:rPr>
      </w:pPr>
      <w:r>
        <w:rPr>
          <w:rFonts w:ascii="Arial"/>
          <w:b/>
          <w:bCs/>
          <w:sz w:val="56"/>
          <w:szCs w:val="56"/>
          <w:u w:color="000000"/>
          <w:lang w:val="pt-PT"/>
        </w:rPr>
        <w:t>A N E X O</w:t>
      </w:r>
      <w:r>
        <w:rPr>
          <w:rFonts w:hAnsi="Arial"/>
          <w:b/>
          <w:bCs/>
          <w:sz w:val="56"/>
          <w:szCs w:val="56"/>
          <w:u w:color="000000"/>
          <w:lang w:val="pt-PT"/>
        </w:rPr>
        <w:t xml:space="preserve"> </w:t>
      </w:r>
      <w:r>
        <w:rPr>
          <w:rFonts w:ascii="Arial"/>
          <w:b/>
          <w:bCs/>
          <w:sz w:val="56"/>
          <w:szCs w:val="56"/>
          <w:u w:color="000000"/>
          <w:lang w:val="pt-PT"/>
        </w:rPr>
        <w:t>2</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56"/>
          <w:szCs w:val="56"/>
          <w:u w:color="000000"/>
        </w:rPr>
      </w:pPr>
      <w:r>
        <w:rPr>
          <w:rFonts w:ascii="Arial"/>
          <w:b/>
          <w:bCs/>
          <w:sz w:val="56"/>
          <w:szCs w:val="56"/>
          <w:u w:color="000000"/>
        </w:rPr>
        <w:t>RELACION DE DOMICILIOS FISCALES</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001B14" w:rsidRDefault="00001B1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4"/>
          <w:szCs w:val="24"/>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r>
        <w:rPr>
          <w:rFonts w:ascii="Arial"/>
          <w:b/>
          <w:bCs/>
          <w:sz w:val="24"/>
          <w:szCs w:val="24"/>
          <w:u w:color="000000"/>
        </w:rPr>
        <w:t>RELACI</w:t>
      </w:r>
      <w:r>
        <w:rPr>
          <w:rFonts w:hAnsi="Times New Roman"/>
          <w:b/>
          <w:bCs/>
          <w:sz w:val="24"/>
          <w:szCs w:val="24"/>
          <w:u w:color="000000"/>
        </w:rPr>
        <w:t>Ó</w:t>
      </w:r>
      <w:r>
        <w:rPr>
          <w:rFonts w:ascii="Arial"/>
          <w:b/>
          <w:bCs/>
          <w:sz w:val="24"/>
          <w:szCs w:val="24"/>
          <w:u w:color="000000"/>
          <w:lang w:val="it-IT"/>
        </w:rPr>
        <w:t>N DE API CON SUS DOMICILIOS FISCALES Y R.F.C.</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ALTAMIRA,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Ing. Jos</w:t>
      </w:r>
      <w:r>
        <w:rPr>
          <w:rFonts w:hAnsi="Times New Roman"/>
          <w:b/>
          <w:bCs/>
          <w:sz w:val="20"/>
          <w:szCs w:val="20"/>
          <w:u w:color="000000"/>
        </w:rPr>
        <w:t>é</w:t>
      </w:r>
      <w:r>
        <w:rPr>
          <w:rFonts w:hAnsi="Times New Roman"/>
          <w:b/>
          <w:bCs/>
          <w:sz w:val="20"/>
          <w:szCs w:val="20"/>
          <w:u w:color="000000"/>
        </w:rPr>
        <w:t xml:space="preserve"> </w:t>
      </w:r>
      <w:r>
        <w:rPr>
          <w:rFonts w:ascii="Arial"/>
          <w:b/>
          <w:bCs/>
          <w:sz w:val="20"/>
          <w:szCs w:val="20"/>
          <w:u w:color="000000"/>
        </w:rPr>
        <w:t>Carlos Rodr</w:t>
      </w:r>
      <w:r>
        <w:rPr>
          <w:rFonts w:hAnsi="Times New Roman"/>
          <w:b/>
          <w:bCs/>
          <w:sz w:val="20"/>
          <w:szCs w:val="20"/>
          <w:u w:color="000000"/>
        </w:rPr>
        <w:t>í</w:t>
      </w:r>
      <w:r>
        <w:rPr>
          <w:rFonts w:ascii="Arial"/>
          <w:b/>
          <w:bCs/>
          <w:sz w:val="20"/>
          <w:szCs w:val="20"/>
          <w:u w:color="000000"/>
        </w:rPr>
        <w:t>guez</w:t>
      </w:r>
      <w:r w:rsidR="00001B14">
        <w:rPr>
          <w:rFonts w:hAnsi="Arial"/>
          <w:b/>
          <w:bCs/>
          <w:sz w:val="20"/>
          <w:szCs w:val="20"/>
          <w:u w:color="000000"/>
        </w:rPr>
        <w:t xml:space="preserve"> </w:t>
      </w:r>
      <w:r>
        <w:rPr>
          <w:rFonts w:ascii="Arial"/>
          <w:b/>
          <w:bCs/>
          <w:sz w:val="20"/>
          <w:szCs w:val="20"/>
          <w:u w:color="000000"/>
        </w:rPr>
        <w:t>Montemayor</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RIO TAMESI</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KM 0 800 LADO SUR</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 xml:space="preserve">COL. PUERTO INDUSTRIAL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ALTAMIRA, TAMPS.</w:t>
      </w:r>
      <w:r>
        <w:rPr>
          <w:rFonts w:hAnsi="Arial"/>
          <w:sz w:val="20"/>
          <w:szCs w:val="20"/>
          <w:u w:color="000000"/>
        </w:rPr>
        <w:t> </w:t>
      </w:r>
      <w:r>
        <w:rPr>
          <w:rFonts w:hAnsi="Arial"/>
          <w:sz w:val="20"/>
          <w:szCs w:val="20"/>
          <w:u w:color="000000"/>
        </w:rPr>
        <w:t xml:space="preserve"> </w:t>
      </w:r>
      <w:r>
        <w:rPr>
          <w:rFonts w:ascii="Arial"/>
          <w:sz w:val="20"/>
          <w:szCs w:val="20"/>
          <w:u w:color="000000"/>
        </w:rPr>
        <w:t>C.P. 89603</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TEL. 01 (833)260.60.62</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14" w:history="1">
        <w:r w:rsidR="00CE4336">
          <w:rPr>
            <w:rStyle w:val="Hyperlink0"/>
          </w:rPr>
          <w:t>dirgral@puertoaltamira.com.mx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931215-HZ3</w:t>
      </w:r>
      <w:r>
        <w:rPr>
          <w:rFonts w:hAnsi="Arial"/>
          <w:b/>
          <w:bCs/>
          <w:sz w:val="20"/>
          <w:szCs w:val="20"/>
          <w:u w:color="000000"/>
        </w:rPr>
        <w:t xml:space="preserve"> </w:t>
      </w:r>
      <w:r>
        <w:rPr>
          <w:rFonts w:ascii="Arial"/>
          <w:b/>
          <w:bCs/>
          <w:sz w:val="20"/>
          <w:szCs w:val="20"/>
          <w:u w:color="000000"/>
        </w:rPr>
        <w:t>(A, P, I, nueve, tres, uno, dos, uno, cinco, H, Z, tres)</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COATZACOALCOS,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Lic. Ovidio Noval Nicolau</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INTERIOR DEL RECINTO FISCAL S/N, COL. CENTRO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COATZACOALCOS, VER.</w:t>
      </w:r>
      <w:r>
        <w:rPr>
          <w:rFonts w:hAnsi="Arial"/>
          <w:sz w:val="20"/>
          <w:szCs w:val="20"/>
          <w:u w:color="000000"/>
        </w:rPr>
        <w:t> </w:t>
      </w:r>
      <w:r>
        <w:rPr>
          <w:rFonts w:hAnsi="Arial"/>
          <w:sz w:val="20"/>
          <w:szCs w:val="20"/>
          <w:u w:color="000000"/>
        </w:rPr>
        <w:t xml:space="preserve"> </w:t>
      </w:r>
      <w:r>
        <w:rPr>
          <w:rFonts w:ascii="Arial"/>
          <w:sz w:val="20"/>
          <w:szCs w:val="20"/>
          <w:u w:color="000000"/>
        </w:rPr>
        <w:t>C. P. 96400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 xml:space="preserve">TEL. 01 (921) 21.10.271 </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15" w:history="1">
        <w:r w:rsidR="00CE4336">
          <w:rPr>
            <w:rStyle w:val="Hyperlink0"/>
          </w:rPr>
          <w:t>dirgral@puertocoatzacoalcos.com.mx</w:t>
        </w:r>
      </w:hyperlink>
      <w:r w:rsidR="00CE4336">
        <w:rPr>
          <w:rFonts w:ascii="Arial"/>
          <w:sz w:val="20"/>
          <w:szCs w:val="20"/>
          <w:u w:color="000000"/>
        </w:rPr>
        <w:t xml:space="preserve">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940725-BE7</w:t>
      </w:r>
      <w:r w:rsidR="00001B14">
        <w:rPr>
          <w:rFonts w:hAnsi="Arial"/>
          <w:b/>
          <w:bCs/>
          <w:sz w:val="20"/>
          <w:szCs w:val="20"/>
          <w:u w:color="000000"/>
        </w:rPr>
        <w:t xml:space="preserve"> </w:t>
      </w:r>
      <w:r>
        <w:rPr>
          <w:rFonts w:hAnsi="Arial"/>
          <w:b/>
          <w:bCs/>
          <w:sz w:val="20"/>
          <w:szCs w:val="20"/>
          <w:u w:color="000000"/>
        </w:rPr>
        <w:t xml:space="preserve"> </w:t>
      </w:r>
      <w:r>
        <w:rPr>
          <w:rFonts w:ascii="Arial"/>
          <w:b/>
          <w:bCs/>
          <w:sz w:val="20"/>
          <w:szCs w:val="20"/>
          <w:u w:color="000000"/>
        </w:rPr>
        <w:t>(A, P, I, nueve, cuatro, cero, siete, dos, cinco, B, E, siete)</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DOS BOCAS,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 xml:space="preserve">Lic. Miguel </w:t>
      </w:r>
      <w:r w:rsidR="00001B14">
        <w:rPr>
          <w:rFonts w:ascii="Arial"/>
          <w:b/>
          <w:bCs/>
          <w:sz w:val="20"/>
          <w:szCs w:val="20"/>
          <w:u w:color="000000"/>
        </w:rPr>
        <w:t>Á</w:t>
      </w:r>
      <w:r w:rsidR="00001B14">
        <w:rPr>
          <w:rFonts w:ascii="Arial"/>
          <w:b/>
          <w:bCs/>
          <w:sz w:val="20"/>
          <w:szCs w:val="20"/>
          <w:u w:color="000000"/>
        </w:rPr>
        <w:t>ngel</w:t>
      </w:r>
      <w:r>
        <w:rPr>
          <w:rFonts w:ascii="Arial"/>
          <w:b/>
          <w:bCs/>
          <w:sz w:val="20"/>
          <w:szCs w:val="20"/>
          <w:u w:color="000000"/>
        </w:rPr>
        <w:t xml:space="preserve"> Serv</w:t>
      </w:r>
      <w:r>
        <w:rPr>
          <w:rFonts w:hAnsi="Times New Roman"/>
          <w:b/>
          <w:bCs/>
          <w:sz w:val="20"/>
          <w:szCs w:val="20"/>
          <w:u w:color="000000"/>
        </w:rPr>
        <w:t>í</w:t>
      </w:r>
      <w:r>
        <w:rPr>
          <w:rFonts w:ascii="Arial"/>
          <w:b/>
          <w:bCs/>
          <w:sz w:val="20"/>
          <w:szCs w:val="20"/>
          <w:u w:color="000000"/>
        </w:rPr>
        <w:t>n Hern</w:t>
      </w:r>
      <w:r>
        <w:rPr>
          <w:rFonts w:hAnsi="Times New Roman"/>
          <w:b/>
          <w:bCs/>
          <w:sz w:val="20"/>
          <w:szCs w:val="20"/>
          <w:u w:color="000000"/>
        </w:rPr>
        <w:t>á</w:t>
      </w:r>
      <w:r>
        <w:rPr>
          <w:rFonts w:ascii="Arial"/>
          <w:b/>
          <w:bCs/>
          <w:sz w:val="20"/>
          <w:szCs w:val="20"/>
          <w:u w:color="000000"/>
        </w:rPr>
        <w:t>ndez</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CARRETERA FEDERAL PUERTO CEIBA PARA</w:t>
      </w:r>
      <w:r>
        <w:rPr>
          <w:rFonts w:hAnsi="Times New Roman"/>
          <w:sz w:val="20"/>
          <w:szCs w:val="20"/>
          <w:u w:color="000000"/>
        </w:rPr>
        <w:t>Í</w:t>
      </w:r>
      <w:r>
        <w:rPr>
          <w:rFonts w:ascii="Arial"/>
          <w:sz w:val="20"/>
          <w:szCs w:val="20"/>
          <w:u w:color="000000"/>
          <w:lang w:val="pt-PT"/>
        </w:rPr>
        <w:t>SO NO. 414</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COL. QUINT</w:t>
      </w:r>
      <w:r>
        <w:rPr>
          <w:rFonts w:hAnsi="Times New Roman"/>
          <w:sz w:val="20"/>
          <w:szCs w:val="20"/>
          <w:u w:color="000000"/>
        </w:rPr>
        <w:t>Í</w:t>
      </w:r>
      <w:r>
        <w:rPr>
          <w:rFonts w:ascii="Arial"/>
          <w:sz w:val="20"/>
          <w:szCs w:val="20"/>
          <w:u w:color="000000"/>
        </w:rPr>
        <w:t>N ARAUZ</w:t>
      </w:r>
    </w:p>
    <w:p w:rsidR="00852443" w:rsidRPr="000D67F2"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es-MX"/>
        </w:rPr>
      </w:pPr>
      <w:r>
        <w:rPr>
          <w:rFonts w:ascii="Arial"/>
          <w:sz w:val="20"/>
          <w:szCs w:val="20"/>
          <w:u w:color="000000"/>
        </w:rPr>
        <w:t>PARA</w:t>
      </w:r>
      <w:r>
        <w:rPr>
          <w:rFonts w:hAnsi="Times New Roman"/>
          <w:sz w:val="20"/>
          <w:szCs w:val="20"/>
          <w:u w:color="000000"/>
        </w:rPr>
        <w:t>Í</w:t>
      </w:r>
      <w:r>
        <w:rPr>
          <w:rFonts w:ascii="Arial"/>
          <w:sz w:val="20"/>
          <w:szCs w:val="20"/>
          <w:u w:color="000000"/>
        </w:rPr>
        <w:t>SO, TAB.</w:t>
      </w:r>
      <w:r>
        <w:rPr>
          <w:rFonts w:hAnsi="Arial"/>
          <w:sz w:val="20"/>
          <w:szCs w:val="20"/>
          <w:u w:color="000000"/>
        </w:rPr>
        <w:t xml:space="preserve"> </w:t>
      </w:r>
      <w:r w:rsidRPr="000D67F2">
        <w:rPr>
          <w:rFonts w:ascii="Arial"/>
          <w:sz w:val="20"/>
          <w:szCs w:val="20"/>
          <w:u w:color="000000"/>
          <w:lang w:val="es-MX"/>
        </w:rPr>
        <w:t>C.P. 86600</w:t>
      </w:r>
    </w:p>
    <w:p w:rsidR="00852443" w:rsidRPr="000D67F2"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es-MX"/>
        </w:rPr>
      </w:pPr>
      <w:r w:rsidRPr="000D67F2">
        <w:rPr>
          <w:rFonts w:ascii="Arial"/>
          <w:sz w:val="20"/>
          <w:szCs w:val="20"/>
          <w:u w:color="000000"/>
          <w:lang w:val="es-MX"/>
        </w:rPr>
        <w:t>TEL. 01 (933) 33 316.82</w:t>
      </w:r>
    </w:p>
    <w:p w:rsidR="00852443" w:rsidRPr="000D67F2"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es-MX"/>
        </w:rPr>
      </w:pPr>
      <w:hyperlink r:id="rId16" w:history="1">
        <w:r w:rsidR="00CE4336" w:rsidRPr="000D67F2">
          <w:rPr>
            <w:rStyle w:val="Hyperlink1"/>
            <w:u w:color="000000"/>
            <w:lang w:val="es-MX"/>
          </w:rPr>
          <w:t>dirgral@puertodosbocas.com</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990812-BZ0</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nueve, cero, ocho, uno, dos, B, Z, cero)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ENSENADA,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Lic. H</w:t>
      </w:r>
      <w:r>
        <w:rPr>
          <w:rFonts w:hAnsi="Times New Roman"/>
          <w:b/>
          <w:bCs/>
          <w:sz w:val="20"/>
          <w:szCs w:val="20"/>
          <w:u w:color="000000"/>
        </w:rPr>
        <w:t>é</w:t>
      </w:r>
      <w:r>
        <w:rPr>
          <w:rFonts w:ascii="Arial"/>
          <w:b/>
          <w:bCs/>
          <w:sz w:val="20"/>
          <w:szCs w:val="20"/>
          <w:u w:color="000000"/>
        </w:rPr>
        <w:t>ctor Gonzalo Bautista Mej</w:t>
      </w:r>
      <w:r>
        <w:rPr>
          <w:rFonts w:hAnsi="Times New Roman"/>
          <w:b/>
          <w:bCs/>
          <w:sz w:val="20"/>
          <w:szCs w:val="20"/>
          <w:u w:color="000000"/>
        </w:rPr>
        <w:t>í</w:t>
      </w:r>
      <w:r>
        <w:rPr>
          <w:rFonts w:ascii="Arial"/>
          <w:b/>
          <w:bCs/>
          <w:sz w:val="20"/>
          <w:szCs w:val="20"/>
          <w:u w:color="000000"/>
        </w:rPr>
        <w:t>a</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BOULEVARD TENIENTE AZUETA No. 110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RECINTO PORTUARIO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ENSENADA, BAJA CALIFORNIA.</w:t>
      </w:r>
      <w:r>
        <w:rPr>
          <w:rFonts w:hAnsi="Arial"/>
          <w:sz w:val="20"/>
          <w:szCs w:val="20"/>
          <w:u w:color="000000"/>
        </w:rPr>
        <w:t> </w:t>
      </w:r>
      <w:r>
        <w:rPr>
          <w:rFonts w:hAnsi="Arial"/>
          <w:sz w:val="20"/>
          <w:szCs w:val="20"/>
          <w:u w:color="000000"/>
        </w:rPr>
        <w:t xml:space="preserve"> </w:t>
      </w:r>
      <w:r>
        <w:rPr>
          <w:rFonts w:ascii="Arial"/>
          <w:sz w:val="20"/>
          <w:szCs w:val="20"/>
          <w:u w:color="000000"/>
        </w:rPr>
        <w:t>C.P. 22800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TEL. 01 (646) 178.1181 Y 174.0396</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17" w:history="1">
        <w:r w:rsidR="00CE4336">
          <w:rPr>
            <w:rStyle w:val="Hyperlink2"/>
            <w:u w:color="000000"/>
          </w:rPr>
          <w:t>dirgral@puertoensenada.com.mx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b/>
          <w:bCs/>
          <w:sz w:val="20"/>
          <w:szCs w:val="20"/>
          <w:u w:color="000000"/>
        </w:rPr>
        <w:t>API 940622-CE0</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cuatro, cero, seis, dos, dos, C, E, cero)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GUAYMAS,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Ing. Edmundo Ch</w:t>
      </w:r>
      <w:r>
        <w:rPr>
          <w:rFonts w:hAnsi="Times New Roman"/>
          <w:b/>
          <w:bCs/>
          <w:sz w:val="20"/>
          <w:szCs w:val="20"/>
          <w:u w:color="000000"/>
        </w:rPr>
        <w:t>á</w:t>
      </w:r>
      <w:r>
        <w:rPr>
          <w:rFonts w:ascii="Arial"/>
          <w:b/>
          <w:bCs/>
          <w:sz w:val="20"/>
          <w:szCs w:val="20"/>
          <w:u w:color="000000"/>
        </w:rPr>
        <w:t>vez M</w:t>
      </w:r>
      <w:r>
        <w:rPr>
          <w:rFonts w:hAnsi="Times New Roman"/>
          <w:b/>
          <w:bCs/>
          <w:sz w:val="20"/>
          <w:szCs w:val="20"/>
          <w:u w:color="000000"/>
        </w:rPr>
        <w:t>é</w:t>
      </w:r>
      <w:r>
        <w:rPr>
          <w:rFonts w:ascii="Arial"/>
          <w:b/>
          <w:bCs/>
          <w:sz w:val="20"/>
          <w:szCs w:val="20"/>
          <w:u w:color="000000"/>
        </w:rPr>
        <w:t>ndez</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 xml:space="preserve">DIRECTOR GENERAL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RECINTO PORTUARIO, ZONA FRANCA S/N</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COL. PUNTA ARENA</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GUAYMAS, SONORA C.P. 85430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TEL. 01 (622) 225.22 50</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18" w:history="1">
        <w:r w:rsidR="00CE4336">
          <w:rPr>
            <w:rStyle w:val="Hyperlink2"/>
            <w:u w:color="000000"/>
          </w:rPr>
          <w:t>jcastro@puertodeguaymas.com</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931215-JSO</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tres, uno, dos, uno, cinco, J, S, 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ADMINISTRACION PORTUARIA INTEGRAL DE L</w:t>
      </w:r>
      <w:r>
        <w:rPr>
          <w:rFonts w:hAnsi="Times New Roman"/>
          <w:b/>
          <w:bCs/>
          <w:sz w:val="20"/>
          <w:szCs w:val="20"/>
          <w:u w:color="000000"/>
        </w:rPr>
        <w:t>Á</w:t>
      </w:r>
      <w:r>
        <w:rPr>
          <w:rFonts w:ascii="Arial"/>
          <w:b/>
          <w:bCs/>
          <w:sz w:val="20"/>
          <w:szCs w:val="20"/>
          <w:u w:color="000000"/>
          <w:lang w:val="pt-PT"/>
        </w:rPr>
        <w:t>ZARO C</w:t>
      </w:r>
      <w:r>
        <w:rPr>
          <w:rFonts w:hAnsi="Times New Roman"/>
          <w:b/>
          <w:bCs/>
          <w:sz w:val="20"/>
          <w:szCs w:val="20"/>
          <w:u w:color="000000"/>
        </w:rPr>
        <w:t>Á</w:t>
      </w:r>
      <w:r>
        <w:rPr>
          <w:rFonts w:ascii="Arial"/>
          <w:b/>
          <w:bCs/>
          <w:sz w:val="20"/>
          <w:szCs w:val="20"/>
          <w:u w:color="000000"/>
        </w:rPr>
        <w:t>RDENAS,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Vicealmirante Jorge Luis Cruz Ballado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rPr>
        <w:t>PROLONGACI</w:t>
      </w:r>
      <w:r>
        <w:rPr>
          <w:rFonts w:hAnsi="Times New Roman"/>
          <w:sz w:val="20"/>
          <w:szCs w:val="20"/>
          <w:u w:color="000000"/>
        </w:rPr>
        <w:t>Ó</w:t>
      </w:r>
      <w:r>
        <w:rPr>
          <w:rFonts w:ascii="Arial"/>
          <w:sz w:val="20"/>
          <w:szCs w:val="20"/>
          <w:u w:color="000000"/>
        </w:rPr>
        <w:t xml:space="preserve">N AV. </w:t>
      </w:r>
      <w:r>
        <w:rPr>
          <w:rFonts w:ascii="Arial"/>
          <w:sz w:val="20"/>
          <w:szCs w:val="20"/>
          <w:u w:color="000000"/>
          <w:lang w:val="pt-PT"/>
        </w:rPr>
        <w:t>L</w:t>
      </w:r>
      <w:r>
        <w:rPr>
          <w:rFonts w:hAnsi="Times New Roman"/>
          <w:sz w:val="20"/>
          <w:szCs w:val="20"/>
          <w:u w:color="000000"/>
          <w:lang w:val="pt-PT"/>
        </w:rPr>
        <w:t>Á</w:t>
      </w:r>
      <w:r>
        <w:rPr>
          <w:rFonts w:ascii="Arial"/>
          <w:sz w:val="20"/>
          <w:szCs w:val="20"/>
          <w:u w:color="000000"/>
          <w:lang w:val="pt-PT"/>
        </w:rPr>
        <w:t>ZARO C</w:t>
      </w:r>
      <w:r>
        <w:rPr>
          <w:rFonts w:hAnsi="Times New Roman"/>
          <w:sz w:val="20"/>
          <w:szCs w:val="20"/>
          <w:u w:color="000000"/>
          <w:lang w:val="pt-PT"/>
        </w:rPr>
        <w:t>Á</w:t>
      </w:r>
      <w:r>
        <w:rPr>
          <w:rFonts w:ascii="Arial"/>
          <w:sz w:val="20"/>
          <w:szCs w:val="20"/>
          <w:u w:color="000000"/>
          <w:lang w:val="pt-PT"/>
        </w:rPr>
        <w:t>RDENAS No. 1</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COL. CENTRO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L</w:t>
      </w:r>
      <w:r>
        <w:rPr>
          <w:rFonts w:hAnsi="Times New Roman"/>
          <w:sz w:val="20"/>
          <w:szCs w:val="20"/>
          <w:u w:color="000000"/>
          <w:lang w:val="pt-PT"/>
        </w:rPr>
        <w:t>Á</w:t>
      </w:r>
      <w:r>
        <w:rPr>
          <w:rFonts w:ascii="Arial"/>
          <w:sz w:val="20"/>
          <w:szCs w:val="20"/>
          <w:u w:color="000000"/>
          <w:lang w:val="pt-PT"/>
        </w:rPr>
        <w:t>ZARO C</w:t>
      </w:r>
      <w:r>
        <w:rPr>
          <w:rFonts w:hAnsi="Times New Roman"/>
          <w:sz w:val="20"/>
          <w:szCs w:val="20"/>
          <w:u w:color="000000"/>
          <w:lang w:val="pt-PT"/>
        </w:rPr>
        <w:t>Á</w:t>
      </w:r>
      <w:r>
        <w:rPr>
          <w:rFonts w:ascii="Arial"/>
          <w:sz w:val="20"/>
          <w:szCs w:val="20"/>
          <w:u w:color="000000"/>
          <w:lang w:val="pt-PT"/>
        </w:rPr>
        <w:t>RDENAS, MICH. C.P. 60950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TELEF 01 (753) 532.2064 FAX 537.2150</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19" w:history="1">
        <w:r w:rsidR="00CE4336">
          <w:rPr>
            <w:rStyle w:val="Hyperlink0"/>
          </w:rPr>
          <w:t>dirgral@puertolazarocardenas.com.mx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931215-IX4</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tres, uno, dos, uno, cinco, I, X, cuatro)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MANZANILLO,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Vicealmirante Jorge Rub</w:t>
      </w:r>
      <w:r>
        <w:rPr>
          <w:rFonts w:hAnsi="Times New Roman"/>
          <w:b/>
          <w:bCs/>
          <w:sz w:val="20"/>
          <w:szCs w:val="20"/>
          <w:u w:color="000000"/>
        </w:rPr>
        <w:t>é</w:t>
      </w:r>
      <w:r>
        <w:rPr>
          <w:rFonts w:ascii="Arial"/>
          <w:b/>
          <w:bCs/>
          <w:sz w:val="20"/>
          <w:szCs w:val="20"/>
          <w:u w:color="000000"/>
        </w:rPr>
        <w:t>n Bustos Espino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 xml:space="preserve">AVENIDA TENIENTE AZUETA NO. 9,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COL. BUROCRATA</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MANZANILLO, COLIMA, C.P. 28250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 xml:space="preserve">TEL. 01 (314)331.1400 FAX 331.1400 </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20" w:history="1">
        <w:r w:rsidR="00CE4336">
          <w:rPr>
            <w:rStyle w:val="Hyperlink0"/>
          </w:rPr>
          <w:t>jdip@puertodemanzanillo.com.mx</w:t>
        </w:r>
      </w:hyperlink>
      <w:r w:rsidR="00CE4336">
        <w:rPr>
          <w:rFonts w:ascii="Arial"/>
          <w:sz w:val="20"/>
          <w:szCs w:val="20"/>
          <w:u w:color="000000"/>
        </w:rPr>
        <w:t xml:space="preserve">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931215-862</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tres, uno, dos, uno, cinco, ocho, seis, dos)</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MAZATL</w:t>
      </w:r>
      <w:r>
        <w:rPr>
          <w:rFonts w:hAnsi="Times New Roman"/>
          <w:b/>
          <w:bCs/>
          <w:sz w:val="20"/>
          <w:szCs w:val="20"/>
          <w:u w:color="000000"/>
        </w:rPr>
        <w:t>Á</w:t>
      </w:r>
      <w:r>
        <w:rPr>
          <w:rFonts w:ascii="Arial"/>
          <w:b/>
          <w:bCs/>
          <w:sz w:val="20"/>
          <w:szCs w:val="20"/>
          <w:u w:color="000000"/>
        </w:rPr>
        <w:t>N,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Lic. Alfonso Gil D</w:t>
      </w:r>
      <w:r>
        <w:rPr>
          <w:rFonts w:hAnsi="Times New Roman"/>
          <w:b/>
          <w:bCs/>
          <w:sz w:val="20"/>
          <w:szCs w:val="20"/>
          <w:u w:color="000000"/>
          <w:lang w:val="pt-PT"/>
        </w:rPr>
        <w:t>í</w:t>
      </w:r>
      <w:r>
        <w:rPr>
          <w:rFonts w:ascii="Arial"/>
          <w:b/>
          <w:bCs/>
          <w:sz w:val="20"/>
          <w:szCs w:val="20"/>
          <w:u w:color="000000"/>
          <w:lang w:val="pt-PT"/>
        </w:rPr>
        <w:t>az</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INTERIOR RECINTO FISCAL S/N</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sz w:val="20"/>
          <w:szCs w:val="20"/>
          <w:u w:color="000000"/>
          <w:lang w:val="pt-PT"/>
        </w:rPr>
        <w:t>COL. CENTRO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MAZATL</w:t>
      </w:r>
      <w:r>
        <w:rPr>
          <w:rFonts w:hAnsi="Arial"/>
          <w:sz w:val="20"/>
          <w:szCs w:val="20"/>
          <w:u w:color="000000"/>
          <w:lang w:val="pt-PT"/>
        </w:rPr>
        <w:t>Á</w:t>
      </w:r>
      <w:r>
        <w:rPr>
          <w:rFonts w:ascii="Arial"/>
          <w:sz w:val="20"/>
          <w:szCs w:val="20"/>
          <w:u w:color="000000"/>
          <w:lang w:val="pt-PT"/>
        </w:rPr>
        <w:t>N, SINALOA C.P. 82000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TELEF.01 (669) 982.30.19</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hyperlink r:id="rId21" w:history="1">
        <w:r w:rsidR="00CE4336">
          <w:rPr>
            <w:rStyle w:val="Hyperlink2"/>
            <w:u w:color="000000"/>
          </w:rPr>
          <w:t>agil@apimazatlan.com.mx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API 940722-EI2</w:t>
      </w:r>
      <w:r>
        <w:rPr>
          <w:rFonts w:hAnsi="Arial"/>
          <w:b/>
          <w:bCs/>
          <w:sz w:val="20"/>
          <w:szCs w:val="20"/>
          <w:u w:color="000000"/>
          <w:lang w:val="pt-PT"/>
        </w:rPr>
        <w:t> </w:t>
      </w:r>
      <w:r>
        <w:rPr>
          <w:rFonts w:hAnsi="Arial"/>
          <w:b/>
          <w:bCs/>
          <w:sz w:val="20"/>
          <w:szCs w:val="20"/>
          <w:u w:color="000000"/>
          <w:lang w:val="pt-PT"/>
        </w:rPr>
        <w:t xml:space="preserve"> </w:t>
      </w:r>
      <w:r>
        <w:rPr>
          <w:rFonts w:ascii="Arial"/>
          <w:b/>
          <w:bCs/>
          <w:sz w:val="20"/>
          <w:szCs w:val="20"/>
          <w:u w:color="000000"/>
          <w:lang w:val="pt-PT"/>
        </w:rPr>
        <w:t>(A, P, I, nueve, cuatro, cero, siete, dos, dos, E, I, dos)</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ADMINISTRACI</w:t>
      </w:r>
      <w:r>
        <w:rPr>
          <w:rFonts w:hAnsi="Times New Roman"/>
          <w:b/>
          <w:bCs/>
          <w:sz w:val="20"/>
          <w:szCs w:val="20"/>
          <w:u w:color="000000"/>
          <w:lang w:val="pt-PT"/>
        </w:rPr>
        <w:t>Ó</w:t>
      </w:r>
      <w:r>
        <w:rPr>
          <w:rFonts w:ascii="Arial"/>
          <w:b/>
          <w:bCs/>
          <w:sz w:val="20"/>
          <w:szCs w:val="20"/>
          <w:u w:color="000000"/>
          <w:lang w:val="pt-PT"/>
        </w:rPr>
        <w:t>N PORTUARIA INTEGRAL DE PROGRESO,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Ing. Ra</w:t>
      </w:r>
      <w:r>
        <w:rPr>
          <w:rFonts w:hAnsi="Times New Roman"/>
          <w:b/>
          <w:bCs/>
          <w:sz w:val="20"/>
          <w:szCs w:val="20"/>
          <w:u w:color="000000"/>
          <w:lang w:val="pt-PT"/>
        </w:rPr>
        <w:t>ú</w:t>
      </w:r>
      <w:r>
        <w:rPr>
          <w:rFonts w:ascii="Arial"/>
          <w:b/>
          <w:bCs/>
          <w:sz w:val="20"/>
          <w:szCs w:val="20"/>
          <w:u w:color="000000"/>
          <w:lang w:val="pt-PT"/>
        </w:rPr>
        <w:t>l Torre Gamboa</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VIADUCTO AL</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MUELLE FISCAL,</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 xml:space="preserve">KM 2, EDIF, S/N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PROGRESO, YUC.</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C.P. 97320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TEL. 01 (969) 934 32 50</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FAX 9 34 3275</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hyperlink r:id="rId22" w:history="1">
        <w:r w:rsidR="00CE4336">
          <w:rPr>
            <w:rStyle w:val="Hyperlink3"/>
          </w:rPr>
          <w:t>dirgral@puertosyucatan.com</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b/>
          <w:bCs/>
          <w:sz w:val="20"/>
          <w:szCs w:val="20"/>
          <w:u w:color="000000"/>
        </w:rPr>
        <w:t>API 940504-EP0</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cuatro, cero, cinco, cero, cuatro, E, P, cero)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lang w:val="pt-PT"/>
        </w:rPr>
        <w:t xml:space="preserve">N PORTUARIA INTEGRAL DE PUERTO MADERO, S.A. DE C.V.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Lic. Edgar Antonio Reyes Gonz</w:t>
      </w:r>
      <w:r>
        <w:rPr>
          <w:rFonts w:hAnsi="Times New Roman"/>
          <w:b/>
          <w:bCs/>
          <w:sz w:val="20"/>
          <w:szCs w:val="20"/>
          <w:u w:color="000000"/>
        </w:rPr>
        <w:t>á</w:t>
      </w:r>
      <w:r>
        <w:rPr>
          <w:rFonts w:ascii="Arial"/>
          <w:b/>
          <w:bCs/>
          <w:sz w:val="20"/>
          <w:szCs w:val="20"/>
          <w:u w:color="000000"/>
        </w:rPr>
        <w:t>lez</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EDIFICIO OPERATIVO RECINTO FISCAL S/N</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 xml:space="preserve">COL. PUERTO CHIAPAS, MUELLE FISCAL,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TAPACHULA, CHIAPAS.</w:t>
      </w:r>
      <w:r>
        <w:rPr>
          <w:rFonts w:hAnsi="Arial"/>
          <w:sz w:val="20"/>
          <w:szCs w:val="20"/>
          <w:u w:color="000000"/>
        </w:rPr>
        <w:t> </w:t>
      </w:r>
      <w:r>
        <w:rPr>
          <w:rFonts w:hAnsi="Arial"/>
          <w:sz w:val="20"/>
          <w:szCs w:val="20"/>
          <w:u w:color="000000"/>
        </w:rPr>
        <w:t xml:space="preserve"> </w:t>
      </w:r>
      <w:r>
        <w:rPr>
          <w:rFonts w:ascii="Arial"/>
          <w:sz w:val="20"/>
          <w:szCs w:val="20"/>
          <w:u w:color="000000"/>
        </w:rPr>
        <w:t>C.P. 30830</w:t>
      </w:r>
      <w:r>
        <w:rPr>
          <w:rFonts w:hAnsi="Arial"/>
          <w:sz w:val="20"/>
          <w:szCs w:val="20"/>
          <w:u w:color="000000"/>
        </w:rPr>
        <w:t> </w:t>
      </w:r>
      <w:r>
        <w:rPr>
          <w:rFonts w:hAnsi="Arial"/>
          <w:sz w:val="20"/>
          <w:szCs w:val="20"/>
          <w:u w:color="000000"/>
        </w:rPr>
        <w:t xml:space="preserve"> </w:t>
      </w:r>
      <w:r>
        <w:rPr>
          <w:rFonts w:ascii="Arial"/>
          <w:sz w:val="20"/>
          <w:szCs w:val="20"/>
          <w:u w:color="000000"/>
        </w:rPr>
        <w:t>TEL. 01 (962)628.68.41</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23" w:history="1">
        <w:r w:rsidR="00CE4336">
          <w:rPr>
            <w:rStyle w:val="Hyperlink0"/>
          </w:rPr>
          <w:t>dirgral@puertochiapas.com.mx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b/>
          <w:bCs/>
          <w:sz w:val="20"/>
          <w:szCs w:val="20"/>
          <w:u w:color="000000"/>
        </w:rPr>
        <w:t>API 931214-1L8</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tres, uno, dos, uno, cuatro, uno, L, ocho)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lang w:val="pt-PT"/>
        </w:rPr>
        <w:t>N PORTUARIA INTEGRAL</w:t>
      </w:r>
      <w:r>
        <w:rPr>
          <w:rFonts w:hAnsi="Arial"/>
          <w:b/>
          <w:bCs/>
          <w:sz w:val="20"/>
          <w:szCs w:val="20"/>
          <w:u w:color="000000"/>
          <w:lang w:val="pt-PT"/>
        </w:rPr>
        <w:t> </w:t>
      </w:r>
      <w:r>
        <w:rPr>
          <w:rFonts w:hAnsi="Arial"/>
          <w:b/>
          <w:bCs/>
          <w:sz w:val="20"/>
          <w:szCs w:val="20"/>
          <w:u w:color="000000"/>
          <w:lang w:val="pt-PT"/>
        </w:rPr>
        <w:t xml:space="preserve"> </w:t>
      </w:r>
      <w:r>
        <w:rPr>
          <w:rFonts w:ascii="Arial"/>
          <w:b/>
          <w:bCs/>
          <w:sz w:val="20"/>
          <w:szCs w:val="20"/>
          <w:u w:color="000000"/>
          <w:lang w:val="pt-PT"/>
        </w:rPr>
        <w:t>PUERTO VALLARTA,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 xml:space="preserve">Arq. Miguel </w:t>
      </w:r>
      <w:r>
        <w:rPr>
          <w:rFonts w:hAnsi="Times New Roman"/>
          <w:b/>
          <w:bCs/>
          <w:sz w:val="20"/>
          <w:szCs w:val="20"/>
          <w:u w:color="000000"/>
        </w:rPr>
        <w:t>Á</w:t>
      </w:r>
      <w:r>
        <w:rPr>
          <w:rFonts w:ascii="Arial"/>
          <w:b/>
          <w:bCs/>
          <w:sz w:val="20"/>
          <w:szCs w:val="20"/>
          <w:u w:color="000000"/>
        </w:rPr>
        <w:t>ngel Garc</w:t>
      </w:r>
      <w:r>
        <w:rPr>
          <w:rFonts w:hAnsi="Times New Roman"/>
          <w:b/>
          <w:bCs/>
          <w:sz w:val="20"/>
          <w:szCs w:val="20"/>
          <w:u w:color="000000"/>
        </w:rPr>
        <w:t>í</w:t>
      </w:r>
      <w:r>
        <w:rPr>
          <w:rFonts w:ascii="Arial"/>
          <w:b/>
          <w:bCs/>
          <w:sz w:val="20"/>
          <w:szCs w:val="20"/>
          <w:u w:color="000000"/>
          <w:lang w:val="it-IT"/>
        </w:rPr>
        <w:t>a Beltr</w:t>
      </w:r>
      <w:r>
        <w:rPr>
          <w:rFonts w:hAnsi="Times New Roman"/>
          <w:b/>
          <w:bCs/>
          <w:sz w:val="20"/>
          <w:szCs w:val="20"/>
          <w:u w:color="000000"/>
        </w:rPr>
        <w:t>á</w:t>
      </w:r>
      <w:r>
        <w:rPr>
          <w:rFonts w:ascii="Arial"/>
          <w:b/>
          <w:bCs/>
          <w:sz w:val="20"/>
          <w:szCs w:val="20"/>
          <w:u w:color="000000"/>
        </w:rPr>
        <w:t xml:space="preserve">n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lastRenderedPageBreak/>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BLVD. FRANCISCO MEDINA ASCENCIO KM. 4.5, TERMINAL MAR</w:t>
      </w:r>
      <w:r>
        <w:rPr>
          <w:rFonts w:hAnsi="Times New Roman"/>
          <w:sz w:val="20"/>
          <w:szCs w:val="20"/>
          <w:u w:color="000000"/>
        </w:rPr>
        <w:t>Í</w:t>
      </w:r>
      <w:r>
        <w:rPr>
          <w:rFonts w:ascii="Arial"/>
          <w:sz w:val="20"/>
          <w:szCs w:val="20"/>
          <w:u w:color="000000"/>
        </w:rPr>
        <w:t>TIMA S/N</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COL. ZONA HOTELERA NORTE</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PUERTO VALLARTA, JAL. C.P.</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48333</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 xml:space="preserve">TEL. 01 (322)224.1000 </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24" w:history="1">
        <w:r w:rsidR="00CE4336">
          <w:rPr>
            <w:rStyle w:val="Hyperlink0"/>
          </w:rPr>
          <w:t>dirgral@puertodevallarta.com.mx</w:t>
        </w:r>
      </w:hyperlink>
      <w:r w:rsidR="00CE4336">
        <w:rPr>
          <w:rFonts w:ascii="Arial"/>
          <w:sz w:val="20"/>
          <w:szCs w:val="20"/>
          <w:u w:color="000000"/>
        </w:rPr>
        <w:t xml:space="preserve">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940627-IS5</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cuatro, cero, seis, dos, siete, I, S, cinco)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SALINA CRUZ, S.A DE</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 xml:space="preserve">Ing. </w:t>
      </w:r>
      <w:r>
        <w:rPr>
          <w:rFonts w:hAnsi="Times New Roman"/>
          <w:b/>
          <w:bCs/>
          <w:sz w:val="20"/>
          <w:szCs w:val="20"/>
          <w:u w:color="000000"/>
          <w:lang w:val="pt-PT"/>
        </w:rPr>
        <w:t>Á</w:t>
      </w:r>
      <w:r>
        <w:rPr>
          <w:rFonts w:ascii="Arial"/>
          <w:b/>
          <w:bCs/>
          <w:sz w:val="20"/>
          <w:szCs w:val="20"/>
          <w:u w:color="000000"/>
          <w:lang w:val="pt-PT"/>
        </w:rPr>
        <w:t>ngel P</w:t>
      </w:r>
      <w:r>
        <w:rPr>
          <w:rFonts w:hAnsi="Times New Roman"/>
          <w:b/>
          <w:bCs/>
          <w:sz w:val="20"/>
          <w:szCs w:val="20"/>
          <w:u w:color="000000"/>
          <w:lang w:val="pt-PT"/>
        </w:rPr>
        <w:t>é</w:t>
      </w:r>
      <w:r>
        <w:rPr>
          <w:rFonts w:ascii="Arial"/>
          <w:b/>
          <w:bCs/>
          <w:sz w:val="20"/>
          <w:szCs w:val="20"/>
          <w:u w:color="000000"/>
          <w:lang w:val="pt-PT"/>
        </w:rPr>
        <w:t>rez Cant</w:t>
      </w:r>
      <w:r>
        <w:rPr>
          <w:rFonts w:hAnsi="Times New Roman"/>
          <w:b/>
          <w:bCs/>
          <w:sz w:val="20"/>
          <w:szCs w:val="20"/>
          <w:u w:color="000000"/>
          <w:lang w:val="pt-PT"/>
        </w:rPr>
        <w:t>ú</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 xml:space="preserve">DIRECTOR GENERAL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 xml:space="preserve">INTERIOR RECINTO FISCAL S/N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COLONIA CANTARRANAS</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SALINA CRUZ, OAXACA</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C. P. 70680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TEL. (971) 714.1371 Y FAX. 01 (971)714.00.14</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25" w:history="1">
        <w:r w:rsidR="00CE4336">
          <w:rPr>
            <w:rStyle w:val="Hyperlink0"/>
          </w:rPr>
          <w:t>dirgral@puertosalinacruz.com.mx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940725-CBA</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cuatro, cero, siete, dos, cinco, C, B, A)</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TAMPICO,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ENCARGADO: C.P. TEODORO CANT</w:t>
      </w:r>
      <w:r>
        <w:rPr>
          <w:rFonts w:hAnsi="Arial"/>
          <w:b/>
          <w:bCs/>
          <w:sz w:val="20"/>
          <w:szCs w:val="20"/>
          <w:u w:color="000000"/>
          <w:lang w:val="pt-PT"/>
        </w:rPr>
        <w:t>Ú</w:t>
      </w:r>
      <w:r>
        <w:rPr>
          <w:rFonts w:hAnsi="Arial"/>
          <w:b/>
          <w:bCs/>
          <w:sz w:val="20"/>
          <w:szCs w:val="20"/>
          <w:u w:color="000000"/>
          <w:lang w:val="pt-PT"/>
        </w:rPr>
        <w:t xml:space="preserve"> </w:t>
      </w:r>
      <w:r>
        <w:rPr>
          <w:rFonts w:ascii="Arial"/>
          <w:b/>
          <w:bCs/>
          <w:sz w:val="20"/>
          <w:szCs w:val="20"/>
          <w:u w:color="000000"/>
          <w:lang w:val="pt-PT"/>
        </w:rPr>
        <w:t>CANT</w:t>
      </w:r>
      <w:r>
        <w:rPr>
          <w:rFonts w:hAnsi="Arial"/>
          <w:b/>
          <w:bCs/>
          <w:sz w:val="20"/>
          <w:szCs w:val="20"/>
          <w:u w:color="000000"/>
          <w:lang w:val="pt-PT"/>
        </w:rPr>
        <w:t>Ú</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EDIFICIO API TAMPICO S/N</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RECINTO PORTUARIO, ZONA CENTRO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TAMPICO, TAMAULIPAS</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C.P. 89000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TEL. 01 (833)212.04.06</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hyperlink r:id="rId26" w:history="1">
        <w:r w:rsidR="00CE4336">
          <w:rPr>
            <w:rStyle w:val="Hyperlink3"/>
          </w:rPr>
          <w:t>dirgral@puertodetampico.com.mx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API 931214FD4</w:t>
      </w:r>
      <w:r>
        <w:rPr>
          <w:rFonts w:hAnsi="Arial"/>
          <w:b/>
          <w:bCs/>
          <w:sz w:val="20"/>
          <w:szCs w:val="20"/>
          <w:u w:color="000000"/>
          <w:lang w:val="pt-PT"/>
        </w:rPr>
        <w:t>  </w:t>
      </w:r>
      <w:r>
        <w:rPr>
          <w:rFonts w:hAnsi="Arial"/>
          <w:b/>
          <w:bCs/>
          <w:sz w:val="20"/>
          <w:szCs w:val="20"/>
          <w:u w:color="000000"/>
          <w:lang w:val="pt-PT"/>
        </w:rPr>
        <w:t xml:space="preserve"> </w:t>
      </w:r>
      <w:r>
        <w:rPr>
          <w:rFonts w:ascii="Arial"/>
          <w:b/>
          <w:bCs/>
          <w:sz w:val="20"/>
          <w:szCs w:val="20"/>
          <w:u w:color="000000"/>
          <w:lang w:val="pt-PT"/>
        </w:rPr>
        <w:t>A, P, I, nueve, tres, uno, dos, uno, cuatro, F, D, cuatro)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TOPOLOBAMPO,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lang w:val="pt-PT"/>
        </w:rPr>
      </w:pPr>
      <w:r>
        <w:rPr>
          <w:rFonts w:ascii="Arial"/>
          <w:b/>
          <w:bCs/>
          <w:sz w:val="20"/>
          <w:szCs w:val="20"/>
          <w:u w:color="000000"/>
          <w:lang w:val="pt-PT"/>
        </w:rPr>
        <w:t>L.A.E.M. Javier Tovar J</w:t>
      </w:r>
      <w:r>
        <w:rPr>
          <w:rFonts w:hAnsi="Times New Roman"/>
          <w:b/>
          <w:bCs/>
          <w:sz w:val="20"/>
          <w:szCs w:val="20"/>
          <w:u w:color="000000"/>
          <w:lang w:val="pt-PT"/>
        </w:rPr>
        <w:t>á</w:t>
      </w:r>
      <w:r>
        <w:rPr>
          <w:rFonts w:ascii="Arial"/>
          <w:b/>
          <w:bCs/>
          <w:sz w:val="20"/>
          <w:szCs w:val="20"/>
          <w:u w:color="000000"/>
          <w:lang w:val="pt-PT"/>
        </w:rPr>
        <w:t>come</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ACCESO PARQUE INDUSTRIAL PESQUERO S/N</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TOPOLOBAMPO, SINALOA</w:t>
      </w:r>
      <w:r>
        <w:rPr>
          <w:rFonts w:hAnsi="Arial"/>
          <w:sz w:val="20"/>
          <w:szCs w:val="20"/>
          <w:u w:color="000000"/>
        </w:rPr>
        <w:t>  </w:t>
      </w:r>
      <w:r>
        <w:rPr>
          <w:rFonts w:hAnsi="Arial"/>
          <w:sz w:val="20"/>
          <w:szCs w:val="20"/>
          <w:u w:color="000000"/>
        </w:rPr>
        <w:t xml:space="preserve"> </w:t>
      </w:r>
      <w:r>
        <w:rPr>
          <w:rFonts w:ascii="Arial"/>
          <w:sz w:val="20"/>
          <w:szCs w:val="20"/>
          <w:u w:color="000000"/>
        </w:rPr>
        <w:t>C. P. 81370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 xml:space="preserve">TEL. 01 (668)862.04.98 </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27" w:history="1">
        <w:r w:rsidR="00CE4336">
          <w:rPr>
            <w:rStyle w:val="Hyperlink0"/>
          </w:rPr>
          <w:t>dirgral@puertotopolobampo.com.mx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API 940722-G85</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cuatro, cero, siete, dos, dos, G, ocho, cinco)</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TUXPAN, S.A. DE C.V.</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Lic. Jorge</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Ruiz Ascencio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lang w:val="pt-PT"/>
        </w:rPr>
        <w:t>CARRETERA A LA BARRA NORTE, KM. 6.5</w:t>
      </w:r>
      <w:r>
        <w:rPr>
          <w:rFonts w:hAnsi="Arial"/>
          <w:sz w:val="20"/>
          <w:szCs w:val="20"/>
          <w:u w:color="000000"/>
          <w:lang w:val="pt-PT"/>
        </w:rPr>
        <w:t> </w:t>
      </w:r>
      <w:r>
        <w:rPr>
          <w:rFonts w:hAnsi="Arial"/>
          <w:sz w:val="20"/>
          <w:szCs w:val="20"/>
          <w:u w:color="000000"/>
          <w:lang w:val="pt-PT"/>
        </w:rPr>
        <w:t xml:space="preserve"> </w:t>
      </w:r>
      <w:r>
        <w:rPr>
          <w:rFonts w:ascii="Arial"/>
          <w:sz w:val="20"/>
          <w:szCs w:val="20"/>
          <w:u w:color="000000"/>
          <w:lang w:val="pt-PT"/>
        </w:rPr>
        <w:t>EJIDO LA CALZADA</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TUXPAN, VER.,</w:t>
      </w:r>
      <w:r>
        <w:rPr>
          <w:rFonts w:hAnsi="Arial"/>
          <w:sz w:val="20"/>
          <w:szCs w:val="20"/>
          <w:u w:color="000000"/>
        </w:rPr>
        <w:t>  </w:t>
      </w:r>
      <w:r>
        <w:rPr>
          <w:rFonts w:hAnsi="Arial"/>
          <w:sz w:val="20"/>
          <w:szCs w:val="20"/>
          <w:u w:color="000000"/>
        </w:rPr>
        <w:t xml:space="preserve"> </w:t>
      </w:r>
      <w:r>
        <w:rPr>
          <w:rFonts w:ascii="Arial"/>
          <w:sz w:val="20"/>
          <w:szCs w:val="20"/>
          <w:u w:color="000000"/>
        </w:rPr>
        <w:t>C. P. 92800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sz w:val="20"/>
          <w:szCs w:val="20"/>
          <w:u w:color="000000"/>
        </w:rPr>
        <w:t xml:space="preserve">TEL. 01 (783) 102 30 30 </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hyperlink r:id="rId28" w:history="1">
        <w:r w:rsidR="00CE4336">
          <w:rPr>
            <w:rStyle w:val="Hyperlink0"/>
          </w:rPr>
          <w:t>dirgral@puertotuxpan.com.mx</w:t>
        </w:r>
      </w:hyperlink>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rPr>
      </w:pPr>
      <w:r>
        <w:rPr>
          <w:rFonts w:ascii="Arial"/>
          <w:b/>
          <w:bCs/>
          <w:sz w:val="20"/>
          <w:szCs w:val="20"/>
          <w:u w:color="000000"/>
        </w:rPr>
        <w:t>API 940722-K33</w:t>
      </w:r>
      <w:r>
        <w:rPr>
          <w:rFonts w:hAnsi="Arial"/>
          <w:b/>
          <w:bCs/>
          <w:sz w:val="20"/>
          <w:szCs w:val="20"/>
          <w:u w:color="000000"/>
        </w:rPr>
        <w:t>  </w:t>
      </w:r>
      <w:r>
        <w:rPr>
          <w:rFonts w:hAnsi="Arial"/>
          <w:b/>
          <w:bCs/>
          <w:sz w:val="20"/>
          <w:szCs w:val="20"/>
          <w:u w:color="000000"/>
        </w:rPr>
        <w:t xml:space="preserve"> </w:t>
      </w:r>
      <w:r>
        <w:rPr>
          <w:rFonts w:ascii="Arial"/>
          <w:b/>
          <w:bCs/>
          <w:sz w:val="20"/>
          <w:szCs w:val="20"/>
          <w:u w:color="000000"/>
        </w:rPr>
        <w:t>(A, P, I, nueve, cuatro, cero, siete, dos, dos, K, tres, tres)</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0"/>
          <w:szCs w:val="20"/>
          <w:u w:color="000000"/>
        </w:rPr>
      </w:pPr>
      <w:r>
        <w:rPr>
          <w:rFonts w:ascii="Arial"/>
          <w:b/>
          <w:bCs/>
          <w:sz w:val="20"/>
          <w:szCs w:val="20"/>
          <w:u w:color="000000"/>
        </w:rPr>
        <w:t>ADMINISTRACI</w:t>
      </w:r>
      <w:r>
        <w:rPr>
          <w:rFonts w:hAnsi="Times New Roman"/>
          <w:b/>
          <w:bCs/>
          <w:sz w:val="20"/>
          <w:szCs w:val="20"/>
          <w:u w:color="000000"/>
        </w:rPr>
        <w:t>Ó</w:t>
      </w:r>
      <w:r>
        <w:rPr>
          <w:rFonts w:ascii="Arial"/>
          <w:b/>
          <w:bCs/>
          <w:sz w:val="20"/>
          <w:szCs w:val="20"/>
          <w:u w:color="000000"/>
        </w:rPr>
        <w:t>N PORTUARIA INTEGRAL DE VERACRUZ, S.A. DE C.V.</w:t>
      </w:r>
    </w:p>
    <w:p w:rsidR="00852443" w:rsidRDefault="0085244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72"/>
        <w:jc w:val="both"/>
        <w:rPr>
          <w:rFonts w:ascii="Arial" w:eastAsia="Arial" w:hAnsi="Arial" w:cs="Arial"/>
          <w:b/>
          <w:bCs/>
          <w:sz w:val="20"/>
          <w:szCs w:val="20"/>
          <w:u w:color="000000"/>
        </w:rPr>
      </w:pP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72"/>
        <w:jc w:val="both"/>
        <w:rPr>
          <w:rFonts w:ascii="Arial" w:eastAsia="Arial" w:hAnsi="Arial" w:cs="Arial"/>
          <w:b/>
          <w:bCs/>
          <w:sz w:val="20"/>
          <w:szCs w:val="20"/>
          <w:u w:color="000000"/>
          <w:lang w:val="pt-PT"/>
        </w:rPr>
      </w:pPr>
      <w:r>
        <w:rPr>
          <w:rFonts w:ascii="Arial"/>
          <w:b/>
          <w:bCs/>
          <w:sz w:val="20"/>
          <w:szCs w:val="20"/>
          <w:u w:color="000000"/>
          <w:lang w:val="pt-PT"/>
        </w:rPr>
        <w:t>Ing. Juan Ignacio Fern</w:t>
      </w:r>
      <w:r>
        <w:rPr>
          <w:sz w:val="20"/>
          <w:szCs w:val="20"/>
          <w:u w:color="000000"/>
          <w:lang w:val="pt-PT"/>
        </w:rPr>
        <w:t>á</w:t>
      </w:r>
      <w:r>
        <w:rPr>
          <w:rFonts w:ascii="Arial"/>
          <w:b/>
          <w:bCs/>
          <w:sz w:val="20"/>
          <w:szCs w:val="20"/>
          <w:u w:color="000000"/>
          <w:lang w:val="pt-PT"/>
        </w:rPr>
        <w:t>ndez Carbajal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72"/>
        <w:jc w:val="both"/>
        <w:rPr>
          <w:rFonts w:ascii="Arial" w:eastAsia="Arial" w:hAnsi="Arial" w:cs="Arial"/>
          <w:sz w:val="20"/>
          <w:szCs w:val="20"/>
          <w:u w:color="000000"/>
        </w:rPr>
      </w:pPr>
      <w:r>
        <w:rPr>
          <w:rFonts w:ascii="Arial"/>
          <w:sz w:val="20"/>
          <w:szCs w:val="20"/>
          <w:u w:color="000000"/>
          <w:lang w:val="pt-PT"/>
        </w:rPr>
        <w:lastRenderedPageBreak/>
        <w:t>DIRECTOR GENERAL</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72"/>
        <w:jc w:val="both"/>
        <w:rPr>
          <w:rFonts w:ascii="Arial" w:eastAsia="Arial" w:hAnsi="Arial" w:cs="Arial"/>
          <w:sz w:val="20"/>
          <w:szCs w:val="20"/>
          <w:u w:color="000000"/>
          <w:lang w:val="pt-PT"/>
        </w:rPr>
      </w:pPr>
      <w:r>
        <w:rPr>
          <w:rFonts w:ascii="Arial"/>
          <w:sz w:val="20"/>
          <w:szCs w:val="20"/>
          <w:u w:color="000000"/>
          <w:lang w:val="pt-PT"/>
        </w:rPr>
        <w:t>AV. MARINA MERCANTE No. 210, COL. CENTRO</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72"/>
        <w:jc w:val="both"/>
        <w:rPr>
          <w:rFonts w:ascii="Arial" w:eastAsia="Arial" w:hAnsi="Arial" w:cs="Arial"/>
          <w:sz w:val="20"/>
          <w:szCs w:val="20"/>
          <w:u w:color="000000"/>
          <w:lang w:val="pt-PT"/>
        </w:rPr>
      </w:pPr>
      <w:r>
        <w:rPr>
          <w:rFonts w:ascii="Arial"/>
          <w:sz w:val="20"/>
          <w:szCs w:val="20"/>
          <w:u w:color="000000"/>
          <w:lang w:val="pt-PT"/>
        </w:rPr>
        <w:t>VERACRUZ, VER. C.P. 91700</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r>
        <w:rPr>
          <w:rFonts w:ascii="Arial"/>
          <w:sz w:val="20"/>
          <w:szCs w:val="20"/>
          <w:u w:color="000000"/>
          <w:lang w:val="pt-PT"/>
        </w:rPr>
        <w:t xml:space="preserve">TEL. 01 (229) 932.30.40 </w:t>
      </w:r>
    </w:p>
    <w:p w:rsidR="00852443" w:rsidRDefault="0077452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0"/>
          <w:szCs w:val="20"/>
          <w:u w:color="000000"/>
          <w:lang w:val="pt-PT"/>
        </w:rPr>
      </w:pPr>
      <w:hyperlink r:id="rId29" w:history="1">
        <w:r w:rsidR="00CE4336">
          <w:rPr>
            <w:rStyle w:val="Hyperlink0"/>
          </w:rPr>
          <w:t>dirgral@puertodeveracruz.com.mx</w:t>
        </w:r>
      </w:hyperlink>
      <w:r w:rsidR="00CE4336">
        <w:rPr>
          <w:rFonts w:ascii="Arial"/>
          <w:sz w:val="20"/>
          <w:szCs w:val="20"/>
          <w:u w:color="000000"/>
        </w:rPr>
        <w:t xml:space="preserve"> </w:t>
      </w:r>
    </w:p>
    <w:p w:rsidR="00852443" w:rsidRDefault="00CE433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Pr>
          <w:rFonts w:ascii="Arial"/>
          <w:b/>
          <w:bCs/>
          <w:sz w:val="20"/>
          <w:szCs w:val="20"/>
          <w:u w:color="000000"/>
          <w:lang w:val="pt-PT"/>
        </w:rPr>
        <w:t>API 931215CSA</w:t>
      </w:r>
      <w:r>
        <w:rPr>
          <w:rFonts w:hAnsi="Arial"/>
          <w:b/>
          <w:bCs/>
          <w:sz w:val="20"/>
          <w:szCs w:val="20"/>
          <w:u w:color="000000"/>
          <w:lang w:val="pt-PT"/>
        </w:rPr>
        <w:t>   </w:t>
      </w:r>
      <w:r>
        <w:rPr>
          <w:rFonts w:hAnsi="Arial"/>
          <w:b/>
          <w:bCs/>
          <w:sz w:val="20"/>
          <w:szCs w:val="20"/>
          <w:u w:color="000000"/>
          <w:lang w:val="pt-PT"/>
        </w:rPr>
        <w:t xml:space="preserve"> </w:t>
      </w:r>
      <w:r>
        <w:rPr>
          <w:rFonts w:ascii="Arial"/>
          <w:b/>
          <w:bCs/>
          <w:sz w:val="20"/>
          <w:szCs w:val="20"/>
          <w:u w:color="000000"/>
          <w:lang w:val="pt-PT"/>
        </w:rPr>
        <w:t>(A, P, I, nueve, tres, uno, dos, uno, cinco, C, S, A)</w:t>
      </w:r>
      <w:r>
        <w:rPr>
          <w:rFonts w:ascii="Arial" w:eastAsia="Arial" w:hAnsi="Arial" w:cs="Arial"/>
          <w:b/>
          <w:bCs/>
          <w:u w:color="000000"/>
        </w:rPr>
        <w:br w:type="page"/>
      </w:r>
    </w:p>
    <w:p w:rsidR="00852443" w:rsidRDefault="00852443">
      <w:pPr>
        <w:pStyle w:val="BodyA"/>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r>
        <w:rPr>
          <w:rFonts w:ascii="Arial"/>
          <w:b/>
          <w:bCs/>
          <w:sz w:val="36"/>
          <w:szCs w:val="36"/>
          <w:u w:color="FF0000"/>
        </w:rPr>
        <w:t>MAPA DE UBICACIONES DE LAS DISTINTAS API A NIVEL NACIONAL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36"/>
          <w:szCs w:val="36"/>
          <w:u w:color="FF000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eastAsia="Arial" w:hAnsi="Arial" w:cs="Arial"/>
          <w:b/>
          <w:bCs/>
          <w:noProof/>
          <w:sz w:val="22"/>
          <w:szCs w:val="22"/>
          <w:lang w:val="es-MX"/>
        </w:rPr>
        <w:lastRenderedPageBreak/>
        <w:drawing>
          <wp:inline distT="0" distB="0" distL="0" distR="0">
            <wp:extent cx="5239362" cy="6677487"/>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5.jpeg"/>
                    <pic:cNvPicPr/>
                  </pic:nvPicPr>
                  <pic:blipFill>
                    <a:blip r:embed="rId30" cstate="print">
                      <a:extLst/>
                    </a:blip>
                    <a:stretch>
                      <a:fillRect/>
                    </a:stretch>
                  </pic:blipFill>
                  <pic:spPr>
                    <a:xfrm>
                      <a:off x="0" y="0"/>
                      <a:ext cx="5239362" cy="6677487"/>
                    </a:xfrm>
                    <a:prstGeom prst="rect">
                      <a:avLst/>
                    </a:prstGeom>
                    <a:ln w="12700" cap="flat">
                      <a:noFill/>
                      <a:miter lim="400000"/>
                    </a:ln>
                    <a:effectLst/>
                  </pic:spPr>
                </pic:pic>
              </a:graphicData>
            </a:graphic>
          </wp:inline>
        </w:drawing>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r>
        <w:rPr>
          <w:rFonts w:ascii="Arial"/>
          <w:b/>
          <w:bCs/>
          <w:sz w:val="22"/>
          <w:szCs w:val="22"/>
          <w:lang w:val="pt-PT"/>
        </w:rPr>
        <w:t>A N E X O   3</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18"/>
          <w:szCs w:val="18"/>
        </w:rPr>
      </w:pPr>
      <w:r>
        <w:rPr>
          <w:rFonts w:ascii="Arial"/>
          <w:b/>
          <w:bCs/>
          <w:sz w:val="18"/>
          <w:szCs w:val="18"/>
          <w:lang w:val="pt-PT"/>
        </w:rPr>
        <w:t>FORMATO PARA ACREDITAR LA PERSONALIDAD DEL LICITANTE.  (DOF 11 ABRIL 97)</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sz w:val="22"/>
          <w:szCs w:val="22"/>
          <w:lang w:val="pt-PT"/>
        </w:rPr>
      </w:pPr>
      <w:r>
        <w:rPr>
          <w:rFonts w:ascii="Arial"/>
          <w:sz w:val="22"/>
          <w:szCs w:val="22"/>
        </w:rPr>
        <w:t>_______________(nombre)________________manifiesto bajo protesta de decir verdad, que los datos aqu</w:t>
      </w:r>
      <w:r>
        <w:rPr>
          <w:rFonts w:hAnsi="Arial"/>
          <w:sz w:val="22"/>
          <w:szCs w:val="22"/>
        </w:rPr>
        <w:t>í</w:t>
      </w:r>
      <w:r>
        <w:rPr>
          <w:sz w:val="22"/>
          <w:szCs w:val="22"/>
        </w:rPr>
        <w:t xml:space="preserve"> </w:t>
      </w:r>
      <w:r>
        <w:rPr>
          <w:rFonts w:ascii="Arial"/>
          <w:sz w:val="22"/>
          <w:szCs w:val="22"/>
        </w:rPr>
        <w:t>asentados, son ciertos y han sido debidamente verificados, as</w:t>
      </w:r>
      <w:r>
        <w:rPr>
          <w:rFonts w:hAnsi="Arial"/>
          <w:sz w:val="22"/>
          <w:szCs w:val="22"/>
        </w:rPr>
        <w:t>í</w:t>
      </w:r>
      <w:r>
        <w:rPr>
          <w:sz w:val="22"/>
          <w:szCs w:val="22"/>
        </w:rPr>
        <w:t xml:space="preserve"> </w:t>
      </w:r>
      <w:r>
        <w:rPr>
          <w:rFonts w:ascii="Arial"/>
          <w:sz w:val="22"/>
          <w:szCs w:val="22"/>
        </w:rPr>
        <w:t>como que cuento con facultades suficientes para suscribir la proposici</w:t>
      </w:r>
      <w:r>
        <w:rPr>
          <w:rFonts w:hAnsi="Arial"/>
          <w:sz w:val="22"/>
          <w:szCs w:val="22"/>
        </w:rPr>
        <w:t>ó</w:t>
      </w:r>
      <w:r>
        <w:rPr>
          <w:rFonts w:ascii="Arial"/>
          <w:sz w:val="22"/>
          <w:szCs w:val="22"/>
        </w:rPr>
        <w:t>n en la presente LICITACI</w:t>
      </w:r>
      <w:r>
        <w:rPr>
          <w:rFonts w:hAnsi="Arial"/>
          <w:sz w:val="22"/>
          <w:szCs w:val="22"/>
        </w:rPr>
        <w:t>Ó</w:t>
      </w:r>
      <w:r>
        <w:rPr>
          <w:rFonts w:ascii="Arial"/>
          <w:sz w:val="22"/>
          <w:szCs w:val="22"/>
        </w:rPr>
        <w:t>N P</w:t>
      </w:r>
      <w:r>
        <w:rPr>
          <w:rFonts w:hAnsi="Arial"/>
          <w:sz w:val="22"/>
          <w:szCs w:val="22"/>
        </w:rPr>
        <w:t>Ú</w:t>
      </w:r>
      <w:r>
        <w:rPr>
          <w:rFonts w:ascii="Arial"/>
          <w:sz w:val="22"/>
          <w:szCs w:val="22"/>
        </w:rPr>
        <w:t>BLICA NACIONAL MIXTA CONSOLIDADA, a nombre y representaci</w:t>
      </w:r>
      <w:r>
        <w:rPr>
          <w:rFonts w:hAnsi="Arial"/>
          <w:sz w:val="22"/>
          <w:szCs w:val="22"/>
        </w:rPr>
        <w:t>ó</w:t>
      </w:r>
      <w:r>
        <w:rPr>
          <w:rFonts w:ascii="Arial"/>
          <w:sz w:val="22"/>
          <w:szCs w:val="22"/>
        </w:rPr>
        <w:t>n de:____________________(persona f</w:t>
      </w:r>
      <w:r>
        <w:rPr>
          <w:rFonts w:hAnsi="Arial"/>
          <w:sz w:val="22"/>
          <w:szCs w:val="22"/>
        </w:rPr>
        <w:t>í</w:t>
      </w:r>
      <w:r>
        <w:rPr>
          <w:rFonts w:ascii="Arial"/>
          <w:sz w:val="22"/>
          <w:szCs w:val="22"/>
          <w:lang w:val="pt-PT"/>
        </w:rPr>
        <w:t>sica o moral)________________.</w:t>
      </w:r>
    </w:p>
    <w:p w:rsidR="005D09FA" w:rsidRDefault="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5D09FA" w:rsidRPr="005D09FA" w:rsidRDefault="00CE4336"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22"/>
          <w:szCs w:val="22"/>
        </w:rPr>
      </w:pPr>
      <w:r w:rsidRPr="005D09FA">
        <w:rPr>
          <w:rFonts w:ascii="Arial"/>
          <w:b/>
          <w:bCs/>
          <w:sz w:val="22"/>
          <w:szCs w:val="22"/>
        </w:rPr>
        <w:t>No. de LICITACI</w:t>
      </w:r>
      <w:r w:rsidRPr="005D09FA">
        <w:rPr>
          <w:rFonts w:hAnsi="Arial"/>
          <w:b/>
          <w:bCs/>
          <w:sz w:val="22"/>
          <w:szCs w:val="22"/>
        </w:rPr>
        <w:t>Ó</w:t>
      </w:r>
      <w:r w:rsidRPr="005D09FA">
        <w:rPr>
          <w:rFonts w:ascii="Arial"/>
          <w:b/>
          <w:bCs/>
          <w:sz w:val="22"/>
          <w:szCs w:val="22"/>
        </w:rPr>
        <w:t>N P</w:t>
      </w:r>
      <w:r w:rsidRPr="005D09FA">
        <w:rPr>
          <w:rFonts w:hAnsi="Arial"/>
          <w:b/>
          <w:bCs/>
          <w:sz w:val="22"/>
          <w:szCs w:val="22"/>
        </w:rPr>
        <w:t>Ú</w:t>
      </w:r>
      <w:r w:rsidRPr="005D09FA">
        <w:rPr>
          <w:rFonts w:ascii="Arial"/>
          <w:b/>
          <w:bCs/>
          <w:sz w:val="22"/>
          <w:szCs w:val="22"/>
        </w:rPr>
        <w:t xml:space="preserve">BLICA NACIONAL MIXTA CONSOLIDADA: </w:t>
      </w:r>
      <w:r w:rsidR="005D09FA" w:rsidRPr="005D09FA">
        <w:rPr>
          <w:rFonts w:ascii="Arial"/>
          <w:b/>
          <w:bCs/>
          <w:sz w:val="22"/>
          <w:szCs w:val="22"/>
        </w:rPr>
        <w:t>LA-009J2P001-N30-2015</w:t>
      </w: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22"/>
          <w:szCs w:val="22"/>
        </w:rPr>
      </w:pPr>
    </w:p>
    <w:p w:rsidR="00852443" w:rsidRDefault="00774528">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eastAsia="Arial" w:hAnsi="Arial" w:cs="Arial"/>
          <w:noProof/>
          <w:sz w:val="22"/>
          <w:szCs w:val="22"/>
          <w:lang w:val="es-MX"/>
        </w:rPr>
        <w:pict>
          <v:rect id="_x0000_s1027" style="position:absolute;left:0;text-align:left;margin-left:-6.9pt;margin-top:5.85pt;width:465.9pt;height:359.35pt;z-index:251668480;visibility:visible;mso-wrap-distance-left:0;mso-wrap-distance-right:0;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" filled="f" strokeweight="1pt"/>
        </w:pic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Registro Federal de Contribuyentes:</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lang w:val="it-IT"/>
        </w:rPr>
        <w:t>Domicilio.</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Calle y n</w:t>
      </w:r>
      <w:r>
        <w:rPr>
          <w:rFonts w:hAnsi="Arial"/>
          <w:sz w:val="18"/>
          <w:szCs w:val="18"/>
        </w:rPr>
        <w:t>ú</w:t>
      </w:r>
      <w:r>
        <w:rPr>
          <w:rFonts w:ascii="Arial"/>
          <w:sz w:val="18"/>
          <w:szCs w:val="18"/>
        </w:rPr>
        <w:t>mero:</w:t>
      </w:r>
    </w:p>
    <w:p w:rsidR="00852443" w:rsidRDefault="00CE4336">
      <w:pPr>
        <w:pStyle w:val="BodyA"/>
        <w:widowControl w:val="0"/>
        <w:tabs>
          <w:tab w:val="left" w:pos="4253"/>
          <w:tab w:val="left" w:pos="5103"/>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Colonia:</w:t>
      </w:r>
      <w:r>
        <w:rPr>
          <w:rFonts w:ascii="Arial"/>
          <w:sz w:val="18"/>
          <w:szCs w:val="18"/>
        </w:rPr>
        <w:tab/>
        <w:t>Delegaci</w:t>
      </w:r>
      <w:r>
        <w:rPr>
          <w:rFonts w:hAnsi="Arial"/>
          <w:sz w:val="18"/>
          <w:szCs w:val="18"/>
        </w:rPr>
        <w:t>ó</w:t>
      </w:r>
      <w:r>
        <w:rPr>
          <w:rFonts w:ascii="Arial"/>
          <w:sz w:val="18"/>
          <w:szCs w:val="18"/>
        </w:rPr>
        <w:t>n o Municipio:</w:t>
      </w:r>
    </w:p>
    <w:p w:rsidR="00852443" w:rsidRDefault="00CE4336">
      <w:pPr>
        <w:pStyle w:val="BodyA"/>
        <w:widowControl w:val="0"/>
        <w:tabs>
          <w:tab w:val="left" w:pos="4253"/>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r>
        <w:rPr>
          <w:rFonts w:ascii="Arial"/>
          <w:sz w:val="18"/>
          <w:szCs w:val="18"/>
        </w:rPr>
        <w:t>C</w:t>
      </w:r>
      <w:r>
        <w:rPr>
          <w:rFonts w:hAnsi="Arial"/>
          <w:sz w:val="18"/>
          <w:szCs w:val="18"/>
        </w:rPr>
        <w:t>ó</w:t>
      </w:r>
      <w:r>
        <w:rPr>
          <w:rFonts w:ascii="Arial"/>
          <w:sz w:val="18"/>
          <w:szCs w:val="18"/>
        </w:rPr>
        <w:t>digo Postal:</w:t>
      </w:r>
      <w:r>
        <w:rPr>
          <w:rFonts w:ascii="Arial"/>
          <w:sz w:val="18"/>
          <w:szCs w:val="18"/>
        </w:rPr>
        <w:tab/>
        <w:t>Entidad Federativa:</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Tel</w:t>
      </w:r>
      <w:r>
        <w:rPr>
          <w:rFonts w:hAnsi="Arial"/>
          <w:sz w:val="18"/>
          <w:szCs w:val="18"/>
        </w:rPr>
        <w:t>é</w:t>
      </w:r>
      <w:r>
        <w:rPr>
          <w:rFonts w:ascii="Arial"/>
          <w:sz w:val="18"/>
          <w:szCs w:val="18"/>
          <w:lang w:val="it-IT"/>
        </w:rPr>
        <w:t>fonos</w:t>
      </w:r>
    </w:p>
    <w:p w:rsidR="00852443" w:rsidRDefault="00CE4336">
      <w:pPr>
        <w:pStyle w:val="BodyA"/>
        <w:widowControl w:val="0"/>
        <w:tabs>
          <w:tab w:val="left" w:pos="4253"/>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r>
        <w:rPr>
          <w:rFonts w:ascii="Arial"/>
          <w:sz w:val="18"/>
          <w:szCs w:val="18"/>
        </w:rPr>
        <w:t>Correo electr</w:t>
      </w:r>
      <w:r>
        <w:rPr>
          <w:rFonts w:hAnsi="Arial"/>
          <w:sz w:val="18"/>
          <w:szCs w:val="18"/>
        </w:rPr>
        <w:t>ó</w:t>
      </w:r>
      <w:r>
        <w:rPr>
          <w:rFonts w:ascii="Arial"/>
          <w:sz w:val="18"/>
          <w:szCs w:val="18"/>
        </w:rPr>
        <w:t>nico</w:t>
      </w:r>
      <w:r>
        <w:rPr>
          <w:rFonts w:ascii="Arial"/>
          <w:sz w:val="18"/>
          <w:szCs w:val="18"/>
        </w:rPr>
        <w:tab/>
        <w:t>Fax:</w:t>
      </w:r>
    </w:p>
    <w:p w:rsidR="00852443" w:rsidRDefault="00CE4336">
      <w:pPr>
        <w:pStyle w:val="BodyA"/>
        <w:widowControl w:val="0"/>
        <w:tabs>
          <w:tab w:val="left" w:pos="7230"/>
          <w:tab w:val="left" w:pos="7788"/>
          <w:tab w:val="left" w:pos="8496"/>
          <w:tab w:val="left" w:pos="9204"/>
          <w:tab w:val="left" w:pos="9912"/>
        </w:tabs>
        <w:jc w:val="both"/>
        <w:rPr>
          <w:rFonts w:ascii="Arial" w:eastAsia="Arial" w:hAnsi="Arial" w:cs="Arial"/>
          <w:sz w:val="18"/>
          <w:szCs w:val="18"/>
        </w:rPr>
      </w:pPr>
      <w:r>
        <w:rPr>
          <w:rFonts w:ascii="Arial"/>
          <w:sz w:val="18"/>
          <w:szCs w:val="18"/>
        </w:rPr>
        <w:t>No. de la escritura p</w:t>
      </w:r>
      <w:r>
        <w:rPr>
          <w:rFonts w:hAnsi="Arial"/>
          <w:sz w:val="18"/>
          <w:szCs w:val="18"/>
        </w:rPr>
        <w:t>ú</w:t>
      </w:r>
      <w:r>
        <w:rPr>
          <w:rFonts w:ascii="Arial"/>
          <w:sz w:val="18"/>
          <w:szCs w:val="18"/>
        </w:rPr>
        <w:t>blica en la que consta de acta constitutiva:</w:t>
      </w:r>
      <w:r>
        <w:rPr>
          <w:rFonts w:ascii="Arial"/>
          <w:sz w:val="18"/>
          <w:szCs w:val="18"/>
        </w:rPr>
        <w:tab/>
        <w:t>Fecha:</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lang w:val="fr-FR"/>
        </w:rPr>
        <w:t>Nombre, n</w:t>
      </w:r>
      <w:r>
        <w:rPr>
          <w:rFonts w:hAnsi="Arial"/>
          <w:sz w:val="18"/>
          <w:szCs w:val="18"/>
        </w:rPr>
        <w:t>ú</w:t>
      </w:r>
      <w:r>
        <w:rPr>
          <w:rFonts w:ascii="Arial"/>
          <w:sz w:val="18"/>
          <w:szCs w:val="18"/>
        </w:rPr>
        <w:t>mero y lugar del Notario P</w:t>
      </w:r>
      <w:r>
        <w:rPr>
          <w:rFonts w:hAnsi="Arial"/>
          <w:sz w:val="18"/>
          <w:szCs w:val="18"/>
        </w:rPr>
        <w:t>ú</w:t>
      </w:r>
      <w:r>
        <w:rPr>
          <w:rFonts w:ascii="Arial"/>
          <w:sz w:val="18"/>
          <w:szCs w:val="18"/>
        </w:rPr>
        <w:t>blico ante el cual se dio fe de la misma</w:t>
      </w:r>
      <w:r>
        <w:rPr>
          <w:rFonts w:hAnsi="Arial"/>
          <w:sz w:val="18"/>
          <w:szCs w:val="18"/>
        </w:rPr>
        <w:t> </w:t>
      </w:r>
      <w:r>
        <w:rPr>
          <w:rFonts w:ascii="Arial"/>
          <w:sz w:val="18"/>
          <w:szCs w:val="18"/>
        </w:rPr>
        <w:t>:</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Relaci</w:t>
      </w:r>
      <w:r>
        <w:rPr>
          <w:rFonts w:hAnsi="Arial"/>
          <w:sz w:val="18"/>
          <w:szCs w:val="18"/>
        </w:rPr>
        <w:t>ó</w:t>
      </w:r>
      <w:r>
        <w:rPr>
          <w:rFonts w:ascii="Arial"/>
          <w:sz w:val="18"/>
          <w:szCs w:val="18"/>
        </w:rPr>
        <w:t>n de accionistas.</w:t>
      </w:r>
    </w:p>
    <w:p w:rsidR="00852443" w:rsidRDefault="00CE4336">
      <w:pPr>
        <w:pStyle w:val="BodyA"/>
        <w:widowControl w:val="0"/>
        <w:tabs>
          <w:tab w:val="left" w:pos="3544"/>
          <w:tab w:val="left" w:pos="7230"/>
          <w:tab w:val="left" w:pos="7788"/>
          <w:tab w:val="left" w:pos="8496"/>
          <w:tab w:val="left" w:pos="9204"/>
          <w:tab w:val="left" w:pos="9912"/>
        </w:tabs>
        <w:jc w:val="both"/>
        <w:rPr>
          <w:rFonts w:ascii="Arial" w:eastAsia="Arial" w:hAnsi="Arial" w:cs="Arial"/>
          <w:sz w:val="18"/>
          <w:szCs w:val="18"/>
        </w:rPr>
      </w:pPr>
      <w:r>
        <w:rPr>
          <w:rFonts w:ascii="Arial"/>
          <w:sz w:val="18"/>
          <w:szCs w:val="18"/>
          <w:lang w:val="fr-FR"/>
        </w:rPr>
        <w:t>Apellido Paterno</w:t>
      </w:r>
      <w:r>
        <w:rPr>
          <w:rFonts w:ascii="Arial"/>
          <w:sz w:val="18"/>
          <w:szCs w:val="18"/>
          <w:lang w:val="fr-FR"/>
        </w:rPr>
        <w:tab/>
        <w:t>Apellido Materno</w:t>
      </w:r>
      <w:r>
        <w:rPr>
          <w:rFonts w:ascii="Arial"/>
          <w:sz w:val="18"/>
          <w:szCs w:val="18"/>
          <w:lang w:val="fr-FR"/>
        </w:rPr>
        <w:tab/>
        <w:t>Nombre(s)</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Descripci</w:t>
      </w:r>
      <w:r>
        <w:rPr>
          <w:rFonts w:hAnsi="Arial"/>
          <w:sz w:val="18"/>
          <w:szCs w:val="18"/>
        </w:rPr>
        <w:t>ó</w:t>
      </w:r>
      <w:r>
        <w:rPr>
          <w:rFonts w:ascii="Arial"/>
          <w:sz w:val="18"/>
          <w:szCs w:val="18"/>
        </w:rPr>
        <w:t>n del objeto social:</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Reformas al acta constitutiva: (se</w:t>
      </w:r>
      <w:r>
        <w:rPr>
          <w:rFonts w:hAnsi="Arial"/>
          <w:sz w:val="18"/>
          <w:szCs w:val="18"/>
        </w:rPr>
        <w:t>ñ</w:t>
      </w:r>
      <w:r>
        <w:rPr>
          <w:rFonts w:ascii="Arial"/>
          <w:sz w:val="18"/>
          <w:szCs w:val="18"/>
        </w:rPr>
        <w:t>alar objeto de la reforma y la fecha en que se realiz</w:t>
      </w:r>
      <w:r>
        <w:rPr>
          <w:rFonts w:hAnsi="Arial"/>
          <w:sz w:val="18"/>
          <w:szCs w:val="18"/>
        </w:rPr>
        <w:t>ó</w:t>
      </w:r>
      <w:r>
        <w:rPr>
          <w:rFonts w:ascii="Arial"/>
          <w:sz w:val="18"/>
          <w:szCs w:val="18"/>
        </w:rPr>
        <w:t>)</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lang w:val="fr-FR"/>
        </w:rPr>
        <w:t>Nombre, n</w:t>
      </w:r>
      <w:r>
        <w:rPr>
          <w:rFonts w:hAnsi="Arial"/>
          <w:sz w:val="18"/>
          <w:szCs w:val="18"/>
        </w:rPr>
        <w:t>ú</w:t>
      </w:r>
      <w:r>
        <w:rPr>
          <w:rFonts w:ascii="Arial"/>
          <w:sz w:val="18"/>
          <w:szCs w:val="18"/>
        </w:rPr>
        <w:t>mero y lugar del Notario P</w:t>
      </w:r>
      <w:r>
        <w:rPr>
          <w:rFonts w:hAnsi="Arial"/>
          <w:sz w:val="18"/>
          <w:szCs w:val="18"/>
        </w:rPr>
        <w:t>ú</w:t>
      </w:r>
      <w:r>
        <w:rPr>
          <w:rFonts w:ascii="Arial"/>
          <w:sz w:val="18"/>
          <w:szCs w:val="18"/>
          <w:lang w:val="pt-PT"/>
        </w:rPr>
        <w:t>blico que protocoliz</w:t>
      </w:r>
      <w:r>
        <w:rPr>
          <w:rFonts w:hAnsi="Arial"/>
          <w:sz w:val="18"/>
          <w:szCs w:val="18"/>
        </w:rPr>
        <w:t>ó</w:t>
      </w:r>
      <w:r>
        <w:rPr>
          <w:sz w:val="18"/>
          <w:szCs w:val="18"/>
        </w:rPr>
        <w:t xml:space="preserve"> </w:t>
      </w:r>
      <w:r>
        <w:rPr>
          <w:rFonts w:ascii="Arial"/>
          <w:sz w:val="18"/>
          <w:szCs w:val="18"/>
        </w:rPr>
        <w:t>la reforma</w:t>
      </w:r>
      <w:r>
        <w:rPr>
          <w:rFonts w:hAnsi="Arial"/>
          <w:sz w:val="18"/>
          <w:szCs w:val="18"/>
        </w:rPr>
        <w:t> </w:t>
      </w:r>
      <w:r>
        <w:rPr>
          <w:rFonts w:ascii="Arial"/>
          <w:sz w:val="18"/>
          <w:szCs w:val="18"/>
        </w:rPr>
        <w:t>:</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rPr>
      </w:pPr>
      <w:r>
        <w:rPr>
          <w:rFonts w:ascii="Arial"/>
          <w:sz w:val="18"/>
          <w:szCs w:val="18"/>
        </w:rPr>
        <w:t>Fecha y datos de su inscripci</w:t>
      </w:r>
      <w:r>
        <w:rPr>
          <w:rFonts w:hAnsi="Arial"/>
          <w:sz w:val="18"/>
          <w:szCs w:val="18"/>
        </w:rPr>
        <w:t>ó</w:t>
      </w:r>
      <w:r>
        <w:rPr>
          <w:rFonts w:ascii="Arial"/>
          <w:sz w:val="18"/>
          <w:szCs w:val="18"/>
        </w:rPr>
        <w:t>n en el Registro P</w:t>
      </w:r>
      <w:r>
        <w:rPr>
          <w:rFonts w:hAnsi="Arial"/>
          <w:sz w:val="18"/>
          <w:szCs w:val="18"/>
        </w:rPr>
        <w:t>ú</w:t>
      </w:r>
      <w:r>
        <w:rPr>
          <w:rFonts w:ascii="Arial"/>
          <w:sz w:val="18"/>
          <w:szCs w:val="18"/>
        </w:rPr>
        <w:t>blico de Comercio</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Nombre del apoderado o representante:</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rPr>
        <w:t>Datos del documento mediante el cual acredita su personalidad y facultades.</w:t>
      </w:r>
    </w:p>
    <w:p w:rsidR="00852443" w:rsidRDefault="00CE4336">
      <w:pPr>
        <w:pStyle w:val="BodyA"/>
        <w:widowControl w:val="0"/>
        <w:tabs>
          <w:tab w:val="left" w:pos="5812"/>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lang w:val="it-IT"/>
        </w:rPr>
        <w:t>Escritura p</w:t>
      </w:r>
      <w:r>
        <w:rPr>
          <w:rFonts w:hAnsi="Arial"/>
          <w:sz w:val="18"/>
          <w:szCs w:val="18"/>
        </w:rPr>
        <w:t>ú</w:t>
      </w:r>
      <w:r>
        <w:rPr>
          <w:rFonts w:ascii="Arial"/>
          <w:sz w:val="18"/>
          <w:szCs w:val="18"/>
        </w:rPr>
        <w:t>blica n</w:t>
      </w:r>
      <w:r>
        <w:rPr>
          <w:rFonts w:hAnsi="Arial"/>
          <w:sz w:val="18"/>
          <w:szCs w:val="18"/>
        </w:rPr>
        <w:t>ú</w:t>
      </w:r>
      <w:r>
        <w:rPr>
          <w:rFonts w:ascii="Arial"/>
          <w:sz w:val="18"/>
          <w:szCs w:val="18"/>
        </w:rPr>
        <w:t>mero:</w:t>
      </w:r>
      <w:r>
        <w:rPr>
          <w:rFonts w:ascii="Arial"/>
          <w:sz w:val="18"/>
          <w:szCs w:val="18"/>
        </w:rPr>
        <w:tab/>
        <w:t>Fecha:</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r>
        <w:rPr>
          <w:rFonts w:ascii="Arial"/>
          <w:sz w:val="18"/>
          <w:szCs w:val="18"/>
          <w:lang w:val="fr-FR"/>
        </w:rPr>
        <w:t>Nombre, n</w:t>
      </w:r>
      <w:r>
        <w:rPr>
          <w:rFonts w:hAnsi="Arial"/>
          <w:sz w:val="18"/>
          <w:szCs w:val="18"/>
        </w:rPr>
        <w:t>ú</w:t>
      </w:r>
      <w:r>
        <w:rPr>
          <w:rFonts w:ascii="Arial"/>
          <w:sz w:val="18"/>
          <w:szCs w:val="18"/>
        </w:rPr>
        <w:t>mero y lugar del Notario P</w:t>
      </w:r>
      <w:r>
        <w:rPr>
          <w:rFonts w:hAnsi="Arial"/>
          <w:sz w:val="18"/>
          <w:szCs w:val="18"/>
        </w:rPr>
        <w:t>ú</w:t>
      </w:r>
      <w:r>
        <w:rPr>
          <w:rFonts w:ascii="Arial"/>
          <w:sz w:val="18"/>
          <w:szCs w:val="18"/>
        </w:rPr>
        <w:t>blico ante el cual se otorg</w:t>
      </w:r>
      <w:r>
        <w:rPr>
          <w:rFonts w:hAnsi="Arial"/>
          <w:sz w:val="18"/>
          <w:szCs w:val="18"/>
        </w:rPr>
        <w:t>ó </w:t>
      </w:r>
      <w:r>
        <w:rPr>
          <w:rFonts w:ascii="Arial"/>
          <w:sz w:val="18"/>
          <w:szCs w:val="18"/>
        </w:rPr>
        <w:t>:</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18"/>
          <w:szCs w:val="18"/>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18"/>
          <w:szCs w:val="18"/>
        </w:rPr>
      </w:pPr>
      <w:r>
        <w:rPr>
          <w:rFonts w:ascii="Arial"/>
          <w:b/>
          <w:bCs/>
          <w:sz w:val="18"/>
          <w:szCs w:val="18"/>
        </w:rPr>
        <w:t>Lugar y fecha)</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18"/>
          <w:szCs w:val="18"/>
        </w:rPr>
      </w:pPr>
      <w:r>
        <w:rPr>
          <w:rFonts w:ascii="Arial"/>
          <w:b/>
          <w:bCs/>
          <w:sz w:val="18"/>
          <w:szCs w:val="18"/>
        </w:rPr>
        <w:t>Protesto lo necesario</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18"/>
          <w:szCs w:val="18"/>
        </w:rPr>
      </w:pPr>
      <w:r>
        <w:rPr>
          <w:rFonts w:ascii="Arial"/>
          <w:b/>
          <w:bCs/>
          <w:sz w:val="18"/>
          <w:szCs w:val="18"/>
        </w:rPr>
        <w:t>(Nombre y firma)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18"/>
          <w:szCs w:val="18"/>
        </w:rPr>
      </w:pPr>
    </w:p>
    <w:p w:rsidR="00852443" w:rsidRDefault="00CE4336">
      <w:pPr>
        <w:pStyle w:val="BodyA"/>
        <w:rPr>
          <w:rFonts w:ascii="Arial" w:eastAsia="Arial" w:hAnsi="Arial" w:cs="Arial"/>
          <w:sz w:val="18"/>
          <w:szCs w:val="18"/>
        </w:rPr>
      </w:pPr>
      <w:r>
        <w:rPr>
          <w:rFonts w:ascii="Arial"/>
          <w:sz w:val="18"/>
          <w:szCs w:val="18"/>
        </w:rPr>
        <w:t>Nota: El presente formato podr</w:t>
      </w:r>
      <w:r>
        <w:rPr>
          <w:rFonts w:hAnsi="Arial"/>
          <w:sz w:val="18"/>
          <w:szCs w:val="18"/>
        </w:rPr>
        <w:t>á</w:t>
      </w:r>
      <w:r>
        <w:rPr>
          <w:sz w:val="18"/>
          <w:szCs w:val="18"/>
        </w:rPr>
        <w:t xml:space="preserve"> </w:t>
      </w:r>
      <w:r>
        <w:rPr>
          <w:rFonts w:ascii="Arial"/>
          <w:sz w:val="18"/>
          <w:szCs w:val="18"/>
        </w:rPr>
        <w:t xml:space="preserve">ser reproducido por cada LICITANTE en el modo que estime conveniente, </w:t>
      </w:r>
    </w:p>
    <w:p w:rsidR="00852443" w:rsidRDefault="00CE4336">
      <w:pPr>
        <w:pStyle w:val="BodyA"/>
        <w:rPr>
          <w:rFonts w:ascii="Arial" w:eastAsia="Arial" w:hAnsi="Arial" w:cs="Arial"/>
          <w:sz w:val="18"/>
          <w:szCs w:val="18"/>
        </w:rPr>
      </w:pPr>
      <w:proofErr w:type="gramStart"/>
      <w:r>
        <w:rPr>
          <w:rFonts w:ascii="Arial"/>
          <w:sz w:val="18"/>
          <w:szCs w:val="18"/>
        </w:rPr>
        <w:t>debiendo</w:t>
      </w:r>
      <w:proofErr w:type="gramEnd"/>
      <w:r>
        <w:rPr>
          <w:rFonts w:ascii="Arial"/>
          <w:sz w:val="18"/>
          <w:szCs w:val="18"/>
        </w:rPr>
        <w:t xml:space="preserve"> respetar su contenido, preferentemente, en el orden indicado y elaborarlo en hoja membretada.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Pr="00442AAF" w:rsidRDefault="00442AAF" w:rsidP="00442AAF">
      <w:pPr>
        <w:pStyle w:val="Encabezado"/>
        <w:jc w:val="center"/>
        <w:rPr>
          <w:rFonts w:ascii="Arial" w:hAnsi="Arial" w:cs="Arial"/>
          <w:b/>
          <w:color w:val="auto"/>
          <w:sz w:val="22"/>
          <w:szCs w:val="22"/>
        </w:rPr>
      </w:pPr>
      <w:r w:rsidRPr="00442AAF">
        <w:rPr>
          <w:rFonts w:ascii="Arial" w:hAnsi="Arial" w:cs="Arial"/>
          <w:b/>
          <w:color w:val="auto"/>
          <w:sz w:val="22"/>
          <w:szCs w:val="22"/>
        </w:rPr>
        <w:lastRenderedPageBreak/>
        <w:t xml:space="preserve">Anexo </w:t>
      </w:r>
      <w:r w:rsidRPr="00442AAF">
        <w:rPr>
          <w:rFonts w:ascii="Arial" w:hAnsi="Arial" w:cs="Arial"/>
          <w:b/>
          <w:bCs/>
          <w:color w:val="auto"/>
          <w:sz w:val="22"/>
          <w:szCs w:val="22"/>
        </w:rPr>
        <w:t>4</w:t>
      </w:r>
    </w:p>
    <w:p w:rsidR="00852443" w:rsidRPr="00442AAF"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color w:val="auto"/>
          <w:sz w:val="22"/>
          <w:szCs w:val="22"/>
        </w:rPr>
      </w:pPr>
    </w:p>
    <w:p w:rsidR="00852443" w:rsidRPr="00442AAF"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color w:val="auto"/>
          <w:sz w:val="22"/>
          <w:szCs w:val="22"/>
        </w:rPr>
      </w:pPr>
      <w:r w:rsidRPr="00442AAF">
        <w:rPr>
          <w:rFonts w:ascii="Arial"/>
          <w:b/>
          <w:bCs/>
          <w:color w:val="auto"/>
          <w:sz w:val="22"/>
          <w:szCs w:val="22"/>
          <w:lang w:val="pt-PT"/>
        </w:rPr>
        <w:t>FORMATO ART</w:t>
      </w:r>
      <w:r w:rsidRPr="00442AAF">
        <w:rPr>
          <w:rFonts w:hAnsi="Arial"/>
          <w:b/>
          <w:bCs/>
          <w:color w:val="auto"/>
          <w:sz w:val="22"/>
          <w:szCs w:val="22"/>
        </w:rPr>
        <w:t>Í</w:t>
      </w:r>
      <w:r w:rsidRPr="00442AAF">
        <w:rPr>
          <w:rFonts w:ascii="Arial"/>
          <w:b/>
          <w:bCs/>
          <w:color w:val="auto"/>
          <w:sz w:val="22"/>
          <w:szCs w:val="22"/>
          <w:lang w:val="pt-PT"/>
        </w:rPr>
        <w:t xml:space="preserve">CULO 50 Y 60 </w:t>
      </w:r>
      <w:r w:rsidRPr="00442AAF">
        <w:rPr>
          <w:rFonts w:hAnsi="Arial"/>
          <w:b/>
          <w:bCs/>
          <w:color w:val="auto"/>
          <w:sz w:val="22"/>
          <w:szCs w:val="22"/>
        </w:rPr>
        <w:t>Ú</w:t>
      </w:r>
      <w:r w:rsidRPr="00442AAF">
        <w:rPr>
          <w:rFonts w:ascii="Arial"/>
          <w:b/>
          <w:bCs/>
          <w:color w:val="auto"/>
          <w:sz w:val="22"/>
          <w:szCs w:val="22"/>
          <w:lang w:val="pt-PT"/>
        </w:rPr>
        <w:t>LTIMO P</w:t>
      </w:r>
      <w:r w:rsidRPr="00442AAF">
        <w:rPr>
          <w:rFonts w:hAnsi="Arial"/>
          <w:b/>
          <w:bCs/>
          <w:color w:val="auto"/>
          <w:sz w:val="22"/>
          <w:szCs w:val="22"/>
        </w:rPr>
        <w:t>Á</w:t>
      </w:r>
      <w:r w:rsidRPr="00442AAF">
        <w:rPr>
          <w:rFonts w:ascii="Arial"/>
          <w:b/>
          <w:bCs/>
          <w:color w:val="auto"/>
          <w:sz w:val="22"/>
          <w:szCs w:val="22"/>
          <w:lang w:val="pt-PT"/>
        </w:rPr>
        <w:t>RRAFO DE LA  LAASP</w:t>
      </w:r>
    </w:p>
    <w:p w:rsidR="00852443" w:rsidRPr="00442AAF"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auto"/>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sz w:val="22"/>
          <w:szCs w:val="22"/>
        </w:rPr>
      </w:pPr>
      <w:r>
        <w:rPr>
          <w:rFonts w:ascii="Arial"/>
          <w:b/>
          <w:bCs/>
          <w:sz w:val="22"/>
          <w:szCs w:val="22"/>
        </w:rPr>
        <w:t xml:space="preserve"> </w:t>
      </w:r>
      <w:r>
        <w:rPr>
          <w:rFonts w:ascii="Arial"/>
          <w:b/>
          <w:bCs/>
          <w:sz w:val="22"/>
          <w:szCs w:val="22"/>
        </w:rPr>
        <w:tab/>
      </w:r>
      <w:r>
        <w:rPr>
          <w:rFonts w:ascii="Arial"/>
          <w:b/>
          <w:bCs/>
          <w:sz w:val="22"/>
          <w:szCs w:val="22"/>
        </w:rPr>
        <w:tab/>
      </w:r>
      <w:r>
        <w:rPr>
          <w:rFonts w:ascii="Arial"/>
          <w:b/>
          <w:bCs/>
          <w:sz w:val="22"/>
          <w:szCs w:val="22"/>
        </w:rPr>
        <w:tab/>
      </w:r>
      <w:r>
        <w:rPr>
          <w:rFonts w:ascii="Arial"/>
          <w:b/>
          <w:bCs/>
          <w:sz w:val="22"/>
          <w:szCs w:val="22"/>
        </w:rPr>
        <w:tab/>
      </w:r>
      <w:r>
        <w:rPr>
          <w:rFonts w:ascii="Arial"/>
          <w:b/>
          <w:bCs/>
          <w:sz w:val="22"/>
          <w:szCs w:val="22"/>
        </w:rPr>
        <w:tab/>
      </w:r>
      <w:r>
        <w:rPr>
          <w:rFonts w:ascii="Arial"/>
          <w:b/>
          <w:bCs/>
          <w:sz w:val="22"/>
          <w:szCs w:val="22"/>
        </w:rPr>
        <w:tab/>
      </w:r>
      <w:r>
        <w:rPr>
          <w:rFonts w:ascii="Arial"/>
          <w:b/>
          <w:bCs/>
          <w:sz w:val="22"/>
          <w:szCs w:val="22"/>
        </w:rPr>
        <w:tab/>
      </w:r>
      <w:r>
        <w:rPr>
          <w:rFonts w:ascii="Arial"/>
          <w:b/>
          <w:bCs/>
          <w:sz w:val="22"/>
          <w:szCs w:val="22"/>
        </w:rPr>
        <w:tab/>
      </w:r>
      <w:r>
        <w:rPr>
          <w:rFonts w:ascii="Arial"/>
          <w:b/>
          <w:bCs/>
          <w:sz w:val="22"/>
          <w:szCs w:val="22"/>
        </w:rPr>
        <w:tab/>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rPr>
      </w:pPr>
    </w:p>
    <w:p w:rsidR="00852443" w:rsidRPr="005D09FA"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22"/>
          <w:szCs w:val="22"/>
        </w:rPr>
      </w:pPr>
      <w:r w:rsidRPr="005D09FA">
        <w:rPr>
          <w:rFonts w:ascii="Arial"/>
          <w:b/>
          <w:bCs/>
          <w:sz w:val="22"/>
          <w:szCs w:val="22"/>
        </w:rPr>
        <w:t>No. de Licitaci</w:t>
      </w:r>
      <w:r w:rsidRPr="005D09FA">
        <w:rPr>
          <w:rFonts w:hAnsi="Arial"/>
          <w:b/>
          <w:bCs/>
          <w:sz w:val="22"/>
          <w:szCs w:val="22"/>
        </w:rPr>
        <w:t>ó</w:t>
      </w:r>
      <w:r w:rsidRPr="005D09FA">
        <w:rPr>
          <w:rFonts w:ascii="Arial"/>
          <w:b/>
          <w:bCs/>
          <w:sz w:val="22"/>
          <w:szCs w:val="22"/>
        </w:rPr>
        <w:t>n Nacional Mixta Consolidada: LA-009J2P001-N30-2015</w:t>
      </w:r>
    </w:p>
    <w:p w:rsidR="00852443" w:rsidRPr="005D09FA"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i/>
          <w:iCs/>
          <w:sz w:val="22"/>
          <w:szCs w:val="22"/>
        </w:rPr>
      </w:pPr>
      <w:r>
        <w:rPr>
          <w:rFonts w:ascii="Arial"/>
          <w:sz w:val="22"/>
          <w:szCs w:val="22"/>
        </w:rPr>
        <w:t xml:space="preserve">A fin de participar en la </w:t>
      </w:r>
      <w:r>
        <w:rPr>
          <w:rFonts w:ascii="Arial"/>
          <w:b/>
          <w:bCs/>
        </w:rPr>
        <w:t>Licitaci</w:t>
      </w:r>
      <w:r>
        <w:rPr>
          <w:rFonts w:hAnsi="Arial"/>
          <w:b/>
          <w:bCs/>
        </w:rPr>
        <w:t>ó</w:t>
      </w:r>
      <w:r>
        <w:rPr>
          <w:rFonts w:ascii="Arial"/>
          <w:b/>
          <w:bCs/>
        </w:rPr>
        <w:t>n P</w:t>
      </w:r>
      <w:r>
        <w:rPr>
          <w:rFonts w:hAnsi="Arial"/>
          <w:b/>
          <w:bCs/>
        </w:rPr>
        <w:t>ú</w:t>
      </w:r>
      <w:r>
        <w:rPr>
          <w:rFonts w:ascii="Arial"/>
          <w:b/>
          <w:bCs/>
        </w:rPr>
        <w:t>blica Nacional Mixta Consolidada Plurianual n</w:t>
      </w:r>
      <w:r>
        <w:rPr>
          <w:rFonts w:hAnsi="Arial"/>
          <w:b/>
          <w:bCs/>
        </w:rPr>
        <w:t>ú</w:t>
      </w:r>
      <w:r>
        <w:rPr>
          <w:rFonts w:ascii="Arial"/>
          <w:b/>
          <w:bCs/>
        </w:rPr>
        <w:t>m. LA-009J2P001-N30-2015</w:t>
      </w:r>
      <w:r>
        <w:rPr>
          <w:rFonts w:ascii="Arial"/>
          <w:sz w:val="26"/>
          <w:szCs w:val="26"/>
        </w:rPr>
        <w:t>,</w:t>
      </w:r>
      <w:r>
        <w:rPr>
          <w:rFonts w:ascii="Arial"/>
          <w:sz w:val="22"/>
          <w:szCs w:val="22"/>
        </w:rPr>
        <w:t xml:space="preserve"> para la CONTRATACI</w:t>
      </w:r>
      <w:r>
        <w:rPr>
          <w:rFonts w:hAnsi="Arial"/>
          <w:sz w:val="22"/>
          <w:szCs w:val="22"/>
        </w:rPr>
        <w:t>Ó</w:t>
      </w:r>
      <w:r>
        <w:rPr>
          <w:rFonts w:ascii="Arial"/>
          <w:sz w:val="22"/>
          <w:szCs w:val="22"/>
        </w:rPr>
        <w:t>N DE LA(S) COMPA</w:t>
      </w:r>
      <w:r>
        <w:rPr>
          <w:rFonts w:hAnsi="Arial"/>
          <w:sz w:val="22"/>
          <w:szCs w:val="22"/>
        </w:rPr>
        <w:t>ÑÍ</w:t>
      </w:r>
      <w:r>
        <w:rPr>
          <w:rFonts w:ascii="Arial"/>
          <w:sz w:val="22"/>
          <w:szCs w:val="22"/>
        </w:rPr>
        <w:t>A(S) DE SEGUROS QUE CUBRIR</w:t>
      </w:r>
      <w:r>
        <w:rPr>
          <w:rFonts w:hAnsi="Arial"/>
          <w:sz w:val="22"/>
          <w:szCs w:val="22"/>
        </w:rPr>
        <w:t>Á</w:t>
      </w:r>
      <w:r>
        <w:rPr>
          <w:rFonts w:ascii="Arial"/>
          <w:sz w:val="22"/>
          <w:szCs w:val="22"/>
        </w:rPr>
        <w:t xml:space="preserve">(N) EL PROGRAMA DE ASEGURAMIENTO INTEGRAL DE BIENES MUEBLES E INMUEBLES Y OBRAS PORTUARIAS CONCESIONADAS A LAS ADMINISTRACIONES PORTUARIAS INTEGRALES PARA EL PERIODO COMPRENDIDO DEL 22 DE ABRIL DE 2015 AL 22 DE ABRIL DE 2016, nos permitimos declarar bajo protesta de decir verdad, que conocemos la  </w:t>
      </w:r>
      <w:r w:rsidR="00CC613C">
        <w:rPr>
          <w:rFonts w:ascii="Helvetica"/>
          <w:b/>
          <w:bCs/>
        </w:rPr>
        <w:t>LAASSP</w:t>
      </w:r>
      <w:r w:rsidR="00CC613C">
        <w:rPr>
          <w:rFonts w:ascii="Arial"/>
          <w:sz w:val="22"/>
          <w:szCs w:val="22"/>
        </w:rPr>
        <w:t xml:space="preserve"> </w:t>
      </w:r>
      <w:r>
        <w:rPr>
          <w:rFonts w:ascii="Arial"/>
          <w:sz w:val="22"/>
          <w:szCs w:val="22"/>
        </w:rPr>
        <w:t>y aceptamos participar en dicho proceso con estricto apego a sus preceptos, as</w:t>
      </w:r>
      <w:r>
        <w:rPr>
          <w:rFonts w:hAnsi="Arial"/>
          <w:sz w:val="22"/>
          <w:szCs w:val="22"/>
        </w:rPr>
        <w:t>í</w:t>
      </w:r>
      <w:r>
        <w:rPr>
          <w:sz w:val="22"/>
          <w:szCs w:val="22"/>
        </w:rPr>
        <w:t xml:space="preserve"> </w:t>
      </w:r>
      <w:r>
        <w:rPr>
          <w:rFonts w:ascii="Arial"/>
          <w:sz w:val="22"/>
          <w:szCs w:val="22"/>
        </w:rPr>
        <w:t xml:space="preserve">como, </w:t>
      </w:r>
      <w:r>
        <w:rPr>
          <w:rFonts w:hAnsi="Arial"/>
          <w:sz w:val="22"/>
          <w:szCs w:val="22"/>
        </w:rPr>
        <w:t>“</w:t>
      </w:r>
      <w:r>
        <w:rPr>
          <w:rFonts w:ascii="Arial"/>
          <w:sz w:val="22"/>
          <w:szCs w:val="22"/>
          <w:lang w:val="pt-PT"/>
        </w:rPr>
        <w:t>NO ENCONTRARNOS DENTRO DE LOS SUPUESTOS</w:t>
      </w:r>
      <w:r>
        <w:rPr>
          <w:rFonts w:hAnsi="Arial"/>
          <w:sz w:val="22"/>
          <w:szCs w:val="22"/>
        </w:rPr>
        <w:t>”</w:t>
      </w:r>
      <w:r>
        <w:rPr>
          <w:rFonts w:ascii="Arial"/>
          <w:sz w:val="22"/>
          <w:szCs w:val="22"/>
        </w:rPr>
        <w:t>, que establece el Art</w:t>
      </w:r>
      <w:r>
        <w:rPr>
          <w:rFonts w:hAnsi="Arial"/>
          <w:sz w:val="22"/>
          <w:szCs w:val="22"/>
        </w:rPr>
        <w:t>í</w:t>
      </w:r>
      <w:r w:rsidR="00CC613C">
        <w:rPr>
          <w:rFonts w:ascii="Arial"/>
          <w:sz w:val="22"/>
          <w:szCs w:val="22"/>
        </w:rPr>
        <w:t xml:space="preserve">culo 50 de la </w:t>
      </w:r>
      <w:r w:rsidR="00CC613C">
        <w:rPr>
          <w:rFonts w:ascii="Helvetica"/>
          <w:b/>
          <w:bCs/>
        </w:rPr>
        <w:t>LAASSP</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No tenemos ning</w:t>
      </w:r>
      <w:r>
        <w:rPr>
          <w:rFonts w:hAnsi="Arial"/>
          <w:sz w:val="22"/>
          <w:szCs w:val="22"/>
        </w:rPr>
        <w:t>ú</w:t>
      </w:r>
      <w:r>
        <w:rPr>
          <w:rFonts w:ascii="Arial"/>
          <w:sz w:val="22"/>
          <w:szCs w:val="22"/>
        </w:rPr>
        <w:t>n v</w:t>
      </w:r>
      <w:r>
        <w:rPr>
          <w:rFonts w:hAnsi="Arial"/>
          <w:sz w:val="22"/>
          <w:szCs w:val="22"/>
        </w:rPr>
        <w:t>í</w:t>
      </w:r>
      <w:r>
        <w:rPr>
          <w:rFonts w:ascii="Arial"/>
          <w:sz w:val="22"/>
          <w:szCs w:val="22"/>
        </w:rPr>
        <w:t>nculo de los citados en la fracci</w:t>
      </w:r>
      <w:r>
        <w:rPr>
          <w:rFonts w:hAnsi="Arial"/>
          <w:sz w:val="22"/>
          <w:szCs w:val="22"/>
        </w:rPr>
        <w:t>ó</w:t>
      </w:r>
      <w:r>
        <w:rPr>
          <w:rFonts w:ascii="Arial"/>
          <w:sz w:val="22"/>
          <w:szCs w:val="22"/>
          <w:lang w:val="it-IT"/>
        </w:rPr>
        <w:t>n I del Art</w:t>
      </w:r>
      <w:r>
        <w:rPr>
          <w:rFonts w:hAnsi="Arial"/>
          <w:sz w:val="22"/>
          <w:szCs w:val="22"/>
        </w:rPr>
        <w:t>í</w:t>
      </w:r>
      <w:r>
        <w:rPr>
          <w:rFonts w:ascii="Arial"/>
          <w:sz w:val="22"/>
          <w:szCs w:val="22"/>
        </w:rPr>
        <w:t xml:space="preserve">culo 50 o dentro del supuesto establecido en el </w:t>
      </w:r>
      <w:r>
        <w:rPr>
          <w:rFonts w:hAnsi="Arial"/>
          <w:sz w:val="22"/>
          <w:szCs w:val="22"/>
        </w:rPr>
        <w:t>ú</w:t>
      </w:r>
      <w:r>
        <w:rPr>
          <w:rFonts w:ascii="Arial"/>
          <w:sz w:val="22"/>
          <w:szCs w:val="22"/>
        </w:rPr>
        <w:t>ltimo p</w:t>
      </w:r>
      <w:r>
        <w:rPr>
          <w:rFonts w:hAnsi="Arial"/>
          <w:sz w:val="22"/>
          <w:szCs w:val="22"/>
        </w:rPr>
        <w:t>á</w:t>
      </w:r>
      <w:r>
        <w:rPr>
          <w:rFonts w:ascii="Arial"/>
          <w:sz w:val="22"/>
          <w:szCs w:val="22"/>
          <w:lang w:val="it-IT"/>
        </w:rPr>
        <w:t>rrafo del art</w:t>
      </w:r>
      <w:r>
        <w:rPr>
          <w:rFonts w:hAnsi="Arial"/>
          <w:sz w:val="22"/>
          <w:szCs w:val="22"/>
        </w:rPr>
        <w:t>í</w:t>
      </w:r>
      <w:r>
        <w:rPr>
          <w:rFonts w:ascii="Arial"/>
          <w:sz w:val="22"/>
          <w:szCs w:val="22"/>
        </w:rPr>
        <w:t xml:space="preserve">culo 60 de la  </w:t>
      </w:r>
      <w:r w:rsidR="00CC613C">
        <w:rPr>
          <w:rFonts w:ascii="Helvetica"/>
          <w:b/>
          <w:bCs/>
        </w:rPr>
        <w:t>LAASSP</w:t>
      </w:r>
      <w:r>
        <w:rPr>
          <w:rFonts w:ascii="Arial"/>
          <w:sz w:val="22"/>
          <w:szCs w:val="22"/>
        </w:rPr>
        <w:t>, con los servidores p</w:t>
      </w:r>
      <w:r>
        <w:rPr>
          <w:rFonts w:hAnsi="Arial"/>
          <w:sz w:val="22"/>
          <w:szCs w:val="22"/>
        </w:rPr>
        <w:t>ú</w:t>
      </w:r>
      <w:r>
        <w:rPr>
          <w:rFonts w:ascii="Arial"/>
          <w:sz w:val="22"/>
          <w:szCs w:val="22"/>
        </w:rPr>
        <w:t>blicos, que deban decidir directamente o los que les hayan delegado tal facultad, sobre la adjudicaci</w:t>
      </w:r>
      <w:r>
        <w:rPr>
          <w:rFonts w:hAnsi="Arial"/>
          <w:sz w:val="22"/>
          <w:szCs w:val="22"/>
        </w:rPr>
        <w:t>ó</w:t>
      </w:r>
      <w:r>
        <w:rPr>
          <w:rFonts w:ascii="Arial"/>
          <w:sz w:val="22"/>
          <w:szCs w:val="22"/>
        </w:rPr>
        <w:t>n del pedido o contrato que sirve este proceso.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No tenemos impedimento legal para participar en este proceso.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r>
        <w:rPr>
          <w:rFonts w:ascii="Arial"/>
          <w:sz w:val="22"/>
          <w:szCs w:val="22"/>
          <w:lang w:val="pt-PT"/>
        </w:rPr>
        <w:t>A T E N T A M E N T 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lang w:val="pt-PT"/>
        </w:rPr>
      </w:pPr>
    </w:p>
    <w:p w:rsidR="00852443" w:rsidRDefault="00CE4336">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NOMBRE, CARGO Y FIRMA DE LA PERSONA FACULTADA PARA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REPRESENTAR   A LA  EMPRESA.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(SE DEBER</w:t>
      </w:r>
      <w:r>
        <w:rPr>
          <w:rFonts w:hAnsi="Arial"/>
          <w:sz w:val="22"/>
          <w:szCs w:val="22"/>
        </w:rPr>
        <w:t>Á</w:t>
      </w:r>
      <w:r>
        <w:rPr>
          <w:sz w:val="22"/>
          <w:szCs w:val="22"/>
        </w:rPr>
        <w:t xml:space="preserve"> </w:t>
      </w:r>
      <w:r>
        <w:rPr>
          <w:rFonts w:ascii="Arial"/>
          <w:sz w:val="22"/>
          <w:szCs w:val="22"/>
          <w:lang w:val="pt-PT"/>
        </w:rPr>
        <w:t>ELABORAR EN PAPEL MEMBRETADO DE LA ASEGURADORA PARTICIPANTE)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rPr>
          <w:rFonts w:ascii="Arial" w:eastAsia="Arial" w:hAnsi="Arial" w:cs="Arial"/>
        </w:rPr>
      </w:pPr>
    </w:p>
    <w:p w:rsidR="00852443" w:rsidRDefault="00852443">
      <w:pPr>
        <w:pStyle w:val="BodyA"/>
        <w:rPr>
          <w:rFonts w:ascii="Arial" w:eastAsia="Arial" w:hAnsi="Arial" w:cs="Arial"/>
        </w:rPr>
      </w:pPr>
    </w:p>
    <w:p w:rsidR="00852443" w:rsidRDefault="00852443">
      <w:pPr>
        <w:pStyle w:val="BodyA"/>
        <w:rPr>
          <w:rFonts w:ascii="Arial" w:eastAsia="Arial" w:hAnsi="Arial" w:cs="Arial"/>
        </w:rPr>
      </w:pPr>
    </w:p>
    <w:p w:rsidR="00852443" w:rsidRDefault="00852443">
      <w:pPr>
        <w:pStyle w:val="BodyA"/>
        <w:rPr>
          <w:rFonts w:ascii="Arial" w:eastAsia="Arial" w:hAnsi="Arial" w:cs="Arial"/>
        </w:rPr>
      </w:pPr>
    </w:p>
    <w:p w:rsidR="00852443" w:rsidRDefault="00852443">
      <w:pPr>
        <w:pStyle w:val="BodyA"/>
        <w:rPr>
          <w:rFonts w:ascii="Arial" w:eastAsia="Arial" w:hAnsi="Arial" w:cs="Arial"/>
        </w:rPr>
      </w:pPr>
    </w:p>
    <w:p w:rsidR="00852443" w:rsidRDefault="00852443">
      <w:pPr>
        <w:pStyle w:val="BodyA"/>
        <w:rPr>
          <w:rFonts w:ascii="Arial" w:eastAsia="Arial" w:hAnsi="Arial" w:cs="Arial"/>
        </w:rPr>
      </w:pPr>
    </w:p>
    <w:p w:rsidR="00852443" w:rsidRDefault="00852443">
      <w:pPr>
        <w:pStyle w:val="BodyA"/>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r>
        <w:rPr>
          <w:rFonts w:ascii="Arial"/>
          <w:b/>
          <w:bCs/>
          <w:sz w:val="22"/>
          <w:szCs w:val="22"/>
          <w:lang w:val="pt-PT"/>
        </w:rPr>
        <w:t>A N E X O   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lang w:val="pt-PT"/>
        </w:rPr>
        <w:t>Formato  LAASP Federal de Responsabilidades Administrativas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CE4336">
      <w:pPr>
        <w:pStyle w:val="xl3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4248" w:firstLine="708"/>
        <w:jc w:val="center"/>
        <w:rPr>
          <w:sz w:val="22"/>
          <w:szCs w:val="22"/>
          <w:lang w:val="pt-PT"/>
        </w:rPr>
      </w:pPr>
      <w:r>
        <w:rPr>
          <w:sz w:val="22"/>
          <w:szCs w:val="22"/>
          <w:lang w:val="pt-PT"/>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8"/>
          <w:szCs w:val="28"/>
        </w:rPr>
      </w:pPr>
    </w:p>
    <w:p w:rsidR="00852443"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b/>
          <w:bCs/>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5D09FA" w:rsidRPr="005D09FA" w:rsidRDefault="005D09FA"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u w:color="000000"/>
        </w:rPr>
      </w:pPr>
    </w:p>
    <w:p w:rsidR="00852443" w:rsidRPr="005D09FA"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5D09FA">
        <w:rPr>
          <w:rFonts w:ascii="Arial"/>
          <w:sz w:val="22"/>
          <w:szCs w:val="22"/>
        </w:rPr>
        <w:t xml:space="preserve">Con el fin de participar en la </w:t>
      </w:r>
      <w:r w:rsidRPr="005D09FA">
        <w:rPr>
          <w:rFonts w:ascii="Arial"/>
          <w:b/>
          <w:bCs/>
          <w:sz w:val="22"/>
          <w:szCs w:val="22"/>
        </w:rPr>
        <w:t>Licitaci</w:t>
      </w:r>
      <w:r w:rsidRPr="005D09FA">
        <w:rPr>
          <w:rFonts w:hAnsi="Arial"/>
          <w:b/>
          <w:bCs/>
          <w:sz w:val="22"/>
          <w:szCs w:val="22"/>
        </w:rPr>
        <w:t>ó</w:t>
      </w:r>
      <w:r w:rsidRPr="005D09FA">
        <w:rPr>
          <w:rFonts w:ascii="Arial"/>
          <w:b/>
          <w:bCs/>
          <w:sz w:val="22"/>
          <w:szCs w:val="22"/>
        </w:rPr>
        <w:t>n P</w:t>
      </w:r>
      <w:r w:rsidRPr="005D09FA">
        <w:rPr>
          <w:rFonts w:hAnsi="Arial"/>
          <w:b/>
          <w:bCs/>
          <w:sz w:val="22"/>
          <w:szCs w:val="22"/>
        </w:rPr>
        <w:t>ú</w:t>
      </w:r>
      <w:r w:rsidRPr="005D09FA">
        <w:rPr>
          <w:rFonts w:ascii="Arial"/>
          <w:b/>
          <w:bCs/>
          <w:sz w:val="22"/>
          <w:szCs w:val="22"/>
        </w:rPr>
        <w:t>blica Nacional Mixta Consolidada Plurianual n</w:t>
      </w:r>
      <w:r w:rsidRPr="005D09FA">
        <w:rPr>
          <w:rFonts w:hAnsi="Arial"/>
          <w:b/>
          <w:bCs/>
          <w:sz w:val="22"/>
          <w:szCs w:val="22"/>
        </w:rPr>
        <w:t>ú</w:t>
      </w:r>
      <w:r w:rsidRPr="005D09FA">
        <w:rPr>
          <w:rFonts w:ascii="Arial"/>
          <w:b/>
          <w:bCs/>
          <w:sz w:val="22"/>
          <w:szCs w:val="22"/>
        </w:rPr>
        <w:t xml:space="preserve">m. LA-009J2P001-N30-2015 </w:t>
      </w:r>
      <w:r w:rsidRPr="005D09FA">
        <w:rPr>
          <w:rFonts w:ascii="Arial"/>
          <w:sz w:val="22"/>
          <w:szCs w:val="22"/>
        </w:rPr>
        <w:t>para la CONTRATACI</w:t>
      </w:r>
      <w:r w:rsidRPr="005D09FA">
        <w:rPr>
          <w:rFonts w:hAnsi="Arial"/>
          <w:sz w:val="22"/>
          <w:szCs w:val="22"/>
        </w:rPr>
        <w:t>Ó</w:t>
      </w:r>
      <w:r w:rsidRPr="005D09FA">
        <w:rPr>
          <w:rFonts w:ascii="Arial"/>
          <w:sz w:val="22"/>
          <w:szCs w:val="22"/>
        </w:rPr>
        <w:t>N DE LA(S) COMPA</w:t>
      </w:r>
      <w:r w:rsidRPr="005D09FA">
        <w:rPr>
          <w:rFonts w:hAnsi="Arial"/>
          <w:sz w:val="22"/>
          <w:szCs w:val="22"/>
        </w:rPr>
        <w:t>ÑÍ</w:t>
      </w:r>
      <w:r w:rsidRPr="005D09FA">
        <w:rPr>
          <w:rFonts w:ascii="Arial"/>
          <w:sz w:val="22"/>
          <w:szCs w:val="22"/>
        </w:rPr>
        <w:t>A(S) DE SEGUROS QUE CUBRIR</w:t>
      </w:r>
      <w:r w:rsidRPr="005D09FA">
        <w:rPr>
          <w:rFonts w:hAnsi="Arial"/>
          <w:sz w:val="22"/>
          <w:szCs w:val="22"/>
        </w:rPr>
        <w:t>Á</w:t>
      </w:r>
      <w:r w:rsidRPr="005D09FA">
        <w:rPr>
          <w:rFonts w:ascii="Arial"/>
          <w:sz w:val="22"/>
          <w:szCs w:val="22"/>
        </w:rPr>
        <w:t xml:space="preserve">(N) EL PROGRAMA DE ASEGURAMIENTO INTEGRAL DE BIENES MUEBLES E INMUEBLES Y OBRAS PORTUARIAS CONCESIONADAS A LAS ADMINISTRACIONES PORTUARIAS INTEGRALES PARA EL PERIODO COMPRENDIDO DEL 22 DE ABRIL DE 2015 AL 22 DE ABRIL DE 2016, nos permitimos declarar bajo protesta de decir verdad, que conocemos. la  </w:t>
      </w:r>
      <w:r w:rsidR="00CC613C">
        <w:rPr>
          <w:rFonts w:ascii="Arial"/>
          <w:sz w:val="22"/>
          <w:szCs w:val="22"/>
        </w:rPr>
        <w:t xml:space="preserve">Ley </w:t>
      </w:r>
      <w:r w:rsidRPr="005D09FA">
        <w:rPr>
          <w:rFonts w:ascii="Arial"/>
          <w:sz w:val="22"/>
          <w:szCs w:val="22"/>
        </w:rPr>
        <w:t>Federal de Responsabilidades Administrativas de los Servidores P</w:t>
      </w:r>
      <w:r w:rsidRPr="005D09FA">
        <w:rPr>
          <w:rFonts w:hAnsi="Arial"/>
          <w:sz w:val="22"/>
          <w:szCs w:val="22"/>
        </w:rPr>
        <w:t>ú</w:t>
      </w:r>
      <w:r w:rsidRPr="005D09FA">
        <w:rPr>
          <w:rFonts w:ascii="Arial"/>
          <w:sz w:val="22"/>
          <w:szCs w:val="22"/>
        </w:rPr>
        <w:t>blicos y aceptamos participar en dicho proceso con estricto apego a sus preceptos, as</w:t>
      </w:r>
      <w:r w:rsidRPr="005D09FA">
        <w:rPr>
          <w:rFonts w:hAnsi="Arial"/>
          <w:sz w:val="22"/>
          <w:szCs w:val="22"/>
        </w:rPr>
        <w:t>í</w:t>
      </w:r>
      <w:r w:rsidRPr="005D09FA">
        <w:rPr>
          <w:sz w:val="22"/>
          <w:szCs w:val="22"/>
        </w:rPr>
        <w:t xml:space="preserve"> </w:t>
      </w:r>
      <w:r w:rsidRPr="005D09FA">
        <w:rPr>
          <w:rFonts w:ascii="Arial"/>
          <w:sz w:val="22"/>
          <w:szCs w:val="22"/>
        </w:rPr>
        <w:t xml:space="preserve">como, </w:t>
      </w:r>
      <w:r w:rsidRPr="005D09FA">
        <w:rPr>
          <w:rFonts w:hAnsi="Arial"/>
          <w:sz w:val="22"/>
          <w:szCs w:val="22"/>
        </w:rPr>
        <w:t>“</w:t>
      </w:r>
      <w:r w:rsidRPr="005D09FA">
        <w:rPr>
          <w:rFonts w:ascii="Arial"/>
          <w:sz w:val="22"/>
          <w:szCs w:val="22"/>
          <w:lang w:val="pt-PT"/>
        </w:rPr>
        <w:t>NO ENCONTRARNOS DENTRO DE LOS SUPUESTOS</w:t>
      </w:r>
      <w:r w:rsidRPr="005D09FA">
        <w:rPr>
          <w:rFonts w:hAnsi="Arial"/>
          <w:sz w:val="22"/>
          <w:szCs w:val="22"/>
        </w:rPr>
        <w:t>”</w:t>
      </w:r>
      <w:r w:rsidRPr="005D09FA">
        <w:rPr>
          <w:rFonts w:ascii="Arial"/>
          <w:sz w:val="22"/>
          <w:szCs w:val="22"/>
        </w:rPr>
        <w:t>, que establece la fracci</w:t>
      </w:r>
      <w:r w:rsidRPr="005D09FA">
        <w:rPr>
          <w:rFonts w:hAnsi="Arial"/>
          <w:sz w:val="22"/>
          <w:szCs w:val="22"/>
        </w:rPr>
        <w:t>ó</w:t>
      </w:r>
      <w:r w:rsidRPr="005D09FA">
        <w:rPr>
          <w:rFonts w:ascii="Arial"/>
          <w:sz w:val="22"/>
          <w:szCs w:val="22"/>
          <w:lang w:val="it-IT"/>
        </w:rPr>
        <w:t>n XX del art</w:t>
      </w:r>
      <w:r w:rsidRPr="005D09FA">
        <w:rPr>
          <w:rFonts w:hAnsi="Arial"/>
          <w:sz w:val="22"/>
          <w:szCs w:val="22"/>
        </w:rPr>
        <w:t>í</w:t>
      </w:r>
      <w:r w:rsidR="00CC613C">
        <w:rPr>
          <w:rFonts w:ascii="Arial"/>
          <w:sz w:val="22"/>
          <w:szCs w:val="22"/>
        </w:rPr>
        <w:t>culo 8 de dicha Ley</w:t>
      </w:r>
    </w:p>
    <w:p w:rsidR="00852443" w:rsidRPr="005D09FA"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6945"/>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No tenemos impedimento legal para participar en este proceso.</w:t>
      </w:r>
      <w:r>
        <w:rPr>
          <w:rFonts w:ascii="Arial"/>
          <w:sz w:val="22"/>
          <w:szCs w:val="22"/>
        </w:rPr>
        <w:tab/>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r>
        <w:rPr>
          <w:rFonts w:ascii="Arial"/>
          <w:sz w:val="22"/>
          <w:szCs w:val="22"/>
          <w:lang w:val="pt-PT"/>
        </w:rPr>
        <w:t>A T E N T A M E N T 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lang w:val="pt-PT"/>
        </w:rPr>
        <w:t>NOMBRE, CARGO Y FIRMA DE LA PERSONA FACULTADA PARA  REPRESENTAR A LA EMPRESA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(SE DEBER</w:t>
      </w:r>
      <w:r>
        <w:rPr>
          <w:rFonts w:hAnsi="Arial"/>
          <w:sz w:val="22"/>
          <w:szCs w:val="22"/>
        </w:rPr>
        <w:t>Á</w:t>
      </w:r>
      <w:r>
        <w:rPr>
          <w:sz w:val="22"/>
          <w:szCs w:val="22"/>
        </w:rPr>
        <w:t xml:space="preserve"> </w:t>
      </w:r>
      <w:r>
        <w:rPr>
          <w:rFonts w:ascii="Arial"/>
          <w:sz w:val="22"/>
          <w:szCs w:val="22"/>
          <w:lang w:val="pt-PT"/>
        </w:rPr>
        <w:t>ELABORAR EN PAPEL MEMBRETADO DE LA ASEGURADORA PARTICIPANTE)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CC613C" w:rsidRDefault="00CC613C">
      <w:pPr>
        <w:rPr>
          <w:rFonts w:ascii="Arial" w:eastAsia="Arial" w:hAnsi="Arial" w:cs="Arial"/>
          <w:color w:val="000000"/>
          <w:sz w:val="22"/>
          <w:szCs w:val="22"/>
          <w:u w:color="000000"/>
          <w:lang w:val="es-ES_tradnl" w:eastAsia="es-MX"/>
        </w:rPr>
      </w:pPr>
      <w:r w:rsidRPr="000D67F2">
        <w:rPr>
          <w:rFonts w:ascii="Arial" w:eastAsia="Arial" w:hAnsi="Arial" w:cs="Arial"/>
          <w:sz w:val="22"/>
          <w:szCs w:val="22"/>
          <w:lang w:val="es-MX"/>
        </w:rPr>
        <w:br w:type="page"/>
      </w:r>
    </w:p>
    <w:p w:rsidR="00442AAF" w:rsidRPr="00442AAF" w:rsidRDefault="00442AAF" w:rsidP="00442AA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auto"/>
          <w:sz w:val="22"/>
          <w:szCs w:val="22"/>
        </w:rPr>
      </w:pPr>
    </w:p>
    <w:p w:rsidR="00442AAF" w:rsidRPr="00442AAF" w:rsidRDefault="00442AAF" w:rsidP="00442AAF">
      <w:pPr>
        <w:pStyle w:val="Encabezado"/>
        <w:jc w:val="center"/>
        <w:rPr>
          <w:rFonts w:ascii="Arial" w:eastAsia="Arial" w:hAnsi="Arial" w:cs="Arial"/>
          <w:b/>
          <w:bCs/>
          <w:color w:val="auto"/>
          <w:sz w:val="22"/>
          <w:szCs w:val="22"/>
        </w:rPr>
      </w:pPr>
      <w:r w:rsidRPr="00442AAF">
        <w:rPr>
          <w:rFonts w:ascii="Arial" w:eastAsia="Arial" w:hAnsi="Arial" w:cs="Arial"/>
          <w:b/>
          <w:bCs/>
          <w:color w:val="auto"/>
          <w:sz w:val="22"/>
          <w:szCs w:val="22"/>
        </w:rPr>
        <w:t>ANEXO 6</w:t>
      </w:r>
    </w:p>
    <w:p w:rsidR="00442AAF" w:rsidRDefault="00442AA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2" w:hanging="595"/>
        <w:jc w:val="center"/>
        <w:rPr>
          <w:rFonts w:ascii="Arial"/>
          <w:b/>
          <w:bCs/>
          <w:sz w:val="22"/>
          <w:szCs w:val="22"/>
          <w:u w:val="singl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2" w:hanging="595"/>
        <w:jc w:val="center"/>
        <w:rPr>
          <w:rFonts w:ascii="Arial" w:eastAsia="Arial" w:hAnsi="Arial" w:cs="Arial"/>
          <w:b/>
          <w:bCs/>
          <w:sz w:val="22"/>
          <w:szCs w:val="22"/>
          <w:u w:val="single"/>
        </w:rPr>
      </w:pPr>
      <w:r>
        <w:rPr>
          <w:rFonts w:ascii="Arial"/>
          <w:b/>
          <w:bCs/>
          <w:sz w:val="22"/>
          <w:szCs w:val="22"/>
          <w:u w:val="single"/>
        </w:rPr>
        <w:t>Formato para declarar que conoce el contenido de la Convocatoria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2" w:hanging="595"/>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xl3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3540" w:firstLine="708"/>
        <w:jc w:val="center"/>
        <w:rPr>
          <w:sz w:val="22"/>
          <w:szCs w:val="22"/>
          <w:lang w:val="pt-PT"/>
        </w:rPr>
      </w:pPr>
      <w:r>
        <w:rPr>
          <w:sz w:val="22"/>
          <w:szCs w:val="22"/>
          <w:lang w:val="pt-PT"/>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Pr="005D09FA" w:rsidRDefault="00852443"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rPr>
      </w:pPr>
    </w:p>
    <w:p w:rsidR="00852443" w:rsidRPr="005D09FA"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852443" w:rsidRDefault="00CE4336">
      <w:pPr>
        <w:pStyle w:val="xl39"/>
        <w:rPr>
          <w:rFonts w:ascii="Arial"/>
          <w:sz w:val="22"/>
          <w:szCs w:val="22"/>
        </w:rPr>
      </w:pPr>
      <w:r w:rsidRPr="005D09FA">
        <w:rPr>
          <w:rFonts w:ascii="Arial"/>
          <w:sz w:val="22"/>
          <w:szCs w:val="22"/>
        </w:rPr>
        <w:t>El que suscribe manifiesta a usted bajo protesta de decir verdad, que recib</w:t>
      </w:r>
      <w:r w:rsidRPr="005D09FA">
        <w:rPr>
          <w:rFonts w:hAnsi="Arial"/>
          <w:sz w:val="22"/>
          <w:szCs w:val="22"/>
        </w:rPr>
        <w:t>í</w:t>
      </w:r>
      <w:r w:rsidRPr="005D09FA">
        <w:rPr>
          <w:sz w:val="22"/>
          <w:szCs w:val="22"/>
        </w:rPr>
        <w:t xml:space="preserve"> </w:t>
      </w:r>
      <w:r w:rsidRPr="005D09FA">
        <w:rPr>
          <w:rFonts w:ascii="Arial"/>
          <w:sz w:val="22"/>
          <w:szCs w:val="22"/>
        </w:rPr>
        <w:t>oportunamente, conozco y estoy de acuerdo con el contenido de la , anexos , t</w:t>
      </w:r>
      <w:r w:rsidRPr="005D09FA">
        <w:rPr>
          <w:rFonts w:hAnsi="Arial"/>
          <w:sz w:val="22"/>
          <w:szCs w:val="22"/>
        </w:rPr>
        <w:t>é</w:t>
      </w:r>
      <w:r w:rsidRPr="005D09FA">
        <w:rPr>
          <w:rFonts w:ascii="Arial"/>
          <w:sz w:val="22"/>
          <w:szCs w:val="22"/>
        </w:rPr>
        <w:t xml:space="preserve">rminos de referencia y con las respuestas claras y precisas otorgadas en la Junta de Aclaraciones de la </w:t>
      </w:r>
      <w:r w:rsidRPr="005D09FA">
        <w:rPr>
          <w:rFonts w:ascii="Arial"/>
          <w:b/>
          <w:bCs/>
          <w:sz w:val="22"/>
          <w:szCs w:val="22"/>
        </w:rPr>
        <w:t>Licitaci</w:t>
      </w:r>
      <w:r w:rsidRPr="005D09FA">
        <w:rPr>
          <w:rFonts w:hAnsi="Arial"/>
          <w:b/>
          <w:bCs/>
          <w:sz w:val="22"/>
          <w:szCs w:val="22"/>
        </w:rPr>
        <w:t>ó</w:t>
      </w:r>
      <w:r w:rsidRPr="005D09FA">
        <w:rPr>
          <w:rFonts w:ascii="Arial"/>
          <w:b/>
          <w:bCs/>
          <w:sz w:val="22"/>
          <w:szCs w:val="22"/>
        </w:rPr>
        <w:t>n P</w:t>
      </w:r>
      <w:r w:rsidRPr="005D09FA">
        <w:rPr>
          <w:rFonts w:hAnsi="Arial"/>
          <w:b/>
          <w:bCs/>
          <w:sz w:val="22"/>
          <w:szCs w:val="22"/>
        </w:rPr>
        <w:t>ú</w:t>
      </w:r>
      <w:r w:rsidRPr="005D09FA">
        <w:rPr>
          <w:rFonts w:ascii="Arial"/>
          <w:b/>
          <w:bCs/>
          <w:sz w:val="22"/>
          <w:szCs w:val="22"/>
        </w:rPr>
        <w:t>blica Nacional Mixta Consolidada Plurianual n</w:t>
      </w:r>
      <w:r w:rsidRPr="005D09FA">
        <w:rPr>
          <w:rFonts w:hAnsi="Arial"/>
          <w:b/>
          <w:bCs/>
          <w:sz w:val="22"/>
          <w:szCs w:val="22"/>
        </w:rPr>
        <w:t>ú</w:t>
      </w:r>
      <w:r w:rsidRPr="005D09FA">
        <w:rPr>
          <w:rFonts w:ascii="Arial"/>
          <w:b/>
          <w:bCs/>
          <w:sz w:val="22"/>
          <w:szCs w:val="22"/>
        </w:rPr>
        <w:t>m. LA-009J2P001-N30-2015</w:t>
      </w:r>
      <w:r w:rsidRPr="005D09FA">
        <w:rPr>
          <w:rFonts w:ascii="Arial"/>
          <w:sz w:val="22"/>
          <w:szCs w:val="22"/>
        </w:rPr>
        <w:t>, relativas a la CONTRATACI</w:t>
      </w:r>
      <w:r w:rsidRPr="005D09FA">
        <w:rPr>
          <w:rFonts w:hAnsi="Arial"/>
          <w:sz w:val="22"/>
          <w:szCs w:val="22"/>
        </w:rPr>
        <w:t>Ó</w:t>
      </w:r>
      <w:r w:rsidRPr="005D09FA">
        <w:rPr>
          <w:rFonts w:ascii="Arial"/>
          <w:sz w:val="22"/>
          <w:szCs w:val="22"/>
        </w:rPr>
        <w:t>N DE LA(S) COMPA</w:t>
      </w:r>
      <w:r w:rsidRPr="005D09FA">
        <w:rPr>
          <w:rFonts w:hAnsi="Arial"/>
          <w:sz w:val="22"/>
          <w:szCs w:val="22"/>
        </w:rPr>
        <w:t>ÑÍ</w:t>
      </w:r>
      <w:r w:rsidRPr="005D09FA">
        <w:rPr>
          <w:rFonts w:ascii="Arial"/>
          <w:sz w:val="22"/>
          <w:szCs w:val="22"/>
        </w:rPr>
        <w:t>A(S) DE SEGUROS QUE CUBRIR</w:t>
      </w:r>
      <w:r w:rsidRPr="005D09FA">
        <w:rPr>
          <w:rFonts w:hAnsi="Arial"/>
          <w:sz w:val="22"/>
          <w:szCs w:val="22"/>
        </w:rPr>
        <w:t>Á</w:t>
      </w:r>
      <w:r w:rsidRPr="005D09FA">
        <w:rPr>
          <w:rFonts w:ascii="Arial"/>
          <w:sz w:val="22"/>
          <w:szCs w:val="22"/>
        </w:rPr>
        <w:t xml:space="preserve">(N) EL PROGRAMA DE ASEGURAMIENTO INTEGRAL DE BIENES MUEBLES E INMUEBLES Y OBRAS PORTUARIAS CONCESIONADAS A LAS ADMINISTRACIONES PORTUARIAS INTEGRALES PARA EL PERIODO COMPRENDIDO DEL 22 DE ABRIL DE 2015 AL 22 DE ABRIL DE 2016. </w:t>
      </w:r>
    </w:p>
    <w:p w:rsidR="00CC613C" w:rsidRDefault="00CC613C">
      <w:pPr>
        <w:pStyle w:val="xl39"/>
        <w:rPr>
          <w:rFonts w:ascii="Arial"/>
          <w:sz w:val="22"/>
          <w:szCs w:val="22"/>
        </w:rPr>
      </w:pPr>
    </w:p>
    <w:p w:rsidR="00CC613C" w:rsidRPr="005D09FA" w:rsidRDefault="00CC613C">
      <w:pPr>
        <w:pStyle w:val="xl39"/>
        <w:rPr>
          <w:rFonts w:ascii="Arial" w:eastAsia="Arial" w:hAnsi="Arial" w:cs="Arial"/>
          <w:sz w:val="22"/>
          <w:szCs w:val="22"/>
        </w:rPr>
      </w:pPr>
    </w:p>
    <w:p w:rsidR="00852443" w:rsidRDefault="00CE4336">
      <w:pPr>
        <w:pStyle w:val="xl3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Arial" w:eastAsia="Arial" w:hAnsi="Arial" w:cs="Arial"/>
          <w:sz w:val="22"/>
          <w:szCs w:val="22"/>
          <w:lang w:val="pt-PT"/>
        </w:rPr>
      </w:pPr>
      <w:r>
        <w:rPr>
          <w:rFonts w:ascii="Arial"/>
          <w:sz w:val="22"/>
          <w:szCs w:val="22"/>
          <w:lang w:val="pt-PT"/>
        </w:rPr>
        <w:t>A t e n t a m e n t e</w:t>
      </w:r>
    </w:p>
    <w:p w:rsidR="00852443" w:rsidRDefault="00CE4336">
      <w:pPr>
        <w:pStyle w:val="xl3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Arial" w:eastAsia="Arial" w:hAnsi="Arial" w:cs="Arial"/>
          <w:sz w:val="22"/>
          <w:szCs w:val="22"/>
        </w:rPr>
      </w:pPr>
      <w:r>
        <w:rPr>
          <w:rFonts w:ascii="Arial"/>
          <w:sz w:val="22"/>
          <w:szCs w:val="22"/>
        </w:rPr>
        <w:t>Nombre y firma del Representante legal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2" w:hanging="595"/>
        <w:jc w:val="center"/>
        <w:rPr>
          <w:rFonts w:ascii="Arial" w:eastAsia="Arial" w:hAnsi="Arial" w:cs="Arial"/>
          <w:b/>
          <w:bCs/>
          <w:sz w:val="22"/>
          <w:szCs w:val="22"/>
        </w:rPr>
      </w:pPr>
      <w:r>
        <w:rPr>
          <w:rFonts w:ascii="Arial"/>
          <w:sz w:val="22"/>
          <w:szCs w:val="22"/>
          <w:lang w:val="pt-PT"/>
        </w:rPr>
        <w:t>ELABORAR EN PAPEL MEMBRETADO DE LA ASEGURADORA PARTICIPANTE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2" w:hanging="595"/>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92" w:hanging="595"/>
        <w:jc w:val="center"/>
        <w:rPr>
          <w:rFonts w:ascii="Arial" w:eastAsia="Arial" w:hAnsi="Arial" w:cs="Arial"/>
          <w:b/>
          <w:bCs/>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p w:rsidR="00CC613C" w:rsidRDefault="00CC613C">
      <w:pPr>
        <w:rPr>
          <w:rFonts w:ascii="Arial" w:eastAsia="Arial" w:hAnsi="Arial" w:cs="Arial"/>
          <w:b/>
          <w:bCs/>
          <w:color w:val="000000"/>
          <w:sz w:val="22"/>
          <w:szCs w:val="22"/>
          <w:u w:color="000000"/>
          <w:lang w:val="es-ES_tradnl" w:eastAsia="es-MX"/>
        </w:rPr>
      </w:pPr>
      <w:r w:rsidRPr="000D67F2">
        <w:rPr>
          <w:rFonts w:ascii="Arial" w:eastAsia="Arial" w:hAnsi="Arial" w:cs="Arial"/>
          <w:b/>
          <w:bCs/>
          <w:sz w:val="22"/>
          <w:szCs w:val="22"/>
          <w:lang w:val="es-MX"/>
        </w:rPr>
        <w:br w:type="page"/>
      </w:r>
    </w:p>
    <w:p w:rsidR="00852443" w:rsidRDefault="00442AAF" w:rsidP="00442AAF">
      <w:pPr>
        <w:pStyle w:val="Encabezado"/>
        <w:jc w:val="center"/>
        <w:rPr>
          <w:rFonts w:ascii="Arial" w:eastAsia="Arial" w:hAnsi="Arial" w:cs="Arial"/>
          <w:b/>
          <w:bCs/>
          <w:sz w:val="22"/>
          <w:szCs w:val="22"/>
        </w:rPr>
      </w:pPr>
      <w:r>
        <w:rPr>
          <w:rFonts w:ascii="Arial" w:eastAsia="Arial" w:hAnsi="Arial" w:cs="Arial"/>
          <w:b/>
          <w:bCs/>
          <w:color w:val="auto"/>
          <w:sz w:val="22"/>
          <w:szCs w:val="22"/>
        </w:rPr>
        <w:lastRenderedPageBreak/>
        <w:t>ANEXO 7</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Encabezado"/>
        <w:rPr>
          <w:sz w:val="22"/>
          <w:szCs w:val="22"/>
        </w:rPr>
      </w:pPr>
      <w:r>
        <w:rPr>
          <w:sz w:val="22"/>
          <w:szCs w:val="22"/>
        </w:rPr>
        <w:t>A N E X O  7</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lang w:val="pt-PT"/>
        </w:rPr>
        <w:t>FORMATO RELACI</w:t>
      </w:r>
      <w:r>
        <w:rPr>
          <w:rFonts w:hAnsi="Arial"/>
          <w:b/>
          <w:bCs/>
          <w:sz w:val="22"/>
          <w:szCs w:val="22"/>
        </w:rPr>
        <w:t>Ó</w:t>
      </w:r>
      <w:r>
        <w:rPr>
          <w:rFonts w:ascii="Arial"/>
          <w:b/>
          <w:bCs/>
          <w:sz w:val="22"/>
          <w:szCs w:val="22"/>
        </w:rPr>
        <w:t>N DE DOCUMENTOS A PRESENTAR EN LAS PROPOSICIONES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eastAsia="Arial" w:hAnsi="Arial" w:cs="Arial"/>
          <w:b/>
          <w:bCs/>
          <w:i/>
          <w:iCs/>
          <w:sz w:val="22"/>
          <w:szCs w:val="22"/>
          <w:u w:val="singl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8" w:firstLine="708"/>
        <w:jc w:val="center"/>
        <w:rPr>
          <w:rFonts w:ascii="Arial" w:eastAsia="Arial" w:hAnsi="Arial" w:cs="Arial"/>
        </w:rPr>
      </w:pPr>
      <w:r>
        <w:rPr>
          <w:rFonts w:ascii="Arial"/>
          <w:b/>
          <w:bCs/>
          <w:sz w:val="22"/>
          <w:szCs w:val="22"/>
        </w:rPr>
        <w:t>FECHA</w:t>
      </w:r>
    </w:p>
    <w:p w:rsidR="00852443" w:rsidRPr="005D09FA"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eastAsia="Arial" w:hAnsi="Arial" w:cs="Arial"/>
          <w:b/>
          <w:bCs/>
          <w:i/>
          <w:iCs/>
          <w:sz w:val="22"/>
          <w:szCs w:val="22"/>
          <w:u w:val="single"/>
        </w:rPr>
      </w:pPr>
    </w:p>
    <w:p w:rsidR="00852443" w:rsidRPr="005D09FA" w:rsidRDefault="00CE4336">
      <w:pPr>
        <w:pStyle w:val="BodyA"/>
        <w:rPr>
          <w:rFonts w:ascii="Arial" w:eastAsia="Arial" w:hAnsi="Arial" w:cs="Arial"/>
          <w:b/>
          <w:bCs/>
          <w:sz w:val="22"/>
          <w:szCs w:val="22"/>
        </w:rPr>
      </w:pPr>
      <w:r w:rsidRPr="005D09FA">
        <w:rPr>
          <w:rFonts w:ascii="Arial"/>
          <w:b/>
          <w:bCs/>
          <w:sz w:val="22"/>
          <w:szCs w:val="22"/>
        </w:rPr>
        <w:t>Lic. Horacio Schroeder Bejarano</w:t>
      </w:r>
    </w:p>
    <w:p w:rsidR="00852443" w:rsidRPr="005D09FA" w:rsidRDefault="00CE4336">
      <w:pPr>
        <w:pStyle w:val="BodyA"/>
        <w:rPr>
          <w:rFonts w:ascii="Arial" w:eastAsia="Arial" w:hAnsi="Arial" w:cs="Arial"/>
          <w:b/>
          <w:bCs/>
          <w:sz w:val="22"/>
          <w:szCs w:val="22"/>
        </w:rPr>
      </w:pPr>
      <w:r w:rsidRPr="005D09FA">
        <w:rPr>
          <w:rFonts w:ascii="Arial"/>
          <w:b/>
          <w:bCs/>
          <w:sz w:val="22"/>
          <w:szCs w:val="22"/>
        </w:rPr>
        <w:t>Gerente de Administraci</w:t>
      </w:r>
      <w:r w:rsidRPr="005D09FA">
        <w:rPr>
          <w:rFonts w:hAnsi="Arial"/>
          <w:b/>
          <w:bCs/>
          <w:sz w:val="22"/>
          <w:szCs w:val="22"/>
        </w:rPr>
        <w:t>ó</w:t>
      </w:r>
      <w:r w:rsidRPr="005D09FA">
        <w:rPr>
          <w:rFonts w:ascii="Arial"/>
          <w:b/>
          <w:bCs/>
          <w:sz w:val="22"/>
          <w:szCs w:val="22"/>
        </w:rPr>
        <w:t>n y Finanzas</w:t>
      </w:r>
    </w:p>
    <w:p w:rsidR="00852443" w:rsidRPr="005D09FA"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sidRPr="005D09FA">
        <w:rPr>
          <w:rFonts w:ascii="Arial"/>
          <w:b/>
          <w:bCs/>
          <w:sz w:val="22"/>
          <w:szCs w:val="22"/>
          <w:lang w:val="pt-PT"/>
        </w:rPr>
        <w:t>ADMINISTRACION PORTUARIA INTEGRAL DE DOS BOCAS, S.A. DE C.V.</w:t>
      </w:r>
    </w:p>
    <w:p w:rsidR="00852443" w:rsidRPr="005D09FA"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sidRPr="005D09FA">
        <w:rPr>
          <w:rFonts w:ascii="Arial"/>
          <w:b/>
          <w:bCs/>
          <w:sz w:val="22"/>
          <w:szCs w:val="22"/>
          <w:lang w:val="pt-PT"/>
        </w:rPr>
        <w:t>P r e s e n t e.</w:t>
      </w: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rPr>
      </w:pPr>
    </w:p>
    <w:p w:rsidR="00852443" w:rsidRPr="005D09FA" w:rsidRDefault="00CE4336" w:rsidP="00CC613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852443" w:rsidRPr="005D09FA"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5D09FA">
        <w:rPr>
          <w:rFonts w:ascii="Arial"/>
          <w:sz w:val="22"/>
          <w:szCs w:val="22"/>
        </w:rPr>
        <w:t>Declaro que mi proposici</w:t>
      </w:r>
      <w:r w:rsidRPr="005D09FA">
        <w:rPr>
          <w:rFonts w:hAnsi="Arial"/>
          <w:sz w:val="22"/>
          <w:szCs w:val="22"/>
        </w:rPr>
        <w:t>ó</w:t>
      </w:r>
      <w:r w:rsidRPr="005D09FA">
        <w:rPr>
          <w:rFonts w:ascii="Arial"/>
          <w:sz w:val="22"/>
          <w:szCs w:val="22"/>
        </w:rPr>
        <w:t>n t</w:t>
      </w:r>
      <w:r w:rsidRPr="005D09FA">
        <w:rPr>
          <w:rFonts w:hAnsi="Arial"/>
          <w:sz w:val="22"/>
          <w:szCs w:val="22"/>
        </w:rPr>
        <w:t>é</w:t>
      </w:r>
      <w:r w:rsidRPr="005D09FA">
        <w:rPr>
          <w:rFonts w:ascii="Arial"/>
          <w:sz w:val="22"/>
          <w:szCs w:val="22"/>
        </w:rPr>
        <w:t>cnica incluye los siguientes documentos relacionados a continuaci</w:t>
      </w:r>
      <w:r w:rsidRPr="005D09FA">
        <w:rPr>
          <w:rFonts w:hAnsi="Arial"/>
          <w:sz w:val="22"/>
          <w:szCs w:val="22"/>
        </w:rPr>
        <w:t>ó</w:t>
      </w:r>
      <w:r w:rsidRPr="005D09FA">
        <w:rPr>
          <w:rFonts w:ascii="Arial"/>
          <w:sz w:val="22"/>
          <w:szCs w:val="22"/>
        </w:rPr>
        <w:t>n:</w:t>
      </w: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tbl>
      <w:tblPr>
        <w:tblStyle w:val="TableNormal"/>
        <w:tblW w:w="10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70"/>
        <w:gridCol w:w="5580"/>
        <w:gridCol w:w="1644"/>
        <w:gridCol w:w="1843"/>
      </w:tblGrid>
      <w:tr w:rsidR="00852443" w:rsidTr="005D09FA">
        <w:trPr>
          <w:trHeight w:val="26"/>
        </w:trPr>
        <w:tc>
          <w:tcPr>
            <w:tcW w:w="65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5D09FA">
            <w:pPr>
              <w:pStyle w:val="BodyA"/>
              <w:spacing w:before="120"/>
              <w:jc w:val="center"/>
            </w:pPr>
            <w:r>
              <w:rPr>
                <w:rFonts w:ascii="Helvetica"/>
                <w:b/>
                <w:bCs/>
                <w:sz w:val="20"/>
                <w:szCs w:val="20"/>
              </w:rPr>
              <w:t>RELACION DE DOCUMENTOS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jc w:val="center"/>
              <w:rPr>
                <w:rFonts w:ascii="Helvetica" w:eastAsia="Helvetica" w:hAnsi="Helvetica" w:cs="Helvetica"/>
                <w:b/>
                <w:bCs/>
                <w:sz w:val="18"/>
                <w:szCs w:val="18"/>
              </w:rPr>
            </w:pPr>
            <w:r>
              <w:rPr>
                <w:rFonts w:ascii="Helvetica"/>
                <w:b/>
                <w:bCs/>
                <w:sz w:val="18"/>
                <w:szCs w:val="18"/>
              </w:rPr>
              <w:t>SI</w:t>
            </w:r>
          </w:p>
          <w:p w:rsidR="00852443"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jc w:val="center"/>
            </w:pPr>
            <w:r>
              <w:rPr>
                <w:rFonts w:ascii="Helvetica"/>
                <w:b/>
                <w:bCs/>
                <w:sz w:val="18"/>
                <w:szCs w:val="18"/>
              </w:rPr>
              <w:t>ENTREGO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jc w:val="center"/>
              <w:rPr>
                <w:rFonts w:ascii="Helvetica" w:eastAsia="Helvetica" w:hAnsi="Helvetica" w:cs="Helvetica"/>
                <w:b/>
                <w:bCs/>
                <w:sz w:val="18"/>
                <w:szCs w:val="18"/>
              </w:rPr>
            </w:pPr>
            <w:r>
              <w:rPr>
                <w:rFonts w:ascii="Helvetica"/>
                <w:b/>
                <w:bCs/>
                <w:sz w:val="18"/>
                <w:szCs w:val="18"/>
              </w:rPr>
              <w:t>NO</w:t>
            </w:r>
          </w:p>
          <w:p w:rsidR="00852443"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jc w:val="center"/>
            </w:pPr>
            <w:r>
              <w:rPr>
                <w:rFonts w:ascii="Helvetica"/>
                <w:b/>
                <w:bCs/>
                <w:sz w:val="18"/>
                <w:szCs w:val="18"/>
              </w:rPr>
              <w:t>ENTREGO</w:t>
            </w:r>
          </w:p>
        </w:tc>
      </w:tr>
      <w:tr w:rsidR="00852443" w:rsidRPr="000D67F2" w:rsidTr="005D09FA">
        <w:trPr>
          <w:trHeight w:val="998"/>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0D67F2" w:rsidRDefault="000D67F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3212D" w:rsidRDefault="008321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3212D" w:rsidRDefault="008321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3212D" w:rsidRDefault="008321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3212D" w:rsidRDefault="008321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6.2.2</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6.2.3</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6.2.4</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0D67F2" w:rsidRDefault="000D67F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6.2.7</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6.2.8</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5D09FA" w:rsidRDefault="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w:t>
            </w:r>
            <w:r w:rsidR="00B009BD">
              <w:rPr>
                <w:rFonts w:ascii="Helvetica"/>
                <w:sz w:val="20"/>
                <w:szCs w:val="20"/>
              </w:rPr>
              <w:t>3.1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6.3.2</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6.3.3</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5D09FA" w:rsidRDefault="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6.3.4</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6.3.5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6.3.6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eastAsia="Helvetica" w:hAnsi="Helvetica" w:cs="Helvetica"/>
                <w:sz w:val="20"/>
                <w:szCs w:val="20"/>
              </w:rPr>
              <w:t>6.3.7</w:t>
            </w:r>
          </w:p>
          <w:p w:rsidR="0094021D" w:rsidRDefault="0094021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6.4.1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5D09FA" w:rsidRDefault="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5D09FA" w:rsidRDefault="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6.4.2</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0D67F2" w:rsidRDefault="000D67F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3776DB" w:rsidRDefault="003776D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E1149"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E1149"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E1149"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E1149"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E1149"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B009BD" w:rsidRDefault="003776D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r>
              <w:rPr>
                <w:rFonts w:ascii="Helvetica"/>
                <w:sz w:val="20"/>
                <w:szCs w:val="20"/>
              </w:rPr>
              <w:t>6.4.3</w:t>
            </w: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B009BD" w:rsidRDefault="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sz w:val="20"/>
                <w:szCs w:val="20"/>
              </w:rPr>
            </w:pPr>
          </w:p>
          <w:p w:rsidR="00852443" w:rsidRDefault="003776DB">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6.4.4</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sz w:val="20"/>
                <w:szCs w:val="20"/>
              </w:rPr>
              <w:t>6.4.</w:t>
            </w:r>
            <w:r w:rsidR="003776DB">
              <w:rPr>
                <w:rFonts w:ascii="Helvetica"/>
                <w:sz w:val="20"/>
                <w:szCs w:val="20"/>
              </w:rPr>
              <w:t>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8E1149"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B009BD"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eastAsia="Helvetica" w:hAnsi="Helvetica" w:cs="Helvetica"/>
                <w:sz w:val="20"/>
                <w:szCs w:val="20"/>
              </w:rPr>
              <w:t>6.4.6</w:t>
            </w:r>
          </w:p>
          <w:p w:rsidR="009B34E7"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9B34E7"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9B34E7"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9B34E7"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p>
          <w:p w:rsidR="009B34E7" w:rsidRDefault="008E114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Helvetica" w:eastAsia="Helvetica" w:hAnsi="Helvetica" w:cs="Helvetica"/>
                <w:sz w:val="20"/>
                <w:szCs w:val="20"/>
              </w:rPr>
            </w:pPr>
            <w:r>
              <w:rPr>
                <w:rFonts w:ascii="Helvetica" w:eastAsia="Helvetica" w:hAnsi="Helvetica" w:cs="Helvetica"/>
                <w:sz w:val="20"/>
                <w:szCs w:val="20"/>
              </w:rPr>
              <w:t>6.4.7</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p>
          <w:p w:rsidR="009B34E7"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p>
          <w:p w:rsidR="009B34E7"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p>
          <w:p w:rsidR="009B34E7" w:rsidRPr="008E1149"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2"/>
                <w:szCs w:val="22"/>
              </w:rPr>
            </w:pPr>
          </w:p>
          <w:p w:rsidR="009B34E7" w:rsidRPr="008E1149"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2"/>
                <w:szCs w:val="22"/>
              </w:rPr>
            </w:pPr>
          </w:p>
          <w:p w:rsidR="009B34E7" w:rsidRDefault="009B34E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r w:rsidRPr="008E1149">
              <w:rPr>
                <w:rFonts w:ascii="Arial" w:hAnsi="Arial" w:cs="Arial"/>
                <w:sz w:val="20"/>
                <w:szCs w:val="20"/>
              </w:rPr>
              <w:t>6.4.</w:t>
            </w:r>
            <w:r w:rsidR="008E1149" w:rsidRPr="008E1149">
              <w:rPr>
                <w:rFonts w:ascii="Arial" w:hAnsi="Arial" w:cs="Arial"/>
                <w:sz w:val="20"/>
                <w:szCs w:val="20"/>
              </w:rPr>
              <w:t>8</w:t>
            </w: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r>
              <w:rPr>
                <w:rFonts w:ascii="Arial" w:hAnsi="Arial" w:cs="Arial"/>
                <w:sz w:val="20"/>
                <w:szCs w:val="20"/>
              </w:rPr>
              <w:t>6.4.9</w:t>
            </w: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r>
              <w:rPr>
                <w:rFonts w:ascii="Arial" w:hAnsi="Arial" w:cs="Arial"/>
                <w:sz w:val="20"/>
                <w:szCs w:val="20"/>
              </w:rPr>
              <w:t>6.4.10</w:t>
            </w: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r>
              <w:rPr>
                <w:rFonts w:ascii="Arial" w:hAnsi="Arial" w:cs="Arial"/>
                <w:sz w:val="20"/>
                <w:szCs w:val="20"/>
              </w:rPr>
              <w:t>6.4.11</w:t>
            </w: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r>
              <w:rPr>
                <w:rFonts w:ascii="Arial" w:hAnsi="Arial" w:cs="Arial"/>
                <w:sz w:val="20"/>
                <w:szCs w:val="20"/>
              </w:rPr>
              <w:t>6.4.12</w:t>
            </w: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r>
              <w:rPr>
                <w:rFonts w:ascii="Arial" w:hAnsi="Arial" w:cs="Arial"/>
                <w:sz w:val="20"/>
                <w:szCs w:val="20"/>
              </w:rPr>
              <w:t>6.4.13</w:t>
            </w: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p>
          <w:p w:rsidR="00A11660"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rFonts w:ascii="Arial" w:hAnsi="Arial" w:cs="Arial"/>
                <w:sz w:val="20"/>
                <w:szCs w:val="20"/>
              </w:rPr>
            </w:pPr>
            <w:r>
              <w:rPr>
                <w:rFonts w:ascii="Arial" w:hAnsi="Arial" w:cs="Arial"/>
                <w:sz w:val="20"/>
                <w:szCs w:val="20"/>
              </w:rPr>
              <w:t>6.4.14</w:t>
            </w:r>
          </w:p>
          <w:p w:rsidR="00A11660" w:rsidRPr="008E1149" w:rsidRDefault="00A1166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rPr>
                <w:sz w:val="20"/>
                <w:szCs w:val="20"/>
              </w:rPr>
            </w:pP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b/>
                <w:bCs/>
                <w:sz w:val="22"/>
                <w:szCs w:val="22"/>
              </w:rPr>
            </w:pPr>
            <w:r>
              <w:rPr>
                <w:rFonts w:ascii="Helvetica"/>
                <w:b/>
                <w:bCs/>
                <w:sz w:val="22"/>
                <w:szCs w:val="22"/>
              </w:rPr>
              <w:lastRenderedPageBreak/>
              <w:t>LEGALES.</w:t>
            </w:r>
          </w:p>
          <w:p w:rsidR="00CC613C" w:rsidRDefault="00CC613C">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b/>
                <w:bCs/>
                <w:sz w:val="22"/>
                <w:szCs w:val="22"/>
              </w:rPr>
              <w:t>Presentar original o copia certificada de la autorizaci</w:t>
            </w:r>
            <w:r>
              <w:rPr>
                <w:rFonts w:hAnsi="Helvetica"/>
                <w:b/>
                <w:bCs/>
                <w:sz w:val="22"/>
                <w:szCs w:val="22"/>
              </w:rPr>
              <w:t>ó</w:t>
            </w:r>
            <w:r>
              <w:rPr>
                <w:rFonts w:ascii="Helvetica"/>
                <w:b/>
                <w:bCs/>
                <w:sz w:val="22"/>
                <w:szCs w:val="22"/>
              </w:rPr>
              <w:t>n vigente de la SHCP,</w:t>
            </w:r>
            <w:r>
              <w:rPr>
                <w:rFonts w:ascii="Helvetica"/>
                <w:sz w:val="22"/>
                <w:szCs w:val="22"/>
              </w:rPr>
              <w:t xml:space="preserve"> para operar como Compa</w:t>
            </w:r>
            <w:r>
              <w:rPr>
                <w:rFonts w:hAnsi="Helvetica"/>
                <w:sz w:val="22"/>
                <w:szCs w:val="22"/>
              </w:rPr>
              <w:t>ñí</w:t>
            </w:r>
            <w:r>
              <w:rPr>
                <w:rFonts w:ascii="Helvetica"/>
                <w:sz w:val="22"/>
                <w:szCs w:val="22"/>
              </w:rPr>
              <w:t>a de Seguros, de acuerdo con el art</w:t>
            </w:r>
            <w:r>
              <w:rPr>
                <w:rFonts w:hAnsi="Helvetica"/>
                <w:sz w:val="22"/>
                <w:szCs w:val="22"/>
              </w:rPr>
              <w:t>í</w:t>
            </w:r>
            <w:r>
              <w:rPr>
                <w:rFonts w:ascii="Helvetica"/>
                <w:sz w:val="22"/>
                <w:szCs w:val="22"/>
              </w:rPr>
              <w:t>culo 5</w:t>
            </w:r>
            <w:r>
              <w:rPr>
                <w:sz w:val="22"/>
                <w:szCs w:val="22"/>
              </w:rPr>
              <w:t xml:space="preserve"> </w:t>
            </w:r>
            <w:r>
              <w:rPr>
                <w:rFonts w:ascii="Helvetica"/>
                <w:sz w:val="22"/>
                <w:szCs w:val="22"/>
              </w:rPr>
              <w:t xml:space="preserve">de la </w:t>
            </w:r>
            <w:r w:rsidR="00CC613C">
              <w:rPr>
                <w:rFonts w:ascii="Helvetica"/>
                <w:sz w:val="22"/>
                <w:szCs w:val="22"/>
              </w:rPr>
              <w:t xml:space="preserve">Ley </w:t>
            </w:r>
            <w:r>
              <w:rPr>
                <w:rFonts w:ascii="Helvetica"/>
                <w:sz w:val="22"/>
                <w:szCs w:val="22"/>
              </w:rPr>
              <w:t>General de Instituciones y Sociedades Mutualistas de Seguros</w:t>
            </w:r>
            <w:r>
              <w:rPr>
                <w:rFonts w:ascii="Helvetica"/>
                <w:b/>
                <w:bCs/>
                <w:sz w:val="22"/>
                <w:szCs w:val="22"/>
              </w:rPr>
              <w:t>.</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 xml:space="preserve">Los </w:t>
            </w:r>
            <w:r>
              <w:rPr>
                <w:rFonts w:ascii="Helvetica"/>
                <w:b/>
                <w:bCs/>
                <w:sz w:val="22"/>
                <w:szCs w:val="22"/>
              </w:rPr>
              <w:t>LICITANTES</w:t>
            </w:r>
            <w:r>
              <w:rPr>
                <w:rFonts w:ascii="Helvetica"/>
                <w:sz w:val="22"/>
                <w:szCs w:val="22"/>
              </w:rPr>
              <w:t xml:space="preserve"> acreditar</w:t>
            </w:r>
            <w:r>
              <w:rPr>
                <w:rFonts w:hAnsi="Helvetica"/>
                <w:sz w:val="22"/>
                <w:szCs w:val="22"/>
              </w:rPr>
              <w:t>á</w:t>
            </w:r>
            <w:r>
              <w:rPr>
                <w:rFonts w:ascii="Helvetica"/>
                <w:sz w:val="22"/>
                <w:szCs w:val="22"/>
              </w:rPr>
              <w:t>n su personalidad en el acto de presentaci</w:t>
            </w:r>
            <w:r>
              <w:rPr>
                <w:rFonts w:hAnsi="Helvetica"/>
                <w:sz w:val="22"/>
                <w:szCs w:val="22"/>
              </w:rPr>
              <w:t>ó</w:t>
            </w:r>
            <w:r>
              <w:rPr>
                <w:rFonts w:ascii="Helvetica"/>
                <w:sz w:val="22"/>
                <w:szCs w:val="22"/>
              </w:rPr>
              <w:t>n y apertura de proposiciones con el  formato del (</w:t>
            </w:r>
            <w:r>
              <w:rPr>
                <w:rFonts w:ascii="Helvetica"/>
                <w:b/>
                <w:bCs/>
                <w:sz w:val="22"/>
                <w:szCs w:val="22"/>
              </w:rPr>
              <w:t xml:space="preserve">Anexo 3), </w:t>
            </w:r>
            <w:r>
              <w:rPr>
                <w:rFonts w:ascii="Helvetica"/>
                <w:sz w:val="22"/>
                <w:szCs w:val="22"/>
              </w:rPr>
              <w:t xml:space="preserve">en la inteligencia de que el </w:t>
            </w:r>
            <w:r>
              <w:rPr>
                <w:rFonts w:ascii="Helvetica"/>
                <w:b/>
                <w:bCs/>
                <w:sz w:val="22"/>
                <w:szCs w:val="22"/>
              </w:rPr>
              <w:t>LICITANTE ADJUDICADO</w:t>
            </w:r>
            <w:r>
              <w:rPr>
                <w:rFonts w:ascii="Helvetica"/>
                <w:sz w:val="22"/>
                <w:szCs w:val="22"/>
              </w:rPr>
              <w:t>, en el momento de entregar las cartas cobertura, deber</w:t>
            </w:r>
            <w:r>
              <w:rPr>
                <w:rFonts w:hAnsi="Helvetica"/>
                <w:sz w:val="22"/>
                <w:szCs w:val="22"/>
              </w:rPr>
              <w:t>á</w:t>
            </w:r>
            <w:r>
              <w:rPr>
                <w:sz w:val="22"/>
                <w:szCs w:val="22"/>
              </w:rPr>
              <w:t xml:space="preserve"> </w:t>
            </w:r>
            <w:r>
              <w:rPr>
                <w:rFonts w:ascii="Helvetica"/>
                <w:sz w:val="22"/>
                <w:szCs w:val="22"/>
              </w:rPr>
              <w:t>presentar original o copia certificada, para su cotejo, de los documentos con los que acredite su existencia legal, las facultades de su representante legal y su acreditaci</w:t>
            </w:r>
            <w:r>
              <w:rPr>
                <w:rFonts w:hAnsi="Helvetica"/>
                <w:sz w:val="22"/>
                <w:szCs w:val="22"/>
              </w:rPr>
              <w:t>ó</w:t>
            </w:r>
            <w:r>
              <w:rPr>
                <w:rFonts w:ascii="Helvetica"/>
                <w:sz w:val="22"/>
                <w:szCs w:val="22"/>
              </w:rPr>
              <w:t>n como empresa aseguradora.</w:t>
            </w:r>
          </w:p>
          <w:p w:rsidR="00852443" w:rsidRDefault="00852443">
            <w:pPr>
              <w:pStyle w:val="BodyA"/>
              <w:jc w:val="both"/>
              <w:rPr>
                <w:rFonts w:ascii="Helvetica" w:eastAsia="Helvetica" w:hAnsi="Helvetica" w:cs="Helvetica"/>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La presentaci</w:t>
            </w:r>
            <w:r>
              <w:rPr>
                <w:rFonts w:hAnsi="Helvetica"/>
                <w:sz w:val="22"/>
                <w:szCs w:val="22"/>
              </w:rPr>
              <w:t>ó</w:t>
            </w:r>
            <w:r>
              <w:rPr>
                <w:rFonts w:ascii="Helvetica"/>
                <w:sz w:val="22"/>
                <w:szCs w:val="22"/>
              </w:rPr>
              <w:t xml:space="preserve">n de proposiciones la debe firmar y entregar el representante legal del </w:t>
            </w:r>
            <w:r>
              <w:rPr>
                <w:rFonts w:ascii="Helvetica"/>
                <w:b/>
                <w:bCs/>
                <w:sz w:val="22"/>
                <w:szCs w:val="22"/>
              </w:rPr>
              <w:t>LICITANTE,</w:t>
            </w:r>
            <w:r>
              <w:rPr>
                <w:sz w:val="22"/>
                <w:szCs w:val="22"/>
              </w:rPr>
              <w:t xml:space="preserve"> </w:t>
            </w:r>
            <w:r>
              <w:rPr>
                <w:rFonts w:hAnsi="Helvetica"/>
                <w:sz w:val="22"/>
                <w:szCs w:val="22"/>
              </w:rPr>
              <w:t>é</w:t>
            </w:r>
            <w:r>
              <w:rPr>
                <w:rFonts w:ascii="Helvetica"/>
                <w:sz w:val="22"/>
                <w:szCs w:val="22"/>
              </w:rPr>
              <w:t>ste debe estar facultado para esos efectos ante fedatario p</w:t>
            </w:r>
            <w:r>
              <w:rPr>
                <w:rFonts w:hAnsi="Helvetica"/>
                <w:sz w:val="22"/>
                <w:szCs w:val="22"/>
              </w:rPr>
              <w:t>ú</w:t>
            </w:r>
            <w:r w:rsidR="005D09FA">
              <w:rPr>
                <w:rFonts w:ascii="Helvetica"/>
                <w:sz w:val="22"/>
                <w:szCs w:val="22"/>
              </w:rPr>
              <w:t>blico.</w:t>
            </w:r>
            <w:r>
              <w:rPr>
                <w:rFonts w:ascii="Helvetica"/>
                <w:sz w:val="22"/>
                <w:szCs w:val="22"/>
              </w:rPr>
              <w:t xml:space="preserve"> La presentaci</w:t>
            </w:r>
            <w:r>
              <w:rPr>
                <w:rFonts w:hAnsi="Helvetica"/>
                <w:sz w:val="22"/>
                <w:szCs w:val="22"/>
              </w:rPr>
              <w:t>ó</w:t>
            </w:r>
            <w:r>
              <w:rPr>
                <w:rFonts w:ascii="Helvetica"/>
                <w:sz w:val="22"/>
                <w:szCs w:val="22"/>
              </w:rPr>
              <w:t xml:space="preserve">n de las proposiciones la puede hacer un representante del </w:t>
            </w:r>
            <w:r>
              <w:rPr>
                <w:rFonts w:ascii="Helvetica"/>
                <w:b/>
                <w:bCs/>
                <w:sz w:val="22"/>
                <w:szCs w:val="22"/>
              </w:rPr>
              <w:t>LICITANTE</w:t>
            </w:r>
            <w:r>
              <w:rPr>
                <w:rFonts w:ascii="Helvetica"/>
                <w:sz w:val="22"/>
                <w:szCs w:val="22"/>
              </w:rPr>
              <w:t xml:space="preserve"> quien debe presentar carta poder simple (</w:t>
            </w:r>
            <w:r>
              <w:rPr>
                <w:rFonts w:ascii="Helvetica"/>
                <w:b/>
                <w:bCs/>
                <w:sz w:val="22"/>
                <w:szCs w:val="22"/>
              </w:rPr>
              <w:t>Anexo 11</w:t>
            </w:r>
            <w:r>
              <w:rPr>
                <w:rFonts w:ascii="Helvetica"/>
                <w:sz w:val="22"/>
                <w:szCs w:val="22"/>
              </w:rPr>
              <w:t>) e identificaci</w:t>
            </w:r>
            <w:r>
              <w:rPr>
                <w:rFonts w:hAnsi="Helvetica"/>
                <w:sz w:val="22"/>
                <w:szCs w:val="22"/>
              </w:rPr>
              <w:t>ó</w:t>
            </w:r>
            <w:r>
              <w:rPr>
                <w:rFonts w:ascii="Helvetica"/>
                <w:sz w:val="22"/>
                <w:szCs w:val="22"/>
              </w:rPr>
              <w:t>n oficial, en donde se le faculte para entregar proposiciones y participar en los actos de apertura de proposiciones y fallo, en caso de no proporcionar su identificaci</w:t>
            </w:r>
            <w:r>
              <w:rPr>
                <w:rFonts w:hAnsi="Helvetica"/>
                <w:sz w:val="22"/>
                <w:szCs w:val="22"/>
              </w:rPr>
              <w:t>ó</w:t>
            </w:r>
            <w:r>
              <w:rPr>
                <w:rFonts w:ascii="Helvetica"/>
                <w:sz w:val="22"/>
                <w:szCs w:val="22"/>
              </w:rPr>
              <w:t>n oficial, no podr</w:t>
            </w:r>
            <w:r>
              <w:rPr>
                <w:rFonts w:hAnsi="Helvetica"/>
                <w:sz w:val="22"/>
                <w:szCs w:val="22"/>
              </w:rPr>
              <w:t>á</w:t>
            </w:r>
            <w:r>
              <w:rPr>
                <w:sz w:val="22"/>
                <w:szCs w:val="22"/>
              </w:rPr>
              <w:t xml:space="preserve"> </w:t>
            </w:r>
            <w:r>
              <w:rPr>
                <w:rFonts w:ascii="Helvetica"/>
                <w:sz w:val="22"/>
                <w:szCs w:val="22"/>
              </w:rPr>
              <w:t>participar de ninguna forma en los eventos y s</w:t>
            </w:r>
            <w:r>
              <w:rPr>
                <w:rFonts w:hAnsi="Helvetica"/>
                <w:sz w:val="22"/>
                <w:szCs w:val="22"/>
              </w:rPr>
              <w:t>ó</w:t>
            </w:r>
            <w:r>
              <w:rPr>
                <w:rFonts w:ascii="Helvetica"/>
                <w:sz w:val="22"/>
                <w:szCs w:val="22"/>
              </w:rPr>
              <w:t xml:space="preserve">lo </w:t>
            </w:r>
            <w:r>
              <w:rPr>
                <w:rFonts w:ascii="Helvetica"/>
                <w:sz w:val="22"/>
                <w:szCs w:val="22"/>
              </w:rPr>
              <w:lastRenderedPageBreak/>
              <w:t>estar</w:t>
            </w:r>
            <w:r>
              <w:rPr>
                <w:rFonts w:hAnsi="Helvetica"/>
                <w:sz w:val="22"/>
                <w:szCs w:val="22"/>
              </w:rPr>
              <w:t>á</w:t>
            </w:r>
            <w:r>
              <w:rPr>
                <w:sz w:val="22"/>
                <w:szCs w:val="22"/>
              </w:rPr>
              <w:t xml:space="preserve"> </w:t>
            </w:r>
            <w:r>
              <w:rPr>
                <w:rFonts w:ascii="Helvetica"/>
                <w:sz w:val="22"/>
                <w:szCs w:val="22"/>
              </w:rPr>
              <w:t>facultado para entregar las pr</w:t>
            </w:r>
            <w:r w:rsidR="00B847E8">
              <w:rPr>
                <w:rFonts w:ascii="Helvetica"/>
                <w:sz w:val="22"/>
                <w:szCs w:val="22"/>
              </w:rPr>
              <w:t>o</w:t>
            </w:r>
            <w:r>
              <w:rPr>
                <w:rFonts w:ascii="Helvetica"/>
                <w:sz w:val="22"/>
                <w:szCs w:val="22"/>
              </w:rPr>
              <w:t>posiciones.</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 xml:space="preserve">El </w:t>
            </w:r>
            <w:r>
              <w:rPr>
                <w:rFonts w:ascii="Helvetica"/>
                <w:b/>
                <w:bCs/>
                <w:sz w:val="22"/>
                <w:szCs w:val="22"/>
              </w:rPr>
              <w:t>LICITANTE</w:t>
            </w:r>
            <w:r>
              <w:rPr>
                <w:rFonts w:ascii="Helvetica"/>
                <w:sz w:val="22"/>
                <w:szCs w:val="22"/>
              </w:rPr>
              <w:t xml:space="preserve"> deber</w:t>
            </w:r>
            <w:r>
              <w:rPr>
                <w:rFonts w:hAnsi="Helvetica"/>
                <w:sz w:val="22"/>
                <w:szCs w:val="22"/>
              </w:rPr>
              <w:t>á</w:t>
            </w:r>
            <w:r>
              <w:rPr>
                <w:sz w:val="22"/>
                <w:szCs w:val="22"/>
              </w:rPr>
              <w:t xml:space="preserve"> </w:t>
            </w:r>
            <w:r>
              <w:rPr>
                <w:rFonts w:ascii="Helvetica"/>
                <w:sz w:val="22"/>
                <w:szCs w:val="22"/>
              </w:rPr>
              <w:t>presentar copia de la identificaci</w:t>
            </w:r>
            <w:r>
              <w:rPr>
                <w:rFonts w:hAnsi="Helvetica"/>
                <w:sz w:val="22"/>
                <w:szCs w:val="22"/>
              </w:rPr>
              <w:t>ó</w:t>
            </w:r>
            <w:r>
              <w:rPr>
                <w:rFonts w:ascii="Helvetica"/>
                <w:sz w:val="22"/>
                <w:szCs w:val="22"/>
              </w:rPr>
              <w:t>n oficial con fotograf</w:t>
            </w:r>
            <w:r>
              <w:rPr>
                <w:rFonts w:hAnsi="Helvetica"/>
                <w:sz w:val="22"/>
                <w:szCs w:val="22"/>
              </w:rPr>
              <w:t>í</w:t>
            </w:r>
            <w:r>
              <w:rPr>
                <w:rFonts w:ascii="Helvetica"/>
                <w:sz w:val="22"/>
                <w:szCs w:val="22"/>
              </w:rPr>
              <w:t>a y firma, (credencial para votar, pasaporte o cartilla del servicio militar nacional), de quien firma la proposici</w:t>
            </w:r>
            <w:r>
              <w:rPr>
                <w:rFonts w:hAnsi="Helvetica"/>
                <w:sz w:val="22"/>
                <w:szCs w:val="22"/>
              </w:rPr>
              <w:t>ó</w:t>
            </w:r>
            <w:r>
              <w:rPr>
                <w:rFonts w:ascii="Helvetica"/>
                <w:sz w:val="22"/>
                <w:szCs w:val="22"/>
              </w:rPr>
              <w:t>n a efectos de corroborar que quien firma las proposiciones est</w:t>
            </w:r>
            <w:r>
              <w:rPr>
                <w:rFonts w:hAnsi="Helvetica"/>
                <w:sz w:val="22"/>
                <w:szCs w:val="22"/>
              </w:rPr>
              <w:t>á</w:t>
            </w:r>
            <w:r>
              <w:rPr>
                <w:sz w:val="22"/>
                <w:szCs w:val="22"/>
              </w:rPr>
              <w:t xml:space="preserve"> </w:t>
            </w:r>
            <w:proofErr w:type="gramStart"/>
            <w:r>
              <w:rPr>
                <w:rFonts w:ascii="Helvetica"/>
                <w:sz w:val="22"/>
                <w:szCs w:val="22"/>
              </w:rPr>
              <w:t>facultado</w:t>
            </w:r>
            <w:proofErr w:type="gramEnd"/>
            <w:r>
              <w:rPr>
                <w:rFonts w:ascii="Helvetica"/>
                <w:sz w:val="22"/>
                <w:szCs w:val="22"/>
              </w:rPr>
              <w:t xml:space="preserve"> para hacerlo. </w:t>
            </w:r>
          </w:p>
          <w:p w:rsidR="00852443" w:rsidRDefault="00852443">
            <w:pPr>
              <w:pStyle w:val="BodyA"/>
              <w:jc w:val="both"/>
              <w:rPr>
                <w:rFonts w:ascii="Helvetica" w:eastAsia="Helvetica" w:hAnsi="Helvetica" w:cs="Helvetica"/>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 xml:space="preserve">Escrito en el que el </w:t>
            </w:r>
            <w:r>
              <w:rPr>
                <w:rFonts w:ascii="Helvetica"/>
                <w:b/>
                <w:bCs/>
                <w:sz w:val="22"/>
                <w:szCs w:val="22"/>
              </w:rPr>
              <w:t>LICITANTE</w:t>
            </w:r>
            <w:r>
              <w:rPr>
                <w:rFonts w:ascii="Helvetica"/>
                <w:sz w:val="22"/>
                <w:szCs w:val="22"/>
              </w:rPr>
              <w:t xml:space="preserve"> manifieste que cono</w:t>
            </w:r>
            <w:r w:rsidR="005D09FA">
              <w:rPr>
                <w:rFonts w:ascii="Helvetica"/>
                <w:sz w:val="22"/>
                <w:szCs w:val="22"/>
              </w:rPr>
              <w:t xml:space="preserve">ce y acepta el contenido de la </w:t>
            </w:r>
            <w:r>
              <w:rPr>
                <w:rFonts w:ascii="Helvetica"/>
                <w:sz w:val="22"/>
                <w:szCs w:val="22"/>
              </w:rPr>
              <w:t xml:space="preserve">y sus </w:t>
            </w:r>
            <w:r>
              <w:rPr>
                <w:rFonts w:ascii="Helvetica"/>
                <w:b/>
                <w:bCs/>
                <w:sz w:val="22"/>
                <w:szCs w:val="22"/>
              </w:rPr>
              <w:t>ANEXOS, TERMINOS DE REFERENCIA y JUNTA DE ACLARACIONES</w:t>
            </w:r>
            <w:r>
              <w:rPr>
                <w:rFonts w:ascii="Helvetica"/>
                <w:sz w:val="22"/>
                <w:szCs w:val="22"/>
              </w:rPr>
              <w:t xml:space="preserve"> y las condiciones establecidas en las mismas, as</w:t>
            </w:r>
            <w:r>
              <w:rPr>
                <w:rFonts w:hAnsi="Helvetica"/>
                <w:sz w:val="22"/>
                <w:szCs w:val="22"/>
              </w:rPr>
              <w:t>í</w:t>
            </w:r>
            <w:r>
              <w:rPr>
                <w:sz w:val="22"/>
                <w:szCs w:val="22"/>
              </w:rPr>
              <w:t xml:space="preserve"> </w:t>
            </w:r>
            <w:r>
              <w:rPr>
                <w:rFonts w:ascii="Helvetica"/>
                <w:sz w:val="22"/>
                <w:szCs w:val="22"/>
              </w:rPr>
              <w:t>como de las modificaciones a tales documentos que en su caso se deriven de la Junta de Aclaraciones, de acuerdo al texto del (</w:t>
            </w:r>
            <w:r w:rsidR="00CC613C">
              <w:rPr>
                <w:rFonts w:ascii="Helvetica"/>
                <w:b/>
                <w:bCs/>
                <w:sz w:val="22"/>
                <w:szCs w:val="22"/>
              </w:rPr>
              <w:t xml:space="preserve">Anexo 6). </w:t>
            </w:r>
            <w:r>
              <w:rPr>
                <w:rFonts w:ascii="Helvetica"/>
                <w:sz w:val="22"/>
                <w:szCs w:val="22"/>
              </w:rPr>
              <w:t>Del mismo modo debe presentar la carta de aceptaci</w:t>
            </w:r>
            <w:r>
              <w:rPr>
                <w:rFonts w:hAnsi="Helvetica"/>
                <w:sz w:val="22"/>
                <w:szCs w:val="22"/>
              </w:rPr>
              <w:t>ó</w:t>
            </w:r>
            <w:r>
              <w:rPr>
                <w:rFonts w:ascii="Helvetica"/>
                <w:sz w:val="22"/>
                <w:szCs w:val="22"/>
              </w:rPr>
              <w:t>n de aplicaci</w:t>
            </w:r>
            <w:r>
              <w:rPr>
                <w:rFonts w:hAnsi="Helvetica"/>
                <w:sz w:val="22"/>
                <w:szCs w:val="22"/>
              </w:rPr>
              <w:t>ó</w:t>
            </w:r>
            <w:r>
              <w:rPr>
                <w:rFonts w:ascii="Helvetica"/>
                <w:sz w:val="22"/>
                <w:szCs w:val="22"/>
              </w:rPr>
              <w:t>n de penas convencionales.</w:t>
            </w:r>
            <w:r>
              <w:rPr>
                <w:rFonts w:ascii="Helvetica" w:eastAsia="Helvetica" w:hAnsi="Helvetica" w:cs="Helvetica"/>
                <w:sz w:val="22"/>
                <w:szCs w:val="22"/>
              </w:rPr>
              <w:br/>
            </w:r>
            <w:r>
              <w:rPr>
                <w:rFonts w:ascii="Helvetica" w:eastAsia="Helvetica" w:hAnsi="Helvetica" w:cs="Helvetica"/>
                <w:sz w:val="22"/>
                <w:szCs w:val="22"/>
              </w:rPr>
              <w:br/>
            </w:r>
            <w:r>
              <w:rPr>
                <w:rFonts w:ascii="Helvetica"/>
                <w:sz w:val="22"/>
                <w:szCs w:val="22"/>
              </w:rPr>
              <w:t>Presentar manifestaci</w:t>
            </w:r>
            <w:r>
              <w:rPr>
                <w:rFonts w:hAnsi="Helvetica"/>
                <w:sz w:val="22"/>
                <w:szCs w:val="22"/>
              </w:rPr>
              <w:t>ó</w:t>
            </w:r>
            <w:r>
              <w:rPr>
                <w:rFonts w:ascii="Helvetica"/>
                <w:sz w:val="22"/>
                <w:szCs w:val="22"/>
              </w:rPr>
              <w:t>n escrita de no encontrarse en ninguno de los supuestos se</w:t>
            </w:r>
            <w:r>
              <w:rPr>
                <w:rFonts w:hAnsi="Helvetica"/>
                <w:sz w:val="22"/>
                <w:szCs w:val="22"/>
              </w:rPr>
              <w:t>ñ</w:t>
            </w:r>
            <w:r>
              <w:rPr>
                <w:rFonts w:ascii="Helvetica"/>
                <w:sz w:val="22"/>
                <w:szCs w:val="22"/>
              </w:rPr>
              <w:t>alados en el art</w:t>
            </w:r>
            <w:r>
              <w:rPr>
                <w:rFonts w:hAnsi="Helvetica"/>
                <w:sz w:val="22"/>
                <w:szCs w:val="22"/>
              </w:rPr>
              <w:t>í</w:t>
            </w:r>
            <w:r>
              <w:rPr>
                <w:rFonts w:ascii="Helvetica"/>
                <w:sz w:val="22"/>
                <w:szCs w:val="22"/>
              </w:rPr>
              <w:t>culo 50 y 60 pen</w:t>
            </w:r>
            <w:r>
              <w:rPr>
                <w:rFonts w:hAnsi="Helvetica"/>
                <w:sz w:val="22"/>
                <w:szCs w:val="22"/>
              </w:rPr>
              <w:t>ú</w:t>
            </w:r>
            <w:r>
              <w:rPr>
                <w:rFonts w:ascii="Helvetica"/>
                <w:sz w:val="22"/>
                <w:szCs w:val="22"/>
              </w:rPr>
              <w:t>ltimo p</w:t>
            </w:r>
            <w:r>
              <w:rPr>
                <w:rFonts w:hAnsi="Helvetica"/>
                <w:sz w:val="22"/>
                <w:szCs w:val="22"/>
              </w:rPr>
              <w:t>á</w:t>
            </w:r>
            <w:r>
              <w:rPr>
                <w:rFonts w:ascii="Helvetica"/>
                <w:sz w:val="22"/>
                <w:szCs w:val="22"/>
              </w:rPr>
              <w:t>rrafo de la</w:t>
            </w:r>
            <w:r>
              <w:rPr>
                <w:rFonts w:ascii="Helvetica"/>
                <w:b/>
                <w:bCs/>
                <w:sz w:val="22"/>
                <w:szCs w:val="22"/>
              </w:rPr>
              <w:t xml:space="preserve"> LAASSP</w:t>
            </w:r>
            <w:r>
              <w:rPr>
                <w:rFonts w:ascii="Helvetica"/>
                <w:sz w:val="22"/>
                <w:szCs w:val="22"/>
              </w:rPr>
              <w:t xml:space="preserve">. </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Presentar manifestaci</w:t>
            </w:r>
            <w:r>
              <w:rPr>
                <w:rFonts w:hAnsi="Helvetica"/>
                <w:sz w:val="22"/>
                <w:szCs w:val="22"/>
              </w:rPr>
              <w:t>ó</w:t>
            </w:r>
            <w:r>
              <w:rPr>
                <w:rFonts w:ascii="Helvetica"/>
                <w:sz w:val="22"/>
                <w:szCs w:val="22"/>
              </w:rPr>
              <w:t>n escrita en la que se</w:t>
            </w:r>
            <w:r>
              <w:rPr>
                <w:rFonts w:hAnsi="Helvetica"/>
                <w:sz w:val="22"/>
                <w:szCs w:val="22"/>
              </w:rPr>
              <w:t>ñ</w:t>
            </w:r>
            <w:r>
              <w:rPr>
                <w:rFonts w:ascii="Helvetica"/>
                <w:sz w:val="22"/>
                <w:szCs w:val="22"/>
              </w:rPr>
              <w:t>ale, bajo protesta de decir verdad, que no se encuentra en los supuestos del art</w:t>
            </w:r>
            <w:r>
              <w:rPr>
                <w:rFonts w:hAnsi="Helvetica"/>
                <w:sz w:val="22"/>
                <w:szCs w:val="22"/>
              </w:rPr>
              <w:t>í</w:t>
            </w:r>
            <w:r>
              <w:rPr>
                <w:rFonts w:ascii="Helvetica"/>
                <w:sz w:val="22"/>
                <w:szCs w:val="22"/>
              </w:rPr>
              <w:t>culo 8 fracci</w:t>
            </w:r>
            <w:r>
              <w:rPr>
                <w:rFonts w:hAnsi="Helvetica"/>
                <w:sz w:val="22"/>
                <w:szCs w:val="22"/>
              </w:rPr>
              <w:t>ó</w:t>
            </w:r>
            <w:r>
              <w:rPr>
                <w:rFonts w:ascii="Helvetica"/>
                <w:sz w:val="22"/>
                <w:szCs w:val="22"/>
              </w:rPr>
              <w:t>n XX de la</w:t>
            </w:r>
            <w:r>
              <w:rPr>
                <w:rFonts w:ascii="Helvetica"/>
                <w:b/>
                <w:bCs/>
                <w:sz w:val="22"/>
                <w:szCs w:val="22"/>
              </w:rPr>
              <w:t xml:space="preserve"> </w:t>
            </w:r>
            <w:r>
              <w:rPr>
                <w:rFonts w:ascii="Helvetica"/>
                <w:sz w:val="22"/>
                <w:szCs w:val="22"/>
              </w:rPr>
              <w:t xml:space="preserve"> LAASP Federal de Responsabilidades Administrativas de los Servidores P</w:t>
            </w:r>
            <w:r>
              <w:rPr>
                <w:rFonts w:hAnsi="Helvetica"/>
                <w:sz w:val="22"/>
                <w:szCs w:val="22"/>
              </w:rPr>
              <w:t>ú</w:t>
            </w:r>
            <w:r>
              <w:rPr>
                <w:rFonts w:ascii="Helvetica"/>
                <w:sz w:val="22"/>
                <w:szCs w:val="22"/>
              </w:rPr>
              <w:t>blicos, seg</w:t>
            </w:r>
            <w:r>
              <w:rPr>
                <w:rFonts w:hAnsi="Helvetica"/>
                <w:sz w:val="22"/>
                <w:szCs w:val="22"/>
              </w:rPr>
              <w:t>ú</w:t>
            </w:r>
            <w:r>
              <w:rPr>
                <w:rFonts w:ascii="Helvetica"/>
                <w:sz w:val="22"/>
                <w:szCs w:val="22"/>
              </w:rPr>
              <w:t xml:space="preserve">n formato del </w:t>
            </w:r>
            <w:r>
              <w:rPr>
                <w:rFonts w:ascii="Helvetica"/>
                <w:b/>
                <w:bCs/>
                <w:sz w:val="22"/>
                <w:szCs w:val="22"/>
              </w:rPr>
              <w:t>Anexo 5.</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 xml:space="preserve">Los </w:t>
            </w:r>
            <w:r>
              <w:rPr>
                <w:rFonts w:ascii="Helvetica"/>
                <w:b/>
                <w:bCs/>
                <w:sz w:val="22"/>
                <w:szCs w:val="22"/>
              </w:rPr>
              <w:t>LICITANTES</w:t>
            </w:r>
            <w:r>
              <w:rPr>
                <w:rFonts w:ascii="Helvetica"/>
                <w:sz w:val="22"/>
                <w:szCs w:val="22"/>
              </w:rPr>
              <w:t xml:space="preserve"> deber</w:t>
            </w:r>
            <w:r>
              <w:rPr>
                <w:rFonts w:hAnsi="Helvetica"/>
                <w:sz w:val="22"/>
                <w:szCs w:val="22"/>
              </w:rPr>
              <w:t>á</w:t>
            </w:r>
            <w:r>
              <w:rPr>
                <w:rFonts w:ascii="Helvetica"/>
                <w:sz w:val="22"/>
                <w:szCs w:val="22"/>
              </w:rPr>
              <w:t>n entregar junto con la proposici</w:t>
            </w:r>
            <w:r>
              <w:rPr>
                <w:rFonts w:hAnsi="Helvetica"/>
                <w:sz w:val="22"/>
                <w:szCs w:val="22"/>
              </w:rPr>
              <w:t>ó</w:t>
            </w:r>
            <w:r>
              <w:rPr>
                <w:rFonts w:ascii="Helvetica"/>
                <w:sz w:val="22"/>
                <w:szCs w:val="22"/>
              </w:rPr>
              <w:t>n. El escrito mediante el cual manifiesten su inter</w:t>
            </w:r>
            <w:r>
              <w:rPr>
                <w:rFonts w:hAnsi="Helvetica"/>
                <w:sz w:val="22"/>
                <w:szCs w:val="22"/>
              </w:rPr>
              <w:t>é</w:t>
            </w:r>
            <w:r>
              <w:rPr>
                <w:rFonts w:ascii="Helvetica"/>
                <w:sz w:val="22"/>
                <w:szCs w:val="22"/>
              </w:rPr>
              <w:t>s de participar en la presente, en caso contrario no se admitir</w:t>
            </w:r>
            <w:r>
              <w:rPr>
                <w:rFonts w:hAnsi="Helvetica"/>
                <w:sz w:val="22"/>
                <w:szCs w:val="22"/>
              </w:rPr>
              <w:t>á</w:t>
            </w:r>
            <w:r>
              <w:rPr>
                <w:sz w:val="22"/>
                <w:szCs w:val="22"/>
              </w:rPr>
              <w:t xml:space="preserve"> </w:t>
            </w:r>
            <w:r>
              <w:rPr>
                <w:rFonts w:ascii="Helvetica"/>
                <w:sz w:val="22"/>
                <w:szCs w:val="22"/>
              </w:rPr>
              <w:t>su participaci</w:t>
            </w:r>
            <w:r>
              <w:rPr>
                <w:rFonts w:hAnsi="Helvetica"/>
                <w:sz w:val="22"/>
                <w:szCs w:val="22"/>
              </w:rPr>
              <w:t>ó</w:t>
            </w:r>
            <w:r>
              <w:rPr>
                <w:rFonts w:ascii="Helvetica"/>
                <w:sz w:val="22"/>
                <w:szCs w:val="22"/>
              </w:rPr>
              <w:t>n, con fundamento en el art</w:t>
            </w:r>
            <w:r>
              <w:rPr>
                <w:rFonts w:hAnsi="Helvetica"/>
                <w:sz w:val="22"/>
                <w:szCs w:val="22"/>
              </w:rPr>
              <w:t>í</w:t>
            </w:r>
            <w:r>
              <w:rPr>
                <w:rFonts w:ascii="Helvetica"/>
                <w:sz w:val="22"/>
                <w:szCs w:val="22"/>
              </w:rPr>
              <w:t>culo 48, fracci</w:t>
            </w:r>
            <w:r>
              <w:rPr>
                <w:rFonts w:hAnsi="Helvetica"/>
                <w:sz w:val="22"/>
                <w:szCs w:val="22"/>
              </w:rPr>
              <w:t>ó</w:t>
            </w:r>
            <w:r>
              <w:rPr>
                <w:rFonts w:ascii="Helvetica"/>
                <w:sz w:val="22"/>
                <w:szCs w:val="22"/>
              </w:rPr>
              <w:t xml:space="preserve">n V del </w:t>
            </w:r>
            <w:r>
              <w:rPr>
                <w:rFonts w:ascii="Helvetica"/>
                <w:b/>
                <w:bCs/>
                <w:sz w:val="22"/>
                <w:szCs w:val="22"/>
              </w:rPr>
              <w:t>REGLAMENTO. Y 33 DE LA  LAASSP</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Presentar declaraci</w:t>
            </w:r>
            <w:r>
              <w:rPr>
                <w:rFonts w:hAnsi="Helvetica"/>
                <w:sz w:val="22"/>
                <w:szCs w:val="22"/>
              </w:rPr>
              <w:t>ó</w:t>
            </w:r>
            <w:r>
              <w:rPr>
                <w:rFonts w:ascii="Helvetica"/>
                <w:sz w:val="22"/>
                <w:szCs w:val="22"/>
              </w:rPr>
              <w:t>n de integridad en la que se manifieste que por si mismos o a trav</w:t>
            </w:r>
            <w:r>
              <w:rPr>
                <w:rFonts w:hAnsi="Helvetica"/>
                <w:sz w:val="22"/>
                <w:szCs w:val="22"/>
              </w:rPr>
              <w:t>é</w:t>
            </w:r>
            <w:r>
              <w:rPr>
                <w:rFonts w:ascii="Helvetica"/>
                <w:sz w:val="22"/>
                <w:szCs w:val="22"/>
              </w:rPr>
              <w:t>s de interp</w:t>
            </w:r>
            <w:r>
              <w:rPr>
                <w:rFonts w:hAnsi="Helvetica"/>
                <w:sz w:val="22"/>
                <w:szCs w:val="22"/>
              </w:rPr>
              <w:t>ó</w:t>
            </w:r>
            <w:r>
              <w:rPr>
                <w:rFonts w:ascii="Helvetica"/>
                <w:sz w:val="22"/>
                <w:szCs w:val="22"/>
              </w:rPr>
              <w:t>sita persona se abstendr</w:t>
            </w:r>
            <w:r>
              <w:rPr>
                <w:rFonts w:hAnsi="Helvetica"/>
                <w:sz w:val="22"/>
                <w:szCs w:val="22"/>
              </w:rPr>
              <w:t>á</w:t>
            </w:r>
            <w:r>
              <w:rPr>
                <w:rFonts w:ascii="Helvetica"/>
                <w:sz w:val="22"/>
                <w:szCs w:val="22"/>
              </w:rPr>
              <w:t>n de adoptar conductas para que los servidores p</w:t>
            </w:r>
            <w:r>
              <w:rPr>
                <w:rFonts w:hAnsi="Helvetica"/>
                <w:sz w:val="22"/>
                <w:szCs w:val="22"/>
              </w:rPr>
              <w:t>ú</w:t>
            </w:r>
            <w:r>
              <w:rPr>
                <w:rFonts w:ascii="Helvetica"/>
                <w:sz w:val="22"/>
                <w:szCs w:val="22"/>
              </w:rPr>
              <w:t>blicos induzcan o alteren las evaluaciones de las proposiciones, el resultado del procedimiento u otros aspectos que otorguen condiciones m</w:t>
            </w:r>
            <w:r>
              <w:rPr>
                <w:rFonts w:hAnsi="Helvetica"/>
                <w:sz w:val="22"/>
                <w:szCs w:val="22"/>
              </w:rPr>
              <w:t>á</w:t>
            </w:r>
            <w:r>
              <w:rPr>
                <w:rFonts w:ascii="Helvetica"/>
                <w:sz w:val="22"/>
                <w:szCs w:val="22"/>
              </w:rPr>
              <w:t>s ventajosas con relaci</w:t>
            </w:r>
            <w:r>
              <w:rPr>
                <w:rFonts w:hAnsi="Helvetica"/>
                <w:sz w:val="22"/>
                <w:szCs w:val="22"/>
              </w:rPr>
              <w:t>ó</w:t>
            </w:r>
            <w:r>
              <w:rPr>
                <w:rFonts w:ascii="Helvetica"/>
                <w:sz w:val="22"/>
                <w:szCs w:val="22"/>
              </w:rPr>
              <w:t>n a los dem</w:t>
            </w:r>
            <w:r>
              <w:rPr>
                <w:rFonts w:hAnsi="Helvetica"/>
                <w:sz w:val="22"/>
                <w:szCs w:val="22"/>
              </w:rPr>
              <w:t>á</w:t>
            </w:r>
            <w:r>
              <w:rPr>
                <w:rFonts w:ascii="Helvetica"/>
                <w:sz w:val="22"/>
                <w:szCs w:val="22"/>
              </w:rPr>
              <w:t>s participantes, con fundamento en el art</w:t>
            </w:r>
            <w:r>
              <w:rPr>
                <w:rFonts w:hAnsi="Helvetica"/>
                <w:sz w:val="22"/>
                <w:szCs w:val="22"/>
              </w:rPr>
              <w:t>í</w:t>
            </w:r>
            <w:r>
              <w:rPr>
                <w:rFonts w:ascii="Helvetica"/>
                <w:sz w:val="22"/>
                <w:szCs w:val="22"/>
              </w:rPr>
              <w:t>culo 39, fracci</w:t>
            </w:r>
            <w:r>
              <w:rPr>
                <w:rFonts w:hAnsi="Helvetica"/>
                <w:sz w:val="22"/>
                <w:szCs w:val="22"/>
              </w:rPr>
              <w:t>ó</w:t>
            </w:r>
            <w:r>
              <w:rPr>
                <w:rFonts w:ascii="Helvetica"/>
                <w:sz w:val="22"/>
                <w:szCs w:val="22"/>
              </w:rPr>
              <w:t xml:space="preserve">n VI INCISO F del </w:t>
            </w:r>
            <w:r>
              <w:rPr>
                <w:rFonts w:ascii="Helvetica"/>
                <w:b/>
                <w:bCs/>
                <w:sz w:val="22"/>
                <w:szCs w:val="22"/>
              </w:rPr>
              <w:t xml:space="preserve">REGLAMENTO. </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b/>
                <w:bCs/>
                <w:sz w:val="22"/>
                <w:szCs w:val="22"/>
              </w:rPr>
              <w:t>ADMINISTRATIVOS.</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 xml:space="preserve">Directorio de personal autorizado para atender los compromisos que resulten del contrato y de las sucursales, por </w:t>
            </w:r>
            <w:r>
              <w:rPr>
                <w:rFonts w:hAnsi="Helvetica"/>
                <w:sz w:val="22"/>
                <w:szCs w:val="22"/>
              </w:rPr>
              <w:t>á</w:t>
            </w:r>
            <w:r>
              <w:rPr>
                <w:rFonts w:ascii="Helvetica"/>
                <w:sz w:val="22"/>
                <w:szCs w:val="22"/>
              </w:rPr>
              <w:t>rea, de la compa</w:t>
            </w:r>
            <w:r>
              <w:rPr>
                <w:rFonts w:hAnsi="Helvetica"/>
                <w:sz w:val="22"/>
                <w:szCs w:val="22"/>
              </w:rPr>
              <w:t>ñí</w:t>
            </w:r>
            <w:r>
              <w:rPr>
                <w:rFonts w:ascii="Helvetica"/>
                <w:sz w:val="22"/>
                <w:szCs w:val="22"/>
              </w:rPr>
              <w:t>a de seguros que prestar</w:t>
            </w:r>
            <w:r>
              <w:rPr>
                <w:rFonts w:hAnsi="Helvetica"/>
                <w:sz w:val="22"/>
                <w:szCs w:val="22"/>
              </w:rPr>
              <w:t>á</w:t>
            </w:r>
            <w:r>
              <w:rPr>
                <w:sz w:val="22"/>
                <w:szCs w:val="22"/>
              </w:rPr>
              <w:t xml:space="preserve"> </w:t>
            </w:r>
            <w:r>
              <w:rPr>
                <w:rFonts w:ascii="Helvetica"/>
                <w:sz w:val="22"/>
                <w:szCs w:val="22"/>
              </w:rPr>
              <w:t xml:space="preserve">los servicios a las </w:t>
            </w:r>
            <w:r>
              <w:rPr>
                <w:rFonts w:ascii="Helvetica"/>
                <w:b/>
                <w:bCs/>
                <w:sz w:val="22"/>
                <w:szCs w:val="22"/>
              </w:rPr>
              <w:t>API</w:t>
            </w:r>
            <w:r>
              <w:rPr>
                <w:rFonts w:ascii="Helvetica"/>
                <w:sz w:val="22"/>
                <w:szCs w:val="22"/>
              </w:rPr>
              <w:t>, proporcionando nombres, tel</w:t>
            </w:r>
            <w:r>
              <w:rPr>
                <w:rFonts w:hAnsi="Helvetica"/>
                <w:sz w:val="22"/>
                <w:szCs w:val="22"/>
              </w:rPr>
              <w:t>é</w:t>
            </w:r>
            <w:r>
              <w:rPr>
                <w:rFonts w:ascii="Helvetica"/>
                <w:sz w:val="22"/>
                <w:szCs w:val="22"/>
              </w:rPr>
              <w:t>fonos, fax y correo electr</w:t>
            </w:r>
            <w:r>
              <w:rPr>
                <w:rFonts w:hAnsi="Helvetica"/>
                <w:sz w:val="22"/>
                <w:szCs w:val="22"/>
              </w:rPr>
              <w:t>ó</w:t>
            </w:r>
            <w:r>
              <w:rPr>
                <w:rFonts w:ascii="Helvetica"/>
                <w:sz w:val="22"/>
                <w:szCs w:val="22"/>
              </w:rPr>
              <w:t>nico del personal que atender</w:t>
            </w:r>
            <w:r>
              <w:rPr>
                <w:rFonts w:hAnsi="Helvetica"/>
                <w:sz w:val="22"/>
                <w:szCs w:val="22"/>
              </w:rPr>
              <w:t>á</w:t>
            </w:r>
            <w:r>
              <w:rPr>
                <w:sz w:val="22"/>
                <w:szCs w:val="22"/>
              </w:rPr>
              <w:t xml:space="preserve"> </w:t>
            </w:r>
            <w:r>
              <w:rPr>
                <w:rFonts w:ascii="Helvetica"/>
                <w:sz w:val="22"/>
                <w:szCs w:val="22"/>
              </w:rPr>
              <w:t xml:space="preserve">a las </w:t>
            </w:r>
            <w:r>
              <w:rPr>
                <w:rFonts w:ascii="Helvetica"/>
                <w:b/>
                <w:bCs/>
                <w:sz w:val="22"/>
                <w:szCs w:val="22"/>
              </w:rPr>
              <w:t>API</w:t>
            </w:r>
            <w:r>
              <w:rPr>
                <w:rFonts w:ascii="Helvetica"/>
                <w:sz w:val="22"/>
                <w:szCs w:val="22"/>
              </w:rPr>
              <w:t xml:space="preserve"> directamente.</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sz w:val="22"/>
                <w:szCs w:val="22"/>
              </w:rPr>
            </w:pPr>
            <w:r>
              <w:rPr>
                <w:rFonts w:ascii="Helvetica"/>
                <w:sz w:val="22"/>
                <w:szCs w:val="22"/>
              </w:rPr>
              <w:t>Presentar condiciones y textos de las p</w:t>
            </w:r>
            <w:r>
              <w:rPr>
                <w:rFonts w:hAnsi="Helvetica"/>
                <w:sz w:val="22"/>
                <w:szCs w:val="22"/>
              </w:rPr>
              <w:t>ó</w:t>
            </w:r>
            <w:r>
              <w:rPr>
                <w:rFonts w:ascii="Helvetica"/>
                <w:sz w:val="22"/>
                <w:szCs w:val="22"/>
              </w:rPr>
              <w:t>lizas a cotizar, sin precios y que incluyan las caracter</w:t>
            </w:r>
            <w:r>
              <w:rPr>
                <w:rFonts w:hAnsi="Helvetica"/>
                <w:sz w:val="22"/>
                <w:szCs w:val="22"/>
              </w:rPr>
              <w:t>í</w:t>
            </w:r>
            <w:r>
              <w:rPr>
                <w:rFonts w:ascii="Helvetica"/>
                <w:sz w:val="22"/>
                <w:szCs w:val="22"/>
              </w:rPr>
              <w:t>sticas se</w:t>
            </w:r>
            <w:r>
              <w:rPr>
                <w:rFonts w:hAnsi="Helvetica"/>
                <w:sz w:val="22"/>
                <w:szCs w:val="22"/>
              </w:rPr>
              <w:t>ñ</w:t>
            </w:r>
            <w:r>
              <w:rPr>
                <w:rFonts w:ascii="Helvetica"/>
                <w:sz w:val="22"/>
                <w:szCs w:val="22"/>
              </w:rPr>
              <w:t xml:space="preserve">aladas en el </w:t>
            </w:r>
            <w:r>
              <w:rPr>
                <w:rFonts w:ascii="Helvetica"/>
                <w:b/>
                <w:bCs/>
                <w:sz w:val="22"/>
                <w:szCs w:val="22"/>
              </w:rPr>
              <w:t xml:space="preserve">Anexo 1.   </w:t>
            </w:r>
          </w:p>
          <w:p w:rsidR="00852443" w:rsidRDefault="00852443">
            <w:pPr>
              <w:pStyle w:val="BodyA"/>
              <w:jc w:val="both"/>
              <w:rPr>
                <w:rFonts w:ascii="Helvetica" w:eastAsia="Helvetica" w:hAnsi="Helvetica" w:cs="Helvetica"/>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Establecer en la proposici</w:t>
            </w:r>
            <w:r>
              <w:rPr>
                <w:rFonts w:hAnsi="Helvetica"/>
                <w:sz w:val="22"/>
                <w:szCs w:val="22"/>
              </w:rPr>
              <w:t>ó</w:t>
            </w:r>
            <w:r>
              <w:rPr>
                <w:rFonts w:ascii="Helvetica"/>
                <w:sz w:val="22"/>
                <w:szCs w:val="22"/>
              </w:rPr>
              <w:t>n t</w:t>
            </w:r>
            <w:r>
              <w:rPr>
                <w:rFonts w:hAnsi="Helvetica"/>
                <w:sz w:val="22"/>
                <w:szCs w:val="22"/>
              </w:rPr>
              <w:t>é</w:t>
            </w:r>
            <w:r>
              <w:rPr>
                <w:rFonts w:ascii="Helvetica"/>
                <w:sz w:val="22"/>
                <w:szCs w:val="22"/>
              </w:rPr>
              <w:t>cnica la documentaci</w:t>
            </w:r>
            <w:r>
              <w:rPr>
                <w:rFonts w:hAnsi="Helvetica"/>
                <w:sz w:val="22"/>
                <w:szCs w:val="22"/>
              </w:rPr>
              <w:t>ó</w:t>
            </w:r>
            <w:r>
              <w:rPr>
                <w:rFonts w:ascii="Helvetica"/>
                <w:sz w:val="22"/>
                <w:szCs w:val="22"/>
              </w:rPr>
              <w:t>n que solicitar</w:t>
            </w:r>
            <w:r>
              <w:rPr>
                <w:rFonts w:hAnsi="Helvetica"/>
                <w:sz w:val="22"/>
                <w:szCs w:val="22"/>
              </w:rPr>
              <w:t>á</w:t>
            </w:r>
            <w:r>
              <w:rPr>
                <w:rFonts w:ascii="Helvetica"/>
                <w:sz w:val="22"/>
                <w:szCs w:val="22"/>
              </w:rPr>
              <w:t>n (por ramo) para la integraci</w:t>
            </w:r>
            <w:r>
              <w:rPr>
                <w:rFonts w:hAnsi="Helvetica"/>
                <w:sz w:val="22"/>
                <w:szCs w:val="22"/>
              </w:rPr>
              <w:t>ó</w:t>
            </w:r>
            <w:r>
              <w:rPr>
                <w:rFonts w:ascii="Helvetica"/>
                <w:sz w:val="22"/>
                <w:szCs w:val="22"/>
              </w:rPr>
              <w:t>n de los expedientes para el reclamo de los siniestros, la cual formar</w:t>
            </w:r>
            <w:r>
              <w:rPr>
                <w:rFonts w:hAnsi="Helvetica"/>
                <w:sz w:val="22"/>
                <w:szCs w:val="22"/>
              </w:rPr>
              <w:t>á</w:t>
            </w:r>
            <w:r>
              <w:rPr>
                <w:sz w:val="22"/>
                <w:szCs w:val="22"/>
              </w:rPr>
              <w:t xml:space="preserve"> </w:t>
            </w:r>
            <w:r>
              <w:rPr>
                <w:rFonts w:ascii="Helvetica"/>
                <w:sz w:val="22"/>
                <w:szCs w:val="22"/>
              </w:rPr>
              <w:t>parte integrante de las p</w:t>
            </w:r>
            <w:r>
              <w:rPr>
                <w:rFonts w:hAnsi="Helvetica"/>
                <w:sz w:val="22"/>
                <w:szCs w:val="22"/>
              </w:rPr>
              <w:t>ó</w:t>
            </w:r>
            <w:r>
              <w:rPr>
                <w:rFonts w:ascii="Helvetica"/>
                <w:sz w:val="22"/>
                <w:szCs w:val="22"/>
              </w:rPr>
              <w:t>lizas, incluyendo el procedimiento de qu</w:t>
            </w:r>
            <w:r>
              <w:rPr>
                <w:rFonts w:hAnsi="Helvetica"/>
                <w:sz w:val="22"/>
                <w:szCs w:val="22"/>
              </w:rPr>
              <w:t>é</w:t>
            </w:r>
            <w:r>
              <w:rPr>
                <w:sz w:val="22"/>
                <w:szCs w:val="22"/>
              </w:rPr>
              <w:t xml:space="preserve"> </w:t>
            </w:r>
            <w:r>
              <w:rPr>
                <w:rFonts w:ascii="Helvetica"/>
                <w:sz w:val="22"/>
                <w:szCs w:val="22"/>
              </w:rPr>
              <w:t xml:space="preserve">hacer en caso de siniestro para cada ramo asegurado. </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Presentar carta compromiso en la que se indique que una vez integrados los expedientes, el pago de las indemnizaciones de siniestros no exceder</w:t>
            </w:r>
            <w:r>
              <w:rPr>
                <w:rFonts w:hAnsi="Helvetica"/>
                <w:sz w:val="22"/>
                <w:szCs w:val="22"/>
              </w:rPr>
              <w:t>á</w:t>
            </w:r>
            <w:r>
              <w:rPr>
                <w:sz w:val="22"/>
                <w:szCs w:val="22"/>
              </w:rPr>
              <w:t xml:space="preserve"> </w:t>
            </w:r>
            <w:r>
              <w:rPr>
                <w:rFonts w:ascii="Helvetica"/>
                <w:sz w:val="22"/>
                <w:szCs w:val="22"/>
              </w:rPr>
              <w:t>de 30 (treinta) d</w:t>
            </w:r>
            <w:r>
              <w:rPr>
                <w:rFonts w:hAnsi="Helvetica"/>
                <w:sz w:val="22"/>
                <w:szCs w:val="22"/>
              </w:rPr>
              <w:t>í</w:t>
            </w:r>
            <w:r>
              <w:rPr>
                <w:rFonts w:ascii="Helvetica"/>
                <w:sz w:val="22"/>
                <w:szCs w:val="22"/>
              </w:rPr>
              <w:t>as naturales, una vez comprobada su procedencia, ya que de no suceder as</w:t>
            </w:r>
            <w:r>
              <w:rPr>
                <w:rFonts w:hAnsi="Helvetica"/>
                <w:sz w:val="22"/>
                <w:szCs w:val="22"/>
              </w:rPr>
              <w:t>í</w:t>
            </w:r>
            <w:r>
              <w:rPr>
                <w:sz w:val="22"/>
                <w:szCs w:val="22"/>
              </w:rPr>
              <w:t xml:space="preserve"> </w:t>
            </w:r>
            <w:r>
              <w:rPr>
                <w:rFonts w:ascii="Helvetica"/>
                <w:sz w:val="22"/>
                <w:szCs w:val="22"/>
              </w:rPr>
              <w:t>se iniciar</w:t>
            </w:r>
            <w:r>
              <w:rPr>
                <w:rFonts w:hAnsi="Helvetica"/>
                <w:sz w:val="22"/>
                <w:szCs w:val="22"/>
              </w:rPr>
              <w:t>í</w:t>
            </w:r>
            <w:r>
              <w:rPr>
                <w:rFonts w:ascii="Helvetica"/>
                <w:sz w:val="22"/>
                <w:szCs w:val="22"/>
              </w:rPr>
              <w:t>a la rescisi</w:t>
            </w:r>
            <w:r>
              <w:rPr>
                <w:rFonts w:hAnsi="Helvetica"/>
                <w:sz w:val="22"/>
                <w:szCs w:val="22"/>
              </w:rPr>
              <w:t>ó</w:t>
            </w:r>
            <w:r>
              <w:rPr>
                <w:rFonts w:ascii="Helvetica"/>
                <w:sz w:val="22"/>
                <w:szCs w:val="22"/>
              </w:rPr>
              <w:t>n de las p</w:t>
            </w:r>
            <w:r>
              <w:rPr>
                <w:rFonts w:hAnsi="Helvetica"/>
                <w:sz w:val="22"/>
                <w:szCs w:val="22"/>
              </w:rPr>
              <w:t>ó</w:t>
            </w:r>
            <w:r>
              <w:rPr>
                <w:rFonts w:ascii="Helvetica"/>
                <w:sz w:val="22"/>
                <w:szCs w:val="22"/>
              </w:rPr>
              <w:t>lizas.</w:t>
            </w:r>
            <w:r>
              <w:rPr>
                <w:rFonts w:ascii="Helvetica"/>
                <w:b/>
                <w:bCs/>
                <w:sz w:val="22"/>
                <w:szCs w:val="22"/>
              </w:rPr>
              <w:t xml:space="preserve"> </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sz w:val="22"/>
                <w:szCs w:val="22"/>
              </w:rPr>
            </w:pPr>
            <w:r>
              <w:rPr>
                <w:rFonts w:ascii="Helvetica"/>
                <w:sz w:val="22"/>
                <w:szCs w:val="22"/>
              </w:rPr>
              <w:t xml:space="preserve">Carta compromiso en la que, de resultar ganador, se comprometa a entregar en el </w:t>
            </w:r>
            <w:r>
              <w:rPr>
                <w:rFonts w:ascii="Helvetica"/>
                <w:b/>
                <w:bCs/>
                <w:sz w:val="22"/>
                <w:szCs w:val="22"/>
              </w:rPr>
              <w:t xml:space="preserve">DOMICILIO OFICIAL al </w:t>
            </w:r>
            <w:r w:rsidR="00B009BD">
              <w:rPr>
                <w:rFonts w:ascii="Helvetica"/>
                <w:b/>
                <w:bCs/>
                <w:sz w:val="22"/>
                <w:szCs w:val="22"/>
              </w:rPr>
              <w:t>Lic</w:t>
            </w:r>
            <w:r>
              <w:rPr>
                <w:rFonts w:ascii="Helvetica"/>
                <w:b/>
                <w:bCs/>
                <w:sz w:val="22"/>
                <w:szCs w:val="22"/>
              </w:rPr>
              <w:t xml:space="preserve">. Manuel Arce Rodea, </w:t>
            </w:r>
            <w:r>
              <w:rPr>
                <w:rFonts w:ascii="Helvetica"/>
                <w:sz w:val="22"/>
                <w:szCs w:val="22"/>
              </w:rPr>
              <w:t>a m</w:t>
            </w:r>
            <w:r>
              <w:rPr>
                <w:rFonts w:hAnsi="Helvetica"/>
                <w:sz w:val="22"/>
                <w:szCs w:val="22"/>
              </w:rPr>
              <w:t>á</w:t>
            </w:r>
            <w:r>
              <w:rPr>
                <w:rFonts w:ascii="Helvetica"/>
                <w:sz w:val="22"/>
                <w:szCs w:val="22"/>
              </w:rPr>
              <w:t xml:space="preserve">s tardar el </w:t>
            </w:r>
            <w:r w:rsidR="00B009BD">
              <w:rPr>
                <w:rFonts w:ascii="Helvetica"/>
                <w:sz w:val="22"/>
                <w:szCs w:val="22"/>
              </w:rPr>
              <w:t>15</w:t>
            </w:r>
            <w:r>
              <w:rPr>
                <w:rFonts w:ascii="Helvetica"/>
                <w:sz w:val="22"/>
                <w:szCs w:val="22"/>
              </w:rPr>
              <w:t xml:space="preserve"> de </w:t>
            </w:r>
            <w:r w:rsidR="00B009BD">
              <w:rPr>
                <w:rFonts w:ascii="Helvetica"/>
                <w:sz w:val="22"/>
                <w:szCs w:val="22"/>
              </w:rPr>
              <w:t>abril</w:t>
            </w:r>
            <w:r>
              <w:rPr>
                <w:rFonts w:ascii="Helvetica"/>
                <w:sz w:val="22"/>
                <w:szCs w:val="22"/>
              </w:rPr>
              <w:t xml:space="preserve"> de 201</w:t>
            </w:r>
            <w:r w:rsidR="00B009BD">
              <w:rPr>
                <w:rFonts w:ascii="Helvetica"/>
                <w:sz w:val="22"/>
                <w:szCs w:val="22"/>
              </w:rPr>
              <w:t>5</w:t>
            </w:r>
            <w:r>
              <w:rPr>
                <w:rFonts w:ascii="Helvetica"/>
                <w:sz w:val="22"/>
                <w:szCs w:val="22"/>
              </w:rPr>
              <w:t xml:space="preserve"> a las 12:00 horas, las CARTAS-COBERTURA individualizadas para cada </w:t>
            </w:r>
            <w:r>
              <w:rPr>
                <w:rFonts w:ascii="Helvetica"/>
                <w:b/>
                <w:bCs/>
                <w:sz w:val="22"/>
                <w:szCs w:val="22"/>
              </w:rPr>
              <w:t>API</w:t>
            </w:r>
            <w:r>
              <w:rPr>
                <w:rFonts w:ascii="Helvetica"/>
                <w:sz w:val="22"/>
                <w:szCs w:val="22"/>
              </w:rPr>
              <w:t>, en la que asuma la responsabilidad del aseguramiento en los t</w:t>
            </w:r>
            <w:r>
              <w:rPr>
                <w:rFonts w:hAnsi="Helvetica"/>
                <w:sz w:val="22"/>
                <w:szCs w:val="22"/>
              </w:rPr>
              <w:t>é</w:t>
            </w:r>
            <w:r>
              <w:rPr>
                <w:rFonts w:ascii="Helvetica"/>
                <w:sz w:val="22"/>
                <w:szCs w:val="22"/>
              </w:rPr>
              <w:t xml:space="preserve">rminos acordados en la presente </w:t>
            </w:r>
            <w:r>
              <w:rPr>
                <w:rFonts w:ascii="Helvetica"/>
                <w:b/>
                <w:bCs/>
                <w:sz w:val="22"/>
                <w:szCs w:val="22"/>
              </w:rPr>
              <w:t>LICITACI</w:t>
            </w:r>
            <w:r>
              <w:rPr>
                <w:rFonts w:hAnsi="Helvetica"/>
                <w:b/>
                <w:bCs/>
                <w:sz w:val="22"/>
                <w:szCs w:val="22"/>
              </w:rPr>
              <w:t>Ó</w:t>
            </w:r>
            <w:r>
              <w:rPr>
                <w:rFonts w:ascii="Helvetica"/>
                <w:b/>
                <w:bCs/>
                <w:sz w:val="22"/>
                <w:szCs w:val="22"/>
              </w:rPr>
              <w:t>N</w:t>
            </w:r>
            <w:r>
              <w:rPr>
                <w:rFonts w:ascii="Helvetica"/>
                <w:sz w:val="22"/>
                <w:szCs w:val="22"/>
              </w:rPr>
              <w:t xml:space="preserve">. </w:t>
            </w:r>
          </w:p>
          <w:p w:rsidR="00852443" w:rsidRDefault="00852443">
            <w:pPr>
              <w:pStyle w:val="BodyA"/>
              <w:jc w:val="both"/>
              <w:rPr>
                <w:rFonts w:ascii="Helvetica" w:eastAsia="Helvetica" w:hAnsi="Helvetica" w:cs="Helvetica"/>
                <w:sz w:val="22"/>
                <w:szCs w:val="22"/>
              </w:rPr>
            </w:pPr>
          </w:p>
          <w:p w:rsidR="00852443" w:rsidRDefault="00CE4336">
            <w:pPr>
              <w:pStyle w:val="BodyA"/>
              <w:jc w:val="both"/>
              <w:rPr>
                <w:rFonts w:ascii="Helvetica"/>
                <w:b/>
                <w:bCs/>
                <w:sz w:val="22"/>
                <w:szCs w:val="22"/>
              </w:rPr>
            </w:pPr>
            <w:r>
              <w:rPr>
                <w:rFonts w:ascii="Helvetica"/>
                <w:sz w:val="22"/>
                <w:szCs w:val="22"/>
              </w:rPr>
              <w:t xml:space="preserve">Carta en donde establezca el </w:t>
            </w:r>
            <w:r>
              <w:rPr>
                <w:rFonts w:ascii="Helvetica"/>
                <w:b/>
                <w:bCs/>
                <w:sz w:val="22"/>
                <w:szCs w:val="22"/>
              </w:rPr>
              <w:t>LICITANTE</w:t>
            </w:r>
            <w:r>
              <w:rPr>
                <w:rFonts w:ascii="Helvetica"/>
                <w:sz w:val="22"/>
                <w:szCs w:val="22"/>
              </w:rPr>
              <w:t xml:space="preserve"> su nacionalidad y carta en donde se haga constar que los seguros propuestos ser</w:t>
            </w:r>
            <w:r>
              <w:rPr>
                <w:rFonts w:hAnsi="Helvetica"/>
                <w:sz w:val="22"/>
                <w:szCs w:val="22"/>
              </w:rPr>
              <w:t>á</w:t>
            </w:r>
            <w:r>
              <w:rPr>
                <w:rFonts w:ascii="Helvetica"/>
                <w:sz w:val="22"/>
                <w:szCs w:val="22"/>
              </w:rPr>
              <w:t xml:space="preserve">n expedidos y administrados por una aseguradora mexicana, </w:t>
            </w:r>
            <w:r>
              <w:rPr>
                <w:rFonts w:ascii="Helvetica"/>
                <w:b/>
                <w:bCs/>
                <w:sz w:val="22"/>
                <w:szCs w:val="22"/>
              </w:rPr>
              <w:t>Anexos 14, ambos requisitos se establecen por el car</w:t>
            </w:r>
            <w:r>
              <w:rPr>
                <w:rFonts w:hAnsi="Helvetica"/>
                <w:b/>
                <w:bCs/>
                <w:sz w:val="22"/>
                <w:szCs w:val="22"/>
              </w:rPr>
              <w:t>á</w:t>
            </w:r>
            <w:r>
              <w:rPr>
                <w:rFonts w:ascii="Helvetica"/>
                <w:b/>
                <w:bCs/>
                <w:sz w:val="22"/>
                <w:szCs w:val="22"/>
              </w:rPr>
              <w:t>cter nacional de la licitaci</w:t>
            </w:r>
            <w:r>
              <w:rPr>
                <w:rFonts w:hAnsi="Helvetica"/>
                <w:b/>
                <w:bCs/>
                <w:sz w:val="22"/>
                <w:szCs w:val="22"/>
              </w:rPr>
              <w:t>ó</w:t>
            </w:r>
            <w:r>
              <w:rPr>
                <w:rFonts w:ascii="Helvetica"/>
                <w:b/>
                <w:bCs/>
                <w:sz w:val="22"/>
                <w:szCs w:val="22"/>
              </w:rPr>
              <w:t>n.</w:t>
            </w:r>
          </w:p>
          <w:p w:rsidR="00B009BD" w:rsidRDefault="00B009BD">
            <w:pPr>
              <w:pStyle w:val="BodyA"/>
              <w:jc w:val="both"/>
              <w:rPr>
                <w:rFonts w:ascii="Helvetica"/>
                <w:b/>
                <w:bCs/>
                <w:sz w:val="22"/>
                <w:szCs w:val="22"/>
              </w:rPr>
            </w:pPr>
          </w:p>
          <w:p w:rsidR="00852443" w:rsidRDefault="00B009BD">
            <w:pPr>
              <w:pStyle w:val="BodyA"/>
              <w:jc w:val="both"/>
              <w:rPr>
                <w:rFonts w:ascii="Helvetica" w:eastAsia="Helvetica" w:hAnsi="Helvetica" w:cs="Helvetica"/>
                <w:b/>
                <w:bCs/>
                <w:sz w:val="22"/>
                <w:szCs w:val="22"/>
              </w:rPr>
            </w:pPr>
            <w:r>
              <w:rPr>
                <w:rFonts w:ascii="Arial"/>
                <w:sz w:val="22"/>
                <w:szCs w:val="22"/>
              </w:rPr>
              <w:t xml:space="preserve">Los </w:t>
            </w:r>
            <w:r>
              <w:rPr>
                <w:rFonts w:ascii="Arial"/>
                <w:b/>
                <w:bCs/>
                <w:sz w:val="22"/>
                <w:szCs w:val="22"/>
              </w:rPr>
              <w:t>LICITANTES</w:t>
            </w:r>
            <w:r>
              <w:rPr>
                <w:rFonts w:ascii="Arial"/>
                <w:sz w:val="22"/>
                <w:szCs w:val="22"/>
              </w:rPr>
              <w:t>, no deber</w:t>
            </w:r>
            <w:r>
              <w:rPr>
                <w:rFonts w:hAnsi="Arial"/>
                <w:sz w:val="22"/>
                <w:szCs w:val="22"/>
              </w:rPr>
              <w:t>á</w:t>
            </w:r>
            <w:r>
              <w:rPr>
                <w:rFonts w:ascii="Arial"/>
                <w:sz w:val="22"/>
                <w:szCs w:val="22"/>
              </w:rPr>
              <w:t>n tener casos pendientes de resolver a favor de las API</w:t>
            </w:r>
            <w:r>
              <w:rPr>
                <w:rFonts w:hAnsi="Arial"/>
                <w:sz w:val="22"/>
                <w:szCs w:val="22"/>
              </w:rPr>
              <w:t>’</w:t>
            </w:r>
            <w:r>
              <w:rPr>
                <w:rFonts w:ascii="Arial"/>
                <w:sz w:val="22"/>
                <w:szCs w:val="22"/>
              </w:rPr>
              <w:t>s, ocasionados por omisi</w:t>
            </w:r>
            <w:r>
              <w:rPr>
                <w:rFonts w:hAnsi="Arial"/>
                <w:sz w:val="22"/>
                <w:szCs w:val="22"/>
              </w:rPr>
              <w:t>ó</w:t>
            </w:r>
            <w:r>
              <w:rPr>
                <w:rFonts w:ascii="Arial"/>
                <w:sz w:val="22"/>
                <w:szCs w:val="22"/>
              </w:rPr>
              <w:t xml:space="preserve">n, negligencia o incumplimiento que le sean imputables, mediante lo siguiente: oficio de no adeudo en original expedido por el </w:t>
            </w:r>
            <w:r>
              <w:rPr>
                <w:rFonts w:hAnsi="Arial"/>
                <w:b/>
                <w:bCs/>
                <w:sz w:val="22"/>
                <w:szCs w:val="22"/>
              </w:rPr>
              <w:t>á</w:t>
            </w:r>
            <w:r>
              <w:rPr>
                <w:rFonts w:ascii="Arial"/>
                <w:b/>
                <w:bCs/>
                <w:sz w:val="22"/>
                <w:szCs w:val="22"/>
              </w:rPr>
              <w:t xml:space="preserve">rea requiriente </w:t>
            </w:r>
            <w:r>
              <w:rPr>
                <w:rFonts w:ascii="Arial"/>
                <w:sz w:val="22"/>
                <w:szCs w:val="22"/>
              </w:rPr>
              <w:t xml:space="preserve">(usuaria),  en  el cual manifieste que el </w:t>
            </w:r>
            <w:r>
              <w:rPr>
                <w:rFonts w:ascii="Arial"/>
                <w:b/>
                <w:bCs/>
                <w:sz w:val="22"/>
                <w:szCs w:val="22"/>
              </w:rPr>
              <w:t>LICITANTE</w:t>
            </w:r>
            <w:r>
              <w:rPr>
                <w:rFonts w:ascii="Arial"/>
                <w:sz w:val="22"/>
                <w:szCs w:val="22"/>
              </w:rPr>
              <w:t xml:space="preserve">, no tiene </w:t>
            </w:r>
            <w:r>
              <w:rPr>
                <w:rFonts w:ascii="Arial"/>
                <w:sz w:val="22"/>
                <w:szCs w:val="22"/>
              </w:rPr>
              <w:lastRenderedPageBreak/>
              <w:t>adeudos de informaci</w:t>
            </w:r>
            <w:r>
              <w:rPr>
                <w:rFonts w:hAnsi="Arial"/>
                <w:sz w:val="22"/>
                <w:szCs w:val="22"/>
              </w:rPr>
              <w:t>ó</w:t>
            </w:r>
            <w:r>
              <w:rPr>
                <w:rFonts w:ascii="Arial"/>
                <w:sz w:val="22"/>
                <w:szCs w:val="22"/>
              </w:rPr>
              <w:t xml:space="preserve">n, de reportes de siniestralidad, de incumplimiento en el servicio, o de pago de siniestros por cubrir a las </w:t>
            </w:r>
            <w:r>
              <w:rPr>
                <w:rFonts w:ascii="Arial"/>
                <w:b/>
                <w:bCs/>
                <w:sz w:val="22"/>
                <w:szCs w:val="22"/>
              </w:rPr>
              <w:t>API</w:t>
            </w:r>
            <w:r>
              <w:rPr>
                <w:rFonts w:ascii="Arial"/>
                <w:sz w:val="22"/>
                <w:szCs w:val="22"/>
              </w:rPr>
              <w:t>, debi</w:t>
            </w:r>
            <w:r>
              <w:rPr>
                <w:rFonts w:hAnsi="Arial"/>
                <w:sz w:val="22"/>
                <w:szCs w:val="22"/>
              </w:rPr>
              <w:t>é</w:t>
            </w:r>
            <w:r>
              <w:rPr>
                <w:rFonts w:ascii="Arial"/>
                <w:sz w:val="22"/>
                <w:szCs w:val="22"/>
              </w:rPr>
              <w:t xml:space="preserve">ndose incluir dicha constancia, en la propuesta </w:t>
            </w:r>
            <w:r>
              <w:rPr>
                <w:rFonts w:ascii="Arial"/>
              </w:rPr>
              <w:t>t</w:t>
            </w:r>
            <w:r>
              <w:rPr>
                <w:rFonts w:hAnsi="Arial"/>
              </w:rPr>
              <w:t>é</w:t>
            </w:r>
            <w:r>
              <w:rPr>
                <w:rFonts w:ascii="Arial"/>
              </w:rPr>
              <w:t>cnica.</w:t>
            </w:r>
          </w:p>
          <w:p w:rsidR="00B009BD" w:rsidRDefault="00B009BD">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b/>
                <w:bCs/>
                <w:sz w:val="22"/>
                <w:szCs w:val="22"/>
              </w:rPr>
              <w:t>FINANCIEROS.-</w:t>
            </w:r>
          </w:p>
          <w:p w:rsidR="00852443" w:rsidRDefault="00852443">
            <w:pPr>
              <w:pStyle w:val="BodyA"/>
              <w:jc w:val="both"/>
              <w:rPr>
                <w:rFonts w:ascii="Helvetica" w:eastAsia="Helvetica" w:hAnsi="Helvetica" w:cs="Helvetica"/>
                <w:b/>
                <w:bCs/>
                <w:sz w:val="22"/>
                <w:szCs w:val="22"/>
              </w:rPr>
            </w:pPr>
          </w:p>
          <w:p w:rsidR="00852443" w:rsidRDefault="00CE4336">
            <w:pPr>
              <w:pStyle w:val="BodyA"/>
              <w:jc w:val="both"/>
              <w:rPr>
                <w:rFonts w:ascii="Helvetica" w:eastAsia="Helvetica" w:hAnsi="Helvetica" w:cs="Helvetica"/>
                <w:b/>
                <w:bCs/>
                <w:sz w:val="22"/>
                <w:szCs w:val="22"/>
              </w:rPr>
            </w:pPr>
            <w:r>
              <w:rPr>
                <w:rFonts w:ascii="Helvetica"/>
                <w:sz w:val="22"/>
                <w:szCs w:val="22"/>
              </w:rPr>
              <w:t>La persona moral que resulte adjudicada, deber</w:t>
            </w:r>
            <w:r>
              <w:rPr>
                <w:rFonts w:hAnsi="Helvetica"/>
                <w:sz w:val="22"/>
                <w:szCs w:val="22"/>
              </w:rPr>
              <w:t>á</w:t>
            </w:r>
            <w:r>
              <w:rPr>
                <w:sz w:val="22"/>
                <w:szCs w:val="22"/>
              </w:rPr>
              <w:t xml:space="preserve"> </w:t>
            </w:r>
            <w:r>
              <w:rPr>
                <w:rFonts w:ascii="Helvetica"/>
                <w:sz w:val="22"/>
                <w:szCs w:val="22"/>
              </w:rPr>
              <w:t>realizar la consulta de opini</w:t>
            </w:r>
            <w:r>
              <w:rPr>
                <w:rFonts w:hAnsi="Helvetica"/>
                <w:sz w:val="22"/>
                <w:szCs w:val="22"/>
              </w:rPr>
              <w:t>ó</w:t>
            </w:r>
            <w:r>
              <w:rPr>
                <w:rFonts w:ascii="Helvetica"/>
                <w:sz w:val="22"/>
                <w:szCs w:val="22"/>
              </w:rPr>
              <w:t>n ante el SAT, preferentemente dentro de los tres d</w:t>
            </w:r>
            <w:r>
              <w:rPr>
                <w:rFonts w:hAnsi="Helvetica"/>
                <w:sz w:val="22"/>
                <w:szCs w:val="22"/>
              </w:rPr>
              <w:t>í</w:t>
            </w:r>
            <w:r>
              <w:rPr>
                <w:rFonts w:ascii="Helvetica"/>
                <w:sz w:val="22"/>
                <w:szCs w:val="22"/>
              </w:rPr>
              <w:t>as h</w:t>
            </w:r>
            <w:r>
              <w:rPr>
                <w:rFonts w:hAnsi="Helvetica"/>
                <w:sz w:val="22"/>
                <w:szCs w:val="22"/>
              </w:rPr>
              <w:t>á</w:t>
            </w:r>
            <w:r>
              <w:rPr>
                <w:rFonts w:ascii="Helvetica"/>
                <w:sz w:val="22"/>
                <w:szCs w:val="22"/>
              </w:rPr>
              <w:t>biles posteriores a la fecha en que tenga conocimiento del fallo o adjudicaci</w:t>
            </w:r>
            <w:r>
              <w:rPr>
                <w:rFonts w:hAnsi="Helvetica"/>
                <w:sz w:val="22"/>
                <w:szCs w:val="22"/>
              </w:rPr>
              <w:t>ó</w:t>
            </w:r>
            <w:r>
              <w:rPr>
                <w:rFonts w:ascii="Helvetica"/>
                <w:sz w:val="22"/>
                <w:szCs w:val="22"/>
              </w:rPr>
              <w:t>n correspondiente.</w:t>
            </w:r>
          </w:p>
          <w:p w:rsidR="00852443" w:rsidRDefault="00852443">
            <w:pPr>
              <w:pStyle w:val="BodyA"/>
              <w:jc w:val="both"/>
              <w:rPr>
                <w:rFonts w:ascii="Helvetica" w:eastAsia="Helvetica" w:hAnsi="Helvetica" w:cs="Helvetica"/>
                <w:sz w:val="22"/>
                <w:szCs w:val="22"/>
              </w:rPr>
            </w:pPr>
          </w:p>
          <w:p w:rsidR="00852443" w:rsidRDefault="00CE4336">
            <w:pPr>
              <w:pStyle w:val="BodyA"/>
              <w:jc w:val="both"/>
              <w:rPr>
                <w:rFonts w:ascii="Helvetica" w:eastAsia="Helvetica" w:hAnsi="Helvetica" w:cs="Helvetica"/>
                <w:sz w:val="22"/>
                <w:szCs w:val="22"/>
              </w:rPr>
            </w:pPr>
            <w:r>
              <w:rPr>
                <w:rFonts w:ascii="Helvetica"/>
                <w:sz w:val="22"/>
                <w:szCs w:val="22"/>
              </w:rPr>
              <w:t>La solicitud de opini</w:t>
            </w:r>
            <w:r>
              <w:rPr>
                <w:rFonts w:hAnsi="Helvetica"/>
                <w:sz w:val="22"/>
                <w:szCs w:val="22"/>
              </w:rPr>
              <w:t>ó</w:t>
            </w:r>
            <w:r>
              <w:rPr>
                <w:rFonts w:ascii="Helvetica"/>
                <w:sz w:val="22"/>
                <w:szCs w:val="22"/>
              </w:rPr>
              <w:t>n al SAT deber</w:t>
            </w:r>
            <w:r>
              <w:rPr>
                <w:rFonts w:hAnsi="Helvetica"/>
                <w:sz w:val="22"/>
                <w:szCs w:val="22"/>
              </w:rPr>
              <w:t>á</w:t>
            </w:r>
            <w:r>
              <w:rPr>
                <w:rFonts w:ascii="Helvetica"/>
                <w:sz w:val="22"/>
                <w:szCs w:val="22"/>
              </w:rPr>
              <w:t>n incluir el correo electr</w:t>
            </w:r>
            <w:r>
              <w:rPr>
                <w:rFonts w:hAnsi="Helvetica"/>
                <w:sz w:val="22"/>
                <w:szCs w:val="22"/>
              </w:rPr>
              <w:t>ó</w:t>
            </w:r>
            <w:r>
              <w:rPr>
                <w:rFonts w:ascii="Helvetica"/>
                <w:sz w:val="22"/>
                <w:szCs w:val="22"/>
              </w:rPr>
              <w:t xml:space="preserve">nico: </w:t>
            </w:r>
            <w:hyperlink r:id="rId31" w:history="1">
              <w:r>
                <w:rPr>
                  <w:rStyle w:val="Hyperlink4"/>
                </w:rPr>
                <w:t>gadmon@puertodosbocas.com.mx</w:t>
              </w:r>
            </w:hyperlink>
            <w:r>
              <w:rPr>
                <w:rFonts w:ascii="Helvetica"/>
                <w:sz w:val="22"/>
                <w:szCs w:val="22"/>
              </w:rPr>
              <w:t xml:space="preserve"> para que el SAT env</w:t>
            </w:r>
            <w:r>
              <w:rPr>
                <w:rFonts w:hAnsi="Helvetica"/>
                <w:sz w:val="22"/>
                <w:szCs w:val="22"/>
              </w:rPr>
              <w:t>í</w:t>
            </w:r>
            <w:r>
              <w:rPr>
                <w:rFonts w:ascii="Helvetica"/>
                <w:sz w:val="22"/>
                <w:szCs w:val="22"/>
              </w:rPr>
              <w:t xml:space="preserve">e el </w:t>
            </w:r>
            <w:r>
              <w:rPr>
                <w:rFonts w:hAnsi="Helvetica"/>
                <w:sz w:val="22"/>
                <w:szCs w:val="22"/>
              </w:rPr>
              <w:t>“</w:t>
            </w:r>
            <w:r>
              <w:rPr>
                <w:rFonts w:ascii="Helvetica"/>
                <w:sz w:val="22"/>
                <w:szCs w:val="22"/>
              </w:rPr>
              <w:t>acuse de respuesta</w:t>
            </w:r>
            <w:r>
              <w:rPr>
                <w:rFonts w:hAnsi="Helvetica"/>
                <w:sz w:val="22"/>
                <w:szCs w:val="22"/>
              </w:rPr>
              <w:t>”</w:t>
            </w:r>
            <w:r>
              <w:rPr>
                <w:sz w:val="22"/>
                <w:szCs w:val="22"/>
              </w:rPr>
              <w:t xml:space="preserve"> </w:t>
            </w:r>
            <w:r>
              <w:rPr>
                <w:rFonts w:ascii="Helvetica"/>
                <w:sz w:val="22"/>
                <w:szCs w:val="22"/>
              </w:rPr>
              <w:t>que emitir</w:t>
            </w:r>
            <w:r>
              <w:rPr>
                <w:rFonts w:hAnsi="Helvetica"/>
                <w:sz w:val="22"/>
                <w:szCs w:val="22"/>
              </w:rPr>
              <w:t>á</w:t>
            </w:r>
            <w:r>
              <w:rPr>
                <w:sz w:val="22"/>
                <w:szCs w:val="22"/>
              </w:rPr>
              <w:t xml:space="preserve"> </w:t>
            </w:r>
            <w:r>
              <w:rPr>
                <w:rFonts w:ascii="Helvetica"/>
                <w:sz w:val="22"/>
                <w:szCs w:val="22"/>
              </w:rPr>
              <w:t>en atenci</w:t>
            </w:r>
            <w:r>
              <w:rPr>
                <w:rFonts w:hAnsi="Helvetica"/>
                <w:sz w:val="22"/>
                <w:szCs w:val="22"/>
              </w:rPr>
              <w:t>ó</w:t>
            </w:r>
            <w:r>
              <w:rPr>
                <w:rFonts w:ascii="Helvetica"/>
                <w:sz w:val="22"/>
                <w:szCs w:val="22"/>
              </w:rPr>
              <w:t>n a su solicitud de opini</w:t>
            </w:r>
            <w:r>
              <w:rPr>
                <w:rFonts w:hAnsi="Helvetica"/>
                <w:sz w:val="22"/>
                <w:szCs w:val="22"/>
              </w:rPr>
              <w:t>ó</w:t>
            </w:r>
            <w:r>
              <w:rPr>
                <w:rFonts w:ascii="Helvetica"/>
                <w:sz w:val="22"/>
                <w:szCs w:val="22"/>
              </w:rPr>
              <w:t>n.</w:t>
            </w:r>
          </w:p>
          <w:p w:rsidR="00852443" w:rsidRDefault="00852443">
            <w:pPr>
              <w:pStyle w:val="BodyA"/>
              <w:jc w:val="both"/>
              <w:rPr>
                <w:rFonts w:ascii="Helvetica" w:eastAsia="Helvetica" w:hAnsi="Helvetica" w:cs="Helvetica"/>
                <w:sz w:val="22"/>
                <w:szCs w:val="22"/>
              </w:rPr>
            </w:pPr>
          </w:p>
          <w:p w:rsidR="00852443" w:rsidRDefault="00CE4336">
            <w:pPr>
              <w:pStyle w:val="BodyA"/>
              <w:jc w:val="both"/>
              <w:rPr>
                <w:rFonts w:ascii="Helvetica" w:eastAsia="Helvetica" w:hAnsi="Helvetica" w:cs="Helvetica"/>
                <w:sz w:val="22"/>
                <w:szCs w:val="22"/>
              </w:rPr>
            </w:pPr>
            <w:r>
              <w:rPr>
                <w:rFonts w:ascii="Helvetica"/>
                <w:sz w:val="22"/>
                <w:szCs w:val="22"/>
              </w:rPr>
              <w:t>Las personas f</w:t>
            </w:r>
            <w:r>
              <w:rPr>
                <w:rFonts w:hAnsi="Helvetica"/>
                <w:sz w:val="22"/>
                <w:szCs w:val="22"/>
              </w:rPr>
              <w:t>í</w:t>
            </w:r>
            <w:r>
              <w:rPr>
                <w:rFonts w:ascii="Helvetica"/>
                <w:sz w:val="22"/>
                <w:szCs w:val="22"/>
              </w:rPr>
              <w:t>sicas o morales residentes en el extranjero que resulten adjudicadas y que no est</w:t>
            </w:r>
            <w:r>
              <w:rPr>
                <w:rFonts w:hAnsi="Helvetica"/>
                <w:sz w:val="22"/>
                <w:szCs w:val="22"/>
              </w:rPr>
              <w:t>é</w:t>
            </w:r>
            <w:r>
              <w:rPr>
                <w:rFonts w:ascii="Helvetica"/>
                <w:sz w:val="22"/>
                <w:szCs w:val="22"/>
              </w:rPr>
              <w:t>n obligadas a presentar la solicitud de inscripci</w:t>
            </w:r>
            <w:r>
              <w:rPr>
                <w:rFonts w:hAnsi="Helvetica"/>
                <w:sz w:val="22"/>
                <w:szCs w:val="22"/>
              </w:rPr>
              <w:t>ó</w:t>
            </w:r>
            <w:r>
              <w:rPr>
                <w:rFonts w:ascii="Helvetica"/>
                <w:sz w:val="22"/>
                <w:szCs w:val="22"/>
              </w:rPr>
              <w:t>n en el RFC o declaraciones peri</w:t>
            </w:r>
            <w:r>
              <w:rPr>
                <w:rFonts w:hAnsi="Helvetica"/>
                <w:sz w:val="22"/>
                <w:szCs w:val="22"/>
              </w:rPr>
              <w:t>ó</w:t>
            </w:r>
            <w:r>
              <w:rPr>
                <w:rFonts w:ascii="Helvetica"/>
                <w:sz w:val="22"/>
                <w:szCs w:val="22"/>
              </w:rPr>
              <w:t>dicas en M</w:t>
            </w:r>
            <w:r>
              <w:rPr>
                <w:rFonts w:hAnsi="Helvetica"/>
                <w:sz w:val="22"/>
                <w:szCs w:val="22"/>
              </w:rPr>
              <w:t>é</w:t>
            </w:r>
            <w:r>
              <w:rPr>
                <w:rFonts w:ascii="Helvetica"/>
                <w:sz w:val="22"/>
                <w:szCs w:val="22"/>
              </w:rPr>
              <w:t>xico, as</w:t>
            </w:r>
            <w:r>
              <w:rPr>
                <w:rFonts w:hAnsi="Helvetica"/>
                <w:sz w:val="22"/>
                <w:szCs w:val="22"/>
              </w:rPr>
              <w:t>í</w:t>
            </w:r>
            <w:r>
              <w:rPr>
                <w:sz w:val="22"/>
                <w:szCs w:val="22"/>
              </w:rPr>
              <w:t xml:space="preserve"> </w:t>
            </w:r>
            <w:r>
              <w:rPr>
                <w:rFonts w:ascii="Helvetica"/>
                <w:sz w:val="22"/>
                <w:szCs w:val="22"/>
              </w:rPr>
              <w:t>como los contribuyentes que no est</w:t>
            </w:r>
            <w:r>
              <w:rPr>
                <w:rFonts w:hAnsi="Helvetica"/>
                <w:sz w:val="22"/>
                <w:szCs w:val="22"/>
              </w:rPr>
              <w:t>é</w:t>
            </w:r>
            <w:r>
              <w:rPr>
                <w:rFonts w:ascii="Helvetica"/>
                <w:sz w:val="22"/>
                <w:szCs w:val="22"/>
              </w:rPr>
              <w:t>n obligados a presentar total o parcialmente la declaraci</w:t>
            </w:r>
            <w:r>
              <w:rPr>
                <w:rFonts w:hAnsi="Helvetica"/>
                <w:sz w:val="22"/>
                <w:szCs w:val="22"/>
              </w:rPr>
              <w:t>ó</w:t>
            </w:r>
            <w:r>
              <w:rPr>
                <w:rFonts w:ascii="Helvetica"/>
                <w:sz w:val="22"/>
                <w:szCs w:val="22"/>
              </w:rPr>
              <w:t>n anual del ISR, deber</w:t>
            </w:r>
            <w:r>
              <w:rPr>
                <w:rFonts w:hAnsi="Helvetica"/>
                <w:sz w:val="22"/>
                <w:szCs w:val="22"/>
              </w:rPr>
              <w:t>á</w:t>
            </w:r>
            <w:r>
              <w:rPr>
                <w:rFonts w:ascii="Helvetica"/>
                <w:sz w:val="22"/>
                <w:szCs w:val="22"/>
              </w:rPr>
              <w:t>n realizar su solicitud de opini</w:t>
            </w:r>
            <w:r>
              <w:rPr>
                <w:rFonts w:hAnsi="Helvetica"/>
                <w:sz w:val="22"/>
                <w:szCs w:val="22"/>
              </w:rPr>
              <w:t>ó</w:t>
            </w:r>
            <w:r>
              <w:rPr>
                <w:rFonts w:ascii="Helvetica"/>
                <w:sz w:val="22"/>
                <w:szCs w:val="22"/>
              </w:rPr>
              <w:t>n al SAT ante la Administraci</w:t>
            </w:r>
            <w:r>
              <w:rPr>
                <w:rFonts w:hAnsi="Helvetica"/>
                <w:sz w:val="22"/>
                <w:szCs w:val="22"/>
              </w:rPr>
              <w:t>ó</w:t>
            </w:r>
            <w:r>
              <w:rPr>
                <w:rFonts w:ascii="Helvetica"/>
                <w:sz w:val="22"/>
                <w:szCs w:val="22"/>
              </w:rPr>
              <w:t>n Local de Servicios al Contribuyente que corresponda al domicilio de la convocante.</w:t>
            </w:r>
          </w:p>
          <w:p w:rsidR="00852443" w:rsidRDefault="00852443">
            <w:pPr>
              <w:pStyle w:val="BodyA"/>
              <w:jc w:val="both"/>
              <w:rPr>
                <w:rFonts w:ascii="Helvetica" w:eastAsia="Helvetica" w:hAnsi="Helvetica" w:cs="Helvetica"/>
                <w:sz w:val="22"/>
                <w:szCs w:val="22"/>
              </w:rPr>
            </w:pPr>
          </w:p>
          <w:p w:rsidR="00852443" w:rsidRDefault="00CE4336">
            <w:pPr>
              <w:pStyle w:val="BodyA"/>
              <w:jc w:val="both"/>
              <w:rPr>
                <w:rFonts w:ascii="Helvetica" w:eastAsia="Helvetica" w:hAnsi="Helvetica" w:cs="Helvetica"/>
                <w:sz w:val="22"/>
                <w:szCs w:val="22"/>
              </w:rPr>
            </w:pPr>
            <w:r>
              <w:rPr>
                <w:rFonts w:ascii="Helvetica"/>
                <w:sz w:val="22"/>
                <w:szCs w:val="22"/>
              </w:rPr>
              <w:t xml:space="preserve">El </w:t>
            </w:r>
            <w:r>
              <w:rPr>
                <w:rFonts w:hAnsi="Helvetica"/>
                <w:sz w:val="22"/>
                <w:szCs w:val="22"/>
              </w:rPr>
              <w:t>“</w:t>
            </w:r>
            <w:r>
              <w:rPr>
                <w:rFonts w:ascii="Helvetica"/>
                <w:sz w:val="22"/>
                <w:szCs w:val="22"/>
              </w:rPr>
              <w:t>acuse de recepci</w:t>
            </w:r>
            <w:r>
              <w:rPr>
                <w:rFonts w:hAnsi="Helvetica"/>
                <w:sz w:val="22"/>
                <w:szCs w:val="22"/>
              </w:rPr>
              <w:t>ó</w:t>
            </w:r>
            <w:r>
              <w:rPr>
                <w:rFonts w:ascii="Helvetica"/>
                <w:sz w:val="22"/>
                <w:szCs w:val="22"/>
              </w:rPr>
              <w:t>n</w:t>
            </w:r>
            <w:r>
              <w:rPr>
                <w:rFonts w:hAnsi="Helvetica"/>
                <w:sz w:val="22"/>
                <w:szCs w:val="22"/>
              </w:rPr>
              <w:t>”</w:t>
            </w:r>
            <w:r>
              <w:rPr>
                <w:sz w:val="22"/>
                <w:szCs w:val="22"/>
              </w:rPr>
              <w:t xml:space="preserve"> </w:t>
            </w:r>
            <w:r>
              <w:rPr>
                <w:rFonts w:ascii="Helvetica"/>
                <w:sz w:val="22"/>
                <w:szCs w:val="22"/>
              </w:rPr>
              <w:t>que deber</w:t>
            </w:r>
            <w:r>
              <w:rPr>
                <w:rFonts w:hAnsi="Helvetica"/>
                <w:sz w:val="22"/>
                <w:szCs w:val="22"/>
              </w:rPr>
              <w:t>á</w:t>
            </w:r>
            <w:r>
              <w:rPr>
                <w:sz w:val="22"/>
                <w:szCs w:val="22"/>
              </w:rPr>
              <w:t xml:space="preserve"> </w:t>
            </w:r>
            <w:r>
              <w:rPr>
                <w:rFonts w:ascii="Helvetica"/>
                <w:sz w:val="22"/>
                <w:szCs w:val="22"/>
              </w:rPr>
              <w:t>presentar la persona con quien se vaya celebrar el contrato, se requerir</w:t>
            </w:r>
            <w:r>
              <w:rPr>
                <w:rFonts w:hAnsi="Helvetica"/>
                <w:sz w:val="22"/>
                <w:szCs w:val="22"/>
              </w:rPr>
              <w:t>á</w:t>
            </w:r>
            <w:r>
              <w:rPr>
                <w:sz w:val="22"/>
                <w:szCs w:val="22"/>
              </w:rPr>
              <w:t xml:space="preserve"> </w:t>
            </w:r>
            <w:r>
              <w:rPr>
                <w:rFonts w:ascii="Helvetica"/>
                <w:sz w:val="22"/>
                <w:szCs w:val="22"/>
              </w:rPr>
              <w:t>previo a la formalizaci</w:t>
            </w:r>
            <w:r>
              <w:rPr>
                <w:rFonts w:hAnsi="Helvetica"/>
                <w:sz w:val="22"/>
                <w:szCs w:val="22"/>
              </w:rPr>
              <w:t>ó</w:t>
            </w:r>
            <w:r>
              <w:rPr>
                <w:rFonts w:ascii="Helvetica"/>
                <w:sz w:val="22"/>
                <w:szCs w:val="22"/>
              </w:rPr>
              <w:t xml:space="preserve">n de cada contrato, aun cuando </w:t>
            </w:r>
            <w:r>
              <w:rPr>
                <w:rFonts w:hAnsi="Helvetica"/>
                <w:sz w:val="22"/>
                <w:szCs w:val="22"/>
              </w:rPr>
              <w:t>é</w:t>
            </w:r>
            <w:r>
              <w:rPr>
                <w:rFonts w:ascii="Helvetica"/>
                <w:sz w:val="22"/>
                <w:szCs w:val="22"/>
              </w:rPr>
              <w:t>stos provengan de un mismo procedimiento de contrataci</w:t>
            </w:r>
            <w:r>
              <w:rPr>
                <w:rFonts w:hAnsi="Helvetica"/>
                <w:sz w:val="22"/>
                <w:szCs w:val="22"/>
              </w:rPr>
              <w:t>ó</w:t>
            </w:r>
            <w:r>
              <w:rPr>
                <w:rFonts w:ascii="Helvetica"/>
                <w:sz w:val="22"/>
                <w:szCs w:val="22"/>
              </w:rPr>
              <w:t>n.</w:t>
            </w:r>
          </w:p>
          <w:p w:rsidR="00852443" w:rsidRDefault="00852443">
            <w:pPr>
              <w:pStyle w:val="BodyA"/>
              <w:ind w:left="720"/>
              <w:jc w:val="both"/>
              <w:rPr>
                <w:rFonts w:ascii="Helvetica" w:eastAsia="Helvetica" w:hAnsi="Helvetica" w:cs="Helvetica"/>
                <w:sz w:val="22"/>
                <w:szCs w:val="22"/>
              </w:rPr>
            </w:pPr>
          </w:p>
          <w:p w:rsidR="00852443" w:rsidRDefault="00CE4336">
            <w:pPr>
              <w:pStyle w:val="BodyA"/>
              <w:jc w:val="both"/>
              <w:rPr>
                <w:rFonts w:ascii="Helvetica"/>
                <w:sz w:val="22"/>
                <w:szCs w:val="22"/>
              </w:rPr>
            </w:pPr>
            <w:r>
              <w:rPr>
                <w:rFonts w:ascii="Helvetica"/>
                <w:sz w:val="22"/>
                <w:szCs w:val="22"/>
              </w:rPr>
              <w:t>Trat</w:t>
            </w:r>
            <w:r>
              <w:rPr>
                <w:rFonts w:hAnsi="Helvetica"/>
                <w:sz w:val="22"/>
                <w:szCs w:val="22"/>
              </w:rPr>
              <w:t>á</w:t>
            </w:r>
            <w:r>
              <w:rPr>
                <w:rFonts w:ascii="Helvetica"/>
                <w:sz w:val="22"/>
                <w:szCs w:val="22"/>
              </w:rPr>
              <w:t>ndose de las proposiciones conjuntas previstas en los art</w:t>
            </w:r>
            <w:r>
              <w:rPr>
                <w:rFonts w:hAnsi="Helvetica"/>
                <w:sz w:val="22"/>
                <w:szCs w:val="22"/>
              </w:rPr>
              <w:t>í</w:t>
            </w:r>
            <w:r>
              <w:rPr>
                <w:rFonts w:ascii="Helvetica"/>
                <w:sz w:val="22"/>
                <w:szCs w:val="22"/>
              </w:rPr>
              <w:t>culos 34 de la LAASSP de Adquisiciones, Arrendamientos y Servicios del Sector P</w:t>
            </w:r>
            <w:r>
              <w:rPr>
                <w:rFonts w:hAnsi="Helvetica"/>
                <w:sz w:val="22"/>
                <w:szCs w:val="22"/>
              </w:rPr>
              <w:t>ú</w:t>
            </w:r>
            <w:r>
              <w:rPr>
                <w:rFonts w:ascii="Helvetica"/>
                <w:sz w:val="22"/>
                <w:szCs w:val="22"/>
              </w:rPr>
              <w:t>blico, las personas deber</w:t>
            </w:r>
            <w:r>
              <w:rPr>
                <w:rFonts w:hAnsi="Helvetica"/>
                <w:sz w:val="22"/>
                <w:szCs w:val="22"/>
              </w:rPr>
              <w:t>á</w:t>
            </w:r>
            <w:r>
              <w:rPr>
                <w:rFonts w:ascii="Helvetica"/>
                <w:sz w:val="22"/>
                <w:szCs w:val="22"/>
              </w:rPr>
              <w:t xml:space="preserve">n presentar el </w:t>
            </w:r>
            <w:r>
              <w:rPr>
                <w:rFonts w:hAnsi="Helvetica"/>
                <w:sz w:val="22"/>
                <w:szCs w:val="22"/>
              </w:rPr>
              <w:t>“</w:t>
            </w:r>
            <w:r>
              <w:rPr>
                <w:rFonts w:ascii="Helvetica"/>
                <w:sz w:val="22"/>
                <w:szCs w:val="22"/>
              </w:rPr>
              <w:t>acuse de recepci</w:t>
            </w:r>
            <w:r>
              <w:rPr>
                <w:rFonts w:hAnsi="Helvetica"/>
                <w:sz w:val="22"/>
                <w:szCs w:val="22"/>
              </w:rPr>
              <w:t>ó</w:t>
            </w:r>
            <w:r>
              <w:rPr>
                <w:rFonts w:ascii="Helvetica"/>
                <w:sz w:val="22"/>
                <w:szCs w:val="22"/>
              </w:rPr>
              <w:t>n</w:t>
            </w:r>
            <w:r>
              <w:rPr>
                <w:rFonts w:hAnsi="Helvetica"/>
                <w:sz w:val="22"/>
                <w:szCs w:val="22"/>
              </w:rPr>
              <w:t>”</w:t>
            </w:r>
            <w:r>
              <w:rPr>
                <w:sz w:val="22"/>
                <w:szCs w:val="22"/>
              </w:rPr>
              <w:t xml:space="preserve"> </w:t>
            </w:r>
            <w:r>
              <w:rPr>
                <w:rFonts w:ascii="Helvetica"/>
                <w:sz w:val="22"/>
                <w:szCs w:val="22"/>
              </w:rPr>
              <w:t>a que se hace referencia en el p</w:t>
            </w:r>
            <w:r>
              <w:rPr>
                <w:rFonts w:hAnsi="Helvetica"/>
                <w:sz w:val="22"/>
                <w:szCs w:val="22"/>
              </w:rPr>
              <w:t>á</w:t>
            </w:r>
            <w:r>
              <w:rPr>
                <w:rFonts w:ascii="Helvetica"/>
                <w:sz w:val="22"/>
                <w:szCs w:val="22"/>
              </w:rPr>
              <w:t>rrafo anterior, por cada una de las obligadas en dicha proposici</w:t>
            </w:r>
            <w:r>
              <w:rPr>
                <w:rFonts w:hAnsi="Helvetica"/>
                <w:sz w:val="22"/>
                <w:szCs w:val="22"/>
              </w:rPr>
              <w:t>ó</w:t>
            </w:r>
            <w:r>
              <w:rPr>
                <w:rFonts w:ascii="Helvetica"/>
                <w:sz w:val="22"/>
                <w:szCs w:val="22"/>
              </w:rPr>
              <w:t xml:space="preserve">n. </w:t>
            </w:r>
          </w:p>
          <w:p w:rsidR="003776DB" w:rsidRDefault="003776DB">
            <w:pPr>
              <w:pStyle w:val="BodyA"/>
              <w:jc w:val="both"/>
              <w:rPr>
                <w:rFonts w:ascii="Helvetica"/>
                <w:sz w:val="22"/>
                <w:szCs w:val="22"/>
              </w:rPr>
            </w:pPr>
          </w:p>
          <w:p w:rsidR="008E1149" w:rsidRDefault="008E1149" w:rsidP="008E1149">
            <w:pPr>
              <w:pStyle w:val="BodyA"/>
              <w:jc w:val="both"/>
              <w:rPr>
                <w:rFonts w:ascii="Helvetica"/>
                <w:sz w:val="22"/>
                <w:szCs w:val="22"/>
              </w:rPr>
            </w:pPr>
            <w:r>
              <w:rPr>
                <w:rFonts w:ascii="Helvetica"/>
                <w:sz w:val="22"/>
                <w:szCs w:val="22"/>
              </w:rPr>
              <w:t>El</w:t>
            </w:r>
            <w:r>
              <w:rPr>
                <w:rFonts w:ascii="Helvetica"/>
                <w:b/>
                <w:bCs/>
                <w:sz w:val="22"/>
                <w:szCs w:val="22"/>
              </w:rPr>
              <w:t xml:space="preserve"> LICITANTE </w:t>
            </w:r>
            <w:r>
              <w:rPr>
                <w:rFonts w:ascii="Helvetica"/>
                <w:sz w:val="22"/>
                <w:szCs w:val="22"/>
              </w:rPr>
              <w:t>debe presentar los Estados Financieros auditados por Contador P</w:t>
            </w:r>
            <w:r>
              <w:rPr>
                <w:rFonts w:hAnsi="Helvetica"/>
                <w:sz w:val="22"/>
                <w:szCs w:val="22"/>
              </w:rPr>
              <w:t>ú</w:t>
            </w:r>
            <w:r>
              <w:rPr>
                <w:rFonts w:ascii="Helvetica"/>
                <w:sz w:val="22"/>
                <w:szCs w:val="22"/>
              </w:rPr>
              <w:t xml:space="preserve">blico Certificado al cierre del ejercicio fiscal 2013 o su </w:t>
            </w:r>
            <w:r>
              <w:rPr>
                <w:rFonts w:hAnsi="Helvetica"/>
                <w:sz w:val="22"/>
                <w:szCs w:val="22"/>
              </w:rPr>
              <w:t>ú</w:t>
            </w:r>
            <w:r>
              <w:rPr>
                <w:rFonts w:ascii="Helvetica"/>
                <w:sz w:val="22"/>
                <w:szCs w:val="22"/>
              </w:rPr>
              <w:t>ltima declaraci</w:t>
            </w:r>
            <w:r>
              <w:rPr>
                <w:rFonts w:hAnsi="Helvetica"/>
                <w:sz w:val="22"/>
                <w:szCs w:val="22"/>
              </w:rPr>
              <w:t>ó</w:t>
            </w:r>
            <w:r>
              <w:rPr>
                <w:rFonts w:ascii="Helvetica"/>
                <w:sz w:val="22"/>
                <w:szCs w:val="22"/>
              </w:rPr>
              <w:t>n ante la SHCP, con un capital contable m</w:t>
            </w:r>
            <w:r>
              <w:rPr>
                <w:rFonts w:hAnsi="Helvetica"/>
                <w:sz w:val="22"/>
                <w:szCs w:val="22"/>
              </w:rPr>
              <w:t>í</w:t>
            </w:r>
            <w:r>
              <w:rPr>
                <w:rFonts w:ascii="Helvetica"/>
                <w:sz w:val="22"/>
                <w:szCs w:val="22"/>
              </w:rPr>
              <w:t>nimo de $300,000,000.00 M.N. de pesos.</w:t>
            </w:r>
          </w:p>
          <w:p w:rsidR="008E1149" w:rsidRDefault="008E1149">
            <w:pPr>
              <w:pStyle w:val="BodyA"/>
              <w:jc w:val="both"/>
              <w:rPr>
                <w:rFonts w:ascii="Helvetica"/>
                <w:sz w:val="22"/>
                <w:szCs w:val="22"/>
              </w:rPr>
            </w:pPr>
          </w:p>
          <w:p w:rsidR="008E1149" w:rsidRDefault="008E1149">
            <w:pPr>
              <w:pStyle w:val="BodyA"/>
              <w:jc w:val="both"/>
              <w:rPr>
                <w:rFonts w:ascii="Helvetica"/>
                <w:sz w:val="22"/>
                <w:szCs w:val="22"/>
              </w:rPr>
            </w:pPr>
          </w:p>
          <w:p w:rsidR="003776DB" w:rsidRDefault="003776DB" w:rsidP="003776DB">
            <w:pPr>
              <w:pStyle w:val="BodyA"/>
              <w:jc w:val="both"/>
              <w:rPr>
                <w:rFonts w:ascii="Helvetica" w:eastAsia="Helvetica" w:hAnsi="Helvetica" w:cs="Helvetica"/>
                <w:sz w:val="22"/>
                <w:szCs w:val="22"/>
              </w:rPr>
            </w:pPr>
            <w:r>
              <w:rPr>
                <w:rFonts w:ascii="Helvetica"/>
                <w:sz w:val="22"/>
                <w:szCs w:val="22"/>
              </w:rPr>
              <w:t>Copia de la identificaci</w:t>
            </w:r>
            <w:r>
              <w:rPr>
                <w:rFonts w:hAnsi="Helvetica"/>
                <w:sz w:val="22"/>
                <w:szCs w:val="22"/>
              </w:rPr>
              <w:t>ó</w:t>
            </w:r>
            <w:r>
              <w:rPr>
                <w:rFonts w:ascii="Helvetica"/>
                <w:sz w:val="22"/>
                <w:szCs w:val="22"/>
              </w:rPr>
              <w:t xml:space="preserve">n oficial de la persona que firma las proposiciones para </w:t>
            </w:r>
            <w:r w:rsidR="008E1149">
              <w:rPr>
                <w:rFonts w:ascii="Helvetica"/>
                <w:sz w:val="22"/>
                <w:szCs w:val="22"/>
              </w:rPr>
              <w:t xml:space="preserve">verificar </w:t>
            </w:r>
            <w:r>
              <w:rPr>
                <w:rFonts w:ascii="Helvetica"/>
                <w:sz w:val="22"/>
                <w:szCs w:val="22"/>
              </w:rPr>
              <w:t>que las proposiciones, t</w:t>
            </w:r>
            <w:r>
              <w:rPr>
                <w:rFonts w:hAnsi="Helvetica"/>
                <w:sz w:val="22"/>
                <w:szCs w:val="22"/>
              </w:rPr>
              <w:t>é</w:t>
            </w:r>
            <w:r>
              <w:rPr>
                <w:rFonts w:ascii="Helvetica"/>
                <w:sz w:val="22"/>
                <w:szCs w:val="22"/>
              </w:rPr>
              <w:t>cnica y econ</w:t>
            </w:r>
            <w:r>
              <w:rPr>
                <w:rFonts w:hAnsi="Helvetica"/>
                <w:sz w:val="22"/>
                <w:szCs w:val="22"/>
              </w:rPr>
              <w:t>ó</w:t>
            </w:r>
            <w:r>
              <w:rPr>
                <w:rFonts w:ascii="Helvetica"/>
                <w:sz w:val="22"/>
                <w:szCs w:val="22"/>
              </w:rPr>
              <w:t>mica, las firm</w:t>
            </w:r>
            <w:r w:rsidR="008E1149">
              <w:rPr>
                <w:rFonts w:hAnsi="Helvetica"/>
                <w:sz w:val="22"/>
                <w:szCs w:val="22"/>
              </w:rPr>
              <w:t>a</w:t>
            </w:r>
            <w:r>
              <w:rPr>
                <w:sz w:val="22"/>
                <w:szCs w:val="22"/>
              </w:rPr>
              <w:t xml:space="preserve"> </w:t>
            </w:r>
            <w:r>
              <w:rPr>
                <w:rFonts w:ascii="Helvetica"/>
                <w:sz w:val="22"/>
                <w:szCs w:val="22"/>
              </w:rPr>
              <w:t xml:space="preserve">la persona autorizada para firmarlas. </w:t>
            </w:r>
          </w:p>
          <w:p w:rsidR="003776DB" w:rsidRDefault="003776DB" w:rsidP="003776DB">
            <w:pPr>
              <w:pStyle w:val="BodyA"/>
              <w:jc w:val="both"/>
              <w:rPr>
                <w:rFonts w:ascii="Helvetica" w:eastAsia="Helvetica" w:hAnsi="Helvetica" w:cs="Helvetica"/>
                <w:sz w:val="22"/>
                <w:szCs w:val="22"/>
              </w:rPr>
            </w:pPr>
          </w:p>
          <w:p w:rsidR="003776DB" w:rsidRDefault="003776DB" w:rsidP="003776DB">
            <w:pPr>
              <w:pStyle w:val="BodyA"/>
              <w:jc w:val="both"/>
              <w:rPr>
                <w:rFonts w:ascii="Helvetica"/>
                <w:sz w:val="22"/>
                <w:szCs w:val="22"/>
              </w:rPr>
            </w:pPr>
            <w:r>
              <w:rPr>
                <w:rFonts w:ascii="Helvetica"/>
                <w:sz w:val="22"/>
                <w:szCs w:val="22"/>
              </w:rPr>
              <w:t>Presentar por escrito y en papel membretado carta compromiso en la que especifique que la empresa asumir</w:t>
            </w:r>
            <w:r>
              <w:rPr>
                <w:rFonts w:hAnsi="Helvetica"/>
                <w:sz w:val="22"/>
                <w:szCs w:val="22"/>
              </w:rPr>
              <w:t>á</w:t>
            </w:r>
            <w:r>
              <w:rPr>
                <w:sz w:val="22"/>
                <w:szCs w:val="22"/>
              </w:rPr>
              <w:t xml:space="preserve"> </w:t>
            </w:r>
            <w:r>
              <w:rPr>
                <w:rFonts w:ascii="Helvetica"/>
                <w:sz w:val="22"/>
                <w:szCs w:val="22"/>
              </w:rPr>
              <w:t xml:space="preserve">la responsabilidad total que resulte, en el caso de que infrinja patentes, marcas o viole el registro de derecho de autor. </w:t>
            </w:r>
          </w:p>
          <w:p w:rsidR="003776DB" w:rsidRDefault="003776DB">
            <w:pPr>
              <w:pStyle w:val="BodyA"/>
              <w:jc w:val="both"/>
              <w:rPr>
                <w:rFonts w:ascii="Helvetica" w:eastAsia="Helvetica" w:hAnsi="Helvetica" w:cs="Helvetica"/>
                <w:sz w:val="22"/>
                <w:szCs w:val="22"/>
              </w:rPr>
            </w:pPr>
          </w:p>
          <w:p w:rsidR="00B009BD" w:rsidRDefault="00B009BD" w:rsidP="00B009B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lang w:val="pt-PT"/>
              </w:rPr>
            </w:pPr>
            <w:r>
              <w:rPr>
                <w:rFonts w:ascii="Arial"/>
                <w:sz w:val="22"/>
                <w:szCs w:val="22"/>
              </w:rPr>
              <w:t>El</w:t>
            </w:r>
            <w:r>
              <w:rPr>
                <w:rFonts w:ascii="Arial"/>
                <w:b/>
                <w:bCs/>
                <w:sz w:val="22"/>
                <w:szCs w:val="22"/>
              </w:rPr>
              <w:t xml:space="preserve"> LICITANTE </w:t>
            </w:r>
            <w:r>
              <w:rPr>
                <w:rFonts w:ascii="Arial"/>
                <w:sz w:val="22"/>
                <w:szCs w:val="22"/>
              </w:rPr>
              <w:t>deber</w:t>
            </w:r>
            <w:r>
              <w:rPr>
                <w:rFonts w:hAnsi="Arial"/>
                <w:sz w:val="22"/>
                <w:szCs w:val="22"/>
              </w:rPr>
              <w:t>á</w:t>
            </w:r>
            <w:r>
              <w:rPr>
                <w:sz w:val="22"/>
                <w:szCs w:val="22"/>
              </w:rPr>
              <w:t xml:space="preserve"> </w:t>
            </w:r>
            <w:r>
              <w:rPr>
                <w:rFonts w:ascii="Arial"/>
                <w:sz w:val="22"/>
                <w:szCs w:val="22"/>
              </w:rPr>
              <w:t>comprobar que cuenta con un capital social pagado m</w:t>
            </w:r>
            <w:r>
              <w:rPr>
                <w:rFonts w:hAnsi="Arial"/>
                <w:sz w:val="22"/>
                <w:szCs w:val="22"/>
              </w:rPr>
              <w:t>í</w:t>
            </w:r>
            <w:r>
              <w:rPr>
                <w:rFonts w:ascii="Arial"/>
                <w:sz w:val="22"/>
                <w:szCs w:val="22"/>
              </w:rPr>
              <w:t xml:space="preserve">nimo de </w:t>
            </w:r>
            <w:r>
              <w:rPr>
                <w:rFonts w:ascii="Arial"/>
                <w:b/>
                <w:bCs/>
                <w:sz w:val="22"/>
                <w:szCs w:val="22"/>
              </w:rPr>
              <w:t>$300</w:t>
            </w:r>
            <w:proofErr w:type="gramStart"/>
            <w:r>
              <w:rPr>
                <w:rFonts w:ascii="Arial"/>
                <w:b/>
                <w:bCs/>
                <w:sz w:val="22"/>
                <w:szCs w:val="22"/>
              </w:rPr>
              <w:t>,000,000.00</w:t>
            </w:r>
            <w:proofErr w:type="gramEnd"/>
            <w:r>
              <w:rPr>
                <w:rFonts w:ascii="Arial"/>
                <w:b/>
                <w:bCs/>
                <w:sz w:val="22"/>
                <w:szCs w:val="22"/>
              </w:rPr>
              <w:t xml:space="preserve"> de pesos</w:t>
            </w:r>
            <w:r>
              <w:rPr>
                <w:rFonts w:ascii="Arial"/>
                <w:sz w:val="22"/>
                <w:szCs w:val="22"/>
              </w:rPr>
              <w:t>, mediante la presentaci</w:t>
            </w:r>
            <w:r>
              <w:rPr>
                <w:rFonts w:hAnsi="Arial"/>
                <w:sz w:val="22"/>
                <w:szCs w:val="22"/>
              </w:rPr>
              <w:t>ó</w:t>
            </w:r>
            <w:r>
              <w:rPr>
                <w:rFonts w:ascii="Arial"/>
                <w:sz w:val="22"/>
                <w:szCs w:val="22"/>
              </w:rPr>
              <w:t xml:space="preserve">n de la </w:t>
            </w:r>
            <w:r>
              <w:rPr>
                <w:rFonts w:hAnsi="Arial"/>
                <w:sz w:val="22"/>
                <w:szCs w:val="22"/>
              </w:rPr>
              <w:t>ú</w:t>
            </w:r>
            <w:r>
              <w:rPr>
                <w:rFonts w:ascii="Arial"/>
                <w:sz w:val="22"/>
                <w:szCs w:val="22"/>
              </w:rPr>
              <w:t>ltima informaci</w:t>
            </w:r>
            <w:r>
              <w:rPr>
                <w:rFonts w:hAnsi="Arial"/>
                <w:sz w:val="22"/>
                <w:szCs w:val="22"/>
              </w:rPr>
              <w:t>ó</w:t>
            </w:r>
            <w:r>
              <w:rPr>
                <w:rFonts w:ascii="Arial"/>
                <w:sz w:val="22"/>
                <w:szCs w:val="22"/>
              </w:rPr>
              <w:t>n presentada a la CNSF (4</w:t>
            </w:r>
            <w:r>
              <w:rPr>
                <w:rFonts w:hAnsi="Arial"/>
                <w:sz w:val="22"/>
                <w:szCs w:val="22"/>
              </w:rPr>
              <w:t>º</w:t>
            </w:r>
            <w:r>
              <w:rPr>
                <w:sz w:val="22"/>
                <w:szCs w:val="22"/>
              </w:rPr>
              <w:t xml:space="preserve"> </w:t>
            </w:r>
            <w:r>
              <w:rPr>
                <w:rFonts w:ascii="Arial"/>
                <w:sz w:val="22"/>
                <w:szCs w:val="22"/>
              </w:rPr>
              <w:t>Trimestre de 2015). En caso de participaci</w:t>
            </w:r>
            <w:r>
              <w:rPr>
                <w:rFonts w:hAnsi="Arial"/>
                <w:sz w:val="22"/>
                <w:szCs w:val="22"/>
              </w:rPr>
              <w:t>ó</w:t>
            </w:r>
            <w:r>
              <w:rPr>
                <w:rFonts w:ascii="Arial"/>
                <w:sz w:val="22"/>
                <w:szCs w:val="22"/>
              </w:rPr>
              <w:t>n conjunta los capitales de las empresas ser</w:t>
            </w:r>
            <w:r>
              <w:rPr>
                <w:rFonts w:hAnsi="Arial"/>
                <w:sz w:val="22"/>
                <w:szCs w:val="22"/>
              </w:rPr>
              <w:t>á</w:t>
            </w:r>
            <w:r>
              <w:rPr>
                <w:rFonts w:ascii="Arial"/>
                <w:sz w:val="22"/>
                <w:szCs w:val="22"/>
                <w:lang w:val="pt-PT"/>
              </w:rPr>
              <w:t>n sumados.</w:t>
            </w:r>
          </w:p>
          <w:p w:rsidR="00B009BD" w:rsidRPr="00B009BD" w:rsidRDefault="00B009BD">
            <w:pPr>
              <w:pStyle w:val="BodyA"/>
              <w:jc w:val="both"/>
              <w:rPr>
                <w:rFonts w:ascii="Helvetica"/>
                <w:sz w:val="22"/>
                <w:szCs w:val="22"/>
                <w:lang w:val="pt-PT"/>
              </w:rPr>
            </w:pPr>
          </w:p>
          <w:p w:rsidR="00B009BD" w:rsidRDefault="009B34E7">
            <w:pPr>
              <w:pStyle w:val="BodyA"/>
              <w:jc w:val="both"/>
              <w:rPr>
                <w:rFonts w:ascii="Arial"/>
                <w:sz w:val="22"/>
                <w:szCs w:val="22"/>
              </w:rPr>
            </w:pPr>
            <w:r>
              <w:rPr>
                <w:rFonts w:ascii="Arial"/>
                <w:sz w:val="22"/>
                <w:szCs w:val="22"/>
              </w:rPr>
              <w:t>Los Licitantes en caso de utilizar un Intermediario de reaseguro deber</w:t>
            </w:r>
            <w:r>
              <w:rPr>
                <w:rFonts w:hAnsi="Arial"/>
                <w:sz w:val="22"/>
                <w:szCs w:val="22"/>
              </w:rPr>
              <w:t>á</w:t>
            </w:r>
            <w:r>
              <w:rPr>
                <w:rFonts w:ascii="Arial"/>
                <w:sz w:val="22"/>
                <w:szCs w:val="22"/>
              </w:rPr>
              <w:t>n integrar como parte de su propuesta, car</w:t>
            </w:r>
            <w:r>
              <w:rPr>
                <w:rFonts w:hAnsi="Arial"/>
                <w:sz w:val="22"/>
                <w:szCs w:val="22"/>
              </w:rPr>
              <w:t>á</w:t>
            </w:r>
            <w:r>
              <w:rPr>
                <w:rFonts w:ascii="Arial"/>
                <w:sz w:val="22"/>
                <w:szCs w:val="22"/>
              </w:rPr>
              <w:t>tula de la p</w:t>
            </w:r>
            <w:r>
              <w:rPr>
                <w:rFonts w:hAnsi="Arial"/>
                <w:sz w:val="22"/>
                <w:szCs w:val="22"/>
              </w:rPr>
              <w:t>ó</w:t>
            </w:r>
            <w:r>
              <w:rPr>
                <w:rFonts w:ascii="Arial"/>
                <w:sz w:val="22"/>
                <w:szCs w:val="22"/>
              </w:rPr>
              <w:t>liza de errores y omisiones emitida por una aseguradora diferente a la proponente y esta se encuentre vigente, por un monto m</w:t>
            </w:r>
            <w:r>
              <w:rPr>
                <w:rFonts w:hAnsi="Arial"/>
                <w:sz w:val="22"/>
                <w:szCs w:val="22"/>
              </w:rPr>
              <w:t>í</w:t>
            </w:r>
            <w:r>
              <w:rPr>
                <w:rFonts w:ascii="Arial"/>
                <w:sz w:val="22"/>
                <w:szCs w:val="22"/>
              </w:rPr>
              <w:t>nimo de USD 25</w:t>
            </w:r>
            <w:proofErr w:type="gramStart"/>
            <w:r>
              <w:rPr>
                <w:rFonts w:ascii="Arial"/>
                <w:sz w:val="22"/>
                <w:szCs w:val="22"/>
              </w:rPr>
              <w:t>,000,000.00</w:t>
            </w:r>
            <w:proofErr w:type="gramEnd"/>
            <w:r>
              <w:rPr>
                <w:rFonts w:ascii="Arial"/>
                <w:sz w:val="22"/>
                <w:szCs w:val="22"/>
              </w:rPr>
              <w:t xml:space="preserve"> vigente a la fecha del acto de presentaci</w:t>
            </w:r>
            <w:r>
              <w:rPr>
                <w:rFonts w:hAnsi="Arial"/>
                <w:sz w:val="22"/>
                <w:szCs w:val="22"/>
              </w:rPr>
              <w:t>ó</w:t>
            </w:r>
            <w:r>
              <w:rPr>
                <w:rFonts w:ascii="Arial"/>
                <w:sz w:val="22"/>
                <w:szCs w:val="22"/>
              </w:rPr>
              <w:t>n de propuestas t</w:t>
            </w:r>
            <w:r>
              <w:rPr>
                <w:rFonts w:hAnsi="Arial"/>
                <w:sz w:val="22"/>
                <w:szCs w:val="22"/>
              </w:rPr>
              <w:t>é</w:t>
            </w:r>
            <w:r>
              <w:rPr>
                <w:rFonts w:ascii="Arial"/>
                <w:sz w:val="22"/>
                <w:szCs w:val="22"/>
              </w:rPr>
              <w:t>cnica y econ</w:t>
            </w:r>
            <w:r>
              <w:rPr>
                <w:rFonts w:hAnsi="Arial"/>
                <w:sz w:val="22"/>
                <w:szCs w:val="22"/>
              </w:rPr>
              <w:t>ó</w:t>
            </w:r>
            <w:r>
              <w:rPr>
                <w:rFonts w:ascii="Arial"/>
                <w:sz w:val="22"/>
                <w:szCs w:val="22"/>
              </w:rPr>
              <w:t>mica.</w:t>
            </w:r>
          </w:p>
          <w:p w:rsidR="009B34E7" w:rsidRDefault="009B34E7">
            <w:pPr>
              <w:pStyle w:val="BodyA"/>
              <w:jc w:val="both"/>
              <w:rPr>
                <w:rFonts w:ascii="Arial"/>
                <w:sz w:val="22"/>
                <w:szCs w:val="22"/>
              </w:rPr>
            </w:pPr>
          </w:p>
          <w:p w:rsidR="009B34E7" w:rsidRDefault="009B34E7">
            <w:pPr>
              <w:pStyle w:val="BodyA"/>
              <w:jc w:val="both"/>
              <w:rPr>
                <w:rFonts w:ascii="Helvetica"/>
                <w:sz w:val="22"/>
                <w:szCs w:val="22"/>
              </w:rPr>
            </w:pPr>
            <w:r>
              <w:rPr>
                <w:rFonts w:ascii="Arial"/>
                <w:sz w:val="22"/>
                <w:szCs w:val="22"/>
              </w:rPr>
              <w:t>Los licitantes en caso de utilizar intermediarios  de reaseguro deber</w:t>
            </w:r>
            <w:r>
              <w:rPr>
                <w:rFonts w:hAnsi="Arial"/>
                <w:sz w:val="22"/>
                <w:szCs w:val="22"/>
              </w:rPr>
              <w:t>á</w:t>
            </w:r>
            <w:r>
              <w:rPr>
                <w:rFonts w:ascii="Arial"/>
                <w:sz w:val="22"/>
                <w:szCs w:val="22"/>
              </w:rPr>
              <w:t>n integrar como parte de su propuesta, escrito firmado por el representante legal del intermediario, en el que certifique que la firma tiene una experiencia m</w:t>
            </w:r>
            <w:r>
              <w:rPr>
                <w:rFonts w:hAnsi="Arial"/>
                <w:sz w:val="22"/>
                <w:szCs w:val="22"/>
              </w:rPr>
              <w:t>í</w:t>
            </w:r>
            <w:r>
              <w:rPr>
                <w:rFonts w:ascii="Arial"/>
                <w:sz w:val="22"/>
                <w:szCs w:val="22"/>
              </w:rPr>
              <w:t>nima de cinco a</w:t>
            </w:r>
            <w:r>
              <w:rPr>
                <w:rFonts w:hAnsi="Arial"/>
                <w:sz w:val="22"/>
                <w:szCs w:val="22"/>
              </w:rPr>
              <w:t>ñ</w:t>
            </w:r>
            <w:r>
              <w:rPr>
                <w:rFonts w:ascii="Arial"/>
                <w:sz w:val="22"/>
                <w:szCs w:val="22"/>
              </w:rPr>
              <w:t>os en la colocaci</w:t>
            </w:r>
            <w:r>
              <w:rPr>
                <w:rFonts w:hAnsi="Arial"/>
                <w:sz w:val="22"/>
                <w:szCs w:val="22"/>
              </w:rPr>
              <w:t>ó</w:t>
            </w:r>
            <w:r>
              <w:rPr>
                <w:rFonts w:ascii="Arial"/>
                <w:sz w:val="22"/>
                <w:szCs w:val="22"/>
              </w:rPr>
              <w:t>n de negocios con el mercado internacional. Deber</w:t>
            </w:r>
            <w:r>
              <w:rPr>
                <w:rFonts w:hAnsi="Arial"/>
                <w:sz w:val="22"/>
                <w:szCs w:val="22"/>
              </w:rPr>
              <w:t>á</w:t>
            </w:r>
            <w:r>
              <w:rPr>
                <w:rFonts w:hAnsi="Arial"/>
                <w:sz w:val="22"/>
                <w:szCs w:val="22"/>
              </w:rPr>
              <w:t xml:space="preserve"> </w:t>
            </w:r>
            <w:r>
              <w:rPr>
                <w:rFonts w:ascii="Arial"/>
                <w:sz w:val="22"/>
                <w:szCs w:val="22"/>
              </w:rPr>
              <w:t>presentar la autorizaci</w:t>
            </w:r>
            <w:r>
              <w:rPr>
                <w:rFonts w:hAnsi="Arial"/>
                <w:sz w:val="22"/>
                <w:szCs w:val="22"/>
              </w:rPr>
              <w:t>ó</w:t>
            </w:r>
            <w:r>
              <w:rPr>
                <w:rFonts w:ascii="Arial"/>
                <w:sz w:val="22"/>
                <w:szCs w:val="22"/>
              </w:rPr>
              <w:t>n definitiva emitida por la Comisi</w:t>
            </w:r>
            <w:r>
              <w:rPr>
                <w:rFonts w:hAnsi="Arial"/>
                <w:sz w:val="22"/>
                <w:szCs w:val="22"/>
              </w:rPr>
              <w:t>ó</w:t>
            </w:r>
            <w:r>
              <w:rPr>
                <w:rFonts w:ascii="Arial"/>
                <w:sz w:val="22"/>
                <w:szCs w:val="22"/>
              </w:rPr>
              <w:t>n Nacional de Seguros y Fianzas donde se autoriza operar como intermediario de reaseguro.</w:t>
            </w:r>
          </w:p>
          <w:p w:rsidR="00B009BD" w:rsidRDefault="00B009BD" w:rsidP="009B34E7">
            <w:pPr>
              <w:pStyle w:val="BodyA"/>
              <w:jc w:val="both"/>
            </w:pPr>
          </w:p>
          <w:p w:rsidR="00034AB7" w:rsidRPr="00A11660" w:rsidRDefault="00034AB7" w:rsidP="009B34E7">
            <w:pPr>
              <w:pStyle w:val="BodyA"/>
              <w:jc w:val="both"/>
              <w:rPr>
                <w:rFonts w:ascii="Arial" w:eastAsia="Times New Roman" w:hAnsi="Arial" w:cs="Arial"/>
                <w:sz w:val="22"/>
                <w:szCs w:val="22"/>
              </w:rPr>
            </w:pPr>
            <w:r w:rsidRPr="00ED64B3">
              <w:rPr>
                <w:rFonts w:ascii="Arial" w:eastAsia="Times New Roman" w:hAnsi="Arial" w:cs="Arial"/>
                <w:sz w:val="22"/>
                <w:szCs w:val="22"/>
              </w:rPr>
              <w:t>Experiencia, currículum, años operando, relación de clientes y</w:t>
            </w:r>
            <w:r w:rsidR="00A11660">
              <w:rPr>
                <w:rFonts w:ascii="Arial" w:eastAsia="Times New Roman" w:hAnsi="Arial" w:cs="Arial"/>
                <w:sz w:val="22"/>
                <w:szCs w:val="22"/>
              </w:rPr>
              <w:t xml:space="preserve"> </w:t>
            </w:r>
            <w:r w:rsidRPr="00ED64B3">
              <w:rPr>
                <w:rFonts w:ascii="Arial" w:eastAsia="Times New Roman" w:hAnsi="Arial" w:cs="Arial"/>
                <w:sz w:val="22"/>
                <w:szCs w:val="22"/>
              </w:rPr>
              <w:t>clientes en los últimos seis (6) años</w:t>
            </w:r>
            <w:r w:rsidR="00A11660">
              <w:rPr>
                <w:rFonts w:ascii="Arial" w:eastAsia="Times New Roman" w:hAnsi="Arial" w:cs="Arial"/>
                <w:sz w:val="22"/>
                <w:szCs w:val="22"/>
              </w:rPr>
              <w:t>.</w:t>
            </w:r>
            <w:r w:rsidRPr="00ED64B3">
              <w:rPr>
                <w:rFonts w:ascii="Arial" w:eastAsia="MS Gothic" w:hAnsi="MS Gothic" w:cs="Arial"/>
                <w:sz w:val="22"/>
                <w:szCs w:val="22"/>
              </w:rPr>
              <w:t> </w:t>
            </w:r>
            <w:r w:rsidRPr="00ED64B3">
              <w:rPr>
                <w:rFonts w:ascii="Arial" w:eastAsia="Times New Roman" w:hAnsi="Arial" w:cs="Arial"/>
                <w:sz w:val="22"/>
                <w:szCs w:val="22"/>
              </w:rPr>
              <w:t>Acompañado de la relación de principales clientes y el alta de la aseguradora ante la SHCP</w:t>
            </w:r>
            <w:proofErr w:type="gramStart"/>
            <w:r w:rsidRPr="00ED64B3">
              <w:rPr>
                <w:rFonts w:ascii="Arial" w:eastAsia="Times New Roman" w:hAnsi="Arial" w:cs="Arial"/>
                <w:sz w:val="22"/>
                <w:szCs w:val="22"/>
              </w:rPr>
              <w:t>,en</w:t>
            </w:r>
            <w:proofErr w:type="gramEnd"/>
            <w:r w:rsidRPr="00ED64B3">
              <w:rPr>
                <w:rFonts w:ascii="Arial" w:eastAsia="Times New Roman" w:hAnsi="Arial" w:cs="Arial"/>
                <w:sz w:val="22"/>
                <w:szCs w:val="22"/>
              </w:rPr>
              <w:t xml:space="preserve"> la que se indica la fecha de autorización y así comprobar más de 6 años de experiencia,   listado de relación de clientes vigentes en los ramos de autos y daños y  listado de clientes en los últimos 6 años.</w:t>
            </w:r>
          </w:p>
          <w:p w:rsidR="00034AB7" w:rsidRPr="00A11660" w:rsidRDefault="00034AB7" w:rsidP="009B34E7">
            <w:pPr>
              <w:pStyle w:val="BodyA"/>
              <w:jc w:val="both"/>
              <w:rPr>
                <w:rFonts w:ascii="Arial" w:eastAsia="Times New Roman" w:hAnsi="Arial" w:cs="Arial"/>
                <w:sz w:val="22"/>
                <w:szCs w:val="22"/>
              </w:rPr>
            </w:pPr>
          </w:p>
          <w:p w:rsidR="00034AB7" w:rsidRPr="00A11660" w:rsidRDefault="00034AB7" w:rsidP="009B34E7">
            <w:pPr>
              <w:pStyle w:val="BodyA"/>
              <w:jc w:val="both"/>
              <w:rPr>
                <w:rFonts w:ascii="Arial" w:eastAsia="Times New Roman" w:hAnsi="Arial" w:cs="Arial"/>
                <w:sz w:val="22"/>
                <w:szCs w:val="22"/>
              </w:rPr>
            </w:pPr>
            <w:r w:rsidRPr="00ED64B3">
              <w:rPr>
                <w:rFonts w:ascii="Arial" w:eastAsia="Times New Roman" w:hAnsi="Arial" w:cs="Arial"/>
                <w:sz w:val="22"/>
                <w:szCs w:val="22"/>
              </w:rPr>
              <w:t xml:space="preserve">Competencia, organigrama, estructura y capacidades </w:t>
            </w:r>
            <w:r w:rsidRPr="00ED64B3">
              <w:rPr>
                <w:rFonts w:ascii="Arial" w:eastAsia="Times New Roman" w:hAnsi="Arial" w:cs="Arial"/>
                <w:sz w:val="22"/>
                <w:szCs w:val="22"/>
              </w:rPr>
              <w:lastRenderedPageBreak/>
              <w:t xml:space="preserve">Tecnológicas  (Número de ajustadores propios). </w:t>
            </w:r>
            <w:r w:rsidRPr="00ED64B3">
              <w:rPr>
                <w:rFonts w:ascii="Arial" w:eastAsia="Times New Roman" w:hAnsi="Arial" w:cs="Arial"/>
                <w:sz w:val="22"/>
                <w:szCs w:val="22"/>
              </w:rPr>
              <w:br/>
              <w:t>Para acreditar este punto únicamente la relación de más de 100 ajustadores en el ramo de autos y daños, sin que sea necesario presentar organigrama de los mismos, y para el caso de daños se deberá presentar la relación de los ajustadores que le brindan servicio a la aseguradora, incluyendo nombre del ajustador y área de cobertura</w:t>
            </w:r>
            <w:r w:rsidR="00C61EB8" w:rsidRPr="00A11660">
              <w:rPr>
                <w:rFonts w:ascii="Arial" w:eastAsia="Times New Roman" w:hAnsi="Arial" w:cs="Arial"/>
                <w:sz w:val="22"/>
                <w:szCs w:val="22"/>
              </w:rPr>
              <w:t>.</w:t>
            </w:r>
          </w:p>
          <w:p w:rsidR="00C61EB8" w:rsidRPr="00A11660" w:rsidRDefault="00C61EB8" w:rsidP="009B34E7">
            <w:pPr>
              <w:pStyle w:val="BodyA"/>
              <w:jc w:val="both"/>
              <w:rPr>
                <w:rFonts w:ascii="Arial" w:eastAsia="Times New Roman" w:hAnsi="Arial" w:cs="Arial"/>
                <w:sz w:val="22"/>
                <w:szCs w:val="22"/>
              </w:rPr>
            </w:pPr>
          </w:p>
          <w:p w:rsidR="00C61EB8" w:rsidRPr="00A11660" w:rsidRDefault="00C61EB8" w:rsidP="009B34E7">
            <w:pPr>
              <w:pStyle w:val="BodyA"/>
              <w:jc w:val="both"/>
              <w:rPr>
                <w:rFonts w:ascii="Arial" w:eastAsia="Times New Roman" w:hAnsi="Arial" w:cs="Arial"/>
                <w:sz w:val="22"/>
                <w:szCs w:val="22"/>
              </w:rPr>
            </w:pPr>
            <w:r w:rsidRPr="00ED64B3">
              <w:rPr>
                <w:rFonts w:ascii="Arial" w:eastAsia="Times New Roman" w:hAnsi="Arial" w:cs="Arial"/>
                <w:sz w:val="22"/>
                <w:szCs w:val="22"/>
              </w:rPr>
              <w:t xml:space="preserve">Dominio de herramientas relacionadas con el servicio. </w:t>
            </w:r>
            <w:r w:rsidRPr="00ED64B3">
              <w:rPr>
                <w:rFonts w:ascii="Arial" w:eastAsia="Times New Roman" w:hAnsi="Arial" w:cs="Arial"/>
                <w:sz w:val="22"/>
                <w:szCs w:val="22"/>
              </w:rPr>
              <w:br/>
              <w:t>Se refiere  al sistema con que cuenta el LICITANTE para la emisión y revisión remota en las oficinas al Interior de la República</w:t>
            </w:r>
            <w:r w:rsidRPr="00A11660">
              <w:rPr>
                <w:rFonts w:ascii="Arial" w:eastAsia="Times New Roman" w:hAnsi="Arial" w:cs="Arial"/>
                <w:sz w:val="22"/>
                <w:szCs w:val="22"/>
              </w:rPr>
              <w:t>.</w:t>
            </w: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 xml:space="preserve">Participación de discapacitados o empresas que cuenten con trabajadores con discapacidad. </w:t>
            </w:r>
            <w:r w:rsidRPr="00ED64B3">
              <w:rPr>
                <w:rFonts w:ascii="Arial" w:eastAsia="Times New Roman" w:hAnsi="Arial" w:cs="Arial"/>
                <w:sz w:val="22"/>
                <w:szCs w:val="22"/>
              </w:rPr>
              <w:br/>
              <w:t>Presentar listado donde se indique el nombre de la persona número, de empleado y puesto anexando copia del alta ante el IMSS, de cada empleado, así como el respectivo SUA.</w:t>
            </w: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Aplicación de políticas y prácticas de igualdad de género</w:t>
            </w: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b/>
                <w:sz w:val="22"/>
                <w:szCs w:val="22"/>
              </w:rPr>
            </w:pPr>
            <w:r w:rsidRPr="00A11660">
              <w:rPr>
                <w:rFonts w:ascii="Arial" w:eastAsia="Times New Roman" w:hAnsi="Arial" w:cs="Arial"/>
                <w:b/>
                <w:sz w:val="22"/>
                <w:szCs w:val="22"/>
              </w:rPr>
              <w:t>Experiencia y especialidad del licitante:</w:t>
            </w: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Experiencia. Mayor tiempo prestando servicios similares a los requeridos en el procedimiento de contratación de que se trate.</w:t>
            </w:r>
            <w:r w:rsidRPr="00ED64B3">
              <w:rPr>
                <w:rFonts w:ascii="Arial" w:eastAsia="Times New Roman" w:hAnsi="Arial" w:cs="Arial"/>
                <w:sz w:val="22"/>
                <w:szCs w:val="22"/>
              </w:rPr>
              <w:br/>
            </w:r>
            <w:proofErr w:type="gramStart"/>
            <w:r w:rsidRPr="00ED64B3">
              <w:rPr>
                <w:rFonts w:ascii="Arial" w:eastAsia="Times New Roman" w:hAnsi="Arial" w:cs="Arial"/>
                <w:sz w:val="22"/>
                <w:szCs w:val="22"/>
              </w:rPr>
              <w:t>presentando</w:t>
            </w:r>
            <w:proofErr w:type="gramEnd"/>
            <w:r w:rsidRPr="00ED64B3">
              <w:rPr>
                <w:rFonts w:ascii="Arial" w:eastAsia="Times New Roman" w:hAnsi="Arial" w:cs="Arial"/>
                <w:sz w:val="22"/>
                <w:szCs w:val="22"/>
              </w:rPr>
              <w:t xml:space="preserve"> listado de 3 pólizas con empresas con sumas aseguradas globales mayores a 500 MDD y con más de tres años de antigüedad en la compañía para el ramo de daños, y en el caso de autos presentando la relación de 3 pólizas con más de tres años de antigüedad en la compañía, y que cuenten con servicios similares a los requeridos en el procedimiento de contratación.</w:t>
            </w: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Experiencia de intermediarios de reaseguro. Mayor tiempo prestando servicios similares a los requeridos en el procedimiento de contratación de que se trate.</w:t>
            </w:r>
            <w:r w:rsidRPr="00ED64B3">
              <w:rPr>
                <w:rFonts w:ascii="Arial" w:eastAsia="MS Gothic" w:hAnsi="MS Gothic" w:cs="Arial"/>
                <w:sz w:val="22"/>
                <w:szCs w:val="22"/>
              </w:rPr>
              <w:t> </w:t>
            </w:r>
            <w:r w:rsidRPr="00ED64B3">
              <w:rPr>
                <w:rFonts w:ascii="Arial" w:eastAsia="Times New Roman" w:hAnsi="Arial" w:cs="Arial"/>
                <w:sz w:val="22"/>
                <w:szCs w:val="22"/>
              </w:rPr>
              <w:t>Presentando escrito en el que manifiesta bajo protesta de decir verdad y firmado por el representante legal del intermediario, en el que se certifique la experiencia en años que tiene el agente o participante en la colocación de negocios con el mercado internacional.</w:t>
            </w: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Especialidad. Mayor número de contratos o documentos con los cuales el licitante puede acreditar que ha prestado servicios con las características específicas y en condiciones similares a las establecidas en esta LICITACION.</w:t>
            </w:r>
            <w:r w:rsidRPr="00ED64B3">
              <w:rPr>
                <w:rFonts w:ascii="Arial" w:eastAsia="Times New Roman" w:hAnsi="Arial" w:cs="Arial"/>
                <w:sz w:val="22"/>
                <w:szCs w:val="22"/>
              </w:rPr>
              <w:br/>
              <w:t>Presentar pólizas del sector público o privado, en el entendido que serán pólizas que cuenten con condiciones similares a las establecidas en la licitación.</w:t>
            </w:r>
            <w:r w:rsidRPr="00ED64B3">
              <w:rPr>
                <w:rFonts w:ascii="Arial" w:eastAsia="Times New Roman" w:hAnsi="Arial" w:cs="Arial"/>
                <w:sz w:val="22"/>
                <w:szCs w:val="22"/>
              </w:rPr>
              <w:br/>
              <w:t>Seda cumplimiento presentando tres copias de pólizas anuales de clientes ya sea del sector público o privado en el que se acrediten al menos 5 años de experiencia o en su caso pólizas plurianuales, tomando e</w:t>
            </w:r>
            <w:r w:rsidRPr="00A11660">
              <w:rPr>
                <w:rFonts w:ascii="Arial" w:eastAsia="Times New Roman" w:hAnsi="Arial" w:cs="Arial"/>
                <w:sz w:val="22"/>
                <w:szCs w:val="22"/>
              </w:rPr>
              <w:t>n cuenta pólizas de 2008 al 2014</w:t>
            </w:r>
            <w:r w:rsidRPr="00ED64B3">
              <w:rPr>
                <w:rFonts w:ascii="Arial" w:eastAsia="Times New Roman" w:hAnsi="Arial" w:cs="Arial"/>
                <w:sz w:val="22"/>
                <w:szCs w:val="22"/>
              </w:rPr>
              <w:t>.</w:t>
            </w: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Metodología para la prestación del servicio</w:t>
            </w: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Plan de trabajo propuesto por el licitante</w:t>
            </w: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Esquema estructural de la organización de los recursos humanos</w:t>
            </w:r>
          </w:p>
          <w:p w:rsidR="00A11660" w:rsidRPr="00A11660" w:rsidRDefault="00A11660" w:rsidP="009B34E7">
            <w:pPr>
              <w:pStyle w:val="BodyA"/>
              <w:jc w:val="both"/>
              <w:rPr>
                <w:rFonts w:ascii="Arial" w:eastAsia="Times New Roman" w:hAnsi="Arial" w:cs="Arial"/>
                <w:sz w:val="22"/>
                <w:szCs w:val="22"/>
              </w:rPr>
            </w:pPr>
          </w:p>
          <w:p w:rsidR="00A11660" w:rsidRPr="00A11660" w:rsidRDefault="00A11660" w:rsidP="009B34E7">
            <w:pPr>
              <w:pStyle w:val="BodyA"/>
              <w:jc w:val="both"/>
              <w:rPr>
                <w:rFonts w:ascii="Arial" w:eastAsia="Times New Roman" w:hAnsi="Arial" w:cs="Arial"/>
                <w:sz w:val="22"/>
                <w:szCs w:val="22"/>
              </w:rPr>
            </w:pPr>
            <w:r w:rsidRPr="00ED64B3">
              <w:rPr>
                <w:rFonts w:ascii="Arial" w:eastAsia="Times New Roman" w:hAnsi="Arial" w:cs="Arial"/>
                <w:sz w:val="22"/>
                <w:szCs w:val="22"/>
              </w:rPr>
              <w:t>EL LICITANTE deberá demostrar el cumplimiento de manera satisfactoria de los contratos presentados en el Rubro ii, subrubro b, y que ya hubieran concluido.</w:t>
            </w:r>
          </w:p>
          <w:p w:rsidR="00A11660" w:rsidRDefault="00A11660" w:rsidP="009B34E7">
            <w:pPr>
              <w:pStyle w:val="BodyA"/>
              <w:jc w:val="both"/>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385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lastRenderedPageBreak/>
              <w:t>ANEXO 1</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jc w:val="both"/>
              <w:rPr>
                <w:rFonts w:ascii="Helvetica" w:eastAsia="Helvetica" w:hAnsi="Helvetica" w:cs="Helvetica"/>
                <w:sz w:val="20"/>
                <w:szCs w:val="20"/>
              </w:rPr>
            </w:pPr>
            <w:r>
              <w:rPr>
                <w:rFonts w:ascii="Helvetica"/>
                <w:sz w:val="20"/>
                <w:szCs w:val="20"/>
              </w:rPr>
              <w:t>DESCRIPCI</w:t>
            </w:r>
            <w:r>
              <w:rPr>
                <w:rFonts w:hAnsi="Helvetica"/>
                <w:sz w:val="20"/>
                <w:szCs w:val="20"/>
              </w:rPr>
              <w:t>Ó</w:t>
            </w:r>
            <w:r>
              <w:rPr>
                <w:rFonts w:ascii="Helvetica"/>
                <w:sz w:val="20"/>
                <w:szCs w:val="20"/>
              </w:rPr>
              <w:t>N COMPLETA DE LOS SERVICIOS, (T</w:t>
            </w:r>
            <w:r>
              <w:rPr>
                <w:rFonts w:hAnsi="Helvetica"/>
                <w:sz w:val="20"/>
                <w:szCs w:val="20"/>
              </w:rPr>
              <w:t>É</w:t>
            </w:r>
            <w:r>
              <w:rPr>
                <w:rFonts w:ascii="Helvetica"/>
                <w:sz w:val="20"/>
                <w:szCs w:val="20"/>
              </w:rPr>
              <w:t>RMINOS DE REFERENCIA QUE INCLUYEN ESPECIFICACIONES T</w:t>
            </w:r>
            <w:r>
              <w:rPr>
                <w:rFonts w:hAnsi="Helvetica"/>
                <w:sz w:val="20"/>
                <w:szCs w:val="20"/>
              </w:rPr>
              <w:t>É</w:t>
            </w:r>
            <w:r>
              <w:rPr>
                <w:rFonts w:ascii="Helvetica"/>
                <w:sz w:val="20"/>
                <w:szCs w:val="20"/>
              </w:rPr>
              <w:t>CNICAS Y CONDICIONES PARA LAS SIGUIENTES P</w:t>
            </w:r>
            <w:r>
              <w:rPr>
                <w:rFonts w:hAnsi="Helvetica"/>
                <w:sz w:val="20"/>
                <w:szCs w:val="20"/>
              </w:rPr>
              <w:t>Ó</w:t>
            </w:r>
            <w:r>
              <w:rPr>
                <w:rFonts w:ascii="Helvetica"/>
                <w:sz w:val="20"/>
                <w:szCs w:val="20"/>
              </w:rPr>
              <w:t>LIZAS):</w:t>
            </w:r>
          </w:p>
          <w:p w:rsidR="00852443" w:rsidRDefault="00CE4336">
            <w:pPr>
              <w:pStyle w:val="BodyA"/>
              <w:jc w:val="both"/>
              <w:rPr>
                <w:rFonts w:ascii="Helvetica" w:eastAsia="Helvetica" w:hAnsi="Helvetica" w:cs="Helvetica"/>
                <w:sz w:val="20"/>
                <w:szCs w:val="20"/>
              </w:rPr>
            </w:pPr>
            <w:r>
              <w:rPr>
                <w:rFonts w:ascii="Helvetica"/>
                <w:sz w:val="20"/>
                <w:szCs w:val="20"/>
              </w:rPr>
              <w:t>RAMO 1: P</w:t>
            </w:r>
            <w:r>
              <w:rPr>
                <w:rFonts w:hAnsi="Helvetica"/>
                <w:sz w:val="20"/>
                <w:szCs w:val="20"/>
              </w:rPr>
              <w:t>Ó</w:t>
            </w:r>
            <w:r>
              <w:rPr>
                <w:rFonts w:ascii="Helvetica"/>
                <w:sz w:val="20"/>
                <w:szCs w:val="20"/>
              </w:rPr>
              <w:t>LIZA DE GRANDES RIESGOS: EDIFICIOS, OBRAS PORTUARIAS Y SE</w:t>
            </w:r>
            <w:r>
              <w:rPr>
                <w:rFonts w:hAnsi="Helvetica"/>
                <w:sz w:val="20"/>
                <w:szCs w:val="20"/>
              </w:rPr>
              <w:t>Ñ</w:t>
            </w:r>
            <w:r>
              <w:rPr>
                <w:rFonts w:ascii="Helvetica"/>
                <w:sz w:val="20"/>
                <w:szCs w:val="20"/>
              </w:rPr>
              <w:t>ALAMIENTO MAR</w:t>
            </w:r>
            <w:r>
              <w:rPr>
                <w:rFonts w:hAnsi="Helvetica"/>
                <w:sz w:val="20"/>
                <w:szCs w:val="20"/>
              </w:rPr>
              <w:t>Í</w:t>
            </w:r>
            <w:r>
              <w:rPr>
                <w:rFonts w:ascii="Helvetica"/>
                <w:sz w:val="20"/>
                <w:szCs w:val="20"/>
              </w:rPr>
              <w:t>TIMO.</w:t>
            </w:r>
          </w:p>
          <w:p w:rsidR="00852443" w:rsidRDefault="00CE4336">
            <w:pPr>
              <w:pStyle w:val="BodyA"/>
              <w:rPr>
                <w:rFonts w:ascii="Helvetica" w:eastAsia="Helvetica" w:hAnsi="Helvetica" w:cs="Helvetica"/>
                <w:sz w:val="20"/>
                <w:szCs w:val="20"/>
              </w:rPr>
            </w:pPr>
            <w:r>
              <w:rPr>
                <w:rFonts w:ascii="Helvetica"/>
                <w:sz w:val="20"/>
                <w:szCs w:val="20"/>
              </w:rPr>
              <w:t>RAMO  2: P</w:t>
            </w:r>
            <w:r>
              <w:rPr>
                <w:rFonts w:hAnsi="Helvetica"/>
                <w:sz w:val="20"/>
                <w:szCs w:val="20"/>
              </w:rPr>
              <w:t>Ó</w:t>
            </w:r>
            <w:r>
              <w:rPr>
                <w:rFonts w:ascii="Helvetica"/>
                <w:sz w:val="20"/>
                <w:szCs w:val="20"/>
              </w:rPr>
              <w:t xml:space="preserve">LIZA DE SEGUROS EMPRESARIAL, </w:t>
            </w:r>
          </w:p>
          <w:p w:rsidR="00852443" w:rsidRDefault="00CE4336">
            <w:pPr>
              <w:pStyle w:val="BodyA"/>
              <w:rPr>
                <w:rFonts w:ascii="Helvetica" w:eastAsia="Helvetica" w:hAnsi="Helvetica" w:cs="Helvetica"/>
                <w:sz w:val="20"/>
                <w:szCs w:val="20"/>
              </w:rPr>
            </w:pPr>
            <w:r>
              <w:rPr>
                <w:rFonts w:ascii="Helvetica"/>
                <w:sz w:val="20"/>
                <w:szCs w:val="20"/>
              </w:rPr>
              <w:t>RAMO 3: P</w:t>
            </w:r>
            <w:r>
              <w:rPr>
                <w:rFonts w:hAnsi="Helvetica"/>
                <w:sz w:val="20"/>
                <w:szCs w:val="20"/>
              </w:rPr>
              <w:t>Ó</w:t>
            </w:r>
            <w:r>
              <w:rPr>
                <w:rFonts w:ascii="Helvetica"/>
                <w:sz w:val="20"/>
                <w:szCs w:val="20"/>
              </w:rPr>
              <w:t>LIZA DE RESPONSABILIDAD CIVIL GENERAL.</w:t>
            </w:r>
          </w:p>
          <w:p w:rsidR="00852443" w:rsidRDefault="00CE4336">
            <w:pPr>
              <w:pStyle w:val="BodyA"/>
              <w:rPr>
                <w:rFonts w:ascii="Helvetica" w:eastAsia="Helvetica" w:hAnsi="Helvetica" w:cs="Helvetica"/>
                <w:sz w:val="20"/>
                <w:szCs w:val="20"/>
              </w:rPr>
            </w:pPr>
            <w:r>
              <w:rPr>
                <w:rFonts w:ascii="Helvetica"/>
                <w:sz w:val="20"/>
                <w:szCs w:val="20"/>
              </w:rPr>
              <w:t>RAMO 4: P</w:t>
            </w:r>
            <w:r>
              <w:rPr>
                <w:rFonts w:hAnsi="Helvetica"/>
                <w:sz w:val="20"/>
                <w:szCs w:val="20"/>
              </w:rPr>
              <w:t>Ó</w:t>
            </w:r>
            <w:r>
              <w:rPr>
                <w:rFonts w:ascii="Helvetica"/>
                <w:sz w:val="20"/>
                <w:szCs w:val="20"/>
              </w:rPr>
              <w:t>LIZA DE TRANSPORTES EMBARCACIONES.</w:t>
            </w:r>
          </w:p>
          <w:p w:rsidR="00852443" w:rsidRDefault="00CE4336">
            <w:pPr>
              <w:pStyle w:val="BodyA"/>
              <w:rPr>
                <w:rFonts w:ascii="Helvetica" w:eastAsia="Helvetica" w:hAnsi="Helvetica" w:cs="Helvetica"/>
                <w:sz w:val="20"/>
                <w:szCs w:val="20"/>
              </w:rPr>
            </w:pPr>
            <w:r>
              <w:rPr>
                <w:rFonts w:ascii="Helvetica"/>
                <w:sz w:val="20"/>
                <w:szCs w:val="20"/>
              </w:rPr>
              <w:t>RAMO  5: P</w:t>
            </w:r>
            <w:r>
              <w:rPr>
                <w:rFonts w:hAnsi="Helvetica"/>
                <w:sz w:val="20"/>
                <w:szCs w:val="20"/>
              </w:rPr>
              <w:t>Ó</w:t>
            </w:r>
            <w:r>
              <w:rPr>
                <w:rFonts w:ascii="Helvetica"/>
                <w:sz w:val="20"/>
                <w:szCs w:val="20"/>
              </w:rPr>
              <w:t>LIZA DE AUTOM</w:t>
            </w:r>
            <w:r>
              <w:rPr>
                <w:rFonts w:hAnsi="Helvetica"/>
                <w:sz w:val="20"/>
                <w:szCs w:val="20"/>
              </w:rPr>
              <w:t>Ó</w:t>
            </w:r>
            <w:r>
              <w:rPr>
                <w:rFonts w:ascii="Helvetica"/>
                <w:sz w:val="20"/>
                <w:szCs w:val="20"/>
              </w:rPr>
              <w:t>VILES:</w:t>
            </w:r>
          </w:p>
          <w:p w:rsidR="00852443" w:rsidRDefault="00CE4336">
            <w:pPr>
              <w:pStyle w:val="BodyA"/>
              <w:rPr>
                <w:rFonts w:ascii="Helvetica" w:eastAsia="Helvetica" w:hAnsi="Helvetica" w:cs="Helvetica"/>
                <w:sz w:val="20"/>
                <w:szCs w:val="20"/>
              </w:rPr>
            </w:pPr>
            <w:r>
              <w:rPr>
                <w:rFonts w:ascii="Helvetica"/>
                <w:sz w:val="20"/>
                <w:szCs w:val="20"/>
              </w:rPr>
              <w:t xml:space="preserve">           5.1 AUTOM</w:t>
            </w:r>
            <w:r>
              <w:rPr>
                <w:rFonts w:hAnsi="Helvetica"/>
                <w:sz w:val="20"/>
                <w:szCs w:val="20"/>
              </w:rPr>
              <w:t>Ó</w:t>
            </w:r>
            <w:r>
              <w:rPr>
                <w:rFonts w:ascii="Helvetica"/>
                <w:sz w:val="20"/>
                <w:szCs w:val="20"/>
              </w:rPr>
              <w:t>VILES</w:t>
            </w:r>
          </w:p>
          <w:p w:rsidR="00852443" w:rsidRDefault="00CE4336">
            <w:pPr>
              <w:pStyle w:val="BodyA"/>
              <w:rPr>
                <w:rFonts w:ascii="Helvetica" w:eastAsia="Helvetica" w:hAnsi="Helvetica" w:cs="Helvetica"/>
                <w:sz w:val="20"/>
                <w:szCs w:val="20"/>
              </w:rPr>
            </w:pPr>
            <w:r>
              <w:rPr>
                <w:rFonts w:ascii="Helvetica"/>
                <w:sz w:val="20"/>
                <w:szCs w:val="20"/>
              </w:rPr>
              <w:t xml:space="preserve">           5.2 CAMIONES DE CARGA.</w:t>
            </w:r>
          </w:p>
          <w:p w:rsidR="00852443" w:rsidRDefault="00CE4336">
            <w:pPr>
              <w:pStyle w:val="BodyA"/>
              <w:rPr>
                <w:rFonts w:ascii="Helvetica" w:eastAsia="Helvetica" w:hAnsi="Helvetica" w:cs="Helvetica"/>
                <w:sz w:val="20"/>
                <w:szCs w:val="20"/>
              </w:rPr>
            </w:pPr>
            <w:r>
              <w:rPr>
                <w:rFonts w:ascii="Helvetica"/>
                <w:sz w:val="20"/>
                <w:szCs w:val="20"/>
              </w:rPr>
              <w:t xml:space="preserve">           5.3 AUTOBUSES.</w:t>
            </w:r>
          </w:p>
          <w:p w:rsidR="00852443" w:rsidRDefault="00CE4336">
            <w:pPr>
              <w:pStyle w:val="BodyA"/>
              <w:rPr>
                <w:rFonts w:ascii="Helvetica" w:eastAsia="Helvetica" w:hAnsi="Helvetica" w:cs="Helvetica"/>
                <w:sz w:val="20"/>
                <w:szCs w:val="20"/>
              </w:rPr>
            </w:pPr>
            <w:r>
              <w:rPr>
                <w:rFonts w:ascii="Helvetica"/>
                <w:sz w:val="20"/>
                <w:szCs w:val="20"/>
              </w:rPr>
              <w:t xml:space="preserve">           5.4 MOTOCICLETAS</w:t>
            </w:r>
          </w:p>
          <w:p w:rsidR="00852443" w:rsidRDefault="00CE4336">
            <w:pPr>
              <w:pStyle w:val="BodyA"/>
            </w:pPr>
            <w:r>
              <w:rPr>
                <w:rFonts w:ascii="Helvetica"/>
                <w:sz w:val="20"/>
                <w:szCs w:val="20"/>
              </w:rPr>
              <w:t>ESTE ANEXO DEBE SER LA PROPOSICI</w:t>
            </w:r>
            <w:r>
              <w:rPr>
                <w:rFonts w:hAnsi="Helvetica"/>
                <w:sz w:val="20"/>
                <w:szCs w:val="20"/>
              </w:rPr>
              <w:t>Ó</w:t>
            </w:r>
            <w:r>
              <w:rPr>
                <w:rFonts w:ascii="Helvetica"/>
                <w:sz w:val="20"/>
                <w:szCs w:val="20"/>
              </w:rPr>
              <w:t>N T</w:t>
            </w:r>
            <w:r>
              <w:rPr>
                <w:rFonts w:hAnsi="Helvetica"/>
                <w:sz w:val="20"/>
                <w:szCs w:val="20"/>
              </w:rPr>
              <w:t>É</w:t>
            </w:r>
            <w:r>
              <w:rPr>
                <w:rFonts w:ascii="Helvetica"/>
                <w:sz w:val="20"/>
                <w:szCs w:val="20"/>
              </w:rPr>
              <w:t>CNICA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2</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BodyA"/>
            </w:pPr>
            <w:r>
              <w:rPr>
                <w:rFonts w:ascii="Helvetica"/>
                <w:sz w:val="20"/>
                <w:szCs w:val="20"/>
              </w:rPr>
              <w:t>RELACION DE API CON SUS DOMICILIOS FISCALES Y R.F.C.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3</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pPr>
            <w:r>
              <w:rPr>
                <w:rFonts w:ascii="Helvetica"/>
                <w:sz w:val="20"/>
                <w:szCs w:val="20"/>
              </w:rPr>
              <w:t>FORMATO PARA ACREDITAR LA PERSONALIDAD DEL LICITANTE.</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73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lastRenderedPageBreak/>
              <w:t>ANEXO 4</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FORMATO PARA PRESENTAR EL ESCRITO REFERENTE AL ART</w:t>
            </w:r>
            <w:r>
              <w:rPr>
                <w:rFonts w:hAnsi="Helvetica"/>
                <w:sz w:val="20"/>
                <w:szCs w:val="20"/>
              </w:rPr>
              <w:t>Í</w:t>
            </w:r>
            <w:r>
              <w:rPr>
                <w:rFonts w:ascii="Helvetica"/>
                <w:sz w:val="20"/>
                <w:szCs w:val="20"/>
              </w:rPr>
              <w:t>CULO 50 Y 60 PEN</w:t>
            </w:r>
            <w:r>
              <w:rPr>
                <w:rFonts w:hAnsi="Helvetica"/>
                <w:sz w:val="20"/>
                <w:szCs w:val="20"/>
              </w:rPr>
              <w:t>Ú</w:t>
            </w:r>
            <w:r>
              <w:rPr>
                <w:rFonts w:ascii="Helvetica"/>
                <w:sz w:val="20"/>
                <w:szCs w:val="20"/>
              </w:rPr>
              <w:t>LTIMO P</w:t>
            </w:r>
            <w:r>
              <w:rPr>
                <w:rFonts w:hAnsi="Helvetica"/>
                <w:sz w:val="20"/>
                <w:szCs w:val="20"/>
              </w:rPr>
              <w:t>Á</w:t>
            </w:r>
            <w:r>
              <w:rPr>
                <w:rFonts w:ascii="Helvetica"/>
                <w:sz w:val="20"/>
                <w:szCs w:val="20"/>
              </w:rPr>
              <w:t>RRAFO DE LA LAASSP.</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98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pPr>
            <w:r>
              <w:rPr>
                <w:rFonts w:ascii="Helvetica"/>
                <w:sz w:val="20"/>
                <w:szCs w:val="20"/>
              </w:rPr>
              <w:t>FORMATO PARA PRESENTAR ESCRITO REFERENTE AL ART</w:t>
            </w:r>
            <w:r>
              <w:rPr>
                <w:rFonts w:hAnsi="Helvetica"/>
                <w:sz w:val="20"/>
                <w:szCs w:val="20"/>
              </w:rPr>
              <w:t>Í</w:t>
            </w:r>
            <w:r>
              <w:rPr>
                <w:rFonts w:ascii="Helvetica"/>
                <w:sz w:val="20"/>
                <w:szCs w:val="20"/>
              </w:rPr>
              <w:t>CULO 8 FRACCI</w:t>
            </w:r>
            <w:r>
              <w:rPr>
                <w:rFonts w:hAnsi="Helvetica"/>
                <w:sz w:val="20"/>
                <w:szCs w:val="20"/>
              </w:rPr>
              <w:t>Ó</w:t>
            </w:r>
            <w:r>
              <w:rPr>
                <w:rFonts w:ascii="Helvetica"/>
                <w:sz w:val="20"/>
                <w:szCs w:val="20"/>
              </w:rPr>
              <w:t>N XX DE LA LAASSP FEDERAL DE RESPONSABILIDADES ADMINISTRATIVAS DE LOS SERVIDORES P</w:t>
            </w:r>
            <w:r>
              <w:rPr>
                <w:rFonts w:hAnsi="Helvetica"/>
                <w:sz w:val="20"/>
                <w:szCs w:val="20"/>
              </w:rPr>
              <w:t>Ú</w:t>
            </w:r>
            <w:r>
              <w:rPr>
                <w:rFonts w:ascii="Helvetica"/>
                <w:sz w:val="20"/>
                <w:szCs w:val="20"/>
              </w:rPr>
              <w:t>BLICOS.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6</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pPr>
            <w:r>
              <w:rPr>
                <w:rFonts w:ascii="Helvetica"/>
                <w:sz w:val="20"/>
                <w:szCs w:val="20"/>
              </w:rPr>
              <w:t>FORMATO PARA DECLARAR QUE CONOCE LA CONVOCATORIA.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64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7</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FORMATO RELACI</w:t>
            </w:r>
            <w:r>
              <w:rPr>
                <w:rFonts w:hAnsi="Helvetica"/>
                <w:sz w:val="20"/>
                <w:szCs w:val="20"/>
              </w:rPr>
              <w:t>Ó</w:t>
            </w:r>
            <w:r>
              <w:rPr>
                <w:rFonts w:ascii="Helvetica"/>
                <w:sz w:val="20"/>
                <w:szCs w:val="20"/>
              </w:rPr>
              <w:t>N DE DOCUMENTOS A PRESENTAR EN LAS PROPOSICIONES.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jc w:val="center"/>
            </w:pPr>
            <w:r>
              <w:rPr>
                <w:rFonts w:ascii="Helvetica"/>
                <w:sz w:val="16"/>
                <w:szCs w:val="16"/>
              </w:rPr>
              <w:t xml:space="preserve"> </w:t>
            </w:r>
            <w:r>
              <w:rPr>
                <w:rFonts w:ascii="Helvetica"/>
                <w:sz w:val="12"/>
                <w:szCs w:val="12"/>
              </w:rPr>
              <w:t>NO ES CAUSAL DE DESCALIFICACI</w:t>
            </w:r>
            <w:r>
              <w:rPr>
                <w:rFonts w:hAnsi="Helvetica"/>
                <w:sz w:val="12"/>
                <w:szCs w:val="12"/>
              </w:rPr>
              <w:t>Ó</w:t>
            </w:r>
            <w:r>
              <w:rPr>
                <w:rFonts w:ascii="Helvetica"/>
                <w:sz w:val="12"/>
                <w:szCs w:val="12"/>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74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8</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pPr>
            <w:r>
              <w:rPr>
                <w:rFonts w:ascii="Helvetica"/>
                <w:sz w:val="20"/>
                <w:szCs w:val="20"/>
              </w:rPr>
              <w:t>COPIA DEL ACUSE DE RECIBIDO DE LA CONSULTA AL SAT PARA DETERMINAR EL CUMPLIMIENTO DE OBLIGACIONES FISCALES.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9</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pPr>
            <w:r>
              <w:rPr>
                <w:rFonts w:ascii="Helvetica"/>
                <w:sz w:val="20"/>
                <w:szCs w:val="20"/>
              </w:rPr>
              <w:t>FORMATO PROPOSICI</w:t>
            </w:r>
            <w:r>
              <w:rPr>
                <w:rFonts w:hAnsi="Helvetica"/>
                <w:sz w:val="20"/>
                <w:szCs w:val="20"/>
              </w:rPr>
              <w:t>Ó</w:t>
            </w:r>
            <w:r>
              <w:rPr>
                <w:rFonts w:ascii="Helvetica"/>
                <w:sz w:val="20"/>
                <w:szCs w:val="20"/>
              </w:rPr>
              <w:t>N ECON</w:t>
            </w:r>
            <w:r>
              <w:rPr>
                <w:rFonts w:hAnsi="Helvetica"/>
                <w:sz w:val="20"/>
                <w:szCs w:val="20"/>
              </w:rPr>
              <w:t>Ó</w:t>
            </w:r>
            <w:r>
              <w:rPr>
                <w:rFonts w:ascii="Helvetica"/>
                <w:sz w:val="20"/>
                <w:szCs w:val="20"/>
              </w:rPr>
              <w:t>MICA. PRESENTAR</w:t>
            </w:r>
            <w:r>
              <w:rPr>
                <w:rFonts w:hAnsi="Helvetica"/>
                <w:sz w:val="20"/>
                <w:szCs w:val="20"/>
              </w:rPr>
              <w:t>Á</w:t>
            </w:r>
            <w:r>
              <w:rPr>
                <w:rFonts w:hAnsi="Helvetica"/>
                <w:sz w:val="20"/>
                <w:szCs w:val="20"/>
              </w:rPr>
              <w:t xml:space="preserve"> </w:t>
            </w:r>
            <w:r>
              <w:rPr>
                <w:rFonts w:ascii="Helvetica"/>
                <w:sz w:val="20"/>
                <w:szCs w:val="20"/>
              </w:rPr>
              <w:t>SUS PRECIOS UNITARIOS.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pPr>
            <w:r>
              <w:rPr>
                <w:rFonts w:ascii="Helvetica"/>
                <w:sz w:val="20"/>
                <w:szCs w:val="20"/>
              </w:rPr>
              <w:t>FORMATO CARTA PROPOSICI</w:t>
            </w:r>
            <w:r>
              <w:rPr>
                <w:rFonts w:hAnsi="Helvetica"/>
                <w:sz w:val="20"/>
                <w:szCs w:val="20"/>
              </w:rPr>
              <w:t>Ó</w:t>
            </w:r>
            <w:r>
              <w:rPr>
                <w:rFonts w:ascii="Helvetica"/>
                <w:sz w:val="20"/>
                <w:szCs w:val="20"/>
              </w:rPr>
              <w:t xml:space="preserve">N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11</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CARTA PODER SIMPLE DE LA PERSONA QUE ENTREGA LA PROPOSICI</w:t>
            </w:r>
            <w:r>
              <w:rPr>
                <w:rFonts w:hAnsi="Helvetica"/>
                <w:sz w:val="20"/>
                <w:szCs w:val="20"/>
              </w:rPr>
              <w:t>Ó</w:t>
            </w:r>
            <w:r>
              <w:rPr>
                <w:rFonts w:ascii="Helvetica"/>
                <w:sz w:val="20"/>
                <w:szCs w:val="20"/>
              </w:rPr>
              <w:t>N</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12</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CARTA DE ACEPTACI</w:t>
            </w:r>
            <w:r>
              <w:rPr>
                <w:rFonts w:hAnsi="Helvetica"/>
                <w:sz w:val="20"/>
                <w:szCs w:val="20"/>
              </w:rPr>
              <w:t>Ó</w:t>
            </w:r>
            <w:r>
              <w:rPr>
                <w:rFonts w:ascii="Helvetica"/>
                <w:sz w:val="20"/>
                <w:szCs w:val="20"/>
              </w:rPr>
              <w:t>N DE APLICACI</w:t>
            </w:r>
            <w:r>
              <w:rPr>
                <w:rFonts w:hAnsi="Helvetica"/>
                <w:sz w:val="20"/>
                <w:szCs w:val="20"/>
              </w:rPr>
              <w:t>Ó</w:t>
            </w:r>
            <w:r>
              <w:rPr>
                <w:rFonts w:ascii="Helvetica"/>
                <w:sz w:val="20"/>
                <w:szCs w:val="20"/>
              </w:rPr>
              <w:t>N DE PENAS CONVENCIONALES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13</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CARTA DE INTEGRIDAD</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14</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CARTA  PARA LA MANIFESTACI</w:t>
            </w:r>
            <w:r>
              <w:rPr>
                <w:rFonts w:hAnsi="Helvetica"/>
                <w:sz w:val="20"/>
                <w:szCs w:val="20"/>
              </w:rPr>
              <w:t>Ó</w:t>
            </w:r>
            <w:r>
              <w:rPr>
                <w:rFonts w:ascii="Helvetica"/>
                <w:sz w:val="20"/>
                <w:szCs w:val="20"/>
              </w:rPr>
              <w:t>N DE NACIONALIDAD DE LA ASEGURADORA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17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NOTA INFORMATIVA PARA LICITANTES DE PA</w:t>
            </w:r>
            <w:r>
              <w:rPr>
                <w:rFonts w:hAnsi="Helvetica"/>
                <w:sz w:val="20"/>
                <w:szCs w:val="20"/>
              </w:rPr>
              <w:t>Í</w:t>
            </w:r>
            <w:r>
              <w:rPr>
                <w:rFonts w:ascii="Helvetica"/>
                <w:sz w:val="20"/>
                <w:szCs w:val="20"/>
              </w:rPr>
              <w:t>SES MIEMBROS DE LA ORGANIZACI</w:t>
            </w:r>
            <w:r>
              <w:rPr>
                <w:rFonts w:hAnsi="Helvetica"/>
                <w:sz w:val="20"/>
                <w:szCs w:val="20"/>
              </w:rPr>
              <w:t>Ó</w:t>
            </w:r>
            <w:r>
              <w:rPr>
                <w:rFonts w:ascii="Helvetica"/>
                <w:sz w:val="20"/>
                <w:szCs w:val="20"/>
              </w:rPr>
              <w:t>N PARA LA COOPERACI</w:t>
            </w:r>
            <w:r>
              <w:rPr>
                <w:rFonts w:hAnsi="Helvetica"/>
                <w:sz w:val="20"/>
                <w:szCs w:val="20"/>
              </w:rPr>
              <w:t>Ó</w:t>
            </w:r>
            <w:r>
              <w:rPr>
                <w:rFonts w:ascii="Helvetica"/>
                <w:sz w:val="20"/>
                <w:szCs w:val="20"/>
              </w:rPr>
              <w:t>N Y EL DESARROLLO ECON</w:t>
            </w:r>
            <w:r>
              <w:rPr>
                <w:rFonts w:hAnsi="Helvetica"/>
                <w:sz w:val="20"/>
                <w:szCs w:val="20"/>
              </w:rPr>
              <w:t>Ó</w:t>
            </w:r>
            <w:r>
              <w:rPr>
                <w:rFonts w:ascii="Helvetica"/>
                <w:sz w:val="20"/>
                <w:szCs w:val="20"/>
              </w:rPr>
              <w:t>MICO Y FIRMANTES DE LA CONVENCI</w:t>
            </w:r>
            <w:r>
              <w:rPr>
                <w:rFonts w:hAnsi="Helvetica"/>
                <w:sz w:val="20"/>
                <w:szCs w:val="20"/>
              </w:rPr>
              <w:t>Ó</w:t>
            </w:r>
            <w:r>
              <w:rPr>
                <w:rFonts w:ascii="Helvetica"/>
                <w:sz w:val="20"/>
                <w:szCs w:val="20"/>
              </w:rPr>
              <w:t>N PARA COMBATIR EL COHECHO DE SERVIDORES P</w:t>
            </w:r>
            <w:r>
              <w:rPr>
                <w:rFonts w:hAnsi="Helvetica"/>
                <w:sz w:val="20"/>
                <w:szCs w:val="20"/>
              </w:rPr>
              <w:t>Ú</w:t>
            </w:r>
            <w:r>
              <w:rPr>
                <w:rFonts w:ascii="Helvetica"/>
                <w:sz w:val="20"/>
                <w:szCs w:val="20"/>
              </w:rPr>
              <w:t>BLICOS EXTRANJEROS EN TRANSACCIONES COMERCIALES INTERNACIONALES.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jc w:val="center"/>
            </w:pPr>
            <w:r>
              <w:rPr>
                <w:rFonts w:ascii="Helvetica"/>
                <w:sz w:val="12"/>
                <w:szCs w:val="12"/>
              </w:rPr>
              <w:t>NO ES CAUSAL DE DESCALIFICACI</w:t>
            </w:r>
            <w:r>
              <w:rPr>
                <w:rFonts w:hAnsi="Helvetica"/>
                <w:sz w:val="12"/>
                <w:szCs w:val="12"/>
              </w:rPr>
              <w:t>Ó</w:t>
            </w:r>
            <w:r>
              <w:rPr>
                <w:rFonts w:ascii="Helvetica"/>
                <w:sz w:val="12"/>
                <w:szCs w:val="12"/>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58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16</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ANOTACION"/>
              <w:spacing w:before="100" w:after="100" w:line="240" w:lineRule="auto"/>
              <w:jc w:val="both"/>
            </w:pPr>
            <w:r>
              <w:rPr>
                <w:rFonts w:ascii="Helvetica"/>
                <w:b w:val="0"/>
                <w:bCs w:val="0"/>
                <w:sz w:val="20"/>
                <w:szCs w:val="20"/>
              </w:rPr>
              <w:t>FORMATO DE IDENTIFICACI</w:t>
            </w:r>
            <w:r>
              <w:rPr>
                <w:rFonts w:hAnsi="Helvetica"/>
                <w:b w:val="0"/>
                <w:bCs w:val="0"/>
                <w:sz w:val="20"/>
                <w:szCs w:val="20"/>
              </w:rPr>
              <w:t>Ó</w:t>
            </w:r>
            <w:r>
              <w:rPr>
                <w:rFonts w:ascii="Helvetica"/>
                <w:b w:val="0"/>
                <w:bCs w:val="0"/>
                <w:sz w:val="20"/>
                <w:szCs w:val="20"/>
              </w:rPr>
              <w:t>N DE INFORMACI</w:t>
            </w:r>
            <w:r>
              <w:rPr>
                <w:rFonts w:hAnsi="Helvetica"/>
                <w:b w:val="0"/>
                <w:bCs w:val="0"/>
                <w:sz w:val="20"/>
                <w:szCs w:val="20"/>
              </w:rPr>
              <w:t>Ó</w:t>
            </w:r>
            <w:r>
              <w:rPr>
                <w:rFonts w:ascii="Helvetica"/>
                <w:b w:val="0"/>
                <w:bCs w:val="0"/>
                <w:sz w:val="20"/>
                <w:szCs w:val="20"/>
              </w:rPr>
              <w:t xml:space="preserve">N CONFIDENCIAL O RESERVADA.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jc w:val="center"/>
            </w:pPr>
            <w:r>
              <w:rPr>
                <w:rFonts w:ascii="Helvetica"/>
                <w:sz w:val="12"/>
                <w:szCs w:val="12"/>
              </w:rPr>
              <w:t>NO ES CAUSAL DE DESCALIFICACI</w:t>
            </w:r>
            <w:r>
              <w:rPr>
                <w:rFonts w:hAnsi="Helvetica"/>
                <w:sz w:val="12"/>
                <w:szCs w:val="12"/>
              </w:rPr>
              <w:t>Ó</w:t>
            </w:r>
            <w:r>
              <w:rPr>
                <w:rFonts w:ascii="Helvetica"/>
                <w:sz w:val="12"/>
                <w:szCs w:val="12"/>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6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lastRenderedPageBreak/>
              <w:t>ANEXO 16 BIS</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ANOTACION"/>
              <w:spacing w:before="100" w:after="100"/>
              <w:jc w:val="both"/>
            </w:pPr>
            <w:r>
              <w:rPr>
                <w:rFonts w:ascii="Helvetica"/>
                <w:b w:val="0"/>
                <w:bCs w:val="0"/>
                <w:sz w:val="20"/>
                <w:szCs w:val="20"/>
              </w:rPr>
              <w:t xml:space="preserve">FORMATO </w:t>
            </w:r>
            <w:r>
              <w:rPr>
                <w:rFonts w:hAnsi="Helvetica"/>
                <w:b w:val="0"/>
                <w:bCs w:val="0"/>
                <w:sz w:val="20"/>
                <w:szCs w:val="20"/>
              </w:rPr>
              <w:t>“</w:t>
            </w:r>
            <w:r>
              <w:rPr>
                <w:rFonts w:ascii="Helvetica"/>
                <w:b w:val="0"/>
                <w:bCs w:val="0"/>
                <w:sz w:val="20"/>
                <w:szCs w:val="20"/>
              </w:rPr>
              <w:t>ENCUESTA DE TRANSPARENCIA.</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before="120"/>
              <w:jc w:val="center"/>
            </w:pPr>
            <w:r>
              <w:rPr>
                <w:rFonts w:ascii="Helvetica"/>
                <w:sz w:val="12"/>
                <w:szCs w:val="12"/>
              </w:rPr>
              <w:t>NO ES CAUSAL DE DESCALIFICACI</w:t>
            </w:r>
            <w:r>
              <w:rPr>
                <w:rFonts w:hAnsi="Helvetica"/>
                <w:sz w:val="12"/>
                <w:szCs w:val="12"/>
              </w:rPr>
              <w:t>Ó</w:t>
            </w:r>
            <w:r>
              <w:rPr>
                <w:rFonts w:ascii="Helvetica"/>
                <w:sz w:val="12"/>
                <w:szCs w:val="12"/>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17</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ANOTACION"/>
              <w:spacing w:before="100" w:after="100" w:line="240" w:lineRule="auto"/>
              <w:jc w:val="both"/>
            </w:pPr>
            <w:r>
              <w:rPr>
                <w:rFonts w:ascii="Helvetica"/>
                <w:b w:val="0"/>
                <w:bCs w:val="0"/>
                <w:sz w:val="20"/>
                <w:szCs w:val="20"/>
              </w:rPr>
              <w:t>CARTA COMPROMISO DE PAGAR SINIESTROS 30 DIAS DESPUES DE SU RECLAMO</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195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18</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ANOTACION"/>
              <w:spacing w:before="100" w:after="100" w:line="240" w:lineRule="auto"/>
              <w:jc w:val="both"/>
            </w:pPr>
            <w:r>
              <w:rPr>
                <w:rFonts w:ascii="Helvetica"/>
                <w:b w:val="0"/>
                <w:bCs w:val="0"/>
                <w:sz w:val="20"/>
                <w:szCs w:val="20"/>
              </w:rPr>
              <w:t>CARTA COMPROMISO EN LA QUE MANIFIESTE QUE EN CASO DE RESULTAR ADJUDICADO CON EL FALLO DE LA LICITACI</w:t>
            </w:r>
            <w:r>
              <w:rPr>
                <w:rFonts w:hAnsi="Helvetica"/>
                <w:b w:val="0"/>
                <w:bCs w:val="0"/>
                <w:sz w:val="20"/>
                <w:szCs w:val="20"/>
              </w:rPr>
              <w:t>Ó</w:t>
            </w:r>
            <w:r>
              <w:rPr>
                <w:rFonts w:ascii="Helvetica"/>
                <w:b w:val="0"/>
                <w:bCs w:val="0"/>
                <w:sz w:val="20"/>
                <w:szCs w:val="20"/>
              </w:rPr>
              <w:t xml:space="preserve">N, SE COMPROMETE A ENTREGAR EN EL DOMICILIO OFICIAL, A MAS TARDAR EL 15 DE ABRIL DE 2015 A LAS 12:00 HORAS LAS CARTAS </w:t>
            </w:r>
            <w:r>
              <w:rPr>
                <w:rFonts w:hAnsi="Helvetica"/>
                <w:b w:val="0"/>
                <w:bCs w:val="0"/>
                <w:sz w:val="20"/>
                <w:szCs w:val="20"/>
              </w:rPr>
              <w:t>–</w:t>
            </w:r>
            <w:r>
              <w:rPr>
                <w:b w:val="0"/>
                <w:bCs w:val="0"/>
                <w:sz w:val="20"/>
                <w:szCs w:val="20"/>
              </w:rPr>
              <w:t xml:space="preserve"> </w:t>
            </w:r>
            <w:r>
              <w:rPr>
                <w:rFonts w:ascii="Helvetica"/>
                <w:b w:val="0"/>
                <w:bCs w:val="0"/>
                <w:sz w:val="20"/>
                <w:szCs w:val="20"/>
              </w:rPr>
              <w:t>COBERTURA POR CADA TIPO DE P</w:t>
            </w:r>
            <w:r>
              <w:rPr>
                <w:rFonts w:hAnsi="Helvetica"/>
                <w:b w:val="0"/>
                <w:bCs w:val="0"/>
                <w:sz w:val="20"/>
                <w:szCs w:val="20"/>
              </w:rPr>
              <w:t>Ó</w:t>
            </w:r>
            <w:r>
              <w:rPr>
                <w:rFonts w:ascii="Helvetica"/>
                <w:b w:val="0"/>
                <w:bCs w:val="0"/>
                <w:sz w:val="20"/>
                <w:szCs w:val="20"/>
              </w:rPr>
              <w:t>LIZA EN LA QUE ASUMA  LA RESPONSABILIDAD  DEL ASEGURAMIENTO EN LOS T</w:t>
            </w:r>
            <w:r>
              <w:rPr>
                <w:rFonts w:hAnsi="Helvetica"/>
                <w:b w:val="0"/>
                <w:bCs w:val="0"/>
                <w:sz w:val="20"/>
                <w:szCs w:val="20"/>
              </w:rPr>
              <w:t>É</w:t>
            </w:r>
            <w:r>
              <w:rPr>
                <w:rFonts w:ascii="Helvetica"/>
                <w:b w:val="0"/>
                <w:bCs w:val="0"/>
                <w:sz w:val="20"/>
                <w:szCs w:val="20"/>
              </w:rPr>
              <w:t>RMINOS ACORDADOS EN LA PRESENTE LICITACI</w:t>
            </w:r>
            <w:r>
              <w:rPr>
                <w:rFonts w:hAnsi="Helvetica"/>
                <w:b w:val="0"/>
                <w:bCs w:val="0"/>
                <w:sz w:val="20"/>
                <w:szCs w:val="20"/>
              </w:rPr>
              <w:t>Ó</w:t>
            </w:r>
            <w:r>
              <w:rPr>
                <w:rFonts w:ascii="Helvetica"/>
                <w:b w:val="0"/>
                <w:bCs w:val="0"/>
                <w:sz w:val="20"/>
                <w:szCs w:val="20"/>
              </w:rPr>
              <w:t>N</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rsidTr="005D09FA">
        <w:trPr>
          <w:trHeight w:val="122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19</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RESPONSABILIDAD QUE RESULTE, EN EL CASO DE QUE AL PRESTAR EL SERVICIO QUE SE CONTRATE CON MOTIVO DE LA PRESENTE LICITACI</w:t>
            </w:r>
            <w:r>
              <w:rPr>
                <w:rFonts w:hAnsi="Helvetica"/>
                <w:sz w:val="20"/>
                <w:szCs w:val="20"/>
              </w:rPr>
              <w:t>Ó</w:t>
            </w:r>
            <w:r>
              <w:rPr>
                <w:rFonts w:ascii="Helvetica"/>
                <w:sz w:val="20"/>
                <w:szCs w:val="20"/>
              </w:rPr>
              <w:t>N,  INFRINJA PATENTES, MARCAS O VIOLE EL REGISTRO DE DERECHO DE AUTOR</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Tr="005D09FA">
        <w:trPr>
          <w:trHeight w:val="500"/>
        </w:trPr>
        <w:tc>
          <w:tcPr>
            <w:tcW w:w="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before="120"/>
            </w:pPr>
            <w:r>
              <w:rPr>
                <w:rFonts w:ascii="Helvetica"/>
                <w:sz w:val="20"/>
                <w:szCs w:val="20"/>
              </w:rPr>
              <w:t>ANEXO 20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CE4336">
            <w:pPr>
              <w:pStyle w:val="BodyA"/>
              <w:spacing w:before="120"/>
              <w:jc w:val="both"/>
            </w:pPr>
            <w:r>
              <w:rPr>
                <w:rFonts w:ascii="Helvetica"/>
                <w:sz w:val="20"/>
                <w:szCs w:val="20"/>
              </w:rPr>
              <w:t>MODELO DE CONTRATO</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16"/>
          <w:szCs w:val="16"/>
        </w:rPr>
      </w:pPr>
    </w:p>
    <w:p w:rsidR="00852443" w:rsidRDefault="00CE4336">
      <w:pPr>
        <w:pStyle w:val="Piedepgina"/>
        <w:widowControl w:val="0"/>
        <w:tabs>
          <w:tab w:val="left" w:pos="709"/>
          <w:tab w:val="left" w:pos="4950"/>
          <w:tab w:val="left" w:pos="9204"/>
          <w:tab w:val="left" w:pos="9912"/>
        </w:tabs>
        <w:outlineLvl w:val="0"/>
        <w:rPr>
          <w:rFonts w:ascii="Arial" w:eastAsia="Arial" w:hAnsi="Arial" w:cs="Arial"/>
          <w:sz w:val="16"/>
          <w:szCs w:val="16"/>
        </w:rPr>
      </w:pPr>
      <w:r>
        <w:rPr>
          <w:rFonts w:ascii="Arial"/>
          <w:sz w:val="16"/>
          <w:szCs w:val="16"/>
        </w:rPr>
        <w:t xml:space="preserve">                     ENTREGO</w:t>
      </w:r>
      <w:r>
        <w:rPr>
          <w:rFonts w:ascii="Arial"/>
          <w:sz w:val="16"/>
          <w:szCs w:val="16"/>
        </w:rPr>
        <w:tab/>
        <w:t xml:space="preserve">  </w:t>
      </w:r>
      <w:r>
        <w:rPr>
          <w:rFonts w:ascii="Arial"/>
          <w:sz w:val="16"/>
          <w:szCs w:val="16"/>
        </w:rPr>
        <w:tab/>
        <w:t xml:space="preserve">                                 RECIBI</w:t>
      </w:r>
      <w:r>
        <w:rPr>
          <w:rFonts w:hAnsi="Arial"/>
          <w:sz w:val="16"/>
          <w:szCs w:val="16"/>
        </w:rPr>
        <w:t>Ó</w:t>
      </w:r>
    </w:p>
    <w:p w:rsidR="00852443" w:rsidRDefault="00CE4336">
      <w:pPr>
        <w:pStyle w:val="Piedepgina"/>
        <w:widowControl w:val="0"/>
        <w:tabs>
          <w:tab w:val="left" w:pos="709"/>
          <w:tab w:val="left" w:pos="9204"/>
          <w:tab w:val="left" w:pos="9912"/>
        </w:tabs>
        <w:outlineLvl w:val="0"/>
        <w:rPr>
          <w:rFonts w:ascii="Arial" w:eastAsia="Arial" w:hAnsi="Arial" w:cs="Arial"/>
          <w:sz w:val="16"/>
          <w:szCs w:val="16"/>
        </w:rPr>
      </w:pPr>
      <w:r>
        <w:rPr>
          <w:rFonts w:ascii="Arial"/>
          <w:sz w:val="16"/>
          <w:szCs w:val="16"/>
        </w:rPr>
        <w:t>NOMBRE DE LA EMPRESA LICITANTE</w:t>
      </w:r>
      <w:r>
        <w:rPr>
          <w:rFonts w:ascii="Arial"/>
          <w:sz w:val="16"/>
          <w:szCs w:val="16"/>
        </w:rPr>
        <w:tab/>
        <w:t xml:space="preserve">                                                                                         POR LA API CONVOCANTE</w:t>
      </w:r>
    </w:p>
    <w:p w:rsidR="00852443" w:rsidRDefault="00852443">
      <w:pPr>
        <w:pStyle w:val="Piedepgina"/>
        <w:widowControl w:val="0"/>
        <w:tabs>
          <w:tab w:val="left" w:pos="709"/>
          <w:tab w:val="left" w:pos="6946"/>
          <w:tab w:val="left" w:pos="9204"/>
          <w:tab w:val="left" w:pos="9912"/>
        </w:tabs>
        <w:outlineLvl w:val="0"/>
        <w:rPr>
          <w:rFonts w:ascii="Arial" w:eastAsia="Arial" w:hAnsi="Arial" w:cs="Arial"/>
          <w:sz w:val="16"/>
          <w:szCs w:val="16"/>
        </w:rPr>
      </w:pPr>
    </w:p>
    <w:p w:rsidR="00852443" w:rsidRDefault="00852443">
      <w:pPr>
        <w:pStyle w:val="Piedepgina"/>
        <w:widowControl w:val="0"/>
        <w:tabs>
          <w:tab w:val="left" w:pos="709"/>
          <w:tab w:val="left" w:pos="6946"/>
          <w:tab w:val="left" w:pos="9204"/>
          <w:tab w:val="left" w:pos="9912"/>
        </w:tabs>
        <w:outlineLvl w:val="0"/>
        <w:rPr>
          <w:rFonts w:ascii="Arial" w:eastAsia="Arial" w:hAnsi="Arial" w:cs="Arial"/>
          <w:sz w:val="16"/>
          <w:szCs w:val="16"/>
        </w:rPr>
      </w:pPr>
    </w:p>
    <w:p w:rsidR="00852443" w:rsidRDefault="00852443">
      <w:pPr>
        <w:pStyle w:val="Piedepgina"/>
        <w:widowControl w:val="0"/>
        <w:tabs>
          <w:tab w:val="left" w:pos="709"/>
          <w:tab w:val="left" w:pos="6946"/>
          <w:tab w:val="left" w:pos="9204"/>
          <w:tab w:val="left" w:pos="9912"/>
        </w:tabs>
        <w:outlineLvl w:val="0"/>
        <w:rPr>
          <w:rFonts w:ascii="Arial" w:eastAsia="Arial" w:hAnsi="Arial" w:cs="Arial"/>
          <w:sz w:val="16"/>
          <w:szCs w:val="16"/>
        </w:rPr>
      </w:pPr>
    </w:p>
    <w:p w:rsidR="00852443" w:rsidRDefault="00852443">
      <w:pPr>
        <w:pStyle w:val="Piedepgina"/>
        <w:widowControl w:val="0"/>
        <w:tabs>
          <w:tab w:val="left" w:pos="709"/>
          <w:tab w:val="left" w:pos="6946"/>
          <w:tab w:val="left" w:pos="9204"/>
          <w:tab w:val="left" w:pos="9912"/>
        </w:tabs>
        <w:outlineLvl w:val="0"/>
        <w:rPr>
          <w:rFonts w:ascii="Arial" w:eastAsia="Arial" w:hAnsi="Arial" w:cs="Arial"/>
          <w:sz w:val="16"/>
          <w:szCs w:val="16"/>
        </w:rPr>
      </w:pPr>
    </w:p>
    <w:p w:rsidR="00852443" w:rsidRDefault="00CE4336">
      <w:pPr>
        <w:pStyle w:val="Piedepgina"/>
        <w:widowControl w:val="0"/>
        <w:tabs>
          <w:tab w:val="left" w:pos="709"/>
          <w:tab w:val="left" w:pos="6946"/>
          <w:tab w:val="left" w:pos="9204"/>
          <w:tab w:val="left" w:pos="9912"/>
        </w:tabs>
        <w:outlineLvl w:val="0"/>
      </w:pPr>
      <w:r>
        <w:rPr>
          <w:rFonts w:ascii="Arial"/>
          <w:sz w:val="16"/>
          <w:szCs w:val="16"/>
        </w:rPr>
        <w:t>NOMBRE Y FIRMA DEL REPRESENTANTE LEGAL</w:t>
      </w:r>
      <w:r>
        <w:rPr>
          <w:rFonts w:ascii="Arial"/>
          <w:sz w:val="16"/>
          <w:szCs w:val="16"/>
        </w:rPr>
        <w:tab/>
        <w:t xml:space="preserve">                                                           NOMBRE Y FIRMA DEL SERVIDOR P</w:t>
      </w:r>
      <w:r>
        <w:rPr>
          <w:rFonts w:hAnsi="Arial"/>
          <w:sz w:val="16"/>
          <w:szCs w:val="16"/>
        </w:rPr>
        <w:t>Ú</w:t>
      </w:r>
      <w:r>
        <w:rPr>
          <w:rFonts w:ascii="Arial"/>
          <w:sz w:val="16"/>
          <w:szCs w:val="16"/>
        </w:rPr>
        <w:t>BLICO</w:t>
      </w:r>
      <w:r>
        <w:rPr>
          <w:rFonts w:ascii="Arial" w:eastAsia="Arial" w:hAnsi="Arial" w:cs="Arial"/>
        </w:rPr>
        <w:br w:type="column"/>
      </w:r>
    </w:p>
    <w:p w:rsidR="00852443" w:rsidRPr="009B34E7" w:rsidRDefault="00852443">
      <w:pPr>
        <w:pStyle w:val="BodyA"/>
        <w:rPr>
          <w:rFonts w:ascii="Arial" w:eastAsia="Arial" w:hAnsi="Arial" w:cs="Arial"/>
          <w:color w:val="auto"/>
        </w:rPr>
      </w:pPr>
    </w:p>
    <w:p w:rsidR="00852443" w:rsidRPr="009B34E7"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auto"/>
        </w:rPr>
      </w:pPr>
    </w:p>
    <w:p w:rsidR="00852443" w:rsidRPr="009B34E7" w:rsidRDefault="00CE4336" w:rsidP="009B34E7">
      <w:pPr>
        <w:pStyle w:val="Encabezado"/>
        <w:jc w:val="center"/>
        <w:rPr>
          <w:rFonts w:ascii="Arial" w:hAnsi="Arial" w:cs="Arial"/>
          <w:b/>
          <w:color w:val="auto"/>
          <w:sz w:val="22"/>
          <w:szCs w:val="22"/>
        </w:rPr>
      </w:pPr>
      <w:r w:rsidRPr="009B34E7">
        <w:rPr>
          <w:rFonts w:ascii="Arial" w:hAnsi="Arial" w:cs="Arial"/>
          <w:b/>
          <w:color w:val="auto"/>
          <w:sz w:val="22"/>
          <w:szCs w:val="22"/>
        </w:rPr>
        <w:t>A N E X O   8</w:t>
      </w:r>
    </w:p>
    <w:p w:rsidR="00852443" w:rsidRPr="009B34E7"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color w:val="auto"/>
          <w:sz w:val="22"/>
          <w:szCs w:val="22"/>
        </w:rPr>
      </w:pPr>
    </w:p>
    <w:p w:rsidR="00852443" w:rsidRPr="003E4EB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color w:val="auto"/>
          <w:sz w:val="22"/>
          <w:szCs w:val="22"/>
        </w:rPr>
      </w:pPr>
      <w:r w:rsidRPr="003E4EBC">
        <w:rPr>
          <w:rFonts w:ascii="Arial" w:hAnsi="Arial" w:cs="Arial"/>
          <w:b/>
          <w:bCs/>
          <w:color w:val="auto"/>
          <w:sz w:val="22"/>
          <w:szCs w:val="22"/>
          <w:lang w:val="pt-PT"/>
        </w:rPr>
        <w:t>FORMATO DE ACREDITACI</w:t>
      </w:r>
      <w:r w:rsidRPr="003E4EBC">
        <w:rPr>
          <w:rFonts w:ascii="Arial" w:hAnsi="Arial" w:cs="Arial"/>
          <w:b/>
          <w:bCs/>
          <w:color w:val="auto"/>
          <w:sz w:val="22"/>
          <w:szCs w:val="22"/>
        </w:rPr>
        <w:t>Ó</w:t>
      </w:r>
      <w:r w:rsidRPr="003E4EBC">
        <w:rPr>
          <w:rFonts w:ascii="Arial" w:hAnsi="Arial" w:cs="Arial"/>
          <w:b/>
          <w:bCs/>
          <w:color w:val="auto"/>
          <w:sz w:val="22"/>
          <w:szCs w:val="22"/>
          <w:lang w:val="pt-PT"/>
        </w:rPr>
        <w:t>N DEL CUMPLIMIENTO DE LAS OBLIGACIONES FISCALES</w:t>
      </w:r>
    </w:p>
    <w:p w:rsidR="00852443" w:rsidRPr="003E4EB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color w:val="auto"/>
          <w:sz w:val="22"/>
          <w:szCs w:val="22"/>
        </w:rPr>
      </w:pPr>
    </w:p>
    <w:p w:rsidR="00852443" w:rsidRPr="003E4EB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56" w:firstLine="708"/>
        <w:jc w:val="center"/>
        <w:rPr>
          <w:rFonts w:ascii="Arial" w:eastAsia="Arial" w:hAnsi="Arial" w:cs="Arial"/>
          <w:color w:val="auto"/>
          <w:sz w:val="22"/>
          <w:szCs w:val="22"/>
        </w:rPr>
      </w:pPr>
      <w:r w:rsidRPr="003E4EBC">
        <w:rPr>
          <w:rFonts w:ascii="Arial" w:hAnsi="Arial" w:cs="Arial"/>
          <w:b/>
          <w:bCs/>
          <w:color w:val="auto"/>
          <w:sz w:val="22"/>
          <w:szCs w:val="22"/>
        </w:rPr>
        <w:t>FECHA</w:t>
      </w:r>
    </w:p>
    <w:p w:rsidR="00852443" w:rsidRPr="003E4EB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auto"/>
          <w:sz w:val="22"/>
          <w:szCs w:val="22"/>
        </w:rPr>
      </w:pPr>
    </w:p>
    <w:p w:rsidR="00852443" w:rsidRPr="003E4EBC" w:rsidRDefault="00CE4336">
      <w:pPr>
        <w:pStyle w:val="BodyA"/>
        <w:rPr>
          <w:rFonts w:ascii="Arial" w:eastAsia="Arial" w:hAnsi="Arial" w:cs="Arial"/>
          <w:b/>
          <w:bCs/>
          <w:color w:val="auto"/>
          <w:sz w:val="22"/>
          <w:szCs w:val="22"/>
        </w:rPr>
      </w:pPr>
      <w:r w:rsidRPr="003E4EBC">
        <w:rPr>
          <w:rFonts w:ascii="Arial" w:hAnsi="Arial" w:cs="Arial"/>
          <w:b/>
          <w:bCs/>
          <w:color w:val="auto"/>
          <w:sz w:val="22"/>
          <w:szCs w:val="22"/>
        </w:rPr>
        <w:t>Lic. Horacio Schroeder Bejarano</w:t>
      </w:r>
    </w:p>
    <w:p w:rsidR="00852443" w:rsidRPr="003E4EBC" w:rsidRDefault="00CE4336">
      <w:pPr>
        <w:pStyle w:val="BodyA"/>
        <w:rPr>
          <w:rFonts w:ascii="Arial" w:eastAsia="Arial" w:hAnsi="Arial" w:cs="Arial"/>
          <w:b/>
          <w:bCs/>
          <w:color w:val="auto"/>
          <w:sz w:val="22"/>
          <w:szCs w:val="22"/>
        </w:rPr>
      </w:pPr>
      <w:r w:rsidRPr="003E4EBC">
        <w:rPr>
          <w:rFonts w:ascii="Arial" w:hAnsi="Arial" w:cs="Arial"/>
          <w:b/>
          <w:bCs/>
          <w:color w:val="auto"/>
          <w:sz w:val="22"/>
          <w:szCs w:val="22"/>
        </w:rPr>
        <w:t>Gerente de Administración y Finanzas</w:t>
      </w:r>
    </w:p>
    <w:p w:rsidR="00852443" w:rsidRPr="003E4EB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color w:val="auto"/>
          <w:sz w:val="22"/>
          <w:szCs w:val="22"/>
          <w:lang w:val="pt-PT"/>
        </w:rPr>
      </w:pPr>
      <w:r w:rsidRPr="003E4EBC">
        <w:rPr>
          <w:rFonts w:ascii="Arial" w:hAnsi="Arial" w:cs="Arial"/>
          <w:b/>
          <w:bCs/>
          <w:color w:val="auto"/>
          <w:sz w:val="22"/>
          <w:szCs w:val="22"/>
          <w:lang w:val="pt-PT"/>
        </w:rPr>
        <w:t>ADMINISTRACION PORTUARIA INTEGRAL DE DOS BOCAS, S.A. DE C.V.</w:t>
      </w:r>
    </w:p>
    <w:p w:rsidR="00852443" w:rsidRPr="003E4EB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color w:val="auto"/>
          <w:sz w:val="22"/>
          <w:szCs w:val="22"/>
          <w:lang w:val="pt-PT"/>
        </w:rPr>
      </w:pPr>
      <w:r w:rsidRPr="003E4EBC">
        <w:rPr>
          <w:rFonts w:ascii="Arial" w:hAnsi="Arial" w:cs="Arial"/>
          <w:b/>
          <w:bCs/>
          <w:color w:val="auto"/>
          <w:sz w:val="22"/>
          <w:szCs w:val="22"/>
          <w:lang w:val="pt-PT"/>
        </w:rPr>
        <w:t>P r e s e n t e.</w:t>
      </w:r>
    </w:p>
    <w:p w:rsidR="00852443" w:rsidRPr="003E4EBC"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color w:val="auto"/>
          <w:sz w:val="22"/>
          <w:szCs w:val="22"/>
          <w:lang w:val="pt-PT"/>
        </w:rPr>
      </w:pPr>
    </w:p>
    <w:p w:rsidR="00852443" w:rsidRPr="003E4EBC"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b/>
          <w:bCs/>
          <w:color w:val="auto"/>
          <w:u w:color="000000"/>
        </w:rPr>
      </w:pPr>
      <w:r w:rsidRPr="003E4EBC">
        <w:rPr>
          <w:rFonts w:ascii="Arial" w:hAnsi="Arial" w:cs="Arial"/>
          <w:b/>
          <w:bCs/>
          <w:color w:val="auto"/>
          <w:u w:color="000000"/>
        </w:rPr>
        <w:t>Licitación Pública Nacional Mixta Consolidada Plurianual núm. LA-009J2P001-N30-2015</w:t>
      </w:r>
    </w:p>
    <w:p w:rsidR="005D09FA" w:rsidRPr="003E4EBC" w:rsidRDefault="005D09FA"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auto"/>
          <w:u w:color="000000"/>
        </w:rPr>
      </w:pPr>
    </w:p>
    <w:p w:rsidR="00852443" w:rsidRPr="003E4EBC" w:rsidRDefault="00CE4336" w:rsidP="003E4EB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22"/>
          <w:szCs w:val="22"/>
          <w:u w:val="single"/>
        </w:rPr>
      </w:pPr>
      <w:r w:rsidRPr="003E4EBC">
        <w:rPr>
          <w:rFonts w:ascii="Arial" w:hAnsi="Arial" w:cs="Arial"/>
          <w:color w:val="auto"/>
          <w:sz w:val="22"/>
          <w:szCs w:val="22"/>
        </w:rPr>
        <w:t>En atención a lo estipulado en el Artículo 32-D del Código Fiscal de la Federación y Resolución de la Miscelánea Fiscal del 19 de septiembre de 2008</w:t>
      </w:r>
      <w:r w:rsidR="003E4EBC" w:rsidRPr="003E4EBC">
        <w:rPr>
          <w:rFonts w:ascii="Arial" w:hAnsi="Arial" w:cs="Arial"/>
          <w:color w:val="auto"/>
          <w:sz w:val="22"/>
          <w:szCs w:val="22"/>
          <w:lang w:val="es-MX"/>
        </w:rPr>
        <w:t xml:space="preserve"> (</w:t>
      </w:r>
      <w:r w:rsidR="003E4EBC" w:rsidRPr="003E4EBC">
        <w:rPr>
          <w:rFonts w:ascii="Arial" w:hAnsi="Arial" w:cs="Arial"/>
          <w:b/>
          <w:bCs/>
          <w:color w:val="auto"/>
          <w:sz w:val="22"/>
          <w:szCs w:val="22"/>
          <w:lang w:val="es-MX"/>
        </w:rPr>
        <w:t>Última reforma publicada DOF 09-12-2013)</w:t>
      </w:r>
      <w:r w:rsidRPr="003E4EBC">
        <w:rPr>
          <w:rFonts w:ascii="Arial" w:hAnsi="Arial" w:cs="Arial"/>
          <w:color w:val="auto"/>
          <w:sz w:val="22"/>
          <w:szCs w:val="22"/>
        </w:rPr>
        <w:t xml:space="preserve">, por la que se reforma, entre otras, la </w:t>
      </w:r>
      <w:r w:rsidRPr="003E4EBC">
        <w:rPr>
          <w:rFonts w:ascii="Arial" w:hAnsi="Arial" w:cs="Arial"/>
          <w:b/>
          <w:bCs/>
          <w:color w:val="auto"/>
          <w:sz w:val="22"/>
          <w:szCs w:val="22"/>
        </w:rPr>
        <w:t xml:space="preserve">regla 2.1.16 </w:t>
      </w:r>
      <w:r w:rsidRPr="003E4EBC">
        <w:rPr>
          <w:rFonts w:ascii="Arial" w:hAnsi="Arial" w:cs="Arial"/>
          <w:color w:val="auto"/>
          <w:sz w:val="22"/>
          <w:szCs w:val="22"/>
        </w:rPr>
        <w:t>adjunto al presente me permito entregar a usted copia de la consulta realizada al SAT para verificar el cumplimiento de nuestras obligaciones fiscales.</w:t>
      </w:r>
    </w:p>
    <w:p w:rsidR="00852443" w:rsidRPr="003E4EB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u w:val="single"/>
        </w:rPr>
      </w:pPr>
      <w:r w:rsidRPr="003E4EBC">
        <w:rPr>
          <w:rFonts w:ascii="Arial" w:hAnsi="Arial" w:cs="Arial"/>
          <w:color w:val="auto"/>
          <w:sz w:val="22"/>
          <w:szCs w:val="22"/>
        </w:rPr>
        <w:t xml:space="preserve">Agradeciendo de antemano, la atención que se sirvan prestar a la presente, me despido y quedo de </w:t>
      </w:r>
      <w:r>
        <w:rPr>
          <w:rFonts w:ascii="Arial"/>
          <w:sz w:val="22"/>
          <w:szCs w:val="22"/>
        </w:rPr>
        <w:t>usted.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u w:val="single"/>
        </w:rPr>
      </w:pPr>
    </w:p>
    <w:p w:rsidR="003E4EBC" w:rsidRPr="003E4EBC" w:rsidRDefault="003E4EBC" w:rsidP="003E4E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color w:val="000000"/>
          <w:lang w:val="es-MX" w:eastAsia="es-MX"/>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u w:val="single"/>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u w:val="single"/>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u w:val="single"/>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r>
        <w:rPr>
          <w:rFonts w:ascii="Arial"/>
          <w:sz w:val="22"/>
          <w:szCs w:val="22"/>
          <w:lang w:val="pt-PT"/>
        </w:rPr>
        <w:t xml:space="preserve">A t e n t a m e n t 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lang w:val="pt-PT"/>
        </w:rPr>
        <w:t xml:space="preserve"> </w:t>
      </w:r>
      <w:r>
        <w:rPr>
          <w:rFonts w:ascii="Arial"/>
          <w:sz w:val="22"/>
          <w:szCs w:val="22"/>
        </w:rPr>
        <w:t>________________________________</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(Cargo y firma del Representante legal)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64" w:hanging="5664"/>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(SE DEBER</w:t>
      </w:r>
      <w:r>
        <w:rPr>
          <w:rFonts w:hAnsi="Arial"/>
          <w:sz w:val="22"/>
          <w:szCs w:val="22"/>
        </w:rPr>
        <w:t>Á</w:t>
      </w:r>
      <w:r>
        <w:rPr>
          <w:sz w:val="22"/>
          <w:szCs w:val="22"/>
        </w:rPr>
        <w:t xml:space="preserve"> </w:t>
      </w:r>
      <w:r>
        <w:rPr>
          <w:rFonts w:ascii="Arial"/>
          <w:sz w:val="22"/>
          <w:szCs w:val="22"/>
          <w:lang w:val="pt-PT"/>
        </w:rPr>
        <w:t>ELABORAR EN PAPEL MEMBRETADO DE LA ASEGURADORA PARTICIPANTE)</w:t>
      </w:r>
    </w:p>
    <w:p w:rsidR="00852443" w:rsidRPr="009B34E7"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auto"/>
        </w:rPr>
      </w:pPr>
      <w:r>
        <w:rPr>
          <w:rFonts w:ascii="Arial" w:eastAsia="Arial" w:hAnsi="Arial" w:cs="Arial"/>
        </w:rPr>
        <w:br w:type="column"/>
      </w:r>
    </w:p>
    <w:p w:rsidR="00852443" w:rsidRPr="009B34E7"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color w:val="auto"/>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lang w:val="pt-PT"/>
        </w:rPr>
        <w:t>A N E X O  9</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PROPOSICI</w:t>
      </w:r>
      <w:r>
        <w:rPr>
          <w:rFonts w:hAnsi="Arial"/>
          <w:b/>
          <w:bCs/>
          <w:sz w:val="22"/>
          <w:szCs w:val="22"/>
        </w:rPr>
        <w:t>Ó</w:t>
      </w:r>
      <w:r>
        <w:rPr>
          <w:rFonts w:ascii="Arial"/>
          <w:b/>
          <w:bCs/>
          <w:sz w:val="22"/>
          <w:szCs w:val="22"/>
        </w:rPr>
        <w:t>N ECON</w:t>
      </w:r>
      <w:r>
        <w:rPr>
          <w:rFonts w:hAnsi="Arial"/>
          <w:b/>
          <w:bCs/>
          <w:sz w:val="22"/>
          <w:szCs w:val="22"/>
        </w:rPr>
        <w:t>Ó</w:t>
      </w:r>
      <w:r>
        <w:rPr>
          <w:rFonts w:ascii="Arial"/>
          <w:b/>
          <w:bCs/>
          <w:sz w:val="22"/>
          <w:szCs w:val="22"/>
        </w:rPr>
        <w:t>MICA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u w:val="double"/>
        </w:rPr>
      </w:pPr>
      <w:r>
        <w:rPr>
          <w:rFonts w:ascii="Arial"/>
          <w:b/>
          <w:bCs/>
          <w:sz w:val="22"/>
          <w:szCs w:val="22"/>
          <w:u w:val="double"/>
          <w:lang w:val="pt-PT"/>
        </w:rPr>
        <w:t xml:space="preserve">FORMATO PARA INDICAR PRECIOS UNITARIOS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i/>
          <w:iCs/>
          <w:sz w:val="22"/>
          <w:szCs w:val="22"/>
          <w:u w:val="single"/>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2" w:firstLine="708"/>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2" w:firstLine="708"/>
        <w:jc w:val="center"/>
        <w:rPr>
          <w:rFonts w:ascii="Arial" w:eastAsia="Arial" w:hAnsi="Arial" w:cs="Arial"/>
          <w:sz w:val="22"/>
          <w:szCs w:val="22"/>
        </w:rPr>
      </w:pPr>
      <w:r>
        <w:rPr>
          <w:rFonts w:ascii="Arial"/>
          <w:b/>
          <w:bCs/>
          <w:sz w:val="22"/>
          <w:szCs w:val="22"/>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Pr="005D09FA" w:rsidRDefault="00852443"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lang w:val="pt-PT"/>
        </w:rPr>
      </w:pPr>
    </w:p>
    <w:p w:rsidR="00852443" w:rsidRPr="005D09FA"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852443" w:rsidRPr="005D09FA" w:rsidRDefault="00852443"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eastAsia="Arial" w:hAnsi="Arial" w:cs="Arial"/>
          <w:sz w:val="22"/>
          <w:szCs w:val="22"/>
        </w:rPr>
      </w:pPr>
    </w:p>
    <w:p w:rsidR="00852443"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eastAsia="Arial" w:hAnsi="Arial" w:cs="Arial"/>
          <w:sz w:val="22"/>
          <w:szCs w:val="22"/>
        </w:rPr>
      </w:pPr>
      <w:r w:rsidRPr="005D09FA">
        <w:rPr>
          <w:rFonts w:ascii="Arial"/>
          <w:sz w:val="22"/>
          <w:szCs w:val="22"/>
        </w:rPr>
        <w:t>Con relaci</w:t>
      </w:r>
      <w:r w:rsidRPr="005D09FA">
        <w:rPr>
          <w:rFonts w:hAnsi="Arial"/>
          <w:sz w:val="22"/>
          <w:szCs w:val="22"/>
        </w:rPr>
        <w:t>ó</w:t>
      </w:r>
      <w:r w:rsidRPr="005D09FA">
        <w:rPr>
          <w:rFonts w:ascii="Arial"/>
          <w:sz w:val="22"/>
          <w:szCs w:val="22"/>
        </w:rPr>
        <w:t>n a la  p</w:t>
      </w:r>
      <w:r w:rsidRPr="005D09FA">
        <w:rPr>
          <w:rFonts w:hAnsi="Arial"/>
          <w:sz w:val="22"/>
          <w:szCs w:val="22"/>
        </w:rPr>
        <w:t>ú</w:t>
      </w:r>
      <w:r w:rsidRPr="005D09FA">
        <w:rPr>
          <w:rFonts w:ascii="Arial"/>
          <w:sz w:val="22"/>
          <w:szCs w:val="22"/>
        </w:rPr>
        <w:t xml:space="preserve">blica mediante la cual se convoca a los interesados para que participen en la </w:t>
      </w:r>
      <w:r w:rsidRPr="005D09FA">
        <w:rPr>
          <w:rFonts w:ascii="Arial"/>
          <w:b/>
          <w:bCs/>
          <w:sz w:val="22"/>
          <w:szCs w:val="22"/>
        </w:rPr>
        <w:t>Licitaci</w:t>
      </w:r>
      <w:r w:rsidRPr="005D09FA">
        <w:rPr>
          <w:rFonts w:hAnsi="Arial"/>
          <w:b/>
          <w:bCs/>
          <w:sz w:val="22"/>
          <w:szCs w:val="22"/>
        </w:rPr>
        <w:t>ó</w:t>
      </w:r>
      <w:r w:rsidRPr="005D09FA">
        <w:rPr>
          <w:rFonts w:ascii="Arial"/>
          <w:b/>
          <w:bCs/>
          <w:sz w:val="22"/>
          <w:szCs w:val="22"/>
        </w:rPr>
        <w:t>n P</w:t>
      </w:r>
      <w:r w:rsidRPr="005D09FA">
        <w:rPr>
          <w:rFonts w:hAnsi="Arial"/>
          <w:b/>
          <w:bCs/>
          <w:sz w:val="22"/>
          <w:szCs w:val="22"/>
        </w:rPr>
        <w:t>ú</w:t>
      </w:r>
      <w:r w:rsidRPr="005D09FA">
        <w:rPr>
          <w:rFonts w:ascii="Arial"/>
          <w:b/>
          <w:bCs/>
          <w:sz w:val="22"/>
          <w:szCs w:val="22"/>
        </w:rPr>
        <w:t>blica Nacional Mixta Consolidada Plurianual n</w:t>
      </w:r>
      <w:r w:rsidRPr="005D09FA">
        <w:rPr>
          <w:rFonts w:hAnsi="Arial"/>
          <w:b/>
          <w:bCs/>
          <w:sz w:val="22"/>
          <w:szCs w:val="22"/>
        </w:rPr>
        <w:t>ú</w:t>
      </w:r>
      <w:r w:rsidRPr="005D09FA">
        <w:rPr>
          <w:rFonts w:ascii="Arial"/>
          <w:b/>
          <w:bCs/>
          <w:sz w:val="22"/>
          <w:szCs w:val="22"/>
        </w:rPr>
        <w:t>m. LA-009J2P001-N30-2015</w:t>
      </w:r>
      <w:r w:rsidRPr="005D09FA">
        <w:rPr>
          <w:rFonts w:ascii="Arial"/>
          <w:sz w:val="22"/>
          <w:szCs w:val="22"/>
        </w:rPr>
        <w:t>, para llevar a cabo la CONTRATACI</w:t>
      </w:r>
      <w:r w:rsidRPr="005D09FA">
        <w:rPr>
          <w:rFonts w:hAnsi="Arial"/>
          <w:sz w:val="22"/>
          <w:szCs w:val="22"/>
        </w:rPr>
        <w:t>Ó</w:t>
      </w:r>
      <w:r w:rsidRPr="005D09FA">
        <w:rPr>
          <w:rFonts w:ascii="Arial"/>
          <w:sz w:val="22"/>
          <w:szCs w:val="22"/>
        </w:rPr>
        <w:t>N DE LA COMPA</w:t>
      </w:r>
      <w:r w:rsidRPr="005D09FA">
        <w:rPr>
          <w:rFonts w:hAnsi="Arial"/>
          <w:sz w:val="22"/>
          <w:szCs w:val="22"/>
        </w:rPr>
        <w:t>ÑÍ</w:t>
      </w:r>
      <w:r w:rsidRPr="005D09FA">
        <w:rPr>
          <w:rFonts w:ascii="Arial"/>
          <w:sz w:val="22"/>
          <w:szCs w:val="22"/>
        </w:rPr>
        <w:t>A DE SEGUROS QUE CUBRIR</w:t>
      </w:r>
      <w:r w:rsidRPr="005D09FA">
        <w:rPr>
          <w:rFonts w:hAnsi="Arial"/>
          <w:sz w:val="22"/>
          <w:szCs w:val="22"/>
        </w:rPr>
        <w:t>Á</w:t>
      </w:r>
      <w:r w:rsidRPr="005D09FA">
        <w:rPr>
          <w:sz w:val="22"/>
          <w:szCs w:val="22"/>
        </w:rPr>
        <w:t xml:space="preserve"> </w:t>
      </w:r>
      <w:r w:rsidRPr="005D09FA">
        <w:rPr>
          <w:rFonts w:ascii="Arial"/>
          <w:sz w:val="22"/>
          <w:szCs w:val="22"/>
        </w:rPr>
        <w:t>EL PROGRAMA DE ASEGURAMIENTO INTEGRAL DE BIENES MUEBLES E INMUEBLES Y OBRAS PORTUARIAS CONCESIONADAS A LAS ADMINISTRACIONES PORTUARIAS INTEGRALES PARA EL PERIODO COMPRENDIDO DEL 22 DE ABRIL DE 2015 AL 22 DE ABRIL DE 2016, que convoca la Administraci</w:t>
      </w:r>
      <w:r w:rsidRPr="005D09FA">
        <w:rPr>
          <w:rFonts w:hAnsi="Arial"/>
          <w:sz w:val="22"/>
          <w:szCs w:val="22"/>
        </w:rPr>
        <w:t>ó</w:t>
      </w:r>
      <w:r w:rsidRPr="005D09FA">
        <w:rPr>
          <w:rFonts w:ascii="Arial"/>
          <w:sz w:val="22"/>
          <w:szCs w:val="22"/>
        </w:rPr>
        <w:t xml:space="preserve">n Portuaria Integral </w:t>
      </w:r>
      <w:r w:rsidR="003E4EBC">
        <w:rPr>
          <w:rFonts w:ascii="Arial"/>
          <w:sz w:val="22"/>
          <w:szCs w:val="22"/>
        </w:rPr>
        <w:t>de Dos Bocas</w:t>
      </w:r>
      <w:r w:rsidRPr="005D09FA">
        <w:rPr>
          <w:rFonts w:ascii="Arial"/>
          <w:sz w:val="22"/>
          <w:szCs w:val="22"/>
        </w:rPr>
        <w:t>, S.A. de C.V., sobre el particular, por mi propio derecho, en mi car</w:t>
      </w:r>
      <w:r w:rsidRPr="005D09FA">
        <w:rPr>
          <w:rFonts w:hAnsi="Arial"/>
          <w:sz w:val="22"/>
          <w:szCs w:val="22"/>
        </w:rPr>
        <w:t>á</w:t>
      </w:r>
      <w:r w:rsidRPr="005D09FA">
        <w:rPr>
          <w:rFonts w:ascii="Arial"/>
          <w:sz w:val="22"/>
          <w:szCs w:val="22"/>
        </w:rPr>
        <w:t xml:space="preserve">cter de </w:t>
      </w:r>
      <w:r w:rsidRPr="005D09FA">
        <w:rPr>
          <w:rFonts w:ascii="Arial"/>
          <w:b/>
          <w:bCs/>
          <w:sz w:val="22"/>
          <w:szCs w:val="22"/>
        </w:rPr>
        <w:t xml:space="preserve">(indicar puesto o cargo), </w:t>
      </w:r>
      <w:r w:rsidRPr="005D09FA">
        <w:rPr>
          <w:rFonts w:ascii="Arial"/>
          <w:sz w:val="22"/>
          <w:szCs w:val="22"/>
        </w:rPr>
        <w:t>presento a continuaci</w:t>
      </w:r>
      <w:r w:rsidRPr="005D09FA">
        <w:rPr>
          <w:rFonts w:hAnsi="Arial"/>
          <w:sz w:val="22"/>
          <w:szCs w:val="22"/>
        </w:rPr>
        <w:t>ó</w:t>
      </w:r>
      <w:r w:rsidRPr="005D09FA">
        <w:rPr>
          <w:rFonts w:ascii="Arial"/>
          <w:sz w:val="22"/>
          <w:szCs w:val="22"/>
        </w:rPr>
        <w:t>n el precio unitario de las partidas</w:t>
      </w:r>
      <w:r>
        <w:rPr>
          <w:rFonts w:ascii="Arial"/>
          <w:sz w:val="22"/>
          <w:szCs w:val="22"/>
        </w:rPr>
        <w:t xml:space="preserve"> siguientes: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u w:color="FF0000"/>
        </w:rPr>
        <w:t>Nota:</w:t>
      </w:r>
      <w:r>
        <w:rPr>
          <w:rFonts w:ascii="Arial"/>
          <w:sz w:val="22"/>
          <w:szCs w:val="22"/>
          <w:u w:color="FF0000"/>
        </w:rPr>
        <w:t xml:space="preserve"> </w:t>
      </w:r>
      <w:r>
        <w:rPr>
          <w:rFonts w:ascii="Arial"/>
          <w:sz w:val="22"/>
          <w:szCs w:val="22"/>
        </w:rPr>
        <w:t>Se presenta el costo por Entidad (API), as</w:t>
      </w:r>
      <w:r>
        <w:rPr>
          <w:rFonts w:hAnsi="Arial"/>
          <w:sz w:val="22"/>
          <w:szCs w:val="22"/>
        </w:rPr>
        <w:t>í</w:t>
      </w:r>
      <w:r>
        <w:rPr>
          <w:sz w:val="22"/>
          <w:szCs w:val="22"/>
        </w:rPr>
        <w:t xml:space="preserve"> </w:t>
      </w:r>
      <w:r>
        <w:rPr>
          <w:rFonts w:ascii="Arial"/>
          <w:sz w:val="22"/>
          <w:szCs w:val="22"/>
        </w:rPr>
        <w:t>como de manera global.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r>
        <w:rPr>
          <w:rFonts w:ascii="Arial"/>
          <w:b/>
          <w:bCs/>
          <w:sz w:val="22"/>
          <w:szCs w:val="22"/>
          <w:lang w:val="pt-PT"/>
        </w:rPr>
        <w:t>PROPOSICI</w:t>
      </w:r>
      <w:r>
        <w:rPr>
          <w:rFonts w:hAnsi="Arial"/>
          <w:b/>
          <w:bCs/>
          <w:sz w:val="22"/>
          <w:szCs w:val="22"/>
          <w:lang w:val="pt-PT"/>
        </w:rPr>
        <w:t>Ó</w:t>
      </w:r>
      <w:r>
        <w:rPr>
          <w:rFonts w:ascii="Arial"/>
          <w:b/>
          <w:bCs/>
          <w:sz w:val="22"/>
          <w:szCs w:val="22"/>
          <w:lang w:val="pt-PT"/>
        </w:rPr>
        <w:t>N ECON</w:t>
      </w:r>
      <w:r>
        <w:rPr>
          <w:rFonts w:hAnsi="Arial"/>
          <w:b/>
          <w:bCs/>
          <w:sz w:val="22"/>
          <w:szCs w:val="22"/>
          <w:lang w:val="pt-PT"/>
        </w:rPr>
        <w:t>Ó</w:t>
      </w:r>
      <w:r>
        <w:rPr>
          <w:rFonts w:ascii="Arial"/>
          <w:b/>
          <w:bCs/>
          <w:sz w:val="22"/>
          <w:szCs w:val="22"/>
          <w:lang w:val="pt-PT"/>
        </w:rPr>
        <w:t>MICA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lang w:val="pt-PT"/>
        </w:rPr>
      </w:pPr>
      <w:r>
        <w:rPr>
          <w:rFonts w:ascii="Arial"/>
          <w:b/>
          <w:bCs/>
          <w:sz w:val="22"/>
          <w:szCs w:val="22"/>
          <w:lang w:val="pt-PT"/>
        </w:rPr>
        <w:t>(VER FORMATO EN LA P</w:t>
      </w:r>
      <w:r>
        <w:rPr>
          <w:rFonts w:hAnsi="Arial"/>
          <w:b/>
          <w:bCs/>
          <w:sz w:val="22"/>
          <w:szCs w:val="22"/>
          <w:lang w:val="pt-PT"/>
        </w:rPr>
        <w:t>Á</w:t>
      </w:r>
      <w:r>
        <w:rPr>
          <w:rFonts w:ascii="Arial"/>
          <w:b/>
          <w:bCs/>
          <w:sz w:val="22"/>
          <w:szCs w:val="22"/>
          <w:lang w:val="pt-PT"/>
        </w:rPr>
        <w:t>GINA INMEDIATA SIGUIENTE)</w:t>
      </w: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rPr>
      </w:pPr>
    </w:p>
    <w:p w:rsidR="00852443" w:rsidRDefault="00CE4336">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eastAsia="Arial" w:hAnsi="Arial" w:cs="Arial"/>
          <w:noProof/>
          <w:lang w:val="es-MX"/>
        </w:rPr>
        <w:lastRenderedPageBreak/>
        <w:drawing>
          <wp:inline distT="0" distB="0" distL="0" distR="0">
            <wp:extent cx="5581650" cy="5819775"/>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6.png"/>
                    <pic:cNvPicPr/>
                  </pic:nvPicPr>
                  <pic:blipFill>
                    <a:blip r:embed="rId32" cstate="print">
                      <a:extLst/>
                    </a:blip>
                    <a:stretch>
                      <a:fillRect/>
                    </a:stretch>
                  </pic:blipFill>
                  <pic:spPr>
                    <a:xfrm>
                      <a:off x="0" y="0"/>
                      <a:ext cx="5581650" cy="5819775"/>
                    </a:xfrm>
                    <a:prstGeom prst="rect">
                      <a:avLst/>
                    </a:prstGeom>
                    <a:ln w="12700" cap="flat">
                      <a:noFill/>
                      <a:miter lim="400000"/>
                    </a:ln>
                    <a:effectLst/>
                  </pic:spPr>
                </pic:pic>
              </a:graphicData>
            </a:graphic>
          </wp:inline>
        </w:drawing>
      </w:r>
      <w:r>
        <w:rPr>
          <w:rFonts w:ascii="Arial" w:eastAsia="Arial" w:hAnsi="Arial" w:cs="Arial"/>
        </w:rPr>
        <w:br w:type="column"/>
      </w: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rPr>
      </w:pPr>
    </w:p>
    <w:p w:rsidR="00852443" w:rsidRDefault="00852443">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lang w:val="pt-PT"/>
        </w:rPr>
      </w:pPr>
      <w:r>
        <w:rPr>
          <w:rFonts w:ascii="Arial"/>
          <w:b/>
          <w:bCs/>
          <w:sz w:val="24"/>
          <w:szCs w:val="24"/>
        </w:rPr>
        <w:t xml:space="preserve"> </w:t>
      </w:r>
      <w:r>
        <w:rPr>
          <w:rFonts w:ascii="Arial"/>
          <w:b/>
          <w:bCs/>
          <w:sz w:val="24"/>
          <w:szCs w:val="24"/>
          <w:lang w:val="pt-PT"/>
        </w:rPr>
        <w:t>A N E X O   10</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rPr>
      </w:pPr>
      <w:r>
        <w:rPr>
          <w:rFonts w:ascii="Arial"/>
          <w:b/>
          <w:bCs/>
        </w:rPr>
        <w:t>CARTA PROPOSICI</w:t>
      </w:r>
      <w:r>
        <w:rPr>
          <w:rFonts w:hAnsi="Arial"/>
          <w:b/>
          <w:bCs/>
        </w:rPr>
        <w:t>Ó</w:t>
      </w:r>
      <w:r>
        <w:rPr>
          <w:rFonts w:ascii="Arial"/>
          <w:b/>
          <w:bCs/>
        </w:rPr>
        <w:t>N</w:t>
      </w:r>
      <w:r>
        <w:rPr>
          <w:rFonts w:ascii="Arial"/>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8" w:firstLine="708"/>
        <w:jc w:val="center"/>
        <w:rPr>
          <w:rFonts w:ascii="Arial" w:eastAsia="Arial" w:hAnsi="Arial" w:cs="Arial"/>
        </w:rPr>
      </w:pPr>
      <w:r>
        <w:rPr>
          <w:rFonts w:ascii="Arial"/>
          <w:b/>
          <w:bCs/>
          <w:sz w:val="22"/>
          <w:szCs w:val="22"/>
        </w:rPr>
        <w:t>FECHA</w:t>
      </w: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Pr="005D09FA" w:rsidRDefault="00852443"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b/>
          <w:bCs/>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5D09FA" w:rsidRPr="005D09FA" w:rsidRDefault="005D09FA"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u w:color="000000"/>
        </w:rPr>
      </w:pPr>
    </w:p>
    <w:p w:rsidR="00852443"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5D09FA">
        <w:rPr>
          <w:rFonts w:ascii="Arial"/>
          <w:sz w:val="22"/>
          <w:szCs w:val="22"/>
        </w:rPr>
        <w:t>Con relaci</w:t>
      </w:r>
      <w:r w:rsidRPr="005D09FA">
        <w:rPr>
          <w:rFonts w:hAnsi="Arial"/>
          <w:sz w:val="22"/>
          <w:szCs w:val="22"/>
        </w:rPr>
        <w:t>ó</w:t>
      </w:r>
      <w:r w:rsidRPr="005D09FA">
        <w:rPr>
          <w:rFonts w:ascii="Arial"/>
          <w:sz w:val="22"/>
          <w:szCs w:val="22"/>
        </w:rPr>
        <w:t>n a la Convocatoria p</w:t>
      </w:r>
      <w:r w:rsidRPr="005D09FA">
        <w:rPr>
          <w:rFonts w:hAnsi="Arial"/>
          <w:sz w:val="22"/>
          <w:szCs w:val="22"/>
        </w:rPr>
        <w:t>ú</w:t>
      </w:r>
      <w:r w:rsidRPr="005D09FA">
        <w:rPr>
          <w:rFonts w:ascii="Arial"/>
          <w:sz w:val="22"/>
          <w:szCs w:val="22"/>
        </w:rPr>
        <w:t xml:space="preserve">blica mediante la cual se convoca a los interesados para que participen en la </w:t>
      </w:r>
      <w:r w:rsidRPr="005D09FA">
        <w:rPr>
          <w:rFonts w:ascii="Arial"/>
          <w:b/>
          <w:bCs/>
          <w:sz w:val="22"/>
          <w:szCs w:val="22"/>
        </w:rPr>
        <w:t>Licitaci</w:t>
      </w:r>
      <w:r w:rsidRPr="005D09FA">
        <w:rPr>
          <w:rFonts w:hAnsi="Arial"/>
          <w:b/>
          <w:bCs/>
          <w:sz w:val="22"/>
          <w:szCs w:val="22"/>
        </w:rPr>
        <w:t>ó</w:t>
      </w:r>
      <w:r w:rsidRPr="005D09FA">
        <w:rPr>
          <w:rFonts w:ascii="Arial"/>
          <w:b/>
          <w:bCs/>
          <w:sz w:val="22"/>
          <w:szCs w:val="22"/>
        </w:rPr>
        <w:t>n P</w:t>
      </w:r>
      <w:r w:rsidRPr="005D09FA">
        <w:rPr>
          <w:rFonts w:hAnsi="Arial"/>
          <w:b/>
          <w:bCs/>
          <w:sz w:val="22"/>
          <w:szCs w:val="22"/>
        </w:rPr>
        <w:t>ú</w:t>
      </w:r>
      <w:r w:rsidRPr="005D09FA">
        <w:rPr>
          <w:rFonts w:ascii="Arial"/>
          <w:b/>
          <w:bCs/>
          <w:sz w:val="22"/>
          <w:szCs w:val="22"/>
        </w:rPr>
        <w:t>blica Nacional Mixta Consolidada Plurianual n</w:t>
      </w:r>
      <w:r w:rsidRPr="005D09FA">
        <w:rPr>
          <w:rFonts w:hAnsi="Arial"/>
          <w:b/>
          <w:bCs/>
          <w:sz w:val="22"/>
          <w:szCs w:val="22"/>
        </w:rPr>
        <w:t>ú</w:t>
      </w:r>
      <w:r w:rsidRPr="005D09FA">
        <w:rPr>
          <w:rFonts w:ascii="Arial"/>
          <w:b/>
          <w:bCs/>
          <w:sz w:val="22"/>
          <w:szCs w:val="22"/>
        </w:rPr>
        <w:t>m. LA-009J2P001-N30-2015</w:t>
      </w:r>
      <w:r w:rsidRPr="005D09FA">
        <w:rPr>
          <w:rFonts w:ascii="Arial"/>
          <w:sz w:val="22"/>
          <w:szCs w:val="22"/>
        </w:rPr>
        <w:t>, para llevar a cabo la CONTRATACI</w:t>
      </w:r>
      <w:r w:rsidRPr="005D09FA">
        <w:rPr>
          <w:rFonts w:hAnsi="Arial"/>
          <w:sz w:val="22"/>
          <w:szCs w:val="22"/>
        </w:rPr>
        <w:t>Ó</w:t>
      </w:r>
      <w:r w:rsidRPr="005D09FA">
        <w:rPr>
          <w:rFonts w:ascii="Arial"/>
          <w:sz w:val="22"/>
          <w:szCs w:val="22"/>
        </w:rPr>
        <w:t>N DE LA COMPA</w:t>
      </w:r>
      <w:r w:rsidRPr="005D09FA">
        <w:rPr>
          <w:rFonts w:hAnsi="Arial"/>
          <w:sz w:val="22"/>
          <w:szCs w:val="22"/>
        </w:rPr>
        <w:t>ÑÍ</w:t>
      </w:r>
      <w:r w:rsidRPr="005D09FA">
        <w:rPr>
          <w:rFonts w:ascii="Arial"/>
          <w:sz w:val="22"/>
          <w:szCs w:val="22"/>
        </w:rPr>
        <w:t>A DE SEGUROS QUE CUBRIR</w:t>
      </w:r>
      <w:r w:rsidRPr="005D09FA">
        <w:rPr>
          <w:rFonts w:hAnsi="Arial"/>
          <w:sz w:val="22"/>
          <w:szCs w:val="22"/>
        </w:rPr>
        <w:t>Á</w:t>
      </w:r>
      <w:r w:rsidRPr="005D09FA">
        <w:rPr>
          <w:sz w:val="22"/>
          <w:szCs w:val="22"/>
        </w:rPr>
        <w:t xml:space="preserve"> </w:t>
      </w:r>
      <w:r w:rsidRPr="005D09FA">
        <w:rPr>
          <w:rFonts w:ascii="Arial"/>
          <w:sz w:val="22"/>
          <w:szCs w:val="22"/>
        </w:rPr>
        <w:t>EL PROGRAMA DE ASEGURAMIENTO INTEGRAL DE BIENES MUEBLES E INMUEBLES Y OBRAS PORTUARIAS CONCESIONADAS A LAS ADMINISTRACIONES PORTUARIAS INTEGRALES PARA EL PERIODO COMPRENDIDO DEL 22 DE ABRIL DE 2015 AL 22 DE ABRIL DE 2016, que convoca la Administraci</w:t>
      </w:r>
      <w:r w:rsidRPr="005D09FA">
        <w:rPr>
          <w:rFonts w:hAnsi="Arial"/>
          <w:sz w:val="22"/>
          <w:szCs w:val="22"/>
        </w:rPr>
        <w:t>ó</w:t>
      </w:r>
      <w:r w:rsidRPr="005D09FA">
        <w:rPr>
          <w:rFonts w:ascii="Arial"/>
          <w:sz w:val="22"/>
          <w:szCs w:val="22"/>
        </w:rPr>
        <w:t>n Portuaria Integral de</w:t>
      </w:r>
      <w:r w:rsidR="005D09FA">
        <w:rPr>
          <w:rFonts w:ascii="Arial"/>
          <w:sz w:val="22"/>
          <w:szCs w:val="22"/>
        </w:rPr>
        <w:t xml:space="preserve"> Dos Bocas</w:t>
      </w:r>
      <w:r w:rsidRPr="005D09FA">
        <w:rPr>
          <w:rFonts w:ascii="Arial"/>
          <w:sz w:val="22"/>
          <w:szCs w:val="22"/>
        </w:rPr>
        <w:t>, S.A. de C.V., sobre el particular, por mi propio derecho, en mi car</w:t>
      </w:r>
      <w:r w:rsidRPr="005D09FA">
        <w:rPr>
          <w:rFonts w:hAnsi="Arial"/>
          <w:sz w:val="22"/>
          <w:szCs w:val="22"/>
        </w:rPr>
        <w:t>á</w:t>
      </w:r>
      <w:r w:rsidRPr="005D09FA">
        <w:rPr>
          <w:rFonts w:ascii="Arial"/>
          <w:sz w:val="22"/>
          <w:szCs w:val="22"/>
        </w:rPr>
        <w:t xml:space="preserve">cter de </w:t>
      </w:r>
      <w:r w:rsidRPr="005D09FA">
        <w:rPr>
          <w:rFonts w:ascii="Arial"/>
          <w:b/>
          <w:bCs/>
          <w:sz w:val="22"/>
          <w:szCs w:val="22"/>
        </w:rPr>
        <w:t>(indicar puesto o cargo)</w:t>
      </w:r>
      <w:r w:rsidRPr="005D09FA">
        <w:rPr>
          <w:rFonts w:ascii="Arial"/>
          <w:sz w:val="22"/>
          <w:szCs w:val="22"/>
        </w:rPr>
        <w:t xml:space="preserve"> de la empresa </w:t>
      </w:r>
      <w:r w:rsidRPr="005D09FA">
        <w:rPr>
          <w:rFonts w:ascii="Arial"/>
          <w:b/>
          <w:bCs/>
          <w:sz w:val="22"/>
          <w:szCs w:val="22"/>
        </w:rPr>
        <w:t>(nombre  o  raz</w:t>
      </w:r>
      <w:r w:rsidRPr="005D09FA">
        <w:rPr>
          <w:rFonts w:hAnsi="Arial"/>
          <w:b/>
          <w:bCs/>
          <w:sz w:val="22"/>
          <w:szCs w:val="22"/>
        </w:rPr>
        <w:t>ó</w:t>
      </w:r>
      <w:r w:rsidRPr="005D09FA">
        <w:rPr>
          <w:rFonts w:ascii="Arial"/>
          <w:b/>
          <w:bCs/>
          <w:sz w:val="22"/>
          <w:szCs w:val="22"/>
        </w:rPr>
        <w:t>n  social)</w:t>
      </w:r>
      <w:r w:rsidRPr="005D09FA">
        <w:rPr>
          <w:rFonts w:ascii="Arial"/>
          <w:sz w:val="22"/>
          <w:szCs w:val="22"/>
        </w:rPr>
        <w:t xml:space="preserve"> manifiesto a usted lo siguiente</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sz w:val="22"/>
          <w:szCs w:val="22"/>
        </w:rPr>
      </w:pPr>
      <w:r>
        <w:rPr>
          <w:rFonts w:ascii="Arial"/>
          <w:sz w:val="22"/>
          <w:szCs w:val="22"/>
        </w:rPr>
        <w:t>A) Que conozco y acato las disposiciones legales para la CONTRATACI</w:t>
      </w:r>
      <w:r>
        <w:rPr>
          <w:rFonts w:hAnsi="Arial"/>
          <w:sz w:val="22"/>
          <w:szCs w:val="22"/>
        </w:rPr>
        <w:t>Ó</w:t>
      </w:r>
      <w:r>
        <w:rPr>
          <w:rFonts w:ascii="Arial"/>
          <w:sz w:val="22"/>
          <w:szCs w:val="22"/>
        </w:rPr>
        <w:t>N DE LA COMPA</w:t>
      </w:r>
      <w:r>
        <w:rPr>
          <w:rFonts w:hAnsi="Arial"/>
          <w:sz w:val="22"/>
          <w:szCs w:val="22"/>
        </w:rPr>
        <w:t>ÑÍ</w:t>
      </w:r>
      <w:r>
        <w:rPr>
          <w:rFonts w:ascii="Arial"/>
          <w:sz w:val="22"/>
          <w:szCs w:val="22"/>
        </w:rPr>
        <w:t>A DE SEGUROS QUE CUBRIR</w:t>
      </w:r>
      <w:r>
        <w:rPr>
          <w:rFonts w:hAnsi="Arial"/>
          <w:sz w:val="22"/>
          <w:szCs w:val="22"/>
        </w:rPr>
        <w:t>Á</w:t>
      </w:r>
      <w:r>
        <w:rPr>
          <w:sz w:val="22"/>
          <w:szCs w:val="22"/>
        </w:rPr>
        <w:t xml:space="preserve"> </w:t>
      </w:r>
      <w:r>
        <w:rPr>
          <w:rFonts w:ascii="Arial"/>
          <w:sz w:val="22"/>
          <w:szCs w:val="22"/>
          <w:lang w:val="pt-PT"/>
        </w:rPr>
        <w:t>EL PROGRAMA DE ASEGURAMIENTO INTEGRAL DE BIENES MUEBLES E INMUEBLES Y OBRAS PORTUARIAS CONCESIONADAS A LAS ADMINISTRACIONES PORTUARIAS INTEGRALES PARA EL PERIODO COMPRENDIDO DEL 22 DE ABRIL DE 2015 AL 22 DE ABRIL DE 2016</w:t>
      </w:r>
      <w:r>
        <w:rPr>
          <w:rFonts w:ascii="Arial"/>
          <w:i/>
          <w:iCs/>
          <w:sz w:val="22"/>
          <w:szCs w:val="22"/>
        </w:rPr>
        <w:t xml:space="preserve">, </w:t>
      </w:r>
      <w:r>
        <w:rPr>
          <w:rFonts w:ascii="Arial"/>
          <w:sz w:val="22"/>
          <w:szCs w:val="22"/>
        </w:rPr>
        <w:t>que rigen estas operaciones para las empresas de participaci</w:t>
      </w:r>
      <w:r>
        <w:rPr>
          <w:rFonts w:hAnsi="Arial"/>
          <w:sz w:val="22"/>
          <w:szCs w:val="22"/>
        </w:rPr>
        <w:t>ó</w:t>
      </w:r>
      <w:r>
        <w:rPr>
          <w:rFonts w:ascii="Arial"/>
          <w:sz w:val="22"/>
          <w:szCs w:val="22"/>
        </w:rPr>
        <w:t>n estatal mayoritaria del Gobierno Federal Mexicano.</w:t>
      </w:r>
    </w:p>
    <w:p w:rsidR="005D09FA" w:rsidRDefault="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B) Que el plazo de pago (d</w:t>
      </w:r>
      <w:r>
        <w:rPr>
          <w:rFonts w:hAnsi="Arial"/>
          <w:sz w:val="22"/>
          <w:szCs w:val="22"/>
        </w:rPr>
        <w:t>í</w:t>
      </w:r>
      <w:r>
        <w:rPr>
          <w:rFonts w:ascii="Arial"/>
          <w:sz w:val="22"/>
          <w:szCs w:val="22"/>
        </w:rPr>
        <w:t>as naturales) posteriores a la presentaci</w:t>
      </w:r>
      <w:r>
        <w:rPr>
          <w:rFonts w:hAnsi="Arial"/>
          <w:sz w:val="22"/>
          <w:szCs w:val="22"/>
        </w:rPr>
        <w:t>ó</w:t>
      </w:r>
      <w:r>
        <w:rPr>
          <w:rFonts w:ascii="Arial"/>
          <w:sz w:val="22"/>
          <w:szCs w:val="22"/>
        </w:rPr>
        <w:t>n de las P</w:t>
      </w:r>
      <w:r>
        <w:rPr>
          <w:rFonts w:hAnsi="Arial"/>
          <w:sz w:val="22"/>
          <w:szCs w:val="22"/>
        </w:rPr>
        <w:t>Ó</w:t>
      </w:r>
      <w:r>
        <w:rPr>
          <w:rFonts w:ascii="Arial"/>
          <w:sz w:val="22"/>
          <w:szCs w:val="22"/>
        </w:rPr>
        <w:t>LIZAS y documentos correspondientes 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 La fecha l</w:t>
      </w:r>
      <w:r>
        <w:rPr>
          <w:rFonts w:hAnsi="Arial"/>
          <w:sz w:val="22"/>
          <w:szCs w:val="22"/>
        </w:rPr>
        <w:t>í</w:t>
      </w:r>
      <w:r>
        <w:rPr>
          <w:rFonts w:ascii="Arial"/>
          <w:sz w:val="22"/>
          <w:szCs w:val="22"/>
        </w:rPr>
        <w:t>mite para entregar la totalidad de las p</w:t>
      </w:r>
      <w:r>
        <w:rPr>
          <w:rFonts w:hAnsi="Arial"/>
          <w:sz w:val="22"/>
          <w:szCs w:val="22"/>
        </w:rPr>
        <w:t>ó</w:t>
      </w:r>
      <w:r>
        <w:rPr>
          <w:rFonts w:ascii="Arial"/>
          <w:sz w:val="22"/>
          <w:szCs w:val="22"/>
        </w:rPr>
        <w:t>lizas 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D) Que el precio ofertado de los SERVICIOS permanecer</w:t>
      </w:r>
      <w:r>
        <w:rPr>
          <w:rFonts w:hAnsi="Arial"/>
          <w:sz w:val="22"/>
          <w:szCs w:val="22"/>
        </w:rPr>
        <w:t>á</w:t>
      </w:r>
      <w:r>
        <w:rPr>
          <w:sz w:val="22"/>
          <w:szCs w:val="22"/>
        </w:rPr>
        <w:t xml:space="preserve"> </w:t>
      </w:r>
      <w:r>
        <w:rPr>
          <w:rFonts w:ascii="Arial"/>
          <w:sz w:val="22"/>
          <w:szCs w:val="22"/>
        </w:rPr>
        <w:t>fijo durante la vigencia del CONTRATO.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 Que el lugar donde presentar</w:t>
      </w:r>
      <w:r>
        <w:rPr>
          <w:rFonts w:hAnsi="Arial"/>
          <w:sz w:val="22"/>
          <w:szCs w:val="22"/>
        </w:rPr>
        <w:t>é</w:t>
      </w:r>
      <w:r>
        <w:rPr>
          <w:sz w:val="22"/>
          <w:szCs w:val="22"/>
        </w:rPr>
        <w:t xml:space="preserve"> </w:t>
      </w:r>
      <w:r>
        <w:rPr>
          <w:rFonts w:ascii="Arial"/>
          <w:sz w:val="22"/>
          <w:szCs w:val="22"/>
        </w:rPr>
        <w:t>las P</w:t>
      </w:r>
      <w:r>
        <w:rPr>
          <w:rFonts w:hAnsi="Arial"/>
          <w:sz w:val="22"/>
          <w:szCs w:val="22"/>
        </w:rPr>
        <w:t>Ó</w:t>
      </w:r>
      <w:r>
        <w:rPr>
          <w:rFonts w:ascii="Arial"/>
          <w:sz w:val="22"/>
          <w:szCs w:val="22"/>
        </w:rPr>
        <w:t xml:space="preserve">LIZAS es en el DOMICILIO OFICIAL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F) Que la vigencia de la proposici</w:t>
      </w:r>
      <w:r>
        <w:rPr>
          <w:rFonts w:hAnsi="Arial"/>
          <w:sz w:val="22"/>
          <w:szCs w:val="22"/>
        </w:rPr>
        <w:t>ó</w:t>
      </w:r>
      <w:r>
        <w:rPr>
          <w:rFonts w:ascii="Arial"/>
          <w:sz w:val="22"/>
          <w:szCs w:val="22"/>
        </w:rPr>
        <w:t>n es de 40 d</w:t>
      </w:r>
      <w:r>
        <w:rPr>
          <w:rFonts w:hAnsi="Arial"/>
          <w:sz w:val="22"/>
          <w:szCs w:val="22"/>
        </w:rPr>
        <w:t>í</w:t>
      </w:r>
      <w:r>
        <w:rPr>
          <w:rFonts w:ascii="Arial"/>
          <w:sz w:val="22"/>
          <w:szCs w:val="22"/>
        </w:rPr>
        <w:t>as naturales.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Hago constar que la  del concurso convocado por la Administraci</w:t>
      </w:r>
      <w:r>
        <w:rPr>
          <w:rFonts w:hAnsi="Arial"/>
          <w:sz w:val="22"/>
          <w:szCs w:val="22"/>
        </w:rPr>
        <w:t>ó</w:t>
      </w:r>
      <w:r w:rsidR="005D09FA">
        <w:rPr>
          <w:rFonts w:ascii="Arial"/>
          <w:sz w:val="22"/>
          <w:szCs w:val="22"/>
        </w:rPr>
        <w:t>n Portuaria Integral de Dos Bocas</w:t>
      </w:r>
      <w:r>
        <w:rPr>
          <w:rFonts w:ascii="Arial"/>
          <w:sz w:val="22"/>
          <w:szCs w:val="22"/>
        </w:rPr>
        <w:t>, S.A. de C.V. han sido revisadas por el personal t</w:t>
      </w:r>
      <w:r>
        <w:rPr>
          <w:rFonts w:hAnsi="Arial"/>
          <w:sz w:val="22"/>
          <w:szCs w:val="22"/>
        </w:rPr>
        <w:t>é</w:t>
      </w:r>
      <w:r>
        <w:rPr>
          <w:rFonts w:ascii="Arial"/>
          <w:sz w:val="22"/>
          <w:szCs w:val="22"/>
        </w:rPr>
        <w:t>cnico, administrativo y jur</w:t>
      </w:r>
      <w:r>
        <w:rPr>
          <w:rFonts w:hAnsi="Arial"/>
          <w:sz w:val="22"/>
          <w:szCs w:val="22"/>
        </w:rPr>
        <w:t>í</w:t>
      </w:r>
      <w:r>
        <w:rPr>
          <w:rFonts w:ascii="Arial"/>
          <w:sz w:val="22"/>
          <w:szCs w:val="22"/>
        </w:rPr>
        <w:t>dico de esta empresa y que estamos de acuerdo en que rijan las operaciones comerciales entre la Administraci</w:t>
      </w:r>
      <w:r>
        <w:rPr>
          <w:rFonts w:hAnsi="Arial"/>
          <w:sz w:val="22"/>
          <w:szCs w:val="22"/>
        </w:rPr>
        <w:t>ó</w:t>
      </w:r>
      <w:r>
        <w:rPr>
          <w:rFonts w:ascii="Arial"/>
          <w:sz w:val="22"/>
          <w:szCs w:val="22"/>
        </w:rPr>
        <w:t xml:space="preserve">n Portuaria Integral </w:t>
      </w:r>
      <w:r w:rsidR="005D09FA">
        <w:rPr>
          <w:rFonts w:ascii="Arial"/>
          <w:sz w:val="22"/>
          <w:szCs w:val="22"/>
        </w:rPr>
        <w:t>de Dos Bocas</w:t>
      </w:r>
      <w:r>
        <w:rPr>
          <w:rFonts w:ascii="Arial"/>
          <w:sz w:val="22"/>
          <w:szCs w:val="22"/>
        </w:rPr>
        <w:t>, S.A. de C.V. y mi representada; por lo que nos sometemos a las normas del derecho mexicano, respecto a cualquier controversia que se llegara a suscitar, relativa a las operaciones correspondientes.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r>
        <w:rPr>
          <w:rFonts w:ascii="Arial"/>
          <w:sz w:val="22"/>
          <w:szCs w:val="22"/>
          <w:lang w:val="pt-PT"/>
        </w:rPr>
        <w:t xml:space="preserve">A t e n t a m e n t 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________________________________</w:t>
      </w:r>
    </w:p>
    <w:p w:rsidR="00852443" w:rsidRDefault="00CE4336">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(Cargo y firma del representante de la empresa)</w:t>
      </w:r>
    </w:p>
    <w:p w:rsidR="00852443"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i/>
          <w:iCs/>
          <w:sz w:val="18"/>
          <w:szCs w:val="18"/>
        </w:rPr>
      </w:pPr>
    </w:p>
    <w:p w:rsidR="00852443" w:rsidRDefault="00CE4336">
      <w:pPr>
        <w:pStyle w:val="Encabezado"/>
        <w:tabs>
          <w:tab w:val="left" w:pos="432"/>
          <w:tab w:val="left" w:pos="48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i/>
          <w:iCs/>
        </w:rPr>
      </w:pPr>
      <w:r>
        <w:rPr>
          <w:rFonts w:ascii="Arial" w:eastAsia="Arial" w:hAnsi="Arial" w:cs="Arial"/>
          <w:i/>
          <w:iCs/>
        </w:rPr>
        <w:tab/>
      </w:r>
    </w:p>
    <w:p w:rsidR="00852443" w:rsidRDefault="00852443">
      <w:pPr>
        <w:pStyle w:val="Encabezado"/>
        <w:tabs>
          <w:tab w:val="left" w:pos="432"/>
          <w:tab w:val="left" w:pos="48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i/>
          <w:iCs/>
        </w:rPr>
      </w:pPr>
    </w:p>
    <w:p w:rsidR="00852443" w:rsidRDefault="00852443">
      <w:pPr>
        <w:pStyle w:val="Encabezado"/>
        <w:tabs>
          <w:tab w:val="left" w:pos="432"/>
          <w:tab w:val="left" w:pos="48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i/>
          <w:iCs/>
        </w:rPr>
      </w:pPr>
    </w:p>
    <w:p w:rsidR="00852443" w:rsidRDefault="00CE4336">
      <w:pPr>
        <w:pStyle w:val="Piedepgina"/>
        <w:tabs>
          <w:tab w:val="clear" w:pos="4252"/>
          <w:tab w:val="clear" w:pos="85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4"/>
          <w:szCs w:val="24"/>
          <w:lang w:val="pt-PT"/>
        </w:rPr>
      </w:pPr>
      <w:r>
        <w:rPr>
          <w:rFonts w:ascii="Arial"/>
          <w:b/>
          <w:bCs/>
          <w:sz w:val="24"/>
          <w:szCs w:val="24"/>
          <w:lang w:val="pt-PT"/>
        </w:rPr>
        <w:t>A N E X O   11</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center"/>
        <w:rPr>
          <w:rFonts w:ascii="Arial" w:eastAsia="Arial" w:hAnsi="Arial" w:cs="Arial"/>
          <w:b/>
          <w:bCs/>
          <w:lang w:val="pt-PT"/>
        </w:rPr>
      </w:pPr>
    </w:p>
    <w:p w:rsidR="00852443" w:rsidRDefault="00CE4336">
      <w:pPr>
        <w:pStyle w:val="BodyA"/>
        <w:tabs>
          <w:tab w:val="left" w:pos="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center"/>
        <w:rPr>
          <w:rFonts w:ascii="Arial" w:eastAsia="Arial" w:hAnsi="Arial" w:cs="Arial"/>
          <w:b/>
          <w:bCs/>
          <w:lang w:val="pt-PT"/>
        </w:rPr>
      </w:pPr>
      <w:r>
        <w:rPr>
          <w:rFonts w:ascii="Arial"/>
          <w:b/>
          <w:bCs/>
          <w:lang w:val="pt-PT"/>
        </w:rPr>
        <w:t>CARTA PODER SIMPLE</w:t>
      </w:r>
    </w:p>
    <w:p w:rsidR="00852443" w:rsidRDefault="00852443">
      <w:pPr>
        <w:pStyle w:val="BodyA"/>
        <w:tabs>
          <w:tab w:val="left" w:pos="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center"/>
        <w:rPr>
          <w:rFonts w:ascii="Arial" w:eastAsia="Arial" w:hAnsi="Arial" w:cs="Arial"/>
          <w:b/>
          <w:bCs/>
          <w:lang w:val="pt-PT"/>
        </w:rPr>
      </w:pPr>
    </w:p>
    <w:p w:rsidR="00852443" w:rsidRDefault="00852443">
      <w:pPr>
        <w:pStyle w:val="BodyA"/>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both"/>
        <w:rPr>
          <w:rFonts w:ascii="Arial" w:eastAsia="Arial" w:hAnsi="Arial" w:cs="Arial"/>
          <w:b/>
          <w:bCs/>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8" w:firstLine="708"/>
        <w:jc w:val="center"/>
        <w:rPr>
          <w:rFonts w:ascii="Arial" w:eastAsia="Arial" w:hAnsi="Arial" w:cs="Arial"/>
        </w:rPr>
      </w:pPr>
      <w:r>
        <w:rPr>
          <w:rFonts w:ascii="Arial"/>
          <w:b/>
          <w:bCs/>
          <w:sz w:val="22"/>
          <w:szCs w:val="22"/>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Pr="005D09FA" w:rsidRDefault="00852443"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lang w:val="pt-PT"/>
        </w:rPr>
      </w:pPr>
    </w:p>
    <w:p w:rsidR="00852443"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b/>
          <w:bCs/>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5D09FA" w:rsidRPr="005D09FA" w:rsidRDefault="005D09FA"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u w:val="single" w:color="000000"/>
        </w:rPr>
      </w:pPr>
    </w:p>
    <w:p w:rsidR="00852443" w:rsidRDefault="00CE4336" w:rsidP="005D09FA">
      <w:pPr>
        <w:pStyle w:val="BodyA"/>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both"/>
        <w:rPr>
          <w:rFonts w:ascii="Arial" w:eastAsia="Arial" w:hAnsi="Arial" w:cs="Arial"/>
        </w:rPr>
      </w:pPr>
      <w:r w:rsidRPr="005D09FA">
        <w:rPr>
          <w:rFonts w:ascii="Arial"/>
          <w:sz w:val="22"/>
          <w:szCs w:val="22"/>
          <w:u w:val="single"/>
        </w:rPr>
        <w:t xml:space="preserve">       </w:t>
      </w:r>
      <w:r w:rsidRPr="005D09FA">
        <w:rPr>
          <w:rFonts w:ascii="Arial"/>
          <w:i/>
          <w:iCs/>
          <w:sz w:val="22"/>
          <w:szCs w:val="22"/>
          <w:u w:val="single"/>
        </w:rPr>
        <w:t>(Nombre de quien otorga el poder)</w:t>
      </w:r>
      <w:r w:rsidRPr="005D09FA">
        <w:rPr>
          <w:rFonts w:ascii="Arial"/>
          <w:sz w:val="22"/>
          <w:szCs w:val="22"/>
          <w:u w:val="single"/>
        </w:rPr>
        <w:t xml:space="preserve">             </w:t>
      </w:r>
      <w:r w:rsidRPr="005D09FA">
        <w:rPr>
          <w:rFonts w:ascii="Arial"/>
          <w:sz w:val="22"/>
          <w:szCs w:val="22"/>
        </w:rPr>
        <w:t xml:space="preserve"> bajo protesta de decir verdad, en mi car</w:t>
      </w:r>
      <w:r w:rsidRPr="005D09FA">
        <w:rPr>
          <w:rFonts w:hAnsi="Arial"/>
          <w:sz w:val="22"/>
          <w:szCs w:val="22"/>
        </w:rPr>
        <w:t>á</w:t>
      </w:r>
      <w:r w:rsidRPr="005D09FA">
        <w:rPr>
          <w:rFonts w:ascii="Arial"/>
          <w:sz w:val="22"/>
          <w:szCs w:val="22"/>
        </w:rPr>
        <w:t>cter</w:t>
      </w:r>
      <w:r>
        <w:rPr>
          <w:rFonts w:ascii="Arial"/>
        </w:rPr>
        <w:t xml:space="preserve"> de </w:t>
      </w:r>
      <w:r>
        <w:rPr>
          <w:rFonts w:ascii="Arial"/>
          <w:u w:val="single"/>
        </w:rPr>
        <w:t xml:space="preserve"> </w:t>
      </w:r>
      <w:r>
        <w:rPr>
          <w:rFonts w:ascii="Arial"/>
          <w:i/>
          <w:iCs/>
          <w:u w:val="single"/>
        </w:rPr>
        <w:t>(el que ostenta quien otorga el poder)</w:t>
      </w:r>
      <w:r>
        <w:rPr>
          <w:rFonts w:ascii="Arial"/>
          <w:u w:val="single"/>
        </w:rPr>
        <w:t xml:space="preserve">           </w:t>
      </w:r>
      <w:r>
        <w:rPr>
          <w:rFonts w:ascii="Arial"/>
        </w:rPr>
        <w:t xml:space="preserve"> de la empresa denominada </w:t>
      </w:r>
      <w:r>
        <w:rPr>
          <w:rFonts w:ascii="Arial"/>
          <w:u w:val="single"/>
        </w:rPr>
        <w:t xml:space="preserve">             </w:t>
      </w:r>
      <w:r>
        <w:rPr>
          <w:rFonts w:ascii="Arial"/>
          <w:i/>
          <w:iCs/>
          <w:u w:val="single"/>
        </w:rPr>
        <w:t>(nombre de la persona moral)</w:t>
      </w:r>
      <w:r>
        <w:rPr>
          <w:rFonts w:ascii="Arial"/>
          <w:u w:val="single"/>
        </w:rPr>
        <w:t xml:space="preserve">               </w:t>
      </w:r>
      <w:r>
        <w:rPr>
          <w:rFonts w:ascii="Arial"/>
        </w:rPr>
        <w:t xml:space="preserve"> seg</w:t>
      </w:r>
      <w:r>
        <w:rPr>
          <w:rFonts w:hAnsi="Arial"/>
        </w:rPr>
        <w:t>ú</w:t>
      </w:r>
      <w:r>
        <w:rPr>
          <w:rFonts w:ascii="Arial"/>
        </w:rPr>
        <w:t xml:space="preserve">n consta en el testimonio notarial del </w:t>
      </w:r>
      <w:r>
        <w:rPr>
          <w:rFonts w:ascii="Arial"/>
          <w:u w:val="single"/>
        </w:rPr>
        <w:t xml:space="preserve">     </w:t>
      </w:r>
      <w:r>
        <w:rPr>
          <w:rFonts w:ascii="Arial"/>
          <w:i/>
          <w:iCs/>
          <w:u w:val="single"/>
        </w:rPr>
        <w:t>(fecha)</w:t>
      </w:r>
      <w:r>
        <w:rPr>
          <w:rFonts w:ascii="Arial"/>
          <w:u w:val="single"/>
        </w:rPr>
        <w:t xml:space="preserve">           </w:t>
      </w:r>
      <w:r>
        <w:rPr>
          <w:rFonts w:ascii="Arial"/>
        </w:rPr>
        <w:t xml:space="preserve"> otorgado ante el notario p</w:t>
      </w:r>
      <w:r>
        <w:rPr>
          <w:rFonts w:hAnsi="Arial"/>
        </w:rPr>
        <w:t>ú</w:t>
      </w:r>
      <w:r>
        <w:rPr>
          <w:rFonts w:ascii="Arial"/>
          <w:lang w:val="pt-PT"/>
        </w:rPr>
        <w:t>blico n</w:t>
      </w:r>
      <w:r>
        <w:rPr>
          <w:rFonts w:hAnsi="Arial"/>
        </w:rPr>
        <w:t>ú</w:t>
      </w:r>
      <w:r>
        <w:rPr>
          <w:rFonts w:ascii="Arial"/>
        </w:rPr>
        <w:t xml:space="preserve">mero __________ de </w:t>
      </w:r>
      <w:r>
        <w:rPr>
          <w:rFonts w:ascii="Arial"/>
          <w:u w:val="single"/>
        </w:rPr>
        <w:t xml:space="preserve">           </w:t>
      </w:r>
      <w:r>
        <w:rPr>
          <w:rFonts w:ascii="Arial"/>
          <w:i/>
          <w:iCs/>
          <w:u w:val="single"/>
        </w:rPr>
        <w:t>(cuidad en que se otorg</w:t>
      </w:r>
      <w:r>
        <w:rPr>
          <w:rFonts w:hAnsi="Arial"/>
          <w:i/>
          <w:iCs/>
          <w:u w:val="single"/>
        </w:rPr>
        <w:t>ó</w:t>
      </w:r>
      <w:r>
        <w:rPr>
          <w:rFonts w:ascii="Arial"/>
          <w:i/>
          <w:iCs/>
          <w:u w:val="single"/>
        </w:rPr>
        <w:t>)</w:t>
      </w:r>
      <w:r>
        <w:rPr>
          <w:rFonts w:ascii="Arial"/>
          <w:u w:val="single"/>
        </w:rPr>
        <w:t xml:space="preserve">                  </w:t>
      </w:r>
      <w:r>
        <w:rPr>
          <w:rFonts w:ascii="Arial"/>
        </w:rPr>
        <w:t xml:space="preserve"> y que se encuentra registrado bajo el n</w:t>
      </w:r>
      <w:r>
        <w:rPr>
          <w:rFonts w:hAnsi="Arial"/>
        </w:rPr>
        <w:t>ú</w:t>
      </w:r>
      <w:r>
        <w:rPr>
          <w:rFonts w:ascii="Arial"/>
          <w:lang w:val="it-IT"/>
        </w:rPr>
        <w:t>mero ___________ del Registro P</w:t>
      </w:r>
      <w:r>
        <w:rPr>
          <w:rFonts w:hAnsi="Arial"/>
        </w:rPr>
        <w:t>ú</w:t>
      </w:r>
      <w:r>
        <w:rPr>
          <w:rFonts w:ascii="Arial"/>
        </w:rPr>
        <w:t xml:space="preserve">blico de la Propiedad y de Comercio de </w:t>
      </w:r>
      <w:r>
        <w:rPr>
          <w:rFonts w:ascii="Arial"/>
          <w:u w:val="single"/>
        </w:rPr>
        <w:t xml:space="preserve">  </w:t>
      </w:r>
      <w:r>
        <w:rPr>
          <w:rFonts w:ascii="Arial"/>
          <w:i/>
          <w:iCs/>
          <w:u w:val="single"/>
        </w:rPr>
        <w:t>(ciudad en que se efectu</w:t>
      </w:r>
      <w:r>
        <w:rPr>
          <w:rFonts w:hAnsi="Arial"/>
          <w:i/>
          <w:iCs/>
          <w:u w:val="single"/>
        </w:rPr>
        <w:t>ó</w:t>
      </w:r>
      <w:r>
        <w:rPr>
          <w:i/>
          <w:iCs/>
          <w:u w:val="single"/>
        </w:rPr>
        <w:t xml:space="preserve"> </w:t>
      </w:r>
      <w:r>
        <w:rPr>
          <w:rFonts w:ascii="Arial"/>
          <w:i/>
          <w:iCs/>
          <w:u w:val="single"/>
        </w:rPr>
        <w:t>el registro)</w:t>
      </w:r>
      <w:r>
        <w:rPr>
          <w:rFonts w:ascii="Arial"/>
          <w:u w:val="single"/>
        </w:rPr>
        <w:t xml:space="preserve">                  </w:t>
      </w:r>
      <w:r>
        <w:rPr>
          <w:rFonts w:ascii="Arial"/>
        </w:rPr>
        <w:t xml:space="preserve">;por este  conducto autorizo a </w:t>
      </w:r>
      <w:r>
        <w:rPr>
          <w:rFonts w:ascii="Arial"/>
          <w:u w:val="single"/>
        </w:rPr>
        <w:t xml:space="preserve">                </w:t>
      </w:r>
      <w:r>
        <w:rPr>
          <w:rFonts w:ascii="Arial"/>
          <w:i/>
          <w:iCs/>
          <w:u w:val="single"/>
        </w:rPr>
        <w:t>(nombre de quien recibe el poder)</w:t>
      </w:r>
      <w:r>
        <w:rPr>
          <w:rFonts w:ascii="Arial"/>
          <w:u w:val="single"/>
        </w:rPr>
        <w:t xml:space="preserve">                  </w:t>
      </w:r>
      <w:r>
        <w:rPr>
          <w:rFonts w:ascii="Arial"/>
        </w:rPr>
        <w:t xml:space="preserve"> para que a nombre de m</w:t>
      </w:r>
      <w:r>
        <w:rPr>
          <w:rFonts w:hAnsi="Arial"/>
        </w:rPr>
        <w:t>í</w:t>
      </w:r>
      <w:r>
        <w:t xml:space="preserve"> </w:t>
      </w:r>
      <w:r>
        <w:rPr>
          <w:rFonts w:ascii="Arial"/>
        </w:rPr>
        <w:t>representada se encargue de las siguientes gestiones:</w:t>
      </w:r>
    </w:p>
    <w:p w:rsidR="00852443" w:rsidRDefault="00CE4336">
      <w:pPr>
        <w:pStyle w:val="BodyA"/>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both"/>
        <w:rPr>
          <w:rFonts w:ascii="Arial" w:eastAsia="Arial" w:hAnsi="Arial" w:cs="Arial"/>
        </w:rPr>
      </w:pPr>
      <w:r>
        <w:rPr>
          <w:rFonts w:ascii="Arial"/>
        </w:rPr>
        <w:t>a)</w:t>
      </w:r>
      <w:r>
        <w:rPr>
          <w:rFonts w:ascii="Arial"/>
        </w:rPr>
        <w:tab/>
        <w:t>entregar y recibir documentaci</w:t>
      </w:r>
      <w:r>
        <w:rPr>
          <w:rFonts w:hAnsi="Arial"/>
        </w:rPr>
        <w:t>ó</w:t>
      </w:r>
      <w:r>
        <w:rPr>
          <w:rFonts w:ascii="Arial"/>
        </w:rPr>
        <w:t>n;</w:t>
      </w:r>
    </w:p>
    <w:p w:rsidR="00852443" w:rsidRDefault="00CE4336">
      <w:pPr>
        <w:pStyle w:val="BodyA"/>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both"/>
        <w:rPr>
          <w:rFonts w:ascii="Arial" w:eastAsia="Arial" w:hAnsi="Arial" w:cs="Arial"/>
        </w:rPr>
      </w:pPr>
      <w:r>
        <w:rPr>
          <w:rFonts w:ascii="Arial"/>
        </w:rPr>
        <w:t>b)</w:t>
      </w:r>
      <w:r>
        <w:rPr>
          <w:rFonts w:ascii="Arial"/>
        </w:rPr>
        <w:tab/>
        <w:t>comparecer a los actos de apertura de proposiciones y fallo, y</w:t>
      </w:r>
    </w:p>
    <w:p w:rsidR="00852443" w:rsidRDefault="00CE4336">
      <w:pPr>
        <w:pStyle w:val="BodyA"/>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ight="23" w:hanging="720"/>
        <w:jc w:val="both"/>
        <w:rPr>
          <w:rFonts w:ascii="Arial" w:eastAsia="Arial" w:hAnsi="Arial" w:cs="Arial"/>
        </w:rPr>
      </w:pPr>
      <w:r>
        <w:rPr>
          <w:rFonts w:ascii="Arial"/>
        </w:rPr>
        <w:t>c)</w:t>
      </w:r>
      <w:r>
        <w:rPr>
          <w:rFonts w:ascii="Arial"/>
        </w:rPr>
        <w:tab/>
        <w:t>hacer las aclaraciones que se deriven de los actos de la licitaci</w:t>
      </w:r>
      <w:r>
        <w:rPr>
          <w:rFonts w:hAnsi="Arial"/>
        </w:rPr>
        <w:t>ó</w:t>
      </w:r>
      <w:r>
        <w:rPr>
          <w:rFonts w:ascii="Arial"/>
        </w:rPr>
        <w:t>n p</w:t>
      </w:r>
      <w:r>
        <w:rPr>
          <w:rFonts w:hAnsi="Arial"/>
        </w:rPr>
        <w:t>ú</w:t>
      </w:r>
      <w:r>
        <w:rPr>
          <w:rFonts w:ascii="Arial"/>
        </w:rPr>
        <w:t>blica internacional _________.</w:t>
      </w:r>
    </w:p>
    <w:p w:rsidR="00852443" w:rsidRDefault="00CE4336">
      <w:pPr>
        <w:pStyle w:val="BodyA"/>
        <w:tabs>
          <w:tab w:val="left" w:pos="1"/>
          <w:tab w:val="center" w:pos="8222"/>
          <w:tab w:val="left" w:pos="8496"/>
          <w:tab w:val="left" w:pos="9204"/>
          <w:tab w:val="left" w:pos="9912"/>
        </w:tabs>
        <w:ind w:right="23"/>
        <w:jc w:val="both"/>
        <w:rPr>
          <w:rFonts w:ascii="Arial" w:eastAsia="Arial" w:hAnsi="Arial" w:cs="Arial"/>
          <w:smallCaps/>
          <w:sz w:val="20"/>
          <w:szCs w:val="20"/>
        </w:rPr>
      </w:pPr>
      <w:r>
        <w:rPr>
          <w:rFonts w:ascii="Arial"/>
          <w:smallCaps/>
          <w:sz w:val="20"/>
          <w:szCs w:val="20"/>
        </w:rPr>
        <w:t>_____________________</w:t>
      </w:r>
      <w:r>
        <w:rPr>
          <w:rFonts w:ascii="Arial"/>
          <w:smallCaps/>
          <w:sz w:val="20"/>
          <w:szCs w:val="20"/>
        </w:rPr>
        <w:tab/>
        <w:t>________________________</w:t>
      </w:r>
    </w:p>
    <w:p w:rsidR="00852443" w:rsidRDefault="00CE4336">
      <w:pPr>
        <w:pStyle w:val="BodyA"/>
        <w:tabs>
          <w:tab w:val="left" w:pos="1"/>
          <w:tab w:val="center" w:pos="8222"/>
          <w:tab w:val="left" w:pos="8496"/>
          <w:tab w:val="left" w:pos="9204"/>
          <w:tab w:val="left" w:pos="9912"/>
        </w:tabs>
        <w:ind w:right="23"/>
        <w:jc w:val="both"/>
        <w:rPr>
          <w:rFonts w:ascii="Arial" w:eastAsia="Arial" w:hAnsi="Arial" w:cs="Arial"/>
          <w:smallCaps/>
          <w:sz w:val="20"/>
          <w:szCs w:val="20"/>
        </w:rPr>
      </w:pPr>
      <w:r>
        <w:rPr>
          <w:rFonts w:ascii="Arial"/>
          <w:smallCaps/>
          <w:sz w:val="20"/>
          <w:szCs w:val="20"/>
        </w:rPr>
        <w:t>Nombre, domicilio y firma</w:t>
      </w:r>
      <w:r>
        <w:rPr>
          <w:rFonts w:ascii="Arial"/>
          <w:smallCaps/>
          <w:sz w:val="20"/>
          <w:szCs w:val="20"/>
        </w:rPr>
        <w:tab/>
        <w:t>Nombre, domicilio y firma</w:t>
      </w:r>
    </w:p>
    <w:p w:rsidR="00852443" w:rsidRDefault="00CE4336">
      <w:pPr>
        <w:pStyle w:val="BodyA"/>
        <w:tabs>
          <w:tab w:val="left" w:pos="1"/>
          <w:tab w:val="center" w:pos="8222"/>
          <w:tab w:val="left" w:pos="8496"/>
          <w:tab w:val="left" w:pos="9204"/>
          <w:tab w:val="left" w:pos="9912"/>
        </w:tabs>
        <w:ind w:right="23"/>
        <w:jc w:val="both"/>
        <w:rPr>
          <w:rFonts w:ascii="Arial" w:eastAsia="Arial" w:hAnsi="Arial" w:cs="Arial"/>
          <w:smallCaps/>
          <w:sz w:val="20"/>
          <w:szCs w:val="20"/>
        </w:rPr>
      </w:pPr>
      <w:r>
        <w:rPr>
          <w:rFonts w:ascii="Arial"/>
          <w:smallCaps/>
          <w:sz w:val="20"/>
          <w:szCs w:val="20"/>
        </w:rPr>
        <w:t>de quien otorga el poder</w:t>
      </w:r>
      <w:r>
        <w:rPr>
          <w:rFonts w:ascii="Arial"/>
          <w:smallCaps/>
          <w:sz w:val="20"/>
          <w:szCs w:val="20"/>
        </w:rPr>
        <w:tab/>
        <w:t>de quien recibe el poder</w:t>
      </w: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sz w:val="20"/>
          <w:szCs w:val="20"/>
        </w:rPr>
      </w:pPr>
    </w:p>
    <w:p w:rsidR="00852443" w:rsidRDefault="00CE4336">
      <w:pPr>
        <w:pStyle w:val="BodyA"/>
        <w:tabs>
          <w:tab w:val="left" w:pos="1"/>
          <w:tab w:val="left" w:pos="6237"/>
          <w:tab w:val="left" w:pos="6372"/>
          <w:tab w:val="left" w:pos="7080"/>
          <w:tab w:val="left" w:pos="7788"/>
          <w:tab w:val="left" w:pos="8496"/>
          <w:tab w:val="left" w:pos="9204"/>
          <w:tab w:val="left" w:pos="9912"/>
        </w:tabs>
        <w:ind w:right="23"/>
        <w:jc w:val="center"/>
        <w:rPr>
          <w:rFonts w:ascii="Arial" w:eastAsia="Arial" w:hAnsi="Arial" w:cs="Arial"/>
          <w:b/>
          <w:bCs/>
          <w:sz w:val="20"/>
          <w:szCs w:val="20"/>
        </w:rPr>
      </w:pPr>
      <w:r>
        <w:rPr>
          <w:rFonts w:ascii="Arial"/>
          <w:b/>
          <w:bCs/>
          <w:sz w:val="20"/>
          <w:szCs w:val="20"/>
          <w:lang w:val="pt-PT"/>
        </w:rPr>
        <w:t>T E S T I G O S</w:t>
      </w:r>
    </w:p>
    <w:p w:rsidR="00852443" w:rsidRDefault="00852443">
      <w:pPr>
        <w:pStyle w:val="BodyA"/>
        <w:tabs>
          <w:tab w:val="left" w:pos="1"/>
          <w:tab w:val="left" w:pos="6237"/>
          <w:tab w:val="left" w:pos="6372"/>
          <w:tab w:val="left" w:pos="7080"/>
          <w:tab w:val="left" w:pos="7788"/>
          <w:tab w:val="left" w:pos="8496"/>
          <w:tab w:val="left" w:pos="9204"/>
          <w:tab w:val="left" w:pos="9912"/>
        </w:tabs>
        <w:ind w:right="23"/>
        <w:jc w:val="center"/>
        <w:rPr>
          <w:rFonts w:ascii="Arial" w:eastAsia="Arial" w:hAnsi="Arial" w:cs="Arial"/>
          <w:sz w:val="20"/>
          <w:szCs w:val="20"/>
        </w:rPr>
      </w:pPr>
    </w:p>
    <w:p w:rsidR="00852443" w:rsidRDefault="00CE4336">
      <w:pPr>
        <w:pStyle w:val="BodyA"/>
        <w:tabs>
          <w:tab w:val="left" w:pos="1"/>
          <w:tab w:val="center" w:pos="8222"/>
          <w:tab w:val="left" w:pos="8496"/>
          <w:tab w:val="left" w:pos="9204"/>
          <w:tab w:val="left" w:pos="9912"/>
        </w:tabs>
        <w:ind w:right="23"/>
        <w:jc w:val="both"/>
        <w:rPr>
          <w:rFonts w:ascii="Arial" w:eastAsia="Arial" w:hAnsi="Arial" w:cs="Arial"/>
          <w:smallCaps/>
          <w:sz w:val="20"/>
          <w:szCs w:val="20"/>
        </w:rPr>
      </w:pPr>
      <w:r>
        <w:rPr>
          <w:rFonts w:ascii="Arial"/>
          <w:smallCaps/>
          <w:sz w:val="20"/>
          <w:szCs w:val="20"/>
        </w:rPr>
        <w:t>_____________________</w:t>
      </w:r>
      <w:r>
        <w:rPr>
          <w:rFonts w:ascii="Arial"/>
          <w:smallCaps/>
          <w:sz w:val="20"/>
          <w:szCs w:val="20"/>
        </w:rPr>
        <w:tab/>
        <w:t>________________________</w:t>
      </w:r>
    </w:p>
    <w:p w:rsidR="00852443" w:rsidRDefault="00CE4336">
      <w:pPr>
        <w:pStyle w:val="BodyA"/>
        <w:tabs>
          <w:tab w:val="left" w:pos="1"/>
          <w:tab w:val="center" w:pos="8222"/>
          <w:tab w:val="left" w:pos="8496"/>
          <w:tab w:val="left" w:pos="9204"/>
          <w:tab w:val="left" w:pos="9912"/>
        </w:tabs>
        <w:ind w:right="23"/>
        <w:jc w:val="both"/>
        <w:rPr>
          <w:rFonts w:ascii="Arial" w:eastAsia="Arial" w:hAnsi="Arial" w:cs="Arial"/>
          <w:smallCaps/>
          <w:sz w:val="20"/>
          <w:szCs w:val="20"/>
        </w:rPr>
      </w:pPr>
      <w:r>
        <w:rPr>
          <w:rFonts w:ascii="Arial"/>
          <w:smallCaps/>
          <w:sz w:val="20"/>
          <w:szCs w:val="20"/>
        </w:rPr>
        <w:t>Nombre, domicilio y firma</w:t>
      </w:r>
      <w:r>
        <w:rPr>
          <w:rFonts w:ascii="Arial"/>
          <w:smallCaps/>
          <w:sz w:val="20"/>
          <w:szCs w:val="20"/>
        </w:rPr>
        <w:tab/>
        <w:t>Nombre, domicilio y firma</w:t>
      </w: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852443">
      <w:pPr>
        <w:pStyle w:val="BodyA"/>
        <w:tabs>
          <w:tab w:val="left" w:pos="1"/>
          <w:tab w:val="center" w:pos="8222"/>
          <w:tab w:val="left" w:pos="8496"/>
          <w:tab w:val="left" w:pos="9204"/>
          <w:tab w:val="left" w:pos="9912"/>
        </w:tabs>
        <w:ind w:right="23"/>
        <w:jc w:val="both"/>
        <w:rPr>
          <w:rFonts w:ascii="Arial" w:eastAsia="Arial" w:hAnsi="Arial" w:cs="Arial"/>
          <w:smallCaps/>
        </w:rPr>
      </w:pPr>
    </w:p>
    <w:p w:rsidR="00852443" w:rsidRDefault="00CE4336">
      <w:pPr>
        <w:pStyle w:val="BodyA"/>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1"/>
        <w:jc w:val="center"/>
        <w:rPr>
          <w:rFonts w:ascii="Arial" w:eastAsia="Arial" w:hAnsi="Arial" w:cs="Arial"/>
          <w:b/>
          <w:bCs/>
          <w:sz w:val="22"/>
          <w:szCs w:val="22"/>
        </w:rPr>
      </w:pPr>
      <w:r>
        <w:rPr>
          <w:rFonts w:ascii="Arial"/>
          <w:b/>
          <w:bCs/>
          <w:sz w:val="22"/>
          <w:szCs w:val="22"/>
          <w:lang w:val="pt-PT"/>
        </w:rPr>
        <w:t>ANEXO 12</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320"/>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320"/>
        <w:jc w:val="center"/>
        <w:rPr>
          <w:rFonts w:ascii="Arial" w:eastAsia="Arial" w:hAnsi="Arial" w:cs="Arial"/>
          <w:b/>
          <w:bCs/>
          <w:sz w:val="22"/>
          <w:szCs w:val="22"/>
        </w:rPr>
      </w:pPr>
      <w:r>
        <w:rPr>
          <w:rFonts w:ascii="Arial"/>
          <w:b/>
          <w:bCs/>
          <w:sz w:val="22"/>
          <w:szCs w:val="22"/>
        </w:rPr>
        <w:t>CARTA COMPROMISO EN LA CUAL EL LICITANTE MANIFIESTE SU ACEPTACI</w:t>
      </w:r>
      <w:r>
        <w:rPr>
          <w:rFonts w:hAnsi="Arial"/>
          <w:b/>
          <w:bCs/>
          <w:sz w:val="22"/>
          <w:szCs w:val="22"/>
        </w:rPr>
        <w:t>Ó</w:t>
      </w:r>
      <w:r>
        <w:rPr>
          <w:rFonts w:ascii="Arial"/>
          <w:b/>
          <w:bCs/>
          <w:sz w:val="22"/>
          <w:szCs w:val="22"/>
        </w:rPr>
        <w:t xml:space="preserve">N PARA PAGAR PENALIZACIONES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320"/>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right="320"/>
        <w:jc w:val="center"/>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8" w:firstLine="708"/>
        <w:jc w:val="center"/>
        <w:rPr>
          <w:rFonts w:ascii="Arial" w:eastAsia="Arial" w:hAnsi="Arial" w:cs="Arial"/>
        </w:rPr>
      </w:pPr>
      <w:r>
        <w:rPr>
          <w:rFonts w:ascii="Arial"/>
          <w:b/>
          <w:bCs/>
          <w:sz w:val="22"/>
          <w:szCs w:val="22"/>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Pr="005D09FA" w:rsidRDefault="00852443"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p>
    <w:p w:rsidR="00852443" w:rsidRPr="005D09FA"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852443" w:rsidRPr="005D09FA" w:rsidRDefault="00852443"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r>
        <w:rPr>
          <w:rFonts w:ascii="Arial"/>
          <w:sz w:val="22"/>
          <w:szCs w:val="22"/>
        </w:rPr>
        <w:t>Por medio de la presente me permito manifestar, que en caso de vernos adjudicados con un contrato en la presente licitaci</w:t>
      </w:r>
      <w:r>
        <w:rPr>
          <w:rFonts w:hAnsi="Arial"/>
          <w:sz w:val="22"/>
          <w:szCs w:val="22"/>
        </w:rPr>
        <w:t>ó</w:t>
      </w:r>
      <w:r>
        <w:rPr>
          <w:rFonts w:ascii="Arial"/>
          <w:sz w:val="22"/>
          <w:szCs w:val="22"/>
        </w:rPr>
        <w:t xml:space="preserve">n, </w:t>
      </w:r>
      <w:r>
        <w:rPr>
          <w:rFonts w:ascii="Arial"/>
          <w:b/>
          <w:bCs/>
          <w:sz w:val="22"/>
          <w:szCs w:val="22"/>
        </w:rPr>
        <w:t>ACEPTAMOS</w:t>
      </w:r>
      <w:r>
        <w:rPr>
          <w:rFonts w:ascii="Arial"/>
          <w:sz w:val="22"/>
          <w:szCs w:val="22"/>
        </w:rPr>
        <w:t xml:space="preserve"> pagar el monto de las penas convencionales a las que me haga acreedor y que en su momento se determinen con motivo de incumplimiento en los plazos de entrega de las p</w:t>
      </w:r>
      <w:r>
        <w:rPr>
          <w:rFonts w:hAnsi="Arial"/>
          <w:sz w:val="22"/>
          <w:szCs w:val="22"/>
        </w:rPr>
        <w:t>ó</w:t>
      </w:r>
      <w:r>
        <w:rPr>
          <w:rFonts w:ascii="Arial"/>
          <w:sz w:val="22"/>
          <w:szCs w:val="22"/>
        </w:rPr>
        <w:t>lizas.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r>
        <w:rPr>
          <w:rFonts w:ascii="Arial"/>
          <w:sz w:val="22"/>
          <w:szCs w:val="22"/>
        </w:rPr>
        <w:t>ATENTAMENTE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r>
        <w:rPr>
          <w:rFonts w:ascii="Arial"/>
          <w:sz w:val="22"/>
          <w:szCs w:val="22"/>
        </w:rPr>
        <w:t>__________________________</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r>
        <w:rPr>
          <w:rFonts w:ascii="Arial"/>
          <w:sz w:val="22"/>
          <w:szCs w:val="22"/>
        </w:rPr>
        <w:t>REPRESENTANTE LEGAL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20"/>
        <w:jc w:val="center"/>
        <w:rPr>
          <w:rFonts w:ascii="Arial" w:eastAsia="Arial" w:hAnsi="Arial" w:cs="Arial"/>
          <w:sz w:val="22"/>
          <w:szCs w:val="22"/>
        </w:rPr>
      </w:pPr>
      <w:r>
        <w:rPr>
          <w:rFonts w:ascii="Arial"/>
          <w:b/>
          <w:bCs/>
          <w:sz w:val="22"/>
          <w:szCs w:val="22"/>
        </w:rPr>
        <w:t xml:space="preserve">NOTA: </w:t>
      </w:r>
      <w:r>
        <w:rPr>
          <w:rFonts w:ascii="Arial"/>
          <w:sz w:val="22"/>
          <w:szCs w:val="22"/>
          <w:lang w:val="pt-PT"/>
        </w:rPr>
        <w:t>EL PRESENTE DOCUMENTO DEBER</w:t>
      </w:r>
      <w:r>
        <w:rPr>
          <w:rFonts w:hAnsi="Arial"/>
          <w:sz w:val="22"/>
          <w:szCs w:val="22"/>
        </w:rPr>
        <w:t>Á</w:t>
      </w:r>
      <w:r>
        <w:rPr>
          <w:sz w:val="22"/>
          <w:szCs w:val="22"/>
        </w:rPr>
        <w:t xml:space="preserve"> </w:t>
      </w:r>
      <w:r>
        <w:rPr>
          <w:rFonts w:ascii="Arial"/>
          <w:sz w:val="22"/>
          <w:szCs w:val="22"/>
          <w:lang w:val="pt-PT"/>
        </w:rPr>
        <w:t>SER PRESENTADO EN PAPEL MEMBRETADO Y DENTRO DEL SOBRE DE LA OFERTA ECON</w:t>
      </w:r>
      <w:r>
        <w:rPr>
          <w:rFonts w:hAnsi="Arial"/>
          <w:sz w:val="22"/>
          <w:szCs w:val="22"/>
        </w:rPr>
        <w:t>Ó</w:t>
      </w:r>
      <w:r>
        <w:rPr>
          <w:rFonts w:ascii="Arial"/>
          <w:sz w:val="22"/>
          <w:szCs w:val="22"/>
        </w:rPr>
        <w:t>MICA.</w:t>
      </w:r>
    </w:p>
    <w:p w:rsidR="00852443" w:rsidRDefault="00CE4336">
      <w:pPr>
        <w:pStyle w:val="BodyA"/>
      </w:pPr>
      <w:r>
        <w:rPr>
          <w:rFonts w:ascii="Arial" w:eastAsia="Arial" w:hAnsi="Arial" w:cs="Arial"/>
          <w:b/>
          <w:bCs/>
          <w:sz w:val="22"/>
          <w:szCs w:val="22"/>
        </w:rPr>
        <w:br w:type="page"/>
      </w:r>
    </w:p>
    <w:p w:rsidR="00852443" w:rsidRPr="006D378C" w:rsidRDefault="00852443">
      <w:pPr>
        <w:pStyle w:val="BodyA"/>
        <w:rPr>
          <w:rFonts w:ascii="Arial" w:eastAsia="Arial" w:hAnsi="Arial" w:cs="Arial"/>
          <w:b/>
          <w:bCs/>
          <w:color w:val="auto"/>
          <w:sz w:val="22"/>
          <w:szCs w:val="22"/>
        </w:rPr>
      </w:pPr>
    </w:p>
    <w:p w:rsidR="00852443" w:rsidRPr="006D378C" w:rsidRDefault="00852443">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color w:val="auto"/>
          <w:sz w:val="22"/>
          <w:szCs w:val="22"/>
        </w:rPr>
      </w:pPr>
    </w:p>
    <w:p w:rsidR="00852443" w:rsidRPr="006D378C" w:rsidRDefault="00CE4336">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color w:val="auto"/>
          <w:sz w:val="22"/>
          <w:szCs w:val="22"/>
        </w:rPr>
      </w:pPr>
      <w:r w:rsidRPr="006D378C">
        <w:rPr>
          <w:rFonts w:ascii="Arial"/>
          <w:b/>
          <w:bCs/>
          <w:color w:val="auto"/>
          <w:sz w:val="22"/>
          <w:szCs w:val="22"/>
        </w:rPr>
        <w:t>ANEXO 13</w:t>
      </w:r>
    </w:p>
    <w:p w:rsidR="00852443" w:rsidRPr="006D378C" w:rsidRDefault="00CE4336">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color w:val="auto"/>
          <w:sz w:val="22"/>
          <w:szCs w:val="22"/>
        </w:rPr>
      </w:pPr>
      <w:r w:rsidRPr="006D378C">
        <w:rPr>
          <w:rFonts w:ascii="Arial"/>
          <w:b/>
          <w:bCs/>
          <w:color w:val="auto"/>
          <w:sz w:val="22"/>
          <w:szCs w:val="22"/>
        </w:rPr>
        <w:t>Formato Carta de declaraci</w:t>
      </w:r>
      <w:r w:rsidRPr="006D378C">
        <w:rPr>
          <w:rFonts w:hAnsi="Arial"/>
          <w:b/>
          <w:bCs/>
          <w:color w:val="auto"/>
          <w:sz w:val="22"/>
          <w:szCs w:val="22"/>
        </w:rPr>
        <w:t>ó</w:t>
      </w:r>
      <w:r w:rsidRPr="006D378C">
        <w:rPr>
          <w:rFonts w:ascii="Arial"/>
          <w:b/>
          <w:bCs/>
          <w:color w:val="auto"/>
          <w:sz w:val="22"/>
          <w:szCs w:val="22"/>
        </w:rPr>
        <w:t>n de integridad.</w:t>
      </w:r>
    </w:p>
    <w:p w:rsidR="00852443" w:rsidRPr="006D378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color w:val="auto"/>
          <w:sz w:val="22"/>
          <w:szCs w:val="22"/>
        </w:rPr>
      </w:pPr>
    </w:p>
    <w:p w:rsidR="00852443" w:rsidRPr="006D378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color w:val="auto"/>
          <w:sz w:val="22"/>
          <w:szCs w:val="22"/>
        </w:rPr>
      </w:pPr>
      <w:r w:rsidRPr="006D378C">
        <w:rPr>
          <w:rFonts w:ascii="Arial"/>
          <w:color w:val="auto"/>
          <w:sz w:val="22"/>
          <w:szCs w:val="22"/>
          <w:u w:val="single"/>
          <w:lang w:val="pt-PT"/>
        </w:rPr>
        <w:t>(ESTE FORMATO SE DEBER</w:t>
      </w:r>
      <w:r w:rsidRPr="006D378C">
        <w:rPr>
          <w:rFonts w:hAnsi="Arial"/>
          <w:color w:val="auto"/>
          <w:sz w:val="22"/>
          <w:szCs w:val="22"/>
          <w:u w:val="single"/>
        </w:rPr>
        <w:t>Á</w:t>
      </w:r>
      <w:r w:rsidRPr="006D378C">
        <w:rPr>
          <w:color w:val="auto"/>
          <w:sz w:val="22"/>
          <w:szCs w:val="22"/>
          <w:u w:val="single"/>
        </w:rPr>
        <w:t xml:space="preserve"> </w:t>
      </w:r>
      <w:r w:rsidRPr="006D378C">
        <w:rPr>
          <w:rFonts w:ascii="Arial"/>
          <w:color w:val="auto"/>
          <w:sz w:val="22"/>
          <w:szCs w:val="22"/>
          <w:u w:val="single"/>
        </w:rPr>
        <w:t>ELABORAR EN HOJA MEMBRETADA DEL PARTICIPANTE)</w:t>
      </w:r>
    </w:p>
    <w:p w:rsidR="00852443" w:rsidRPr="006D378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auto"/>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eastAsia="Arial" w:hAnsi="Arial" w:cs="Arial"/>
          <w:b/>
          <w:bCs/>
          <w:sz w:val="22"/>
          <w:szCs w:val="22"/>
        </w:rPr>
      </w:pPr>
    </w:p>
    <w:p w:rsidR="00852443" w:rsidRDefault="00852443">
      <w:pPr>
        <w:pStyle w:val="BodyA"/>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23"/>
        <w:jc w:val="both"/>
        <w:rPr>
          <w:rFonts w:ascii="Arial" w:eastAsia="Arial" w:hAnsi="Arial" w:cs="Arial"/>
          <w:b/>
          <w:bCs/>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8" w:firstLine="708"/>
        <w:jc w:val="center"/>
        <w:rPr>
          <w:rFonts w:ascii="Arial" w:eastAsia="Arial" w:hAnsi="Arial" w:cs="Arial"/>
        </w:rPr>
      </w:pPr>
      <w:r>
        <w:rPr>
          <w:rFonts w:ascii="Arial"/>
          <w:b/>
          <w:bCs/>
          <w:sz w:val="22"/>
          <w:szCs w:val="22"/>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lang w:val="pt-PT"/>
        </w:rPr>
      </w:pPr>
    </w:p>
    <w:p w:rsidR="00852443" w:rsidRPr="005D09FA"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852443" w:rsidRPr="005D09FA" w:rsidRDefault="00852443"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22"/>
          <w:szCs w:val="22"/>
        </w:rPr>
      </w:pPr>
    </w:p>
    <w:p w:rsidR="00852443"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5D09FA">
        <w:rPr>
          <w:rFonts w:ascii="Arial"/>
          <w:sz w:val="22"/>
          <w:szCs w:val="22"/>
        </w:rPr>
        <w:t xml:space="preserve">El que suscribe </w:t>
      </w:r>
      <w:r w:rsidRPr="005D09FA">
        <w:rPr>
          <w:rFonts w:ascii="Arial"/>
          <w:b/>
          <w:bCs/>
          <w:sz w:val="22"/>
          <w:szCs w:val="22"/>
        </w:rPr>
        <w:t>(nombre del representante legal)</w:t>
      </w:r>
      <w:r w:rsidRPr="005D09FA">
        <w:rPr>
          <w:rFonts w:ascii="Arial"/>
          <w:sz w:val="22"/>
          <w:szCs w:val="22"/>
        </w:rPr>
        <w:t>, y a nombre de m</w:t>
      </w:r>
      <w:r w:rsidRPr="005D09FA">
        <w:rPr>
          <w:rFonts w:hAnsi="Arial"/>
          <w:sz w:val="22"/>
          <w:szCs w:val="22"/>
        </w:rPr>
        <w:t>í</w:t>
      </w:r>
      <w:r w:rsidRPr="005D09FA">
        <w:rPr>
          <w:sz w:val="22"/>
          <w:szCs w:val="22"/>
        </w:rPr>
        <w:t xml:space="preserve"> </w:t>
      </w:r>
      <w:r w:rsidRPr="005D09FA">
        <w:rPr>
          <w:rFonts w:ascii="Arial"/>
          <w:sz w:val="22"/>
          <w:szCs w:val="22"/>
          <w:lang w:val="pt-PT"/>
        </w:rPr>
        <w:t xml:space="preserve">representada </w:t>
      </w:r>
      <w:r w:rsidRPr="005D09FA">
        <w:rPr>
          <w:rFonts w:ascii="Arial"/>
          <w:b/>
          <w:bCs/>
          <w:sz w:val="22"/>
          <w:szCs w:val="22"/>
        </w:rPr>
        <w:t>(nombre de la</w:t>
      </w:r>
      <w:r>
        <w:rPr>
          <w:rFonts w:ascii="Arial"/>
          <w:b/>
          <w:bCs/>
          <w:sz w:val="22"/>
          <w:szCs w:val="22"/>
        </w:rPr>
        <w:t xml:space="preserve"> persona f</w:t>
      </w:r>
      <w:r>
        <w:rPr>
          <w:rFonts w:hAnsi="Arial"/>
          <w:b/>
          <w:bCs/>
          <w:sz w:val="22"/>
          <w:szCs w:val="22"/>
        </w:rPr>
        <w:t>í</w:t>
      </w:r>
      <w:r>
        <w:rPr>
          <w:rFonts w:ascii="Arial"/>
          <w:b/>
          <w:bCs/>
          <w:sz w:val="22"/>
          <w:szCs w:val="22"/>
          <w:lang w:val="pt-PT"/>
        </w:rPr>
        <w:t>sica o moral)</w:t>
      </w:r>
      <w:r>
        <w:rPr>
          <w:rFonts w:ascii="Arial"/>
          <w:sz w:val="22"/>
          <w:szCs w:val="22"/>
        </w:rPr>
        <w:t>, nos comprometemos, de acuerdo a lo estipulado en el art</w:t>
      </w:r>
      <w:r>
        <w:rPr>
          <w:rFonts w:hAnsi="Arial"/>
          <w:sz w:val="22"/>
          <w:szCs w:val="22"/>
        </w:rPr>
        <w:t>í</w:t>
      </w:r>
      <w:r>
        <w:rPr>
          <w:rFonts w:ascii="Arial"/>
          <w:sz w:val="22"/>
          <w:szCs w:val="22"/>
        </w:rPr>
        <w:t>culo 30, fracci</w:t>
      </w:r>
      <w:r>
        <w:rPr>
          <w:rFonts w:hAnsi="Arial"/>
          <w:sz w:val="22"/>
          <w:szCs w:val="22"/>
        </w:rPr>
        <w:t>ó</w:t>
      </w:r>
      <w:r>
        <w:rPr>
          <w:rFonts w:ascii="Arial"/>
          <w:sz w:val="22"/>
          <w:szCs w:val="22"/>
          <w:lang w:val="it-IT"/>
        </w:rPr>
        <w:t xml:space="preserve">n VII, del </w:t>
      </w:r>
      <w:r>
        <w:rPr>
          <w:rFonts w:ascii="Arial"/>
          <w:b/>
          <w:bCs/>
          <w:sz w:val="22"/>
          <w:szCs w:val="22"/>
          <w:lang w:val="it-IT"/>
        </w:rPr>
        <w:t>Reglamento</w:t>
      </w:r>
      <w:r>
        <w:rPr>
          <w:rFonts w:ascii="Arial"/>
          <w:sz w:val="22"/>
          <w:szCs w:val="22"/>
        </w:rPr>
        <w:t xml:space="preserve"> de la </w:t>
      </w:r>
      <w:r>
        <w:rPr>
          <w:rFonts w:ascii="Arial"/>
          <w:b/>
          <w:bCs/>
          <w:sz w:val="22"/>
          <w:szCs w:val="22"/>
        </w:rPr>
        <w:t>LAAS</w:t>
      </w:r>
      <w:r w:rsidR="003E4EBC">
        <w:rPr>
          <w:rFonts w:ascii="Arial"/>
          <w:b/>
          <w:bCs/>
          <w:sz w:val="22"/>
          <w:szCs w:val="22"/>
        </w:rPr>
        <w:t>S</w:t>
      </w:r>
      <w:r>
        <w:rPr>
          <w:rFonts w:ascii="Arial"/>
          <w:b/>
          <w:bCs/>
          <w:sz w:val="22"/>
          <w:szCs w:val="22"/>
        </w:rPr>
        <w:t xml:space="preserve">P </w:t>
      </w:r>
      <w:r>
        <w:rPr>
          <w:rFonts w:ascii="Arial"/>
          <w:sz w:val="22"/>
          <w:szCs w:val="22"/>
        </w:rPr>
        <w:t>y bajo protesta de decir verdad.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A no  adoptar conductas o recurso alguno, para que, los servidores p</w:t>
      </w:r>
      <w:r>
        <w:rPr>
          <w:rFonts w:hAnsi="Arial"/>
          <w:sz w:val="22"/>
          <w:szCs w:val="22"/>
        </w:rPr>
        <w:t>ú</w:t>
      </w:r>
      <w:r>
        <w:rPr>
          <w:rFonts w:ascii="Arial"/>
          <w:sz w:val="22"/>
          <w:szCs w:val="22"/>
        </w:rPr>
        <w:t>blicos que participan en la presente licitaci</w:t>
      </w:r>
      <w:r>
        <w:rPr>
          <w:rFonts w:hAnsi="Arial"/>
          <w:sz w:val="22"/>
          <w:szCs w:val="22"/>
        </w:rPr>
        <w:t>ó</w:t>
      </w:r>
      <w:r>
        <w:rPr>
          <w:rFonts w:ascii="Arial"/>
          <w:sz w:val="22"/>
          <w:szCs w:val="22"/>
        </w:rPr>
        <w:t>n p</w:t>
      </w:r>
      <w:r>
        <w:rPr>
          <w:rFonts w:hAnsi="Arial"/>
          <w:sz w:val="22"/>
          <w:szCs w:val="22"/>
        </w:rPr>
        <w:t>ú</w:t>
      </w:r>
      <w:r>
        <w:rPr>
          <w:rFonts w:ascii="Arial"/>
          <w:sz w:val="22"/>
          <w:szCs w:val="22"/>
        </w:rPr>
        <w:t>blica, induzcan o alteren las evaluaciones de las proposici</w:t>
      </w:r>
      <w:r>
        <w:rPr>
          <w:rFonts w:hAnsi="Arial"/>
          <w:sz w:val="22"/>
          <w:szCs w:val="22"/>
        </w:rPr>
        <w:t>ó</w:t>
      </w:r>
      <w:r>
        <w:rPr>
          <w:rFonts w:ascii="Arial"/>
          <w:sz w:val="22"/>
          <w:szCs w:val="22"/>
        </w:rPr>
        <w:t>n, el resultado del procedimiento, y otros aspectos que otorguen condiciones m</w:t>
      </w:r>
      <w:r>
        <w:rPr>
          <w:rFonts w:hAnsi="Arial"/>
          <w:sz w:val="22"/>
          <w:szCs w:val="22"/>
        </w:rPr>
        <w:t>á</w:t>
      </w:r>
      <w:r>
        <w:rPr>
          <w:rFonts w:ascii="Arial"/>
          <w:sz w:val="22"/>
          <w:szCs w:val="22"/>
        </w:rPr>
        <w:t>s ventajosas con relaci</w:t>
      </w:r>
      <w:r>
        <w:rPr>
          <w:rFonts w:hAnsi="Arial"/>
          <w:sz w:val="22"/>
          <w:szCs w:val="22"/>
        </w:rPr>
        <w:t>ó</w:t>
      </w:r>
      <w:r>
        <w:rPr>
          <w:rFonts w:ascii="Arial"/>
          <w:sz w:val="22"/>
          <w:szCs w:val="22"/>
        </w:rPr>
        <w:t>n a los dem</w:t>
      </w:r>
      <w:r>
        <w:rPr>
          <w:rFonts w:hAnsi="Arial"/>
          <w:sz w:val="22"/>
          <w:szCs w:val="22"/>
        </w:rPr>
        <w:t>á</w:t>
      </w:r>
      <w:r>
        <w:rPr>
          <w:rFonts w:ascii="Arial"/>
          <w:sz w:val="22"/>
          <w:szCs w:val="22"/>
        </w:rPr>
        <w:t>s participantes y de esa manera vernos favorecidos.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sz w:val="22"/>
          <w:szCs w:val="22"/>
        </w:rPr>
        <w:t>En el entendido de que si se llegasen a presentar circunstancias que provoquen o existan razones que pudieran ocasionar alg</w:t>
      </w:r>
      <w:r>
        <w:rPr>
          <w:rFonts w:hAnsi="Arial"/>
          <w:sz w:val="22"/>
          <w:szCs w:val="22"/>
        </w:rPr>
        <w:t>ú</w:t>
      </w:r>
      <w:r>
        <w:rPr>
          <w:rFonts w:ascii="Arial"/>
          <w:sz w:val="22"/>
          <w:szCs w:val="22"/>
        </w:rPr>
        <w:t>n da</w:t>
      </w:r>
      <w:r>
        <w:rPr>
          <w:rFonts w:hAnsi="Arial"/>
          <w:sz w:val="22"/>
          <w:szCs w:val="22"/>
        </w:rPr>
        <w:t>ñ</w:t>
      </w:r>
      <w:r>
        <w:rPr>
          <w:rFonts w:ascii="Arial"/>
          <w:sz w:val="22"/>
          <w:szCs w:val="22"/>
        </w:rPr>
        <w:t>o o perjuicio a las dependencias participantes, se proceder</w:t>
      </w:r>
      <w:r>
        <w:rPr>
          <w:rFonts w:hAnsi="Arial"/>
          <w:sz w:val="22"/>
          <w:szCs w:val="22"/>
        </w:rPr>
        <w:t>á</w:t>
      </w:r>
      <w:r>
        <w:rPr>
          <w:sz w:val="22"/>
          <w:szCs w:val="22"/>
        </w:rPr>
        <w:t xml:space="preserve"> </w:t>
      </w:r>
      <w:r>
        <w:rPr>
          <w:rFonts w:ascii="Arial"/>
          <w:sz w:val="22"/>
          <w:szCs w:val="22"/>
        </w:rPr>
        <w:t>a la cancelaci</w:t>
      </w:r>
      <w:r>
        <w:rPr>
          <w:rFonts w:hAnsi="Arial"/>
          <w:sz w:val="22"/>
          <w:szCs w:val="22"/>
        </w:rPr>
        <w:t>ó</w:t>
      </w:r>
      <w:r>
        <w:rPr>
          <w:rFonts w:ascii="Arial"/>
          <w:sz w:val="22"/>
          <w:szCs w:val="22"/>
        </w:rPr>
        <w:t>n de la presente licitaci</w:t>
      </w:r>
      <w:r>
        <w:rPr>
          <w:rFonts w:hAnsi="Arial"/>
          <w:sz w:val="22"/>
          <w:szCs w:val="22"/>
        </w:rPr>
        <w:t>ó</w:t>
      </w:r>
      <w:r>
        <w:rPr>
          <w:rFonts w:ascii="Arial"/>
          <w:sz w:val="22"/>
          <w:szCs w:val="22"/>
        </w:rPr>
        <w:t>n p</w:t>
      </w:r>
      <w:r>
        <w:rPr>
          <w:rFonts w:hAnsi="Arial"/>
          <w:sz w:val="22"/>
          <w:szCs w:val="22"/>
        </w:rPr>
        <w:t>ú</w:t>
      </w:r>
      <w:r>
        <w:rPr>
          <w:rFonts w:ascii="Arial"/>
          <w:sz w:val="22"/>
          <w:szCs w:val="22"/>
        </w:rPr>
        <w:t>blica, haci</w:t>
      </w:r>
      <w:r>
        <w:rPr>
          <w:rFonts w:hAnsi="Arial"/>
          <w:sz w:val="22"/>
          <w:szCs w:val="22"/>
        </w:rPr>
        <w:t>é</w:t>
      </w:r>
      <w:r>
        <w:rPr>
          <w:rFonts w:ascii="Arial"/>
          <w:sz w:val="22"/>
          <w:szCs w:val="22"/>
        </w:rPr>
        <w:t>ndonos acreedores a las sanciones que marcan los art</w:t>
      </w:r>
      <w:r>
        <w:rPr>
          <w:rFonts w:hAnsi="Arial"/>
          <w:sz w:val="22"/>
          <w:szCs w:val="22"/>
        </w:rPr>
        <w:t>í</w:t>
      </w:r>
      <w:r>
        <w:rPr>
          <w:rFonts w:ascii="Arial"/>
          <w:sz w:val="22"/>
          <w:szCs w:val="22"/>
        </w:rPr>
        <w:t xml:space="preserve">culos 59, 60 de la </w:t>
      </w:r>
      <w:r>
        <w:rPr>
          <w:rFonts w:ascii="Arial"/>
          <w:b/>
          <w:bCs/>
          <w:sz w:val="22"/>
          <w:szCs w:val="22"/>
        </w:rPr>
        <w:t>LAASSP</w:t>
      </w:r>
      <w:r>
        <w:rPr>
          <w:rFonts w:ascii="Arial"/>
          <w:sz w:val="22"/>
          <w:szCs w:val="22"/>
        </w:rPr>
        <w:t xml:space="preserve"> y 69 del </w:t>
      </w:r>
      <w:r>
        <w:rPr>
          <w:rFonts w:ascii="Arial"/>
          <w:b/>
          <w:bCs/>
          <w:sz w:val="22"/>
          <w:szCs w:val="22"/>
        </w:rPr>
        <w:t>REGLAMENTO.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ATENTAMENTE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(Nombre y Cargo del Representante Legal)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p>
    <w:p w:rsidR="00852443" w:rsidRDefault="00852443">
      <w:pPr>
        <w:pStyle w:val="Encabez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p>
    <w:p w:rsidR="00852443" w:rsidRDefault="00852443">
      <w:pPr>
        <w:pStyle w:val="BodyA"/>
        <w:rPr>
          <w:rFonts w:ascii="Arial" w:eastAsia="Arial" w:hAnsi="Arial" w:cs="Arial"/>
          <w:sz w:val="22"/>
          <w:szCs w:val="22"/>
        </w:rPr>
      </w:pPr>
    </w:p>
    <w:p w:rsidR="003E4EBC" w:rsidRDefault="003E4EBC">
      <w:pPr>
        <w:rPr>
          <w:rFonts w:ascii="Arial" w:eastAsia="Arial" w:hAnsi="Arial" w:cs="Arial"/>
          <w:color w:val="000000"/>
          <w:sz w:val="22"/>
          <w:szCs w:val="22"/>
          <w:u w:color="000000"/>
          <w:lang w:val="es-ES_tradnl" w:eastAsia="es-MX"/>
        </w:rPr>
      </w:pPr>
      <w:r w:rsidRPr="000D67F2">
        <w:rPr>
          <w:rFonts w:ascii="Arial" w:eastAsia="Arial" w:hAnsi="Arial" w:cs="Arial"/>
          <w:sz w:val="22"/>
          <w:szCs w:val="22"/>
          <w:lang w:val="es-MX"/>
        </w:rPr>
        <w:br w:type="page"/>
      </w:r>
    </w:p>
    <w:p w:rsidR="003E4EBC" w:rsidRDefault="003E4EB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b/>
          <w:bCs/>
          <w:color w:val="FEFEFE"/>
          <w:sz w:val="22"/>
          <w:szCs w:val="22"/>
        </w:rPr>
      </w:pPr>
    </w:p>
    <w:p w:rsidR="006D378C" w:rsidRDefault="006D378C">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b/>
          <w:bCs/>
          <w:color w:val="auto"/>
          <w:sz w:val="22"/>
          <w:szCs w:val="22"/>
          <w:lang w:val="pt-PT"/>
        </w:rPr>
      </w:pPr>
      <w:r>
        <w:rPr>
          <w:rFonts w:ascii="Arial"/>
          <w:b/>
          <w:bCs/>
          <w:color w:val="auto"/>
          <w:sz w:val="22"/>
          <w:szCs w:val="22"/>
          <w:lang w:val="pt-PT"/>
        </w:rPr>
        <w:t>ANEXO 14</w:t>
      </w:r>
    </w:p>
    <w:p w:rsidR="00852443" w:rsidRPr="006D378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color w:val="auto"/>
          <w:sz w:val="22"/>
          <w:szCs w:val="22"/>
        </w:rPr>
      </w:pPr>
      <w:r w:rsidRPr="006D378C">
        <w:rPr>
          <w:rFonts w:ascii="Arial"/>
          <w:b/>
          <w:bCs/>
          <w:color w:val="auto"/>
          <w:sz w:val="22"/>
          <w:szCs w:val="22"/>
          <w:lang w:val="pt-PT"/>
        </w:rPr>
        <w:t>FORMATO PARA DECLARAR NACIONALIDAD DEL LICITANTE</w:t>
      </w:r>
    </w:p>
    <w:p w:rsidR="00852443" w:rsidRPr="006D378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color w:val="auto"/>
          <w:sz w:val="18"/>
          <w:szCs w:val="18"/>
        </w:rPr>
      </w:pPr>
      <w:r w:rsidRPr="006D378C">
        <w:rPr>
          <w:rFonts w:ascii="Arial"/>
          <w:color w:val="auto"/>
          <w:sz w:val="18"/>
          <w:szCs w:val="18"/>
          <w:lang w:val="pt-PT"/>
        </w:rPr>
        <w:t>(ESTE FORMATO SE DEBER</w:t>
      </w:r>
      <w:r w:rsidRPr="006D378C">
        <w:rPr>
          <w:rFonts w:hAnsi="Arial"/>
          <w:color w:val="auto"/>
          <w:sz w:val="18"/>
          <w:szCs w:val="18"/>
        </w:rPr>
        <w:t>Á</w:t>
      </w:r>
      <w:r w:rsidRPr="006D378C">
        <w:rPr>
          <w:color w:val="auto"/>
          <w:sz w:val="18"/>
          <w:szCs w:val="18"/>
        </w:rPr>
        <w:t xml:space="preserve"> </w:t>
      </w:r>
      <w:r w:rsidRPr="006D378C">
        <w:rPr>
          <w:rFonts w:ascii="Arial"/>
          <w:color w:val="auto"/>
          <w:sz w:val="18"/>
          <w:szCs w:val="18"/>
        </w:rPr>
        <w:t>ELABORAR EN HOJA MEMBRETADA DEL PARTICIPANTE)</w:t>
      </w:r>
    </w:p>
    <w:p w:rsidR="00852443" w:rsidRPr="006D378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color w:val="auto"/>
          <w:sz w:val="18"/>
          <w:szCs w:val="18"/>
        </w:rPr>
      </w:pPr>
    </w:p>
    <w:p w:rsidR="00852443" w:rsidRPr="006D378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eastAsia="Arial" w:hAnsi="Arial" w:cs="Arial"/>
          <w:b/>
          <w:bCs/>
          <w:color w:val="auto"/>
          <w:sz w:val="22"/>
          <w:szCs w:val="22"/>
        </w:rPr>
      </w:pPr>
    </w:p>
    <w:p w:rsidR="00852443" w:rsidRPr="006D378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eastAsia="Arial" w:hAnsi="Arial" w:cs="Arial"/>
          <w:b/>
          <w:bCs/>
          <w:color w:val="auto"/>
          <w:sz w:val="22"/>
          <w:szCs w:val="22"/>
        </w:rPr>
      </w:pPr>
    </w:p>
    <w:p w:rsidR="00852443" w:rsidRPr="006D378C"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8" w:firstLine="708"/>
        <w:jc w:val="center"/>
        <w:rPr>
          <w:rFonts w:ascii="Arial" w:eastAsia="Arial" w:hAnsi="Arial" w:cs="Arial"/>
          <w:color w:val="auto"/>
        </w:rPr>
      </w:pPr>
      <w:r w:rsidRPr="006D378C">
        <w:rPr>
          <w:rFonts w:ascii="Arial"/>
          <w:b/>
          <w:bCs/>
          <w:color w:val="auto"/>
          <w:sz w:val="22"/>
          <w:szCs w:val="22"/>
        </w:rPr>
        <w:t>FECHA</w:t>
      </w:r>
    </w:p>
    <w:p w:rsidR="00852443" w:rsidRPr="006D378C"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color w:val="auto"/>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b/>
          <w:bCs/>
          <w:sz w:val="22"/>
          <w:szCs w:val="22"/>
          <w:lang w:val="pt-PT"/>
        </w:rPr>
      </w:pPr>
      <w:r>
        <w:rPr>
          <w:rFonts w:ascii="Arial"/>
          <w:b/>
          <w:bCs/>
          <w:sz w:val="22"/>
          <w:szCs w:val="22"/>
          <w:lang w:val="pt-PT"/>
        </w:rPr>
        <w:t>P r e s e n t e.</w:t>
      </w:r>
    </w:p>
    <w:p w:rsidR="005D09FA" w:rsidRDefault="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p>
    <w:p w:rsidR="00852443" w:rsidRPr="005D09FA"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852443" w:rsidRPr="005D09FA" w:rsidRDefault="00852443"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852443"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CE4336" w:rsidP="005D09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eastAsia="Arial" w:hAnsi="Arial" w:cs="Arial"/>
          <w:sz w:val="22"/>
          <w:szCs w:val="22"/>
        </w:rPr>
      </w:pPr>
      <w:r w:rsidRPr="005D09FA">
        <w:rPr>
          <w:rFonts w:ascii="Arial"/>
          <w:sz w:val="22"/>
          <w:szCs w:val="22"/>
        </w:rPr>
        <w:t>Me refiero al procedimiento __________________ n</w:t>
      </w:r>
      <w:r w:rsidRPr="005D09FA">
        <w:rPr>
          <w:rFonts w:hAnsi="Arial"/>
          <w:sz w:val="22"/>
          <w:szCs w:val="22"/>
        </w:rPr>
        <w:t>ú</w:t>
      </w:r>
      <w:r w:rsidRPr="005D09FA">
        <w:rPr>
          <w:rFonts w:ascii="Arial"/>
          <w:sz w:val="22"/>
          <w:szCs w:val="22"/>
        </w:rPr>
        <w:t>mero ______ en el que mi representada, la empresa __________________________ participa para la CONTRATACI</w:t>
      </w:r>
      <w:r w:rsidRPr="005D09FA">
        <w:rPr>
          <w:rFonts w:hAnsi="Arial"/>
          <w:sz w:val="22"/>
          <w:szCs w:val="22"/>
        </w:rPr>
        <w:t>Ó</w:t>
      </w:r>
      <w:r w:rsidRPr="005D09FA">
        <w:rPr>
          <w:rFonts w:ascii="Arial"/>
          <w:sz w:val="22"/>
          <w:szCs w:val="22"/>
        </w:rPr>
        <w:t>N DE LA COMPA</w:t>
      </w:r>
      <w:r w:rsidRPr="005D09FA">
        <w:rPr>
          <w:rFonts w:hAnsi="Arial"/>
          <w:sz w:val="22"/>
          <w:szCs w:val="22"/>
        </w:rPr>
        <w:t>ÑÍ</w:t>
      </w:r>
      <w:r w:rsidRPr="005D09FA">
        <w:rPr>
          <w:rFonts w:ascii="Arial"/>
          <w:sz w:val="22"/>
          <w:szCs w:val="22"/>
        </w:rPr>
        <w:t>A DE SEGUROS QUE CUBRIR</w:t>
      </w:r>
      <w:r w:rsidRPr="005D09FA">
        <w:rPr>
          <w:rFonts w:hAnsi="Arial"/>
          <w:sz w:val="22"/>
          <w:szCs w:val="22"/>
        </w:rPr>
        <w:t>Á</w:t>
      </w:r>
      <w:r w:rsidRPr="005D09FA">
        <w:rPr>
          <w:sz w:val="22"/>
          <w:szCs w:val="22"/>
        </w:rPr>
        <w:t xml:space="preserve"> </w:t>
      </w:r>
      <w:r w:rsidRPr="005D09FA">
        <w:rPr>
          <w:rFonts w:ascii="Arial"/>
          <w:sz w:val="22"/>
          <w:szCs w:val="22"/>
          <w:lang w:val="pt-PT"/>
        </w:rPr>
        <w:t>EL PROGRAMA DE ASEGURAMIENTO INTEGRAL DE BIENES MUEBLES E INMUEBLES Y OBRAS PORTUARIAS CONCESIONADAS A LAS ADMINISTRACIONES PORTUARIAS INTEGRALES PARA EL PERIODO COMPRENDIDO DEL 22 DE ABRIL DE 2015 AL 22 DE ABRIL DE 2016</w:t>
      </w:r>
      <w:r w:rsidRPr="005D09FA">
        <w:rPr>
          <w:rFonts w:ascii="Arial"/>
          <w:i/>
          <w:iCs/>
          <w:sz w:val="22"/>
          <w:szCs w:val="22"/>
        </w:rPr>
        <w:t>,</w:t>
      </w:r>
      <w:r w:rsidRPr="005D09FA">
        <w:rPr>
          <w:rFonts w:ascii="Arial"/>
          <w:sz w:val="22"/>
          <w:szCs w:val="22"/>
        </w:rPr>
        <w:t xml:space="preserve">  sobre el particular, me permito informar a usted que la empresa que represento es mexicana y que est</w:t>
      </w:r>
      <w:r w:rsidRPr="005D09FA">
        <w:rPr>
          <w:rFonts w:hAnsi="Arial"/>
          <w:sz w:val="22"/>
          <w:szCs w:val="22"/>
        </w:rPr>
        <w:t>á</w:t>
      </w:r>
      <w:r w:rsidRPr="005D09FA">
        <w:rPr>
          <w:sz w:val="22"/>
          <w:szCs w:val="22"/>
        </w:rPr>
        <w:t xml:space="preserve"> </w:t>
      </w:r>
      <w:r w:rsidRPr="005D09FA">
        <w:rPr>
          <w:rFonts w:ascii="Arial"/>
          <w:sz w:val="22"/>
          <w:szCs w:val="22"/>
        </w:rPr>
        <w:t>cons</w:t>
      </w:r>
      <w:r w:rsidR="003E4EBC">
        <w:rPr>
          <w:rFonts w:ascii="Arial"/>
          <w:sz w:val="22"/>
          <w:szCs w:val="22"/>
        </w:rPr>
        <w:t xml:space="preserve">tituida de conformidad con las LEYES </w:t>
      </w:r>
      <w:r w:rsidRPr="005D09FA">
        <w:rPr>
          <w:rFonts w:ascii="Arial"/>
          <w:sz w:val="22"/>
          <w:szCs w:val="22"/>
        </w:rPr>
        <w:t>mexicanas.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Encabez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Atentamente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Nombre de la Empresa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Representante Legal</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eastAsia="Arial" w:hAnsi="Arial" w:cs="Arial"/>
          <w:b/>
          <w:bCs/>
          <w:sz w:val="22"/>
          <w:szCs w:val="22"/>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b/>
          <w:bCs/>
          <w:sz w:val="22"/>
          <w:szCs w:val="22"/>
          <w:lang w:val="pt-PT"/>
        </w:rPr>
        <w:t>ANEXO 15</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lang w:val="pt-PT"/>
        </w:rPr>
        <w:t>Nota informativa para participantes de pa</w:t>
      </w:r>
      <w:r>
        <w:rPr>
          <w:rFonts w:hAnsi="Arial"/>
          <w:b/>
          <w:bCs/>
          <w:sz w:val="22"/>
          <w:szCs w:val="22"/>
        </w:rPr>
        <w:t>í</w:t>
      </w:r>
      <w:r>
        <w:rPr>
          <w:rFonts w:ascii="Arial"/>
          <w:b/>
          <w:bCs/>
          <w:sz w:val="22"/>
          <w:szCs w:val="22"/>
        </w:rPr>
        <w:t>ses miembros de la Organizaci</w:t>
      </w:r>
      <w:r>
        <w:rPr>
          <w:rFonts w:hAnsi="Arial"/>
          <w:b/>
          <w:bCs/>
          <w:sz w:val="22"/>
          <w:szCs w:val="22"/>
        </w:rPr>
        <w:t>ó</w:t>
      </w:r>
      <w:r>
        <w:rPr>
          <w:rFonts w:ascii="Arial"/>
          <w:b/>
          <w:bCs/>
          <w:sz w:val="22"/>
          <w:szCs w:val="22"/>
        </w:rPr>
        <w:t>n para la Cooperaci</w:t>
      </w:r>
      <w:r>
        <w:rPr>
          <w:rFonts w:hAnsi="Arial"/>
          <w:b/>
          <w:bCs/>
          <w:sz w:val="22"/>
          <w:szCs w:val="22"/>
        </w:rPr>
        <w:t>ó</w:t>
      </w:r>
      <w:r>
        <w:rPr>
          <w:rFonts w:ascii="Arial"/>
          <w:b/>
          <w:bCs/>
          <w:sz w:val="22"/>
          <w:szCs w:val="22"/>
        </w:rPr>
        <w:t>n y el Desarrollo Econ</w:t>
      </w:r>
      <w:r>
        <w:rPr>
          <w:rFonts w:hAnsi="Arial"/>
          <w:b/>
          <w:bCs/>
          <w:sz w:val="22"/>
          <w:szCs w:val="22"/>
        </w:rPr>
        <w:t>ó</w:t>
      </w:r>
      <w:r>
        <w:rPr>
          <w:rFonts w:ascii="Arial"/>
          <w:b/>
          <w:bCs/>
          <w:sz w:val="22"/>
          <w:szCs w:val="22"/>
          <w:lang w:val="pt-PT"/>
        </w:rPr>
        <w:t>mico. (OCDE)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El compromiso de M</w:t>
      </w:r>
      <w:r>
        <w:rPr>
          <w:rFonts w:hAnsi="Arial"/>
          <w:sz w:val="22"/>
          <w:szCs w:val="22"/>
        </w:rPr>
        <w:t>é</w:t>
      </w:r>
      <w:r>
        <w:rPr>
          <w:rFonts w:ascii="Arial"/>
          <w:sz w:val="22"/>
          <w:szCs w:val="22"/>
        </w:rPr>
        <w:t>xico en el combate a la corrupci</w:t>
      </w:r>
      <w:r>
        <w:rPr>
          <w:rFonts w:hAnsi="Arial"/>
          <w:sz w:val="22"/>
          <w:szCs w:val="22"/>
        </w:rPr>
        <w:t>ó</w:t>
      </w:r>
      <w:r>
        <w:rPr>
          <w:rFonts w:ascii="Arial"/>
          <w:sz w:val="22"/>
          <w:szCs w:val="22"/>
        </w:rPr>
        <w:t xml:space="preserve">n ha trascendido nuestras fronteras y el </w:t>
      </w:r>
      <w:r>
        <w:rPr>
          <w:rFonts w:hAnsi="Arial"/>
          <w:sz w:val="22"/>
          <w:szCs w:val="22"/>
        </w:rPr>
        <w:t>á</w:t>
      </w:r>
      <w:r>
        <w:rPr>
          <w:rFonts w:ascii="Arial"/>
          <w:sz w:val="22"/>
          <w:szCs w:val="22"/>
        </w:rPr>
        <w:t>mbito de acci</w:t>
      </w:r>
      <w:r>
        <w:rPr>
          <w:rFonts w:hAnsi="Arial"/>
          <w:sz w:val="22"/>
          <w:szCs w:val="22"/>
        </w:rPr>
        <w:t>ó</w:t>
      </w:r>
      <w:r>
        <w:rPr>
          <w:rFonts w:ascii="Arial"/>
          <w:sz w:val="22"/>
          <w:szCs w:val="22"/>
        </w:rPr>
        <w:t>n del gobierno federal. En el plano internacional y como miembro de la Organizaci</w:t>
      </w:r>
      <w:r>
        <w:rPr>
          <w:rFonts w:hAnsi="Arial"/>
          <w:sz w:val="22"/>
          <w:szCs w:val="22"/>
        </w:rPr>
        <w:t>ó</w:t>
      </w:r>
      <w:r>
        <w:rPr>
          <w:rFonts w:ascii="Arial"/>
          <w:sz w:val="22"/>
          <w:szCs w:val="22"/>
        </w:rPr>
        <w:t>n para la Cooperaci</w:t>
      </w:r>
      <w:r>
        <w:rPr>
          <w:rFonts w:hAnsi="Arial"/>
          <w:sz w:val="22"/>
          <w:szCs w:val="22"/>
        </w:rPr>
        <w:t>ó</w:t>
      </w:r>
      <w:r>
        <w:rPr>
          <w:rFonts w:ascii="Arial"/>
          <w:sz w:val="22"/>
          <w:szCs w:val="22"/>
        </w:rPr>
        <w:t>n y el Desarrollo Econ</w:t>
      </w:r>
      <w:r>
        <w:rPr>
          <w:rFonts w:hAnsi="Arial"/>
          <w:sz w:val="22"/>
          <w:szCs w:val="22"/>
        </w:rPr>
        <w:t>ó</w:t>
      </w:r>
      <w:r>
        <w:rPr>
          <w:rFonts w:ascii="Arial"/>
          <w:sz w:val="22"/>
          <w:szCs w:val="22"/>
        </w:rPr>
        <w:t xml:space="preserve">mico (OCDE) y firmante de la </w:t>
      </w:r>
      <w:r>
        <w:rPr>
          <w:rFonts w:ascii="Arial"/>
          <w:b/>
          <w:bCs/>
          <w:i/>
          <w:iCs/>
          <w:sz w:val="22"/>
          <w:szCs w:val="22"/>
        </w:rPr>
        <w:t>Convenci</w:t>
      </w:r>
      <w:r>
        <w:rPr>
          <w:rFonts w:hAnsi="Arial"/>
          <w:b/>
          <w:bCs/>
          <w:i/>
          <w:iCs/>
          <w:sz w:val="22"/>
          <w:szCs w:val="22"/>
        </w:rPr>
        <w:t>ó</w:t>
      </w:r>
      <w:r>
        <w:rPr>
          <w:rFonts w:ascii="Arial"/>
          <w:b/>
          <w:bCs/>
          <w:i/>
          <w:iCs/>
          <w:sz w:val="22"/>
          <w:szCs w:val="22"/>
        </w:rPr>
        <w:t>n para combatir el cohecho de servidores p</w:t>
      </w:r>
      <w:r>
        <w:rPr>
          <w:rFonts w:hAnsi="Arial"/>
          <w:b/>
          <w:bCs/>
          <w:i/>
          <w:iCs/>
          <w:sz w:val="22"/>
          <w:szCs w:val="22"/>
        </w:rPr>
        <w:t>ú</w:t>
      </w:r>
      <w:r>
        <w:rPr>
          <w:rFonts w:ascii="Arial"/>
          <w:b/>
          <w:bCs/>
          <w:i/>
          <w:iCs/>
          <w:sz w:val="22"/>
          <w:szCs w:val="22"/>
        </w:rPr>
        <w:t>blicos extranjeros en transacciones comerciales internacionales</w:t>
      </w:r>
      <w:r>
        <w:rPr>
          <w:rFonts w:ascii="Arial"/>
          <w:sz w:val="22"/>
          <w:szCs w:val="22"/>
        </w:rPr>
        <w:t>, hemos adquirido responsabilidades que involucran a los sectores p</w:t>
      </w:r>
      <w:r>
        <w:rPr>
          <w:rFonts w:hAnsi="Arial"/>
          <w:sz w:val="22"/>
          <w:szCs w:val="22"/>
        </w:rPr>
        <w:t>ú</w:t>
      </w:r>
      <w:r>
        <w:rPr>
          <w:rFonts w:ascii="Arial"/>
          <w:sz w:val="22"/>
          <w:szCs w:val="22"/>
        </w:rPr>
        <w:t>blico y privado.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Esta Convenci</w:t>
      </w:r>
      <w:r>
        <w:rPr>
          <w:rFonts w:hAnsi="Arial"/>
          <w:sz w:val="22"/>
          <w:szCs w:val="22"/>
        </w:rPr>
        <w:t>ó</w:t>
      </w:r>
      <w:r>
        <w:rPr>
          <w:rFonts w:ascii="Arial"/>
          <w:sz w:val="22"/>
          <w:szCs w:val="22"/>
        </w:rPr>
        <w:t>n busca establecer medidas para prevenir y penalizar a las personas y a las empresas que prometan o den gratificaciones a funcionarios p</w:t>
      </w:r>
      <w:r>
        <w:rPr>
          <w:rFonts w:hAnsi="Arial"/>
          <w:sz w:val="22"/>
          <w:szCs w:val="22"/>
        </w:rPr>
        <w:t>ú</w:t>
      </w:r>
      <w:r>
        <w:rPr>
          <w:rFonts w:ascii="Arial"/>
          <w:sz w:val="22"/>
          <w:szCs w:val="22"/>
        </w:rPr>
        <w:t>blicos extranjeros que participan en transacciones comerciales internacionales. Su objetivo es eliminar la competencia desleal y crear igualdad de oportunidades para las empresas que compiten por las contrataciones gubernamentales.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La OCDE ha establecido mecanismos muy claros para que los pa</w:t>
      </w:r>
      <w:r>
        <w:rPr>
          <w:rFonts w:hAnsi="Arial"/>
          <w:sz w:val="22"/>
          <w:szCs w:val="22"/>
        </w:rPr>
        <w:t>í</w:t>
      </w:r>
      <w:r>
        <w:rPr>
          <w:rFonts w:ascii="Arial"/>
          <w:sz w:val="22"/>
          <w:szCs w:val="22"/>
        </w:rPr>
        <w:t>ses firmantes de la Convenci</w:t>
      </w:r>
      <w:r>
        <w:rPr>
          <w:rFonts w:hAnsi="Arial"/>
          <w:sz w:val="22"/>
          <w:szCs w:val="22"/>
        </w:rPr>
        <w:t>ó</w:t>
      </w:r>
      <w:r>
        <w:rPr>
          <w:rFonts w:ascii="Arial"/>
          <w:sz w:val="22"/>
          <w:szCs w:val="22"/>
        </w:rPr>
        <w:t>n cumplan con las recomendaciones emitidas por est</w:t>
      </w:r>
      <w:r>
        <w:rPr>
          <w:rFonts w:hAnsi="Arial"/>
          <w:sz w:val="22"/>
          <w:szCs w:val="22"/>
        </w:rPr>
        <w:t>á</w:t>
      </w:r>
      <w:r>
        <w:rPr>
          <w:sz w:val="22"/>
          <w:szCs w:val="22"/>
        </w:rPr>
        <w:t xml:space="preserve"> </w:t>
      </w:r>
      <w:r>
        <w:rPr>
          <w:rFonts w:ascii="Arial"/>
          <w:sz w:val="22"/>
          <w:szCs w:val="22"/>
        </w:rPr>
        <w:t>y en el caso de M</w:t>
      </w:r>
      <w:r>
        <w:rPr>
          <w:rFonts w:hAnsi="Arial"/>
          <w:sz w:val="22"/>
          <w:szCs w:val="22"/>
        </w:rPr>
        <w:t>é</w:t>
      </w:r>
      <w:r>
        <w:rPr>
          <w:rFonts w:ascii="Arial"/>
          <w:sz w:val="22"/>
          <w:szCs w:val="22"/>
          <w:lang w:val="pt-PT"/>
        </w:rPr>
        <w:t>xico, iniciar</w:t>
      </w:r>
      <w:r>
        <w:rPr>
          <w:rFonts w:hAnsi="Arial"/>
          <w:sz w:val="22"/>
          <w:szCs w:val="22"/>
        </w:rPr>
        <w:t>á</w:t>
      </w:r>
      <w:r>
        <w:rPr>
          <w:sz w:val="22"/>
          <w:szCs w:val="22"/>
        </w:rPr>
        <w:t xml:space="preserve"> </w:t>
      </w:r>
      <w:r>
        <w:rPr>
          <w:rFonts w:ascii="Arial"/>
          <w:sz w:val="22"/>
          <w:szCs w:val="22"/>
        </w:rPr>
        <w:t xml:space="preserve">en </w:t>
      </w:r>
      <w:r>
        <w:rPr>
          <w:rFonts w:ascii="Arial"/>
          <w:b/>
          <w:bCs/>
          <w:sz w:val="22"/>
          <w:szCs w:val="22"/>
        </w:rPr>
        <w:t>noviembre de 2003</w:t>
      </w:r>
      <w:r>
        <w:rPr>
          <w:rFonts w:ascii="Arial"/>
          <w:sz w:val="22"/>
          <w:szCs w:val="22"/>
        </w:rPr>
        <w:t xml:space="preserve"> una segunda fase de </w:t>
      </w:r>
      <w:r>
        <w:rPr>
          <w:rFonts w:ascii="Arial"/>
          <w:b/>
          <w:bCs/>
          <w:sz w:val="22"/>
          <w:szCs w:val="22"/>
        </w:rPr>
        <w:t>evaluaci</w:t>
      </w:r>
      <w:r>
        <w:rPr>
          <w:rFonts w:hAnsi="Arial"/>
          <w:b/>
          <w:bCs/>
          <w:sz w:val="22"/>
          <w:szCs w:val="22"/>
        </w:rPr>
        <w:t>ó</w:t>
      </w:r>
      <w:r>
        <w:rPr>
          <w:rFonts w:ascii="Arial"/>
          <w:b/>
          <w:bCs/>
          <w:sz w:val="22"/>
          <w:szCs w:val="22"/>
        </w:rPr>
        <w:t xml:space="preserve">n </w:t>
      </w:r>
      <w:r>
        <w:rPr>
          <w:rFonts w:hAnsi="Arial"/>
          <w:sz w:val="22"/>
          <w:szCs w:val="22"/>
        </w:rPr>
        <w:t>–</w:t>
      </w:r>
      <w:r>
        <w:rPr>
          <w:sz w:val="22"/>
          <w:szCs w:val="22"/>
        </w:rPr>
        <w:t xml:space="preserve"> </w:t>
      </w:r>
      <w:r>
        <w:rPr>
          <w:rFonts w:ascii="Arial"/>
          <w:sz w:val="22"/>
          <w:szCs w:val="22"/>
        </w:rPr>
        <w:t>la primera ya fue aprobada- en donde un grupo de expertos verificar</w:t>
      </w:r>
      <w:r>
        <w:rPr>
          <w:rFonts w:hAnsi="Arial"/>
          <w:sz w:val="22"/>
          <w:szCs w:val="22"/>
        </w:rPr>
        <w:t>á</w:t>
      </w:r>
      <w:r>
        <w:rPr>
          <w:rFonts w:ascii="Arial"/>
          <w:sz w:val="22"/>
          <w:szCs w:val="22"/>
        </w:rPr>
        <w:t>, entre otros:</w:t>
      </w:r>
    </w:p>
    <w:p w:rsidR="00852443" w:rsidRDefault="00CE4336" w:rsidP="00FD4011">
      <w:pPr>
        <w:pStyle w:val="BodyA"/>
        <w:numPr>
          <w:ilvl w:val="0"/>
          <w:numId w:val="152"/>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1" w:hanging="497"/>
        <w:jc w:val="both"/>
        <w:rPr>
          <w:rFonts w:ascii="Arial" w:eastAsia="Arial" w:hAnsi="Arial" w:cs="Arial"/>
        </w:rPr>
      </w:pPr>
      <w:r>
        <w:rPr>
          <w:rFonts w:ascii="Arial"/>
          <w:sz w:val="22"/>
          <w:szCs w:val="22"/>
        </w:rPr>
        <w:t>La compatibilidad de nuestro marco jur</w:t>
      </w:r>
      <w:r>
        <w:rPr>
          <w:rFonts w:hAnsi="Arial"/>
          <w:sz w:val="22"/>
          <w:szCs w:val="22"/>
        </w:rPr>
        <w:t>í</w:t>
      </w:r>
      <w:r>
        <w:rPr>
          <w:rFonts w:ascii="Arial"/>
          <w:sz w:val="22"/>
          <w:szCs w:val="22"/>
        </w:rPr>
        <w:t>dico con las disposiciones de la Convenci</w:t>
      </w:r>
      <w:r>
        <w:rPr>
          <w:rFonts w:hAnsi="Arial"/>
          <w:sz w:val="22"/>
          <w:szCs w:val="22"/>
        </w:rPr>
        <w:t>ó</w:t>
      </w:r>
      <w:r>
        <w:rPr>
          <w:rFonts w:ascii="Arial"/>
          <w:sz w:val="22"/>
          <w:szCs w:val="22"/>
        </w:rPr>
        <w:t>n.</w:t>
      </w:r>
    </w:p>
    <w:p w:rsidR="00852443" w:rsidRDefault="00CE4336" w:rsidP="00FD4011">
      <w:pPr>
        <w:pStyle w:val="BodyA"/>
        <w:numPr>
          <w:ilvl w:val="0"/>
          <w:numId w:val="153"/>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1" w:hanging="497"/>
        <w:jc w:val="both"/>
        <w:rPr>
          <w:rFonts w:ascii="Arial" w:eastAsia="Arial" w:hAnsi="Arial" w:cs="Arial"/>
        </w:rPr>
      </w:pPr>
      <w:r>
        <w:rPr>
          <w:rFonts w:ascii="Arial"/>
          <w:sz w:val="22"/>
          <w:szCs w:val="22"/>
        </w:rPr>
        <w:t>El conocimiento que tengan los sectores p</w:t>
      </w:r>
      <w:r>
        <w:rPr>
          <w:rFonts w:hAnsi="Arial"/>
          <w:sz w:val="22"/>
          <w:szCs w:val="22"/>
        </w:rPr>
        <w:t>ú</w:t>
      </w:r>
      <w:r>
        <w:rPr>
          <w:rFonts w:ascii="Arial"/>
          <w:sz w:val="22"/>
          <w:szCs w:val="22"/>
        </w:rPr>
        <w:t>blicos y privados de las recomendaciones de la Convenci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Textoindependiente"/>
      </w:pPr>
      <w:r>
        <w:t>El resultado de esta evaluaci</w:t>
      </w:r>
      <w:r>
        <w:rPr>
          <w:rFonts w:ascii="Arial Unicode MS" w:hAnsi="Arial"/>
        </w:rPr>
        <w:t>ó</w:t>
      </w:r>
      <w:r>
        <w:t xml:space="preserve">n </w:t>
      </w:r>
      <w:r>
        <w:rPr>
          <w:b w:val="0"/>
          <w:bCs w:val="0"/>
        </w:rPr>
        <w:t>impactar</w:t>
      </w:r>
      <w:r>
        <w:rPr>
          <w:rFonts w:ascii="Arial Unicode MS" w:hAnsi="Arial"/>
          <w:b w:val="0"/>
          <w:bCs w:val="0"/>
        </w:rPr>
        <w:t>á</w:t>
      </w:r>
      <w:r>
        <w:t xml:space="preserve"> el grado de inversi</w:t>
      </w:r>
      <w:r>
        <w:rPr>
          <w:rFonts w:ascii="Arial Unicode MS" w:hAnsi="Arial"/>
        </w:rPr>
        <w:t>ó</w:t>
      </w:r>
      <w:r>
        <w:t>n otorgado a M</w:t>
      </w:r>
      <w:r>
        <w:rPr>
          <w:rFonts w:ascii="Arial Unicode MS" w:hAnsi="Arial"/>
        </w:rPr>
        <w:t>é</w:t>
      </w:r>
      <w:r>
        <w:t>xico por las agencias calificadores y la atracci</w:t>
      </w:r>
      <w:r>
        <w:rPr>
          <w:rFonts w:ascii="Arial Unicode MS" w:hAnsi="Arial"/>
        </w:rPr>
        <w:t>ó</w:t>
      </w:r>
      <w:r>
        <w:t>n de inversi</w:t>
      </w:r>
      <w:r>
        <w:rPr>
          <w:rFonts w:ascii="Arial Unicode MS" w:hAnsi="Arial"/>
        </w:rPr>
        <w:t>ó</w:t>
      </w:r>
      <w:r>
        <w:t>n extranjera.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Las </w:t>
      </w:r>
      <w:r>
        <w:rPr>
          <w:rFonts w:ascii="Arial"/>
          <w:b/>
          <w:bCs/>
          <w:sz w:val="22"/>
          <w:szCs w:val="22"/>
        </w:rPr>
        <w:t>responsabilidades del sector p</w:t>
      </w:r>
      <w:r>
        <w:rPr>
          <w:rFonts w:hAnsi="Arial"/>
          <w:b/>
          <w:bCs/>
          <w:sz w:val="22"/>
          <w:szCs w:val="22"/>
        </w:rPr>
        <w:t>ú</w:t>
      </w:r>
      <w:r>
        <w:rPr>
          <w:rFonts w:ascii="Arial"/>
          <w:b/>
          <w:bCs/>
          <w:sz w:val="22"/>
          <w:szCs w:val="22"/>
          <w:lang w:val="pt-PT"/>
        </w:rPr>
        <w:t>blico</w:t>
      </w:r>
      <w:r>
        <w:rPr>
          <w:rFonts w:ascii="Arial"/>
          <w:sz w:val="22"/>
          <w:szCs w:val="22"/>
        </w:rPr>
        <w:t xml:space="preserve"> se centran en:</w:t>
      </w:r>
    </w:p>
    <w:p w:rsidR="00852443" w:rsidRDefault="00CE4336" w:rsidP="00FD4011">
      <w:pPr>
        <w:pStyle w:val="BodyA"/>
        <w:numPr>
          <w:ilvl w:val="0"/>
          <w:numId w:val="154"/>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1" w:hanging="497"/>
        <w:jc w:val="both"/>
        <w:rPr>
          <w:rFonts w:ascii="Arial" w:eastAsia="Arial" w:hAnsi="Arial" w:cs="Arial"/>
        </w:rPr>
      </w:pPr>
      <w:r>
        <w:rPr>
          <w:rFonts w:ascii="Arial"/>
          <w:sz w:val="22"/>
          <w:szCs w:val="22"/>
        </w:rPr>
        <w:t>Profundizar las reformas legales que inici</w:t>
      </w:r>
      <w:r>
        <w:rPr>
          <w:rFonts w:hAnsi="Arial"/>
          <w:sz w:val="22"/>
          <w:szCs w:val="22"/>
        </w:rPr>
        <w:t>ó</w:t>
      </w:r>
      <w:r>
        <w:rPr>
          <w:sz w:val="22"/>
          <w:szCs w:val="22"/>
        </w:rPr>
        <w:t xml:space="preserve"> </w:t>
      </w:r>
      <w:r>
        <w:rPr>
          <w:rFonts w:ascii="Arial"/>
          <w:sz w:val="22"/>
          <w:szCs w:val="22"/>
        </w:rPr>
        <w:t>en 1999.</w:t>
      </w:r>
    </w:p>
    <w:p w:rsidR="00852443" w:rsidRDefault="00CE4336" w:rsidP="00FD4011">
      <w:pPr>
        <w:pStyle w:val="BodyA"/>
        <w:numPr>
          <w:ilvl w:val="0"/>
          <w:numId w:val="155"/>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1" w:hanging="497"/>
        <w:jc w:val="both"/>
        <w:rPr>
          <w:rFonts w:ascii="Arial" w:eastAsia="Arial" w:hAnsi="Arial" w:cs="Arial"/>
        </w:rPr>
      </w:pPr>
      <w:r>
        <w:rPr>
          <w:rFonts w:ascii="Arial"/>
          <w:sz w:val="22"/>
          <w:szCs w:val="22"/>
        </w:rPr>
        <w:t>Difundir las recomendaciones de la Convenci</w:t>
      </w:r>
      <w:r>
        <w:rPr>
          <w:rFonts w:hAnsi="Arial"/>
          <w:sz w:val="22"/>
          <w:szCs w:val="22"/>
        </w:rPr>
        <w:t>ó</w:t>
      </w:r>
      <w:r>
        <w:rPr>
          <w:rFonts w:ascii="Arial"/>
          <w:sz w:val="22"/>
          <w:szCs w:val="22"/>
        </w:rPr>
        <w:t>n y las obligaciones de cada uno de los actores comprometidos en su cumplimiento.</w:t>
      </w:r>
    </w:p>
    <w:p w:rsidR="00852443" w:rsidRDefault="00CE4336" w:rsidP="00FD4011">
      <w:pPr>
        <w:pStyle w:val="BodyA"/>
        <w:numPr>
          <w:ilvl w:val="0"/>
          <w:numId w:val="156"/>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1" w:hanging="497"/>
        <w:jc w:val="both"/>
        <w:rPr>
          <w:rFonts w:ascii="Arial" w:eastAsia="Arial" w:hAnsi="Arial" w:cs="Arial"/>
        </w:rPr>
      </w:pPr>
      <w:r>
        <w:rPr>
          <w:rFonts w:ascii="Arial"/>
          <w:sz w:val="22"/>
          <w:szCs w:val="22"/>
        </w:rPr>
        <w:t>Presentar casos de cohecho en proceso y concluidos (incluyendo aquellos relacionados con lavado de dinero y extradici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Las </w:t>
      </w:r>
      <w:r>
        <w:rPr>
          <w:rFonts w:ascii="Arial"/>
          <w:b/>
          <w:bCs/>
          <w:sz w:val="22"/>
          <w:szCs w:val="22"/>
          <w:lang w:val="pt-PT"/>
        </w:rPr>
        <w:t xml:space="preserve">responsabilidades </w:t>
      </w:r>
      <w:r>
        <w:rPr>
          <w:rFonts w:ascii="Arial"/>
          <w:sz w:val="22"/>
          <w:szCs w:val="22"/>
        </w:rPr>
        <w:t>del sector privado contemplan:</w:t>
      </w:r>
    </w:p>
    <w:p w:rsidR="00852443" w:rsidRDefault="00CE4336" w:rsidP="00FD4011">
      <w:pPr>
        <w:pStyle w:val="BodyA"/>
        <w:numPr>
          <w:ilvl w:val="0"/>
          <w:numId w:val="157"/>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ind w:left="1181" w:hanging="497"/>
        <w:jc w:val="both"/>
        <w:rPr>
          <w:rFonts w:ascii="Arial" w:eastAsia="Arial" w:hAnsi="Arial" w:cs="Arial"/>
        </w:rPr>
      </w:pPr>
      <w:r>
        <w:rPr>
          <w:rFonts w:ascii="Arial"/>
          <w:b/>
          <w:bCs/>
          <w:sz w:val="22"/>
          <w:szCs w:val="22"/>
        </w:rPr>
        <w:t>Las empresas:</w:t>
      </w:r>
      <w:r>
        <w:rPr>
          <w:rFonts w:ascii="Arial"/>
          <w:sz w:val="22"/>
          <w:szCs w:val="22"/>
        </w:rPr>
        <w:t xml:space="preserve"> adoptar esquemas preventivos como el establecimiento de c</w:t>
      </w:r>
      <w:r>
        <w:rPr>
          <w:rFonts w:hAnsi="Arial"/>
          <w:sz w:val="22"/>
          <w:szCs w:val="22"/>
        </w:rPr>
        <w:t>ó</w:t>
      </w:r>
      <w:r>
        <w:rPr>
          <w:rFonts w:ascii="Arial"/>
          <w:sz w:val="22"/>
          <w:szCs w:val="22"/>
        </w:rPr>
        <w:t>digos de conducta, de mejores pr</w:t>
      </w:r>
      <w:r>
        <w:rPr>
          <w:rFonts w:hAnsi="Arial"/>
          <w:sz w:val="22"/>
          <w:szCs w:val="22"/>
        </w:rPr>
        <w:t>á</w:t>
      </w:r>
      <w:r>
        <w:rPr>
          <w:rFonts w:ascii="Arial"/>
          <w:sz w:val="22"/>
          <w:szCs w:val="22"/>
        </w:rPr>
        <w:t>cticas corporativas (controles internos, monitoreo, informaci</w:t>
      </w:r>
      <w:r>
        <w:rPr>
          <w:rFonts w:hAnsi="Arial"/>
          <w:sz w:val="22"/>
          <w:szCs w:val="22"/>
        </w:rPr>
        <w:t>ó</w:t>
      </w:r>
      <w:r>
        <w:rPr>
          <w:rFonts w:ascii="Arial"/>
          <w:sz w:val="22"/>
          <w:szCs w:val="22"/>
        </w:rPr>
        <w:t>n financiera p</w:t>
      </w:r>
      <w:r>
        <w:rPr>
          <w:rFonts w:hAnsi="Arial"/>
          <w:sz w:val="22"/>
          <w:szCs w:val="22"/>
        </w:rPr>
        <w:t>ú</w:t>
      </w:r>
      <w:r>
        <w:rPr>
          <w:rFonts w:ascii="Arial"/>
          <w:sz w:val="22"/>
          <w:szCs w:val="22"/>
        </w:rPr>
        <w:t>blica, auditor</w:t>
      </w:r>
      <w:r>
        <w:rPr>
          <w:rFonts w:hAnsi="Arial"/>
          <w:sz w:val="22"/>
          <w:szCs w:val="22"/>
        </w:rPr>
        <w:t>í</w:t>
      </w:r>
      <w:r>
        <w:rPr>
          <w:rFonts w:ascii="Arial"/>
          <w:sz w:val="22"/>
          <w:szCs w:val="22"/>
        </w:rPr>
        <w:t>as externas) y de mecanismos que prevengan el ofrecimiento y otorgamiento de recursos o bienes a servidores p</w:t>
      </w:r>
      <w:r>
        <w:rPr>
          <w:rFonts w:hAnsi="Arial"/>
          <w:sz w:val="22"/>
          <w:szCs w:val="22"/>
        </w:rPr>
        <w:t>ú</w:t>
      </w:r>
      <w:r>
        <w:rPr>
          <w:rFonts w:ascii="Arial"/>
          <w:sz w:val="22"/>
          <w:szCs w:val="22"/>
        </w:rPr>
        <w:t>blicos, para obtener beneficios particulares o para la empresa.</w:t>
      </w:r>
    </w:p>
    <w:p w:rsidR="00852443" w:rsidRDefault="00CE4336" w:rsidP="00FD4011">
      <w:pPr>
        <w:pStyle w:val="BodyA"/>
        <w:numPr>
          <w:ilvl w:val="0"/>
          <w:numId w:val="158"/>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ind w:left="1181" w:hanging="497"/>
        <w:jc w:val="both"/>
        <w:rPr>
          <w:rFonts w:ascii="Arial" w:eastAsia="Arial" w:hAnsi="Arial" w:cs="Arial"/>
        </w:rPr>
      </w:pPr>
      <w:r>
        <w:rPr>
          <w:rFonts w:ascii="Arial"/>
          <w:b/>
          <w:bCs/>
          <w:sz w:val="22"/>
          <w:szCs w:val="22"/>
        </w:rPr>
        <w:t>Los contadores p</w:t>
      </w:r>
      <w:r>
        <w:rPr>
          <w:rFonts w:hAnsi="Arial"/>
          <w:b/>
          <w:bCs/>
          <w:sz w:val="22"/>
          <w:szCs w:val="22"/>
        </w:rPr>
        <w:t>ú</w:t>
      </w:r>
      <w:r>
        <w:rPr>
          <w:rFonts w:ascii="Arial"/>
          <w:b/>
          <w:bCs/>
          <w:sz w:val="22"/>
          <w:szCs w:val="22"/>
        </w:rPr>
        <w:t>blicos:</w:t>
      </w:r>
      <w:r>
        <w:rPr>
          <w:rFonts w:ascii="Arial"/>
          <w:sz w:val="22"/>
          <w:szCs w:val="22"/>
        </w:rPr>
        <w:t xml:space="preserve"> realizar auditor</w:t>
      </w:r>
      <w:r>
        <w:rPr>
          <w:rFonts w:hAnsi="Arial"/>
          <w:sz w:val="22"/>
          <w:szCs w:val="22"/>
        </w:rPr>
        <w:t>í</w:t>
      </w:r>
      <w:r>
        <w:rPr>
          <w:rFonts w:ascii="Arial"/>
          <w:sz w:val="22"/>
          <w:szCs w:val="22"/>
        </w:rPr>
        <w:t>as; no encubrir actividades il</w:t>
      </w:r>
      <w:r>
        <w:rPr>
          <w:rFonts w:hAnsi="Arial"/>
          <w:sz w:val="22"/>
          <w:szCs w:val="22"/>
        </w:rPr>
        <w:t>í</w:t>
      </w:r>
      <w:r>
        <w:rPr>
          <w:rFonts w:ascii="Arial"/>
          <w:sz w:val="22"/>
          <w:szCs w:val="22"/>
        </w:rPr>
        <w:t>citas (doble contabilidad y transacciones indebidas, como asientos contables falsificados, informes financieros fraudulentos, transferencias sin autorizaci</w:t>
      </w:r>
      <w:r>
        <w:rPr>
          <w:rFonts w:hAnsi="Arial"/>
          <w:sz w:val="22"/>
          <w:szCs w:val="22"/>
        </w:rPr>
        <w:t>ó</w:t>
      </w:r>
      <w:r>
        <w:rPr>
          <w:rFonts w:ascii="Arial"/>
          <w:sz w:val="22"/>
          <w:szCs w:val="22"/>
        </w:rPr>
        <w:t xml:space="preserve">n, acceso a los activos sin </w:t>
      </w:r>
      <w:r>
        <w:rPr>
          <w:rFonts w:ascii="Arial"/>
          <w:sz w:val="22"/>
          <w:szCs w:val="22"/>
        </w:rPr>
        <w:lastRenderedPageBreak/>
        <w:t>consentimiento de la gerencia); utilizar registros contables precisos; informar a los directivos sobre conductas ilegales.</w:t>
      </w:r>
    </w:p>
    <w:p w:rsidR="00852443" w:rsidRDefault="00CE4336" w:rsidP="00FD4011">
      <w:pPr>
        <w:pStyle w:val="BodyA"/>
        <w:numPr>
          <w:ilvl w:val="0"/>
          <w:numId w:val="159"/>
        </w:numPr>
        <w:tabs>
          <w:tab w:val="clear" w:pos="1140"/>
          <w:tab w:val="num" w:pos="11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ind w:left="1181" w:hanging="497"/>
        <w:jc w:val="both"/>
        <w:rPr>
          <w:rFonts w:ascii="Arial" w:eastAsia="Arial" w:hAnsi="Arial" w:cs="Arial"/>
        </w:rPr>
      </w:pPr>
      <w:r>
        <w:rPr>
          <w:rFonts w:ascii="Arial"/>
          <w:b/>
          <w:bCs/>
          <w:sz w:val="22"/>
          <w:szCs w:val="22"/>
        </w:rPr>
        <w:t>Los abogados:</w:t>
      </w:r>
      <w:r>
        <w:rPr>
          <w:rFonts w:ascii="Arial"/>
          <w:sz w:val="22"/>
          <w:szCs w:val="22"/>
        </w:rPr>
        <w:t xml:space="preserve"> promover el cumplimiento y revisi</w:t>
      </w:r>
      <w:r>
        <w:rPr>
          <w:rFonts w:hAnsi="Arial"/>
          <w:sz w:val="22"/>
          <w:szCs w:val="22"/>
        </w:rPr>
        <w:t>ó</w:t>
      </w:r>
      <w:r>
        <w:rPr>
          <w:rFonts w:ascii="Arial"/>
          <w:sz w:val="22"/>
          <w:szCs w:val="22"/>
        </w:rPr>
        <w:t>n de la Convenci</w:t>
      </w:r>
      <w:r>
        <w:rPr>
          <w:rFonts w:hAnsi="Arial"/>
          <w:sz w:val="22"/>
          <w:szCs w:val="22"/>
        </w:rPr>
        <w:t>ó</w:t>
      </w:r>
      <w:r>
        <w:rPr>
          <w:rFonts w:ascii="Arial"/>
          <w:sz w:val="22"/>
          <w:szCs w:val="22"/>
        </w:rPr>
        <w:t>n (imprimir el car</w:t>
      </w:r>
      <w:r>
        <w:rPr>
          <w:rFonts w:hAnsi="Arial"/>
          <w:sz w:val="22"/>
          <w:szCs w:val="22"/>
        </w:rPr>
        <w:t>á</w:t>
      </w:r>
      <w:r>
        <w:rPr>
          <w:rFonts w:ascii="Arial"/>
          <w:sz w:val="22"/>
          <w:szCs w:val="22"/>
        </w:rPr>
        <w:t xml:space="preserve">cter vinculatorio entre </w:t>
      </w:r>
      <w:r>
        <w:rPr>
          <w:rFonts w:hAnsi="Arial"/>
          <w:sz w:val="22"/>
          <w:szCs w:val="22"/>
        </w:rPr>
        <w:t>é</w:t>
      </w:r>
      <w:r>
        <w:rPr>
          <w:rFonts w:ascii="Arial"/>
          <w:sz w:val="22"/>
          <w:szCs w:val="22"/>
        </w:rPr>
        <w:t>sta y la legislaci</w:t>
      </w:r>
      <w:r>
        <w:rPr>
          <w:rFonts w:hAnsi="Arial"/>
          <w:sz w:val="22"/>
          <w:szCs w:val="22"/>
        </w:rPr>
        <w:t>ó</w:t>
      </w:r>
      <w:r>
        <w:rPr>
          <w:rFonts w:ascii="Arial"/>
          <w:sz w:val="22"/>
          <w:szCs w:val="22"/>
        </w:rPr>
        <w:t>n nacional); impulsar los esquemas preventivos que deben adoptar las empresas.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Las </w:t>
      </w:r>
      <w:r>
        <w:rPr>
          <w:rFonts w:ascii="Arial"/>
          <w:b/>
          <w:bCs/>
          <w:sz w:val="22"/>
          <w:szCs w:val="22"/>
        </w:rPr>
        <w:t>sanciones</w:t>
      </w:r>
      <w:r>
        <w:rPr>
          <w:rFonts w:ascii="Arial"/>
          <w:sz w:val="22"/>
          <w:szCs w:val="22"/>
        </w:rPr>
        <w:t xml:space="preserve"> impuestas a las personas f</w:t>
      </w:r>
      <w:r>
        <w:rPr>
          <w:rFonts w:hAnsi="Arial"/>
          <w:sz w:val="22"/>
          <w:szCs w:val="22"/>
        </w:rPr>
        <w:t>í</w:t>
      </w:r>
      <w:r>
        <w:rPr>
          <w:rFonts w:ascii="Arial"/>
          <w:sz w:val="22"/>
          <w:szCs w:val="22"/>
        </w:rPr>
        <w:t>sicas o morales (privados) y a los servidores p</w:t>
      </w:r>
      <w:r>
        <w:rPr>
          <w:rFonts w:hAnsi="Arial"/>
          <w:sz w:val="22"/>
          <w:szCs w:val="22"/>
        </w:rPr>
        <w:t>ú</w:t>
      </w:r>
      <w:r>
        <w:rPr>
          <w:rFonts w:ascii="Arial"/>
          <w:sz w:val="22"/>
          <w:szCs w:val="22"/>
        </w:rPr>
        <w:t>blicos que incumplan las recomendaciones de la Convenci</w:t>
      </w:r>
      <w:r>
        <w:rPr>
          <w:rFonts w:hAnsi="Arial"/>
          <w:sz w:val="22"/>
          <w:szCs w:val="22"/>
        </w:rPr>
        <w:t>ó</w:t>
      </w:r>
      <w:r>
        <w:rPr>
          <w:rFonts w:ascii="Arial"/>
          <w:sz w:val="22"/>
          <w:szCs w:val="22"/>
        </w:rPr>
        <w:t>n, implican entre otras, privaci</w:t>
      </w:r>
      <w:r>
        <w:rPr>
          <w:rFonts w:hAnsi="Arial"/>
          <w:sz w:val="22"/>
          <w:szCs w:val="22"/>
        </w:rPr>
        <w:t>ó</w:t>
      </w:r>
      <w:r>
        <w:rPr>
          <w:rFonts w:ascii="Arial"/>
          <w:sz w:val="22"/>
          <w:szCs w:val="22"/>
        </w:rPr>
        <w:t>n de la libertad, extradici</w:t>
      </w:r>
      <w:r>
        <w:rPr>
          <w:rFonts w:hAnsi="Arial"/>
          <w:sz w:val="22"/>
          <w:szCs w:val="22"/>
        </w:rPr>
        <w:t>ó</w:t>
      </w:r>
      <w:r>
        <w:rPr>
          <w:rFonts w:ascii="Arial"/>
          <w:sz w:val="22"/>
          <w:szCs w:val="22"/>
        </w:rPr>
        <w:t>n, decomiso y/o embargo de dinero o bienes.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Asimismo, es importante conocer que el pago realizado a servidores p</w:t>
      </w:r>
      <w:r>
        <w:rPr>
          <w:rFonts w:hAnsi="Arial"/>
          <w:sz w:val="22"/>
          <w:szCs w:val="22"/>
        </w:rPr>
        <w:t>ú</w:t>
      </w:r>
      <w:r>
        <w:rPr>
          <w:rFonts w:ascii="Arial"/>
          <w:sz w:val="22"/>
          <w:szCs w:val="22"/>
        </w:rPr>
        <w:t>blicos extranjeros es perseguido y castigado independientemente de que el funcionario sea acusado o no. Las investigaciones pueden iniciarse por denuncia, pero tambi</w:t>
      </w:r>
      <w:r>
        <w:rPr>
          <w:rFonts w:hAnsi="Arial"/>
          <w:sz w:val="22"/>
          <w:szCs w:val="22"/>
        </w:rPr>
        <w:t>é</w:t>
      </w:r>
      <w:r>
        <w:rPr>
          <w:rFonts w:ascii="Arial"/>
          <w:sz w:val="22"/>
          <w:szCs w:val="22"/>
        </w:rPr>
        <w:t>n por otros medios, como la revisi</w:t>
      </w:r>
      <w:r>
        <w:rPr>
          <w:rFonts w:hAnsi="Arial"/>
          <w:sz w:val="22"/>
          <w:szCs w:val="22"/>
        </w:rPr>
        <w:t>ó</w:t>
      </w:r>
      <w:r>
        <w:rPr>
          <w:rFonts w:ascii="Arial"/>
          <w:sz w:val="22"/>
          <w:szCs w:val="22"/>
        </w:rPr>
        <w:t>n de la situaci</w:t>
      </w:r>
      <w:r>
        <w:rPr>
          <w:rFonts w:hAnsi="Arial"/>
          <w:sz w:val="22"/>
          <w:szCs w:val="22"/>
        </w:rPr>
        <w:t>ó</w:t>
      </w:r>
      <w:r>
        <w:rPr>
          <w:rFonts w:ascii="Arial"/>
          <w:sz w:val="22"/>
          <w:szCs w:val="22"/>
        </w:rPr>
        <w:t>n patrimonial de los servidores p</w:t>
      </w:r>
      <w:r>
        <w:rPr>
          <w:rFonts w:hAnsi="Arial"/>
          <w:sz w:val="22"/>
          <w:szCs w:val="22"/>
        </w:rPr>
        <w:t>ú</w:t>
      </w:r>
      <w:r>
        <w:rPr>
          <w:rFonts w:ascii="Arial"/>
          <w:sz w:val="22"/>
          <w:szCs w:val="22"/>
        </w:rPr>
        <w:t>blicos o la identificaci</w:t>
      </w:r>
      <w:r>
        <w:rPr>
          <w:rFonts w:hAnsi="Arial"/>
          <w:sz w:val="22"/>
          <w:szCs w:val="22"/>
        </w:rPr>
        <w:t>ó</w:t>
      </w:r>
      <w:r>
        <w:rPr>
          <w:rFonts w:ascii="Arial"/>
          <w:sz w:val="22"/>
          <w:szCs w:val="22"/>
        </w:rPr>
        <w:t>n de transacciones il</w:t>
      </w:r>
      <w:r>
        <w:rPr>
          <w:rFonts w:hAnsi="Arial"/>
          <w:sz w:val="22"/>
          <w:szCs w:val="22"/>
        </w:rPr>
        <w:t>í</w:t>
      </w:r>
      <w:r>
        <w:rPr>
          <w:rFonts w:ascii="Arial"/>
          <w:sz w:val="22"/>
          <w:szCs w:val="22"/>
        </w:rPr>
        <w:t>citas, en el caso de las empresas.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El culpable puede ser perseguido en cualquier pa</w:t>
      </w:r>
      <w:r>
        <w:rPr>
          <w:rFonts w:hAnsi="Arial"/>
          <w:sz w:val="22"/>
          <w:szCs w:val="22"/>
        </w:rPr>
        <w:t>í</w:t>
      </w:r>
      <w:r>
        <w:rPr>
          <w:rFonts w:ascii="Arial"/>
          <w:sz w:val="22"/>
          <w:szCs w:val="22"/>
        </w:rPr>
        <w:t>s firmante de la Convenci</w:t>
      </w:r>
      <w:r>
        <w:rPr>
          <w:rFonts w:hAnsi="Arial"/>
          <w:sz w:val="22"/>
          <w:szCs w:val="22"/>
        </w:rPr>
        <w:t>ó</w:t>
      </w:r>
      <w:r>
        <w:rPr>
          <w:rFonts w:ascii="Arial"/>
          <w:sz w:val="22"/>
          <w:szCs w:val="22"/>
        </w:rPr>
        <w:t>n, independientemente del lugar donde el acto de cohecho haya sido cometido.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En la medida que estos lineamientos sean conocidos por las empresas y los servidores p</w:t>
      </w:r>
      <w:r>
        <w:rPr>
          <w:rFonts w:hAnsi="Arial"/>
          <w:sz w:val="22"/>
          <w:szCs w:val="22"/>
        </w:rPr>
        <w:t>ú</w:t>
      </w:r>
      <w:r>
        <w:rPr>
          <w:rFonts w:ascii="Arial"/>
          <w:sz w:val="22"/>
          <w:szCs w:val="22"/>
        </w:rPr>
        <w:t>blicos del pa</w:t>
      </w:r>
      <w:r>
        <w:rPr>
          <w:rFonts w:hAnsi="Arial"/>
          <w:sz w:val="22"/>
          <w:szCs w:val="22"/>
        </w:rPr>
        <w:t>í</w:t>
      </w:r>
      <w:r>
        <w:rPr>
          <w:rFonts w:ascii="Arial"/>
          <w:sz w:val="22"/>
          <w:szCs w:val="22"/>
        </w:rPr>
        <w:t>s, estaremos contribuyendo a construir estructuras preventivas que impidan el incumplimiento de las recomendaciones de la convenci</w:t>
      </w:r>
      <w:r>
        <w:rPr>
          <w:rFonts w:hAnsi="Arial"/>
          <w:sz w:val="22"/>
          <w:szCs w:val="22"/>
        </w:rPr>
        <w:t>ó</w:t>
      </w:r>
      <w:r>
        <w:rPr>
          <w:rFonts w:ascii="Arial"/>
          <w:sz w:val="22"/>
          <w:szCs w:val="22"/>
        </w:rPr>
        <w:t>n y por tanto la comisi</w:t>
      </w:r>
      <w:r>
        <w:rPr>
          <w:rFonts w:hAnsi="Arial"/>
          <w:sz w:val="22"/>
          <w:szCs w:val="22"/>
        </w:rPr>
        <w:t>ó</w:t>
      </w:r>
      <w:r>
        <w:rPr>
          <w:rFonts w:ascii="Arial"/>
          <w:sz w:val="22"/>
          <w:szCs w:val="22"/>
        </w:rPr>
        <w:t>n de actos de corrupci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Por otra parte, es de se</w:t>
      </w:r>
      <w:r>
        <w:rPr>
          <w:rFonts w:hAnsi="Arial"/>
          <w:sz w:val="22"/>
          <w:szCs w:val="22"/>
        </w:rPr>
        <w:t>ñ</w:t>
      </w:r>
      <w:r>
        <w:rPr>
          <w:rFonts w:ascii="Arial"/>
          <w:sz w:val="22"/>
          <w:szCs w:val="22"/>
        </w:rPr>
        <w:t>alar que el C</w:t>
      </w:r>
      <w:r>
        <w:rPr>
          <w:rFonts w:hAnsi="Arial"/>
          <w:sz w:val="22"/>
          <w:szCs w:val="22"/>
        </w:rPr>
        <w:t>ó</w:t>
      </w:r>
      <w:r>
        <w:rPr>
          <w:rFonts w:ascii="Arial"/>
          <w:sz w:val="22"/>
          <w:szCs w:val="22"/>
        </w:rPr>
        <w:t>digo Penal Federal sanciona el cohecho en los siguientes t</w:t>
      </w:r>
      <w:r>
        <w:rPr>
          <w:rFonts w:hAnsi="Arial"/>
          <w:sz w:val="22"/>
          <w:szCs w:val="22"/>
        </w:rPr>
        <w:t>é</w:t>
      </w:r>
      <w:r>
        <w:rPr>
          <w:rFonts w:ascii="Arial"/>
          <w:sz w:val="22"/>
          <w:szCs w:val="22"/>
        </w:rPr>
        <w:t>rminos: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hAnsi="Arial"/>
          <w:sz w:val="22"/>
          <w:szCs w:val="22"/>
        </w:rPr>
        <w:t>“</w:t>
      </w:r>
      <w:r>
        <w:rPr>
          <w:rFonts w:ascii="Arial"/>
          <w:sz w:val="22"/>
          <w:szCs w:val="22"/>
          <w:lang w:val="pt-PT"/>
        </w:rPr>
        <w:t>Articulo 222</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Cometen el delito de cohecho: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rsidP="00FD4011">
      <w:pPr>
        <w:pStyle w:val="BodyA"/>
        <w:numPr>
          <w:ilvl w:val="0"/>
          <w:numId w:val="160"/>
        </w:numPr>
        <w:tabs>
          <w:tab w:val="clear" w:pos="1000"/>
          <w:tab w:val="num" w:pos="1034"/>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4" w:hanging="407"/>
        <w:jc w:val="both"/>
        <w:rPr>
          <w:rFonts w:ascii="Arial" w:eastAsia="Arial" w:hAnsi="Arial" w:cs="Arial"/>
          <w:sz w:val="22"/>
          <w:szCs w:val="22"/>
        </w:rPr>
      </w:pPr>
      <w:r>
        <w:rPr>
          <w:rFonts w:ascii="Arial"/>
          <w:sz w:val="22"/>
          <w:szCs w:val="22"/>
        </w:rPr>
        <w:t>El servidor p</w:t>
      </w:r>
      <w:r>
        <w:rPr>
          <w:rFonts w:hAnsi="Arial"/>
          <w:sz w:val="22"/>
          <w:szCs w:val="22"/>
        </w:rPr>
        <w:t>ú</w:t>
      </w:r>
      <w:r>
        <w:rPr>
          <w:rFonts w:ascii="Arial"/>
          <w:sz w:val="22"/>
          <w:szCs w:val="22"/>
        </w:rPr>
        <w:t>blico que por s</w:t>
      </w:r>
      <w:r>
        <w:rPr>
          <w:rFonts w:hAnsi="Arial"/>
          <w:sz w:val="22"/>
          <w:szCs w:val="22"/>
        </w:rPr>
        <w:t>í</w:t>
      </w:r>
      <w:r>
        <w:rPr>
          <w:rFonts w:ascii="Arial"/>
          <w:sz w:val="22"/>
          <w:szCs w:val="22"/>
        </w:rPr>
        <w:t>, o por interp</w:t>
      </w:r>
      <w:r>
        <w:rPr>
          <w:rFonts w:hAnsi="Arial"/>
          <w:sz w:val="22"/>
          <w:szCs w:val="22"/>
        </w:rPr>
        <w:t>ó</w:t>
      </w:r>
      <w:r>
        <w:rPr>
          <w:rFonts w:ascii="Arial"/>
          <w:sz w:val="22"/>
          <w:szCs w:val="22"/>
        </w:rPr>
        <w:t>sita persona solicite o reciba indebidamente para s</w:t>
      </w:r>
      <w:r>
        <w:rPr>
          <w:rFonts w:hAnsi="Arial"/>
          <w:sz w:val="22"/>
          <w:szCs w:val="22"/>
        </w:rPr>
        <w:t>í</w:t>
      </w:r>
      <w:r>
        <w:rPr>
          <w:sz w:val="22"/>
          <w:szCs w:val="22"/>
        </w:rPr>
        <w:t xml:space="preserve"> </w:t>
      </w:r>
      <w:r>
        <w:rPr>
          <w:rFonts w:ascii="Arial"/>
          <w:sz w:val="22"/>
          <w:szCs w:val="22"/>
        </w:rPr>
        <w:t>o para otro, dinero o cualquiera otra d</w:t>
      </w:r>
      <w:r>
        <w:rPr>
          <w:rFonts w:hAnsi="Arial"/>
          <w:sz w:val="22"/>
          <w:szCs w:val="22"/>
        </w:rPr>
        <w:t>á</w:t>
      </w:r>
      <w:r>
        <w:rPr>
          <w:rFonts w:ascii="Arial"/>
          <w:sz w:val="22"/>
          <w:szCs w:val="22"/>
        </w:rPr>
        <w:t>diva, o acepte una promesa, para hacer o dejar de hacer algo justo o injusto relacionado con sus funciones, y</w:t>
      </w:r>
    </w:p>
    <w:p w:rsidR="00852443" w:rsidRDefault="00852443">
      <w:pPr>
        <w:pStyle w:val="BodyA"/>
        <w:tabs>
          <w:tab w:val="left" w:pos="96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969" w:hanging="342"/>
        <w:jc w:val="both"/>
        <w:rPr>
          <w:rFonts w:ascii="Arial" w:eastAsia="Arial" w:hAnsi="Arial" w:cs="Arial"/>
          <w:sz w:val="22"/>
          <w:szCs w:val="22"/>
        </w:rPr>
      </w:pPr>
    </w:p>
    <w:p w:rsidR="00852443" w:rsidRDefault="00CE4336" w:rsidP="00FD4011">
      <w:pPr>
        <w:pStyle w:val="BodyA"/>
        <w:numPr>
          <w:ilvl w:val="0"/>
          <w:numId w:val="160"/>
        </w:numPr>
        <w:tabs>
          <w:tab w:val="clear" w:pos="1000"/>
          <w:tab w:val="num" w:pos="1034"/>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4" w:hanging="407"/>
        <w:jc w:val="both"/>
        <w:rPr>
          <w:rFonts w:ascii="Arial" w:eastAsia="Arial" w:hAnsi="Arial" w:cs="Arial"/>
          <w:sz w:val="22"/>
          <w:szCs w:val="22"/>
        </w:rPr>
      </w:pPr>
      <w:r>
        <w:rPr>
          <w:rFonts w:ascii="Arial"/>
          <w:sz w:val="22"/>
          <w:szCs w:val="22"/>
        </w:rPr>
        <w:t>El que de manera espont</w:t>
      </w:r>
      <w:r>
        <w:rPr>
          <w:rFonts w:hAnsi="Arial"/>
          <w:sz w:val="22"/>
          <w:szCs w:val="22"/>
        </w:rPr>
        <w:t>á</w:t>
      </w:r>
      <w:r>
        <w:rPr>
          <w:rFonts w:ascii="Arial"/>
          <w:sz w:val="22"/>
          <w:szCs w:val="22"/>
        </w:rPr>
        <w:t>nea d</w:t>
      </w:r>
      <w:r>
        <w:rPr>
          <w:rFonts w:hAnsi="Arial"/>
          <w:sz w:val="22"/>
          <w:szCs w:val="22"/>
        </w:rPr>
        <w:t>é</w:t>
      </w:r>
      <w:r>
        <w:rPr>
          <w:sz w:val="22"/>
          <w:szCs w:val="22"/>
        </w:rPr>
        <w:t xml:space="preserve"> </w:t>
      </w:r>
      <w:r>
        <w:rPr>
          <w:rFonts w:ascii="Arial"/>
          <w:sz w:val="22"/>
          <w:szCs w:val="22"/>
        </w:rPr>
        <w:t>u ofrezca dinero o cualquier otra d</w:t>
      </w:r>
      <w:r>
        <w:rPr>
          <w:rFonts w:hAnsi="Arial"/>
          <w:sz w:val="22"/>
          <w:szCs w:val="22"/>
        </w:rPr>
        <w:t>á</w:t>
      </w:r>
      <w:r>
        <w:rPr>
          <w:rFonts w:ascii="Arial"/>
          <w:sz w:val="22"/>
          <w:szCs w:val="22"/>
        </w:rPr>
        <w:t>diva a alguna de las personas que se mencionan en la fracci</w:t>
      </w:r>
      <w:r>
        <w:rPr>
          <w:rFonts w:hAnsi="Arial"/>
          <w:sz w:val="22"/>
          <w:szCs w:val="22"/>
        </w:rPr>
        <w:t>ó</w:t>
      </w:r>
      <w:r>
        <w:rPr>
          <w:rFonts w:ascii="Arial"/>
          <w:sz w:val="22"/>
          <w:szCs w:val="22"/>
        </w:rPr>
        <w:t>n anterior, para que cualquier servidor p</w:t>
      </w:r>
      <w:r>
        <w:rPr>
          <w:rFonts w:hAnsi="Arial"/>
          <w:sz w:val="22"/>
          <w:szCs w:val="22"/>
        </w:rPr>
        <w:t>ú</w:t>
      </w:r>
      <w:r>
        <w:rPr>
          <w:rFonts w:ascii="Arial"/>
          <w:sz w:val="22"/>
          <w:szCs w:val="22"/>
        </w:rPr>
        <w:t>blico haga u omita un acto justo o injusto relacionado con sus funciones.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Al que comete el delito de cohecho se le impondr</w:t>
      </w:r>
      <w:r>
        <w:rPr>
          <w:rFonts w:hAnsi="Arial"/>
          <w:sz w:val="22"/>
          <w:szCs w:val="22"/>
        </w:rPr>
        <w:t>á</w:t>
      </w:r>
      <w:r>
        <w:rPr>
          <w:rFonts w:ascii="Arial"/>
          <w:sz w:val="22"/>
          <w:szCs w:val="22"/>
        </w:rPr>
        <w:t>n las siguientes sanciones: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Cuando la cantidad o el valor de la d</w:t>
      </w:r>
      <w:r>
        <w:rPr>
          <w:rFonts w:hAnsi="Arial"/>
          <w:sz w:val="22"/>
          <w:szCs w:val="22"/>
        </w:rPr>
        <w:t>á</w:t>
      </w:r>
      <w:r>
        <w:rPr>
          <w:rFonts w:ascii="Arial"/>
          <w:sz w:val="22"/>
          <w:szCs w:val="22"/>
        </w:rPr>
        <w:t>diva o promesa no exceda del equivalente de quinientas veces el salario m</w:t>
      </w:r>
      <w:r>
        <w:rPr>
          <w:rFonts w:hAnsi="Arial"/>
          <w:sz w:val="22"/>
          <w:szCs w:val="22"/>
        </w:rPr>
        <w:t>í</w:t>
      </w:r>
      <w:r>
        <w:rPr>
          <w:rFonts w:ascii="Arial"/>
          <w:sz w:val="22"/>
          <w:szCs w:val="22"/>
        </w:rPr>
        <w:t>nimo diario vigente en el Distrito Federal en el momento de cometerse el delito, o no sea valuable, se impondr</w:t>
      </w:r>
      <w:r>
        <w:rPr>
          <w:rFonts w:hAnsi="Arial"/>
          <w:sz w:val="22"/>
          <w:szCs w:val="22"/>
        </w:rPr>
        <w:t>á</w:t>
      </w:r>
      <w:r>
        <w:rPr>
          <w:rFonts w:ascii="Arial"/>
          <w:sz w:val="22"/>
          <w:szCs w:val="22"/>
        </w:rPr>
        <w:t>n de tres meses a dos a</w:t>
      </w:r>
      <w:r>
        <w:rPr>
          <w:rFonts w:hAnsi="Arial"/>
          <w:sz w:val="22"/>
          <w:szCs w:val="22"/>
        </w:rPr>
        <w:t>ñ</w:t>
      </w:r>
      <w:r>
        <w:rPr>
          <w:rFonts w:ascii="Arial"/>
          <w:sz w:val="22"/>
          <w:szCs w:val="22"/>
        </w:rPr>
        <w:t>os de prisi</w:t>
      </w:r>
      <w:r>
        <w:rPr>
          <w:rFonts w:hAnsi="Arial"/>
          <w:sz w:val="22"/>
          <w:szCs w:val="22"/>
        </w:rPr>
        <w:t>ó</w:t>
      </w:r>
      <w:r>
        <w:rPr>
          <w:rFonts w:ascii="Arial"/>
          <w:sz w:val="22"/>
          <w:szCs w:val="22"/>
        </w:rPr>
        <w:t>n, multa de treinta a trescientas veces el salario m</w:t>
      </w:r>
      <w:r>
        <w:rPr>
          <w:rFonts w:hAnsi="Arial"/>
          <w:sz w:val="22"/>
          <w:szCs w:val="22"/>
        </w:rPr>
        <w:t>í</w:t>
      </w:r>
      <w:r>
        <w:rPr>
          <w:rFonts w:ascii="Arial"/>
          <w:sz w:val="22"/>
          <w:szCs w:val="22"/>
        </w:rPr>
        <w:t>nimo diario vigente en el Distrito Federal en el momento de cometerse el delito y destituci</w:t>
      </w:r>
      <w:r>
        <w:rPr>
          <w:rFonts w:hAnsi="Arial"/>
          <w:sz w:val="22"/>
          <w:szCs w:val="22"/>
        </w:rPr>
        <w:t>ó</w:t>
      </w:r>
      <w:r>
        <w:rPr>
          <w:rFonts w:ascii="Arial"/>
          <w:sz w:val="22"/>
          <w:szCs w:val="22"/>
          <w:lang w:val="pt-PT"/>
        </w:rPr>
        <w:t>n e inhabilitaci</w:t>
      </w:r>
      <w:r>
        <w:rPr>
          <w:rFonts w:hAnsi="Arial"/>
          <w:sz w:val="22"/>
          <w:szCs w:val="22"/>
        </w:rPr>
        <w:t>ó</w:t>
      </w:r>
      <w:r>
        <w:rPr>
          <w:rFonts w:ascii="Arial"/>
          <w:sz w:val="22"/>
          <w:szCs w:val="22"/>
        </w:rPr>
        <w:t>n de tres meses a dos a</w:t>
      </w:r>
      <w:r>
        <w:rPr>
          <w:rFonts w:hAnsi="Arial"/>
          <w:sz w:val="22"/>
          <w:szCs w:val="22"/>
        </w:rPr>
        <w:t>ñ</w:t>
      </w:r>
      <w:r>
        <w:rPr>
          <w:rFonts w:ascii="Arial"/>
          <w:sz w:val="22"/>
          <w:szCs w:val="22"/>
          <w:lang w:val="pt-PT"/>
        </w:rPr>
        <w:t>os para desempe</w:t>
      </w:r>
      <w:r>
        <w:rPr>
          <w:rFonts w:hAnsi="Arial"/>
          <w:sz w:val="22"/>
          <w:szCs w:val="22"/>
        </w:rPr>
        <w:t>ñ</w:t>
      </w:r>
      <w:r>
        <w:rPr>
          <w:rFonts w:ascii="Arial"/>
          <w:sz w:val="22"/>
          <w:szCs w:val="22"/>
        </w:rPr>
        <w:t>ar otro empleo, cargo o comisi</w:t>
      </w:r>
      <w:r>
        <w:rPr>
          <w:rFonts w:hAnsi="Arial"/>
          <w:sz w:val="22"/>
          <w:szCs w:val="22"/>
        </w:rPr>
        <w:t>ó</w:t>
      </w:r>
      <w:r>
        <w:rPr>
          <w:rFonts w:ascii="Arial"/>
          <w:sz w:val="22"/>
          <w:szCs w:val="22"/>
        </w:rPr>
        <w:t>n p</w:t>
      </w:r>
      <w:r>
        <w:rPr>
          <w:rFonts w:hAnsi="Arial"/>
          <w:sz w:val="22"/>
          <w:szCs w:val="22"/>
        </w:rPr>
        <w:t>ú</w:t>
      </w:r>
      <w:r>
        <w:rPr>
          <w:rFonts w:ascii="Arial"/>
          <w:sz w:val="22"/>
          <w:szCs w:val="22"/>
        </w:rPr>
        <w:t>blicos.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Cuando la cantidad o el valor de la d</w:t>
      </w:r>
      <w:r>
        <w:rPr>
          <w:rFonts w:hAnsi="Arial"/>
          <w:sz w:val="22"/>
          <w:szCs w:val="22"/>
        </w:rPr>
        <w:t>á</w:t>
      </w:r>
      <w:r>
        <w:rPr>
          <w:rFonts w:ascii="Arial"/>
          <w:sz w:val="22"/>
          <w:szCs w:val="22"/>
        </w:rPr>
        <w:t>diva, promesa o prestaci</w:t>
      </w:r>
      <w:r>
        <w:rPr>
          <w:rFonts w:hAnsi="Arial"/>
          <w:sz w:val="22"/>
          <w:szCs w:val="22"/>
        </w:rPr>
        <w:t>ó</w:t>
      </w:r>
      <w:r>
        <w:rPr>
          <w:rFonts w:ascii="Arial"/>
          <w:sz w:val="22"/>
          <w:szCs w:val="22"/>
        </w:rPr>
        <w:t>n exceda de quinientas veces el salario m</w:t>
      </w:r>
      <w:r>
        <w:rPr>
          <w:rFonts w:hAnsi="Arial"/>
          <w:sz w:val="22"/>
          <w:szCs w:val="22"/>
        </w:rPr>
        <w:t>í</w:t>
      </w:r>
      <w:r>
        <w:rPr>
          <w:rFonts w:ascii="Arial"/>
          <w:sz w:val="22"/>
          <w:szCs w:val="22"/>
        </w:rPr>
        <w:t xml:space="preserve">nimo diario vigente en el Distrito Federal en el momento de cometerse el delito, se </w:t>
      </w:r>
      <w:r>
        <w:rPr>
          <w:rFonts w:ascii="Arial"/>
          <w:sz w:val="22"/>
          <w:szCs w:val="22"/>
        </w:rPr>
        <w:lastRenderedPageBreak/>
        <w:t>impondr</w:t>
      </w:r>
      <w:r>
        <w:rPr>
          <w:rFonts w:hAnsi="Arial"/>
          <w:sz w:val="22"/>
          <w:szCs w:val="22"/>
        </w:rPr>
        <w:t>á</w:t>
      </w:r>
      <w:r>
        <w:rPr>
          <w:rFonts w:ascii="Arial"/>
          <w:sz w:val="22"/>
          <w:szCs w:val="22"/>
        </w:rPr>
        <w:t>n de dos a</w:t>
      </w:r>
      <w:r>
        <w:rPr>
          <w:rFonts w:hAnsi="Arial"/>
          <w:sz w:val="22"/>
          <w:szCs w:val="22"/>
        </w:rPr>
        <w:t>ñ</w:t>
      </w:r>
      <w:r>
        <w:rPr>
          <w:rFonts w:ascii="Arial"/>
          <w:sz w:val="22"/>
          <w:szCs w:val="22"/>
          <w:lang w:val="pt-PT"/>
        </w:rPr>
        <w:t>os a catorce a</w:t>
      </w:r>
      <w:r>
        <w:rPr>
          <w:rFonts w:hAnsi="Arial"/>
          <w:sz w:val="22"/>
          <w:szCs w:val="22"/>
        </w:rPr>
        <w:t>ñ</w:t>
      </w:r>
      <w:r>
        <w:rPr>
          <w:rFonts w:ascii="Arial"/>
          <w:sz w:val="22"/>
          <w:szCs w:val="22"/>
        </w:rPr>
        <w:t>os de prisi</w:t>
      </w:r>
      <w:r>
        <w:rPr>
          <w:rFonts w:hAnsi="Arial"/>
          <w:sz w:val="22"/>
          <w:szCs w:val="22"/>
        </w:rPr>
        <w:t>ó</w:t>
      </w:r>
      <w:r>
        <w:rPr>
          <w:rFonts w:ascii="Arial"/>
          <w:sz w:val="22"/>
          <w:szCs w:val="22"/>
        </w:rPr>
        <w:t>n, multa de trescientas a quinientas veces el salario m</w:t>
      </w:r>
      <w:r>
        <w:rPr>
          <w:rFonts w:hAnsi="Arial"/>
          <w:sz w:val="22"/>
          <w:szCs w:val="22"/>
        </w:rPr>
        <w:t>í</w:t>
      </w:r>
      <w:r>
        <w:rPr>
          <w:rFonts w:ascii="Arial"/>
          <w:sz w:val="22"/>
          <w:szCs w:val="22"/>
        </w:rPr>
        <w:t>nimo diario vigente en el Distrito Federal en el momento de cometerse el delito y destituci</w:t>
      </w:r>
      <w:r>
        <w:rPr>
          <w:rFonts w:hAnsi="Arial"/>
          <w:sz w:val="22"/>
          <w:szCs w:val="22"/>
        </w:rPr>
        <w:t>ó</w:t>
      </w:r>
      <w:r>
        <w:rPr>
          <w:rFonts w:ascii="Arial"/>
          <w:sz w:val="22"/>
          <w:szCs w:val="22"/>
          <w:lang w:val="pt-PT"/>
        </w:rPr>
        <w:t>n e inhabilitaci</w:t>
      </w:r>
      <w:r>
        <w:rPr>
          <w:rFonts w:hAnsi="Arial"/>
          <w:sz w:val="22"/>
          <w:szCs w:val="22"/>
        </w:rPr>
        <w:t>ó</w:t>
      </w:r>
      <w:r>
        <w:rPr>
          <w:rFonts w:ascii="Arial"/>
          <w:sz w:val="22"/>
          <w:szCs w:val="22"/>
        </w:rPr>
        <w:t>n de dos a</w:t>
      </w:r>
      <w:r>
        <w:rPr>
          <w:rFonts w:hAnsi="Arial"/>
          <w:sz w:val="22"/>
          <w:szCs w:val="22"/>
        </w:rPr>
        <w:t>ñ</w:t>
      </w:r>
      <w:r>
        <w:rPr>
          <w:rFonts w:ascii="Arial"/>
          <w:sz w:val="22"/>
          <w:szCs w:val="22"/>
          <w:lang w:val="pt-PT"/>
        </w:rPr>
        <w:t>os a catorce a</w:t>
      </w:r>
      <w:r>
        <w:rPr>
          <w:rFonts w:hAnsi="Arial"/>
          <w:sz w:val="22"/>
          <w:szCs w:val="22"/>
        </w:rPr>
        <w:t>ñ</w:t>
      </w:r>
      <w:r>
        <w:rPr>
          <w:rFonts w:ascii="Arial"/>
          <w:sz w:val="22"/>
          <w:szCs w:val="22"/>
          <w:lang w:val="pt-PT"/>
        </w:rPr>
        <w:t>os para desempe</w:t>
      </w:r>
      <w:r>
        <w:rPr>
          <w:rFonts w:hAnsi="Arial"/>
          <w:sz w:val="22"/>
          <w:szCs w:val="22"/>
        </w:rPr>
        <w:t>ñ</w:t>
      </w:r>
      <w:r>
        <w:rPr>
          <w:rFonts w:ascii="Arial"/>
          <w:sz w:val="22"/>
          <w:szCs w:val="22"/>
        </w:rPr>
        <w:t>ar otro empleo, cargo o comisi</w:t>
      </w:r>
      <w:r>
        <w:rPr>
          <w:rFonts w:hAnsi="Arial"/>
          <w:sz w:val="22"/>
          <w:szCs w:val="22"/>
        </w:rPr>
        <w:t>ó</w:t>
      </w:r>
      <w:r>
        <w:rPr>
          <w:rFonts w:ascii="Arial"/>
          <w:sz w:val="22"/>
          <w:szCs w:val="22"/>
        </w:rPr>
        <w:t>n p</w:t>
      </w:r>
      <w:r>
        <w:rPr>
          <w:rFonts w:hAnsi="Arial"/>
          <w:sz w:val="22"/>
          <w:szCs w:val="22"/>
        </w:rPr>
        <w:t>ú</w:t>
      </w:r>
      <w:r>
        <w:rPr>
          <w:rFonts w:ascii="Arial"/>
          <w:sz w:val="22"/>
          <w:szCs w:val="22"/>
        </w:rPr>
        <w:t>blicos.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En ning</w:t>
      </w:r>
      <w:r>
        <w:rPr>
          <w:rFonts w:hAnsi="Arial"/>
          <w:sz w:val="22"/>
          <w:szCs w:val="22"/>
        </w:rPr>
        <w:t>ú</w:t>
      </w:r>
      <w:r>
        <w:rPr>
          <w:rFonts w:ascii="Arial"/>
          <w:sz w:val="22"/>
          <w:szCs w:val="22"/>
        </w:rPr>
        <w:t>n caso se devolver</w:t>
      </w:r>
      <w:r>
        <w:rPr>
          <w:rFonts w:hAnsi="Arial"/>
          <w:sz w:val="22"/>
          <w:szCs w:val="22"/>
        </w:rPr>
        <w:t>á</w:t>
      </w:r>
      <w:r>
        <w:rPr>
          <w:sz w:val="22"/>
          <w:szCs w:val="22"/>
        </w:rPr>
        <w:t xml:space="preserve"> </w:t>
      </w:r>
      <w:r>
        <w:rPr>
          <w:rFonts w:ascii="Arial"/>
          <w:sz w:val="22"/>
          <w:szCs w:val="22"/>
        </w:rPr>
        <w:t>a los responsables del delito de cohecho, el dinero o d</w:t>
      </w:r>
      <w:r>
        <w:rPr>
          <w:rFonts w:hAnsi="Arial"/>
          <w:sz w:val="22"/>
          <w:szCs w:val="22"/>
        </w:rPr>
        <w:t>á</w:t>
      </w:r>
      <w:r>
        <w:rPr>
          <w:rFonts w:ascii="Arial"/>
          <w:sz w:val="22"/>
          <w:szCs w:val="22"/>
        </w:rPr>
        <w:t>divas entregadas, las mismas se aplicar</w:t>
      </w:r>
      <w:r>
        <w:rPr>
          <w:rFonts w:hAnsi="Arial"/>
          <w:sz w:val="22"/>
          <w:szCs w:val="22"/>
        </w:rPr>
        <w:t>á</w:t>
      </w:r>
      <w:r>
        <w:rPr>
          <w:rFonts w:ascii="Arial"/>
          <w:sz w:val="22"/>
          <w:szCs w:val="22"/>
        </w:rPr>
        <w:t>n en beneficio del Estado.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Cap</w:t>
      </w:r>
      <w:r>
        <w:rPr>
          <w:rFonts w:hAnsi="Arial"/>
          <w:sz w:val="22"/>
          <w:szCs w:val="22"/>
        </w:rPr>
        <w:t>í</w:t>
      </w:r>
      <w:r>
        <w:rPr>
          <w:rFonts w:ascii="Arial"/>
          <w:sz w:val="22"/>
          <w:szCs w:val="22"/>
          <w:lang w:val="pt-PT"/>
        </w:rPr>
        <w:t>tulo XI</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Cohecho a servidores p</w:t>
      </w:r>
      <w:r>
        <w:rPr>
          <w:rFonts w:hAnsi="Arial"/>
          <w:sz w:val="22"/>
          <w:szCs w:val="22"/>
        </w:rPr>
        <w:t>ú</w:t>
      </w:r>
      <w:r>
        <w:rPr>
          <w:rFonts w:ascii="Arial"/>
          <w:sz w:val="22"/>
          <w:szCs w:val="22"/>
        </w:rPr>
        <w:t>blicos extranjeros.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Art</w:t>
      </w:r>
      <w:r>
        <w:rPr>
          <w:rFonts w:hAnsi="Arial"/>
          <w:sz w:val="22"/>
          <w:szCs w:val="22"/>
        </w:rPr>
        <w:t>í</w:t>
      </w:r>
      <w:r>
        <w:rPr>
          <w:rFonts w:ascii="Arial"/>
          <w:sz w:val="22"/>
          <w:szCs w:val="22"/>
          <w:lang w:val="pt-PT"/>
        </w:rPr>
        <w:t>culo 222 bis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Se impondr</w:t>
      </w:r>
      <w:r>
        <w:rPr>
          <w:rFonts w:hAnsi="Arial"/>
          <w:sz w:val="22"/>
          <w:szCs w:val="22"/>
        </w:rPr>
        <w:t>á</w:t>
      </w:r>
      <w:r>
        <w:rPr>
          <w:rFonts w:ascii="Arial"/>
          <w:sz w:val="22"/>
          <w:szCs w:val="22"/>
        </w:rPr>
        <w:t>n las penas previstas en el art</w:t>
      </w:r>
      <w:r>
        <w:rPr>
          <w:rFonts w:hAnsi="Arial"/>
          <w:sz w:val="22"/>
          <w:szCs w:val="22"/>
        </w:rPr>
        <w:t>í</w:t>
      </w:r>
      <w:r>
        <w:rPr>
          <w:rFonts w:ascii="Arial"/>
          <w:sz w:val="22"/>
          <w:szCs w:val="22"/>
        </w:rPr>
        <w:t>culo anterior al que con el prop</w:t>
      </w:r>
      <w:r>
        <w:rPr>
          <w:rFonts w:hAnsi="Arial"/>
          <w:sz w:val="22"/>
          <w:szCs w:val="22"/>
        </w:rPr>
        <w:t>ó</w:t>
      </w:r>
      <w:r>
        <w:rPr>
          <w:rFonts w:ascii="Arial"/>
          <w:sz w:val="22"/>
          <w:szCs w:val="22"/>
        </w:rPr>
        <w:t>sito de obtener o retener para s</w:t>
      </w:r>
      <w:r>
        <w:rPr>
          <w:rFonts w:hAnsi="Arial"/>
          <w:sz w:val="22"/>
          <w:szCs w:val="22"/>
        </w:rPr>
        <w:t>í</w:t>
      </w:r>
      <w:r>
        <w:rPr>
          <w:sz w:val="22"/>
          <w:szCs w:val="22"/>
        </w:rPr>
        <w:t xml:space="preserve"> </w:t>
      </w:r>
      <w:r>
        <w:rPr>
          <w:rFonts w:ascii="Arial"/>
          <w:sz w:val="22"/>
          <w:szCs w:val="22"/>
        </w:rPr>
        <w:t>o para otra persona ventajas indebidas en el desarrollo o conducci</w:t>
      </w:r>
      <w:r>
        <w:rPr>
          <w:rFonts w:hAnsi="Arial"/>
          <w:sz w:val="22"/>
          <w:szCs w:val="22"/>
        </w:rPr>
        <w:t>ó</w:t>
      </w:r>
      <w:r>
        <w:rPr>
          <w:rFonts w:ascii="Arial"/>
          <w:sz w:val="22"/>
          <w:szCs w:val="22"/>
        </w:rPr>
        <w:t>n de transacciones comerciales internacionales, ofrezca, prometa o d</w:t>
      </w:r>
      <w:r>
        <w:rPr>
          <w:rFonts w:hAnsi="Arial"/>
          <w:sz w:val="22"/>
          <w:szCs w:val="22"/>
        </w:rPr>
        <w:t>é</w:t>
      </w:r>
      <w:r>
        <w:rPr>
          <w:rFonts w:ascii="Arial"/>
          <w:sz w:val="22"/>
          <w:szCs w:val="22"/>
        </w:rPr>
        <w:t>, por s</w:t>
      </w:r>
      <w:r>
        <w:rPr>
          <w:rFonts w:hAnsi="Arial"/>
          <w:sz w:val="22"/>
          <w:szCs w:val="22"/>
        </w:rPr>
        <w:t>í</w:t>
      </w:r>
      <w:r>
        <w:rPr>
          <w:sz w:val="22"/>
          <w:szCs w:val="22"/>
        </w:rPr>
        <w:t xml:space="preserve"> </w:t>
      </w:r>
      <w:r>
        <w:rPr>
          <w:rFonts w:ascii="Arial"/>
          <w:sz w:val="22"/>
          <w:szCs w:val="22"/>
        </w:rPr>
        <w:t>o por interp</w:t>
      </w:r>
      <w:r>
        <w:rPr>
          <w:rFonts w:hAnsi="Arial"/>
          <w:sz w:val="22"/>
          <w:szCs w:val="22"/>
        </w:rPr>
        <w:t>ó</w:t>
      </w:r>
      <w:r>
        <w:rPr>
          <w:rFonts w:ascii="Arial"/>
          <w:sz w:val="22"/>
          <w:szCs w:val="22"/>
        </w:rPr>
        <w:t>sita persona, dinero o cualquiera otra d</w:t>
      </w:r>
      <w:r>
        <w:rPr>
          <w:rFonts w:hAnsi="Arial"/>
          <w:sz w:val="22"/>
          <w:szCs w:val="22"/>
        </w:rPr>
        <w:t>á</w:t>
      </w:r>
      <w:r>
        <w:rPr>
          <w:rFonts w:ascii="Arial"/>
          <w:sz w:val="22"/>
          <w:szCs w:val="22"/>
        </w:rPr>
        <w:t>diva, ya sea en bienes o bienes:</w:t>
      </w:r>
    </w:p>
    <w:p w:rsidR="00852443" w:rsidRDefault="00CE4336" w:rsidP="00FD4011">
      <w:pPr>
        <w:pStyle w:val="BodyA"/>
        <w:numPr>
          <w:ilvl w:val="0"/>
          <w:numId w:val="161"/>
        </w:numPr>
        <w:tabs>
          <w:tab w:val="clear" w:pos="1005"/>
          <w:tab w:val="num" w:pos="1044"/>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ind w:left="1045" w:hanging="472"/>
        <w:jc w:val="both"/>
        <w:rPr>
          <w:rFonts w:ascii="Arial" w:eastAsia="Arial" w:hAnsi="Arial" w:cs="Arial"/>
          <w:sz w:val="22"/>
          <w:szCs w:val="22"/>
        </w:rPr>
      </w:pPr>
      <w:r>
        <w:rPr>
          <w:rFonts w:ascii="Arial"/>
          <w:sz w:val="22"/>
          <w:szCs w:val="22"/>
        </w:rPr>
        <w:t>A un servidor p</w:t>
      </w:r>
      <w:r>
        <w:rPr>
          <w:rFonts w:hAnsi="Arial"/>
          <w:sz w:val="22"/>
          <w:szCs w:val="22"/>
        </w:rPr>
        <w:t>ú</w:t>
      </w:r>
      <w:r>
        <w:rPr>
          <w:rFonts w:ascii="Arial"/>
          <w:sz w:val="22"/>
          <w:szCs w:val="22"/>
        </w:rPr>
        <w:t>blico extranjero para que gestione o se abstenga de gestionar la tramitaci</w:t>
      </w:r>
      <w:r>
        <w:rPr>
          <w:rFonts w:hAnsi="Arial"/>
          <w:sz w:val="22"/>
          <w:szCs w:val="22"/>
        </w:rPr>
        <w:t>ó</w:t>
      </w:r>
      <w:r>
        <w:rPr>
          <w:rFonts w:ascii="Arial"/>
          <w:sz w:val="22"/>
          <w:szCs w:val="22"/>
        </w:rPr>
        <w:t>n o resoluci</w:t>
      </w:r>
      <w:r>
        <w:rPr>
          <w:rFonts w:hAnsi="Arial"/>
          <w:sz w:val="22"/>
          <w:szCs w:val="22"/>
        </w:rPr>
        <w:t>ó</w:t>
      </w:r>
      <w:r>
        <w:rPr>
          <w:rFonts w:ascii="Arial"/>
          <w:sz w:val="22"/>
          <w:szCs w:val="22"/>
        </w:rPr>
        <w:t>n de asuntos relacionados con las funciones inherentes a su empleo, cargo o comisi</w:t>
      </w:r>
      <w:r>
        <w:rPr>
          <w:rFonts w:hAnsi="Arial"/>
          <w:sz w:val="22"/>
          <w:szCs w:val="22"/>
        </w:rPr>
        <w:t>ó</w:t>
      </w:r>
      <w:r>
        <w:rPr>
          <w:rFonts w:ascii="Arial"/>
          <w:sz w:val="22"/>
          <w:szCs w:val="22"/>
        </w:rPr>
        <w:t>n;</w:t>
      </w:r>
    </w:p>
    <w:p w:rsidR="00852443" w:rsidRDefault="00CE4336" w:rsidP="00FD4011">
      <w:pPr>
        <w:pStyle w:val="BodyA"/>
        <w:numPr>
          <w:ilvl w:val="0"/>
          <w:numId w:val="161"/>
        </w:numPr>
        <w:tabs>
          <w:tab w:val="clear" w:pos="1005"/>
          <w:tab w:val="num" w:pos="1044"/>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ind w:left="1045" w:hanging="472"/>
        <w:jc w:val="both"/>
        <w:rPr>
          <w:rFonts w:ascii="Arial" w:eastAsia="Arial" w:hAnsi="Arial" w:cs="Arial"/>
          <w:sz w:val="22"/>
          <w:szCs w:val="22"/>
        </w:rPr>
      </w:pPr>
      <w:r>
        <w:rPr>
          <w:rFonts w:ascii="Arial"/>
          <w:sz w:val="22"/>
          <w:szCs w:val="22"/>
        </w:rPr>
        <w:t>A un servidor p</w:t>
      </w:r>
      <w:r>
        <w:rPr>
          <w:rFonts w:hAnsi="Arial"/>
          <w:sz w:val="22"/>
          <w:szCs w:val="22"/>
        </w:rPr>
        <w:t>ú</w:t>
      </w:r>
      <w:r>
        <w:rPr>
          <w:rFonts w:ascii="Arial"/>
          <w:sz w:val="22"/>
          <w:szCs w:val="22"/>
        </w:rPr>
        <w:t>blico extranjero para llevar a cabo la tramitaci</w:t>
      </w:r>
      <w:r>
        <w:rPr>
          <w:rFonts w:hAnsi="Arial"/>
          <w:sz w:val="22"/>
          <w:szCs w:val="22"/>
        </w:rPr>
        <w:t>ó</w:t>
      </w:r>
      <w:r>
        <w:rPr>
          <w:rFonts w:ascii="Arial"/>
          <w:sz w:val="22"/>
          <w:szCs w:val="22"/>
        </w:rPr>
        <w:t>n o resoluci</w:t>
      </w:r>
      <w:r>
        <w:rPr>
          <w:rFonts w:hAnsi="Arial"/>
          <w:sz w:val="22"/>
          <w:szCs w:val="22"/>
        </w:rPr>
        <w:t>ó</w:t>
      </w:r>
      <w:r>
        <w:rPr>
          <w:rFonts w:ascii="Arial"/>
          <w:sz w:val="22"/>
          <w:szCs w:val="22"/>
        </w:rPr>
        <w:t xml:space="preserve">n de cualquier asunto que se encuentre fuera del </w:t>
      </w:r>
      <w:r>
        <w:rPr>
          <w:rFonts w:hAnsi="Arial"/>
          <w:sz w:val="22"/>
          <w:szCs w:val="22"/>
        </w:rPr>
        <w:t>á</w:t>
      </w:r>
      <w:r>
        <w:rPr>
          <w:rFonts w:ascii="Arial"/>
          <w:sz w:val="22"/>
          <w:szCs w:val="22"/>
        </w:rPr>
        <w:t>mbito de las funciones inherentes a su empleo, cargo o comisi</w:t>
      </w:r>
      <w:r>
        <w:rPr>
          <w:rFonts w:hAnsi="Arial"/>
          <w:sz w:val="22"/>
          <w:szCs w:val="22"/>
        </w:rPr>
        <w:t>ó</w:t>
      </w:r>
      <w:r>
        <w:rPr>
          <w:rFonts w:ascii="Arial"/>
          <w:sz w:val="22"/>
          <w:szCs w:val="22"/>
        </w:rPr>
        <w:t>n, o</w:t>
      </w:r>
    </w:p>
    <w:p w:rsidR="00852443" w:rsidRDefault="00CE4336" w:rsidP="00FD4011">
      <w:pPr>
        <w:pStyle w:val="BodyA"/>
        <w:numPr>
          <w:ilvl w:val="0"/>
          <w:numId w:val="161"/>
        </w:numPr>
        <w:tabs>
          <w:tab w:val="clear" w:pos="1005"/>
          <w:tab w:val="num" w:pos="1044"/>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ind w:left="1045" w:hanging="472"/>
        <w:jc w:val="both"/>
        <w:rPr>
          <w:rFonts w:ascii="Arial" w:eastAsia="Arial" w:hAnsi="Arial" w:cs="Arial"/>
          <w:sz w:val="22"/>
          <w:szCs w:val="22"/>
        </w:rPr>
      </w:pPr>
      <w:r>
        <w:rPr>
          <w:rFonts w:ascii="Arial"/>
          <w:sz w:val="22"/>
          <w:szCs w:val="22"/>
        </w:rPr>
        <w:t>A cualquier persona para que acuda ante un servidor p</w:t>
      </w:r>
      <w:r>
        <w:rPr>
          <w:rFonts w:hAnsi="Arial"/>
          <w:sz w:val="22"/>
          <w:szCs w:val="22"/>
        </w:rPr>
        <w:t>ú</w:t>
      </w:r>
      <w:r>
        <w:rPr>
          <w:rFonts w:ascii="Arial"/>
          <w:sz w:val="22"/>
          <w:szCs w:val="22"/>
        </w:rPr>
        <w:t>blico extranjero y le requiera o le proponga llevar a cabo la tramitaci</w:t>
      </w:r>
      <w:r>
        <w:rPr>
          <w:rFonts w:hAnsi="Arial"/>
          <w:sz w:val="22"/>
          <w:szCs w:val="22"/>
        </w:rPr>
        <w:t>ó</w:t>
      </w:r>
      <w:r>
        <w:rPr>
          <w:rFonts w:ascii="Arial"/>
          <w:sz w:val="22"/>
          <w:szCs w:val="22"/>
        </w:rPr>
        <w:t>n o resoluci</w:t>
      </w:r>
      <w:r>
        <w:rPr>
          <w:rFonts w:hAnsi="Arial"/>
          <w:sz w:val="22"/>
          <w:szCs w:val="22"/>
        </w:rPr>
        <w:t>ó</w:t>
      </w:r>
      <w:r>
        <w:rPr>
          <w:rFonts w:ascii="Arial"/>
          <w:sz w:val="22"/>
          <w:szCs w:val="22"/>
        </w:rPr>
        <w:t>n de cualquier asunto relacionado con las funciones inherentes al empleo, cargo o comisi</w:t>
      </w:r>
      <w:r>
        <w:rPr>
          <w:rFonts w:hAnsi="Arial"/>
          <w:sz w:val="22"/>
          <w:szCs w:val="22"/>
        </w:rPr>
        <w:t>ó</w:t>
      </w:r>
      <w:r>
        <w:rPr>
          <w:rFonts w:ascii="Arial"/>
          <w:sz w:val="22"/>
          <w:szCs w:val="22"/>
        </w:rPr>
        <w:t xml:space="preserve">n de este </w:t>
      </w:r>
      <w:r>
        <w:rPr>
          <w:rFonts w:hAnsi="Arial"/>
          <w:sz w:val="22"/>
          <w:szCs w:val="22"/>
        </w:rPr>
        <w:t>ú</w:t>
      </w:r>
      <w:r>
        <w:rPr>
          <w:rFonts w:ascii="Arial"/>
          <w:sz w:val="22"/>
          <w:szCs w:val="22"/>
        </w:rPr>
        <w:t>ltimo.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Para los efectos de este art</w:t>
      </w:r>
      <w:r>
        <w:rPr>
          <w:rFonts w:hAnsi="Arial"/>
          <w:sz w:val="22"/>
          <w:szCs w:val="22"/>
        </w:rPr>
        <w:t>í</w:t>
      </w:r>
      <w:r>
        <w:rPr>
          <w:rFonts w:ascii="Arial"/>
          <w:sz w:val="22"/>
          <w:szCs w:val="22"/>
        </w:rPr>
        <w:t>culo se entiende por servidor p</w:t>
      </w:r>
      <w:r>
        <w:rPr>
          <w:rFonts w:hAnsi="Arial"/>
          <w:sz w:val="22"/>
          <w:szCs w:val="22"/>
        </w:rPr>
        <w:t>ú</w:t>
      </w:r>
      <w:r>
        <w:rPr>
          <w:rFonts w:ascii="Arial"/>
          <w:sz w:val="22"/>
          <w:szCs w:val="22"/>
        </w:rPr>
        <w:t>blico extranjero, toda persona que ostente u ocupe un cargo p</w:t>
      </w:r>
      <w:r>
        <w:rPr>
          <w:rFonts w:hAnsi="Arial"/>
          <w:sz w:val="22"/>
          <w:szCs w:val="22"/>
        </w:rPr>
        <w:t>ú</w:t>
      </w:r>
      <w:r>
        <w:rPr>
          <w:rFonts w:ascii="Arial"/>
          <w:sz w:val="22"/>
          <w:szCs w:val="22"/>
          <w:lang w:val="pt-PT"/>
        </w:rPr>
        <w:t>blico considerado as</w:t>
      </w:r>
      <w:r>
        <w:rPr>
          <w:rFonts w:hAnsi="Arial"/>
          <w:sz w:val="22"/>
          <w:szCs w:val="22"/>
        </w:rPr>
        <w:t>í</w:t>
      </w:r>
      <w:r>
        <w:rPr>
          <w:sz w:val="22"/>
          <w:szCs w:val="22"/>
        </w:rPr>
        <w:t xml:space="preserve"> </w:t>
      </w:r>
      <w:r>
        <w:rPr>
          <w:rFonts w:ascii="Arial"/>
          <w:sz w:val="22"/>
          <w:szCs w:val="22"/>
        </w:rPr>
        <w:t xml:space="preserve">por la  LAASP respectiva, en los </w:t>
      </w:r>
      <w:r>
        <w:rPr>
          <w:rFonts w:hAnsi="Arial"/>
          <w:sz w:val="22"/>
          <w:szCs w:val="22"/>
        </w:rPr>
        <w:t>ó</w:t>
      </w:r>
      <w:r>
        <w:rPr>
          <w:rFonts w:ascii="Arial"/>
          <w:sz w:val="22"/>
          <w:szCs w:val="22"/>
        </w:rPr>
        <w:t>rganos legislativo, ejecutivo o judicial de un Estado extranjero, incluyendo las agencias o empresas aut</w:t>
      </w:r>
      <w:r>
        <w:rPr>
          <w:rFonts w:hAnsi="Arial"/>
          <w:sz w:val="22"/>
          <w:szCs w:val="22"/>
        </w:rPr>
        <w:t>ó</w:t>
      </w:r>
      <w:r>
        <w:rPr>
          <w:rFonts w:ascii="Arial"/>
          <w:sz w:val="22"/>
          <w:szCs w:val="22"/>
        </w:rPr>
        <w:t>nomas, independientes o de participaci</w:t>
      </w:r>
      <w:r>
        <w:rPr>
          <w:rFonts w:hAnsi="Arial"/>
          <w:sz w:val="22"/>
          <w:szCs w:val="22"/>
        </w:rPr>
        <w:t>ó</w:t>
      </w:r>
      <w:r>
        <w:rPr>
          <w:rFonts w:ascii="Arial"/>
          <w:sz w:val="22"/>
          <w:szCs w:val="22"/>
        </w:rPr>
        <w:t>n estatal, en cualquier orden o nivel de gobierno, as</w:t>
      </w:r>
      <w:r>
        <w:rPr>
          <w:rFonts w:hAnsi="Arial"/>
          <w:sz w:val="22"/>
          <w:szCs w:val="22"/>
        </w:rPr>
        <w:t>í</w:t>
      </w:r>
      <w:r>
        <w:rPr>
          <w:sz w:val="22"/>
          <w:szCs w:val="22"/>
        </w:rPr>
        <w:t xml:space="preserve"> </w:t>
      </w:r>
      <w:r>
        <w:rPr>
          <w:rFonts w:ascii="Arial"/>
          <w:sz w:val="22"/>
          <w:szCs w:val="22"/>
        </w:rPr>
        <w:t>como cualquier organismo u organizaci</w:t>
      </w:r>
      <w:r>
        <w:rPr>
          <w:rFonts w:hAnsi="Arial"/>
          <w:sz w:val="22"/>
          <w:szCs w:val="22"/>
        </w:rPr>
        <w:t>ó</w:t>
      </w:r>
      <w:r>
        <w:rPr>
          <w:rFonts w:ascii="Arial"/>
          <w:sz w:val="22"/>
          <w:szCs w:val="22"/>
        </w:rPr>
        <w:t>n p</w:t>
      </w:r>
      <w:r>
        <w:rPr>
          <w:rFonts w:hAnsi="Arial"/>
          <w:sz w:val="22"/>
          <w:szCs w:val="22"/>
        </w:rPr>
        <w:t>ú</w:t>
      </w:r>
      <w:r>
        <w:rPr>
          <w:rFonts w:ascii="Arial"/>
          <w:sz w:val="22"/>
          <w:szCs w:val="22"/>
        </w:rPr>
        <w:t>blica internacionales.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Textoindependiente"/>
      </w:pPr>
      <w:r>
        <w:t>Cuando alguno de los delitos comprendidos en este art</w:t>
      </w:r>
      <w:r>
        <w:rPr>
          <w:rFonts w:ascii="Arial Unicode MS" w:hAnsi="Arial"/>
        </w:rPr>
        <w:t>í</w:t>
      </w:r>
      <w:r>
        <w:t>culo se cometa en los supuestos a que se refiere el art</w:t>
      </w:r>
      <w:r>
        <w:rPr>
          <w:rFonts w:ascii="Arial Unicode MS" w:hAnsi="Arial"/>
        </w:rPr>
        <w:t>í</w:t>
      </w:r>
      <w:r>
        <w:t>culo 11 de este C</w:t>
      </w:r>
      <w:r>
        <w:rPr>
          <w:rFonts w:ascii="Arial Unicode MS" w:hAnsi="Arial"/>
        </w:rPr>
        <w:t>ó</w:t>
      </w:r>
      <w:r>
        <w:t>digo, el juez impondr</w:t>
      </w:r>
      <w:r>
        <w:rPr>
          <w:rFonts w:ascii="Arial Unicode MS" w:hAnsi="Arial"/>
        </w:rPr>
        <w:t>á</w:t>
      </w:r>
      <w:r>
        <w:rPr>
          <w:rFonts w:ascii="Arial Unicode MS"/>
          <w:b w:val="0"/>
          <w:bCs w:val="0"/>
        </w:rPr>
        <w:t xml:space="preserve"> </w:t>
      </w:r>
      <w:r>
        <w:t>a la persona moral hasta quinientos d</w:t>
      </w:r>
      <w:r>
        <w:rPr>
          <w:rFonts w:ascii="Arial Unicode MS" w:hAnsi="Arial"/>
        </w:rPr>
        <w:t>í</w:t>
      </w:r>
      <w:r>
        <w:t>as multa y podr</w:t>
      </w:r>
      <w:r>
        <w:rPr>
          <w:rFonts w:ascii="Arial Unicode MS" w:hAnsi="Arial"/>
        </w:rPr>
        <w:t>á</w:t>
      </w:r>
      <w:r>
        <w:rPr>
          <w:rFonts w:ascii="Arial Unicode MS"/>
          <w:b w:val="0"/>
          <w:bCs w:val="0"/>
        </w:rPr>
        <w:t xml:space="preserve"> </w:t>
      </w:r>
      <w:r>
        <w:t>decretar su suspensi</w:t>
      </w:r>
      <w:r>
        <w:rPr>
          <w:rFonts w:ascii="Arial Unicode MS" w:hAnsi="Arial"/>
        </w:rPr>
        <w:t>ó</w:t>
      </w:r>
      <w:r>
        <w:t>n o disoluci</w:t>
      </w:r>
      <w:r>
        <w:rPr>
          <w:rFonts w:ascii="Arial Unicode MS" w:hAnsi="Arial"/>
        </w:rPr>
        <w:t>ó</w:t>
      </w:r>
      <w:r>
        <w:t>n, tomando en consideraci</w:t>
      </w:r>
      <w:r>
        <w:rPr>
          <w:rFonts w:ascii="Arial Unicode MS" w:hAnsi="Arial"/>
        </w:rPr>
        <w:t>ó</w:t>
      </w:r>
      <w:r>
        <w:t xml:space="preserve">n el grado de conocimiento de los </w:t>
      </w:r>
      <w:r>
        <w:rPr>
          <w:rFonts w:ascii="Arial Unicode MS" w:hAnsi="Arial"/>
        </w:rPr>
        <w:t>ó</w:t>
      </w:r>
      <w:r>
        <w:t>rganos de administraci</w:t>
      </w:r>
      <w:r>
        <w:rPr>
          <w:rFonts w:ascii="Arial Unicode MS" w:hAnsi="Arial"/>
        </w:rPr>
        <w:t>ó</w:t>
      </w:r>
      <w:r>
        <w:t>n respecto del cohecho en la transacci</w:t>
      </w:r>
      <w:r>
        <w:rPr>
          <w:rFonts w:ascii="Arial Unicode MS" w:hAnsi="Arial"/>
        </w:rPr>
        <w:t>ó</w:t>
      </w:r>
      <w:r>
        <w:t>n internacional y el da</w:t>
      </w:r>
      <w:r>
        <w:rPr>
          <w:rFonts w:ascii="Arial Unicode MS" w:hAnsi="Arial"/>
        </w:rPr>
        <w:t>ñ</w:t>
      </w:r>
      <w:r>
        <w:t>o causado o el beneficio obtenido por la persona moral.</w:t>
      </w:r>
      <w:r>
        <w:rPr>
          <w:rFonts w:ascii="Arial Unicode MS" w:hAnsi="Arial"/>
        </w:rPr>
        <w:t>”</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w:eastAsia="Arial" w:hAnsi="Arial" w:cs="Arial"/>
          <w:b w:val="0"/>
          <w:bCs w:val="0"/>
          <w:sz w:val="22"/>
          <w:szCs w:val="22"/>
        </w:rPr>
        <w:br w:type="page"/>
      </w:r>
    </w:p>
    <w:p w:rsidR="00852443" w:rsidRDefault="00852443">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b w:val="0"/>
          <w:bCs w:val="0"/>
          <w:sz w:val="22"/>
          <w:szCs w:val="22"/>
        </w:rPr>
      </w:pP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4"/>
          <w:szCs w:val="24"/>
        </w:rPr>
      </w:pPr>
      <w:r>
        <w:rPr>
          <w:rFonts w:ascii="Arial"/>
          <w:sz w:val="24"/>
          <w:szCs w:val="24"/>
        </w:rPr>
        <w:t>ANEXO 16</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4"/>
          <w:szCs w:val="24"/>
        </w:rPr>
      </w:pPr>
      <w:r>
        <w:rPr>
          <w:rFonts w:ascii="Arial"/>
          <w:sz w:val="24"/>
          <w:szCs w:val="24"/>
        </w:rPr>
        <w:t xml:space="preserve"> FORMATO DE IDENTIFICACI</w:t>
      </w:r>
      <w:r>
        <w:rPr>
          <w:rFonts w:hAnsi="Arial"/>
          <w:sz w:val="24"/>
          <w:szCs w:val="24"/>
        </w:rPr>
        <w:t>Ó</w:t>
      </w:r>
      <w:r>
        <w:rPr>
          <w:rFonts w:ascii="Arial"/>
          <w:sz w:val="24"/>
          <w:szCs w:val="24"/>
        </w:rPr>
        <w:t>N DE INFORMACI</w:t>
      </w:r>
      <w:r>
        <w:rPr>
          <w:rFonts w:hAnsi="Arial"/>
          <w:sz w:val="24"/>
          <w:szCs w:val="24"/>
        </w:rPr>
        <w:t>Ó</w:t>
      </w:r>
      <w:r>
        <w:rPr>
          <w:rFonts w:ascii="Arial"/>
          <w:sz w:val="24"/>
          <w:szCs w:val="24"/>
        </w:rPr>
        <w:t xml:space="preserve">N CONFIDENCIAL O RESERVADA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540" w:firstLine="708"/>
        <w:jc w:val="center"/>
        <w:rPr>
          <w:rFonts w:ascii="Arial" w:eastAsia="Arial" w:hAnsi="Arial" w:cs="Arial"/>
        </w:rPr>
      </w:pPr>
      <w:r>
        <w:rPr>
          <w:rFonts w:ascii="Arial"/>
          <w:b/>
          <w:bCs/>
          <w:sz w:val="22"/>
          <w:szCs w:val="22"/>
        </w:rPr>
        <w:t>FECHA</w:t>
      </w: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p>
    <w:p w:rsidR="00852443" w:rsidRPr="005D09FA" w:rsidRDefault="00852443"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rPr>
      </w:pPr>
    </w:p>
    <w:p w:rsidR="00852443"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b/>
          <w:bCs/>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005D09FA">
        <w:rPr>
          <w:rFonts w:ascii="Arial"/>
          <w:b/>
          <w:bCs/>
          <w:u w:color="000000"/>
        </w:rPr>
        <w:t>m. LA-009J2P001-N30-2015</w:t>
      </w:r>
    </w:p>
    <w:p w:rsidR="005D09FA" w:rsidRPr="005D09FA" w:rsidRDefault="005D09FA"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u w:color="000000"/>
        </w:rPr>
      </w:pPr>
    </w:p>
    <w:p w:rsidR="00852443"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u w:color="000000"/>
        </w:rPr>
      </w:pPr>
      <w:r w:rsidRPr="005D09FA">
        <w:rPr>
          <w:rFonts w:ascii="Arial"/>
          <w:u w:color="000000"/>
        </w:rPr>
        <w:t>De conformidad con lo se</w:t>
      </w:r>
      <w:r w:rsidRPr="005D09FA">
        <w:rPr>
          <w:rFonts w:hAnsi="Arial"/>
          <w:u w:color="000000"/>
        </w:rPr>
        <w:t>ñ</w:t>
      </w:r>
      <w:r w:rsidRPr="005D09FA">
        <w:rPr>
          <w:rFonts w:ascii="Arial"/>
          <w:u w:color="000000"/>
        </w:rPr>
        <w:t>alado en el Art</w:t>
      </w:r>
      <w:r w:rsidRPr="005D09FA">
        <w:rPr>
          <w:rFonts w:hAnsi="Arial"/>
          <w:u w:color="000000"/>
        </w:rPr>
        <w:t>í</w:t>
      </w:r>
      <w:r w:rsidRPr="005D09FA">
        <w:rPr>
          <w:rFonts w:ascii="Arial"/>
          <w:u w:color="000000"/>
        </w:rPr>
        <w:t xml:space="preserve">culo 19 de la </w:t>
      </w:r>
      <w:r w:rsidR="003E4EBC">
        <w:rPr>
          <w:rFonts w:ascii="Arial"/>
          <w:u w:color="000000"/>
        </w:rPr>
        <w:t xml:space="preserve">Ley </w:t>
      </w:r>
      <w:r w:rsidRPr="005D09FA">
        <w:rPr>
          <w:rFonts w:ascii="Arial"/>
          <w:u w:color="000000"/>
        </w:rPr>
        <w:t>Federal de Transparencia y Acceso a la Informaci</w:t>
      </w:r>
      <w:r w:rsidRPr="005D09FA">
        <w:rPr>
          <w:rFonts w:hAnsi="Arial"/>
          <w:u w:color="000000"/>
        </w:rPr>
        <w:t>ó</w:t>
      </w:r>
      <w:r w:rsidRPr="005D09FA">
        <w:rPr>
          <w:rFonts w:ascii="Arial"/>
          <w:u w:color="000000"/>
        </w:rPr>
        <w:t>n P</w:t>
      </w:r>
      <w:r w:rsidRPr="005D09FA">
        <w:rPr>
          <w:rFonts w:hAnsi="Arial"/>
          <w:u w:color="000000"/>
        </w:rPr>
        <w:t>ú</w:t>
      </w:r>
      <w:r w:rsidRPr="005D09FA">
        <w:rPr>
          <w:rFonts w:ascii="Arial"/>
          <w:u w:color="000000"/>
        </w:rPr>
        <w:t>blica Gubernamental y Art</w:t>
      </w:r>
      <w:r w:rsidRPr="005D09FA">
        <w:rPr>
          <w:rFonts w:hAnsi="Arial"/>
          <w:u w:color="000000"/>
        </w:rPr>
        <w:t>í</w:t>
      </w:r>
      <w:r w:rsidRPr="005D09FA">
        <w:rPr>
          <w:rFonts w:ascii="Arial"/>
          <w:u w:color="000000"/>
        </w:rPr>
        <w:t>culo 38 de su Reglamento, a continuaci</w:t>
      </w:r>
      <w:r w:rsidRPr="005D09FA">
        <w:rPr>
          <w:rFonts w:hAnsi="Arial"/>
          <w:u w:color="000000"/>
        </w:rPr>
        <w:t>ó</w:t>
      </w:r>
      <w:r w:rsidRPr="005D09FA">
        <w:rPr>
          <w:rFonts w:ascii="Arial"/>
          <w:u w:color="000000"/>
        </w:rPr>
        <w:t>n se</w:t>
      </w:r>
      <w:r w:rsidRPr="005D09FA">
        <w:rPr>
          <w:rFonts w:hAnsi="Arial"/>
          <w:u w:color="000000"/>
        </w:rPr>
        <w:t>ñ</w:t>
      </w:r>
      <w:r w:rsidRPr="005D09FA">
        <w:rPr>
          <w:rFonts w:ascii="Arial"/>
          <w:u w:color="000000"/>
        </w:rPr>
        <w:t xml:space="preserve">alo los documentos o las secciones de </w:t>
      </w:r>
      <w:r w:rsidRPr="005D09FA">
        <w:rPr>
          <w:rFonts w:hAnsi="Arial"/>
          <w:u w:color="000000"/>
        </w:rPr>
        <w:t>é</w:t>
      </w:r>
      <w:r w:rsidRPr="005D09FA">
        <w:rPr>
          <w:rFonts w:ascii="Arial"/>
          <w:u w:color="000000"/>
        </w:rPr>
        <w:t>stos que la contengan informaci</w:t>
      </w:r>
      <w:r w:rsidRPr="005D09FA">
        <w:rPr>
          <w:rFonts w:hAnsi="Arial"/>
          <w:u w:color="000000"/>
        </w:rPr>
        <w:t>ó</w:t>
      </w:r>
      <w:r w:rsidRPr="005D09FA">
        <w:rPr>
          <w:rFonts w:ascii="Arial"/>
          <w:u w:color="000000"/>
        </w:rPr>
        <w:t>n confidencial, reservada o comercial reservada, as</w:t>
      </w:r>
      <w:r w:rsidRPr="005D09FA">
        <w:rPr>
          <w:rFonts w:hAnsi="Arial"/>
          <w:u w:color="000000"/>
        </w:rPr>
        <w:t>í</w:t>
      </w:r>
      <w:r w:rsidRPr="005D09FA">
        <w:rPr>
          <w:rFonts w:ascii="Times"/>
          <w:u w:color="000000"/>
        </w:rPr>
        <w:t xml:space="preserve"> </w:t>
      </w:r>
      <w:r w:rsidRPr="005D09FA">
        <w:rPr>
          <w:rFonts w:ascii="Arial"/>
          <w:u w:color="000000"/>
        </w:rPr>
        <w:t>como el fundamento por el cual considero que tenga ese car</w:t>
      </w:r>
      <w:r w:rsidRPr="005D09FA">
        <w:rPr>
          <w:rFonts w:hAnsi="Arial"/>
          <w:u w:color="000000"/>
        </w:rPr>
        <w:t>á</w:t>
      </w:r>
      <w:r w:rsidRPr="005D09FA">
        <w:rPr>
          <w:rFonts w:ascii="Arial"/>
          <w:u w:color="000000"/>
        </w:rPr>
        <w:t>cter, de la informaci</w:t>
      </w:r>
      <w:r w:rsidRPr="005D09FA">
        <w:rPr>
          <w:rFonts w:hAnsi="Arial"/>
          <w:u w:color="000000"/>
        </w:rPr>
        <w:t>ó</w:t>
      </w:r>
      <w:r w:rsidRPr="005D09FA">
        <w:rPr>
          <w:rFonts w:ascii="Arial"/>
          <w:u w:color="000000"/>
        </w:rPr>
        <w:t>n que entrego a la API CONVOCANTE, con motivo de mi participaci</w:t>
      </w:r>
      <w:r w:rsidRPr="005D09FA">
        <w:rPr>
          <w:rFonts w:hAnsi="Arial"/>
          <w:u w:color="000000"/>
        </w:rPr>
        <w:t>ó</w:t>
      </w:r>
      <w:r w:rsidRPr="005D09FA">
        <w:rPr>
          <w:rFonts w:ascii="Arial"/>
          <w:u w:color="000000"/>
        </w:rPr>
        <w:t>n en la licitaci</w:t>
      </w:r>
      <w:r w:rsidRPr="005D09FA">
        <w:rPr>
          <w:rFonts w:hAnsi="Arial"/>
          <w:u w:color="000000"/>
        </w:rPr>
        <w:t>ó</w:t>
      </w:r>
      <w:r w:rsidRPr="005D09FA">
        <w:rPr>
          <w:rFonts w:ascii="Arial"/>
          <w:u w:color="000000"/>
        </w:rPr>
        <w:t>n de</w:t>
      </w:r>
      <w:r>
        <w:rPr>
          <w:rFonts w:ascii="Arial"/>
          <w:u w:color="000000"/>
        </w:rPr>
        <w:t xml:space="preserve"> referencia.</w:t>
      </w:r>
    </w:p>
    <w:p w:rsidR="005D09FA" w:rsidRDefault="005D09FA"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u w:color="000000"/>
        </w:rPr>
      </w:pP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468"/>
        <w:gridCol w:w="3034"/>
        <w:gridCol w:w="3470"/>
      </w:tblGrid>
      <w:tr w:rsidR="00852443">
        <w:trPr>
          <w:trHeight w:val="263"/>
        </w:trPr>
        <w:tc>
          <w:tcPr>
            <w:tcW w:w="9972" w:type="dxa"/>
            <w:gridSpan w:val="3"/>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852443" w:rsidRDefault="00CE4336">
            <w:pPr>
              <w:pStyle w:val="ANOTACION"/>
              <w:tabs>
                <w:tab w:val="left" w:pos="708"/>
                <w:tab w:val="left" w:pos="1416"/>
                <w:tab w:val="left" w:pos="2124"/>
              </w:tabs>
              <w:spacing w:line="240" w:lineRule="atLeast"/>
              <w:jc w:val="left"/>
            </w:pPr>
            <w:r>
              <w:rPr>
                <w:rFonts w:ascii="Helvetica"/>
                <w:sz w:val="16"/>
                <w:szCs w:val="16"/>
              </w:rPr>
              <w:t>Nombre del licitante</w:t>
            </w:r>
            <w:r>
              <w:rPr>
                <w:rFonts w:ascii="Helvetica"/>
                <w:sz w:val="20"/>
                <w:szCs w:val="20"/>
              </w:rPr>
              <w:t>:</w:t>
            </w:r>
          </w:p>
        </w:tc>
      </w:tr>
      <w:tr w:rsidR="00852443">
        <w:trPr>
          <w:trHeight w:val="708"/>
        </w:trPr>
        <w:tc>
          <w:tcPr>
            <w:tcW w:w="346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852443" w:rsidRDefault="00CE4336">
            <w:pPr>
              <w:pStyle w:val="texto"/>
              <w:tabs>
                <w:tab w:val="left" w:pos="708"/>
                <w:tab w:val="left" w:pos="1416"/>
                <w:tab w:val="left" w:pos="2124"/>
                <w:tab w:val="left" w:pos="2832"/>
                <w:tab w:val="left" w:pos="3540"/>
              </w:tabs>
              <w:spacing w:line="480" w:lineRule="atLeast"/>
              <w:ind w:firstLine="0"/>
              <w:jc w:val="center"/>
            </w:pPr>
            <w:r>
              <w:rPr>
                <w:rFonts w:ascii="Helvetica"/>
                <w:b/>
                <w:bCs/>
                <w:sz w:val="16"/>
                <w:szCs w:val="16"/>
              </w:rPr>
              <w:t>Documento entregado dentro de la proposici</w:t>
            </w:r>
            <w:r>
              <w:rPr>
                <w:rFonts w:hAnsi="Helvetica"/>
                <w:b/>
                <w:bCs/>
                <w:sz w:val="16"/>
                <w:szCs w:val="16"/>
              </w:rPr>
              <w:t>ó</w:t>
            </w:r>
            <w:r>
              <w:rPr>
                <w:rFonts w:ascii="Helvetica"/>
                <w:b/>
                <w:bCs/>
                <w:sz w:val="16"/>
                <w:szCs w:val="16"/>
              </w:rPr>
              <w:t>n t</w:t>
            </w:r>
            <w:r>
              <w:rPr>
                <w:rFonts w:hAnsi="Helvetica"/>
                <w:b/>
                <w:bCs/>
                <w:sz w:val="16"/>
                <w:szCs w:val="16"/>
              </w:rPr>
              <w:t>é</w:t>
            </w:r>
            <w:r>
              <w:rPr>
                <w:rFonts w:ascii="Helvetica"/>
                <w:b/>
                <w:bCs/>
                <w:sz w:val="16"/>
                <w:szCs w:val="16"/>
              </w:rPr>
              <w:t>cnica o econ</w:t>
            </w:r>
            <w:r>
              <w:rPr>
                <w:rFonts w:hAnsi="Helvetica"/>
                <w:b/>
                <w:bCs/>
                <w:sz w:val="16"/>
                <w:szCs w:val="16"/>
              </w:rPr>
              <w:t>ó</w:t>
            </w:r>
            <w:r>
              <w:rPr>
                <w:rFonts w:ascii="Helvetica"/>
                <w:b/>
                <w:bCs/>
                <w:sz w:val="16"/>
                <w:szCs w:val="16"/>
              </w:rPr>
              <w:t>mica</w:t>
            </w:r>
          </w:p>
        </w:tc>
        <w:tc>
          <w:tcPr>
            <w:tcW w:w="3034"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852443" w:rsidRDefault="00CE4336">
            <w:pPr>
              <w:pStyle w:val="texto"/>
              <w:spacing w:line="480" w:lineRule="atLeast"/>
              <w:ind w:firstLine="0"/>
              <w:jc w:val="center"/>
            </w:pPr>
            <w:r>
              <w:rPr>
                <w:rFonts w:ascii="Helvetica"/>
                <w:b/>
                <w:bCs/>
                <w:sz w:val="16"/>
                <w:szCs w:val="16"/>
              </w:rPr>
              <w:t>Fundamento legal</w:t>
            </w:r>
          </w:p>
        </w:tc>
        <w:tc>
          <w:tcPr>
            <w:tcW w:w="346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852443" w:rsidRDefault="00CE4336">
            <w:pPr>
              <w:pStyle w:val="texto"/>
              <w:tabs>
                <w:tab w:val="left" w:pos="708"/>
                <w:tab w:val="left" w:pos="1416"/>
                <w:tab w:val="left" w:pos="2124"/>
                <w:tab w:val="left" w:pos="2832"/>
                <w:tab w:val="left" w:pos="3540"/>
              </w:tabs>
              <w:spacing w:line="480" w:lineRule="atLeast"/>
              <w:ind w:firstLine="0"/>
              <w:jc w:val="center"/>
            </w:pPr>
            <w:r>
              <w:rPr>
                <w:rFonts w:ascii="Helvetica"/>
                <w:b/>
                <w:bCs/>
                <w:sz w:val="16"/>
                <w:szCs w:val="16"/>
              </w:rPr>
              <w:t>Sugerencias</w:t>
            </w:r>
            <w:r>
              <w:rPr>
                <w:rFonts w:ascii="Helvetica" w:eastAsia="Helvetica" w:hAnsi="Helvetica" w:cs="Helvetica"/>
                <w:b/>
                <w:bCs/>
                <w:sz w:val="16"/>
                <w:szCs w:val="16"/>
              </w:rPr>
              <w:br/>
            </w:r>
            <w:r>
              <w:rPr>
                <w:rFonts w:ascii="Helvetica"/>
                <w:b/>
                <w:bCs/>
                <w:sz w:val="16"/>
                <w:szCs w:val="16"/>
              </w:rPr>
              <w:t>y observaciones</w:t>
            </w:r>
          </w:p>
        </w:tc>
      </w:tr>
      <w:tr w:rsidR="00852443">
        <w:trPr>
          <w:trHeight w:val="310"/>
        </w:trPr>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r>
      <w:tr w:rsidR="00852443">
        <w:trPr>
          <w:trHeight w:val="310"/>
        </w:trPr>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3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r>
    </w:tbl>
    <w:p w:rsidR="00852443" w:rsidRDefault="00852443">
      <w:pPr>
        <w:pStyle w:val="ANOTACION"/>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Arial" w:eastAsia="Arial" w:hAnsi="Arial" w:cs="Arial"/>
          <w:b w:val="0"/>
          <w:bCs w:val="0"/>
          <w:sz w:val="22"/>
          <w:szCs w:val="22"/>
        </w:rPr>
      </w:pPr>
    </w:p>
    <w:p w:rsidR="00852443" w:rsidRDefault="00CE4336">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32" w:lineRule="atLeast"/>
        <w:rPr>
          <w:b/>
          <w:bCs/>
          <w:sz w:val="22"/>
          <w:szCs w:val="22"/>
        </w:rPr>
      </w:pPr>
      <w:r>
        <w:rPr>
          <w:b/>
          <w:bCs/>
          <w:sz w:val="22"/>
          <w:szCs w:val="22"/>
        </w:rPr>
        <w:t>Notas: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rPr>
          <w:rFonts w:ascii="Arial" w:eastAsia="Arial" w:hAnsi="Arial" w:cs="Arial"/>
          <w:sz w:val="22"/>
          <w:szCs w:val="22"/>
        </w:rPr>
      </w:pPr>
      <w:r>
        <w:rPr>
          <w:rFonts w:ascii="Arial"/>
          <w:sz w:val="22"/>
          <w:szCs w:val="22"/>
        </w:rPr>
        <w:t>1.- Se deben utilizar tanto renglones como sean necesario.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jc w:val="both"/>
        <w:rPr>
          <w:rFonts w:ascii="Arial" w:eastAsia="Arial" w:hAnsi="Arial" w:cs="Arial"/>
          <w:sz w:val="22"/>
          <w:szCs w:val="22"/>
        </w:rPr>
      </w:pPr>
      <w:r>
        <w:rPr>
          <w:rFonts w:ascii="Arial"/>
          <w:sz w:val="22"/>
          <w:szCs w:val="22"/>
          <w:lang w:val="pt-PT"/>
        </w:rPr>
        <w:t>2.- Para se</w:t>
      </w:r>
      <w:r>
        <w:rPr>
          <w:rFonts w:hAnsi="Arial"/>
          <w:sz w:val="22"/>
          <w:szCs w:val="22"/>
        </w:rPr>
        <w:t>ñ</w:t>
      </w:r>
      <w:r>
        <w:rPr>
          <w:rFonts w:ascii="Arial"/>
          <w:sz w:val="22"/>
          <w:szCs w:val="22"/>
        </w:rPr>
        <w:t>alar el fundamento l</w:t>
      </w:r>
      <w:r w:rsidR="005D09FA">
        <w:rPr>
          <w:rFonts w:ascii="Arial"/>
          <w:sz w:val="22"/>
          <w:szCs w:val="22"/>
        </w:rPr>
        <w:t>egal se recomienda consultar la</w:t>
      </w:r>
      <w:r>
        <w:rPr>
          <w:rFonts w:ascii="Arial"/>
          <w:sz w:val="22"/>
          <w:szCs w:val="22"/>
        </w:rPr>
        <w:t xml:space="preserve"> </w:t>
      </w:r>
      <w:r w:rsidR="003E4EBC">
        <w:rPr>
          <w:rFonts w:ascii="Arial"/>
          <w:sz w:val="22"/>
          <w:szCs w:val="22"/>
        </w:rPr>
        <w:t xml:space="preserve">Ley </w:t>
      </w:r>
      <w:r>
        <w:rPr>
          <w:rFonts w:ascii="Arial"/>
          <w:sz w:val="22"/>
          <w:szCs w:val="22"/>
        </w:rPr>
        <w:t>Federal de Transparencia y Acceso a la Informaci</w:t>
      </w:r>
      <w:r>
        <w:rPr>
          <w:rFonts w:hAnsi="Arial"/>
          <w:sz w:val="22"/>
          <w:szCs w:val="22"/>
        </w:rPr>
        <w:t>ó</w:t>
      </w:r>
      <w:r>
        <w:rPr>
          <w:rFonts w:ascii="Arial"/>
          <w:sz w:val="22"/>
          <w:szCs w:val="22"/>
        </w:rPr>
        <w:t>n, su reglamento y el Cap</w:t>
      </w:r>
      <w:r>
        <w:rPr>
          <w:rFonts w:hAnsi="Arial"/>
          <w:sz w:val="22"/>
          <w:szCs w:val="22"/>
        </w:rPr>
        <w:t>í</w:t>
      </w:r>
      <w:r>
        <w:rPr>
          <w:rFonts w:ascii="Arial"/>
          <w:sz w:val="22"/>
          <w:szCs w:val="22"/>
        </w:rPr>
        <w:t>tulo III de los LINEAMIENTOS Generales para la clasificaci</w:t>
      </w:r>
      <w:r>
        <w:rPr>
          <w:rFonts w:hAnsi="Arial"/>
          <w:sz w:val="22"/>
          <w:szCs w:val="22"/>
        </w:rPr>
        <w:t>ó</w:t>
      </w:r>
      <w:r>
        <w:rPr>
          <w:rFonts w:ascii="Arial"/>
          <w:sz w:val="22"/>
          <w:szCs w:val="22"/>
        </w:rPr>
        <w:t>n y desclasificaci</w:t>
      </w:r>
      <w:r>
        <w:rPr>
          <w:rFonts w:hAnsi="Arial"/>
          <w:sz w:val="22"/>
          <w:szCs w:val="22"/>
        </w:rPr>
        <w:t>ó</w:t>
      </w:r>
      <w:r>
        <w:rPr>
          <w:rFonts w:ascii="Arial"/>
          <w:sz w:val="22"/>
          <w:szCs w:val="22"/>
        </w:rPr>
        <w:t>n de la informaci</w:t>
      </w:r>
      <w:r>
        <w:rPr>
          <w:rFonts w:hAnsi="Arial"/>
          <w:sz w:val="22"/>
          <w:szCs w:val="22"/>
        </w:rPr>
        <w:t>ó</w:t>
      </w:r>
      <w:r>
        <w:rPr>
          <w:rFonts w:ascii="Arial"/>
          <w:sz w:val="22"/>
          <w:szCs w:val="22"/>
        </w:rPr>
        <w:t>n de las dependencias y entidades de la Administraci</w:t>
      </w:r>
      <w:r>
        <w:rPr>
          <w:rFonts w:hAnsi="Arial"/>
          <w:sz w:val="22"/>
          <w:szCs w:val="22"/>
        </w:rPr>
        <w:t>ó</w:t>
      </w:r>
      <w:r>
        <w:rPr>
          <w:rFonts w:ascii="Arial"/>
          <w:sz w:val="22"/>
          <w:szCs w:val="22"/>
        </w:rPr>
        <w:t>n P</w:t>
      </w:r>
      <w:r>
        <w:rPr>
          <w:rFonts w:hAnsi="Arial"/>
          <w:sz w:val="22"/>
          <w:szCs w:val="22"/>
        </w:rPr>
        <w:t>ú</w:t>
      </w:r>
      <w:r>
        <w:rPr>
          <w:rFonts w:ascii="Arial"/>
          <w:sz w:val="22"/>
          <w:szCs w:val="22"/>
        </w:rPr>
        <w:t>blica Federal, publicado en el Diario Oficial de la Federaci</w:t>
      </w:r>
      <w:r>
        <w:rPr>
          <w:rFonts w:hAnsi="Arial"/>
          <w:sz w:val="22"/>
          <w:szCs w:val="22"/>
        </w:rPr>
        <w:t>ó</w:t>
      </w:r>
      <w:r>
        <w:rPr>
          <w:rFonts w:ascii="Arial"/>
          <w:sz w:val="22"/>
          <w:szCs w:val="22"/>
        </w:rPr>
        <w:t>n el 18 de agosto de 2003.</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lang w:val="pt-PT"/>
        </w:rPr>
      </w:pPr>
      <w:r>
        <w:rPr>
          <w:rFonts w:ascii="Arial"/>
          <w:sz w:val="22"/>
          <w:szCs w:val="22"/>
          <w:lang w:val="pt-PT"/>
        </w:rPr>
        <w:t xml:space="preserve">A t e n t a m e n t 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lang w:val="pt-PT"/>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________________________________</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rPr>
        <w:t>(Cargo y firma del representante del licitante)</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eastAsia="Arial" w:hAnsi="Arial" w:cs="Arial"/>
          <w:sz w:val="20"/>
          <w:szCs w:val="20"/>
        </w:rPr>
        <w:br w:type="column"/>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0"/>
          <w:szCs w:val="20"/>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lang w:val="pt-PT"/>
        </w:rPr>
        <w:t>ANEXO 16 Bis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u w:val="single"/>
        </w:rPr>
      </w:pPr>
      <w:r>
        <w:rPr>
          <w:rFonts w:ascii="Arial"/>
          <w:b/>
          <w:bCs/>
          <w:u w:val="single"/>
          <w:lang w:val="pt-PT"/>
        </w:rPr>
        <w:t xml:space="preserve">FORMATO </w:t>
      </w:r>
      <w:r>
        <w:rPr>
          <w:rFonts w:hAnsi="Arial"/>
          <w:b/>
          <w:bCs/>
          <w:u w:val="single"/>
        </w:rPr>
        <w:t>“</w:t>
      </w:r>
      <w:r>
        <w:rPr>
          <w:rFonts w:ascii="Arial"/>
          <w:b/>
          <w:bCs/>
          <w:u w:val="single"/>
        </w:rPr>
        <w:t>ENCUESTA DE TRANSPARENCIA</w:t>
      </w:r>
      <w:r>
        <w:rPr>
          <w:rFonts w:hAnsi="Arial"/>
          <w:b/>
          <w:bCs/>
          <w:u w:val="single"/>
        </w:rPr>
        <w:t>”</w:t>
      </w:r>
      <w:r>
        <w:rPr>
          <w:rFonts w:ascii="Arial"/>
          <w:b/>
          <w:bCs/>
          <w:u w:val="single"/>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ENCUESTA PARA EVALUAR LA PERCEPCI</w:t>
      </w:r>
      <w:r>
        <w:rPr>
          <w:rFonts w:hAnsi="Arial"/>
          <w:sz w:val="22"/>
          <w:szCs w:val="22"/>
        </w:rPr>
        <w:t>Ó</w:t>
      </w:r>
      <w:r>
        <w:rPr>
          <w:rFonts w:ascii="Arial"/>
          <w:sz w:val="22"/>
          <w:szCs w:val="22"/>
        </w:rPr>
        <w:t xml:space="preserve">N DE TRANSPARENCIA EN LA </w:t>
      </w:r>
      <w:r>
        <w:rPr>
          <w:rFonts w:ascii="Arial"/>
          <w:b/>
          <w:bCs/>
        </w:rPr>
        <w:t>Licitaci</w:t>
      </w:r>
      <w:r>
        <w:rPr>
          <w:rFonts w:hAnsi="Arial"/>
          <w:b/>
          <w:bCs/>
        </w:rPr>
        <w:t>ó</w:t>
      </w:r>
      <w:r>
        <w:rPr>
          <w:rFonts w:ascii="Arial"/>
          <w:b/>
          <w:bCs/>
        </w:rPr>
        <w:t>n P</w:t>
      </w:r>
      <w:r>
        <w:rPr>
          <w:rFonts w:hAnsi="Arial"/>
          <w:b/>
          <w:bCs/>
        </w:rPr>
        <w:t>ú</w:t>
      </w:r>
      <w:r>
        <w:rPr>
          <w:rFonts w:ascii="Arial"/>
          <w:b/>
          <w:bCs/>
        </w:rPr>
        <w:t>blica Nacional Mixta Consolidada Plurianual n</w:t>
      </w:r>
      <w:r>
        <w:rPr>
          <w:rFonts w:hAnsi="Arial"/>
          <w:b/>
          <w:bCs/>
        </w:rPr>
        <w:t>ú</w:t>
      </w:r>
      <w:r>
        <w:rPr>
          <w:rFonts w:ascii="Arial"/>
          <w:b/>
          <w:bCs/>
        </w:rPr>
        <w:t>m. LA-009J2P001-N30-2015</w:t>
      </w:r>
      <w:r>
        <w:rPr>
          <w:rFonts w:ascii="Arial"/>
          <w:sz w:val="22"/>
          <w:szCs w:val="22"/>
        </w:rPr>
        <w:t xml:space="preserve"> PARA LA CONTRATACI</w:t>
      </w:r>
      <w:r>
        <w:rPr>
          <w:rFonts w:hAnsi="Arial"/>
          <w:sz w:val="22"/>
          <w:szCs w:val="22"/>
        </w:rPr>
        <w:t>Ó</w:t>
      </w:r>
      <w:r>
        <w:rPr>
          <w:rFonts w:ascii="Arial"/>
          <w:sz w:val="22"/>
          <w:szCs w:val="22"/>
        </w:rPr>
        <w:t>N DE LA COMPA</w:t>
      </w:r>
      <w:r>
        <w:rPr>
          <w:rFonts w:hAnsi="Arial"/>
          <w:sz w:val="22"/>
          <w:szCs w:val="22"/>
        </w:rPr>
        <w:t>ÑÍ</w:t>
      </w:r>
      <w:r>
        <w:rPr>
          <w:rFonts w:ascii="Arial"/>
          <w:sz w:val="22"/>
          <w:szCs w:val="22"/>
        </w:rPr>
        <w:t>A DE SEGUROS QUE CUBRIR</w:t>
      </w:r>
      <w:r>
        <w:rPr>
          <w:rFonts w:hAnsi="Arial"/>
          <w:sz w:val="22"/>
          <w:szCs w:val="22"/>
        </w:rPr>
        <w:t>Á</w:t>
      </w:r>
      <w:r>
        <w:rPr>
          <w:sz w:val="22"/>
          <w:szCs w:val="22"/>
        </w:rPr>
        <w:t xml:space="preserve"> </w:t>
      </w:r>
      <w:r>
        <w:rPr>
          <w:rFonts w:ascii="Arial"/>
          <w:sz w:val="22"/>
          <w:szCs w:val="22"/>
          <w:lang w:val="pt-PT"/>
        </w:rPr>
        <w:t>EL PROGRAMA DE ASEGURAMIENTO INTEGRAL DE BIENES MUEBLES, INMUEBLES Y OBRAS PORTUARIAS CONCESIONADAS A LAS ADMINISTRACIONES PORTUARIAS INTEGRALES PARA EL PERIODO COMPRENDIDO DEL 22 DE ABRIL DE 2015 AL 22 DE ABRIL DE 2016.</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Textoindependient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sz w:val="18"/>
          <w:szCs w:val="18"/>
        </w:rPr>
      </w:pPr>
      <w:r>
        <w:rPr>
          <w:b w:val="0"/>
          <w:bCs w:val="0"/>
          <w:sz w:val="18"/>
          <w:szCs w:val="18"/>
        </w:rPr>
        <w:t xml:space="preserve">INSTRUCCIONES: FAVOR DE CALIFICAR LOS SUPUESTOS PLANTEADOS EN ESTA ENCUESTA CON UNA </w:t>
      </w:r>
      <w:r>
        <w:rPr>
          <w:rFonts w:hAnsi="Arial"/>
          <w:b w:val="0"/>
          <w:bCs w:val="0"/>
          <w:sz w:val="18"/>
          <w:szCs w:val="18"/>
        </w:rPr>
        <w:t>“</w:t>
      </w:r>
      <w:r>
        <w:rPr>
          <w:b w:val="0"/>
          <w:bCs w:val="0"/>
          <w:sz w:val="18"/>
          <w:szCs w:val="18"/>
        </w:rPr>
        <w:t xml:space="preserve">X </w:t>
      </w:r>
      <w:r>
        <w:rPr>
          <w:rFonts w:hAnsi="Arial"/>
          <w:b w:val="0"/>
          <w:bCs w:val="0"/>
          <w:sz w:val="18"/>
          <w:szCs w:val="18"/>
        </w:rPr>
        <w:t>“</w:t>
      </w:r>
      <w:r>
        <w:rPr>
          <w:b w:val="0"/>
          <w:bCs w:val="0"/>
          <w:sz w:val="18"/>
          <w:szCs w:val="18"/>
        </w:rPr>
        <w:t>,</w:t>
      </w:r>
      <w:r>
        <w:rPr>
          <w:sz w:val="18"/>
          <w:szCs w:val="18"/>
        </w:rPr>
        <w:t xml:space="preserve"> </w:t>
      </w:r>
      <w:r>
        <w:rPr>
          <w:b w:val="0"/>
          <w:bCs w:val="0"/>
          <w:sz w:val="18"/>
          <w:szCs w:val="18"/>
        </w:rPr>
        <w:t>SEG</w:t>
      </w:r>
      <w:r>
        <w:rPr>
          <w:rFonts w:hAnsi="Arial"/>
          <w:b w:val="0"/>
          <w:bCs w:val="0"/>
          <w:sz w:val="18"/>
          <w:szCs w:val="18"/>
        </w:rPr>
        <w:t>Ú</w:t>
      </w:r>
      <w:r>
        <w:rPr>
          <w:b w:val="0"/>
          <w:bCs w:val="0"/>
          <w:sz w:val="18"/>
          <w:szCs w:val="18"/>
        </w:rPr>
        <w:t>N SE CONSIDERE:</w:t>
      </w:r>
    </w:p>
    <w:tbl>
      <w:tblPr>
        <w:tblStyle w:val="TableNormal"/>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9"/>
        <w:gridCol w:w="1952"/>
        <w:gridCol w:w="3069"/>
        <w:gridCol w:w="1115"/>
        <w:gridCol w:w="1115"/>
        <w:gridCol w:w="1115"/>
        <w:gridCol w:w="1117"/>
      </w:tblGrid>
      <w:tr w:rsidR="00852443">
        <w:trPr>
          <w:trHeight w:val="310"/>
        </w:trPr>
        <w:tc>
          <w:tcPr>
            <w:tcW w:w="48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852443" w:rsidRPr="00CE4336" w:rsidRDefault="00852443">
            <w:pPr>
              <w:rPr>
                <w:lang w:val="es-MX"/>
              </w:rPr>
            </w:pPr>
          </w:p>
        </w:tc>
        <w:tc>
          <w:tcPr>
            <w:tcW w:w="195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852443" w:rsidRPr="00CE4336" w:rsidRDefault="00852443">
            <w:pPr>
              <w:rPr>
                <w:lang w:val="es-MX"/>
              </w:rPr>
            </w:pPr>
          </w:p>
        </w:tc>
        <w:tc>
          <w:tcPr>
            <w:tcW w:w="3068"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Pr="00CE4336" w:rsidRDefault="00852443">
            <w:pPr>
              <w:rPr>
                <w:lang w:val="es-MX"/>
              </w:rPr>
            </w:pPr>
          </w:p>
        </w:tc>
        <w:tc>
          <w:tcPr>
            <w:tcW w:w="446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jc w:val="center"/>
            </w:pPr>
            <w:r>
              <w:rPr>
                <w:rFonts w:ascii="Helvetica"/>
                <w:b w:val="0"/>
                <w:bCs w:val="0"/>
                <w:spacing w:val="40"/>
                <w:sz w:val="16"/>
                <w:szCs w:val="16"/>
              </w:rPr>
              <w:t>CALIFICACI</w:t>
            </w:r>
            <w:r>
              <w:rPr>
                <w:rFonts w:hAnsi="Helvetica"/>
                <w:b w:val="0"/>
                <w:bCs w:val="0"/>
                <w:spacing w:val="40"/>
                <w:sz w:val="16"/>
                <w:szCs w:val="16"/>
              </w:rPr>
              <w:t>Ó</w:t>
            </w:r>
            <w:r>
              <w:rPr>
                <w:rFonts w:ascii="Helvetica"/>
                <w:b w:val="0"/>
                <w:bCs w:val="0"/>
                <w:spacing w:val="40"/>
                <w:sz w:val="16"/>
                <w:szCs w:val="16"/>
              </w:rPr>
              <w:t>N</w:t>
            </w:r>
          </w:p>
        </w:tc>
      </w:tr>
      <w:tr w:rsidR="00852443">
        <w:trPr>
          <w:trHeight w:val="66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rFonts w:ascii="Helvetica" w:eastAsia="Helvetica" w:hAnsi="Helvetica" w:cs="Helvetica"/>
                <w:sz w:val="14"/>
                <w:szCs w:val="14"/>
              </w:rPr>
            </w:pPr>
            <w:r>
              <w:rPr>
                <w:rFonts w:ascii="Helvetica"/>
                <w:sz w:val="14"/>
                <w:szCs w:val="14"/>
              </w:rPr>
              <w:t>FAC</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pPr>
            <w:r>
              <w:rPr>
                <w:rFonts w:ascii="Helvetica"/>
                <w:sz w:val="14"/>
                <w:szCs w:val="14"/>
              </w:rPr>
              <w:t>TOR</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40" w:after="40"/>
              <w:jc w:val="center"/>
            </w:pPr>
            <w:r>
              <w:rPr>
                <w:rFonts w:ascii="Helvetica"/>
                <w:sz w:val="14"/>
                <w:szCs w:val="14"/>
              </w:rPr>
              <w:t>EVENTO</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40" w:after="40"/>
              <w:jc w:val="center"/>
            </w:pPr>
            <w:r>
              <w:rPr>
                <w:rFonts w:ascii="Helvetica"/>
                <w:sz w:val="14"/>
                <w:szCs w:val="14"/>
              </w:rPr>
              <w:t>SUPUESTOS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0" w:after="40"/>
              <w:jc w:val="center"/>
              <w:rPr>
                <w:rFonts w:ascii="Helvetica" w:eastAsia="Helvetica" w:hAnsi="Helvetica" w:cs="Helvetica"/>
                <w:sz w:val="14"/>
                <w:szCs w:val="14"/>
              </w:rPr>
            </w:pPr>
            <w:r>
              <w:rPr>
                <w:rFonts w:ascii="Helvetica"/>
                <w:sz w:val="14"/>
                <w:szCs w:val="14"/>
              </w:rPr>
              <w:t>TOTALMENTE</w:t>
            </w: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0" w:after="40"/>
              <w:jc w:val="center"/>
            </w:pPr>
            <w:r>
              <w:rPr>
                <w:rFonts w:ascii="Helvetica"/>
                <w:sz w:val="14"/>
                <w:szCs w:val="14"/>
              </w:rPr>
              <w:t>DE ACUERDO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0" w:after="40"/>
              <w:jc w:val="center"/>
            </w:pPr>
            <w:r>
              <w:rPr>
                <w:rFonts w:ascii="Helvetica"/>
                <w:sz w:val="14"/>
                <w:szCs w:val="14"/>
              </w:rPr>
              <w:t>EN GENERAL DE ACUERDO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0" w:after="40"/>
              <w:jc w:val="center"/>
            </w:pPr>
            <w:r>
              <w:rPr>
                <w:rFonts w:ascii="Helvetica"/>
                <w:sz w:val="14"/>
                <w:szCs w:val="14"/>
              </w:rPr>
              <w:t>EN GENERAL EN DESACUERDO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before="40" w:after="40"/>
              <w:jc w:val="center"/>
            </w:pPr>
            <w:r>
              <w:rPr>
                <w:rFonts w:ascii="Helvetica"/>
                <w:sz w:val="14"/>
                <w:szCs w:val="14"/>
              </w:rPr>
              <w:t>TOTALMENTE EN DESACUERDO</w:t>
            </w:r>
          </w:p>
        </w:tc>
      </w:tr>
      <w:tr w:rsidR="00852443" w:rsidRPr="000D67F2">
        <w:trPr>
          <w:trHeight w:val="6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1</w:t>
            </w:r>
          </w:p>
        </w:tc>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rPr>
                <w:rFonts w:ascii="Helvetica" w:eastAsia="Helvetica" w:hAnsi="Helvetica" w:cs="Helvetica"/>
                <w:b w:val="0"/>
                <w:bCs w:val="0"/>
                <w:sz w:val="16"/>
                <w:szCs w:val="16"/>
              </w:rPr>
            </w:pPr>
            <w:r>
              <w:rPr>
                <w:rFonts w:ascii="Helvetica"/>
                <w:b w:val="0"/>
                <w:bCs w:val="0"/>
                <w:sz w:val="16"/>
                <w:szCs w:val="16"/>
              </w:rPr>
              <w:t>JUNTA DE</w:t>
            </w:r>
          </w:p>
          <w:p w:rsidR="00852443" w:rsidRDefault="00CE4336">
            <w:pPr>
              <w:pStyle w:val="Textoindependiente"/>
              <w:spacing w:before="20" w:after="20"/>
            </w:pPr>
            <w:r>
              <w:rPr>
                <w:rFonts w:ascii="Helvetica"/>
                <w:b w:val="0"/>
                <w:bCs w:val="0"/>
                <w:sz w:val="16"/>
                <w:szCs w:val="16"/>
              </w:rPr>
              <w:t>ACLARACIONES</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El contenido de la CONVOCATORIA es claro para la contrataci</w:t>
            </w:r>
            <w:r>
              <w:rPr>
                <w:rFonts w:hAnsi="Helvetica"/>
                <w:b w:val="0"/>
                <w:bCs w:val="0"/>
                <w:sz w:val="16"/>
                <w:szCs w:val="16"/>
              </w:rPr>
              <w:t>ó</w:t>
            </w:r>
            <w:r>
              <w:rPr>
                <w:rFonts w:ascii="Helvetica"/>
                <w:b w:val="0"/>
                <w:bCs w:val="0"/>
                <w:sz w:val="16"/>
                <w:szCs w:val="16"/>
              </w:rPr>
              <w:t>n de los servicios que se pretende realizar.</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trPr>
          <w:trHeight w:val="4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2</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Default="00852443"/>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Las preguntas t</w:t>
            </w:r>
            <w:r>
              <w:rPr>
                <w:rFonts w:hAnsi="Helvetica"/>
                <w:b w:val="0"/>
                <w:bCs w:val="0"/>
                <w:sz w:val="16"/>
                <w:szCs w:val="16"/>
              </w:rPr>
              <w:t>é</w:t>
            </w:r>
            <w:r>
              <w:rPr>
                <w:rFonts w:ascii="Helvetica"/>
                <w:b w:val="0"/>
                <w:bCs w:val="0"/>
                <w:sz w:val="16"/>
                <w:szCs w:val="16"/>
              </w:rPr>
              <w:t>cnicas efectuadas en el evento. Se contestaron con claridad.</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Default="00852443"/>
        </w:tc>
      </w:tr>
      <w:tr w:rsidR="00852443" w:rsidRPr="000D67F2">
        <w:trPr>
          <w:trHeight w:val="8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3</w:t>
            </w:r>
          </w:p>
        </w:tc>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 xml:space="preserve">PRESENTACION  DE PROPOSICIONES </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El evento se desarroll</w:t>
            </w:r>
            <w:r>
              <w:rPr>
                <w:rFonts w:hAnsi="Helvetica"/>
                <w:b w:val="0"/>
                <w:bCs w:val="0"/>
                <w:sz w:val="16"/>
                <w:szCs w:val="16"/>
              </w:rPr>
              <w:t>ó</w:t>
            </w:r>
            <w:r>
              <w:rPr>
                <w:b w:val="0"/>
                <w:bCs w:val="0"/>
                <w:sz w:val="16"/>
                <w:szCs w:val="16"/>
              </w:rPr>
              <w:t xml:space="preserve"> </w:t>
            </w:r>
            <w:r>
              <w:rPr>
                <w:rFonts w:ascii="Helvetica"/>
                <w:b w:val="0"/>
                <w:bCs w:val="0"/>
                <w:sz w:val="16"/>
                <w:szCs w:val="16"/>
              </w:rPr>
              <w:t>con oportunidad, en raz</w:t>
            </w:r>
            <w:r>
              <w:rPr>
                <w:rFonts w:hAnsi="Helvetica"/>
                <w:b w:val="0"/>
                <w:bCs w:val="0"/>
                <w:sz w:val="16"/>
                <w:szCs w:val="16"/>
              </w:rPr>
              <w:t>ó</w:t>
            </w:r>
            <w:r>
              <w:rPr>
                <w:rFonts w:ascii="Helvetica"/>
                <w:b w:val="0"/>
                <w:bCs w:val="0"/>
                <w:sz w:val="16"/>
                <w:szCs w:val="16"/>
              </w:rPr>
              <w:t>n de la cantidad de documentaci</w:t>
            </w:r>
            <w:r>
              <w:rPr>
                <w:rFonts w:hAnsi="Helvetica"/>
                <w:b w:val="0"/>
                <w:bCs w:val="0"/>
                <w:sz w:val="16"/>
                <w:szCs w:val="16"/>
              </w:rPr>
              <w:t>ó</w:t>
            </w:r>
            <w:r>
              <w:rPr>
                <w:rFonts w:ascii="Helvetica"/>
                <w:b w:val="0"/>
                <w:bCs w:val="0"/>
                <w:sz w:val="16"/>
                <w:szCs w:val="16"/>
              </w:rPr>
              <w:t>n que presentaron los LICITANTES.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6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4</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Default="00852443"/>
        </w:tc>
        <w:tc>
          <w:tcPr>
            <w:tcW w:w="306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La resoluci</w:t>
            </w:r>
            <w:r>
              <w:rPr>
                <w:rFonts w:hAnsi="Helvetica"/>
                <w:b w:val="0"/>
                <w:bCs w:val="0"/>
                <w:sz w:val="16"/>
                <w:szCs w:val="16"/>
              </w:rPr>
              <w:t>ó</w:t>
            </w:r>
            <w:r>
              <w:rPr>
                <w:rFonts w:ascii="Helvetica"/>
                <w:b w:val="0"/>
                <w:bCs w:val="0"/>
                <w:sz w:val="16"/>
                <w:szCs w:val="16"/>
              </w:rPr>
              <w:t>n t</w:t>
            </w:r>
            <w:r>
              <w:rPr>
                <w:rFonts w:hAnsi="Helvetica"/>
                <w:b w:val="0"/>
                <w:bCs w:val="0"/>
                <w:sz w:val="16"/>
                <w:szCs w:val="16"/>
              </w:rPr>
              <w:t>é</w:t>
            </w:r>
            <w:r>
              <w:rPr>
                <w:rFonts w:ascii="Helvetica"/>
                <w:b w:val="0"/>
                <w:bCs w:val="0"/>
                <w:sz w:val="16"/>
                <w:szCs w:val="16"/>
              </w:rPr>
              <w:t>cnica fue emitida conforme a la CONVOCATORIA y junta de aclaraciones del concurso.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10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pPr>
            <w:r>
              <w:rPr>
                <w:rFonts w:ascii="Helvetica"/>
                <w:sz w:val="16"/>
                <w:szCs w:val="16"/>
              </w:rPr>
              <w:t>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FALLO</w:t>
            </w:r>
          </w:p>
        </w:tc>
        <w:tc>
          <w:tcPr>
            <w:tcW w:w="306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En el fallo se especificaron los motivos y el fundamento que sustenta la determinaci</w:t>
            </w:r>
            <w:r>
              <w:rPr>
                <w:rFonts w:hAnsi="Helvetica"/>
                <w:b w:val="0"/>
                <w:bCs w:val="0"/>
                <w:sz w:val="16"/>
                <w:szCs w:val="16"/>
              </w:rPr>
              <w:t>ó</w:t>
            </w:r>
            <w:r>
              <w:rPr>
                <w:rFonts w:ascii="Helvetica"/>
                <w:b w:val="0"/>
                <w:bCs w:val="0"/>
                <w:sz w:val="16"/>
                <w:szCs w:val="16"/>
              </w:rPr>
              <w:t>n de los PRESTADORES DE SERVICIOS adjudicados y los que no resultaron adjudicados.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31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6</w:t>
            </w:r>
          </w:p>
        </w:tc>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GENERALES</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El acceso al inmueble fue expedito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4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7</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Default="00852443"/>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Todos los eventos dieron inicio en el tiempo establecido.</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6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8</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Default="00852443"/>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El trato que me dieron los servidores p</w:t>
            </w:r>
            <w:r>
              <w:rPr>
                <w:rFonts w:hAnsi="Helvetica"/>
                <w:b w:val="0"/>
                <w:bCs w:val="0"/>
                <w:sz w:val="16"/>
                <w:szCs w:val="16"/>
              </w:rPr>
              <w:t>ú</w:t>
            </w:r>
            <w:r>
              <w:rPr>
                <w:rFonts w:ascii="Helvetica"/>
                <w:b w:val="0"/>
                <w:bCs w:val="0"/>
                <w:sz w:val="16"/>
                <w:szCs w:val="16"/>
              </w:rPr>
              <w:t>blicos de la instituci</w:t>
            </w:r>
            <w:r>
              <w:rPr>
                <w:rFonts w:hAnsi="Helvetica"/>
                <w:b w:val="0"/>
                <w:bCs w:val="0"/>
                <w:sz w:val="16"/>
                <w:szCs w:val="16"/>
              </w:rPr>
              <w:t>ó</w:t>
            </w:r>
            <w:r>
              <w:rPr>
                <w:rFonts w:ascii="Helvetica"/>
                <w:b w:val="0"/>
                <w:bCs w:val="0"/>
                <w:sz w:val="16"/>
                <w:szCs w:val="16"/>
              </w:rPr>
              <w:t>n durante la LICITACI</w:t>
            </w:r>
            <w:r>
              <w:rPr>
                <w:rFonts w:hAnsi="Helvetica"/>
                <w:b w:val="0"/>
                <w:bCs w:val="0"/>
                <w:sz w:val="16"/>
                <w:szCs w:val="16"/>
              </w:rPr>
              <w:t>Ó</w:t>
            </w:r>
            <w:r>
              <w:rPr>
                <w:rFonts w:ascii="Helvetica"/>
                <w:b w:val="0"/>
                <w:bCs w:val="0"/>
                <w:sz w:val="16"/>
                <w:szCs w:val="16"/>
              </w:rPr>
              <w:t>N, fue respetuoso y amable</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4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t>9</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Default="00852443"/>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Volver</w:t>
            </w:r>
            <w:r>
              <w:rPr>
                <w:rFonts w:hAnsi="Helvetica"/>
                <w:b w:val="0"/>
                <w:bCs w:val="0"/>
                <w:sz w:val="16"/>
                <w:szCs w:val="16"/>
              </w:rPr>
              <w:t>í</w:t>
            </w:r>
            <w:r>
              <w:rPr>
                <w:rFonts w:ascii="Helvetica"/>
                <w:b w:val="0"/>
                <w:bCs w:val="0"/>
                <w:sz w:val="16"/>
                <w:szCs w:val="16"/>
              </w:rPr>
              <w:t>a a participar en otra LICITACI</w:t>
            </w:r>
            <w:r>
              <w:rPr>
                <w:rFonts w:hAnsi="Helvetica"/>
                <w:b w:val="0"/>
                <w:bCs w:val="0"/>
                <w:sz w:val="16"/>
                <w:szCs w:val="16"/>
              </w:rPr>
              <w:t>Ó</w:t>
            </w:r>
            <w:r>
              <w:rPr>
                <w:rFonts w:ascii="Helvetica"/>
                <w:b w:val="0"/>
                <w:bCs w:val="0"/>
                <w:sz w:val="16"/>
                <w:szCs w:val="16"/>
              </w:rPr>
              <w:t>N que emita la instituci</w:t>
            </w:r>
            <w:r>
              <w:rPr>
                <w:rFonts w:hAnsi="Helvetica"/>
                <w:b w:val="0"/>
                <w:bCs w:val="0"/>
                <w:sz w:val="16"/>
                <w:szCs w:val="16"/>
              </w:rPr>
              <w:t>ó</w:t>
            </w:r>
            <w:r>
              <w:rPr>
                <w:rFonts w:ascii="Helvetica"/>
                <w:b w:val="0"/>
                <w:bCs w:val="0"/>
                <w:sz w:val="16"/>
                <w:szCs w:val="16"/>
              </w:rPr>
              <w:t>n.</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r w:rsidR="00852443" w:rsidRPr="000D67F2">
        <w:trPr>
          <w:trHeight w:val="420"/>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 w:after="20"/>
              <w:jc w:val="center"/>
            </w:pPr>
            <w:r>
              <w:rPr>
                <w:rFonts w:ascii="Helvetica"/>
                <w:sz w:val="16"/>
                <w:szCs w:val="16"/>
              </w:rPr>
              <w:lastRenderedPageBreak/>
              <w:t>10</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852443" w:rsidRDefault="00852443"/>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2443" w:rsidRDefault="00CE4336">
            <w:pPr>
              <w:pStyle w:val="Textoindependiente"/>
              <w:spacing w:before="20" w:after="20"/>
            </w:pPr>
            <w:r>
              <w:rPr>
                <w:rFonts w:ascii="Helvetica"/>
                <w:b w:val="0"/>
                <w:bCs w:val="0"/>
                <w:sz w:val="16"/>
                <w:szCs w:val="16"/>
              </w:rPr>
              <w:t>El concurso se apeg</w:t>
            </w:r>
            <w:r>
              <w:rPr>
                <w:rFonts w:hAnsi="Helvetica"/>
                <w:b w:val="0"/>
                <w:bCs w:val="0"/>
                <w:sz w:val="16"/>
                <w:szCs w:val="16"/>
              </w:rPr>
              <w:t>ó</w:t>
            </w:r>
            <w:r>
              <w:rPr>
                <w:b w:val="0"/>
                <w:bCs w:val="0"/>
                <w:sz w:val="16"/>
                <w:szCs w:val="16"/>
              </w:rPr>
              <w:t xml:space="preserve"> </w:t>
            </w:r>
            <w:r>
              <w:rPr>
                <w:rFonts w:ascii="Helvetica"/>
                <w:b w:val="0"/>
                <w:bCs w:val="0"/>
                <w:sz w:val="16"/>
                <w:szCs w:val="16"/>
              </w:rPr>
              <w:t>a la normatividad aplicable</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bl>
    <w:p w:rsidR="00852443" w:rsidRDefault="00852443">
      <w:pPr>
        <w:pStyle w:val="Textoindependient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sz w:val="18"/>
          <w:szCs w:val="18"/>
        </w:rPr>
      </w:pPr>
    </w:p>
    <w:p w:rsidR="00852443" w:rsidRDefault="00852443">
      <w:pPr>
        <w:pStyle w:val="Textoindependient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sz w:val="18"/>
          <w:szCs w:val="18"/>
        </w:rPr>
      </w:pPr>
    </w:p>
    <w:p w:rsidR="00852443" w:rsidRDefault="00CE4336">
      <w:pPr>
        <w:pStyle w:val="Textoindependient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sz w:val="16"/>
          <w:szCs w:val="16"/>
        </w:rPr>
      </w:pPr>
      <w:r>
        <w:rPr>
          <w:sz w:val="16"/>
          <w:szCs w:val="16"/>
        </w:rPr>
        <w:t>SI USTED DESEA AGREGAR ALG</w:t>
      </w:r>
      <w:r>
        <w:rPr>
          <w:rFonts w:hAnsi="Arial"/>
          <w:sz w:val="16"/>
          <w:szCs w:val="16"/>
        </w:rPr>
        <w:t>Ú</w:t>
      </w:r>
      <w:r>
        <w:rPr>
          <w:sz w:val="16"/>
          <w:szCs w:val="16"/>
        </w:rPr>
        <w:t>N COMENTARIO RESPECTO AL CONCURSO, FAVOR DE ANOTARLO EN EL SIGUIENTE CUADRO:</w:t>
      </w:r>
    </w:p>
    <w:tbl>
      <w:tblPr>
        <w:tblStyle w:val="TableNormal"/>
        <w:tblW w:w="1013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35"/>
      </w:tblGrid>
      <w:tr w:rsidR="00852443" w:rsidRPr="000D67F2">
        <w:trPr>
          <w:trHeight w:val="870"/>
        </w:trPr>
        <w:tc>
          <w:tcPr>
            <w:tcW w:w="10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2443" w:rsidRPr="00CE4336" w:rsidRDefault="00852443">
            <w:pPr>
              <w:rPr>
                <w:lang w:val="es-MX"/>
              </w:rPr>
            </w:pPr>
          </w:p>
        </w:tc>
      </w:tr>
    </w:tbl>
    <w:p w:rsidR="00852443" w:rsidRDefault="00852443">
      <w:pPr>
        <w:pStyle w:val="Textoindependient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sz w:val="16"/>
          <w:szCs w:val="16"/>
        </w:rPr>
      </w:pPr>
    </w:p>
    <w:p w:rsidR="00852443" w:rsidRDefault="00852443">
      <w:pPr>
        <w:pStyle w:val="Textoindependient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sz w:val="16"/>
          <w:szCs w:val="16"/>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eastAsia="Arial" w:hAnsi="Arial" w:cs="Arial"/>
          <w:b/>
          <w:bCs/>
        </w:rPr>
        <w:br w:type="column"/>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rPr>
      </w:pPr>
      <w:r>
        <w:rPr>
          <w:rFonts w:ascii="Arial"/>
        </w:rPr>
        <w:t xml:space="preserve"> </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2"/>
          <w:szCs w:val="22"/>
        </w:rPr>
      </w:pPr>
      <w:r>
        <w:rPr>
          <w:rFonts w:ascii="Arial"/>
          <w:sz w:val="22"/>
          <w:szCs w:val="22"/>
        </w:rPr>
        <w:t>ANEXO 17</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2"/>
          <w:szCs w:val="22"/>
        </w:rPr>
      </w:pPr>
      <w:r>
        <w:rPr>
          <w:rFonts w:ascii="Arial"/>
          <w:sz w:val="22"/>
          <w:szCs w:val="22"/>
        </w:rPr>
        <w:t xml:space="preserve"> CARTA COMPROMISO PARA EL PAGO DE SINIESTROS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lang w:val="pt-PT"/>
        </w:rPr>
        <w:t>(ESTE FORMATO SE DEBER</w:t>
      </w:r>
      <w:r>
        <w:rPr>
          <w:rFonts w:hAnsi="Arial"/>
          <w:b/>
          <w:bCs/>
          <w:sz w:val="22"/>
          <w:szCs w:val="22"/>
        </w:rPr>
        <w:t>Á</w:t>
      </w:r>
      <w:r>
        <w:rPr>
          <w:b/>
          <w:bCs/>
          <w:sz w:val="22"/>
          <w:szCs w:val="22"/>
        </w:rPr>
        <w:t xml:space="preserve"> </w:t>
      </w:r>
      <w:r>
        <w:rPr>
          <w:rFonts w:ascii="Arial"/>
          <w:b/>
          <w:bCs/>
          <w:sz w:val="22"/>
          <w:szCs w:val="22"/>
        </w:rPr>
        <w:t>ELABORAR EN HOJA MEMBRETADA DEL PARTICIPANTE)</w:t>
      </w:r>
    </w:p>
    <w:p w:rsidR="00852443" w:rsidRDefault="00852443">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48" w:firstLine="708"/>
        <w:jc w:val="center"/>
        <w:rPr>
          <w:rFonts w:ascii="Arial" w:eastAsia="Arial" w:hAnsi="Arial" w:cs="Arial"/>
          <w:sz w:val="22"/>
          <w:szCs w:val="22"/>
        </w:rPr>
      </w:pPr>
      <w:r>
        <w:rPr>
          <w:rFonts w:ascii="Arial"/>
          <w:b/>
          <w:bCs/>
          <w:sz w:val="22"/>
          <w:szCs w:val="22"/>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CE4336">
      <w:pPr>
        <w:pStyle w:val="BodyA"/>
        <w:rPr>
          <w:rFonts w:ascii="Arial" w:eastAsia="Arial" w:hAnsi="Arial" w:cs="Arial"/>
          <w:b/>
          <w:bCs/>
          <w:sz w:val="22"/>
          <w:szCs w:val="22"/>
        </w:rPr>
      </w:pPr>
      <w:r w:rsidRPr="005D09FA">
        <w:rPr>
          <w:rFonts w:ascii="Arial"/>
          <w:b/>
          <w:bCs/>
          <w:sz w:val="22"/>
          <w:szCs w:val="22"/>
        </w:rPr>
        <w:t>Lic. Horacio Schroeder Bejarano</w:t>
      </w:r>
    </w:p>
    <w:p w:rsidR="00852443" w:rsidRPr="005D09FA" w:rsidRDefault="00CE4336">
      <w:pPr>
        <w:pStyle w:val="BodyA"/>
        <w:rPr>
          <w:rFonts w:ascii="Arial" w:eastAsia="Arial" w:hAnsi="Arial" w:cs="Arial"/>
          <w:b/>
          <w:bCs/>
          <w:sz w:val="22"/>
          <w:szCs w:val="22"/>
        </w:rPr>
      </w:pPr>
      <w:r w:rsidRPr="005D09FA">
        <w:rPr>
          <w:rFonts w:ascii="Arial"/>
          <w:b/>
          <w:bCs/>
          <w:sz w:val="22"/>
          <w:szCs w:val="22"/>
        </w:rPr>
        <w:t>Gerente de Administraci</w:t>
      </w:r>
      <w:r w:rsidRPr="005D09FA">
        <w:rPr>
          <w:rFonts w:hAnsi="Arial"/>
          <w:b/>
          <w:bCs/>
          <w:sz w:val="22"/>
          <w:szCs w:val="22"/>
        </w:rPr>
        <w:t>ó</w:t>
      </w:r>
      <w:r w:rsidRPr="005D09FA">
        <w:rPr>
          <w:rFonts w:ascii="Arial"/>
          <w:b/>
          <w:bCs/>
          <w:sz w:val="22"/>
          <w:szCs w:val="22"/>
        </w:rPr>
        <w:t>n y Finanzas</w:t>
      </w:r>
    </w:p>
    <w:p w:rsidR="00852443" w:rsidRPr="005D09FA"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sidRPr="005D09FA">
        <w:rPr>
          <w:rFonts w:ascii="Arial"/>
          <w:b/>
          <w:bCs/>
          <w:sz w:val="22"/>
          <w:szCs w:val="22"/>
          <w:lang w:val="pt-PT"/>
        </w:rPr>
        <w:t>ADMINISTRACION PORTUARIA INTEGRAL DE DOS BOCAS, S.A. DE C.V.</w:t>
      </w:r>
    </w:p>
    <w:p w:rsidR="00852443" w:rsidRPr="005D09FA"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sidRPr="005D09FA">
        <w:rPr>
          <w:rFonts w:ascii="Arial"/>
          <w:b/>
          <w:bCs/>
          <w:sz w:val="22"/>
          <w:szCs w:val="22"/>
          <w:lang w:val="pt-PT"/>
        </w:rPr>
        <w:t>P r e s e n t e.</w:t>
      </w: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rPr>
      </w:pPr>
    </w:p>
    <w:p w:rsidR="00852443" w:rsidRPr="005D09FA"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rPr>
      </w:pPr>
      <w:r w:rsidRPr="005D09FA">
        <w:rPr>
          <w:rFonts w:ascii="Arial"/>
          <w:b/>
          <w:bCs/>
          <w:sz w:val="22"/>
          <w:szCs w:val="22"/>
        </w:rPr>
        <w:t>Licitaci</w:t>
      </w:r>
      <w:r w:rsidRPr="005D09FA">
        <w:rPr>
          <w:rFonts w:hAnsi="Arial"/>
          <w:b/>
          <w:bCs/>
          <w:sz w:val="22"/>
          <w:szCs w:val="22"/>
        </w:rPr>
        <w:t>ó</w:t>
      </w:r>
      <w:r w:rsidRPr="005D09FA">
        <w:rPr>
          <w:rFonts w:ascii="Arial"/>
          <w:b/>
          <w:bCs/>
          <w:sz w:val="22"/>
          <w:szCs w:val="22"/>
        </w:rPr>
        <w:t>n P</w:t>
      </w:r>
      <w:r w:rsidRPr="005D09FA">
        <w:rPr>
          <w:rFonts w:hAnsi="Arial"/>
          <w:b/>
          <w:bCs/>
          <w:sz w:val="22"/>
          <w:szCs w:val="22"/>
        </w:rPr>
        <w:t>ú</w:t>
      </w:r>
      <w:r w:rsidRPr="005D09FA">
        <w:rPr>
          <w:rFonts w:ascii="Arial"/>
          <w:b/>
          <w:bCs/>
          <w:sz w:val="22"/>
          <w:szCs w:val="22"/>
        </w:rPr>
        <w:t>blica Nacional Mixta Consolidada Plurianual n</w:t>
      </w:r>
      <w:r w:rsidRPr="005D09FA">
        <w:rPr>
          <w:rFonts w:hAnsi="Arial"/>
          <w:b/>
          <w:bCs/>
          <w:sz w:val="22"/>
          <w:szCs w:val="22"/>
        </w:rPr>
        <w:t>ú</w:t>
      </w:r>
      <w:r w:rsidRPr="005D09FA">
        <w:rPr>
          <w:rFonts w:ascii="Arial"/>
          <w:b/>
          <w:bCs/>
          <w:sz w:val="22"/>
          <w:szCs w:val="22"/>
        </w:rPr>
        <w:t>m. LA-009J2P001-N30-2015</w:t>
      </w: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5D09FA">
        <w:rPr>
          <w:rFonts w:ascii="Arial"/>
          <w:sz w:val="22"/>
          <w:szCs w:val="22"/>
        </w:rPr>
        <w:t>Por este conducto me permito manifestar a usted, que la empresa aseguradora que represento se compromete formalmente a pagar los siniestros que le sean reclamados en un per</w:t>
      </w:r>
      <w:r w:rsidRPr="005D09FA">
        <w:rPr>
          <w:rFonts w:hAnsi="Arial"/>
          <w:sz w:val="22"/>
          <w:szCs w:val="22"/>
        </w:rPr>
        <w:t>í</w:t>
      </w:r>
      <w:r w:rsidRPr="005D09FA">
        <w:rPr>
          <w:rFonts w:ascii="Arial"/>
          <w:sz w:val="22"/>
          <w:szCs w:val="22"/>
        </w:rPr>
        <w:t>odo no mayor a 30 d</w:t>
      </w:r>
      <w:r w:rsidRPr="005D09FA">
        <w:rPr>
          <w:rFonts w:hAnsi="Arial"/>
          <w:sz w:val="22"/>
          <w:szCs w:val="22"/>
        </w:rPr>
        <w:t>í</w:t>
      </w:r>
      <w:r w:rsidRPr="005D09FA">
        <w:rPr>
          <w:rFonts w:ascii="Arial"/>
          <w:sz w:val="22"/>
          <w:szCs w:val="22"/>
        </w:rPr>
        <w:t>as naturales, contados a partir de la recepci</w:t>
      </w:r>
      <w:r w:rsidRPr="005D09FA">
        <w:rPr>
          <w:rFonts w:hAnsi="Arial"/>
          <w:sz w:val="22"/>
          <w:szCs w:val="22"/>
        </w:rPr>
        <w:t>ó</w:t>
      </w:r>
      <w:r w:rsidRPr="005D09FA">
        <w:rPr>
          <w:rFonts w:ascii="Arial"/>
          <w:sz w:val="22"/>
          <w:szCs w:val="22"/>
        </w:rPr>
        <w:t>n del expediente de solicitud de pago debidamente integrado y de resultar el procedente el pago reclamado, aplicando los deducibles y coaseguros que correspondan.</w:t>
      </w: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ATENTAMENTE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Representante Legal</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Empresa Aseguradora</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eastAsia="Arial" w:hAnsi="Arial" w:cs="Arial"/>
          <w:b/>
          <w:bCs/>
          <w:sz w:val="22"/>
          <w:szCs w:val="22"/>
        </w:rPr>
        <w:br w:type="page"/>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2"/>
          <w:szCs w:val="22"/>
        </w:rPr>
      </w:pPr>
      <w:r>
        <w:rPr>
          <w:rFonts w:ascii="Arial"/>
          <w:sz w:val="22"/>
          <w:szCs w:val="22"/>
        </w:rPr>
        <w:t>ANEXO  18</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2"/>
          <w:szCs w:val="22"/>
        </w:rPr>
      </w:pPr>
      <w:r>
        <w:rPr>
          <w:rFonts w:ascii="Arial"/>
          <w:sz w:val="22"/>
          <w:szCs w:val="22"/>
        </w:rPr>
        <w:t xml:space="preserve"> CARTA COMPROMISO DE ENTREGA CARTA - COBERTURA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lang w:val="pt-PT"/>
        </w:rPr>
        <w:t>(ESTE FORMATO SE DEBER</w:t>
      </w:r>
      <w:r>
        <w:rPr>
          <w:rFonts w:hAnsi="Arial"/>
          <w:sz w:val="22"/>
          <w:szCs w:val="22"/>
        </w:rPr>
        <w:t>Á</w:t>
      </w:r>
      <w:r>
        <w:rPr>
          <w:sz w:val="22"/>
          <w:szCs w:val="22"/>
        </w:rPr>
        <w:t xml:space="preserve"> </w:t>
      </w:r>
      <w:r>
        <w:rPr>
          <w:rFonts w:ascii="Arial"/>
          <w:sz w:val="22"/>
          <w:szCs w:val="22"/>
        </w:rPr>
        <w:t>ELABORAR EN HOJA MEMBRETADA DEL PARTICIPANTE)</w:t>
      </w:r>
    </w:p>
    <w:p w:rsidR="00852443" w:rsidRDefault="00852443">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b w:val="0"/>
          <w:bCs w:val="0"/>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540" w:firstLine="708"/>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540" w:firstLine="708"/>
        <w:jc w:val="center"/>
        <w:rPr>
          <w:rFonts w:ascii="Arial" w:eastAsia="Arial" w:hAnsi="Arial" w:cs="Arial"/>
          <w:sz w:val="22"/>
          <w:szCs w:val="22"/>
        </w:rPr>
      </w:pPr>
      <w:r>
        <w:rPr>
          <w:rFonts w:ascii="Arial"/>
          <w:b/>
          <w:bCs/>
          <w:sz w:val="22"/>
          <w:szCs w:val="22"/>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Pr="005D09FA"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p>
    <w:p w:rsidR="00852443" w:rsidRPr="005D09FA"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rPr>
      </w:pPr>
      <w:r w:rsidRPr="005D09FA">
        <w:rPr>
          <w:rFonts w:ascii="Arial"/>
          <w:b/>
          <w:bCs/>
          <w:sz w:val="22"/>
          <w:szCs w:val="22"/>
        </w:rPr>
        <w:t>Licitaci</w:t>
      </w:r>
      <w:r w:rsidRPr="005D09FA">
        <w:rPr>
          <w:rFonts w:hAnsi="Arial"/>
          <w:b/>
          <w:bCs/>
          <w:sz w:val="22"/>
          <w:szCs w:val="22"/>
        </w:rPr>
        <w:t>ó</w:t>
      </w:r>
      <w:r w:rsidRPr="005D09FA">
        <w:rPr>
          <w:rFonts w:ascii="Arial"/>
          <w:b/>
          <w:bCs/>
          <w:sz w:val="22"/>
          <w:szCs w:val="22"/>
        </w:rPr>
        <w:t>n P</w:t>
      </w:r>
      <w:r w:rsidRPr="005D09FA">
        <w:rPr>
          <w:rFonts w:hAnsi="Arial"/>
          <w:b/>
          <w:bCs/>
          <w:sz w:val="22"/>
          <w:szCs w:val="22"/>
        </w:rPr>
        <w:t>ú</w:t>
      </w:r>
      <w:r w:rsidRPr="005D09FA">
        <w:rPr>
          <w:rFonts w:ascii="Arial"/>
          <w:b/>
          <w:bCs/>
          <w:sz w:val="22"/>
          <w:szCs w:val="22"/>
        </w:rPr>
        <w:t>blica Nacional Mixta Consolidada Plurianual n</w:t>
      </w:r>
      <w:r w:rsidRPr="005D09FA">
        <w:rPr>
          <w:rFonts w:hAnsi="Arial"/>
          <w:b/>
          <w:bCs/>
          <w:sz w:val="22"/>
          <w:szCs w:val="22"/>
        </w:rPr>
        <w:t>ú</w:t>
      </w:r>
      <w:r w:rsidRPr="005D09FA">
        <w:rPr>
          <w:rFonts w:ascii="Arial"/>
          <w:b/>
          <w:bCs/>
          <w:sz w:val="22"/>
          <w:szCs w:val="22"/>
        </w:rPr>
        <w:t>m. LA-009J2P001-N30-2015</w:t>
      </w: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Pr="005D09FA"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sidRPr="005D09FA">
        <w:rPr>
          <w:rFonts w:ascii="Arial"/>
          <w:sz w:val="22"/>
          <w:szCs w:val="22"/>
        </w:rPr>
        <w:t>Me permito hacer de su conocimiento que por este medio le manifestamos nuestro compromiso formal de entregar al Arq. Manuel Arce Rodea, Director de An</w:t>
      </w:r>
      <w:r w:rsidRPr="005D09FA">
        <w:rPr>
          <w:rFonts w:hAnsi="Arial"/>
          <w:sz w:val="22"/>
          <w:szCs w:val="22"/>
        </w:rPr>
        <w:t>á</w:t>
      </w:r>
      <w:r w:rsidRPr="005D09FA">
        <w:rPr>
          <w:rFonts w:ascii="Arial"/>
          <w:sz w:val="22"/>
          <w:szCs w:val="22"/>
        </w:rPr>
        <w:t>lisis Econ</w:t>
      </w:r>
      <w:r w:rsidRPr="005D09FA">
        <w:rPr>
          <w:rFonts w:hAnsi="Arial"/>
          <w:sz w:val="22"/>
          <w:szCs w:val="22"/>
        </w:rPr>
        <w:t>ó</w:t>
      </w:r>
      <w:r w:rsidRPr="005D09FA">
        <w:rPr>
          <w:rFonts w:ascii="Arial"/>
          <w:sz w:val="22"/>
          <w:szCs w:val="22"/>
        </w:rPr>
        <w:t>mico y Financiero de la Direcci</w:t>
      </w:r>
      <w:r w:rsidRPr="005D09FA">
        <w:rPr>
          <w:rFonts w:hAnsi="Arial"/>
          <w:sz w:val="22"/>
          <w:szCs w:val="22"/>
        </w:rPr>
        <w:t>ó</w:t>
      </w:r>
      <w:r w:rsidRPr="005D09FA">
        <w:rPr>
          <w:rFonts w:ascii="Arial"/>
          <w:sz w:val="22"/>
          <w:szCs w:val="22"/>
        </w:rPr>
        <w:t>n General de Fomento y Administraci</w:t>
      </w:r>
      <w:r w:rsidRPr="005D09FA">
        <w:rPr>
          <w:rFonts w:hAnsi="Arial"/>
          <w:sz w:val="22"/>
          <w:szCs w:val="22"/>
        </w:rPr>
        <w:t>ó</w:t>
      </w:r>
      <w:r w:rsidRPr="005D09FA">
        <w:rPr>
          <w:rFonts w:ascii="Arial"/>
          <w:sz w:val="22"/>
          <w:szCs w:val="22"/>
        </w:rPr>
        <w:t>n Portuaria, en el DOMICILIO OFICIAL, a m</w:t>
      </w:r>
      <w:r w:rsidRPr="005D09FA">
        <w:rPr>
          <w:rFonts w:hAnsi="Arial"/>
          <w:sz w:val="22"/>
          <w:szCs w:val="22"/>
        </w:rPr>
        <w:t>á</w:t>
      </w:r>
      <w:r w:rsidRPr="005D09FA">
        <w:rPr>
          <w:rFonts w:ascii="Arial"/>
          <w:sz w:val="22"/>
          <w:szCs w:val="22"/>
        </w:rPr>
        <w:t xml:space="preserve">s tardar el 15 de ABRIL de 2015, a las 12:00 horas, una </w:t>
      </w:r>
      <w:r w:rsidRPr="005D09FA">
        <w:rPr>
          <w:rFonts w:ascii="Arial"/>
          <w:b/>
          <w:bCs/>
          <w:sz w:val="22"/>
          <w:szCs w:val="22"/>
        </w:rPr>
        <w:t xml:space="preserve">Carta </w:t>
      </w:r>
      <w:r w:rsidRPr="005D09FA">
        <w:rPr>
          <w:rFonts w:hAnsi="Arial"/>
          <w:b/>
          <w:bCs/>
          <w:sz w:val="22"/>
          <w:szCs w:val="22"/>
        </w:rPr>
        <w:t>–</w:t>
      </w:r>
      <w:r w:rsidRPr="005D09FA">
        <w:rPr>
          <w:b/>
          <w:bCs/>
          <w:sz w:val="22"/>
          <w:szCs w:val="22"/>
        </w:rPr>
        <w:t xml:space="preserve"> </w:t>
      </w:r>
      <w:r w:rsidRPr="005D09FA">
        <w:rPr>
          <w:rFonts w:ascii="Arial"/>
          <w:b/>
          <w:bCs/>
          <w:sz w:val="22"/>
          <w:szCs w:val="22"/>
          <w:lang w:val="pt-PT"/>
        </w:rPr>
        <w:t>Cobertura para cada API</w:t>
      </w:r>
      <w:r w:rsidRPr="005D09FA">
        <w:rPr>
          <w:rFonts w:ascii="Arial"/>
          <w:sz w:val="22"/>
          <w:szCs w:val="22"/>
        </w:rPr>
        <w:t>, en la que se asuma la responsabilidad del aseguramiento en las condiciones establecidas en la  de licitaci</w:t>
      </w:r>
      <w:r w:rsidRPr="005D09FA">
        <w:rPr>
          <w:rFonts w:hAnsi="Arial"/>
          <w:sz w:val="22"/>
          <w:szCs w:val="22"/>
        </w:rPr>
        <w:t>ó</w:t>
      </w:r>
      <w:r w:rsidRPr="005D09FA">
        <w:rPr>
          <w:rFonts w:ascii="Arial"/>
          <w:sz w:val="22"/>
          <w:szCs w:val="22"/>
        </w:rPr>
        <w:t>n y en sus T</w:t>
      </w:r>
      <w:r w:rsidRPr="005D09FA">
        <w:rPr>
          <w:rFonts w:hAnsi="Arial"/>
          <w:sz w:val="22"/>
          <w:szCs w:val="22"/>
        </w:rPr>
        <w:t>é</w:t>
      </w:r>
      <w:r w:rsidRPr="005D09FA">
        <w:rPr>
          <w:rFonts w:ascii="Arial"/>
          <w:sz w:val="22"/>
          <w:szCs w:val="22"/>
        </w:rPr>
        <w:t>rminos de Referencia.</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ATENTAMENTE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Representante Legal</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Empresa Aseguradora</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2"/>
          <w:szCs w:val="22"/>
        </w:rPr>
      </w:pPr>
      <w:r>
        <w:rPr>
          <w:rFonts w:ascii="Arial"/>
          <w:sz w:val="22"/>
          <w:szCs w:val="22"/>
        </w:rPr>
        <w:t>ANEXO  19</w:t>
      </w:r>
    </w:p>
    <w:p w:rsidR="00852443" w:rsidRDefault="00CE4336">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sz w:val="22"/>
          <w:szCs w:val="22"/>
        </w:rPr>
      </w:pPr>
      <w:r>
        <w:rPr>
          <w:rFonts w:ascii="Arial"/>
          <w:sz w:val="22"/>
          <w:szCs w:val="22"/>
        </w:rPr>
        <w:t xml:space="preserve"> CARTA COMPROMISO DE RESPETO A LOS DERECHOS DE AUTOR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sz w:val="22"/>
          <w:szCs w:val="22"/>
          <w:lang w:val="pt-PT"/>
        </w:rPr>
        <w:t>(ESTE FORMATO SE DEBER</w:t>
      </w:r>
      <w:r>
        <w:rPr>
          <w:rFonts w:hAnsi="Arial"/>
          <w:sz w:val="22"/>
          <w:szCs w:val="22"/>
        </w:rPr>
        <w:t>Á</w:t>
      </w:r>
      <w:r>
        <w:rPr>
          <w:sz w:val="22"/>
          <w:szCs w:val="22"/>
        </w:rPr>
        <w:t xml:space="preserve"> </w:t>
      </w:r>
      <w:r>
        <w:rPr>
          <w:rFonts w:ascii="Arial"/>
          <w:sz w:val="22"/>
          <w:szCs w:val="22"/>
        </w:rPr>
        <w:t>ELABORAR EN HOJA MEMBRETADA DEL PARTICIPANTE)</w:t>
      </w:r>
    </w:p>
    <w:p w:rsidR="00852443" w:rsidRDefault="00852443">
      <w:pPr>
        <w:pStyle w:val="ANOTACI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Arial" w:eastAsia="Arial" w:hAnsi="Arial" w:cs="Arial"/>
          <w:b w:val="0"/>
          <w:bCs w:val="0"/>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2" w:firstLine="708"/>
        <w:jc w:val="center"/>
        <w:rPr>
          <w:rFonts w:ascii="Arial" w:eastAsia="Arial" w:hAnsi="Arial" w:cs="Arial"/>
          <w:sz w:val="22"/>
          <w:szCs w:val="22"/>
        </w:rPr>
      </w:pPr>
      <w:r>
        <w:rPr>
          <w:rFonts w:ascii="Arial"/>
          <w:b/>
          <w:bCs/>
          <w:sz w:val="22"/>
          <w:szCs w:val="22"/>
        </w:rPr>
        <w:t>FECHA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rPr>
          <w:rFonts w:ascii="Arial" w:eastAsia="Arial" w:hAnsi="Arial" w:cs="Arial"/>
          <w:b/>
          <w:bCs/>
          <w:sz w:val="22"/>
          <w:szCs w:val="22"/>
        </w:rPr>
      </w:pPr>
      <w:r>
        <w:rPr>
          <w:rFonts w:ascii="Arial"/>
          <w:b/>
          <w:bCs/>
          <w:sz w:val="22"/>
          <w:szCs w:val="22"/>
        </w:rPr>
        <w:t>Lic. Horacio Schroeder Bejarano</w:t>
      </w:r>
    </w:p>
    <w:p w:rsidR="00852443" w:rsidRDefault="00CE4336">
      <w:pPr>
        <w:pStyle w:val="BodyA"/>
        <w:rPr>
          <w:rFonts w:ascii="Arial" w:eastAsia="Arial" w:hAnsi="Arial" w:cs="Arial"/>
          <w:b/>
          <w:bCs/>
          <w:sz w:val="22"/>
          <w:szCs w:val="22"/>
        </w:rPr>
      </w:pPr>
      <w:r>
        <w:rPr>
          <w:rFonts w:ascii="Arial"/>
          <w:b/>
          <w:bCs/>
          <w:sz w:val="22"/>
          <w:szCs w:val="22"/>
        </w:rPr>
        <w:t>Gerente de Administraci</w:t>
      </w:r>
      <w:r>
        <w:rPr>
          <w:rFonts w:hAnsi="Arial"/>
          <w:b/>
          <w:bCs/>
          <w:sz w:val="22"/>
          <w:szCs w:val="22"/>
        </w:rPr>
        <w:t>ó</w:t>
      </w:r>
      <w:r>
        <w:rPr>
          <w:rFonts w:ascii="Arial"/>
          <w:b/>
          <w:bCs/>
          <w:sz w:val="22"/>
          <w:szCs w:val="22"/>
        </w:rPr>
        <w:t>n y Finanzas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ADMINISTRACION PORTUARIA INTEGRAL DE DOS BOCAS, S.A. DE C.V.</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lang w:val="pt-PT"/>
        </w:rPr>
      </w:pPr>
      <w:r>
        <w:rPr>
          <w:rFonts w:ascii="Arial"/>
          <w:b/>
          <w:bCs/>
          <w:sz w:val="22"/>
          <w:szCs w:val="22"/>
          <w:lang w:val="pt-PT"/>
        </w:rPr>
        <w:t>P r e s e n t 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b/>
          <w:bCs/>
          <w:sz w:val="22"/>
          <w:szCs w:val="22"/>
          <w:lang w:val="pt-PT"/>
        </w:rPr>
      </w:pPr>
    </w:p>
    <w:p w:rsidR="00852443" w:rsidRPr="005D09FA" w:rsidRDefault="00CE4336" w:rsidP="005D09F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u w:color="000000"/>
        </w:rPr>
      </w:pPr>
      <w:r w:rsidRPr="005D09FA">
        <w:rPr>
          <w:rFonts w:ascii="Arial"/>
          <w:b/>
          <w:bCs/>
          <w:u w:color="000000"/>
        </w:rPr>
        <w:t>Licitaci</w:t>
      </w:r>
      <w:r w:rsidRPr="005D09FA">
        <w:rPr>
          <w:rFonts w:hAnsi="Arial"/>
          <w:b/>
          <w:bCs/>
          <w:u w:color="000000"/>
        </w:rPr>
        <w:t>ó</w:t>
      </w:r>
      <w:r w:rsidRPr="005D09FA">
        <w:rPr>
          <w:rFonts w:ascii="Arial"/>
          <w:b/>
          <w:bCs/>
          <w:u w:color="000000"/>
        </w:rPr>
        <w:t>n P</w:t>
      </w:r>
      <w:r w:rsidRPr="005D09FA">
        <w:rPr>
          <w:rFonts w:hAnsi="Arial"/>
          <w:b/>
          <w:bCs/>
          <w:u w:color="000000"/>
        </w:rPr>
        <w:t>ú</w:t>
      </w:r>
      <w:r w:rsidRPr="005D09FA">
        <w:rPr>
          <w:rFonts w:ascii="Arial"/>
          <w:b/>
          <w:bCs/>
          <w:u w:color="000000"/>
        </w:rPr>
        <w:t>blica Nacional Mixta Consolidada Plurianual n</w:t>
      </w:r>
      <w:r w:rsidRPr="005D09FA">
        <w:rPr>
          <w:rFonts w:hAnsi="Arial"/>
          <w:b/>
          <w:bCs/>
          <w:u w:color="000000"/>
        </w:rPr>
        <w:t>ú</w:t>
      </w:r>
      <w:r w:rsidRPr="005D09FA">
        <w:rPr>
          <w:rFonts w:ascii="Arial"/>
          <w:b/>
          <w:bCs/>
          <w:u w:color="000000"/>
        </w:rPr>
        <w:t>m. LA-009J2P001-N30-2015</w:t>
      </w:r>
    </w:p>
    <w:p w:rsidR="00852443" w:rsidRPr="005D09FA" w:rsidRDefault="00852443"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Pr="005D09FA" w:rsidRDefault="00852443" w:rsidP="005D09FA">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Por este medio manifestamos, Bajo Protesta de Decir Verdad, que asumimos en forma total cualquier  responsabilidad que resulte, en el caso de que al prestar el servicio que se contrate con motivo de la presente licitaci</w:t>
      </w:r>
      <w:r>
        <w:rPr>
          <w:rFonts w:hAnsi="Arial"/>
          <w:sz w:val="22"/>
          <w:szCs w:val="22"/>
        </w:rPr>
        <w:t>ó</w:t>
      </w:r>
      <w:r w:rsidR="003E4EBC">
        <w:rPr>
          <w:rFonts w:ascii="Arial"/>
          <w:sz w:val="22"/>
          <w:szCs w:val="22"/>
        </w:rPr>
        <w:t>n,</w:t>
      </w:r>
      <w:r>
        <w:rPr>
          <w:rFonts w:ascii="Arial"/>
          <w:sz w:val="22"/>
          <w:szCs w:val="22"/>
        </w:rPr>
        <w:t xml:space="preserve"> infrinja patentes, marcas o viole el registro de derecho de autor.</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ATENTAMENTE</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Representante Legal</w:t>
      </w: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Empresa Aseguradora</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lang w:val="pt-PT"/>
        </w:rPr>
        <w:t>ANEXO 20</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r>
        <w:rPr>
          <w:rFonts w:ascii="Arial"/>
          <w:b/>
          <w:bCs/>
          <w:lang w:val="pt-PT"/>
        </w:rPr>
        <w:t>MODELO DE CONTRATO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lang w:val="pt-PT"/>
        </w:rPr>
        <w:t>CONTRATO PARA 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EL PROGRAMA DE ASEGURAMIENTO INTEGRAL DE BIENES MUEBLES E INMUEBLES Y OBRAS PORTUARIAS CONCESIONADAS DE LAS ADMINISTRACIONES PORTUARIAS INTEGRALES,</w:t>
      </w:r>
      <w:r>
        <w:rPr>
          <w:rFonts w:ascii="Arial"/>
          <w:sz w:val="22"/>
          <w:szCs w:val="22"/>
        </w:rPr>
        <w:t xml:space="preserve"> que con vista en las declaraciones y al tenor de las cl</w:t>
      </w:r>
      <w:r>
        <w:rPr>
          <w:rFonts w:hAnsi="Arial"/>
          <w:sz w:val="22"/>
          <w:szCs w:val="22"/>
        </w:rPr>
        <w:t>á</w:t>
      </w:r>
      <w:r>
        <w:rPr>
          <w:rFonts w:ascii="Arial"/>
          <w:sz w:val="22"/>
          <w:szCs w:val="22"/>
        </w:rPr>
        <w:t xml:space="preserve">usulas siguientes celebran: por una parte, la </w:t>
      </w:r>
      <w:r>
        <w:rPr>
          <w:rFonts w:ascii="Arial"/>
          <w:b/>
          <w:bCs/>
          <w:sz w:val="22"/>
          <w:szCs w:val="22"/>
        </w:rPr>
        <w:t>ADMINISTRACI</w:t>
      </w:r>
      <w:r>
        <w:rPr>
          <w:rFonts w:hAnsi="Arial"/>
          <w:b/>
          <w:bCs/>
          <w:sz w:val="22"/>
          <w:szCs w:val="22"/>
        </w:rPr>
        <w:t>Ó</w:t>
      </w:r>
      <w:r>
        <w:rPr>
          <w:rFonts w:ascii="Arial"/>
          <w:b/>
          <w:bCs/>
          <w:sz w:val="22"/>
          <w:szCs w:val="22"/>
        </w:rPr>
        <w:t>N PORTUARIA INTEGRAL DE xxxxxxxx, S.A. DE C.V.,</w:t>
      </w:r>
      <w:r>
        <w:rPr>
          <w:rFonts w:ascii="Arial"/>
          <w:sz w:val="22"/>
          <w:szCs w:val="22"/>
        </w:rPr>
        <w:t xml:space="preserve"> en lo sucesivo la </w:t>
      </w:r>
      <w:r>
        <w:rPr>
          <w:rFonts w:ascii="Arial"/>
          <w:b/>
          <w:bCs/>
          <w:sz w:val="22"/>
          <w:szCs w:val="22"/>
        </w:rPr>
        <w:t>API,</w:t>
      </w:r>
      <w:r>
        <w:rPr>
          <w:rFonts w:ascii="Arial"/>
          <w:sz w:val="22"/>
          <w:szCs w:val="22"/>
        </w:rPr>
        <w:t xml:space="preserve"> representada por su Director General </w:t>
      </w:r>
      <w:r>
        <w:rPr>
          <w:rFonts w:ascii="Arial"/>
          <w:b/>
          <w:bCs/>
          <w:sz w:val="22"/>
          <w:szCs w:val="22"/>
        </w:rPr>
        <w:t>___________________________________</w:t>
      </w:r>
      <w:r>
        <w:rPr>
          <w:rFonts w:ascii="Arial"/>
          <w:sz w:val="22"/>
          <w:szCs w:val="22"/>
        </w:rPr>
        <w:t>; y por la otra,</w:t>
      </w:r>
      <w:r>
        <w:rPr>
          <w:rFonts w:ascii="Arial"/>
          <w:b/>
          <w:bCs/>
          <w:sz w:val="22"/>
          <w:szCs w:val="22"/>
        </w:rPr>
        <w:t xml:space="preserve"> ___________________________________________, </w:t>
      </w:r>
      <w:r>
        <w:rPr>
          <w:rFonts w:ascii="Arial"/>
          <w:sz w:val="22"/>
          <w:szCs w:val="22"/>
        </w:rPr>
        <w:t xml:space="preserve">en lo sucesivo el </w:t>
      </w:r>
      <w:r>
        <w:rPr>
          <w:rFonts w:ascii="Arial"/>
          <w:b/>
          <w:bCs/>
          <w:sz w:val="22"/>
          <w:szCs w:val="22"/>
        </w:rPr>
        <w:t>PROVEEDOR,</w:t>
      </w:r>
      <w:r>
        <w:rPr>
          <w:rFonts w:ascii="Arial"/>
          <w:sz w:val="22"/>
          <w:szCs w:val="22"/>
        </w:rPr>
        <w:t xml:space="preserve"> representada por el </w:t>
      </w:r>
      <w:r>
        <w:rPr>
          <w:rFonts w:ascii="Arial"/>
          <w:b/>
          <w:bCs/>
          <w:sz w:val="22"/>
          <w:szCs w:val="22"/>
        </w:rPr>
        <w:t>C. ______________________________</w:t>
      </w:r>
      <w:r>
        <w:rPr>
          <w:rFonts w:ascii="Arial"/>
          <w:b/>
          <w:bCs/>
          <w:i/>
          <w:iCs/>
          <w:sz w:val="22"/>
          <w:szCs w:val="22"/>
        </w:rPr>
        <w:t xml:space="preserve">; </w:t>
      </w:r>
      <w:r>
        <w:rPr>
          <w:rFonts w:ascii="Arial"/>
          <w:sz w:val="22"/>
          <w:szCs w:val="22"/>
        </w:rPr>
        <w:t xml:space="preserve">el cual se deriva y forma parte integrante del proceso de </w:t>
      </w:r>
      <w:r>
        <w:rPr>
          <w:rFonts w:ascii="Arial"/>
          <w:b/>
          <w:bCs/>
        </w:rPr>
        <w:t>Licitaci</w:t>
      </w:r>
      <w:r>
        <w:rPr>
          <w:rFonts w:hAnsi="Arial"/>
          <w:b/>
          <w:bCs/>
        </w:rPr>
        <w:t>ó</w:t>
      </w:r>
      <w:r>
        <w:rPr>
          <w:rFonts w:ascii="Arial"/>
          <w:b/>
          <w:bCs/>
        </w:rPr>
        <w:t>n P</w:t>
      </w:r>
      <w:r>
        <w:rPr>
          <w:rFonts w:hAnsi="Arial"/>
          <w:b/>
          <w:bCs/>
        </w:rPr>
        <w:t>ú</w:t>
      </w:r>
      <w:r>
        <w:rPr>
          <w:rFonts w:ascii="Arial"/>
          <w:b/>
          <w:bCs/>
        </w:rPr>
        <w:t>blica Nacional Mixta Consolidada Plurianual n</w:t>
      </w:r>
      <w:r>
        <w:rPr>
          <w:rFonts w:hAnsi="Arial"/>
          <w:b/>
          <w:bCs/>
        </w:rPr>
        <w:t>ú</w:t>
      </w:r>
      <w:r>
        <w:rPr>
          <w:rFonts w:ascii="Arial"/>
          <w:b/>
          <w:bCs/>
        </w:rPr>
        <w:t>m. LA-009J2P001-N30-2015</w:t>
      </w:r>
      <w:r>
        <w:rPr>
          <w:rFonts w:ascii="Arial"/>
          <w:b/>
          <w:bCs/>
          <w:sz w:val="22"/>
          <w:szCs w:val="22"/>
        </w:rPr>
        <w:t xml:space="preserve"> PARA 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 xml:space="preserve">EL PROGRAMA DE ASEGURAMIENTO INTEGRAL DE BIENES MUEBLES E INMUEBLES Y OBRAS PORTUARIAS CONCESIONADAS DE LAS ADMINISTRACIONES PORTUARIAS INTEGRALES, </w:t>
      </w:r>
      <w:r>
        <w:rPr>
          <w:rFonts w:ascii="Arial"/>
          <w:sz w:val="22"/>
          <w:szCs w:val="22"/>
        </w:rPr>
        <w:t>al tenor de las siguientes: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b/>
          <w:bCs/>
          <w:sz w:val="22"/>
          <w:szCs w:val="22"/>
        </w:rPr>
        <w:t>DECLARACIONES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 xml:space="preserve">1. - </w:t>
      </w:r>
      <w:r>
        <w:rPr>
          <w:rFonts w:ascii="Arial"/>
          <w:b/>
          <w:bCs/>
          <w:sz w:val="22"/>
          <w:szCs w:val="22"/>
        </w:rPr>
        <w:tab/>
        <w:t>La API declara a trav</w:t>
      </w:r>
      <w:r>
        <w:rPr>
          <w:rFonts w:hAnsi="Arial"/>
          <w:b/>
          <w:bCs/>
          <w:sz w:val="22"/>
          <w:szCs w:val="22"/>
        </w:rPr>
        <w:t>é</w:t>
      </w:r>
      <w:r>
        <w:rPr>
          <w:rFonts w:ascii="Arial"/>
          <w:b/>
          <w:bCs/>
          <w:sz w:val="22"/>
          <w:szCs w:val="22"/>
        </w:rPr>
        <w:t>s de su representante que: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1.1</w:t>
      </w:r>
      <w:r>
        <w:rPr>
          <w:rFonts w:ascii="Arial"/>
          <w:b/>
          <w:bCs/>
          <w:sz w:val="22"/>
          <w:szCs w:val="22"/>
        </w:rPr>
        <w:tab/>
        <w:t>Personalidad.</w:t>
      </w:r>
      <w:r>
        <w:rPr>
          <w:rFonts w:ascii="Arial"/>
          <w:sz w:val="22"/>
          <w:szCs w:val="22"/>
        </w:rPr>
        <w:t xml:space="preserve"> Su representada es una sociedad an</w:t>
      </w:r>
      <w:r>
        <w:rPr>
          <w:rFonts w:hAnsi="Arial"/>
          <w:sz w:val="22"/>
          <w:szCs w:val="22"/>
        </w:rPr>
        <w:t>ó</w:t>
      </w:r>
      <w:r>
        <w:rPr>
          <w:rFonts w:ascii="Arial"/>
          <w:sz w:val="22"/>
          <w:szCs w:val="22"/>
        </w:rPr>
        <w:t>nima de capital variable, seg</w:t>
      </w:r>
      <w:r>
        <w:rPr>
          <w:rFonts w:hAnsi="Arial"/>
          <w:sz w:val="22"/>
          <w:szCs w:val="22"/>
        </w:rPr>
        <w:t>ú</w:t>
      </w:r>
      <w:r>
        <w:rPr>
          <w:rFonts w:ascii="Arial"/>
          <w:sz w:val="22"/>
          <w:szCs w:val="22"/>
        </w:rPr>
        <w:t>n consta en la escritura ________, del ____________________, pasada ante la fe del notario ____ del Distrito Federal, licenciado _____________________________________-, inscrita bajo el n</w:t>
      </w:r>
      <w:r>
        <w:rPr>
          <w:rFonts w:hAnsi="Arial"/>
          <w:sz w:val="22"/>
          <w:szCs w:val="22"/>
        </w:rPr>
        <w:t>ú</w:t>
      </w:r>
      <w:r>
        <w:rPr>
          <w:rFonts w:ascii="Arial"/>
          <w:sz w:val="22"/>
          <w:szCs w:val="22"/>
        </w:rPr>
        <w:t>mero ___________________, del libro auxiliar de Sociedades y Poderes, Secci</w:t>
      </w:r>
      <w:r>
        <w:rPr>
          <w:rFonts w:hAnsi="Arial"/>
          <w:sz w:val="22"/>
          <w:szCs w:val="22"/>
        </w:rPr>
        <w:t>ó</w:t>
      </w:r>
      <w:r>
        <w:rPr>
          <w:rFonts w:ascii="Arial"/>
          <w:sz w:val="22"/>
          <w:szCs w:val="22"/>
        </w:rPr>
        <w:t>n Comercio, del Registro P</w:t>
      </w:r>
      <w:r>
        <w:rPr>
          <w:rFonts w:hAnsi="Arial"/>
          <w:sz w:val="22"/>
          <w:szCs w:val="22"/>
        </w:rPr>
        <w:t>ú</w:t>
      </w:r>
      <w:r>
        <w:rPr>
          <w:rFonts w:ascii="Arial"/>
          <w:sz w:val="22"/>
          <w:szCs w:val="22"/>
        </w:rPr>
        <w:t>blico de la Propiedad y del Comercio de ____________________________, el _______________________, y se encuentra inscrita en el Servicio de Administraci</w:t>
      </w:r>
      <w:r>
        <w:rPr>
          <w:rFonts w:hAnsi="Arial"/>
          <w:sz w:val="22"/>
          <w:szCs w:val="22"/>
        </w:rPr>
        <w:t>ó</w:t>
      </w:r>
      <w:r>
        <w:rPr>
          <w:rFonts w:ascii="Arial"/>
          <w:sz w:val="22"/>
          <w:szCs w:val="22"/>
        </w:rPr>
        <w:t>n Tributaria de la Secretar</w:t>
      </w:r>
      <w:r>
        <w:rPr>
          <w:rFonts w:hAnsi="Arial"/>
          <w:sz w:val="22"/>
          <w:szCs w:val="22"/>
        </w:rPr>
        <w:t>í</w:t>
      </w:r>
      <w:r>
        <w:rPr>
          <w:rFonts w:ascii="Arial"/>
          <w:sz w:val="22"/>
          <w:szCs w:val="22"/>
        </w:rPr>
        <w:t>a de Hacienda y Cr</w:t>
      </w:r>
      <w:r>
        <w:rPr>
          <w:rFonts w:hAnsi="Arial"/>
          <w:sz w:val="22"/>
          <w:szCs w:val="22"/>
        </w:rPr>
        <w:t>é</w:t>
      </w:r>
      <w:r>
        <w:rPr>
          <w:rFonts w:ascii="Arial"/>
          <w:sz w:val="22"/>
          <w:szCs w:val="22"/>
          <w:lang w:val="it-IT"/>
        </w:rPr>
        <w:t>dito P</w:t>
      </w:r>
      <w:r>
        <w:rPr>
          <w:rFonts w:hAnsi="Arial"/>
          <w:sz w:val="22"/>
          <w:szCs w:val="22"/>
        </w:rPr>
        <w:t>ú</w:t>
      </w:r>
      <w:r>
        <w:rPr>
          <w:rFonts w:ascii="Arial"/>
          <w:sz w:val="22"/>
          <w:szCs w:val="22"/>
        </w:rPr>
        <w:t xml:space="preserve">blico, lo cual acredita con su clave del Registro Federal de Contribuyentes </w:t>
      </w:r>
      <w:r>
        <w:rPr>
          <w:rFonts w:ascii="Arial"/>
          <w:b/>
          <w:bCs/>
          <w:sz w:val="22"/>
          <w:szCs w:val="22"/>
        </w:rPr>
        <w:t>_______________________</w:t>
      </w:r>
      <w:r>
        <w:rPr>
          <w:rFonts w:ascii="Arial"/>
          <w:sz w:val="22"/>
          <w:szCs w:val="22"/>
        </w:rPr>
        <w:t>, estando al corriente en el pago y cumplimiento de sus obligaciones fiscales.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p>
    <w:p w:rsidR="00852443" w:rsidRDefault="00CE4336" w:rsidP="00FD4011">
      <w:pPr>
        <w:pStyle w:val="BodyA"/>
        <w:numPr>
          <w:ilvl w:val="1"/>
          <w:numId w:val="162"/>
        </w:numPr>
        <w:tabs>
          <w:tab w:val="clear" w:pos="589"/>
          <w:tab w:val="num" w:pos="6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70" w:hanging="670"/>
        <w:jc w:val="both"/>
        <w:rPr>
          <w:rFonts w:ascii="Arial" w:eastAsia="Arial" w:hAnsi="Arial" w:cs="Arial"/>
          <w:sz w:val="22"/>
          <w:szCs w:val="22"/>
        </w:rPr>
      </w:pPr>
      <w:r>
        <w:rPr>
          <w:rFonts w:ascii="Arial"/>
          <w:b/>
          <w:bCs/>
          <w:sz w:val="22"/>
          <w:szCs w:val="22"/>
        </w:rPr>
        <w:t>Objeto social.</w:t>
      </w:r>
      <w:r>
        <w:rPr>
          <w:rFonts w:ascii="Arial"/>
          <w:sz w:val="22"/>
          <w:szCs w:val="22"/>
        </w:rPr>
        <w:t xml:space="preserve"> De conformidad con el art</w:t>
      </w:r>
      <w:r>
        <w:rPr>
          <w:rFonts w:hAnsi="Arial"/>
          <w:sz w:val="22"/>
          <w:szCs w:val="22"/>
        </w:rPr>
        <w:t>í</w:t>
      </w:r>
      <w:r>
        <w:rPr>
          <w:rFonts w:ascii="Arial"/>
          <w:sz w:val="22"/>
          <w:szCs w:val="22"/>
        </w:rPr>
        <w:t>culo segundo del estatuto consignado en la escritura mencionada en el numeral anterior, la sociedad tiene por objeto la administraci</w:t>
      </w:r>
      <w:r>
        <w:rPr>
          <w:rFonts w:hAnsi="Arial"/>
          <w:sz w:val="22"/>
          <w:szCs w:val="22"/>
        </w:rPr>
        <w:t>ó</w:t>
      </w:r>
      <w:r>
        <w:rPr>
          <w:rFonts w:ascii="Arial"/>
          <w:sz w:val="22"/>
          <w:szCs w:val="22"/>
        </w:rPr>
        <w:t>n portuaria integral de ________, Estado de _____________, mediante el ejercicio de los derechos y obligaciones derivados de la concesi</w:t>
      </w:r>
      <w:r>
        <w:rPr>
          <w:rFonts w:hAnsi="Arial"/>
          <w:sz w:val="22"/>
          <w:szCs w:val="22"/>
        </w:rPr>
        <w:t>ó</w:t>
      </w:r>
      <w:r>
        <w:rPr>
          <w:rFonts w:ascii="Arial"/>
          <w:sz w:val="22"/>
          <w:szCs w:val="22"/>
        </w:rPr>
        <w:t>n que el Gobierno Federal le otorg</w:t>
      </w:r>
      <w:r>
        <w:rPr>
          <w:rFonts w:hAnsi="Arial"/>
          <w:sz w:val="22"/>
          <w:szCs w:val="22"/>
        </w:rPr>
        <w:t>ó</w:t>
      </w:r>
      <w:r>
        <w:rPr>
          <w:sz w:val="22"/>
          <w:szCs w:val="22"/>
        </w:rPr>
        <w:t xml:space="preserve"> </w:t>
      </w:r>
      <w:r>
        <w:rPr>
          <w:rFonts w:ascii="Arial"/>
          <w:sz w:val="22"/>
          <w:szCs w:val="22"/>
        </w:rPr>
        <w:t>para el uso, aprovechamiento y explotaci</w:t>
      </w:r>
      <w:r>
        <w:rPr>
          <w:rFonts w:hAnsi="Arial"/>
          <w:sz w:val="22"/>
          <w:szCs w:val="22"/>
        </w:rPr>
        <w:t>ó</w:t>
      </w:r>
      <w:r>
        <w:rPr>
          <w:rFonts w:ascii="Arial"/>
          <w:sz w:val="22"/>
          <w:szCs w:val="22"/>
        </w:rPr>
        <w:t>n de los bienes del dominio p</w:t>
      </w:r>
      <w:r>
        <w:rPr>
          <w:rFonts w:hAnsi="Arial"/>
          <w:sz w:val="22"/>
          <w:szCs w:val="22"/>
        </w:rPr>
        <w:t>ú</w:t>
      </w:r>
      <w:r>
        <w:rPr>
          <w:rFonts w:ascii="Arial"/>
          <w:sz w:val="22"/>
          <w:szCs w:val="22"/>
        </w:rPr>
        <w:t>blico federal, la construcci</w:t>
      </w:r>
      <w:r>
        <w:rPr>
          <w:rFonts w:hAnsi="Arial"/>
          <w:sz w:val="22"/>
          <w:szCs w:val="22"/>
        </w:rPr>
        <w:t>ó</w:t>
      </w:r>
      <w:r>
        <w:rPr>
          <w:rFonts w:ascii="Arial"/>
          <w:sz w:val="22"/>
          <w:szCs w:val="22"/>
        </w:rPr>
        <w:t>n de obras e instalaciones portuarias y la prestaci</w:t>
      </w:r>
      <w:r>
        <w:rPr>
          <w:rFonts w:hAnsi="Arial"/>
          <w:sz w:val="22"/>
          <w:szCs w:val="22"/>
        </w:rPr>
        <w:t>ó</w:t>
      </w:r>
      <w:r>
        <w:rPr>
          <w:rFonts w:ascii="Arial"/>
          <w:sz w:val="22"/>
          <w:szCs w:val="22"/>
        </w:rPr>
        <w:t>n de los servicios portuarios en _________, Estado de _______________, as</w:t>
      </w:r>
      <w:r>
        <w:rPr>
          <w:rFonts w:hAnsi="Arial"/>
          <w:sz w:val="22"/>
          <w:szCs w:val="22"/>
        </w:rPr>
        <w:t>í</w:t>
      </w:r>
      <w:r>
        <w:rPr>
          <w:sz w:val="22"/>
          <w:szCs w:val="22"/>
        </w:rPr>
        <w:t xml:space="preserve"> </w:t>
      </w:r>
      <w:r>
        <w:rPr>
          <w:rFonts w:ascii="Arial"/>
          <w:sz w:val="22"/>
          <w:szCs w:val="22"/>
        </w:rPr>
        <w:t>como la administraci</w:t>
      </w:r>
      <w:r>
        <w:rPr>
          <w:rFonts w:hAnsi="Arial"/>
          <w:sz w:val="22"/>
          <w:szCs w:val="22"/>
        </w:rPr>
        <w:t>ó</w:t>
      </w:r>
      <w:r>
        <w:rPr>
          <w:rFonts w:ascii="Arial"/>
          <w:sz w:val="22"/>
          <w:szCs w:val="22"/>
        </w:rPr>
        <w:t>n de los bienes que integran su respectiva zona de desarrollo.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 w:hanging="540"/>
        <w:jc w:val="both"/>
        <w:rPr>
          <w:rFonts w:ascii="Arial" w:eastAsia="Arial" w:hAnsi="Arial" w:cs="Arial"/>
          <w:sz w:val="22"/>
          <w:szCs w:val="22"/>
        </w:rPr>
      </w:pPr>
      <w:r>
        <w:rPr>
          <w:rFonts w:ascii="Arial"/>
          <w:b/>
          <w:bCs/>
          <w:sz w:val="22"/>
          <w:szCs w:val="22"/>
        </w:rPr>
        <w:t>1.3</w:t>
      </w:r>
      <w:r>
        <w:rPr>
          <w:rFonts w:ascii="Arial"/>
          <w:b/>
          <w:bCs/>
          <w:sz w:val="22"/>
          <w:szCs w:val="22"/>
        </w:rPr>
        <w:tab/>
        <w:t>Representaci</w:t>
      </w:r>
      <w:r>
        <w:rPr>
          <w:rFonts w:hAnsi="Arial"/>
          <w:b/>
          <w:bCs/>
          <w:sz w:val="22"/>
          <w:szCs w:val="22"/>
        </w:rPr>
        <w:t>ó</w:t>
      </w:r>
      <w:r>
        <w:rPr>
          <w:rFonts w:ascii="Arial"/>
          <w:b/>
          <w:bCs/>
          <w:sz w:val="22"/>
          <w:szCs w:val="22"/>
        </w:rPr>
        <w:t>n.</w:t>
      </w:r>
      <w:r>
        <w:rPr>
          <w:rFonts w:ascii="Arial"/>
          <w:sz w:val="22"/>
          <w:szCs w:val="22"/>
        </w:rPr>
        <w:t xml:space="preserve"> Se encuentra representada por su apoderado general el Ing. </w:t>
      </w:r>
      <w:r>
        <w:rPr>
          <w:rFonts w:ascii="Arial"/>
          <w:b/>
          <w:bCs/>
          <w:sz w:val="22"/>
          <w:szCs w:val="22"/>
        </w:rPr>
        <w:t>_____________________________</w:t>
      </w:r>
      <w:r>
        <w:rPr>
          <w:rFonts w:ascii="Arial"/>
          <w:sz w:val="22"/>
          <w:szCs w:val="22"/>
        </w:rPr>
        <w:t>, como lo acredita con la escritura p</w:t>
      </w:r>
      <w:r>
        <w:rPr>
          <w:rFonts w:hAnsi="Arial"/>
          <w:sz w:val="22"/>
          <w:szCs w:val="22"/>
        </w:rPr>
        <w:t>ú</w:t>
      </w:r>
      <w:r>
        <w:rPr>
          <w:rFonts w:ascii="Arial"/>
          <w:sz w:val="22"/>
          <w:szCs w:val="22"/>
        </w:rPr>
        <w:t>blica n</w:t>
      </w:r>
      <w:r>
        <w:rPr>
          <w:rFonts w:hAnsi="Arial"/>
          <w:sz w:val="22"/>
          <w:szCs w:val="22"/>
        </w:rPr>
        <w:t>ú</w:t>
      </w:r>
      <w:r>
        <w:rPr>
          <w:rFonts w:ascii="Arial"/>
          <w:sz w:val="22"/>
          <w:szCs w:val="22"/>
        </w:rPr>
        <w:t>mero __________ de fecha _________________, otorgada ante la fe del ________________________ Notario P</w:t>
      </w:r>
      <w:r>
        <w:rPr>
          <w:rFonts w:hAnsi="Arial"/>
          <w:sz w:val="22"/>
          <w:szCs w:val="22"/>
        </w:rPr>
        <w:t>ú</w:t>
      </w:r>
      <w:r>
        <w:rPr>
          <w:rFonts w:ascii="Arial"/>
          <w:sz w:val="22"/>
          <w:szCs w:val="22"/>
          <w:lang w:val="pt-PT"/>
        </w:rPr>
        <w:t>blico n</w:t>
      </w:r>
      <w:r>
        <w:rPr>
          <w:rFonts w:hAnsi="Arial"/>
          <w:sz w:val="22"/>
          <w:szCs w:val="22"/>
        </w:rPr>
        <w:t>ú</w:t>
      </w:r>
      <w:r>
        <w:rPr>
          <w:rFonts w:ascii="Arial"/>
          <w:sz w:val="22"/>
          <w:szCs w:val="22"/>
        </w:rPr>
        <w:t xml:space="preserve">mero __________ de ______________, </w:t>
      </w:r>
      <w:r>
        <w:rPr>
          <w:rFonts w:ascii="Arial"/>
          <w:sz w:val="22"/>
          <w:szCs w:val="22"/>
        </w:rPr>
        <w:lastRenderedPageBreak/>
        <w:t>Estado de ___________________, inscrito el _____________________ bajo el folio electr</w:t>
      </w:r>
      <w:r>
        <w:rPr>
          <w:rFonts w:hAnsi="Arial"/>
          <w:sz w:val="22"/>
          <w:szCs w:val="22"/>
        </w:rPr>
        <w:t>ó</w:t>
      </w:r>
      <w:r>
        <w:rPr>
          <w:rFonts w:ascii="Arial"/>
          <w:sz w:val="22"/>
          <w:szCs w:val="22"/>
        </w:rPr>
        <w:t>nico ________________ en el Registro P</w:t>
      </w:r>
      <w:r>
        <w:rPr>
          <w:rFonts w:hAnsi="Arial"/>
          <w:sz w:val="22"/>
          <w:szCs w:val="22"/>
        </w:rPr>
        <w:t>ú</w:t>
      </w:r>
      <w:r>
        <w:rPr>
          <w:rFonts w:ascii="Arial"/>
          <w:sz w:val="22"/>
          <w:szCs w:val="22"/>
        </w:rPr>
        <w:t>blico de la Propiedad y de Comercio de __________________________, instrumento mediante el cual se le otorgaron facultades para actos de administraci</w:t>
      </w:r>
      <w:r>
        <w:rPr>
          <w:rFonts w:hAnsi="Arial"/>
          <w:sz w:val="22"/>
          <w:szCs w:val="22"/>
        </w:rPr>
        <w:t>ó</w:t>
      </w:r>
      <w:r>
        <w:rPr>
          <w:rFonts w:ascii="Arial"/>
          <w:sz w:val="22"/>
          <w:szCs w:val="22"/>
        </w:rPr>
        <w:t>n, que a la fecha no le han sido revocadas ni modificadas de manera alguna y que son bastantes para la suscripci</w:t>
      </w:r>
      <w:r>
        <w:rPr>
          <w:rFonts w:hAnsi="Arial"/>
          <w:sz w:val="22"/>
          <w:szCs w:val="22"/>
        </w:rPr>
        <w:t>ó</w:t>
      </w:r>
      <w:r>
        <w:rPr>
          <w:rFonts w:ascii="Arial"/>
          <w:sz w:val="22"/>
          <w:szCs w:val="22"/>
          <w:lang w:val="it-IT"/>
        </w:rPr>
        <w:t xml:space="preserve">n del presente contrato.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1" w:hanging="601"/>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600"/>
        <w:jc w:val="both"/>
        <w:rPr>
          <w:rFonts w:ascii="Arial" w:eastAsia="Arial" w:hAnsi="Arial" w:cs="Arial"/>
          <w:b/>
          <w:bCs/>
          <w:sz w:val="22"/>
          <w:szCs w:val="22"/>
        </w:rPr>
      </w:pPr>
      <w:r>
        <w:rPr>
          <w:rFonts w:ascii="Arial"/>
          <w:b/>
          <w:bCs/>
          <w:sz w:val="22"/>
          <w:szCs w:val="22"/>
        </w:rPr>
        <w:t>1.4</w:t>
      </w:r>
      <w:r>
        <w:rPr>
          <w:rFonts w:ascii="Arial"/>
          <w:b/>
          <w:bCs/>
          <w:sz w:val="22"/>
          <w:szCs w:val="22"/>
        </w:rPr>
        <w:tab/>
        <w:t xml:space="preserve">Necesidad de los SERVICIOS. - </w:t>
      </w:r>
      <w:r>
        <w:rPr>
          <w:rFonts w:ascii="Arial"/>
          <w:sz w:val="22"/>
          <w:szCs w:val="22"/>
        </w:rPr>
        <w:t>Con el objetivo de cumplir con el art</w:t>
      </w:r>
      <w:r>
        <w:rPr>
          <w:rFonts w:hAnsi="Arial"/>
          <w:sz w:val="22"/>
          <w:szCs w:val="22"/>
        </w:rPr>
        <w:t>í</w:t>
      </w:r>
      <w:r>
        <w:rPr>
          <w:rFonts w:ascii="Arial"/>
          <w:sz w:val="22"/>
          <w:szCs w:val="22"/>
        </w:rPr>
        <w:t>culo 5 de la  LAASSP de Adquisiciones, Arrendamientos y Servicios del Sector P</w:t>
      </w:r>
      <w:r>
        <w:rPr>
          <w:rFonts w:hAnsi="Arial"/>
          <w:sz w:val="22"/>
          <w:szCs w:val="22"/>
        </w:rPr>
        <w:t>ú</w:t>
      </w:r>
      <w:r>
        <w:rPr>
          <w:rFonts w:ascii="Arial"/>
          <w:sz w:val="22"/>
          <w:szCs w:val="22"/>
        </w:rPr>
        <w:t>blico y con los Lineamientos para la Contrataci</w:t>
      </w:r>
      <w:r>
        <w:rPr>
          <w:rFonts w:hAnsi="Arial"/>
          <w:sz w:val="22"/>
          <w:szCs w:val="22"/>
        </w:rPr>
        <w:t>ó</w:t>
      </w:r>
      <w:r>
        <w:rPr>
          <w:rFonts w:ascii="Arial"/>
          <w:sz w:val="22"/>
          <w:szCs w:val="22"/>
        </w:rPr>
        <w:t>n de Seguros sobre Bienes a Cargo de las Dependencias y Entidades de la Administraci</w:t>
      </w:r>
      <w:r>
        <w:rPr>
          <w:rFonts w:hAnsi="Arial"/>
          <w:sz w:val="22"/>
          <w:szCs w:val="22"/>
        </w:rPr>
        <w:t>ó</w:t>
      </w:r>
      <w:r>
        <w:rPr>
          <w:rFonts w:ascii="Arial"/>
          <w:sz w:val="22"/>
          <w:szCs w:val="22"/>
        </w:rPr>
        <w:t>n P</w:t>
      </w:r>
      <w:r>
        <w:rPr>
          <w:rFonts w:hAnsi="Arial"/>
          <w:sz w:val="22"/>
          <w:szCs w:val="22"/>
        </w:rPr>
        <w:t>ú</w:t>
      </w:r>
      <w:r>
        <w:rPr>
          <w:rFonts w:ascii="Arial"/>
          <w:sz w:val="22"/>
          <w:szCs w:val="22"/>
        </w:rPr>
        <w:t>blica Federal.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1.5</w:t>
      </w:r>
      <w:r>
        <w:rPr>
          <w:rFonts w:ascii="Arial"/>
          <w:b/>
          <w:bCs/>
          <w:sz w:val="22"/>
          <w:szCs w:val="22"/>
        </w:rPr>
        <w:tab/>
        <w:t>Verificaci</w:t>
      </w:r>
      <w:r>
        <w:rPr>
          <w:rFonts w:hAnsi="Arial"/>
          <w:b/>
          <w:bCs/>
          <w:sz w:val="22"/>
          <w:szCs w:val="22"/>
        </w:rPr>
        <w:t>ó</w:t>
      </w:r>
      <w:r>
        <w:rPr>
          <w:rFonts w:ascii="Arial"/>
          <w:b/>
          <w:bCs/>
          <w:sz w:val="22"/>
          <w:szCs w:val="22"/>
        </w:rPr>
        <w:t>n de la necesidad de los bienes.- Para</w:t>
      </w:r>
      <w:r>
        <w:rPr>
          <w:rFonts w:ascii="Arial"/>
          <w:sz w:val="22"/>
          <w:szCs w:val="22"/>
        </w:rPr>
        <w:t xml:space="preserve"> proceder a adquirir los servicios objeto de este instrumento, se ha procedido a verificar su necesidad.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r>
        <w:rPr>
          <w:rFonts w:ascii="Arial"/>
          <w:b/>
          <w:bCs/>
          <w:sz w:val="22"/>
          <w:szCs w:val="22"/>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 w:hanging="540"/>
        <w:jc w:val="both"/>
        <w:rPr>
          <w:rFonts w:ascii="Arial" w:eastAsia="Arial" w:hAnsi="Arial" w:cs="Arial"/>
          <w:b/>
          <w:bCs/>
          <w:sz w:val="22"/>
          <w:szCs w:val="22"/>
        </w:rPr>
      </w:pPr>
      <w:r>
        <w:rPr>
          <w:rFonts w:ascii="Arial"/>
          <w:b/>
          <w:bCs/>
          <w:sz w:val="22"/>
          <w:szCs w:val="22"/>
        </w:rPr>
        <w:t>1.6</w:t>
      </w:r>
      <w:r>
        <w:rPr>
          <w:rFonts w:ascii="Arial"/>
          <w:b/>
          <w:bCs/>
          <w:sz w:val="22"/>
          <w:szCs w:val="22"/>
        </w:rPr>
        <w:tab/>
        <w:t>Adjudicaci</w:t>
      </w:r>
      <w:r>
        <w:rPr>
          <w:rFonts w:hAnsi="Arial"/>
          <w:b/>
          <w:bCs/>
          <w:sz w:val="22"/>
          <w:szCs w:val="22"/>
        </w:rPr>
        <w:t>ó</w:t>
      </w:r>
      <w:r>
        <w:rPr>
          <w:rFonts w:ascii="Arial"/>
          <w:b/>
          <w:bCs/>
          <w:sz w:val="22"/>
          <w:szCs w:val="22"/>
        </w:rPr>
        <w:t xml:space="preserve">n.- </w:t>
      </w:r>
      <w:r>
        <w:rPr>
          <w:rFonts w:ascii="Arial"/>
          <w:sz w:val="22"/>
          <w:szCs w:val="22"/>
        </w:rPr>
        <w:t xml:space="preserve">Se otorga el presente </w:t>
      </w:r>
      <w:r>
        <w:rPr>
          <w:rFonts w:ascii="Arial"/>
          <w:b/>
          <w:bCs/>
          <w:sz w:val="22"/>
          <w:szCs w:val="22"/>
        </w:rPr>
        <w:t>CONTRATO</w:t>
      </w:r>
      <w:r>
        <w:rPr>
          <w:rFonts w:ascii="Arial"/>
          <w:sz w:val="22"/>
          <w:szCs w:val="22"/>
        </w:rPr>
        <w:t xml:space="preserve"> mediante </w:t>
      </w:r>
      <w:r>
        <w:rPr>
          <w:rFonts w:ascii="Arial"/>
          <w:b/>
          <w:bCs/>
        </w:rPr>
        <w:t>Licitaci</w:t>
      </w:r>
      <w:r>
        <w:rPr>
          <w:rFonts w:hAnsi="Arial"/>
          <w:b/>
          <w:bCs/>
        </w:rPr>
        <w:t>ó</w:t>
      </w:r>
      <w:r>
        <w:rPr>
          <w:rFonts w:ascii="Arial"/>
          <w:b/>
          <w:bCs/>
        </w:rPr>
        <w:t>n P</w:t>
      </w:r>
      <w:r>
        <w:rPr>
          <w:rFonts w:hAnsi="Arial"/>
          <w:b/>
          <w:bCs/>
        </w:rPr>
        <w:t>ú</w:t>
      </w:r>
      <w:r>
        <w:rPr>
          <w:rFonts w:ascii="Arial"/>
          <w:b/>
          <w:bCs/>
        </w:rPr>
        <w:t>blica Nacional Mixta Consolidada Plurianual n</w:t>
      </w:r>
      <w:r>
        <w:rPr>
          <w:rFonts w:hAnsi="Arial"/>
          <w:b/>
          <w:bCs/>
        </w:rPr>
        <w:t>ú</w:t>
      </w:r>
      <w:r>
        <w:rPr>
          <w:rFonts w:ascii="Arial"/>
          <w:b/>
          <w:bCs/>
        </w:rPr>
        <w:t>m. LA-009J2P001-N30-2015</w:t>
      </w:r>
      <w:r>
        <w:rPr>
          <w:rFonts w:ascii="Arial"/>
          <w:sz w:val="22"/>
          <w:szCs w:val="22"/>
          <w:lang w:val="it-IT"/>
        </w:rPr>
        <w:t>, con fundamento la fracci</w:t>
      </w:r>
      <w:r>
        <w:rPr>
          <w:rFonts w:hAnsi="Arial"/>
          <w:sz w:val="22"/>
          <w:szCs w:val="22"/>
        </w:rPr>
        <w:t>ó</w:t>
      </w:r>
      <w:r>
        <w:rPr>
          <w:rFonts w:ascii="Arial"/>
          <w:sz w:val="22"/>
          <w:szCs w:val="22"/>
          <w:lang w:val="it-IT"/>
        </w:rPr>
        <w:t>n I del art</w:t>
      </w:r>
      <w:r>
        <w:rPr>
          <w:rFonts w:hAnsi="Arial"/>
          <w:sz w:val="22"/>
          <w:szCs w:val="22"/>
        </w:rPr>
        <w:t>í</w:t>
      </w:r>
      <w:r>
        <w:rPr>
          <w:rFonts w:ascii="Arial"/>
          <w:sz w:val="22"/>
          <w:szCs w:val="22"/>
        </w:rPr>
        <w:t>culo 26, fracci</w:t>
      </w:r>
      <w:r>
        <w:rPr>
          <w:rFonts w:hAnsi="Arial"/>
          <w:sz w:val="22"/>
          <w:szCs w:val="22"/>
        </w:rPr>
        <w:t>ó</w:t>
      </w:r>
      <w:r>
        <w:rPr>
          <w:rFonts w:ascii="Arial"/>
          <w:sz w:val="22"/>
          <w:szCs w:val="22"/>
          <w:lang w:val="it-IT"/>
        </w:rPr>
        <w:t>n III del art</w:t>
      </w:r>
      <w:r>
        <w:rPr>
          <w:rFonts w:hAnsi="Arial"/>
          <w:sz w:val="22"/>
          <w:szCs w:val="22"/>
        </w:rPr>
        <w:t>í</w:t>
      </w:r>
      <w:r>
        <w:rPr>
          <w:rFonts w:ascii="Arial"/>
          <w:sz w:val="22"/>
          <w:szCs w:val="22"/>
        </w:rPr>
        <w:t>culo 26bis y la fracci</w:t>
      </w:r>
      <w:r>
        <w:rPr>
          <w:rFonts w:hAnsi="Arial"/>
          <w:sz w:val="22"/>
          <w:szCs w:val="22"/>
        </w:rPr>
        <w:t>ó</w:t>
      </w:r>
      <w:r>
        <w:rPr>
          <w:rFonts w:ascii="Arial"/>
          <w:sz w:val="22"/>
          <w:szCs w:val="22"/>
          <w:lang w:val="it-IT"/>
        </w:rPr>
        <w:t>n I del art</w:t>
      </w:r>
      <w:r>
        <w:rPr>
          <w:rFonts w:hAnsi="Arial"/>
          <w:sz w:val="22"/>
          <w:szCs w:val="22"/>
        </w:rPr>
        <w:t>í</w:t>
      </w:r>
      <w:r>
        <w:rPr>
          <w:rFonts w:ascii="Arial"/>
          <w:sz w:val="22"/>
          <w:szCs w:val="22"/>
        </w:rPr>
        <w:t xml:space="preserve">culo 28 de la </w:t>
      </w:r>
      <w:r>
        <w:rPr>
          <w:rFonts w:ascii="Arial"/>
          <w:b/>
          <w:bCs/>
          <w:sz w:val="22"/>
          <w:szCs w:val="22"/>
        </w:rPr>
        <w:t>LAASSP</w:t>
      </w:r>
      <w:r>
        <w:rPr>
          <w:rFonts w:ascii="Arial"/>
          <w:sz w:val="22"/>
          <w:szCs w:val="22"/>
        </w:rPr>
        <w:t xml:space="preserve">. </w:t>
      </w:r>
      <w:r>
        <w:rPr>
          <w:rFonts w:ascii="Arial"/>
          <w:b/>
          <w:bCs/>
          <w:sz w:val="22"/>
          <w:szCs w:val="22"/>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0" w:hanging="570"/>
        <w:jc w:val="both"/>
        <w:rPr>
          <w:rFonts w:ascii="Arial" w:eastAsia="Arial" w:hAnsi="Arial" w:cs="Arial"/>
          <w:sz w:val="22"/>
          <w:szCs w:val="22"/>
        </w:rPr>
      </w:pPr>
      <w:r>
        <w:rPr>
          <w:rFonts w:ascii="Arial"/>
          <w:b/>
          <w:bCs/>
          <w:sz w:val="22"/>
          <w:szCs w:val="22"/>
        </w:rPr>
        <w:t>1.7</w:t>
      </w:r>
      <w:r>
        <w:rPr>
          <w:rFonts w:ascii="Arial"/>
          <w:b/>
          <w:bCs/>
          <w:sz w:val="22"/>
          <w:szCs w:val="22"/>
        </w:rPr>
        <w:tab/>
        <w:t>Erogaciones.</w:t>
      </w:r>
      <w:r>
        <w:rPr>
          <w:rFonts w:ascii="Arial"/>
          <w:sz w:val="22"/>
          <w:szCs w:val="22"/>
        </w:rPr>
        <w:t xml:space="preserve"> Para cubrir las erogaciones que deriven del presente </w:t>
      </w:r>
      <w:r>
        <w:rPr>
          <w:rFonts w:ascii="Arial"/>
          <w:b/>
          <w:bCs/>
          <w:sz w:val="22"/>
          <w:szCs w:val="22"/>
        </w:rPr>
        <w:t>CONTRATO</w:t>
      </w:r>
      <w:r>
        <w:rPr>
          <w:rFonts w:ascii="Arial"/>
          <w:sz w:val="22"/>
          <w:szCs w:val="22"/>
        </w:rPr>
        <w:t xml:space="preserve">, la </w:t>
      </w:r>
      <w:r>
        <w:rPr>
          <w:rFonts w:ascii="Arial"/>
          <w:b/>
          <w:bCs/>
          <w:sz w:val="22"/>
          <w:szCs w:val="22"/>
        </w:rPr>
        <w:t xml:space="preserve">API </w:t>
      </w:r>
      <w:r>
        <w:rPr>
          <w:rFonts w:ascii="Arial"/>
          <w:sz w:val="22"/>
          <w:szCs w:val="22"/>
        </w:rPr>
        <w:t xml:space="preserve">cuenta con recursos en el actual ejercicio para cubrir el total del monto de este </w:t>
      </w:r>
      <w:r>
        <w:rPr>
          <w:rFonts w:ascii="Arial"/>
          <w:b/>
          <w:bCs/>
          <w:sz w:val="22"/>
          <w:szCs w:val="22"/>
        </w:rPr>
        <w:t>CONTRATO</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0" w:hanging="570"/>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 w:hanging="540"/>
        <w:jc w:val="both"/>
        <w:rPr>
          <w:rFonts w:ascii="Arial" w:eastAsia="Arial" w:hAnsi="Arial" w:cs="Arial"/>
          <w:sz w:val="22"/>
          <w:szCs w:val="22"/>
        </w:rPr>
      </w:pPr>
      <w:r>
        <w:rPr>
          <w:rFonts w:ascii="Arial"/>
          <w:b/>
          <w:bCs/>
          <w:sz w:val="22"/>
          <w:szCs w:val="22"/>
          <w:lang w:val="it-IT"/>
        </w:rPr>
        <w:t>1.8</w:t>
      </w:r>
      <w:r>
        <w:rPr>
          <w:rFonts w:ascii="Arial"/>
          <w:b/>
          <w:bCs/>
          <w:sz w:val="22"/>
          <w:szCs w:val="22"/>
          <w:lang w:val="it-IT"/>
        </w:rPr>
        <w:tab/>
        <w:t>Domicilio.</w:t>
      </w:r>
      <w:r>
        <w:rPr>
          <w:rFonts w:ascii="Arial"/>
          <w:sz w:val="22"/>
          <w:szCs w:val="22"/>
        </w:rPr>
        <w:t xml:space="preserve"> Para los fines y efectos legales del presente </w:t>
      </w:r>
      <w:r>
        <w:rPr>
          <w:rFonts w:ascii="Arial"/>
          <w:b/>
          <w:bCs/>
          <w:sz w:val="22"/>
          <w:szCs w:val="22"/>
        </w:rPr>
        <w:t>CONTRATO</w:t>
      </w:r>
      <w:r>
        <w:rPr>
          <w:rFonts w:ascii="Arial"/>
          <w:sz w:val="22"/>
          <w:szCs w:val="22"/>
        </w:rPr>
        <w:t>, se</w:t>
      </w:r>
      <w:r>
        <w:rPr>
          <w:rFonts w:hAnsi="Arial"/>
          <w:sz w:val="22"/>
          <w:szCs w:val="22"/>
        </w:rPr>
        <w:t>ñ</w:t>
      </w:r>
      <w:r>
        <w:rPr>
          <w:rFonts w:ascii="Arial"/>
          <w:sz w:val="22"/>
          <w:szCs w:val="22"/>
        </w:rPr>
        <w:t xml:space="preserve">ala como domicilio de la </w:t>
      </w:r>
      <w:r>
        <w:rPr>
          <w:rFonts w:ascii="Arial"/>
          <w:b/>
          <w:bCs/>
          <w:sz w:val="22"/>
          <w:szCs w:val="22"/>
        </w:rPr>
        <w:t xml:space="preserve">API </w:t>
      </w:r>
      <w:r>
        <w:rPr>
          <w:rFonts w:ascii="Arial"/>
          <w:sz w:val="22"/>
          <w:szCs w:val="22"/>
        </w:rPr>
        <w:t>el ubicado en ______________________________________________________.</w:t>
      </w:r>
    </w:p>
    <w:p w:rsidR="00852443" w:rsidRDefault="00852443">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hanging="567"/>
        <w:rPr>
          <w:b/>
          <w:bCs/>
          <w:sz w:val="22"/>
          <w:szCs w:val="22"/>
        </w:rPr>
      </w:pPr>
    </w:p>
    <w:p w:rsidR="00852443" w:rsidRDefault="00CE4336">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rPr>
          <w:b/>
          <w:bCs/>
          <w:sz w:val="22"/>
          <w:szCs w:val="22"/>
        </w:rPr>
      </w:pPr>
      <w:r>
        <w:rPr>
          <w:b/>
          <w:bCs/>
          <w:sz w:val="22"/>
          <w:szCs w:val="22"/>
        </w:rPr>
        <w:t xml:space="preserve">2. - </w:t>
      </w:r>
      <w:r>
        <w:rPr>
          <w:b/>
          <w:bCs/>
          <w:sz w:val="22"/>
          <w:szCs w:val="22"/>
        </w:rPr>
        <w:tab/>
        <w:t>El PROVEEDOR a través de su representante declara que:</w:t>
      </w:r>
    </w:p>
    <w:p w:rsidR="00852443" w:rsidRDefault="00852443">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rPr>
          <w:b/>
          <w:bCs/>
          <w:sz w:val="22"/>
          <w:szCs w:val="22"/>
        </w:rPr>
      </w:pPr>
    </w:p>
    <w:p w:rsidR="00852443" w:rsidRDefault="00CE4336">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rPr>
          <w:sz w:val="22"/>
          <w:szCs w:val="22"/>
        </w:rPr>
      </w:pPr>
      <w:r>
        <w:rPr>
          <w:b/>
          <w:bCs/>
          <w:sz w:val="22"/>
          <w:szCs w:val="22"/>
        </w:rPr>
        <w:t>2.1</w:t>
      </w:r>
      <w:r>
        <w:rPr>
          <w:sz w:val="22"/>
          <w:szCs w:val="22"/>
        </w:rPr>
        <w:t xml:space="preserve">   </w:t>
      </w:r>
      <w:r>
        <w:rPr>
          <w:b/>
          <w:bCs/>
          <w:sz w:val="22"/>
          <w:szCs w:val="22"/>
        </w:rPr>
        <w:t>Personalidad.-</w:t>
      </w:r>
      <w:r>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7"/>
        <w:jc w:val="both"/>
        <w:rPr>
          <w:rFonts w:ascii="Arial" w:eastAsia="Arial" w:hAnsi="Arial" w:cs="Arial"/>
          <w:sz w:val="22"/>
          <w:szCs w:val="22"/>
        </w:rPr>
      </w:pPr>
      <w:r>
        <w:rPr>
          <w:rFonts w:ascii="Arial"/>
          <w:sz w:val="22"/>
          <w:szCs w:val="22"/>
        </w:rPr>
        <w:t>Su representada es una sociedad an</w:t>
      </w:r>
      <w:r>
        <w:rPr>
          <w:rFonts w:hAnsi="Arial"/>
          <w:sz w:val="22"/>
          <w:szCs w:val="22"/>
        </w:rPr>
        <w:t>ó</w:t>
      </w:r>
      <w:r>
        <w:rPr>
          <w:rFonts w:ascii="Arial"/>
          <w:sz w:val="22"/>
          <w:szCs w:val="22"/>
        </w:rPr>
        <w:t>nima</w:t>
      </w:r>
      <w:r>
        <w:rPr>
          <w:rFonts w:ascii="Arial"/>
          <w:b/>
          <w:bCs/>
          <w:sz w:val="22"/>
          <w:szCs w:val="22"/>
        </w:rPr>
        <w:t xml:space="preserve"> </w:t>
      </w:r>
      <w:r>
        <w:rPr>
          <w:rFonts w:ascii="Arial"/>
          <w:sz w:val="22"/>
          <w:szCs w:val="22"/>
        </w:rPr>
        <w:t>que se constituy</w:t>
      </w:r>
      <w:r>
        <w:rPr>
          <w:rFonts w:hAnsi="Arial"/>
          <w:sz w:val="22"/>
          <w:szCs w:val="22"/>
        </w:rPr>
        <w:t>ó</w:t>
      </w:r>
      <w:r>
        <w:rPr>
          <w:sz w:val="22"/>
          <w:szCs w:val="22"/>
        </w:rPr>
        <w:t xml:space="preserve"> </w:t>
      </w:r>
      <w:r>
        <w:rPr>
          <w:rFonts w:ascii="Arial"/>
          <w:sz w:val="22"/>
          <w:szCs w:val="22"/>
        </w:rPr>
        <w:t>de acuerdo a las  LAASSP es de los Estados Unidos Mexicanos mediante la escritura p</w:t>
      </w:r>
      <w:r>
        <w:rPr>
          <w:rFonts w:hAnsi="Arial"/>
          <w:sz w:val="22"/>
          <w:szCs w:val="22"/>
        </w:rPr>
        <w:t>ú</w:t>
      </w:r>
      <w:r>
        <w:rPr>
          <w:rFonts w:ascii="Arial"/>
          <w:sz w:val="22"/>
          <w:szCs w:val="22"/>
        </w:rPr>
        <w:t>blica N</w:t>
      </w:r>
      <w:r>
        <w:rPr>
          <w:rFonts w:hAnsi="Arial"/>
          <w:sz w:val="22"/>
          <w:szCs w:val="22"/>
        </w:rPr>
        <w:t>º</w:t>
      </w:r>
      <w:r>
        <w:rPr>
          <w:sz w:val="22"/>
          <w:szCs w:val="22"/>
        </w:rPr>
        <w:t xml:space="preserve"> </w:t>
      </w:r>
      <w:r>
        <w:rPr>
          <w:rFonts w:ascii="Arial"/>
          <w:sz w:val="22"/>
          <w:szCs w:val="22"/>
        </w:rPr>
        <w:t>____________ del __________________________, pasada ante la fe del que fue notario p</w:t>
      </w:r>
      <w:r>
        <w:rPr>
          <w:rFonts w:hAnsi="Arial"/>
          <w:sz w:val="22"/>
          <w:szCs w:val="22"/>
        </w:rPr>
        <w:t>ú</w:t>
      </w:r>
      <w:r>
        <w:rPr>
          <w:rFonts w:ascii="Arial"/>
          <w:sz w:val="22"/>
          <w:szCs w:val="22"/>
          <w:lang w:val="pt-PT"/>
        </w:rPr>
        <w:t>blico n</w:t>
      </w:r>
      <w:r>
        <w:rPr>
          <w:rFonts w:hAnsi="Arial"/>
          <w:sz w:val="22"/>
          <w:szCs w:val="22"/>
        </w:rPr>
        <w:t>ú</w:t>
      </w:r>
      <w:r>
        <w:rPr>
          <w:rFonts w:ascii="Arial"/>
          <w:sz w:val="22"/>
          <w:szCs w:val="22"/>
        </w:rPr>
        <w:t>mero _________, ____________________________, asociado en el protocolo del Notario n</w:t>
      </w:r>
      <w:r>
        <w:rPr>
          <w:rFonts w:hAnsi="Arial"/>
          <w:sz w:val="22"/>
          <w:szCs w:val="22"/>
        </w:rPr>
        <w:t>ú</w:t>
      </w:r>
      <w:r>
        <w:rPr>
          <w:rFonts w:ascii="Arial"/>
          <w:sz w:val="22"/>
          <w:szCs w:val="22"/>
        </w:rPr>
        <w:t>mero ___________, _______________________-, cuyo primer testimonio qued</w:t>
      </w:r>
      <w:r>
        <w:rPr>
          <w:rFonts w:hAnsi="Arial"/>
          <w:sz w:val="22"/>
          <w:szCs w:val="22"/>
        </w:rPr>
        <w:t>ó</w:t>
      </w:r>
      <w:r>
        <w:rPr>
          <w:sz w:val="22"/>
          <w:szCs w:val="22"/>
        </w:rPr>
        <w:t xml:space="preserve"> </w:t>
      </w:r>
      <w:r>
        <w:rPr>
          <w:rFonts w:ascii="Arial"/>
          <w:sz w:val="22"/>
          <w:szCs w:val="22"/>
        </w:rPr>
        <w:t>debidamente inscrito en la Secci</w:t>
      </w:r>
      <w:r>
        <w:rPr>
          <w:rFonts w:hAnsi="Arial"/>
          <w:sz w:val="22"/>
          <w:szCs w:val="22"/>
        </w:rPr>
        <w:t>ó</w:t>
      </w:r>
      <w:r>
        <w:rPr>
          <w:rFonts w:ascii="Arial"/>
          <w:sz w:val="22"/>
          <w:szCs w:val="22"/>
        </w:rPr>
        <w:t>n de Comercio del Registro P</w:t>
      </w:r>
      <w:r>
        <w:rPr>
          <w:rFonts w:hAnsi="Arial"/>
          <w:sz w:val="22"/>
          <w:szCs w:val="22"/>
        </w:rPr>
        <w:t>ú</w:t>
      </w:r>
      <w:r>
        <w:rPr>
          <w:rFonts w:ascii="Arial"/>
          <w:sz w:val="22"/>
          <w:szCs w:val="22"/>
        </w:rPr>
        <w:t>blico de la Propiedad y del Comercio del ______________________, en la Secci</w:t>
      </w:r>
      <w:r>
        <w:rPr>
          <w:rFonts w:hAnsi="Arial"/>
          <w:sz w:val="22"/>
          <w:szCs w:val="22"/>
        </w:rPr>
        <w:t>ó</w:t>
      </w:r>
      <w:r>
        <w:rPr>
          <w:rFonts w:ascii="Arial"/>
          <w:sz w:val="22"/>
          <w:szCs w:val="22"/>
        </w:rPr>
        <w:t>n de Comercio Libro _________________, Volumen _________________________________, Fojas _________________________, bajo el folio mercantil n</w:t>
      </w:r>
      <w:r>
        <w:rPr>
          <w:rFonts w:hAnsi="Arial"/>
          <w:sz w:val="22"/>
          <w:szCs w:val="22"/>
        </w:rPr>
        <w:t>ú</w:t>
      </w:r>
      <w:r>
        <w:rPr>
          <w:rFonts w:ascii="Arial"/>
          <w:sz w:val="22"/>
          <w:szCs w:val="22"/>
        </w:rPr>
        <w:t>mero _________________, el d</w:t>
      </w:r>
      <w:r>
        <w:rPr>
          <w:rFonts w:hAnsi="Arial"/>
          <w:sz w:val="22"/>
          <w:szCs w:val="22"/>
        </w:rPr>
        <w:t>í</w:t>
      </w:r>
      <w:r>
        <w:rPr>
          <w:rFonts w:ascii="Arial"/>
          <w:sz w:val="22"/>
          <w:szCs w:val="22"/>
        </w:rPr>
        <w:t>a _______________________________________, se constituy</w:t>
      </w:r>
      <w:r>
        <w:rPr>
          <w:rFonts w:hAnsi="Arial"/>
          <w:sz w:val="22"/>
          <w:szCs w:val="22"/>
        </w:rPr>
        <w:t>ó</w:t>
      </w:r>
      <w:r>
        <w:rPr>
          <w:sz w:val="22"/>
          <w:szCs w:val="22"/>
        </w:rPr>
        <w:t xml:space="preserve"> </w:t>
      </w:r>
      <w:r>
        <w:rPr>
          <w:rFonts w:hAnsi="Arial"/>
          <w:sz w:val="22"/>
          <w:szCs w:val="22"/>
        </w:rPr>
        <w:t>“</w:t>
      </w:r>
      <w:r>
        <w:rPr>
          <w:rFonts w:ascii="Arial"/>
          <w:sz w:val="22"/>
          <w:szCs w:val="22"/>
        </w:rPr>
        <w:t>Cosmos</w:t>
      </w:r>
      <w:r>
        <w:rPr>
          <w:rFonts w:hAnsi="Arial"/>
          <w:sz w:val="22"/>
          <w:szCs w:val="22"/>
        </w:rPr>
        <w:t>”</w:t>
      </w:r>
      <w:r>
        <w:rPr>
          <w:rFonts w:ascii="Arial"/>
          <w:sz w:val="22"/>
          <w:szCs w:val="22"/>
        </w:rPr>
        <w:t>, Sociedad An</w:t>
      </w:r>
      <w:r>
        <w:rPr>
          <w:rFonts w:hAnsi="Arial"/>
          <w:sz w:val="22"/>
          <w:szCs w:val="22"/>
        </w:rPr>
        <w:t>ó</w:t>
      </w:r>
      <w:r>
        <w:rPr>
          <w:rFonts w:ascii="Arial"/>
          <w:sz w:val="22"/>
          <w:szCs w:val="22"/>
        </w:rPr>
        <w:t>nima, Compa</w:t>
      </w:r>
      <w:r>
        <w:rPr>
          <w:rFonts w:hAnsi="Arial"/>
          <w:sz w:val="22"/>
          <w:szCs w:val="22"/>
        </w:rPr>
        <w:t>ñí</w:t>
      </w:r>
      <w:r>
        <w:rPr>
          <w:rFonts w:ascii="Arial"/>
          <w:sz w:val="22"/>
          <w:szCs w:val="22"/>
        </w:rPr>
        <w:t>a de Seguros Generales. Lo cual acredita con la documentaci</w:t>
      </w:r>
      <w:r>
        <w:rPr>
          <w:rFonts w:hAnsi="Arial"/>
          <w:sz w:val="22"/>
          <w:szCs w:val="22"/>
        </w:rPr>
        <w:t>ó</w:t>
      </w:r>
      <w:r>
        <w:rPr>
          <w:rFonts w:ascii="Arial"/>
          <w:sz w:val="22"/>
          <w:szCs w:val="22"/>
        </w:rPr>
        <w:t xml:space="preserve">n correspondiente, misma que se agrega al presente </w:t>
      </w:r>
      <w:r>
        <w:rPr>
          <w:rFonts w:ascii="Arial"/>
          <w:b/>
          <w:bCs/>
          <w:sz w:val="22"/>
          <w:szCs w:val="22"/>
        </w:rPr>
        <w:t>CONTRATO</w:t>
      </w:r>
      <w:r>
        <w:rPr>
          <w:rFonts w:ascii="Arial"/>
          <w:sz w:val="22"/>
          <w:szCs w:val="22"/>
        </w:rPr>
        <w:t xml:space="preserve"> como </w:t>
      </w:r>
      <w:r>
        <w:rPr>
          <w:rFonts w:ascii="Arial"/>
          <w:b/>
          <w:bCs/>
          <w:sz w:val="22"/>
          <w:szCs w:val="22"/>
          <w:lang w:val="pt-PT"/>
        </w:rPr>
        <w:t>ANEXO UNO</w:t>
      </w:r>
      <w:r>
        <w:rPr>
          <w:rFonts w:ascii="Arial"/>
          <w:sz w:val="22"/>
          <w:szCs w:val="22"/>
        </w:rPr>
        <w:t>.</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sz w:val="22"/>
          <w:szCs w:val="22"/>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7"/>
        <w:jc w:val="both"/>
        <w:rPr>
          <w:rFonts w:ascii="Arial" w:eastAsia="Arial" w:hAnsi="Arial" w:cs="Arial"/>
          <w:sz w:val="22"/>
          <w:szCs w:val="22"/>
        </w:rPr>
      </w:pPr>
      <w:r>
        <w:rPr>
          <w:rFonts w:ascii="Arial" w:eastAsia="Arial" w:hAnsi="Arial" w:cs="Arial"/>
          <w:sz w:val="22"/>
          <w:szCs w:val="22"/>
          <w:lang w:val="pt-PT"/>
        </w:rPr>
        <w:tab/>
        <w:t>Por escritura n</w:t>
      </w:r>
      <w:r>
        <w:rPr>
          <w:rFonts w:hAnsi="Arial"/>
          <w:sz w:val="22"/>
          <w:szCs w:val="22"/>
        </w:rPr>
        <w:t>ú</w:t>
      </w:r>
      <w:r>
        <w:rPr>
          <w:rFonts w:ascii="Arial"/>
          <w:sz w:val="22"/>
          <w:szCs w:val="22"/>
        </w:rPr>
        <w:t>mero: Datos de la Compa</w:t>
      </w:r>
      <w:r>
        <w:rPr>
          <w:rFonts w:hAnsi="Arial"/>
          <w:sz w:val="22"/>
          <w:szCs w:val="22"/>
        </w:rPr>
        <w:t>ñí</w:t>
      </w:r>
      <w:r>
        <w:rPr>
          <w:rFonts w:ascii="Arial"/>
          <w:sz w:val="22"/>
          <w:szCs w:val="22"/>
          <w:lang w:val="pt-PT"/>
        </w:rPr>
        <w:t>a Aseguradora.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7"/>
        <w:jc w:val="both"/>
        <w:rPr>
          <w:rFonts w:ascii="Arial" w:eastAsia="Arial" w:hAnsi="Arial" w:cs="Arial"/>
          <w:b/>
          <w:bCs/>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6" w:hanging="567"/>
        <w:jc w:val="both"/>
        <w:rPr>
          <w:rFonts w:ascii="Arial" w:eastAsia="Arial" w:hAnsi="Arial" w:cs="Arial"/>
          <w:sz w:val="22"/>
          <w:szCs w:val="22"/>
        </w:rPr>
      </w:pPr>
      <w:r>
        <w:rPr>
          <w:rFonts w:ascii="Arial"/>
          <w:b/>
          <w:bCs/>
          <w:sz w:val="22"/>
          <w:szCs w:val="22"/>
        </w:rPr>
        <w:lastRenderedPageBreak/>
        <w:t>2.2.</w:t>
      </w:r>
      <w:r>
        <w:rPr>
          <w:rFonts w:ascii="Arial" w:eastAsia="Arial" w:hAnsi="Arial" w:cs="Arial"/>
          <w:sz w:val="22"/>
          <w:szCs w:val="22"/>
        </w:rPr>
        <w:tab/>
      </w:r>
      <w:r>
        <w:rPr>
          <w:rFonts w:ascii="Arial"/>
          <w:b/>
          <w:bCs/>
          <w:sz w:val="22"/>
          <w:szCs w:val="22"/>
        </w:rPr>
        <w:t>Objeto social.-</w:t>
      </w:r>
      <w:r>
        <w:rPr>
          <w:rFonts w:ascii="Arial"/>
          <w:sz w:val="22"/>
          <w:szCs w:val="22"/>
        </w:rPr>
        <w:t xml:space="preserve"> Su representada tiene por Objeto directo funcionar como Instituci</w:t>
      </w:r>
      <w:r>
        <w:rPr>
          <w:rFonts w:hAnsi="Arial"/>
          <w:sz w:val="22"/>
          <w:szCs w:val="22"/>
        </w:rPr>
        <w:t>ó</w:t>
      </w:r>
      <w:r>
        <w:rPr>
          <w:rFonts w:ascii="Arial"/>
          <w:sz w:val="22"/>
          <w:szCs w:val="22"/>
        </w:rPr>
        <w:t>n de Seguros en los t</w:t>
      </w:r>
      <w:r>
        <w:rPr>
          <w:rFonts w:hAnsi="Arial"/>
          <w:sz w:val="22"/>
          <w:szCs w:val="22"/>
        </w:rPr>
        <w:t>é</w:t>
      </w:r>
      <w:r>
        <w:rPr>
          <w:rFonts w:ascii="Arial"/>
          <w:sz w:val="22"/>
          <w:szCs w:val="22"/>
        </w:rPr>
        <w:t>rminos de la  LAASSP General de Instituciones y Sociedades Mutualistas de Seguros y  de acuerdo  con la autorizaci</w:t>
      </w:r>
      <w:r>
        <w:rPr>
          <w:rFonts w:hAnsi="Arial"/>
          <w:sz w:val="22"/>
          <w:szCs w:val="22"/>
        </w:rPr>
        <w:t>ó</w:t>
      </w:r>
      <w:r>
        <w:rPr>
          <w:rFonts w:ascii="Arial"/>
          <w:sz w:val="22"/>
          <w:szCs w:val="22"/>
        </w:rPr>
        <w:t>n correspondiente referida  a  diversas operaciones de seguros  de conformidad con: Informaci</w:t>
      </w:r>
      <w:r>
        <w:rPr>
          <w:rFonts w:hAnsi="Arial"/>
          <w:sz w:val="22"/>
          <w:szCs w:val="22"/>
        </w:rPr>
        <w:t>ó</w:t>
      </w:r>
      <w:r>
        <w:rPr>
          <w:rFonts w:ascii="Arial"/>
          <w:sz w:val="22"/>
          <w:szCs w:val="22"/>
        </w:rPr>
        <w:t>n del Acta de la Compa</w:t>
      </w:r>
      <w:r>
        <w:rPr>
          <w:rFonts w:hAnsi="Arial"/>
          <w:sz w:val="22"/>
          <w:szCs w:val="22"/>
        </w:rPr>
        <w:t>ñí</w:t>
      </w:r>
      <w:r>
        <w:rPr>
          <w:rFonts w:ascii="Arial"/>
          <w:sz w:val="22"/>
          <w:szCs w:val="22"/>
          <w:lang w:val="pt-PT"/>
        </w:rPr>
        <w:t xml:space="preserve">a Aseguradora.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 xml:space="preserve">2.3. </w:t>
      </w:r>
      <w:r>
        <w:rPr>
          <w:rFonts w:ascii="Arial"/>
          <w:b/>
          <w:bCs/>
          <w:sz w:val="22"/>
          <w:szCs w:val="22"/>
        </w:rPr>
        <w:tab/>
        <w:t>Aptitud jur</w:t>
      </w:r>
      <w:r>
        <w:rPr>
          <w:rFonts w:hAnsi="Arial"/>
          <w:b/>
          <w:bCs/>
          <w:sz w:val="22"/>
          <w:szCs w:val="22"/>
        </w:rPr>
        <w:t>í</w:t>
      </w:r>
      <w:r>
        <w:rPr>
          <w:rFonts w:ascii="Arial"/>
          <w:b/>
          <w:bCs/>
          <w:sz w:val="22"/>
          <w:szCs w:val="22"/>
        </w:rPr>
        <w:t xml:space="preserve">dica.- </w:t>
      </w:r>
      <w:r>
        <w:rPr>
          <w:rFonts w:ascii="Arial"/>
          <w:sz w:val="22"/>
          <w:szCs w:val="22"/>
        </w:rPr>
        <w:t>El</w:t>
      </w:r>
      <w:r>
        <w:rPr>
          <w:rFonts w:ascii="Arial"/>
          <w:b/>
          <w:bCs/>
          <w:sz w:val="22"/>
          <w:szCs w:val="22"/>
        </w:rPr>
        <w:t xml:space="preserve"> PROVEEDOR </w:t>
      </w:r>
      <w:r>
        <w:rPr>
          <w:rFonts w:ascii="Arial"/>
          <w:sz w:val="22"/>
          <w:szCs w:val="22"/>
        </w:rPr>
        <w:t>no se encuentra en ninguno de los supuestos establecidos en el art</w:t>
      </w:r>
      <w:r>
        <w:rPr>
          <w:rFonts w:hAnsi="Arial"/>
          <w:sz w:val="22"/>
          <w:szCs w:val="22"/>
        </w:rPr>
        <w:t>í</w:t>
      </w:r>
      <w:r>
        <w:rPr>
          <w:rFonts w:ascii="Arial"/>
          <w:sz w:val="22"/>
          <w:szCs w:val="22"/>
        </w:rPr>
        <w:t>culo 50 de la  LAASSP de Adquisiciones, Arrendamientos y Servicios del Sector Publico, ni tiene conocimiento de alg</w:t>
      </w:r>
      <w:r>
        <w:rPr>
          <w:rFonts w:hAnsi="Arial"/>
          <w:sz w:val="22"/>
          <w:szCs w:val="22"/>
        </w:rPr>
        <w:t>ú</w:t>
      </w:r>
      <w:r>
        <w:rPr>
          <w:rFonts w:ascii="Arial"/>
          <w:sz w:val="22"/>
          <w:szCs w:val="22"/>
        </w:rPr>
        <w:t>n hecho, acto o situaci</w:t>
      </w:r>
      <w:r>
        <w:rPr>
          <w:rFonts w:hAnsi="Arial"/>
          <w:sz w:val="22"/>
          <w:szCs w:val="22"/>
        </w:rPr>
        <w:t>ó</w:t>
      </w:r>
      <w:r>
        <w:rPr>
          <w:rFonts w:ascii="Arial"/>
          <w:sz w:val="22"/>
          <w:szCs w:val="22"/>
        </w:rPr>
        <w:t xml:space="preserve">n que pudiera, durante la vigencia del presente </w:t>
      </w:r>
      <w:r>
        <w:rPr>
          <w:rFonts w:ascii="Arial"/>
          <w:b/>
          <w:bCs/>
          <w:sz w:val="22"/>
          <w:szCs w:val="22"/>
        </w:rPr>
        <w:t>CONTRATO</w:t>
      </w:r>
      <w:r>
        <w:rPr>
          <w:rFonts w:ascii="Arial"/>
          <w:sz w:val="22"/>
          <w:szCs w:val="22"/>
        </w:rPr>
        <w:t>, hacerle incurrir en alguno de ellos.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r>
        <w:rPr>
          <w:rFonts w:ascii="Arial"/>
          <w:sz w:val="22"/>
          <w:szCs w:val="22"/>
        </w:rPr>
        <w:t xml:space="preserve">Asimismo, el </w:t>
      </w:r>
      <w:r>
        <w:rPr>
          <w:rFonts w:ascii="Arial"/>
          <w:b/>
          <w:bCs/>
          <w:sz w:val="22"/>
          <w:szCs w:val="22"/>
        </w:rPr>
        <w:t>PROVEEDOR</w:t>
      </w:r>
      <w:r>
        <w:rPr>
          <w:rFonts w:ascii="Arial"/>
          <w:sz w:val="22"/>
          <w:szCs w:val="22"/>
        </w:rPr>
        <w:t xml:space="preserve"> declara bajo protesta de decir verdad que no se encuentra inhabilitado por resoluci</w:t>
      </w:r>
      <w:r>
        <w:rPr>
          <w:rFonts w:hAnsi="Arial"/>
          <w:sz w:val="22"/>
          <w:szCs w:val="22"/>
        </w:rPr>
        <w:t>ó</w:t>
      </w:r>
      <w:r>
        <w:rPr>
          <w:rFonts w:ascii="Arial"/>
          <w:sz w:val="22"/>
          <w:szCs w:val="22"/>
        </w:rPr>
        <w:t>n de la Secretar</w:t>
      </w:r>
      <w:r>
        <w:rPr>
          <w:rFonts w:hAnsi="Arial"/>
          <w:sz w:val="22"/>
          <w:szCs w:val="22"/>
        </w:rPr>
        <w:t>í</w:t>
      </w:r>
      <w:r>
        <w:rPr>
          <w:rFonts w:ascii="Arial"/>
          <w:sz w:val="22"/>
          <w:szCs w:val="22"/>
        </w:rPr>
        <w:t>a de la Funci</w:t>
      </w:r>
      <w:r>
        <w:rPr>
          <w:rFonts w:hAnsi="Arial"/>
          <w:sz w:val="22"/>
          <w:szCs w:val="22"/>
        </w:rPr>
        <w:t>ó</w:t>
      </w:r>
      <w:r>
        <w:rPr>
          <w:rFonts w:ascii="Arial"/>
          <w:sz w:val="22"/>
          <w:szCs w:val="22"/>
        </w:rPr>
        <w:t>n P</w:t>
      </w:r>
      <w:r>
        <w:rPr>
          <w:rFonts w:hAnsi="Arial"/>
          <w:sz w:val="22"/>
          <w:szCs w:val="22"/>
        </w:rPr>
        <w:t>ú</w:t>
      </w:r>
      <w:r>
        <w:rPr>
          <w:rFonts w:ascii="Arial"/>
          <w:sz w:val="22"/>
          <w:szCs w:val="22"/>
        </w:rPr>
        <w:t>blica, en los t</w:t>
      </w:r>
      <w:r>
        <w:rPr>
          <w:rFonts w:hAnsi="Arial"/>
          <w:sz w:val="22"/>
          <w:szCs w:val="22"/>
        </w:rPr>
        <w:t>é</w:t>
      </w:r>
      <w:r>
        <w:rPr>
          <w:rFonts w:ascii="Arial"/>
          <w:sz w:val="22"/>
          <w:szCs w:val="22"/>
        </w:rPr>
        <w:t>rminos de la LAASSP de Adquisiciones, Arrendamientos y Servicios del Sector P</w:t>
      </w:r>
      <w:r>
        <w:rPr>
          <w:rFonts w:hAnsi="Arial"/>
          <w:sz w:val="22"/>
          <w:szCs w:val="22"/>
        </w:rPr>
        <w:t>ú</w:t>
      </w:r>
      <w:r>
        <w:rPr>
          <w:rFonts w:ascii="Arial"/>
          <w:sz w:val="22"/>
          <w:szCs w:val="22"/>
        </w:rPr>
        <w:t>blico y/o de la LAASSP de Obras P</w:t>
      </w:r>
      <w:r>
        <w:rPr>
          <w:rFonts w:hAnsi="Arial"/>
          <w:sz w:val="22"/>
          <w:szCs w:val="22"/>
        </w:rPr>
        <w:t>ú</w:t>
      </w:r>
      <w:r>
        <w:rPr>
          <w:rFonts w:ascii="Arial"/>
          <w:sz w:val="22"/>
          <w:szCs w:val="22"/>
        </w:rPr>
        <w:t>blicas y Servicios Relacionados con las Mismas, ni se encuentra en ninguno de los supuestos establecidos en el art</w:t>
      </w:r>
      <w:r>
        <w:rPr>
          <w:rFonts w:hAnsi="Arial"/>
          <w:sz w:val="22"/>
          <w:szCs w:val="22"/>
        </w:rPr>
        <w:t>í</w:t>
      </w:r>
      <w:r>
        <w:rPr>
          <w:rFonts w:ascii="Arial"/>
          <w:sz w:val="22"/>
          <w:szCs w:val="22"/>
          <w:lang w:val="pt-PT"/>
        </w:rPr>
        <w:t>culo 60 pen</w:t>
      </w:r>
      <w:r>
        <w:rPr>
          <w:rFonts w:hAnsi="Arial"/>
          <w:sz w:val="22"/>
          <w:szCs w:val="22"/>
        </w:rPr>
        <w:t>ú</w:t>
      </w:r>
      <w:r>
        <w:rPr>
          <w:rFonts w:ascii="Arial"/>
          <w:sz w:val="22"/>
          <w:szCs w:val="22"/>
        </w:rPr>
        <w:t>ltimo p</w:t>
      </w:r>
      <w:r>
        <w:rPr>
          <w:rFonts w:hAnsi="Arial"/>
          <w:sz w:val="22"/>
          <w:szCs w:val="22"/>
        </w:rPr>
        <w:t>á</w:t>
      </w:r>
      <w:r>
        <w:rPr>
          <w:rFonts w:ascii="Arial"/>
          <w:sz w:val="22"/>
          <w:szCs w:val="22"/>
        </w:rPr>
        <w:t>rrafo de la LAASSP de Adquisiciones, Arrendamientos y Servicios del Sector Publico.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p>
    <w:p w:rsidR="00852443" w:rsidRDefault="00CE4336">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567"/>
        <w:rPr>
          <w:rFonts w:ascii="Arial" w:eastAsia="Arial" w:hAnsi="Arial" w:cs="Arial"/>
          <w:sz w:val="22"/>
          <w:szCs w:val="22"/>
        </w:rPr>
      </w:pPr>
      <w:r>
        <w:rPr>
          <w:rFonts w:ascii="Arial"/>
          <w:sz w:val="22"/>
          <w:szCs w:val="22"/>
        </w:rPr>
        <w:t>Conoce plenamente el contenido de la  LAASSP de Adquisiciones, Arrendamientos y Servicios del Sector Publico, as</w:t>
      </w:r>
      <w:r>
        <w:rPr>
          <w:rFonts w:hAnsi="Arial"/>
          <w:sz w:val="22"/>
          <w:szCs w:val="22"/>
        </w:rPr>
        <w:t>í</w:t>
      </w:r>
      <w:r>
        <w:rPr>
          <w:sz w:val="22"/>
          <w:szCs w:val="22"/>
        </w:rPr>
        <w:t xml:space="preserve"> </w:t>
      </w:r>
      <w:r>
        <w:rPr>
          <w:rFonts w:ascii="Arial"/>
          <w:sz w:val="22"/>
          <w:szCs w:val="22"/>
        </w:rPr>
        <w:t>como su Reglamento, y dem</w:t>
      </w:r>
      <w:r>
        <w:rPr>
          <w:rFonts w:hAnsi="Arial"/>
          <w:sz w:val="22"/>
          <w:szCs w:val="22"/>
        </w:rPr>
        <w:t>á</w:t>
      </w:r>
      <w:r>
        <w:rPr>
          <w:rFonts w:ascii="Arial"/>
          <w:sz w:val="22"/>
          <w:szCs w:val="22"/>
        </w:rPr>
        <w:t>s normatividad aplicable en materia de adquisiciones, arrendamientos y servicios vigente y, bajo protesta de decir verdad, manifiesta estar al corriente en el cumplimiento de sus obligaciones fiscales en lo que se refiere a la presentaci</w:t>
      </w:r>
      <w:r>
        <w:rPr>
          <w:rFonts w:hAnsi="Arial"/>
          <w:sz w:val="22"/>
          <w:szCs w:val="22"/>
        </w:rPr>
        <w:t>ó</w:t>
      </w:r>
      <w:r>
        <w:rPr>
          <w:rFonts w:ascii="Arial"/>
          <w:sz w:val="22"/>
          <w:szCs w:val="22"/>
        </w:rPr>
        <w:t>n oportuna en tiempo y forma de sus declaraciones por impuestos federales, adem</w:t>
      </w:r>
      <w:r>
        <w:rPr>
          <w:rFonts w:hAnsi="Arial"/>
          <w:sz w:val="22"/>
          <w:szCs w:val="22"/>
        </w:rPr>
        <w:t>á</w:t>
      </w:r>
      <w:r>
        <w:rPr>
          <w:rFonts w:ascii="Arial"/>
          <w:sz w:val="22"/>
          <w:szCs w:val="22"/>
        </w:rPr>
        <w:t>s de no tener adeudos a su cargo por estos mismos conceptos.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r>
        <w:rPr>
          <w:rFonts w:ascii="Arial"/>
          <w:sz w:val="22"/>
          <w:szCs w:val="22"/>
        </w:rPr>
        <w:t>La falsedad en la manifestaci</w:t>
      </w:r>
      <w:r>
        <w:rPr>
          <w:rFonts w:hAnsi="Arial"/>
          <w:sz w:val="22"/>
          <w:szCs w:val="22"/>
        </w:rPr>
        <w:t>ó</w:t>
      </w:r>
      <w:r>
        <w:rPr>
          <w:rFonts w:ascii="Arial"/>
          <w:sz w:val="22"/>
          <w:szCs w:val="22"/>
        </w:rPr>
        <w:t>n a que se refiere la presente declaraci</w:t>
      </w:r>
      <w:r>
        <w:rPr>
          <w:rFonts w:hAnsi="Arial"/>
          <w:sz w:val="22"/>
          <w:szCs w:val="22"/>
        </w:rPr>
        <w:t>ó</w:t>
      </w:r>
      <w:r>
        <w:rPr>
          <w:rFonts w:ascii="Arial"/>
          <w:sz w:val="22"/>
          <w:szCs w:val="22"/>
        </w:rPr>
        <w:t>n, ser</w:t>
      </w:r>
      <w:r>
        <w:rPr>
          <w:rFonts w:hAnsi="Arial"/>
          <w:sz w:val="22"/>
          <w:szCs w:val="22"/>
        </w:rPr>
        <w:t>á</w:t>
      </w:r>
      <w:r>
        <w:rPr>
          <w:sz w:val="22"/>
          <w:szCs w:val="22"/>
        </w:rPr>
        <w:t xml:space="preserve"> </w:t>
      </w:r>
      <w:r>
        <w:rPr>
          <w:rFonts w:ascii="Arial"/>
          <w:sz w:val="22"/>
          <w:szCs w:val="22"/>
        </w:rPr>
        <w:t>sancionada en los t</w:t>
      </w:r>
      <w:r>
        <w:rPr>
          <w:rFonts w:hAnsi="Arial"/>
          <w:sz w:val="22"/>
          <w:szCs w:val="22"/>
        </w:rPr>
        <w:t>é</w:t>
      </w:r>
      <w:r>
        <w:rPr>
          <w:rFonts w:ascii="Arial"/>
          <w:sz w:val="22"/>
          <w:szCs w:val="22"/>
        </w:rPr>
        <w:t>rminos de la  LAASSP de Adquisiciones, Arrendamientos y Servicios del Sector Publico, as</w:t>
      </w:r>
      <w:r>
        <w:rPr>
          <w:rFonts w:hAnsi="Arial"/>
          <w:sz w:val="22"/>
          <w:szCs w:val="22"/>
        </w:rPr>
        <w:t>í</w:t>
      </w:r>
      <w:r>
        <w:rPr>
          <w:sz w:val="22"/>
          <w:szCs w:val="22"/>
        </w:rPr>
        <w:t xml:space="preserve"> </w:t>
      </w:r>
      <w:r>
        <w:rPr>
          <w:rFonts w:ascii="Arial"/>
          <w:sz w:val="22"/>
          <w:szCs w:val="22"/>
        </w:rPr>
        <w:t>como su Reglamento, independientemente de las sanciones administrativas y legales a las que se haga acreedor.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 xml:space="preserve">2.4. </w:t>
      </w:r>
      <w:r>
        <w:rPr>
          <w:rFonts w:ascii="Arial"/>
          <w:b/>
          <w:bCs/>
          <w:sz w:val="22"/>
          <w:szCs w:val="22"/>
        </w:rPr>
        <w:tab/>
        <w:t>Capacidad t</w:t>
      </w:r>
      <w:r>
        <w:rPr>
          <w:rFonts w:hAnsi="Arial"/>
          <w:b/>
          <w:bCs/>
          <w:sz w:val="22"/>
          <w:szCs w:val="22"/>
        </w:rPr>
        <w:t>é</w:t>
      </w:r>
      <w:r>
        <w:rPr>
          <w:rFonts w:ascii="Arial"/>
          <w:b/>
          <w:bCs/>
          <w:sz w:val="22"/>
          <w:szCs w:val="22"/>
        </w:rPr>
        <w:t xml:space="preserve">cnica.- </w:t>
      </w:r>
      <w:r>
        <w:rPr>
          <w:rFonts w:ascii="Arial"/>
          <w:sz w:val="22"/>
          <w:szCs w:val="22"/>
        </w:rPr>
        <w:t>El</w:t>
      </w:r>
      <w:r>
        <w:rPr>
          <w:rFonts w:ascii="Arial"/>
          <w:b/>
          <w:bCs/>
          <w:sz w:val="22"/>
          <w:szCs w:val="22"/>
        </w:rPr>
        <w:t xml:space="preserve"> PROVEEDOR </w:t>
      </w:r>
      <w:r>
        <w:rPr>
          <w:rFonts w:ascii="Arial"/>
          <w:sz w:val="22"/>
          <w:szCs w:val="22"/>
        </w:rPr>
        <w:t>cuenta con la experiencia y con los recursos humanos, t</w:t>
      </w:r>
      <w:r>
        <w:rPr>
          <w:rFonts w:hAnsi="Arial"/>
          <w:sz w:val="22"/>
          <w:szCs w:val="22"/>
        </w:rPr>
        <w:t>é</w:t>
      </w:r>
      <w:r>
        <w:rPr>
          <w:rFonts w:ascii="Arial"/>
          <w:sz w:val="22"/>
          <w:szCs w:val="22"/>
        </w:rPr>
        <w:t>cnicos, materiales, administrativos, financieros y de operaci</w:t>
      </w:r>
      <w:r>
        <w:rPr>
          <w:rFonts w:hAnsi="Arial"/>
          <w:sz w:val="22"/>
          <w:szCs w:val="22"/>
        </w:rPr>
        <w:t>ó</w:t>
      </w:r>
      <w:r>
        <w:rPr>
          <w:rFonts w:ascii="Arial"/>
          <w:sz w:val="22"/>
          <w:szCs w:val="22"/>
        </w:rPr>
        <w:t xml:space="preserve">n necesarios para cumplir exacta y puntualmente con lo dispuesto en el presente </w:t>
      </w:r>
      <w:r>
        <w:rPr>
          <w:rFonts w:ascii="Arial"/>
          <w:b/>
          <w:bCs/>
          <w:sz w:val="22"/>
          <w:szCs w:val="22"/>
        </w:rPr>
        <w:t>CONTRATO</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r>
        <w:rPr>
          <w:rFonts w:ascii="Arial"/>
          <w:b/>
          <w:bCs/>
          <w:sz w:val="22"/>
          <w:szCs w:val="22"/>
        </w:rPr>
        <w:t>2.5.</w:t>
      </w:r>
      <w:r>
        <w:rPr>
          <w:rFonts w:ascii="Arial"/>
          <w:b/>
          <w:bCs/>
          <w:sz w:val="22"/>
          <w:szCs w:val="22"/>
        </w:rPr>
        <w:tab/>
        <w:t>Representaci</w:t>
      </w:r>
      <w:r>
        <w:rPr>
          <w:rFonts w:hAnsi="Arial"/>
          <w:b/>
          <w:bCs/>
          <w:sz w:val="22"/>
          <w:szCs w:val="22"/>
        </w:rPr>
        <w:t>ó</w:t>
      </w:r>
      <w:r>
        <w:rPr>
          <w:rFonts w:ascii="Arial"/>
          <w:b/>
          <w:bCs/>
          <w:sz w:val="22"/>
          <w:szCs w:val="22"/>
        </w:rPr>
        <w:t xml:space="preserve">n.- </w:t>
      </w:r>
      <w:r>
        <w:rPr>
          <w:rFonts w:ascii="Arial"/>
          <w:sz w:val="22"/>
          <w:szCs w:val="22"/>
        </w:rPr>
        <w:t>El</w:t>
      </w:r>
      <w:r>
        <w:rPr>
          <w:rFonts w:ascii="Arial"/>
          <w:b/>
          <w:bCs/>
          <w:sz w:val="22"/>
          <w:szCs w:val="22"/>
        </w:rPr>
        <w:t xml:space="preserve"> PROVEEDOR</w:t>
      </w:r>
      <w:r>
        <w:rPr>
          <w:rFonts w:ascii="Arial"/>
          <w:sz w:val="22"/>
          <w:szCs w:val="22"/>
        </w:rPr>
        <w:t xml:space="preserve"> se encuentra representado por el  </w:t>
      </w:r>
      <w:r>
        <w:rPr>
          <w:rFonts w:ascii="Arial"/>
          <w:b/>
          <w:bCs/>
          <w:sz w:val="22"/>
          <w:szCs w:val="22"/>
        </w:rPr>
        <w:t>C. ______________________________,</w:t>
      </w:r>
      <w:r>
        <w:rPr>
          <w:rFonts w:ascii="Arial"/>
          <w:sz w:val="22"/>
          <w:szCs w:val="22"/>
        </w:rPr>
        <w:t xml:space="preserve"> en su car</w:t>
      </w:r>
      <w:r>
        <w:rPr>
          <w:rFonts w:hAnsi="Arial"/>
          <w:sz w:val="22"/>
          <w:szCs w:val="22"/>
        </w:rPr>
        <w:t>á</w:t>
      </w:r>
      <w:r>
        <w:rPr>
          <w:rFonts w:ascii="Arial"/>
          <w:sz w:val="22"/>
          <w:szCs w:val="22"/>
        </w:rPr>
        <w:t>cter de representante legal, el cual es de nacionalidad mexicana, y que cuenta con las facultades suficientes para la celebraci</w:t>
      </w:r>
      <w:r>
        <w:rPr>
          <w:rFonts w:hAnsi="Arial"/>
          <w:sz w:val="22"/>
          <w:szCs w:val="22"/>
        </w:rPr>
        <w:t>ó</w:t>
      </w:r>
      <w:r>
        <w:rPr>
          <w:rFonts w:ascii="Arial"/>
          <w:sz w:val="22"/>
          <w:szCs w:val="22"/>
        </w:rPr>
        <w:t xml:space="preserve">n de este </w:t>
      </w:r>
      <w:r>
        <w:rPr>
          <w:rFonts w:ascii="Arial"/>
          <w:b/>
          <w:bCs/>
          <w:sz w:val="22"/>
          <w:szCs w:val="22"/>
        </w:rPr>
        <w:t>CONTRATO</w:t>
      </w:r>
      <w:r>
        <w:rPr>
          <w:rFonts w:ascii="Arial"/>
          <w:sz w:val="22"/>
          <w:szCs w:val="22"/>
        </w:rPr>
        <w:t xml:space="preserve"> seg</w:t>
      </w:r>
      <w:r>
        <w:rPr>
          <w:rFonts w:hAnsi="Arial"/>
          <w:sz w:val="22"/>
          <w:szCs w:val="22"/>
        </w:rPr>
        <w:t>ú</w:t>
      </w:r>
      <w:r>
        <w:rPr>
          <w:rFonts w:ascii="Arial"/>
          <w:sz w:val="22"/>
          <w:szCs w:val="22"/>
        </w:rPr>
        <w:t>n lo acredita con la escritura p</w:t>
      </w:r>
      <w:r>
        <w:rPr>
          <w:rFonts w:hAnsi="Arial"/>
          <w:sz w:val="22"/>
          <w:szCs w:val="22"/>
        </w:rPr>
        <w:t>ú</w:t>
      </w:r>
      <w:r>
        <w:rPr>
          <w:rFonts w:ascii="Arial"/>
          <w:sz w:val="22"/>
          <w:szCs w:val="22"/>
        </w:rPr>
        <w:t>blica No. ___________ __________________, otorgada ante la fe del Lic. ________________________, Notario P</w:t>
      </w:r>
      <w:r>
        <w:rPr>
          <w:rFonts w:hAnsi="Arial"/>
          <w:sz w:val="22"/>
          <w:szCs w:val="22"/>
        </w:rPr>
        <w:t>ú</w:t>
      </w:r>
      <w:r>
        <w:rPr>
          <w:rFonts w:ascii="Arial"/>
          <w:sz w:val="22"/>
          <w:szCs w:val="22"/>
          <w:lang w:val="pt-PT"/>
        </w:rPr>
        <w:t>blico n</w:t>
      </w:r>
      <w:r>
        <w:rPr>
          <w:rFonts w:hAnsi="Arial"/>
          <w:sz w:val="22"/>
          <w:szCs w:val="22"/>
        </w:rPr>
        <w:t>ú</w:t>
      </w:r>
      <w:r>
        <w:rPr>
          <w:rFonts w:ascii="Arial"/>
          <w:sz w:val="22"/>
          <w:szCs w:val="22"/>
        </w:rPr>
        <w:t>mero _______________de la ciudad de M</w:t>
      </w:r>
      <w:r>
        <w:rPr>
          <w:rFonts w:hAnsi="Arial"/>
          <w:sz w:val="22"/>
          <w:szCs w:val="22"/>
        </w:rPr>
        <w:t>é</w:t>
      </w:r>
      <w:r>
        <w:rPr>
          <w:rFonts w:ascii="Arial"/>
          <w:sz w:val="22"/>
          <w:szCs w:val="22"/>
        </w:rPr>
        <w:t>xico D.F. y que dichas facultades no le han sido revocadas ni modificadas, parcial ni totalmente de manera alguna; y que son suficientes para la suscripci</w:t>
      </w:r>
      <w:r>
        <w:rPr>
          <w:rFonts w:hAnsi="Arial"/>
          <w:sz w:val="22"/>
          <w:szCs w:val="22"/>
        </w:rPr>
        <w:t>ó</w:t>
      </w:r>
      <w:r>
        <w:rPr>
          <w:rFonts w:ascii="Arial"/>
          <w:sz w:val="22"/>
          <w:szCs w:val="22"/>
        </w:rPr>
        <w:t xml:space="preserve">n del presente </w:t>
      </w:r>
      <w:r>
        <w:rPr>
          <w:rFonts w:ascii="Arial"/>
          <w:b/>
          <w:bCs/>
          <w:sz w:val="22"/>
          <w:szCs w:val="22"/>
        </w:rPr>
        <w:t>CONTRATO</w:t>
      </w:r>
      <w:r>
        <w:rPr>
          <w:rFonts w:ascii="Arial"/>
          <w:sz w:val="22"/>
          <w:szCs w:val="22"/>
        </w:rPr>
        <w:t xml:space="preserve">; documento, que se agrega como </w:t>
      </w:r>
      <w:r>
        <w:rPr>
          <w:rFonts w:ascii="Arial"/>
          <w:b/>
          <w:bCs/>
          <w:sz w:val="22"/>
          <w:szCs w:val="22"/>
          <w:lang w:val="pt-PT"/>
        </w:rPr>
        <w:t>ANEXO DOS</w:t>
      </w:r>
      <w:r>
        <w:rPr>
          <w:rFonts w:ascii="Arial"/>
          <w:sz w:val="22"/>
          <w:szCs w:val="22"/>
        </w:rPr>
        <w:t xml:space="preserve"> de este </w:t>
      </w:r>
      <w:r>
        <w:rPr>
          <w:rFonts w:ascii="Arial"/>
          <w:b/>
          <w:bCs/>
          <w:sz w:val="22"/>
          <w:szCs w:val="22"/>
        </w:rPr>
        <w:t>CONTRATO</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p>
    <w:p w:rsidR="00852443" w:rsidRDefault="00CE4336" w:rsidP="00FD4011">
      <w:pPr>
        <w:pStyle w:val="BodyA"/>
        <w:numPr>
          <w:ilvl w:val="1"/>
          <w:numId w:val="163"/>
        </w:numPr>
        <w:tabs>
          <w:tab w:val="clear" w:pos="785"/>
          <w:tab w:val="num" w:pos="85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56" w:hanging="856"/>
        <w:jc w:val="both"/>
        <w:rPr>
          <w:rFonts w:ascii="Arial" w:eastAsia="Arial" w:hAnsi="Arial" w:cs="Arial"/>
          <w:sz w:val="22"/>
          <w:szCs w:val="22"/>
        </w:rPr>
      </w:pPr>
      <w:r>
        <w:rPr>
          <w:rFonts w:ascii="Arial"/>
          <w:b/>
          <w:bCs/>
          <w:sz w:val="22"/>
          <w:szCs w:val="22"/>
        </w:rPr>
        <w:t>Registro. -</w:t>
      </w:r>
      <w:r>
        <w:rPr>
          <w:rFonts w:ascii="Arial"/>
          <w:sz w:val="22"/>
          <w:szCs w:val="22"/>
        </w:rPr>
        <w:t xml:space="preserve"> Su representada con la autorizaci</w:t>
      </w:r>
      <w:r>
        <w:rPr>
          <w:rFonts w:hAnsi="Arial"/>
          <w:sz w:val="22"/>
          <w:szCs w:val="22"/>
        </w:rPr>
        <w:t>ó</w:t>
      </w:r>
      <w:r>
        <w:rPr>
          <w:rFonts w:ascii="Arial"/>
          <w:sz w:val="22"/>
          <w:szCs w:val="22"/>
        </w:rPr>
        <w:t>n otorgada por la Secretar</w:t>
      </w:r>
      <w:r>
        <w:rPr>
          <w:rFonts w:hAnsi="Arial"/>
          <w:sz w:val="22"/>
          <w:szCs w:val="22"/>
        </w:rPr>
        <w:t>í</w:t>
      </w:r>
      <w:r>
        <w:rPr>
          <w:rFonts w:ascii="Arial"/>
          <w:sz w:val="22"/>
          <w:szCs w:val="22"/>
        </w:rPr>
        <w:t>a de Hacienda y Cr</w:t>
      </w:r>
      <w:r>
        <w:rPr>
          <w:rFonts w:hAnsi="Arial"/>
          <w:sz w:val="22"/>
          <w:szCs w:val="22"/>
        </w:rPr>
        <w:t>é</w:t>
      </w:r>
      <w:r>
        <w:rPr>
          <w:rFonts w:ascii="Arial"/>
          <w:sz w:val="22"/>
          <w:szCs w:val="22"/>
        </w:rPr>
        <w:t>dito P</w:t>
      </w:r>
      <w:r>
        <w:rPr>
          <w:rFonts w:hAnsi="Arial"/>
          <w:sz w:val="22"/>
          <w:szCs w:val="22"/>
        </w:rPr>
        <w:t>ú</w:t>
      </w:r>
      <w:r>
        <w:rPr>
          <w:rFonts w:ascii="Arial"/>
          <w:sz w:val="22"/>
          <w:szCs w:val="22"/>
        </w:rPr>
        <w:t>blico en representaci</w:t>
      </w:r>
      <w:r>
        <w:rPr>
          <w:rFonts w:hAnsi="Arial"/>
          <w:sz w:val="22"/>
          <w:szCs w:val="22"/>
        </w:rPr>
        <w:t>ó</w:t>
      </w:r>
      <w:r>
        <w:rPr>
          <w:rFonts w:ascii="Arial"/>
          <w:sz w:val="22"/>
          <w:szCs w:val="22"/>
        </w:rPr>
        <w:t>n del Gobierno Federal, para practicar operaciones de seguros de vida, accidentes y enfermedades, en los ramos de accidentes personales, gastos m</w:t>
      </w:r>
      <w:r>
        <w:rPr>
          <w:rFonts w:hAnsi="Arial"/>
          <w:sz w:val="22"/>
          <w:szCs w:val="22"/>
        </w:rPr>
        <w:t>é</w:t>
      </w:r>
      <w:r>
        <w:rPr>
          <w:rFonts w:ascii="Arial"/>
          <w:sz w:val="22"/>
          <w:szCs w:val="22"/>
        </w:rPr>
        <w:t>dicos y salud, de da</w:t>
      </w:r>
      <w:r>
        <w:rPr>
          <w:rFonts w:hAnsi="Arial"/>
          <w:sz w:val="22"/>
          <w:szCs w:val="22"/>
        </w:rPr>
        <w:t>ñ</w:t>
      </w:r>
      <w:r>
        <w:rPr>
          <w:rFonts w:ascii="Arial"/>
          <w:sz w:val="22"/>
          <w:szCs w:val="22"/>
        </w:rPr>
        <w:t>os en los ramos de responsabilidad civil y riesgos personales, mar</w:t>
      </w:r>
      <w:r>
        <w:rPr>
          <w:rFonts w:hAnsi="Arial"/>
          <w:sz w:val="22"/>
          <w:szCs w:val="22"/>
        </w:rPr>
        <w:t>í</w:t>
      </w:r>
      <w:r>
        <w:rPr>
          <w:rFonts w:ascii="Arial"/>
          <w:sz w:val="22"/>
          <w:szCs w:val="22"/>
        </w:rPr>
        <w:t>timo y transportes, incendio, agr</w:t>
      </w:r>
      <w:r>
        <w:rPr>
          <w:rFonts w:hAnsi="Arial"/>
          <w:sz w:val="22"/>
          <w:szCs w:val="22"/>
        </w:rPr>
        <w:t>í</w:t>
      </w:r>
      <w:r>
        <w:rPr>
          <w:rFonts w:ascii="Arial"/>
          <w:sz w:val="22"/>
          <w:szCs w:val="22"/>
        </w:rPr>
        <w:t>cola y de animales, autom</w:t>
      </w:r>
      <w:r>
        <w:rPr>
          <w:rFonts w:hAnsi="Arial"/>
          <w:sz w:val="22"/>
          <w:szCs w:val="22"/>
        </w:rPr>
        <w:t>ó</w:t>
      </w:r>
      <w:r>
        <w:rPr>
          <w:rFonts w:ascii="Arial"/>
          <w:sz w:val="22"/>
          <w:szCs w:val="22"/>
        </w:rPr>
        <w:t>viles, cr</w:t>
      </w:r>
      <w:r>
        <w:rPr>
          <w:rFonts w:hAnsi="Arial"/>
          <w:sz w:val="22"/>
          <w:szCs w:val="22"/>
        </w:rPr>
        <w:t>é</w:t>
      </w:r>
      <w:r>
        <w:rPr>
          <w:rFonts w:ascii="Arial"/>
          <w:sz w:val="22"/>
          <w:szCs w:val="22"/>
        </w:rPr>
        <w:t xml:space="preserve">dito en reaseguro, </w:t>
      </w:r>
      <w:r>
        <w:rPr>
          <w:rFonts w:ascii="Arial"/>
          <w:sz w:val="22"/>
          <w:szCs w:val="22"/>
        </w:rPr>
        <w:lastRenderedPageBreak/>
        <w:t>diversos, terremoto y otros riesgos catastr</w:t>
      </w:r>
      <w:r>
        <w:rPr>
          <w:rFonts w:hAnsi="Arial"/>
          <w:sz w:val="22"/>
          <w:szCs w:val="22"/>
        </w:rPr>
        <w:t>ó</w:t>
      </w:r>
      <w:r>
        <w:rPr>
          <w:rFonts w:ascii="Arial"/>
          <w:sz w:val="22"/>
          <w:szCs w:val="22"/>
        </w:rPr>
        <w:t>ficos, as</w:t>
      </w:r>
      <w:r>
        <w:rPr>
          <w:rFonts w:hAnsi="Arial"/>
          <w:sz w:val="22"/>
          <w:szCs w:val="22"/>
        </w:rPr>
        <w:t>í</w:t>
      </w:r>
      <w:r>
        <w:rPr>
          <w:sz w:val="22"/>
          <w:szCs w:val="22"/>
        </w:rPr>
        <w:t xml:space="preserve"> </w:t>
      </w:r>
      <w:r>
        <w:rPr>
          <w:rFonts w:ascii="Arial"/>
          <w:sz w:val="22"/>
          <w:szCs w:val="22"/>
        </w:rPr>
        <w:t>como la operaci</w:t>
      </w:r>
      <w:r>
        <w:rPr>
          <w:rFonts w:hAnsi="Arial"/>
          <w:sz w:val="22"/>
          <w:szCs w:val="22"/>
        </w:rPr>
        <w:t>ó</w:t>
      </w:r>
      <w:r>
        <w:rPr>
          <w:rFonts w:ascii="Arial"/>
          <w:sz w:val="22"/>
          <w:szCs w:val="22"/>
        </w:rPr>
        <w:t>n de re afianzamiento; debiendo sujetarse para ello a la  LAASSP General de Instituciones y Sociedades Mutualistas de Seguros, a las dem</w:t>
      </w:r>
      <w:r>
        <w:rPr>
          <w:rFonts w:hAnsi="Arial"/>
          <w:sz w:val="22"/>
          <w:szCs w:val="22"/>
        </w:rPr>
        <w:t>á</w:t>
      </w:r>
      <w:r>
        <w:rPr>
          <w:rFonts w:ascii="Arial"/>
          <w:sz w:val="22"/>
          <w:szCs w:val="22"/>
        </w:rPr>
        <w:t>s que se deriven de la misma, a la  LAASSP General de Sociedades Mercantiles, as</w:t>
      </w:r>
      <w:r>
        <w:rPr>
          <w:rFonts w:hAnsi="Arial"/>
          <w:sz w:val="22"/>
          <w:szCs w:val="22"/>
        </w:rPr>
        <w:t>í</w:t>
      </w:r>
      <w:r>
        <w:rPr>
          <w:sz w:val="22"/>
          <w:szCs w:val="22"/>
        </w:rPr>
        <w:t xml:space="preserve"> </w:t>
      </w:r>
      <w:r>
        <w:rPr>
          <w:rFonts w:ascii="Arial"/>
          <w:sz w:val="22"/>
          <w:szCs w:val="22"/>
        </w:rPr>
        <w:t>como a las dem</w:t>
      </w:r>
      <w:r>
        <w:rPr>
          <w:rFonts w:hAnsi="Arial"/>
          <w:sz w:val="22"/>
          <w:szCs w:val="22"/>
        </w:rPr>
        <w:t>á</w:t>
      </w:r>
      <w:r>
        <w:rPr>
          <w:rFonts w:ascii="Arial"/>
          <w:sz w:val="22"/>
          <w:szCs w:val="22"/>
        </w:rPr>
        <w:t>s  LAASSP es que le sean aplicables, seg</w:t>
      </w:r>
      <w:r>
        <w:rPr>
          <w:rFonts w:hAnsi="Arial"/>
          <w:sz w:val="22"/>
          <w:szCs w:val="22"/>
        </w:rPr>
        <w:t>ú</w:t>
      </w:r>
      <w:r>
        <w:rPr>
          <w:rFonts w:ascii="Arial"/>
          <w:sz w:val="22"/>
          <w:szCs w:val="22"/>
        </w:rPr>
        <w:t>n consta en el oficio 366-IV-3744,  731.1/82417, de fecha quince de septiembre del dos mil tres.</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sz w:val="22"/>
          <w:szCs w:val="22"/>
        </w:rPr>
        <w:t xml:space="preserve"> </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2.7.</w:t>
      </w:r>
      <w:r>
        <w:rPr>
          <w:rFonts w:ascii="Arial"/>
          <w:b/>
          <w:bCs/>
          <w:sz w:val="22"/>
          <w:szCs w:val="22"/>
        </w:rPr>
        <w:tab/>
        <w:t xml:space="preserve">Nacionalidad.- </w:t>
      </w:r>
      <w:r>
        <w:rPr>
          <w:rFonts w:ascii="Arial"/>
          <w:sz w:val="22"/>
          <w:szCs w:val="22"/>
        </w:rPr>
        <w:t xml:space="preserve">El </w:t>
      </w:r>
      <w:r>
        <w:rPr>
          <w:rFonts w:ascii="Arial"/>
          <w:b/>
          <w:bCs/>
          <w:sz w:val="22"/>
          <w:szCs w:val="22"/>
        </w:rPr>
        <w:t xml:space="preserve">PROVEEDOR </w:t>
      </w:r>
      <w:r>
        <w:rPr>
          <w:rFonts w:ascii="Arial"/>
          <w:sz w:val="22"/>
          <w:szCs w:val="22"/>
        </w:rPr>
        <w:t xml:space="preserve">manifiesta ser de nacionalidad mexicana y se obliga que cuando llegase a cambiar de nacionalidad, en seguirse considerando como mexicana, por cuanto a este </w:t>
      </w:r>
      <w:r>
        <w:rPr>
          <w:rFonts w:ascii="Arial"/>
          <w:b/>
          <w:bCs/>
          <w:sz w:val="22"/>
          <w:szCs w:val="22"/>
        </w:rPr>
        <w:t>CONTRATO</w:t>
      </w:r>
      <w:r>
        <w:rPr>
          <w:rFonts w:ascii="Arial"/>
          <w:sz w:val="22"/>
          <w:szCs w:val="22"/>
        </w:rPr>
        <w:t xml:space="preserve"> se refiere y a no invocar la protecci</w:t>
      </w:r>
      <w:r>
        <w:rPr>
          <w:rFonts w:hAnsi="Arial"/>
          <w:sz w:val="22"/>
          <w:szCs w:val="22"/>
        </w:rPr>
        <w:t>ó</w:t>
      </w:r>
      <w:r>
        <w:rPr>
          <w:rFonts w:ascii="Arial"/>
          <w:sz w:val="22"/>
          <w:szCs w:val="22"/>
          <w:lang w:val="nl-NL"/>
        </w:rPr>
        <w:t>n de ning</w:t>
      </w:r>
      <w:r>
        <w:rPr>
          <w:rFonts w:hAnsi="Arial"/>
          <w:sz w:val="22"/>
          <w:szCs w:val="22"/>
        </w:rPr>
        <w:t>ú</w:t>
      </w:r>
      <w:r>
        <w:rPr>
          <w:rFonts w:ascii="Arial"/>
          <w:sz w:val="22"/>
          <w:szCs w:val="22"/>
        </w:rPr>
        <w:t>n gobierno extranjero, bajo pena de perder en beneficio de la naci</w:t>
      </w:r>
      <w:r>
        <w:rPr>
          <w:rFonts w:hAnsi="Arial"/>
          <w:sz w:val="22"/>
          <w:szCs w:val="22"/>
        </w:rPr>
        <w:t>ó</w:t>
      </w:r>
      <w:r>
        <w:rPr>
          <w:rFonts w:ascii="Arial"/>
          <w:sz w:val="22"/>
          <w:szCs w:val="22"/>
        </w:rPr>
        <w:t xml:space="preserve">n mexicana, todo derecho derivado de este </w:t>
      </w:r>
      <w:r>
        <w:rPr>
          <w:rFonts w:ascii="Arial"/>
          <w:b/>
          <w:bCs/>
          <w:sz w:val="22"/>
          <w:szCs w:val="22"/>
        </w:rPr>
        <w:t>CONTRATO</w:t>
      </w:r>
      <w:r>
        <w:rPr>
          <w:rFonts w:ascii="Arial"/>
          <w:sz w:val="22"/>
          <w:szCs w:val="22"/>
        </w:rPr>
        <w:t>, independientemente de las sanciones administrativas y legales a las que se haga acreedor derivadas del cambio de nacionalidad, as</w:t>
      </w:r>
      <w:r>
        <w:rPr>
          <w:rFonts w:hAnsi="Arial"/>
          <w:sz w:val="22"/>
          <w:szCs w:val="22"/>
        </w:rPr>
        <w:t>í</w:t>
      </w:r>
      <w:r>
        <w:rPr>
          <w:sz w:val="22"/>
          <w:szCs w:val="22"/>
        </w:rPr>
        <w:t xml:space="preserve"> </w:t>
      </w:r>
      <w:r>
        <w:rPr>
          <w:rFonts w:ascii="Arial"/>
          <w:sz w:val="22"/>
          <w:szCs w:val="22"/>
        </w:rPr>
        <w:t xml:space="preserve">como del incumplimiento de las obligaciones derivadas del presente </w:t>
      </w:r>
      <w:r>
        <w:rPr>
          <w:rFonts w:ascii="Arial"/>
          <w:b/>
          <w:bCs/>
          <w:sz w:val="22"/>
          <w:szCs w:val="22"/>
        </w:rPr>
        <w:t>CONTRATO, CONVOCATORIA, TERMINOS DE REFERENCIA</w:t>
      </w:r>
      <w:r>
        <w:rPr>
          <w:rFonts w:ascii="Arial"/>
          <w:sz w:val="22"/>
          <w:szCs w:val="22"/>
        </w:rPr>
        <w:t xml:space="preserve"> </w:t>
      </w:r>
      <w:r>
        <w:rPr>
          <w:rFonts w:ascii="Arial"/>
          <w:b/>
          <w:bCs/>
          <w:sz w:val="22"/>
          <w:szCs w:val="22"/>
        </w:rPr>
        <w:t>y PROPUESTA ECON</w:t>
      </w:r>
      <w:r>
        <w:rPr>
          <w:rFonts w:hAnsi="Arial"/>
          <w:b/>
          <w:bCs/>
          <w:sz w:val="22"/>
          <w:szCs w:val="22"/>
        </w:rPr>
        <w:t>Ó</w:t>
      </w:r>
      <w:r>
        <w:rPr>
          <w:rFonts w:ascii="Arial"/>
          <w:b/>
          <w:bCs/>
          <w:sz w:val="22"/>
          <w:szCs w:val="22"/>
        </w:rPr>
        <w:t>MICA.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i/>
          <w:iCs/>
          <w:sz w:val="22"/>
          <w:szCs w:val="22"/>
        </w:rPr>
      </w:pPr>
      <w:r>
        <w:rPr>
          <w:rFonts w:ascii="Arial"/>
          <w:b/>
          <w:bCs/>
          <w:sz w:val="22"/>
          <w:szCs w:val="22"/>
          <w:lang w:val="it-IT"/>
        </w:rPr>
        <w:t>2.8</w:t>
      </w:r>
      <w:r>
        <w:rPr>
          <w:rFonts w:ascii="Arial"/>
          <w:b/>
          <w:bCs/>
          <w:sz w:val="22"/>
          <w:szCs w:val="22"/>
          <w:lang w:val="it-IT"/>
        </w:rPr>
        <w:tab/>
        <w:t xml:space="preserve">Domicilio.- </w:t>
      </w:r>
      <w:r>
        <w:rPr>
          <w:rFonts w:ascii="Arial"/>
          <w:sz w:val="22"/>
          <w:szCs w:val="22"/>
        </w:rPr>
        <w:t xml:space="preserve">El </w:t>
      </w:r>
      <w:r>
        <w:rPr>
          <w:rFonts w:ascii="Arial"/>
          <w:b/>
          <w:bCs/>
          <w:sz w:val="22"/>
          <w:szCs w:val="22"/>
        </w:rPr>
        <w:t>PROVEEDOR</w:t>
      </w:r>
      <w:r>
        <w:rPr>
          <w:rFonts w:ascii="Arial"/>
          <w:sz w:val="22"/>
          <w:szCs w:val="22"/>
        </w:rPr>
        <w:t xml:space="preserve"> se</w:t>
      </w:r>
      <w:r>
        <w:rPr>
          <w:rFonts w:hAnsi="Arial"/>
          <w:sz w:val="22"/>
          <w:szCs w:val="22"/>
        </w:rPr>
        <w:t>ñ</w:t>
      </w:r>
      <w:r>
        <w:rPr>
          <w:rFonts w:ascii="Arial"/>
          <w:sz w:val="22"/>
          <w:szCs w:val="22"/>
        </w:rPr>
        <w:t xml:space="preserve">ala como su domicilio para los efectos del presente </w:t>
      </w:r>
      <w:r>
        <w:rPr>
          <w:rFonts w:ascii="Arial"/>
          <w:b/>
          <w:bCs/>
          <w:sz w:val="22"/>
          <w:szCs w:val="22"/>
        </w:rPr>
        <w:t>CONTRATO</w:t>
      </w:r>
      <w:r>
        <w:rPr>
          <w:rFonts w:ascii="Arial"/>
          <w:sz w:val="22"/>
          <w:szCs w:val="22"/>
        </w:rPr>
        <w:t xml:space="preserve"> el ubicado en: ____________________________________________________________________________________________________________________________________________________.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i/>
          <w:i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r>
        <w:rPr>
          <w:rFonts w:ascii="Arial"/>
          <w:b/>
          <w:bCs/>
          <w:sz w:val="22"/>
          <w:szCs w:val="22"/>
        </w:rPr>
        <w:t>3.</w:t>
      </w:r>
      <w:r>
        <w:rPr>
          <w:rFonts w:ascii="Arial"/>
          <w:b/>
          <w:bCs/>
          <w:sz w:val="22"/>
          <w:szCs w:val="22"/>
        </w:rPr>
        <w:tab/>
        <w:t>Declaraci</w:t>
      </w:r>
      <w:r>
        <w:rPr>
          <w:rFonts w:hAnsi="Arial"/>
          <w:b/>
          <w:bCs/>
          <w:sz w:val="22"/>
          <w:szCs w:val="22"/>
        </w:rPr>
        <w:t>ó</w:t>
      </w:r>
      <w:r>
        <w:rPr>
          <w:rFonts w:ascii="Arial"/>
          <w:b/>
          <w:bCs/>
          <w:sz w:val="22"/>
          <w:szCs w:val="22"/>
        </w:rPr>
        <w:t>n Conjunta entre la API y el PROVEEDOR.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3.1</w:t>
      </w:r>
      <w:r>
        <w:rPr>
          <w:rFonts w:ascii="Arial"/>
          <w:b/>
          <w:bCs/>
          <w:sz w:val="22"/>
          <w:szCs w:val="22"/>
        </w:rPr>
        <w:tab/>
      </w:r>
      <w:r>
        <w:rPr>
          <w:rFonts w:ascii="Arial"/>
          <w:sz w:val="22"/>
          <w:szCs w:val="22"/>
        </w:rPr>
        <w:t xml:space="preserve">Ambas partes manifiestan que la </w:t>
      </w:r>
      <w:r>
        <w:rPr>
          <w:rFonts w:ascii="Arial"/>
          <w:b/>
          <w:bCs/>
          <w:sz w:val="22"/>
          <w:szCs w:val="22"/>
        </w:rPr>
        <w:t>CONVOCATORIA y T</w:t>
      </w:r>
      <w:r>
        <w:rPr>
          <w:rFonts w:hAnsi="Arial"/>
          <w:b/>
          <w:bCs/>
          <w:sz w:val="22"/>
          <w:szCs w:val="22"/>
          <w:lang w:val="fr-FR"/>
        </w:rPr>
        <w:t>É</w:t>
      </w:r>
      <w:r>
        <w:rPr>
          <w:rFonts w:ascii="Arial"/>
          <w:b/>
          <w:bCs/>
          <w:sz w:val="22"/>
          <w:szCs w:val="22"/>
        </w:rPr>
        <w:t xml:space="preserve">RMINOS DE REFERENCIA </w:t>
      </w:r>
      <w:r>
        <w:rPr>
          <w:rFonts w:ascii="Arial"/>
          <w:sz w:val="22"/>
          <w:szCs w:val="22"/>
        </w:rPr>
        <w:t>Licitaci</w:t>
      </w:r>
      <w:r>
        <w:rPr>
          <w:rFonts w:hAnsi="Arial"/>
          <w:sz w:val="22"/>
          <w:szCs w:val="22"/>
        </w:rPr>
        <w:t>ó</w:t>
      </w:r>
      <w:r>
        <w:rPr>
          <w:rFonts w:ascii="Arial"/>
          <w:sz w:val="22"/>
          <w:szCs w:val="22"/>
        </w:rPr>
        <w:t>n P</w:t>
      </w:r>
      <w:r>
        <w:rPr>
          <w:rFonts w:hAnsi="Arial"/>
          <w:sz w:val="22"/>
          <w:szCs w:val="22"/>
        </w:rPr>
        <w:t>ú</w:t>
      </w:r>
      <w:r>
        <w:rPr>
          <w:rFonts w:ascii="Arial"/>
          <w:sz w:val="22"/>
          <w:szCs w:val="22"/>
        </w:rPr>
        <w:t xml:space="preserve">blica Nacional Mixta consolidada para </w:t>
      </w:r>
      <w:r>
        <w:rPr>
          <w:rFonts w:ascii="Arial"/>
          <w:b/>
          <w:bCs/>
          <w:sz w:val="22"/>
          <w:szCs w:val="22"/>
        </w:rPr>
        <w:t>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 xml:space="preserve">EL PROGRAMA DE ASEGURAMIENTO INTEGRAL DE BIENES MUEBLES E INMUEBLES Y OBRAS PORTUARIAS CONCESIONADAS DE LAS ADMINISTRACIONES PORTUARIAS INTEGRALES, </w:t>
      </w:r>
      <w:r>
        <w:rPr>
          <w:rFonts w:ascii="Arial"/>
          <w:sz w:val="22"/>
          <w:szCs w:val="22"/>
          <w:lang w:val="it-IT"/>
        </w:rPr>
        <w:t>forman parte integrante del presente instrumento.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3.2</w:t>
      </w:r>
      <w:r>
        <w:rPr>
          <w:rFonts w:ascii="Arial"/>
          <w:b/>
          <w:bCs/>
          <w:sz w:val="22"/>
          <w:szCs w:val="22"/>
        </w:rPr>
        <w:tab/>
      </w:r>
      <w:r>
        <w:rPr>
          <w:rFonts w:ascii="Arial"/>
          <w:sz w:val="22"/>
          <w:szCs w:val="22"/>
        </w:rPr>
        <w:t xml:space="preserve">Ambas partes manifiestan que conocen el contenido y alcances del presente </w:t>
      </w:r>
      <w:r>
        <w:rPr>
          <w:rFonts w:ascii="Arial"/>
          <w:b/>
          <w:bCs/>
          <w:sz w:val="22"/>
          <w:szCs w:val="22"/>
        </w:rPr>
        <w:t>CONTRATO</w:t>
      </w:r>
      <w:r>
        <w:rPr>
          <w:rFonts w:ascii="Arial"/>
          <w:sz w:val="22"/>
          <w:szCs w:val="22"/>
        </w:rPr>
        <w:t xml:space="preserve">, de la </w:t>
      </w:r>
      <w:r>
        <w:rPr>
          <w:rFonts w:ascii="Arial"/>
          <w:b/>
          <w:bCs/>
          <w:sz w:val="22"/>
          <w:szCs w:val="22"/>
        </w:rPr>
        <w:t>CONVOCATORIA</w:t>
      </w:r>
      <w:r>
        <w:rPr>
          <w:rFonts w:ascii="Arial"/>
          <w:sz w:val="22"/>
          <w:szCs w:val="22"/>
        </w:rPr>
        <w:t xml:space="preserve"> y de los </w:t>
      </w:r>
      <w:r>
        <w:rPr>
          <w:rFonts w:ascii="Arial"/>
          <w:b/>
          <w:bCs/>
          <w:sz w:val="22"/>
          <w:szCs w:val="22"/>
        </w:rPr>
        <w:t>T</w:t>
      </w:r>
      <w:r>
        <w:rPr>
          <w:rFonts w:hAnsi="Arial"/>
          <w:b/>
          <w:bCs/>
          <w:sz w:val="22"/>
          <w:szCs w:val="22"/>
          <w:lang w:val="fr-FR"/>
        </w:rPr>
        <w:t>É</w:t>
      </w:r>
      <w:r>
        <w:rPr>
          <w:rFonts w:ascii="Arial"/>
          <w:b/>
          <w:bCs/>
          <w:sz w:val="22"/>
          <w:szCs w:val="22"/>
        </w:rPr>
        <w:t>RMINOS DE REFERENCIA</w:t>
      </w:r>
      <w:r>
        <w:rPr>
          <w:rFonts w:ascii="Arial"/>
          <w:sz w:val="22"/>
          <w:szCs w:val="22"/>
        </w:rPr>
        <w:t>, por lo que es su voluntad proceder a la celebraci</w:t>
      </w:r>
      <w:r>
        <w:rPr>
          <w:rFonts w:hAnsi="Arial"/>
          <w:sz w:val="22"/>
          <w:szCs w:val="22"/>
        </w:rPr>
        <w:t>ó</w:t>
      </w:r>
      <w:r>
        <w:rPr>
          <w:rFonts w:ascii="Arial"/>
          <w:sz w:val="22"/>
          <w:szCs w:val="22"/>
        </w:rPr>
        <w:t>n y firma de este instrumento.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r>
        <w:rPr>
          <w:rFonts w:ascii="Arial"/>
          <w:b/>
          <w:bCs/>
          <w:sz w:val="22"/>
          <w:szCs w:val="22"/>
        </w:rPr>
        <w:t>4.</w:t>
      </w:r>
      <w:r>
        <w:rPr>
          <w:rFonts w:ascii="Arial"/>
          <w:b/>
          <w:bCs/>
          <w:sz w:val="22"/>
          <w:szCs w:val="22"/>
        </w:rPr>
        <w:tab/>
        <w:t xml:space="preserve">Definiciones. </w:t>
      </w:r>
      <w:r>
        <w:rPr>
          <w:rFonts w:ascii="Arial"/>
          <w:sz w:val="22"/>
          <w:szCs w:val="22"/>
        </w:rPr>
        <w:t xml:space="preserve">Ambas partes convienen en utilizar dentro del texto del presente </w:t>
      </w:r>
      <w:r>
        <w:rPr>
          <w:rFonts w:ascii="Arial"/>
          <w:b/>
          <w:bCs/>
          <w:sz w:val="22"/>
          <w:szCs w:val="22"/>
        </w:rPr>
        <w:t>CONTRATO</w:t>
      </w:r>
      <w:r>
        <w:rPr>
          <w:rFonts w:ascii="Arial"/>
          <w:sz w:val="22"/>
          <w:szCs w:val="22"/>
        </w:rPr>
        <w:t>, las siguientes definiciones: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r>
        <w:rPr>
          <w:rFonts w:ascii="Arial"/>
          <w:b/>
          <w:bCs/>
          <w:sz w:val="22"/>
          <w:szCs w:val="22"/>
        </w:rPr>
        <w:t xml:space="preserve">API.- </w:t>
      </w:r>
      <w:r>
        <w:rPr>
          <w:rFonts w:ascii="Arial"/>
          <w:sz w:val="22"/>
          <w:szCs w:val="22"/>
        </w:rPr>
        <w:t>Administraci</w:t>
      </w:r>
      <w:r>
        <w:rPr>
          <w:rFonts w:hAnsi="Arial"/>
          <w:sz w:val="22"/>
          <w:szCs w:val="22"/>
        </w:rPr>
        <w:t>ó</w:t>
      </w:r>
      <w:r>
        <w:rPr>
          <w:rFonts w:ascii="Arial"/>
          <w:sz w:val="22"/>
          <w:szCs w:val="22"/>
          <w:lang w:val="nl-NL"/>
        </w:rPr>
        <w:t>n Portuaria Integral de __________________________</w:t>
      </w:r>
      <w:r>
        <w:rPr>
          <w:rFonts w:ascii="Arial"/>
          <w:b/>
          <w:bCs/>
          <w:sz w:val="22"/>
          <w:szCs w:val="22"/>
        </w:rPr>
        <w:t xml:space="preserve">, </w:t>
      </w:r>
      <w:r>
        <w:rPr>
          <w:rFonts w:ascii="Arial"/>
          <w:sz w:val="22"/>
          <w:szCs w:val="22"/>
        </w:rPr>
        <w:t>S.A. de C.V.</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outlineLvl w:val="0"/>
        <w:rPr>
          <w:rFonts w:ascii="Arial" w:eastAsia="Arial" w:hAnsi="Arial" w:cs="Arial"/>
          <w:sz w:val="22"/>
          <w:szCs w:val="22"/>
        </w:rPr>
      </w:pPr>
      <w:r>
        <w:rPr>
          <w:rFonts w:ascii="Arial"/>
          <w:b/>
          <w:bCs/>
          <w:sz w:val="22"/>
          <w:szCs w:val="22"/>
        </w:rPr>
        <w:t xml:space="preserve">CONVOCATORIA.- </w:t>
      </w:r>
      <w:r>
        <w:rPr>
          <w:rFonts w:ascii="Arial"/>
          <w:sz w:val="22"/>
          <w:szCs w:val="22"/>
        </w:rPr>
        <w:t xml:space="preserve">La realizada por la API Convocante del procedimiento </w:t>
      </w:r>
      <w:r>
        <w:rPr>
          <w:rFonts w:ascii="Arial"/>
          <w:b/>
          <w:bCs/>
        </w:rPr>
        <w:t>Licitaci</w:t>
      </w:r>
      <w:r>
        <w:rPr>
          <w:rFonts w:hAnsi="Arial"/>
          <w:b/>
          <w:bCs/>
        </w:rPr>
        <w:t>ó</w:t>
      </w:r>
      <w:r>
        <w:rPr>
          <w:rFonts w:ascii="Arial"/>
          <w:b/>
          <w:bCs/>
        </w:rPr>
        <w:t>n P</w:t>
      </w:r>
      <w:r>
        <w:rPr>
          <w:rFonts w:hAnsi="Arial"/>
          <w:b/>
          <w:bCs/>
        </w:rPr>
        <w:t>ú</w:t>
      </w:r>
      <w:r>
        <w:rPr>
          <w:rFonts w:ascii="Arial"/>
          <w:b/>
          <w:bCs/>
        </w:rPr>
        <w:t>blica Nacional Mixta Consolidada Plurianual n</w:t>
      </w:r>
      <w:r>
        <w:rPr>
          <w:rFonts w:hAnsi="Arial"/>
          <w:b/>
          <w:bCs/>
        </w:rPr>
        <w:t>ú</w:t>
      </w:r>
      <w:r>
        <w:rPr>
          <w:rFonts w:ascii="Arial"/>
          <w:b/>
          <w:bCs/>
        </w:rPr>
        <w:t>m. LA-009J2P001-N30-2015</w:t>
      </w:r>
      <w:r>
        <w:rPr>
          <w:rFonts w:ascii="Arial"/>
          <w:sz w:val="22"/>
          <w:szCs w:val="22"/>
          <w:lang w:val="pt-PT"/>
        </w:rPr>
        <w:t xml:space="preserve"> para</w:t>
      </w:r>
      <w:r>
        <w:rPr>
          <w:rFonts w:ascii="Arial"/>
          <w:b/>
          <w:bCs/>
          <w:sz w:val="22"/>
          <w:szCs w:val="22"/>
        </w:rPr>
        <w:t xml:space="preserve"> 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EL PROGRAMA DE ASEGURAMIENTO INTEGRAL DE BIENES MUEBLES E INMUEBLES Y OBRAS PORTUARIAS CONCESIONADAS DE LAS ADMINISTRACIONES PORTUARIAS INTEGRALES.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r>
        <w:rPr>
          <w:rFonts w:ascii="Arial"/>
          <w:b/>
          <w:bCs/>
          <w:sz w:val="22"/>
          <w:szCs w:val="22"/>
        </w:rPr>
        <w:t xml:space="preserve">IVA.- </w:t>
      </w:r>
      <w:r>
        <w:rPr>
          <w:rFonts w:ascii="Arial"/>
          <w:sz w:val="22"/>
          <w:szCs w:val="22"/>
        </w:rPr>
        <w:t>Impuesto al Valor Agregado.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76" w:hanging="709"/>
        <w:jc w:val="both"/>
        <w:rPr>
          <w:rFonts w:ascii="Arial" w:eastAsia="Arial" w:hAnsi="Arial" w:cs="Arial"/>
          <w:sz w:val="22"/>
          <w:szCs w:val="22"/>
        </w:rPr>
      </w:pPr>
      <w:r>
        <w:rPr>
          <w:rFonts w:ascii="Arial"/>
          <w:b/>
          <w:bCs/>
          <w:sz w:val="22"/>
          <w:szCs w:val="22"/>
        </w:rPr>
        <w:t xml:space="preserve"> LAASSP.- </w:t>
      </w:r>
      <w:r>
        <w:rPr>
          <w:rFonts w:ascii="Arial"/>
          <w:b/>
          <w:bCs/>
          <w:sz w:val="22"/>
          <w:szCs w:val="22"/>
        </w:rPr>
        <w:tab/>
      </w:r>
      <w:r>
        <w:rPr>
          <w:rFonts w:ascii="Arial"/>
          <w:sz w:val="22"/>
          <w:szCs w:val="22"/>
        </w:rPr>
        <w:t xml:space="preserve"> LAASSP de Adquisiciones, Arrendamientos y Servicios del Sector P</w:t>
      </w:r>
      <w:r>
        <w:rPr>
          <w:rFonts w:hAnsi="Arial"/>
          <w:sz w:val="22"/>
          <w:szCs w:val="22"/>
        </w:rPr>
        <w:t>ú</w:t>
      </w:r>
      <w:r>
        <w:rPr>
          <w:rFonts w:ascii="Arial"/>
          <w:sz w:val="22"/>
          <w:szCs w:val="22"/>
          <w:lang w:val="pt-PT"/>
        </w:rPr>
        <w:t>blico.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ascii="Arial" w:eastAsia="Arial" w:hAnsi="Arial" w:cs="Arial"/>
          <w:b/>
          <w:bCs/>
          <w:sz w:val="22"/>
          <w:szCs w:val="22"/>
        </w:rPr>
      </w:pPr>
      <w:r>
        <w:rPr>
          <w:rFonts w:ascii="Arial"/>
          <w:b/>
          <w:bCs/>
          <w:sz w:val="22"/>
          <w:szCs w:val="22"/>
        </w:rPr>
        <w:t>PROPUESTA ECON</w:t>
      </w:r>
      <w:r>
        <w:rPr>
          <w:rFonts w:hAnsi="Arial"/>
          <w:b/>
          <w:bCs/>
          <w:sz w:val="22"/>
          <w:szCs w:val="22"/>
        </w:rPr>
        <w:t>Ó</w:t>
      </w:r>
      <w:r>
        <w:rPr>
          <w:rFonts w:ascii="Arial"/>
          <w:b/>
          <w:bCs/>
          <w:sz w:val="22"/>
          <w:szCs w:val="22"/>
        </w:rPr>
        <w:t xml:space="preserve">MICA.- </w:t>
      </w:r>
      <w:r>
        <w:rPr>
          <w:rFonts w:ascii="Arial"/>
          <w:sz w:val="22"/>
          <w:szCs w:val="22"/>
        </w:rPr>
        <w:t>Cotizaci</w:t>
      </w:r>
      <w:r>
        <w:rPr>
          <w:rFonts w:hAnsi="Arial"/>
          <w:sz w:val="22"/>
          <w:szCs w:val="22"/>
        </w:rPr>
        <w:t>ó</w:t>
      </w:r>
      <w:r>
        <w:rPr>
          <w:rFonts w:ascii="Arial"/>
          <w:sz w:val="22"/>
          <w:szCs w:val="22"/>
        </w:rPr>
        <w:t>n presentada por el proveedor</w:t>
      </w:r>
      <w:r>
        <w:rPr>
          <w:rFonts w:ascii="Arial"/>
          <w:b/>
          <w:bCs/>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r>
        <w:rPr>
          <w:rFonts w:ascii="Arial"/>
          <w:b/>
          <w:bCs/>
          <w:sz w:val="22"/>
          <w:szCs w:val="22"/>
        </w:rPr>
        <w:t>PROVEEDOR.-</w:t>
      </w:r>
      <w:r>
        <w:rPr>
          <w:rFonts w:ascii="Arial"/>
          <w:b/>
          <w:bCs/>
          <w:sz w:val="22"/>
          <w:szCs w:val="22"/>
        </w:rPr>
        <w:tab/>
        <w:t xml:space="preserve"> </w:t>
      </w:r>
      <w:r>
        <w:rPr>
          <w:rFonts w:ascii="Arial"/>
          <w:sz w:val="22"/>
          <w:szCs w:val="22"/>
        </w:rPr>
        <w:t xml:space="preserve">El </w:t>
      </w:r>
      <w:r>
        <w:rPr>
          <w:rFonts w:ascii="Arial"/>
          <w:b/>
          <w:bCs/>
          <w:sz w:val="22"/>
          <w:szCs w:val="22"/>
        </w:rPr>
        <w:t>LICITANTE</w:t>
      </w:r>
      <w:r>
        <w:rPr>
          <w:rFonts w:ascii="Arial"/>
          <w:sz w:val="22"/>
          <w:szCs w:val="22"/>
        </w:rPr>
        <w:t xml:space="preserve"> al que se le adjudique el contrato </w:t>
      </w:r>
      <w:r>
        <w:rPr>
          <w:rFonts w:ascii="Arial"/>
          <w:b/>
          <w:bCs/>
          <w:sz w:val="22"/>
          <w:szCs w:val="22"/>
        </w:rPr>
        <w:t>PARA 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EL PROGRAMA DE ASEGURAMIENTO INTEGRAL DE BIENES MUEBLES E INMUEBLES Y OBRAS PORTUARIAS CONCESIONADAS DE LAS ADMINISTRACIONES PORTUARIAS INTEGRALES</w:t>
      </w:r>
      <w:r>
        <w:rPr>
          <w:rFonts w:ascii="Arial"/>
          <w:sz w:val="22"/>
          <w:szCs w:val="22"/>
          <w:u w:color="0000FF"/>
        </w:rPr>
        <w:t>,</w:t>
      </w:r>
      <w:r>
        <w:rPr>
          <w:rFonts w:ascii="Arial"/>
          <w:sz w:val="22"/>
          <w:szCs w:val="22"/>
        </w:rPr>
        <w:t xml:space="preserve"> que firma el presente </w:t>
      </w:r>
      <w:r>
        <w:rPr>
          <w:rFonts w:ascii="Arial"/>
          <w:b/>
          <w:bCs/>
          <w:sz w:val="22"/>
          <w:szCs w:val="22"/>
        </w:rPr>
        <w:t xml:space="preserve">CONTRATO, </w:t>
      </w:r>
      <w:r>
        <w:rPr>
          <w:rFonts w:ascii="Arial"/>
          <w:sz w:val="22"/>
          <w:szCs w:val="22"/>
        </w:rPr>
        <w:t>de manera directa o a trav</w:t>
      </w:r>
      <w:r>
        <w:rPr>
          <w:rFonts w:hAnsi="Arial"/>
          <w:sz w:val="22"/>
          <w:szCs w:val="22"/>
        </w:rPr>
        <w:t>é</w:t>
      </w:r>
      <w:r>
        <w:rPr>
          <w:rFonts w:ascii="Arial"/>
          <w:sz w:val="22"/>
          <w:szCs w:val="22"/>
        </w:rPr>
        <w:t>s de su representante legal.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jc w:val="both"/>
        <w:rPr>
          <w:rFonts w:ascii="Arial" w:eastAsia="Arial" w:hAnsi="Arial" w:cs="Arial"/>
          <w:b/>
          <w:bCs/>
          <w:sz w:val="22"/>
          <w:szCs w:val="22"/>
        </w:rPr>
      </w:pPr>
      <w:r>
        <w:rPr>
          <w:rFonts w:ascii="Arial"/>
          <w:b/>
          <w:bCs/>
          <w:sz w:val="22"/>
          <w:szCs w:val="22"/>
        </w:rPr>
        <w:t xml:space="preserve">REGLAMENTO.- </w:t>
      </w:r>
      <w:r>
        <w:rPr>
          <w:rFonts w:ascii="Arial"/>
          <w:sz w:val="22"/>
          <w:szCs w:val="22"/>
        </w:rPr>
        <w:t>El</w:t>
      </w:r>
      <w:r>
        <w:rPr>
          <w:rFonts w:ascii="Arial"/>
          <w:b/>
          <w:bCs/>
          <w:sz w:val="22"/>
          <w:szCs w:val="22"/>
        </w:rPr>
        <w:t xml:space="preserve"> </w:t>
      </w:r>
      <w:r>
        <w:rPr>
          <w:rFonts w:ascii="Arial"/>
          <w:sz w:val="22"/>
          <w:szCs w:val="22"/>
        </w:rPr>
        <w:t>Reglamento de la LAASSP de Adquisiciones, Arrendamientos y Servicios del Sector P</w:t>
      </w:r>
      <w:r>
        <w:rPr>
          <w:rFonts w:hAnsi="Arial"/>
          <w:sz w:val="22"/>
          <w:szCs w:val="22"/>
        </w:rPr>
        <w:t>ú</w:t>
      </w:r>
      <w:r>
        <w:rPr>
          <w:rFonts w:ascii="Arial"/>
          <w:sz w:val="22"/>
          <w:szCs w:val="22"/>
          <w:lang w:val="pt-PT"/>
        </w:rPr>
        <w:t>blico.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b/>
          <w:bCs/>
          <w:sz w:val="22"/>
          <w:szCs w:val="22"/>
        </w:rPr>
      </w:pPr>
      <w:r>
        <w:rPr>
          <w:rFonts w:ascii="Arial"/>
          <w:b/>
          <w:bCs/>
          <w:sz w:val="22"/>
          <w:szCs w:val="22"/>
        </w:rPr>
        <w:t>SERVICIOS.-</w:t>
      </w:r>
      <w:r>
        <w:rPr>
          <w:rFonts w:ascii="Arial"/>
          <w:sz w:val="22"/>
          <w:szCs w:val="22"/>
        </w:rPr>
        <w:t xml:space="preserve"> La impartici</w:t>
      </w:r>
      <w:r>
        <w:rPr>
          <w:rFonts w:hAnsi="Arial"/>
          <w:sz w:val="22"/>
          <w:szCs w:val="22"/>
        </w:rPr>
        <w:t>ó</w:t>
      </w:r>
      <w:r>
        <w:rPr>
          <w:rFonts w:ascii="Arial"/>
          <w:sz w:val="22"/>
          <w:szCs w:val="22"/>
          <w:lang w:val="it-IT"/>
        </w:rPr>
        <w:t xml:space="preserve">n del </w:t>
      </w:r>
      <w:r>
        <w:rPr>
          <w:rFonts w:ascii="Arial"/>
          <w:b/>
          <w:bCs/>
          <w:sz w:val="22"/>
          <w:szCs w:val="22"/>
        </w:rPr>
        <w:t>PARA 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EL PROGRAMA DE ASEGURAMIENTO INTEGRAL DE BIENES MUEBLES E INMUEBLES Y OBRAS PORTUARIAS CONCESIONADAS DE LAS ADMINISTRACIONES PORTUARIAS INTEGRALES.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Arial" w:eastAsia="Arial" w:hAnsi="Arial" w:cs="Arial"/>
          <w:sz w:val="22"/>
          <w:szCs w:val="22"/>
        </w:rPr>
      </w:pPr>
      <w:r>
        <w:rPr>
          <w:rFonts w:ascii="Arial"/>
          <w:b/>
          <w:bCs/>
          <w:sz w:val="22"/>
          <w:szCs w:val="22"/>
        </w:rPr>
        <w:t>T</w:t>
      </w:r>
      <w:r>
        <w:rPr>
          <w:rFonts w:hAnsi="Arial"/>
          <w:b/>
          <w:bCs/>
          <w:sz w:val="22"/>
          <w:szCs w:val="22"/>
          <w:lang w:val="fr-FR"/>
        </w:rPr>
        <w:t>É</w:t>
      </w:r>
      <w:r>
        <w:rPr>
          <w:rFonts w:ascii="Arial"/>
          <w:b/>
          <w:bCs/>
          <w:sz w:val="22"/>
          <w:szCs w:val="22"/>
        </w:rPr>
        <w:t xml:space="preserve">RMINOS DE REFERENCIA.- </w:t>
      </w:r>
      <w:r>
        <w:rPr>
          <w:rFonts w:ascii="Arial"/>
          <w:sz w:val="22"/>
          <w:szCs w:val="22"/>
        </w:rPr>
        <w:t>El documento que contiene la descripci</w:t>
      </w:r>
      <w:r>
        <w:rPr>
          <w:rFonts w:hAnsi="Arial"/>
          <w:sz w:val="22"/>
          <w:szCs w:val="22"/>
        </w:rPr>
        <w:t>ó</w:t>
      </w:r>
      <w:r>
        <w:rPr>
          <w:rFonts w:ascii="Arial"/>
          <w:sz w:val="22"/>
          <w:szCs w:val="22"/>
        </w:rPr>
        <w:t>n, caracter</w:t>
      </w:r>
      <w:r>
        <w:rPr>
          <w:rFonts w:hAnsi="Arial"/>
          <w:sz w:val="22"/>
          <w:szCs w:val="22"/>
        </w:rPr>
        <w:t>í</w:t>
      </w:r>
      <w:r>
        <w:rPr>
          <w:rFonts w:ascii="Arial"/>
          <w:sz w:val="22"/>
          <w:szCs w:val="22"/>
          <w:lang w:val="pt-PT"/>
        </w:rPr>
        <w:t>sticas t</w:t>
      </w:r>
      <w:r>
        <w:rPr>
          <w:rFonts w:hAnsi="Arial"/>
          <w:sz w:val="22"/>
          <w:szCs w:val="22"/>
        </w:rPr>
        <w:t>é</w:t>
      </w:r>
      <w:r>
        <w:rPr>
          <w:rFonts w:ascii="Arial"/>
          <w:sz w:val="22"/>
          <w:szCs w:val="22"/>
        </w:rPr>
        <w:t>cnicas y operativas, as</w:t>
      </w:r>
      <w:r>
        <w:rPr>
          <w:rFonts w:hAnsi="Arial"/>
          <w:sz w:val="22"/>
          <w:szCs w:val="22"/>
        </w:rPr>
        <w:t>í</w:t>
      </w:r>
      <w:r>
        <w:rPr>
          <w:sz w:val="22"/>
          <w:szCs w:val="22"/>
        </w:rPr>
        <w:t xml:space="preserve"> </w:t>
      </w:r>
      <w:r>
        <w:rPr>
          <w:rFonts w:ascii="Arial"/>
          <w:sz w:val="22"/>
          <w:szCs w:val="22"/>
        </w:rPr>
        <w:t>como el alcance de los</w:t>
      </w:r>
      <w:r>
        <w:rPr>
          <w:rFonts w:ascii="Arial"/>
          <w:b/>
          <w:bCs/>
          <w:sz w:val="22"/>
          <w:szCs w:val="22"/>
        </w:rPr>
        <w:t xml:space="preserve"> SERVICIOS</w:t>
      </w:r>
      <w:r>
        <w:rPr>
          <w:rFonts w:ascii="Arial"/>
          <w:sz w:val="22"/>
          <w:szCs w:val="22"/>
        </w:rPr>
        <w:t>.</w:t>
      </w:r>
    </w:p>
    <w:p w:rsidR="00852443" w:rsidRDefault="00852443">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0" w:firstLine="0"/>
        <w:rPr>
          <w:sz w:val="22"/>
          <w:szCs w:val="22"/>
        </w:rPr>
      </w:pPr>
    </w:p>
    <w:p w:rsidR="00852443" w:rsidRDefault="00CE4336">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0" w:firstLine="0"/>
        <w:rPr>
          <w:sz w:val="22"/>
          <w:szCs w:val="22"/>
        </w:rPr>
      </w:pPr>
      <w:r>
        <w:rPr>
          <w:sz w:val="22"/>
          <w:szCs w:val="22"/>
        </w:rPr>
        <w:t>Expuesto lo anterior, las partes convienen en otorgar y sujetarse a las siguientes:</w:t>
      </w:r>
    </w:p>
    <w:p w:rsidR="00852443" w:rsidRDefault="00852443">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0" w:firstLine="0"/>
        <w:rPr>
          <w:sz w:val="22"/>
          <w:szCs w:val="22"/>
        </w:rPr>
      </w:pPr>
    </w:p>
    <w:p w:rsidR="00852443" w:rsidRDefault="00852443">
      <w:pPr>
        <w:pStyle w:val="Sangra2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0" w:firstLine="0"/>
        <w:rPr>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2"/>
          <w:szCs w:val="22"/>
        </w:rPr>
      </w:pPr>
      <w:r>
        <w:rPr>
          <w:rFonts w:ascii="Arial"/>
          <w:b/>
          <w:bCs/>
          <w:sz w:val="22"/>
          <w:szCs w:val="22"/>
        </w:rPr>
        <w:t>CL</w:t>
      </w:r>
      <w:r>
        <w:rPr>
          <w:rFonts w:hAnsi="Arial"/>
          <w:b/>
          <w:bCs/>
          <w:sz w:val="22"/>
          <w:szCs w:val="22"/>
        </w:rPr>
        <w:t>Á</w:t>
      </w:r>
      <w:r>
        <w:rPr>
          <w:rFonts w:ascii="Arial"/>
          <w:b/>
          <w:bCs/>
          <w:sz w:val="22"/>
          <w:szCs w:val="22"/>
        </w:rPr>
        <w:t>USULAS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center"/>
        <w:rPr>
          <w:b/>
          <w:bCs/>
          <w:sz w:val="22"/>
          <w:szCs w:val="22"/>
        </w:rPr>
      </w:pPr>
      <w:r>
        <w:rPr>
          <w:b/>
          <w:bCs/>
          <w:sz w:val="22"/>
          <w:szCs w:val="22"/>
        </w:rPr>
        <w:t>I.- DE LOS SERVICIOS.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b/>
          <w:bCs/>
          <w:sz w:val="22"/>
          <w:szCs w:val="22"/>
        </w:rPr>
        <w:t>PRIMERA.- Objeto.</w:t>
      </w:r>
      <w:r>
        <w:rPr>
          <w:rFonts w:ascii="Arial"/>
          <w:sz w:val="22"/>
          <w:szCs w:val="22"/>
        </w:rPr>
        <w:t xml:space="preserve"> Es </w:t>
      </w:r>
      <w:r>
        <w:rPr>
          <w:rFonts w:ascii="Arial"/>
          <w:b/>
          <w:bCs/>
          <w:sz w:val="22"/>
          <w:szCs w:val="22"/>
        </w:rPr>
        <w:t>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EL PROGRAMA DE ASEGURAMIENTO INTEGRAL DE BIENES MUEBLES E INMUEBLES Y OBRAS PORTUARIAS CONCESIONADAS DE LAS ADMINISTRACIONES PORTUARIAS INTEGRALES.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u w:color="0000FF"/>
        </w:rPr>
      </w:pPr>
    </w:p>
    <w:p w:rsidR="00852443" w:rsidRDefault="00CE4336">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Arial" w:eastAsia="Arial" w:hAnsi="Arial" w:cs="Arial"/>
          <w:sz w:val="22"/>
          <w:szCs w:val="22"/>
        </w:rPr>
      </w:pPr>
      <w:r>
        <w:rPr>
          <w:rFonts w:ascii="Arial"/>
          <w:b/>
          <w:bCs/>
          <w:sz w:val="22"/>
          <w:szCs w:val="22"/>
        </w:rPr>
        <w:t>SEGUNDA.- Obligaci</w:t>
      </w:r>
      <w:r>
        <w:rPr>
          <w:rFonts w:hAnsi="Arial"/>
          <w:b/>
          <w:bCs/>
          <w:sz w:val="22"/>
          <w:szCs w:val="22"/>
        </w:rPr>
        <w:t>ó</w:t>
      </w:r>
      <w:r>
        <w:rPr>
          <w:rFonts w:ascii="Arial"/>
          <w:b/>
          <w:bCs/>
          <w:sz w:val="22"/>
          <w:szCs w:val="22"/>
        </w:rPr>
        <w:t>n de prestaci</w:t>
      </w:r>
      <w:r>
        <w:rPr>
          <w:rFonts w:hAnsi="Arial"/>
          <w:b/>
          <w:bCs/>
          <w:sz w:val="22"/>
          <w:szCs w:val="22"/>
        </w:rPr>
        <w:t>ó</w:t>
      </w:r>
      <w:r>
        <w:rPr>
          <w:rFonts w:ascii="Arial"/>
          <w:b/>
          <w:bCs/>
          <w:sz w:val="22"/>
          <w:szCs w:val="22"/>
        </w:rPr>
        <w:t xml:space="preserve">n de servicio. </w:t>
      </w:r>
      <w:r>
        <w:rPr>
          <w:rFonts w:ascii="Arial"/>
          <w:sz w:val="22"/>
          <w:szCs w:val="22"/>
        </w:rPr>
        <w:t xml:space="preserve">El </w:t>
      </w:r>
      <w:r>
        <w:rPr>
          <w:rFonts w:ascii="Arial"/>
          <w:b/>
          <w:bCs/>
          <w:sz w:val="22"/>
          <w:szCs w:val="22"/>
        </w:rPr>
        <w:t>PROVEEDOR</w:t>
      </w:r>
      <w:r>
        <w:rPr>
          <w:rFonts w:ascii="Arial"/>
          <w:sz w:val="22"/>
          <w:szCs w:val="22"/>
        </w:rPr>
        <w:t xml:space="preserve"> se obliga a proporcionar a la </w:t>
      </w:r>
      <w:r>
        <w:rPr>
          <w:rFonts w:ascii="Arial"/>
          <w:b/>
          <w:bCs/>
          <w:sz w:val="22"/>
          <w:szCs w:val="22"/>
        </w:rPr>
        <w:t>API</w:t>
      </w:r>
      <w:r>
        <w:rPr>
          <w:rFonts w:ascii="Arial"/>
          <w:sz w:val="22"/>
          <w:szCs w:val="22"/>
        </w:rPr>
        <w:t xml:space="preserve"> los SERVICIOS a que se refiere el presente instrumento</w:t>
      </w:r>
      <w:r>
        <w:rPr>
          <w:rFonts w:ascii="Arial"/>
          <w:b/>
          <w:bCs/>
          <w:sz w:val="22"/>
          <w:szCs w:val="22"/>
        </w:rPr>
        <w:t>,</w:t>
      </w:r>
      <w:r>
        <w:rPr>
          <w:rFonts w:ascii="Arial"/>
          <w:sz w:val="22"/>
          <w:szCs w:val="22"/>
        </w:rPr>
        <w:t xml:space="preserve"> conforme a lo establecido en la </w:t>
      </w:r>
      <w:r>
        <w:rPr>
          <w:rFonts w:ascii="Arial"/>
          <w:b/>
          <w:bCs/>
          <w:sz w:val="22"/>
          <w:szCs w:val="22"/>
        </w:rPr>
        <w:t>CONVOCATORIA</w:t>
      </w:r>
      <w:r>
        <w:rPr>
          <w:rFonts w:ascii="Arial"/>
          <w:sz w:val="22"/>
          <w:szCs w:val="22"/>
        </w:rPr>
        <w:t xml:space="preserve">, </w:t>
      </w:r>
      <w:r>
        <w:rPr>
          <w:rFonts w:ascii="Arial"/>
          <w:b/>
          <w:bCs/>
          <w:sz w:val="22"/>
          <w:szCs w:val="22"/>
        </w:rPr>
        <w:t>T</w:t>
      </w:r>
      <w:r>
        <w:rPr>
          <w:rFonts w:hAnsi="Arial"/>
          <w:b/>
          <w:bCs/>
          <w:sz w:val="22"/>
          <w:szCs w:val="22"/>
          <w:lang w:val="fr-FR"/>
        </w:rPr>
        <w:t>É</w:t>
      </w:r>
      <w:r>
        <w:rPr>
          <w:rFonts w:ascii="Arial"/>
          <w:b/>
          <w:bCs/>
          <w:sz w:val="22"/>
          <w:szCs w:val="22"/>
        </w:rPr>
        <w:t>RMINOS DE REFERENCIA</w:t>
      </w:r>
      <w:r>
        <w:rPr>
          <w:rFonts w:ascii="Arial"/>
          <w:sz w:val="22"/>
          <w:szCs w:val="22"/>
        </w:rPr>
        <w:t xml:space="preserve"> y el </w:t>
      </w:r>
      <w:r>
        <w:rPr>
          <w:rFonts w:ascii="Arial"/>
          <w:b/>
          <w:bCs/>
          <w:sz w:val="22"/>
          <w:szCs w:val="22"/>
        </w:rPr>
        <w:t>CONTRATO</w:t>
      </w:r>
      <w:r>
        <w:rPr>
          <w:rFonts w:ascii="Arial"/>
          <w:sz w:val="22"/>
          <w:szCs w:val="22"/>
        </w:rPr>
        <w:t xml:space="preserve">  del procedimiento </w:t>
      </w:r>
      <w:r>
        <w:rPr>
          <w:rFonts w:ascii="Arial"/>
          <w:b/>
          <w:bCs/>
        </w:rPr>
        <w:t>Licitaci</w:t>
      </w:r>
      <w:r>
        <w:rPr>
          <w:rFonts w:hAnsi="Arial"/>
          <w:b/>
          <w:bCs/>
        </w:rPr>
        <w:t>ó</w:t>
      </w:r>
      <w:r>
        <w:rPr>
          <w:rFonts w:ascii="Arial"/>
          <w:b/>
          <w:bCs/>
        </w:rPr>
        <w:t>n P</w:t>
      </w:r>
      <w:r>
        <w:rPr>
          <w:rFonts w:hAnsi="Arial"/>
          <w:b/>
          <w:bCs/>
        </w:rPr>
        <w:t>ú</w:t>
      </w:r>
      <w:r>
        <w:rPr>
          <w:rFonts w:ascii="Arial"/>
          <w:b/>
          <w:bCs/>
        </w:rPr>
        <w:t>blica Nacional Mixta Consolidada Plurianual n</w:t>
      </w:r>
      <w:r>
        <w:rPr>
          <w:rFonts w:hAnsi="Arial"/>
          <w:b/>
          <w:bCs/>
        </w:rPr>
        <w:t>ú</w:t>
      </w:r>
      <w:r>
        <w:rPr>
          <w:rFonts w:ascii="Arial"/>
          <w:b/>
          <w:bCs/>
        </w:rPr>
        <w:t>m. LA-009J2P001-N30-2015</w:t>
      </w:r>
      <w:r>
        <w:rPr>
          <w:rFonts w:ascii="Arial"/>
          <w:b/>
          <w:bCs/>
          <w:sz w:val="22"/>
          <w:szCs w:val="22"/>
        </w:rPr>
        <w:t xml:space="preserve"> , </w:t>
      </w:r>
      <w:r>
        <w:rPr>
          <w:rFonts w:ascii="Arial"/>
          <w:sz w:val="22"/>
          <w:szCs w:val="22"/>
        </w:rPr>
        <w:t>para</w:t>
      </w:r>
      <w:r>
        <w:rPr>
          <w:rFonts w:ascii="Arial"/>
          <w:b/>
          <w:bCs/>
          <w:sz w:val="22"/>
          <w:szCs w:val="22"/>
        </w:rPr>
        <w:t xml:space="preserve"> LA CONTRATACION DE LA COMPA</w:t>
      </w:r>
      <w:r>
        <w:rPr>
          <w:rFonts w:hAnsi="Arial"/>
          <w:b/>
          <w:bCs/>
          <w:sz w:val="22"/>
          <w:szCs w:val="22"/>
        </w:rPr>
        <w:t>ÑÍ</w:t>
      </w:r>
      <w:r>
        <w:rPr>
          <w:rFonts w:ascii="Arial"/>
          <w:b/>
          <w:bCs/>
          <w:sz w:val="22"/>
          <w:szCs w:val="22"/>
        </w:rPr>
        <w:t>A DE SEGUROS QUE CUBRIR</w:t>
      </w:r>
      <w:r>
        <w:rPr>
          <w:rFonts w:hAnsi="Arial"/>
          <w:b/>
          <w:bCs/>
          <w:sz w:val="22"/>
          <w:szCs w:val="22"/>
        </w:rPr>
        <w:t>Á</w:t>
      </w:r>
      <w:r>
        <w:rPr>
          <w:b/>
          <w:bCs/>
          <w:sz w:val="22"/>
          <w:szCs w:val="22"/>
        </w:rPr>
        <w:t xml:space="preserve"> </w:t>
      </w:r>
      <w:r>
        <w:rPr>
          <w:rFonts w:ascii="Arial"/>
          <w:b/>
          <w:bCs/>
          <w:sz w:val="22"/>
          <w:szCs w:val="22"/>
          <w:lang w:val="pt-PT"/>
        </w:rPr>
        <w:t>EL PROGRAMA DE ASEGURAMIENTO INTEGRAL DE BIENES MUEBLES E INMUEBLES Y OBRAS PORTUARIAS CONCESIONADAS DE LAS ADMINISTRACIONES PORTUARIAS INTEGRALES</w:t>
      </w:r>
      <w:r>
        <w:rPr>
          <w:rFonts w:ascii="Arial"/>
          <w:sz w:val="22"/>
          <w:szCs w:val="22"/>
        </w:rPr>
        <w:t xml:space="preserve"> y que se agrega al presente instrumento como</w:t>
      </w:r>
      <w:r>
        <w:rPr>
          <w:rFonts w:ascii="Arial"/>
          <w:b/>
          <w:bCs/>
          <w:sz w:val="22"/>
          <w:szCs w:val="22"/>
          <w:lang w:val="pt-PT"/>
        </w:rPr>
        <w:t xml:space="preserve"> ANEXO TRES,</w:t>
      </w:r>
      <w:r>
        <w:rPr>
          <w:rFonts w:ascii="Arial"/>
          <w:sz w:val="22"/>
          <w:szCs w:val="22"/>
        </w:rPr>
        <w:t xml:space="preserve"> los cuales forman parte integrante del presente </w:t>
      </w:r>
      <w:r>
        <w:rPr>
          <w:rFonts w:ascii="Arial"/>
          <w:b/>
          <w:bCs/>
          <w:sz w:val="22"/>
          <w:szCs w:val="22"/>
        </w:rPr>
        <w:t>CONTRATO</w:t>
      </w:r>
      <w:r>
        <w:rPr>
          <w:rFonts w:ascii="Arial"/>
          <w:sz w:val="22"/>
          <w:szCs w:val="22"/>
        </w:rPr>
        <w:t>, en los que se especifican la cantidad, descripci</w:t>
      </w:r>
      <w:r>
        <w:rPr>
          <w:rFonts w:hAnsi="Arial"/>
          <w:sz w:val="22"/>
          <w:szCs w:val="22"/>
        </w:rPr>
        <w:t>ó</w:t>
      </w:r>
      <w:r>
        <w:rPr>
          <w:rFonts w:ascii="Arial"/>
          <w:sz w:val="22"/>
          <w:szCs w:val="22"/>
        </w:rPr>
        <w:t>n, caracter</w:t>
      </w:r>
      <w:r>
        <w:rPr>
          <w:rFonts w:hAnsi="Arial"/>
          <w:sz w:val="22"/>
          <w:szCs w:val="22"/>
        </w:rPr>
        <w:t>í</w:t>
      </w:r>
      <w:r>
        <w:rPr>
          <w:rFonts w:ascii="Arial"/>
          <w:sz w:val="22"/>
          <w:szCs w:val="22"/>
          <w:lang w:val="pt-PT"/>
        </w:rPr>
        <w:t>sticas t</w:t>
      </w:r>
      <w:r>
        <w:rPr>
          <w:rFonts w:hAnsi="Arial"/>
          <w:sz w:val="22"/>
          <w:szCs w:val="22"/>
        </w:rPr>
        <w:t>é</w:t>
      </w:r>
      <w:r>
        <w:rPr>
          <w:rFonts w:ascii="Arial"/>
          <w:sz w:val="22"/>
          <w:szCs w:val="22"/>
        </w:rPr>
        <w:t>cnicas y operativas, as</w:t>
      </w:r>
      <w:r>
        <w:rPr>
          <w:rFonts w:hAnsi="Arial"/>
          <w:sz w:val="22"/>
          <w:szCs w:val="22"/>
        </w:rPr>
        <w:t>í</w:t>
      </w:r>
      <w:r>
        <w:rPr>
          <w:sz w:val="22"/>
          <w:szCs w:val="22"/>
        </w:rPr>
        <w:t xml:space="preserve"> </w:t>
      </w:r>
      <w:r>
        <w:rPr>
          <w:rFonts w:ascii="Arial"/>
          <w:sz w:val="22"/>
          <w:szCs w:val="22"/>
        </w:rPr>
        <w:t xml:space="preserve">como el alcance de los </w:t>
      </w:r>
      <w:r>
        <w:rPr>
          <w:rFonts w:ascii="Arial"/>
          <w:b/>
          <w:bCs/>
          <w:sz w:val="22"/>
          <w:szCs w:val="22"/>
        </w:rPr>
        <w:t xml:space="preserve">SERVICIOS </w:t>
      </w:r>
      <w:r>
        <w:rPr>
          <w:rFonts w:ascii="Arial"/>
          <w:sz w:val="22"/>
          <w:szCs w:val="22"/>
        </w:rPr>
        <w:t>que deber</w:t>
      </w:r>
      <w:r>
        <w:rPr>
          <w:rFonts w:hAnsi="Arial"/>
          <w:sz w:val="22"/>
          <w:szCs w:val="22"/>
        </w:rPr>
        <w:t>á</w:t>
      </w:r>
      <w:r>
        <w:rPr>
          <w:sz w:val="22"/>
          <w:szCs w:val="22"/>
        </w:rPr>
        <w:t xml:space="preserve"> </w:t>
      </w:r>
      <w:r>
        <w:rPr>
          <w:rFonts w:ascii="Arial"/>
          <w:sz w:val="22"/>
          <w:szCs w:val="22"/>
        </w:rPr>
        <w:t xml:space="preserve">suministrar el </w:t>
      </w:r>
      <w:r>
        <w:rPr>
          <w:rFonts w:ascii="Arial"/>
          <w:b/>
          <w:bCs/>
          <w:sz w:val="22"/>
          <w:szCs w:val="22"/>
        </w:rPr>
        <w:t>PROVEEDOR.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TERCERA.- Condiciones de entrega de los SERVICIOS.</w:t>
      </w:r>
      <w:r>
        <w:rPr>
          <w:rFonts w:ascii="Arial"/>
          <w:sz w:val="22"/>
          <w:szCs w:val="22"/>
        </w:rPr>
        <w:t xml:space="preserve"> Para el desarrollo de los </w:t>
      </w:r>
      <w:r>
        <w:rPr>
          <w:rFonts w:ascii="Arial"/>
          <w:b/>
          <w:bCs/>
          <w:sz w:val="22"/>
          <w:szCs w:val="22"/>
        </w:rPr>
        <w:t>SERVICIOS</w:t>
      </w:r>
      <w:r>
        <w:rPr>
          <w:rFonts w:ascii="Arial"/>
          <w:sz w:val="22"/>
          <w:szCs w:val="22"/>
        </w:rPr>
        <w:t xml:space="preserve"> y la recepci</w:t>
      </w:r>
      <w:r>
        <w:rPr>
          <w:rFonts w:hAnsi="Arial"/>
          <w:sz w:val="22"/>
          <w:szCs w:val="22"/>
        </w:rPr>
        <w:t>ó</w:t>
      </w:r>
      <w:r>
        <w:rPr>
          <w:rFonts w:ascii="Arial"/>
          <w:sz w:val="22"/>
          <w:szCs w:val="22"/>
        </w:rPr>
        <w:t xml:space="preserve">n satisfactoria de los mismos el </w:t>
      </w:r>
      <w:r>
        <w:rPr>
          <w:rFonts w:ascii="Arial"/>
          <w:b/>
          <w:bCs/>
          <w:sz w:val="22"/>
          <w:szCs w:val="22"/>
        </w:rPr>
        <w:t>PROVEEDOR</w:t>
      </w:r>
      <w:r>
        <w:rPr>
          <w:rFonts w:ascii="Arial"/>
          <w:sz w:val="22"/>
          <w:szCs w:val="22"/>
        </w:rPr>
        <w:t xml:space="preserve"> ejecutar</w:t>
      </w:r>
      <w:r>
        <w:rPr>
          <w:rFonts w:hAnsi="Arial"/>
          <w:sz w:val="22"/>
          <w:szCs w:val="22"/>
        </w:rPr>
        <w:t>á</w:t>
      </w:r>
      <w:r>
        <w:rPr>
          <w:sz w:val="22"/>
          <w:szCs w:val="22"/>
        </w:rPr>
        <w:t xml:space="preserve"> </w:t>
      </w:r>
      <w:r>
        <w:rPr>
          <w:rFonts w:ascii="Arial"/>
          <w:sz w:val="22"/>
          <w:szCs w:val="22"/>
        </w:rPr>
        <w:t>los actos que, de manera enunciativa y no limitativa, se indican a continuaci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hanging="284"/>
        <w:jc w:val="both"/>
        <w:rPr>
          <w:rFonts w:ascii="Arial" w:eastAsia="Arial" w:hAnsi="Arial" w:cs="Arial"/>
          <w:sz w:val="22"/>
          <w:szCs w:val="22"/>
        </w:rPr>
      </w:pPr>
      <w:r>
        <w:rPr>
          <w:rFonts w:ascii="Arial"/>
          <w:sz w:val="22"/>
          <w:szCs w:val="22"/>
        </w:rPr>
        <w:lastRenderedPageBreak/>
        <w:t>a)</w:t>
      </w:r>
      <w:r>
        <w:rPr>
          <w:rFonts w:ascii="Arial"/>
          <w:sz w:val="22"/>
          <w:szCs w:val="22"/>
        </w:rPr>
        <w:tab/>
        <w:t>Asumir</w:t>
      </w:r>
      <w:r>
        <w:rPr>
          <w:rFonts w:hAnsi="Arial"/>
          <w:sz w:val="22"/>
          <w:szCs w:val="22"/>
        </w:rPr>
        <w:t>á</w:t>
      </w:r>
      <w:r>
        <w:rPr>
          <w:sz w:val="22"/>
          <w:szCs w:val="22"/>
        </w:rPr>
        <w:t xml:space="preserve"> </w:t>
      </w:r>
      <w:r>
        <w:rPr>
          <w:rFonts w:ascii="Arial"/>
          <w:sz w:val="22"/>
          <w:szCs w:val="22"/>
        </w:rPr>
        <w:t>la responsabilidad total en la ejecuci</w:t>
      </w:r>
      <w:r>
        <w:rPr>
          <w:rFonts w:hAnsi="Arial"/>
          <w:sz w:val="22"/>
          <w:szCs w:val="22"/>
        </w:rPr>
        <w:t>ó</w:t>
      </w:r>
      <w:r>
        <w:rPr>
          <w:rFonts w:ascii="Arial"/>
          <w:sz w:val="22"/>
          <w:szCs w:val="22"/>
        </w:rPr>
        <w:t>n, conducci</w:t>
      </w:r>
      <w:r>
        <w:rPr>
          <w:rFonts w:hAnsi="Arial"/>
          <w:sz w:val="22"/>
          <w:szCs w:val="22"/>
        </w:rPr>
        <w:t>ó</w:t>
      </w:r>
      <w:r>
        <w:rPr>
          <w:rFonts w:ascii="Arial"/>
          <w:sz w:val="22"/>
          <w:szCs w:val="22"/>
        </w:rPr>
        <w:t>n, seguimiento y conclusi</w:t>
      </w:r>
      <w:r>
        <w:rPr>
          <w:rFonts w:hAnsi="Arial"/>
          <w:sz w:val="22"/>
          <w:szCs w:val="22"/>
        </w:rPr>
        <w:t>ó</w:t>
      </w:r>
      <w:r>
        <w:rPr>
          <w:rFonts w:ascii="Arial"/>
          <w:sz w:val="22"/>
          <w:szCs w:val="22"/>
        </w:rPr>
        <w:t>n de los trabajos, actuando siempre bajo la supervisi</w:t>
      </w:r>
      <w:r>
        <w:rPr>
          <w:rFonts w:hAnsi="Arial"/>
          <w:sz w:val="22"/>
          <w:szCs w:val="22"/>
        </w:rPr>
        <w:t>ó</w:t>
      </w:r>
      <w:r>
        <w:rPr>
          <w:rFonts w:ascii="Arial"/>
          <w:sz w:val="22"/>
          <w:szCs w:val="22"/>
        </w:rPr>
        <w:t xml:space="preserve">n del personal asignado por la </w:t>
      </w:r>
      <w:r>
        <w:rPr>
          <w:rFonts w:ascii="Arial"/>
          <w:b/>
          <w:bCs/>
          <w:sz w:val="22"/>
          <w:szCs w:val="22"/>
        </w:rPr>
        <w:t>API</w:t>
      </w:r>
      <w:r>
        <w:rPr>
          <w:rFonts w:ascii="Arial"/>
          <w:sz w:val="22"/>
          <w:szCs w:val="22"/>
        </w:rPr>
        <w:t xml:space="preserve"> y, en su caso, acatar</w:t>
      </w:r>
      <w:r>
        <w:rPr>
          <w:rFonts w:hAnsi="Arial"/>
          <w:sz w:val="22"/>
          <w:szCs w:val="22"/>
        </w:rPr>
        <w:t>á</w:t>
      </w:r>
      <w:r>
        <w:rPr>
          <w:sz w:val="22"/>
          <w:szCs w:val="22"/>
        </w:rPr>
        <w:t xml:space="preserve"> </w:t>
      </w:r>
      <w:r>
        <w:rPr>
          <w:rFonts w:ascii="Arial"/>
          <w:sz w:val="22"/>
          <w:szCs w:val="22"/>
        </w:rPr>
        <w:t xml:space="preserve">las instrucciones de </w:t>
      </w:r>
      <w:r>
        <w:rPr>
          <w:rFonts w:hAnsi="Arial"/>
          <w:sz w:val="22"/>
          <w:szCs w:val="22"/>
        </w:rPr>
        <w:t>é</w:t>
      </w:r>
      <w:r>
        <w:rPr>
          <w:rFonts w:ascii="Arial"/>
          <w:sz w:val="22"/>
          <w:szCs w:val="22"/>
        </w:rPr>
        <w:t>sta.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hanging="284"/>
        <w:jc w:val="both"/>
        <w:rPr>
          <w:rFonts w:ascii="Arial" w:eastAsia="Arial" w:hAnsi="Arial" w:cs="Arial"/>
          <w:sz w:val="22"/>
          <w:szCs w:val="22"/>
        </w:rPr>
      </w:pPr>
      <w:r>
        <w:rPr>
          <w:rFonts w:ascii="Arial"/>
          <w:sz w:val="22"/>
          <w:szCs w:val="22"/>
        </w:rPr>
        <w:t xml:space="preserve">b) El </w:t>
      </w:r>
      <w:r>
        <w:rPr>
          <w:rFonts w:ascii="Arial"/>
          <w:b/>
          <w:bCs/>
          <w:sz w:val="22"/>
          <w:szCs w:val="22"/>
        </w:rPr>
        <w:t>PROVEEDOR</w:t>
      </w:r>
      <w:r>
        <w:rPr>
          <w:rFonts w:ascii="Arial"/>
          <w:sz w:val="22"/>
          <w:szCs w:val="22"/>
        </w:rPr>
        <w:t xml:space="preserve">, previo a la entrega de los </w:t>
      </w:r>
      <w:r>
        <w:rPr>
          <w:rFonts w:ascii="Arial"/>
          <w:b/>
          <w:bCs/>
          <w:sz w:val="22"/>
          <w:szCs w:val="22"/>
        </w:rPr>
        <w:t>SERVICIOS</w:t>
      </w:r>
      <w:r>
        <w:rPr>
          <w:rFonts w:ascii="Arial"/>
          <w:sz w:val="22"/>
          <w:szCs w:val="22"/>
        </w:rPr>
        <w:t>, deber</w:t>
      </w:r>
      <w:r>
        <w:rPr>
          <w:rFonts w:hAnsi="Arial"/>
          <w:sz w:val="22"/>
          <w:szCs w:val="22"/>
        </w:rPr>
        <w:t>á</w:t>
      </w:r>
      <w:r>
        <w:rPr>
          <w:sz w:val="22"/>
          <w:szCs w:val="22"/>
        </w:rPr>
        <w:t xml:space="preserve"> </w:t>
      </w:r>
      <w:r>
        <w:rPr>
          <w:rFonts w:ascii="Arial"/>
          <w:sz w:val="22"/>
          <w:szCs w:val="22"/>
        </w:rPr>
        <w:t xml:space="preserve">coordinar con el personal designado por la </w:t>
      </w:r>
      <w:r>
        <w:rPr>
          <w:rFonts w:ascii="Arial"/>
          <w:b/>
          <w:bCs/>
          <w:sz w:val="22"/>
          <w:szCs w:val="22"/>
        </w:rPr>
        <w:t>API,</w:t>
      </w:r>
      <w:r>
        <w:rPr>
          <w:rFonts w:ascii="Arial"/>
          <w:sz w:val="22"/>
          <w:szCs w:val="22"/>
        </w:rPr>
        <w:t xml:space="preserve"> los horarios para la realizaci</w:t>
      </w:r>
      <w:r>
        <w:rPr>
          <w:rFonts w:hAnsi="Arial"/>
          <w:sz w:val="22"/>
          <w:szCs w:val="22"/>
        </w:rPr>
        <w:t>ó</w:t>
      </w:r>
      <w:r>
        <w:rPr>
          <w:rFonts w:ascii="Arial"/>
          <w:sz w:val="22"/>
          <w:szCs w:val="22"/>
        </w:rPr>
        <w:t>n de visitas o reuniones de trabajo o impartici</w:t>
      </w:r>
      <w:r>
        <w:rPr>
          <w:rFonts w:hAnsi="Arial"/>
          <w:sz w:val="22"/>
          <w:szCs w:val="22"/>
        </w:rPr>
        <w:t>ó</w:t>
      </w:r>
      <w:r>
        <w:rPr>
          <w:rFonts w:ascii="Arial"/>
          <w:sz w:val="22"/>
          <w:szCs w:val="22"/>
        </w:rPr>
        <w:t>n del curso de capacitaci</w:t>
      </w:r>
      <w:r>
        <w:rPr>
          <w:rFonts w:hAnsi="Arial"/>
          <w:sz w:val="22"/>
          <w:szCs w:val="22"/>
        </w:rPr>
        <w:t>ó</w:t>
      </w:r>
      <w:r>
        <w:rPr>
          <w:rFonts w:ascii="Arial"/>
          <w:sz w:val="22"/>
          <w:szCs w:val="22"/>
        </w:rPr>
        <w:t>n, en todo caso se dejar</w:t>
      </w:r>
      <w:r>
        <w:rPr>
          <w:rFonts w:hAnsi="Arial"/>
          <w:sz w:val="22"/>
          <w:szCs w:val="22"/>
        </w:rPr>
        <w:t>á</w:t>
      </w:r>
      <w:r>
        <w:rPr>
          <w:sz w:val="22"/>
          <w:szCs w:val="22"/>
        </w:rPr>
        <w:t xml:space="preserve"> </w:t>
      </w:r>
      <w:r>
        <w:rPr>
          <w:rFonts w:ascii="Arial"/>
          <w:sz w:val="22"/>
          <w:szCs w:val="22"/>
        </w:rPr>
        <w:t>constancia escrita de dichas situaciones.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sz w:val="22"/>
          <w:szCs w:val="22"/>
        </w:rPr>
      </w:pPr>
      <w:r>
        <w:rPr>
          <w:rFonts w:ascii="Arial"/>
          <w:sz w:val="22"/>
          <w:szCs w:val="22"/>
        </w:rPr>
        <w:t>c)</w:t>
      </w:r>
      <w:r>
        <w:rPr>
          <w:rFonts w:ascii="Arial"/>
          <w:sz w:val="22"/>
          <w:szCs w:val="22"/>
        </w:rPr>
        <w:tab/>
        <w:t xml:space="preserve">El </w:t>
      </w:r>
      <w:r>
        <w:rPr>
          <w:rFonts w:ascii="Arial"/>
          <w:b/>
          <w:bCs/>
          <w:sz w:val="22"/>
          <w:szCs w:val="22"/>
        </w:rPr>
        <w:t>PROVEEDOR</w:t>
      </w:r>
      <w:r>
        <w:rPr>
          <w:rFonts w:ascii="Arial"/>
          <w:sz w:val="22"/>
          <w:szCs w:val="22"/>
        </w:rPr>
        <w:t xml:space="preserve"> se encargar</w:t>
      </w:r>
      <w:r>
        <w:rPr>
          <w:rFonts w:hAnsi="Arial"/>
          <w:sz w:val="22"/>
          <w:szCs w:val="22"/>
        </w:rPr>
        <w:t>á</w:t>
      </w:r>
      <w:r>
        <w:rPr>
          <w:sz w:val="22"/>
          <w:szCs w:val="22"/>
        </w:rPr>
        <w:t xml:space="preserve"> </w:t>
      </w:r>
      <w:r>
        <w:rPr>
          <w:rFonts w:ascii="Arial"/>
          <w:sz w:val="22"/>
          <w:szCs w:val="22"/>
        </w:rPr>
        <w:t>de la ejecuci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xml:space="preserve">, en los sitios establecidos en el </w:t>
      </w:r>
      <w:r>
        <w:rPr>
          <w:rFonts w:ascii="Arial"/>
          <w:b/>
          <w:bCs/>
          <w:sz w:val="22"/>
          <w:szCs w:val="22"/>
          <w:lang w:val="pt-PT"/>
        </w:rPr>
        <w:t>ANEXO DOS</w:t>
      </w:r>
      <w:r>
        <w:rPr>
          <w:rFonts w:ascii="Arial"/>
          <w:sz w:val="22"/>
          <w:szCs w:val="22"/>
        </w:rPr>
        <w:t xml:space="preserve"> de la </w:t>
      </w:r>
      <w:r>
        <w:rPr>
          <w:rFonts w:ascii="Arial"/>
          <w:b/>
          <w:bCs/>
          <w:sz w:val="22"/>
          <w:szCs w:val="22"/>
        </w:rPr>
        <w:t>CONVOCATORIA</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hanging="284"/>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b/>
          <w:bCs/>
          <w:sz w:val="22"/>
          <w:szCs w:val="22"/>
        </w:rPr>
      </w:pPr>
      <w:r>
        <w:rPr>
          <w:rFonts w:ascii="Arial"/>
          <w:sz w:val="22"/>
          <w:szCs w:val="22"/>
        </w:rPr>
        <w:t>d)</w:t>
      </w:r>
      <w:r>
        <w:rPr>
          <w:rFonts w:ascii="Arial"/>
          <w:sz w:val="22"/>
          <w:szCs w:val="22"/>
        </w:rPr>
        <w:tab/>
        <w:t xml:space="preserve">El </w:t>
      </w:r>
      <w:r>
        <w:rPr>
          <w:rFonts w:ascii="Arial"/>
          <w:b/>
          <w:bCs/>
          <w:sz w:val="22"/>
          <w:szCs w:val="22"/>
        </w:rPr>
        <w:t>PROVEEDOR</w:t>
      </w:r>
      <w:r>
        <w:rPr>
          <w:rFonts w:ascii="Arial"/>
          <w:sz w:val="22"/>
          <w:szCs w:val="22"/>
        </w:rPr>
        <w:t xml:space="preserve"> deber</w:t>
      </w:r>
      <w:r>
        <w:rPr>
          <w:rFonts w:hAnsi="Arial"/>
          <w:sz w:val="22"/>
          <w:szCs w:val="22"/>
        </w:rPr>
        <w:t>á</w:t>
      </w:r>
      <w:r>
        <w:rPr>
          <w:sz w:val="22"/>
          <w:szCs w:val="22"/>
        </w:rPr>
        <w:t xml:space="preserve"> </w:t>
      </w:r>
      <w:r>
        <w:rPr>
          <w:rFonts w:ascii="Arial"/>
          <w:sz w:val="22"/>
          <w:szCs w:val="22"/>
        </w:rPr>
        <w:t xml:space="preserve">capacitar a las personas que la </w:t>
      </w:r>
      <w:r>
        <w:rPr>
          <w:rFonts w:ascii="Arial"/>
          <w:b/>
          <w:bCs/>
          <w:sz w:val="22"/>
          <w:szCs w:val="22"/>
        </w:rPr>
        <w:t>API</w:t>
      </w:r>
      <w:r>
        <w:rPr>
          <w:rFonts w:ascii="Arial"/>
          <w:sz w:val="22"/>
          <w:szCs w:val="22"/>
        </w:rPr>
        <w:t xml:space="preserve"> designe, de conformidad con lo estipulado en la </w:t>
      </w:r>
      <w:r>
        <w:rPr>
          <w:rFonts w:ascii="Arial"/>
          <w:b/>
          <w:bCs/>
          <w:sz w:val="22"/>
          <w:szCs w:val="22"/>
        </w:rPr>
        <w:t>CONVOCATORIA.</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b/>
          <w:bCs/>
          <w:sz w:val="22"/>
          <w:szCs w:val="22"/>
        </w:rPr>
      </w:pPr>
      <w:r>
        <w:rPr>
          <w:rFonts w:ascii="Arial" w:eastAsia="Arial" w:hAnsi="Arial" w:cs="Arial"/>
          <w:b/>
          <w:bCs/>
          <w:sz w:val="22"/>
          <w:szCs w:val="22"/>
        </w:rPr>
        <w:tab/>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sz w:val="22"/>
          <w:szCs w:val="22"/>
        </w:rPr>
      </w:pPr>
      <w:r>
        <w:rPr>
          <w:rFonts w:ascii="Arial"/>
          <w:sz w:val="22"/>
          <w:szCs w:val="22"/>
        </w:rPr>
        <w:t xml:space="preserve">e) Junto con los </w:t>
      </w:r>
      <w:r>
        <w:rPr>
          <w:rFonts w:ascii="Arial"/>
          <w:b/>
          <w:bCs/>
          <w:sz w:val="22"/>
          <w:szCs w:val="22"/>
        </w:rPr>
        <w:t>SERVICIOS,</w:t>
      </w:r>
      <w:r>
        <w:rPr>
          <w:rFonts w:ascii="Arial"/>
          <w:sz w:val="22"/>
          <w:szCs w:val="22"/>
        </w:rPr>
        <w:t xml:space="preserve"> entregar</w:t>
      </w:r>
      <w:r>
        <w:rPr>
          <w:rFonts w:hAnsi="Arial"/>
          <w:sz w:val="22"/>
          <w:szCs w:val="22"/>
        </w:rPr>
        <w:t>á</w:t>
      </w:r>
      <w:r>
        <w:rPr>
          <w:sz w:val="22"/>
          <w:szCs w:val="22"/>
        </w:rPr>
        <w:t xml:space="preserve"> </w:t>
      </w:r>
      <w:r>
        <w:rPr>
          <w:rFonts w:ascii="Arial"/>
          <w:sz w:val="22"/>
          <w:szCs w:val="22"/>
          <w:lang w:val="pt-PT"/>
        </w:rPr>
        <w:t>documentos, gu</w:t>
      </w:r>
      <w:r>
        <w:rPr>
          <w:rFonts w:hAnsi="Arial"/>
          <w:sz w:val="22"/>
          <w:szCs w:val="22"/>
        </w:rPr>
        <w:t>í</w:t>
      </w:r>
      <w:r>
        <w:rPr>
          <w:rFonts w:ascii="Arial"/>
          <w:sz w:val="22"/>
          <w:szCs w:val="22"/>
        </w:rPr>
        <w:t>as, estudios as</w:t>
      </w:r>
      <w:r>
        <w:rPr>
          <w:rFonts w:hAnsi="Arial"/>
          <w:sz w:val="22"/>
          <w:szCs w:val="22"/>
        </w:rPr>
        <w:t>í</w:t>
      </w:r>
      <w:r>
        <w:rPr>
          <w:sz w:val="22"/>
          <w:szCs w:val="22"/>
        </w:rPr>
        <w:t xml:space="preserve"> </w:t>
      </w:r>
      <w:r>
        <w:rPr>
          <w:rFonts w:ascii="Arial"/>
          <w:sz w:val="22"/>
          <w:szCs w:val="22"/>
        </w:rPr>
        <w:t>como cualquier otro documento que se requiera para la adecuada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toda la documentaci</w:t>
      </w:r>
      <w:r>
        <w:rPr>
          <w:rFonts w:hAnsi="Arial"/>
          <w:sz w:val="22"/>
          <w:szCs w:val="22"/>
        </w:rPr>
        <w:t>ó</w:t>
      </w:r>
      <w:r>
        <w:rPr>
          <w:rFonts w:ascii="Arial"/>
          <w:sz w:val="22"/>
          <w:szCs w:val="22"/>
        </w:rPr>
        <w:t>n, deber</w:t>
      </w:r>
      <w:r>
        <w:rPr>
          <w:rFonts w:hAnsi="Arial"/>
          <w:sz w:val="22"/>
          <w:szCs w:val="22"/>
        </w:rPr>
        <w:t>á</w:t>
      </w:r>
      <w:r>
        <w:rPr>
          <w:sz w:val="22"/>
          <w:szCs w:val="22"/>
        </w:rPr>
        <w:t xml:space="preserve"> </w:t>
      </w:r>
      <w:r>
        <w:rPr>
          <w:rFonts w:ascii="Arial"/>
          <w:sz w:val="22"/>
          <w:szCs w:val="22"/>
        </w:rPr>
        <w:t>entregarse en el idioma espa</w:t>
      </w:r>
      <w:r>
        <w:rPr>
          <w:rFonts w:hAnsi="Arial"/>
          <w:sz w:val="22"/>
          <w:szCs w:val="22"/>
        </w:rPr>
        <w:t>ñ</w:t>
      </w:r>
      <w:r>
        <w:rPr>
          <w:rFonts w:ascii="Arial"/>
          <w:sz w:val="22"/>
          <w:szCs w:val="22"/>
        </w:rPr>
        <w:t>ol; asimismo entregar</w:t>
      </w:r>
      <w:r>
        <w:rPr>
          <w:rFonts w:hAnsi="Arial"/>
          <w:sz w:val="22"/>
          <w:szCs w:val="22"/>
        </w:rPr>
        <w:t>á</w:t>
      </w:r>
      <w:r>
        <w:rPr>
          <w:sz w:val="22"/>
          <w:szCs w:val="22"/>
        </w:rPr>
        <w:t xml:space="preserve"> </w:t>
      </w:r>
      <w:r>
        <w:rPr>
          <w:rFonts w:ascii="Arial"/>
          <w:sz w:val="22"/>
          <w:szCs w:val="22"/>
        </w:rPr>
        <w:t>un respaldo electr</w:t>
      </w:r>
      <w:r>
        <w:rPr>
          <w:rFonts w:hAnsi="Arial"/>
          <w:sz w:val="22"/>
          <w:szCs w:val="22"/>
        </w:rPr>
        <w:t>ó</w:t>
      </w:r>
      <w:r>
        <w:rPr>
          <w:rFonts w:ascii="Arial"/>
          <w:sz w:val="22"/>
          <w:szCs w:val="22"/>
          <w:lang w:val="pt-PT"/>
        </w:rPr>
        <w:t>nico.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sz w:val="22"/>
          <w:szCs w:val="22"/>
        </w:rPr>
      </w:pPr>
      <w:r>
        <w:rPr>
          <w:rFonts w:ascii="Arial"/>
          <w:sz w:val="22"/>
          <w:szCs w:val="22"/>
        </w:rPr>
        <w:t xml:space="preserve">f)   Los </w:t>
      </w:r>
      <w:r>
        <w:rPr>
          <w:rFonts w:ascii="Arial"/>
          <w:b/>
          <w:bCs/>
          <w:sz w:val="22"/>
          <w:szCs w:val="22"/>
        </w:rPr>
        <w:t>SERVICIOS</w:t>
      </w:r>
      <w:r>
        <w:rPr>
          <w:rFonts w:ascii="Arial"/>
          <w:sz w:val="22"/>
          <w:szCs w:val="22"/>
        </w:rPr>
        <w:t xml:space="preserve"> s</w:t>
      </w:r>
      <w:r>
        <w:rPr>
          <w:rFonts w:hAnsi="Arial"/>
          <w:sz w:val="22"/>
          <w:szCs w:val="22"/>
        </w:rPr>
        <w:t>ó</w:t>
      </w:r>
      <w:r>
        <w:rPr>
          <w:rFonts w:ascii="Arial"/>
          <w:sz w:val="22"/>
          <w:szCs w:val="22"/>
        </w:rPr>
        <w:t>lo se considerar</w:t>
      </w:r>
      <w:r>
        <w:rPr>
          <w:rFonts w:hAnsi="Arial"/>
          <w:sz w:val="22"/>
          <w:szCs w:val="22"/>
        </w:rPr>
        <w:t>á</w:t>
      </w:r>
      <w:r>
        <w:rPr>
          <w:rFonts w:ascii="Arial"/>
          <w:sz w:val="22"/>
          <w:szCs w:val="22"/>
        </w:rPr>
        <w:t>n debidamente entregados despu</w:t>
      </w:r>
      <w:r>
        <w:rPr>
          <w:rFonts w:hAnsi="Arial"/>
          <w:sz w:val="22"/>
          <w:szCs w:val="22"/>
        </w:rPr>
        <w:t>é</w:t>
      </w:r>
      <w:r>
        <w:rPr>
          <w:rFonts w:ascii="Arial"/>
          <w:sz w:val="22"/>
          <w:szCs w:val="22"/>
        </w:rPr>
        <w:t>s de que se lleve a cabo la ejecuci</w:t>
      </w:r>
      <w:r>
        <w:rPr>
          <w:rFonts w:hAnsi="Arial"/>
          <w:sz w:val="22"/>
          <w:szCs w:val="22"/>
        </w:rPr>
        <w:t>ó</w:t>
      </w:r>
      <w:r>
        <w:rPr>
          <w:rFonts w:ascii="Arial"/>
          <w:sz w:val="22"/>
          <w:szCs w:val="22"/>
        </w:rPr>
        <w:t xml:space="preserve">n de todas las responsabilidades descritas en los </w:t>
      </w:r>
      <w:r>
        <w:rPr>
          <w:rFonts w:ascii="Arial"/>
          <w:b/>
          <w:bCs/>
          <w:sz w:val="22"/>
          <w:szCs w:val="22"/>
        </w:rPr>
        <w:t>TERMINOS DE REFERENCIA,</w:t>
      </w:r>
      <w:r>
        <w:rPr>
          <w:rFonts w:ascii="Arial"/>
          <w:sz w:val="22"/>
          <w:szCs w:val="22"/>
          <w:lang w:val="it-IT"/>
        </w:rPr>
        <w:t xml:space="preserve"> acci</w:t>
      </w:r>
      <w:r>
        <w:rPr>
          <w:rFonts w:hAnsi="Arial"/>
          <w:sz w:val="22"/>
          <w:szCs w:val="22"/>
        </w:rPr>
        <w:t>ó</w:t>
      </w:r>
      <w:r>
        <w:rPr>
          <w:rFonts w:ascii="Arial"/>
          <w:sz w:val="22"/>
          <w:szCs w:val="22"/>
        </w:rPr>
        <w:t>n que ser</w:t>
      </w:r>
      <w:r>
        <w:rPr>
          <w:rFonts w:hAnsi="Arial"/>
          <w:sz w:val="22"/>
          <w:szCs w:val="22"/>
        </w:rPr>
        <w:t>á</w:t>
      </w:r>
      <w:r>
        <w:rPr>
          <w:sz w:val="22"/>
          <w:szCs w:val="22"/>
        </w:rPr>
        <w:t xml:space="preserve"> </w:t>
      </w:r>
      <w:r>
        <w:rPr>
          <w:rFonts w:ascii="Arial"/>
          <w:sz w:val="22"/>
          <w:szCs w:val="22"/>
        </w:rPr>
        <w:t xml:space="preserve">verificada por la </w:t>
      </w:r>
      <w:r>
        <w:rPr>
          <w:rFonts w:ascii="Arial"/>
          <w:b/>
          <w:bCs/>
          <w:sz w:val="22"/>
          <w:szCs w:val="22"/>
        </w:rPr>
        <w:t>API</w:t>
      </w:r>
      <w:r>
        <w:rPr>
          <w:rFonts w:ascii="Arial"/>
          <w:sz w:val="22"/>
          <w:szCs w:val="22"/>
          <w:lang w:val="fr-FR"/>
        </w:rPr>
        <w:t xml:space="preserve"> a trav</w:t>
      </w:r>
      <w:r>
        <w:rPr>
          <w:rFonts w:hAnsi="Arial"/>
          <w:sz w:val="22"/>
          <w:szCs w:val="22"/>
        </w:rPr>
        <w:t>é</w:t>
      </w:r>
      <w:r>
        <w:rPr>
          <w:rFonts w:ascii="Arial"/>
          <w:sz w:val="22"/>
          <w:szCs w:val="22"/>
        </w:rPr>
        <w:t>s de las supervisiones en sitio que se realicen. En todo caso se dejar</w:t>
      </w:r>
      <w:r>
        <w:rPr>
          <w:rFonts w:hAnsi="Arial"/>
          <w:sz w:val="22"/>
          <w:szCs w:val="22"/>
        </w:rPr>
        <w:t>á</w:t>
      </w:r>
      <w:r>
        <w:rPr>
          <w:sz w:val="22"/>
          <w:szCs w:val="22"/>
        </w:rPr>
        <w:t xml:space="preserve"> </w:t>
      </w:r>
      <w:r>
        <w:rPr>
          <w:rFonts w:ascii="Arial"/>
          <w:sz w:val="22"/>
          <w:szCs w:val="22"/>
        </w:rPr>
        <w:t>constancia escrita de dichas verificaciones.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284"/>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sz w:val="22"/>
          <w:szCs w:val="22"/>
        </w:rPr>
      </w:pPr>
      <w:r>
        <w:rPr>
          <w:rFonts w:ascii="Arial"/>
          <w:sz w:val="22"/>
          <w:szCs w:val="22"/>
        </w:rPr>
        <w:t xml:space="preserve">g) El </w:t>
      </w:r>
      <w:r>
        <w:rPr>
          <w:rFonts w:ascii="Arial"/>
          <w:b/>
          <w:bCs/>
          <w:sz w:val="22"/>
          <w:szCs w:val="22"/>
        </w:rPr>
        <w:t>PROVEEDOR</w:t>
      </w:r>
      <w:r>
        <w:rPr>
          <w:rFonts w:ascii="Arial"/>
          <w:sz w:val="22"/>
          <w:szCs w:val="22"/>
        </w:rPr>
        <w:t xml:space="preserve"> deber</w:t>
      </w:r>
      <w:r>
        <w:rPr>
          <w:rFonts w:hAnsi="Arial"/>
          <w:sz w:val="22"/>
          <w:szCs w:val="22"/>
        </w:rPr>
        <w:t>á</w:t>
      </w:r>
      <w:r>
        <w:rPr>
          <w:sz w:val="22"/>
          <w:szCs w:val="22"/>
        </w:rPr>
        <w:t xml:space="preserve"> </w:t>
      </w:r>
      <w:r>
        <w:rPr>
          <w:rFonts w:ascii="Arial"/>
          <w:sz w:val="22"/>
          <w:szCs w:val="22"/>
        </w:rPr>
        <w:t>cumplir con el programa de ejecuci</w:t>
      </w:r>
      <w:r>
        <w:rPr>
          <w:rFonts w:hAnsi="Arial"/>
          <w:sz w:val="22"/>
          <w:szCs w:val="22"/>
        </w:rPr>
        <w:t>ó</w:t>
      </w:r>
      <w:r>
        <w:rPr>
          <w:rFonts w:ascii="Arial"/>
          <w:sz w:val="22"/>
          <w:szCs w:val="22"/>
          <w:lang w:val="pt-PT"/>
        </w:rPr>
        <w:t>n, apeg</w:t>
      </w:r>
      <w:r>
        <w:rPr>
          <w:rFonts w:hAnsi="Arial"/>
          <w:sz w:val="22"/>
          <w:szCs w:val="22"/>
        </w:rPr>
        <w:t>á</w:t>
      </w:r>
      <w:r>
        <w:rPr>
          <w:rFonts w:ascii="Arial"/>
          <w:sz w:val="22"/>
          <w:szCs w:val="22"/>
        </w:rPr>
        <w:t xml:space="preserve">ndose a lo acordado por las partes conforme a la </w:t>
      </w:r>
      <w:r>
        <w:rPr>
          <w:rFonts w:ascii="Arial"/>
          <w:b/>
          <w:bCs/>
          <w:sz w:val="22"/>
          <w:szCs w:val="22"/>
        </w:rPr>
        <w:t>CONVOCATORIA</w:t>
      </w:r>
      <w:r>
        <w:rPr>
          <w:rFonts w:ascii="Arial"/>
          <w:sz w:val="22"/>
          <w:szCs w:val="22"/>
        </w:rPr>
        <w:t>; lo cual ser</w:t>
      </w:r>
      <w:r>
        <w:rPr>
          <w:rFonts w:hAnsi="Arial"/>
          <w:sz w:val="22"/>
          <w:szCs w:val="22"/>
        </w:rPr>
        <w:t>á</w:t>
      </w:r>
      <w:r>
        <w:rPr>
          <w:sz w:val="22"/>
          <w:szCs w:val="22"/>
        </w:rPr>
        <w:t xml:space="preserve"> </w:t>
      </w:r>
      <w:r>
        <w:rPr>
          <w:rFonts w:ascii="Arial"/>
          <w:sz w:val="22"/>
          <w:szCs w:val="22"/>
        </w:rPr>
        <w:t xml:space="preserve">verificado por la </w:t>
      </w:r>
      <w:r>
        <w:rPr>
          <w:rFonts w:ascii="Arial"/>
          <w:b/>
          <w:bCs/>
          <w:sz w:val="22"/>
          <w:szCs w:val="22"/>
        </w:rPr>
        <w:t>API</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sz w:val="22"/>
          <w:szCs w:val="22"/>
        </w:rPr>
      </w:pPr>
      <w:r>
        <w:rPr>
          <w:rFonts w:ascii="Arial"/>
          <w:sz w:val="22"/>
          <w:szCs w:val="22"/>
        </w:rPr>
        <w:t>h)</w:t>
      </w:r>
      <w:r>
        <w:rPr>
          <w:rFonts w:ascii="Arial"/>
          <w:sz w:val="22"/>
          <w:szCs w:val="22"/>
        </w:rPr>
        <w:tab/>
        <w:t xml:space="preserve">El </w:t>
      </w:r>
      <w:r>
        <w:rPr>
          <w:rFonts w:ascii="Arial"/>
          <w:b/>
          <w:bCs/>
          <w:sz w:val="22"/>
          <w:szCs w:val="22"/>
        </w:rPr>
        <w:t>PROVEEDOR</w:t>
      </w:r>
      <w:r>
        <w:rPr>
          <w:rFonts w:ascii="Arial"/>
          <w:sz w:val="22"/>
          <w:szCs w:val="22"/>
        </w:rPr>
        <w:t xml:space="preserve"> queda obligado a responder por la mala calidad de los </w:t>
      </w:r>
      <w:r>
        <w:rPr>
          <w:rFonts w:ascii="Arial"/>
          <w:b/>
          <w:bCs/>
          <w:sz w:val="22"/>
          <w:szCs w:val="22"/>
        </w:rPr>
        <w:t>SERVICIOS</w:t>
      </w:r>
      <w:r>
        <w:rPr>
          <w:rFonts w:ascii="Arial"/>
          <w:sz w:val="22"/>
          <w:szCs w:val="22"/>
        </w:rPr>
        <w:t>, as</w:t>
      </w:r>
      <w:r>
        <w:rPr>
          <w:rFonts w:hAnsi="Arial"/>
          <w:sz w:val="22"/>
          <w:szCs w:val="22"/>
        </w:rPr>
        <w:t>í</w:t>
      </w:r>
      <w:r>
        <w:rPr>
          <w:sz w:val="22"/>
          <w:szCs w:val="22"/>
        </w:rPr>
        <w:t xml:space="preserve"> </w:t>
      </w:r>
      <w:r>
        <w:rPr>
          <w:rFonts w:ascii="Arial"/>
          <w:sz w:val="22"/>
          <w:szCs w:val="22"/>
        </w:rPr>
        <w:t>como de cualquier otra responsabilidad en que hubiere incurrido, por los da</w:t>
      </w:r>
      <w:r>
        <w:rPr>
          <w:rFonts w:hAnsi="Arial"/>
          <w:sz w:val="22"/>
          <w:szCs w:val="22"/>
        </w:rPr>
        <w:t>ñ</w:t>
      </w:r>
      <w:r>
        <w:rPr>
          <w:rFonts w:ascii="Arial"/>
          <w:sz w:val="22"/>
          <w:szCs w:val="22"/>
        </w:rPr>
        <w:t xml:space="preserve">os y perjuicios que le cause a la </w:t>
      </w:r>
      <w:r>
        <w:rPr>
          <w:rFonts w:ascii="Arial"/>
          <w:b/>
          <w:bCs/>
          <w:sz w:val="22"/>
          <w:szCs w:val="22"/>
        </w:rPr>
        <w:t>API</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40" w:hanging="284"/>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Fonts w:ascii="Arial" w:eastAsia="Arial" w:hAnsi="Arial" w:cs="Arial"/>
          <w:sz w:val="22"/>
          <w:szCs w:val="22"/>
        </w:rPr>
      </w:pPr>
      <w:r>
        <w:rPr>
          <w:rFonts w:ascii="Arial"/>
          <w:sz w:val="22"/>
          <w:szCs w:val="22"/>
        </w:rPr>
        <w:t xml:space="preserve">i)  El </w:t>
      </w:r>
      <w:r>
        <w:rPr>
          <w:rFonts w:ascii="Arial"/>
          <w:b/>
          <w:bCs/>
          <w:sz w:val="22"/>
          <w:szCs w:val="22"/>
        </w:rPr>
        <w:t>PROVEEDOR</w:t>
      </w:r>
      <w:r>
        <w:rPr>
          <w:rFonts w:ascii="Arial"/>
          <w:sz w:val="22"/>
          <w:szCs w:val="22"/>
        </w:rPr>
        <w:t xml:space="preserve"> asumir</w:t>
      </w:r>
      <w:r>
        <w:rPr>
          <w:rFonts w:hAnsi="Arial"/>
          <w:sz w:val="22"/>
          <w:szCs w:val="22"/>
        </w:rPr>
        <w:t>á</w:t>
      </w:r>
      <w:r>
        <w:rPr>
          <w:sz w:val="22"/>
          <w:szCs w:val="22"/>
        </w:rPr>
        <w:t xml:space="preserve"> </w:t>
      </w:r>
      <w:r>
        <w:rPr>
          <w:rFonts w:ascii="Arial"/>
          <w:sz w:val="22"/>
          <w:szCs w:val="22"/>
        </w:rPr>
        <w:t>la responsabilidad total cuando infrinja derechos de autor u otros derechos exclusivos, que se deriven de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hanging="284"/>
        <w:jc w:val="center"/>
        <w:rPr>
          <w:rFonts w:ascii="Arial" w:eastAsia="Arial" w:hAnsi="Arial" w:cs="Arial"/>
          <w:b/>
          <w:bCs/>
          <w:sz w:val="22"/>
          <w:szCs w:val="22"/>
        </w:rPr>
      </w:pPr>
      <w:r>
        <w:rPr>
          <w:rFonts w:ascii="Arial"/>
          <w:b/>
          <w:bCs/>
          <w:sz w:val="22"/>
          <w:szCs w:val="22"/>
        </w:rPr>
        <w:t>II.- DE LA FORMA DE PRESTACI</w:t>
      </w:r>
      <w:r>
        <w:rPr>
          <w:rFonts w:hAnsi="Arial"/>
          <w:b/>
          <w:bCs/>
          <w:sz w:val="22"/>
          <w:szCs w:val="22"/>
        </w:rPr>
        <w:t>Ó</w:t>
      </w:r>
      <w:r>
        <w:rPr>
          <w:rFonts w:ascii="Arial"/>
          <w:b/>
          <w:bCs/>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 xml:space="preserve">CUARTA.- Elementos personales propios. </w:t>
      </w:r>
      <w:r>
        <w:rPr>
          <w:rFonts w:ascii="Arial"/>
          <w:sz w:val="22"/>
          <w:szCs w:val="22"/>
        </w:rPr>
        <w:t xml:space="preserve">El </w:t>
      </w:r>
      <w:r>
        <w:rPr>
          <w:rFonts w:ascii="Arial"/>
          <w:b/>
          <w:bCs/>
          <w:sz w:val="22"/>
          <w:szCs w:val="22"/>
        </w:rPr>
        <w:t>PROVEEDOR</w:t>
      </w:r>
      <w:r>
        <w:rPr>
          <w:rFonts w:ascii="Arial"/>
          <w:sz w:val="22"/>
          <w:szCs w:val="22"/>
        </w:rPr>
        <w:t xml:space="preserve"> se obliga a mantener hasta la conclusi</w:t>
      </w:r>
      <w:r>
        <w:rPr>
          <w:rFonts w:hAnsi="Arial"/>
          <w:sz w:val="22"/>
          <w:szCs w:val="22"/>
        </w:rPr>
        <w:t>ó</w:t>
      </w:r>
      <w:r>
        <w:rPr>
          <w:rFonts w:ascii="Arial"/>
          <w:sz w:val="22"/>
          <w:szCs w:val="22"/>
        </w:rPr>
        <w:t>n de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as</w:t>
      </w:r>
      <w:r>
        <w:rPr>
          <w:rFonts w:hAnsi="Arial"/>
          <w:sz w:val="22"/>
          <w:szCs w:val="22"/>
        </w:rPr>
        <w:t>í</w:t>
      </w:r>
      <w:r>
        <w:rPr>
          <w:sz w:val="22"/>
          <w:szCs w:val="22"/>
        </w:rPr>
        <w:t xml:space="preserve"> </w:t>
      </w:r>
      <w:r>
        <w:rPr>
          <w:rFonts w:ascii="Arial"/>
          <w:sz w:val="22"/>
          <w:szCs w:val="22"/>
        </w:rPr>
        <w:t xml:space="preserve">como durante la vigencia del </w:t>
      </w:r>
      <w:r>
        <w:rPr>
          <w:rFonts w:ascii="Arial"/>
          <w:b/>
          <w:bCs/>
          <w:sz w:val="22"/>
          <w:szCs w:val="22"/>
        </w:rPr>
        <w:t>CONTRATO</w:t>
      </w:r>
      <w:r>
        <w:rPr>
          <w:rFonts w:ascii="Arial"/>
          <w:sz w:val="22"/>
          <w:szCs w:val="22"/>
        </w:rPr>
        <w:t>, al personal profesional especializado y dem</w:t>
      </w:r>
      <w:r>
        <w:rPr>
          <w:rFonts w:hAnsi="Arial"/>
          <w:sz w:val="22"/>
          <w:szCs w:val="22"/>
        </w:rPr>
        <w:t>á</w:t>
      </w:r>
      <w:r>
        <w:rPr>
          <w:rFonts w:ascii="Arial"/>
          <w:sz w:val="22"/>
          <w:szCs w:val="22"/>
        </w:rPr>
        <w:t xml:space="preserve">s personal necesario, para dar cumplimiento a las obligaciones derivadas de la </w:t>
      </w:r>
      <w:r>
        <w:rPr>
          <w:rFonts w:ascii="Arial"/>
          <w:b/>
          <w:bCs/>
          <w:sz w:val="22"/>
          <w:szCs w:val="22"/>
        </w:rPr>
        <w:t>CONVOCATORIA</w:t>
      </w:r>
      <w:r>
        <w:rPr>
          <w:rFonts w:ascii="Arial"/>
          <w:sz w:val="22"/>
          <w:szCs w:val="22"/>
        </w:rPr>
        <w:t xml:space="preserve">, </w:t>
      </w:r>
      <w:r>
        <w:rPr>
          <w:rFonts w:ascii="Arial"/>
          <w:b/>
          <w:bCs/>
          <w:sz w:val="22"/>
          <w:szCs w:val="22"/>
        </w:rPr>
        <w:t>T</w:t>
      </w:r>
      <w:r>
        <w:rPr>
          <w:rFonts w:hAnsi="Arial"/>
          <w:b/>
          <w:bCs/>
          <w:sz w:val="22"/>
          <w:szCs w:val="22"/>
          <w:lang w:val="fr-FR"/>
        </w:rPr>
        <w:t>É</w:t>
      </w:r>
      <w:r>
        <w:rPr>
          <w:rFonts w:ascii="Arial"/>
          <w:b/>
          <w:bCs/>
          <w:sz w:val="22"/>
          <w:szCs w:val="22"/>
        </w:rPr>
        <w:t>RMINOS DE REFERENCIA</w:t>
      </w:r>
      <w:r>
        <w:rPr>
          <w:rFonts w:ascii="Arial"/>
          <w:sz w:val="22"/>
          <w:szCs w:val="22"/>
        </w:rPr>
        <w:t xml:space="preserve"> y </w:t>
      </w:r>
      <w:r>
        <w:rPr>
          <w:rFonts w:ascii="Arial"/>
          <w:b/>
          <w:bCs/>
          <w:sz w:val="22"/>
          <w:szCs w:val="22"/>
        </w:rPr>
        <w:t>CONTRATO</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 xml:space="preserve">QUINTA.- Responsabilidad ante la API. </w:t>
      </w:r>
      <w:r>
        <w:rPr>
          <w:rFonts w:ascii="Arial"/>
          <w:sz w:val="22"/>
          <w:szCs w:val="22"/>
        </w:rPr>
        <w:t xml:space="preserve">El </w:t>
      </w:r>
      <w:r>
        <w:rPr>
          <w:rFonts w:ascii="Arial"/>
          <w:b/>
          <w:bCs/>
          <w:sz w:val="22"/>
          <w:szCs w:val="22"/>
        </w:rPr>
        <w:t>PROVEEDOR</w:t>
      </w:r>
      <w:r>
        <w:rPr>
          <w:rFonts w:ascii="Arial"/>
          <w:sz w:val="22"/>
          <w:szCs w:val="22"/>
        </w:rPr>
        <w:t xml:space="preserve"> ser</w:t>
      </w:r>
      <w:r>
        <w:rPr>
          <w:rFonts w:hAnsi="Arial"/>
          <w:sz w:val="22"/>
          <w:szCs w:val="22"/>
        </w:rPr>
        <w:t>á</w:t>
      </w:r>
      <w:r>
        <w:rPr>
          <w:sz w:val="22"/>
          <w:szCs w:val="22"/>
        </w:rPr>
        <w:t xml:space="preserve"> </w:t>
      </w:r>
      <w:r>
        <w:rPr>
          <w:rFonts w:ascii="Arial"/>
          <w:sz w:val="22"/>
          <w:szCs w:val="22"/>
        </w:rPr>
        <w:t xml:space="preserve">directamente responsable frente a la </w:t>
      </w:r>
      <w:r>
        <w:rPr>
          <w:rFonts w:ascii="Arial"/>
          <w:b/>
          <w:bCs/>
          <w:sz w:val="22"/>
          <w:szCs w:val="22"/>
        </w:rPr>
        <w:t>API</w:t>
      </w:r>
      <w:r>
        <w:rPr>
          <w:rFonts w:ascii="Arial"/>
          <w:sz w:val="22"/>
          <w:szCs w:val="22"/>
        </w:rPr>
        <w:t xml:space="preserve"> de la calidad de los </w:t>
      </w:r>
      <w:r>
        <w:rPr>
          <w:rFonts w:ascii="Arial"/>
          <w:b/>
          <w:bCs/>
          <w:sz w:val="22"/>
          <w:szCs w:val="22"/>
        </w:rPr>
        <w:t>SERVICIOS</w:t>
      </w:r>
      <w:r>
        <w:rPr>
          <w:rFonts w:ascii="Arial"/>
          <w:sz w:val="22"/>
          <w:szCs w:val="22"/>
        </w:rPr>
        <w:t xml:space="preserve"> que preste, as</w:t>
      </w:r>
      <w:r>
        <w:rPr>
          <w:rFonts w:hAnsi="Arial"/>
          <w:sz w:val="22"/>
          <w:szCs w:val="22"/>
        </w:rPr>
        <w:t>í</w:t>
      </w:r>
      <w:r>
        <w:rPr>
          <w:sz w:val="22"/>
          <w:szCs w:val="22"/>
        </w:rPr>
        <w:t xml:space="preserve"> </w:t>
      </w:r>
      <w:r>
        <w:rPr>
          <w:rFonts w:ascii="Arial"/>
          <w:sz w:val="22"/>
          <w:szCs w:val="22"/>
        </w:rPr>
        <w:t>como las actividades que realice su personal, las cuales deber</w:t>
      </w:r>
      <w:r>
        <w:rPr>
          <w:rFonts w:hAnsi="Arial"/>
          <w:sz w:val="22"/>
          <w:szCs w:val="22"/>
        </w:rPr>
        <w:t>á</w:t>
      </w:r>
      <w:r>
        <w:rPr>
          <w:rFonts w:ascii="Arial"/>
          <w:sz w:val="22"/>
          <w:szCs w:val="22"/>
        </w:rPr>
        <w:t xml:space="preserve">n estar apegadas a lo establecido en la </w:t>
      </w:r>
      <w:r>
        <w:rPr>
          <w:rFonts w:ascii="Arial"/>
          <w:b/>
          <w:bCs/>
          <w:sz w:val="22"/>
          <w:szCs w:val="22"/>
        </w:rPr>
        <w:t>CONVOCATORIA</w:t>
      </w:r>
      <w:r>
        <w:rPr>
          <w:rFonts w:ascii="Arial"/>
          <w:sz w:val="22"/>
          <w:szCs w:val="22"/>
        </w:rPr>
        <w:t xml:space="preserve"> y </w:t>
      </w:r>
      <w:r>
        <w:rPr>
          <w:rFonts w:ascii="Arial"/>
          <w:b/>
          <w:bCs/>
          <w:sz w:val="22"/>
          <w:szCs w:val="22"/>
        </w:rPr>
        <w:t>T</w:t>
      </w:r>
      <w:r>
        <w:rPr>
          <w:rFonts w:hAnsi="Arial"/>
          <w:b/>
          <w:bCs/>
          <w:sz w:val="22"/>
          <w:szCs w:val="22"/>
          <w:lang w:val="fr-FR"/>
        </w:rPr>
        <w:t>É</w:t>
      </w:r>
      <w:r>
        <w:rPr>
          <w:rFonts w:ascii="Arial"/>
          <w:b/>
          <w:bCs/>
          <w:sz w:val="22"/>
          <w:szCs w:val="22"/>
        </w:rPr>
        <w:t>RMINOS DE REFERENCIA.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lastRenderedPageBreak/>
        <w:t>SEXTA.- Informaci</w:t>
      </w:r>
      <w:r>
        <w:rPr>
          <w:rFonts w:hAnsi="Arial"/>
          <w:b/>
          <w:bCs/>
          <w:sz w:val="22"/>
          <w:szCs w:val="22"/>
        </w:rPr>
        <w:t>ó</w:t>
      </w:r>
      <w:r>
        <w:rPr>
          <w:rFonts w:ascii="Arial"/>
          <w:b/>
          <w:bCs/>
          <w:sz w:val="22"/>
          <w:szCs w:val="22"/>
        </w:rPr>
        <w:t xml:space="preserve">n y apoyo de la API.- </w:t>
      </w:r>
      <w:r>
        <w:rPr>
          <w:rFonts w:ascii="Arial"/>
          <w:sz w:val="22"/>
          <w:szCs w:val="22"/>
        </w:rPr>
        <w:t xml:space="preserve">La </w:t>
      </w:r>
      <w:r>
        <w:rPr>
          <w:rFonts w:ascii="Arial"/>
          <w:b/>
          <w:bCs/>
          <w:sz w:val="22"/>
          <w:szCs w:val="22"/>
        </w:rPr>
        <w:t xml:space="preserve">API </w:t>
      </w:r>
      <w:r>
        <w:rPr>
          <w:rFonts w:ascii="Arial"/>
          <w:sz w:val="22"/>
          <w:szCs w:val="22"/>
        </w:rPr>
        <w:t>proporcionar</w:t>
      </w:r>
      <w:r>
        <w:rPr>
          <w:rFonts w:hAnsi="Arial"/>
          <w:sz w:val="22"/>
          <w:szCs w:val="22"/>
        </w:rPr>
        <w:t>á</w:t>
      </w:r>
      <w:r>
        <w:rPr>
          <w:sz w:val="22"/>
          <w:szCs w:val="22"/>
        </w:rPr>
        <w:t xml:space="preserve"> </w:t>
      </w:r>
      <w:r>
        <w:rPr>
          <w:rFonts w:ascii="Arial"/>
          <w:sz w:val="22"/>
          <w:szCs w:val="22"/>
          <w:lang w:val="it-IT"/>
        </w:rPr>
        <w:t xml:space="preserve">oportunamente al </w:t>
      </w:r>
      <w:r>
        <w:rPr>
          <w:rFonts w:ascii="Arial"/>
          <w:b/>
          <w:bCs/>
          <w:sz w:val="22"/>
          <w:szCs w:val="22"/>
        </w:rPr>
        <w:t>PROVEEDOR</w:t>
      </w:r>
      <w:r>
        <w:rPr>
          <w:rFonts w:ascii="Arial"/>
          <w:sz w:val="22"/>
          <w:szCs w:val="22"/>
        </w:rPr>
        <w:t xml:space="preserve"> la informaci</w:t>
      </w:r>
      <w:r>
        <w:rPr>
          <w:rFonts w:hAnsi="Arial"/>
          <w:sz w:val="22"/>
          <w:szCs w:val="22"/>
        </w:rPr>
        <w:t>ó</w:t>
      </w:r>
      <w:r>
        <w:rPr>
          <w:rFonts w:ascii="Arial"/>
          <w:sz w:val="22"/>
          <w:szCs w:val="22"/>
        </w:rPr>
        <w:t>n adicional que se requiera, para la realizaci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xml:space="preserve"> objeto de este </w:t>
      </w:r>
      <w:r>
        <w:rPr>
          <w:rFonts w:ascii="Arial"/>
          <w:b/>
          <w:bCs/>
          <w:sz w:val="22"/>
          <w:szCs w:val="22"/>
        </w:rPr>
        <w:t>CONTRATO</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Para los fines indicados en el p</w:t>
      </w:r>
      <w:r>
        <w:rPr>
          <w:rFonts w:hAnsi="Arial"/>
          <w:sz w:val="22"/>
          <w:szCs w:val="22"/>
        </w:rPr>
        <w:t>á</w:t>
      </w:r>
      <w:r>
        <w:rPr>
          <w:rFonts w:ascii="Arial"/>
          <w:sz w:val="22"/>
          <w:szCs w:val="22"/>
        </w:rPr>
        <w:t xml:space="preserve">rrafo anterior, el </w:t>
      </w:r>
      <w:r>
        <w:rPr>
          <w:rFonts w:ascii="Arial"/>
          <w:b/>
          <w:bCs/>
          <w:sz w:val="22"/>
          <w:szCs w:val="22"/>
        </w:rPr>
        <w:t>PROVEEDOR</w:t>
      </w:r>
      <w:r>
        <w:rPr>
          <w:rFonts w:ascii="Arial"/>
          <w:sz w:val="22"/>
          <w:szCs w:val="22"/>
        </w:rPr>
        <w:t xml:space="preserve"> nombrar</w:t>
      </w:r>
      <w:r>
        <w:rPr>
          <w:rFonts w:hAnsi="Arial"/>
          <w:sz w:val="22"/>
          <w:szCs w:val="22"/>
        </w:rPr>
        <w:t>á</w:t>
      </w:r>
      <w:r>
        <w:rPr>
          <w:sz w:val="22"/>
          <w:szCs w:val="22"/>
        </w:rPr>
        <w:t xml:space="preserve"> </w:t>
      </w:r>
      <w:r>
        <w:rPr>
          <w:rFonts w:ascii="Arial"/>
          <w:sz w:val="22"/>
          <w:szCs w:val="22"/>
        </w:rPr>
        <w:t>a la persona o personas autorizadas para solicitar la informaci</w:t>
      </w:r>
      <w:r>
        <w:rPr>
          <w:rFonts w:hAnsi="Arial"/>
          <w:sz w:val="22"/>
          <w:szCs w:val="22"/>
        </w:rPr>
        <w:t>ó</w:t>
      </w:r>
      <w:r>
        <w:rPr>
          <w:rFonts w:ascii="Arial"/>
          <w:sz w:val="22"/>
          <w:szCs w:val="22"/>
          <w:lang w:val="nl-NL"/>
        </w:rPr>
        <w:t>n, coordinaci</w:t>
      </w:r>
      <w:r>
        <w:rPr>
          <w:rFonts w:hAnsi="Arial"/>
          <w:sz w:val="22"/>
          <w:szCs w:val="22"/>
        </w:rPr>
        <w:t>ó</w:t>
      </w:r>
      <w:r>
        <w:rPr>
          <w:rFonts w:ascii="Arial"/>
          <w:sz w:val="22"/>
          <w:szCs w:val="22"/>
        </w:rPr>
        <w:t>n y en su caso el apoyo log</w:t>
      </w:r>
      <w:r>
        <w:rPr>
          <w:rFonts w:hAnsi="Arial"/>
          <w:sz w:val="22"/>
          <w:szCs w:val="22"/>
        </w:rPr>
        <w:t>í</w:t>
      </w:r>
      <w:r>
        <w:rPr>
          <w:rFonts w:ascii="Arial"/>
          <w:sz w:val="22"/>
          <w:szCs w:val="22"/>
        </w:rPr>
        <w:t>stico necesario y dar</w:t>
      </w:r>
      <w:r>
        <w:rPr>
          <w:rFonts w:hAnsi="Arial"/>
          <w:sz w:val="22"/>
          <w:szCs w:val="22"/>
        </w:rPr>
        <w:t>á</w:t>
      </w:r>
      <w:r>
        <w:rPr>
          <w:sz w:val="22"/>
          <w:szCs w:val="22"/>
        </w:rPr>
        <w:t xml:space="preserve"> </w:t>
      </w:r>
      <w:r>
        <w:rPr>
          <w:rFonts w:ascii="Arial"/>
          <w:sz w:val="22"/>
          <w:szCs w:val="22"/>
        </w:rPr>
        <w:t>a conocer la designaci</w:t>
      </w:r>
      <w:r>
        <w:rPr>
          <w:rFonts w:hAnsi="Arial"/>
          <w:sz w:val="22"/>
          <w:szCs w:val="22"/>
        </w:rPr>
        <w:t>ó</w:t>
      </w:r>
      <w:r>
        <w:rPr>
          <w:rFonts w:ascii="Arial"/>
          <w:sz w:val="22"/>
          <w:szCs w:val="22"/>
        </w:rPr>
        <w:t xml:space="preserve">n de dicha persona o personas a la </w:t>
      </w:r>
      <w:r>
        <w:rPr>
          <w:rFonts w:ascii="Arial"/>
          <w:b/>
          <w:bCs/>
          <w:sz w:val="22"/>
          <w:szCs w:val="22"/>
        </w:rPr>
        <w:t>API</w:t>
      </w:r>
      <w:r>
        <w:rPr>
          <w:rFonts w:ascii="Arial"/>
          <w:sz w:val="22"/>
          <w:szCs w:val="22"/>
        </w:rPr>
        <w:t xml:space="preserve"> de manera fehaciente y oportuna. Esta, por su parte, nombrar</w:t>
      </w:r>
      <w:r>
        <w:rPr>
          <w:rFonts w:hAnsi="Arial"/>
          <w:sz w:val="22"/>
          <w:szCs w:val="22"/>
        </w:rPr>
        <w:t>á</w:t>
      </w:r>
      <w:r>
        <w:rPr>
          <w:sz w:val="22"/>
          <w:szCs w:val="22"/>
        </w:rPr>
        <w:t xml:space="preserve"> </w:t>
      </w:r>
      <w:r>
        <w:rPr>
          <w:rFonts w:ascii="Arial"/>
          <w:sz w:val="22"/>
          <w:szCs w:val="22"/>
          <w:lang w:val="it-IT"/>
        </w:rPr>
        <w:t>a una o m</w:t>
      </w:r>
      <w:r>
        <w:rPr>
          <w:rFonts w:hAnsi="Arial"/>
          <w:sz w:val="22"/>
          <w:szCs w:val="22"/>
        </w:rPr>
        <w:t>á</w:t>
      </w:r>
      <w:r>
        <w:rPr>
          <w:rFonts w:ascii="Arial"/>
          <w:sz w:val="22"/>
          <w:szCs w:val="22"/>
        </w:rPr>
        <w:t>s personas para cumplir los prop</w:t>
      </w:r>
      <w:r>
        <w:rPr>
          <w:rFonts w:hAnsi="Arial"/>
          <w:sz w:val="22"/>
          <w:szCs w:val="22"/>
        </w:rPr>
        <w:t>ó</w:t>
      </w:r>
      <w:r>
        <w:rPr>
          <w:rFonts w:ascii="Arial"/>
          <w:sz w:val="22"/>
          <w:szCs w:val="22"/>
          <w:lang w:val="pt-PT"/>
        </w:rPr>
        <w:t>sitos se</w:t>
      </w:r>
      <w:r>
        <w:rPr>
          <w:rFonts w:hAnsi="Arial"/>
          <w:sz w:val="22"/>
          <w:szCs w:val="22"/>
        </w:rPr>
        <w:t>ñ</w:t>
      </w:r>
      <w:r>
        <w:rPr>
          <w:rFonts w:ascii="Arial"/>
          <w:sz w:val="22"/>
          <w:szCs w:val="22"/>
          <w:lang w:val="pt-PT"/>
        </w:rPr>
        <w:t>alados, as</w:t>
      </w:r>
      <w:r>
        <w:rPr>
          <w:rFonts w:hAnsi="Arial"/>
          <w:sz w:val="22"/>
          <w:szCs w:val="22"/>
        </w:rPr>
        <w:t>í</w:t>
      </w:r>
      <w:r>
        <w:rPr>
          <w:sz w:val="22"/>
          <w:szCs w:val="22"/>
        </w:rPr>
        <w:t xml:space="preserve"> </w:t>
      </w:r>
      <w:r>
        <w:rPr>
          <w:rFonts w:ascii="Arial"/>
          <w:sz w:val="22"/>
          <w:szCs w:val="22"/>
        </w:rPr>
        <w:t>como la supervisi</w:t>
      </w:r>
      <w:r>
        <w:rPr>
          <w:rFonts w:hAnsi="Arial"/>
          <w:sz w:val="22"/>
          <w:szCs w:val="22"/>
        </w:rPr>
        <w:t>ó</w:t>
      </w:r>
      <w:r>
        <w:rPr>
          <w:rFonts w:ascii="Arial"/>
          <w:sz w:val="22"/>
          <w:szCs w:val="22"/>
        </w:rPr>
        <w:t>n correspondiente y notificar</w:t>
      </w:r>
      <w:r>
        <w:rPr>
          <w:rFonts w:hAnsi="Arial"/>
          <w:sz w:val="22"/>
          <w:szCs w:val="22"/>
        </w:rPr>
        <w:t>á</w:t>
      </w:r>
      <w:r>
        <w:rPr>
          <w:sz w:val="22"/>
          <w:szCs w:val="22"/>
        </w:rPr>
        <w:t xml:space="preserve"> </w:t>
      </w:r>
      <w:r>
        <w:rPr>
          <w:rFonts w:ascii="Arial"/>
          <w:sz w:val="22"/>
          <w:szCs w:val="22"/>
        </w:rPr>
        <w:t xml:space="preserve">al </w:t>
      </w:r>
      <w:r>
        <w:rPr>
          <w:rFonts w:ascii="Arial"/>
          <w:b/>
          <w:bCs/>
          <w:sz w:val="22"/>
          <w:szCs w:val="22"/>
        </w:rPr>
        <w:t>PROVEEDOR</w:t>
      </w:r>
      <w:r>
        <w:rPr>
          <w:rFonts w:ascii="Arial"/>
          <w:sz w:val="22"/>
          <w:szCs w:val="22"/>
        </w:rPr>
        <w:t xml:space="preserve"> dentro de los cinco d</w:t>
      </w:r>
      <w:r>
        <w:rPr>
          <w:rFonts w:hAnsi="Arial"/>
          <w:sz w:val="22"/>
          <w:szCs w:val="22"/>
        </w:rPr>
        <w:t>í</w:t>
      </w:r>
      <w:r>
        <w:rPr>
          <w:rFonts w:ascii="Arial"/>
          <w:sz w:val="22"/>
          <w:szCs w:val="22"/>
        </w:rPr>
        <w:t>as siguientes a la firma del presente instrumento, la(s) designaci</w:t>
      </w:r>
      <w:r>
        <w:rPr>
          <w:rFonts w:hAnsi="Arial"/>
          <w:sz w:val="22"/>
          <w:szCs w:val="22"/>
        </w:rPr>
        <w:t>ó</w:t>
      </w:r>
      <w:r>
        <w:rPr>
          <w:rFonts w:ascii="Arial"/>
          <w:sz w:val="22"/>
          <w:szCs w:val="22"/>
        </w:rPr>
        <w:t>n(es) hecha(s), con menci</w:t>
      </w:r>
      <w:r>
        <w:rPr>
          <w:rFonts w:hAnsi="Arial"/>
          <w:sz w:val="22"/>
          <w:szCs w:val="22"/>
        </w:rPr>
        <w:t>ó</w:t>
      </w:r>
      <w:r>
        <w:rPr>
          <w:rFonts w:ascii="Arial"/>
          <w:sz w:val="22"/>
          <w:szCs w:val="22"/>
        </w:rPr>
        <w:t>n del cargo y tiempo disponible del (de los) designado(s).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Textoindependiente2"/>
        <w:rPr>
          <w:sz w:val="22"/>
          <w:szCs w:val="22"/>
        </w:rPr>
      </w:pPr>
      <w:r>
        <w:rPr>
          <w:sz w:val="22"/>
          <w:szCs w:val="22"/>
        </w:rPr>
        <w:t>Cada una de las partes, dentro de las cuarenta y ocho horas siguientes al momento en que el hecho ocurra, informar</w:t>
      </w:r>
      <w:r>
        <w:rPr>
          <w:rFonts w:ascii="Arial Unicode MS" w:hAnsi="Arial"/>
          <w:sz w:val="22"/>
          <w:szCs w:val="22"/>
        </w:rPr>
        <w:t>á</w:t>
      </w:r>
      <w:r>
        <w:rPr>
          <w:rFonts w:ascii="Arial Unicode MS" w:hAnsi="Arial"/>
          <w:sz w:val="22"/>
          <w:szCs w:val="22"/>
        </w:rPr>
        <w:t xml:space="preserve"> </w:t>
      </w:r>
      <w:r>
        <w:rPr>
          <w:sz w:val="22"/>
          <w:szCs w:val="22"/>
        </w:rPr>
        <w:t>por escrito a la otra de los cambios de personas que dispusiere.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S</w:t>
      </w:r>
      <w:r>
        <w:rPr>
          <w:rFonts w:hAnsi="Arial"/>
          <w:b/>
          <w:bCs/>
          <w:sz w:val="22"/>
          <w:szCs w:val="22"/>
          <w:lang w:val="fr-FR"/>
        </w:rPr>
        <w:t>É</w:t>
      </w:r>
      <w:r>
        <w:rPr>
          <w:rFonts w:ascii="Arial"/>
          <w:b/>
          <w:bCs/>
          <w:sz w:val="22"/>
          <w:szCs w:val="22"/>
          <w:lang w:val="nl-NL"/>
        </w:rPr>
        <w:t>PTIMA.- Coordinaci</w:t>
      </w:r>
      <w:r>
        <w:rPr>
          <w:rFonts w:hAnsi="Arial"/>
          <w:b/>
          <w:bCs/>
          <w:sz w:val="22"/>
          <w:szCs w:val="22"/>
        </w:rPr>
        <w:t>ó</w:t>
      </w:r>
      <w:r>
        <w:rPr>
          <w:rFonts w:ascii="Arial"/>
          <w:b/>
          <w:bCs/>
          <w:sz w:val="22"/>
          <w:szCs w:val="22"/>
        </w:rPr>
        <w:t xml:space="preserve">n. </w:t>
      </w:r>
      <w:r>
        <w:rPr>
          <w:rFonts w:ascii="Arial"/>
          <w:sz w:val="22"/>
          <w:szCs w:val="22"/>
        </w:rPr>
        <w:t>Sin perjuicio de lo establecido en la cl</w:t>
      </w:r>
      <w:r>
        <w:rPr>
          <w:rFonts w:hAnsi="Arial"/>
          <w:sz w:val="22"/>
          <w:szCs w:val="22"/>
        </w:rPr>
        <w:t>á</w:t>
      </w:r>
      <w:r>
        <w:rPr>
          <w:rFonts w:ascii="Arial"/>
          <w:sz w:val="22"/>
          <w:szCs w:val="22"/>
        </w:rPr>
        <w:t>usula anterior, y para lograr la adecuada coordinaci</w:t>
      </w:r>
      <w:r>
        <w:rPr>
          <w:rFonts w:hAnsi="Arial"/>
          <w:sz w:val="22"/>
          <w:szCs w:val="22"/>
        </w:rPr>
        <w:t>ó</w:t>
      </w:r>
      <w:r>
        <w:rPr>
          <w:rFonts w:ascii="Arial"/>
          <w:sz w:val="22"/>
          <w:szCs w:val="22"/>
        </w:rPr>
        <w:t xml:space="preserve">n en los trabajos del </w:t>
      </w:r>
      <w:r>
        <w:rPr>
          <w:rFonts w:ascii="Arial"/>
          <w:b/>
          <w:bCs/>
          <w:sz w:val="22"/>
          <w:szCs w:val="22"/>
        </w:rPr>
        <w:t>PROVEEDOR</w:t>
      </w:r>
      <w:r>
        <w:rPr>
          <w:rFonts w:ascii="Arial"/>
          <w:sz w:val="22"/>
          <w:szCs w:val="22"/>
        </w:rPr>
        <w:t xml:space="preserve"> con el personal de la </w:t>
      </w:r>
      <w:r>
        <w:rPr>
          <w:rFonts w:ascii="Arial"/>
          <w:b/>
          <w:bCs/>
          <w:sz w:val="22"/>
          <w:szCs w:val="22"/>
        </w:rPr>
        <w:t>API</w:t>
      </w:r>
      <w:r>
        <w:rPr>
          <w:rFonts w:ascii="Arial"/>
          <w:sz w:val="22"/>
          <w:szCs w:val="22"/>
          <w:lang w:val="fr-FR"/>
        </w:rPr>
        <w:t>, qui</w:t>
      </w:r>
      <w:r>
        <w:rPr>
          <w:rFonts w:hAnsi="Arial"/>
          <w:sz w:val="22"/>
          <w:szCs w:val="22"/>
        </w:rPr>
        <w:t>é</w:t>
      </w:r>
      <w:r>
        <w:rPr>
          <w:rFonts w:ascii="Arial"/>
          <w:sz w:val="22"/>
          <w:szCs w:val="22"/>
        </w:rPr>
        <w:t>n est</w:t>
      </w:r>
      <w:r>
        <w:rPr>
          <w:rFonts w:hAnsi="Arial"/>
          <w:sz w:val="22"/>
          <w:szCs w:val="22"/>
        </w:rPr>
        <w:t>é</w:t>
      </w:r>
      <w:r>
        <w:rPr>
          <w:sz w:val="22"/>
          <w:szCs w:val="22"/>
        </w:rPr>
        <w:t xml:space="preserve"> </w:t>
      </w:r>
      <w:r>
        <w:rPr>
          <w:rFonts w:ascii="Arial"/>
          <w:sz w:val="22"/>
          <w:szCs w:val="22"/>
        </w:rPr>
        <w:t xml:space="preserve">autorizado para ejercer los derechos y cumplir las obligaciones que deriven de este </w:t>
      </w:r>
      <w:r>
        <w:rPr>
          <w:rFonts w:ascii="Arial"/>
          <w:b/>
          <w:bCs/>
          <w:sz w:val="22"/>
          <w:szCs w:val="22"/>
        </w:rPr>
        <w:t>CONTRATO</w:t>
      </w:r>
      <w:r>
        <w:rPr>
          <w:rFonts w:ascii="Arial"/>
          <w:sz w:val="22"/>
          <w:szCs w:val="22"/>
        </w:rPr>
        <w:t xml:space="preserve"> a favor o a cargo de la parte a quien representen.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 xml:space="preserve">OCTAVA.- Confidencialidad. </w:t>
      </w:r>
      <w:r>
        <w:rPr>
          <w:rFonts w:ascii="Arial"/>
          <w:sz w:val="22"/>
          <w:szCs w:val="22"/>
        </w:rPr>
        <w:t>Toda la informaci</w:t>
      </w:r>
      <w:r>
        <w:rPr>
          <w:rFonts w:hAnsi="Arial"/>
          <w:sz w:val="22"/>
          <w:szCs w:val="22"/>
        </w:rPr>
        <w:t>ó</w:t>
      </w:r>
      <w:r>
        <w:rPr>
          <w:rFonts w:ascii="Arial"/>
          <w:sz w:val="22"/>
          <w:szCs w:val="22"/>
        </w:rPr>
        <w:t xml:space="preserve">n que la </w:t>
      </w:r>
      <w:r>
        <w:rPr>
          <w:rFonts w:ascii="Arial"/>
          <w:b/>
          <w:bCs/>
          <w:sz w:val="22"/>
          <w:szCs w:val="22"/>
        </w:rPr>
        <w:t xml:space="preserve">API </w:t>
      </w:r>
      <w:r>
        <w:rPr>
          <w:rFonts w:ascii="Arial"/>
          <w:sz w:val="22"/>
          <w:szCs w:val="22"/>
          <w:lang w:val="it-IT"/>
        </w:rPr>
        <w:t xml:space="preserve">proporcione al </w:t>
      </w:r>
      <w:r>
        <w:rPr>
          <w:rFonts w:ascii="Arial"/>
          <w:b/>
          <w:bCs/>
          <w:sz w:val="22"/>
          <w:szCs w:val="22"/>
        </w:rPr>
        <w:t>PROVEEDOR</w:t>
      </w:r>
      <w:r>
        <w:rPr>
          <w:rFonts w:ascii="Arial"/>
          <w:sz w:val="22"/>
          <w:szCs w:val="22"/>
          <w:lang w:val="fr-FR"/>
        </w:rPr>
        <w:t xml:space="preserve"> tendr</w:t>
      </w:r>
      <w:r>
        <w:rPr>
          <w:rFonts w:hAnsi="Arial"/>
          <w:sz w:val="22"/>
          <w:szCs w:val="22"/>
        </w:rPr>
        <w:t>á</w:t>
      </w:r>
      <w:r>
        <w:rPr>
          <w:sz w:val="22"/>
          <w:szCs w:val="22"/>
        </w:rPr>
        <w:t xml:space="preserve"> </w:t>
      </w:r>
      <w:r>
        <w:rPr>
          <w:rFonts w:ascii="Arial"/>
          <w:sz w:val="22"/>
          <w:szCs w:val="22"/>
        </w:rPr>
        <w:t>el car</w:t>
      </w:r>
      <w:r>
        <w:rPr>
          <w:rFonts w:hAnsi="Arial"/>
          <w:sz w:val="22"/>
          <w:szCs w:val="22"/>
        </w:rPr>
        <w:t>á</w:t>
      </w:r>
      <w:r>
        <w:rPr>
          <w:rFonts w:ascii="Arial"/>
          <w:sz w:val="22"/>
          <w:szCs w:val="22"/>
        </w:rPr>
        <w:t xml:space="preserve">cter de confidencial. En este caso, el </w:t>
      </w:r>
      <w:r>
        <w:rPr>
          <w:rFonts w:ascii="Arial"/>
          <w:b/>
          <w:bCs/>
          <w:sz w:val="22"/>
          <w:szCs w:val="22"/>
        </w:rPr>
        <w:t xml:space="preserve">PROVEEDOR </w:t>
      </w:r>
      <w:r>
        <w:rPr>
          <w:rFonts w:ascii="Arial"/>
          <w:sz w:val="22"/>
          <w:szCs w:val="22"/>
        </w:rPr>
        <w:t>y/o cualquiera de las personas que las represente legalmente, se obliga(n) a no divulgar ni transmitir a terceros, ni siquiera con fines acad</w:t>
      </w:r>
      <w:r>
        <w:rPr>
          <w:rFonts w:hAnsi="Arial"/>
          <w:sz w:val="22"/>
          <w:szCs w:val="22"/>
        </w:rPr>
        <w:t>é</w:t>
      </w:r>
      <w:r>
        <w:rPr>
          <w:rFonts w:ascii="Arial"/>
          <w:sz w:val="22"/>
          <w:szCs w:val="22"/>
          <w:lang w:val="pt-PT"/>
        </w:rPr>
        <w:t>micos o cient</w:t>
      </w:r>
      <w:r>
        <w:rPr>
          <w:rFonts w:hAnsi="Arial"/>
          <w:sz w:val="22"/>
          <w:szCs w:val="22"/>
        </w:rPr>
        <w:t>í</w:t>
      </w:r>
      <w:r>
        <w:rPr>
          <w:rFonts w:ascii="Arial"/>
          <w:sz w:val="22"/>
          <w:szCs w:val="22"/>
        </w:rPr>
        <w:t>ficos, los datos o informes que lleguen a su conocimiento con motivo de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por lo que mantendr</w:t>
      </w:r>
      <w:r>
        <w:rPr>
          <w:rFonts w:hAnsi="Arial"/>
          <w:sz w:val="22"/>
          <w:szCs w:val="22"/>
        </w:rPr>
        <w:t>á</w:t>
      </w:r>
      <w:r>
        <w:rPr>
          <w:rFonts w:ascii="Arial"/>
          <w:sz w:val="22"/>
          <w:szCs w:val="22"/>
        </w:rPr>
        <w:t>n absoluta confidencialidad, inclusive un a</w:t>
      </w:r>
      <w:r>
        <w:rPr>
          <w:rFonts w:hAnsi="Arial"/>
          <w:sz w:val="22"/>
          <w:szCs w:val="22"/>
        </w:rPr>
        <w:t>ñ</w:t>
      </w:r>
      <w:r>
        <w:rPr>
          <w:rFonts w:ascii="Arial"/>
          <w:sz w:val="22"/>
          <w:szCs w:val="22"/>
        </w:rPr>
        <w:t>o despu</w:t>
      </w:r>
      <w:r>
        <w:rPr>
          <w:rFonts w:hAnsi="Arial"/>
          <w:sz w:val="22"/>
          <w:szCs w:val="22"/>
        </w:rPr>
        <w:t>é</w:t>
      </w:r>
      <w:r>
        <w:rPr>
          <w:rFonts w:ascii="Arial"/>
          <w:sz w:val="22"/>
          <w:szCs w:val="22"/>
        </w:rPr>
        <w:t xml:space="preserve">s de terminado el </w:t>
      </w:r>
      <w:r>
        <w:rPr>
          <w:rFonts w:ascii="Arial"/>
          <w:b/>
          <w:bCs/>
          <w:sz w:val="22"/>
          <w:szCs w:val="22"/>
        </w:rPr>
        <w:t>CONTRATO</w:t>
      </w:r>
      <w:r>
        <w:rPr>
          <w:rFonts w:ascii="Arial"/>
          <w:sz w:val="22"/>
          <w:szCs w:val="22"/>
        </w:rPr>
        <w:t>, de cualesquiera hechos o actos relacionados con los</w:t>
      </w:r>
      <w:r>
        <w:rPr>
          <w:rFonts w:ascii="Arial"/>
          <w:b/>
          <w:bCs/>
          <w:sz w:val="22"/>
          <w:szCs w:val="22"/>
        </w:rPr>
        <w:t xml:space="preserve"> SERVICIOS</w:t>
      </w:r>
      <w:r>
        <w:rPr>
          <w:rFonts w:ascii="Arial"/>
          <w:sz w:val="22"/>
          <w:szCs w:val="22"/>
        </w:rPr>
        <w:t>, a los que, de modo directo, indirecto o incidental, hubieran tenido acceso, por lo que no podr</w:t>
      </w:r>
      <w:r>
        <w:rPr>
          <w:rFonts w:hAnsi="Arial"/>
          <w:sz w:val="22"/>
          <w:szCs w:val="22"/>
        </w:rPr>
        <w:t>á</w:t>
      </w:r>
      <w:r>
        <w:rPr>
          <w:rFonts w:ascii="Arial"/>
          <w:sz w:val="22"/>
          <w:szCs w:val="22"/>
        </w:rPr>
        <w:t>n usarlos para beneficio propio o de terceros sin autorizaci</w:t>
      </w:r>
      <w:r>
        <w:rPr>
          <w:rFonts w:hAnsi="Arial"/>
          <w:sz w:val="22"/>
          <w:szCs w:val="22"/>
        </w:rPr>
        <w:t>ó</w:t>
      </w:r>
      <w:r>
        <w:rPr>
          <w:rFonts w:ascii="Arial"/>
          <w:sz w:val="22"/>
          <w:szCs w:val="22"/>
        </w:rPr>
        <w:t xml:space="preserve">n expresa de la </w:t>
      </w:r>
      <w:r>
        <w:rPr>
          <w:rFonts w:ascii="Arial"/>
          <w:b/>
          <w:bCs/>
          <w:sz w:val="22"/>
          <w:szCs w:val="22"/>
        </w:rPr>
        <w:t>API</w:t>
      </w:r>
      <w:r>
        <w:rPr>
          <w:rFonts w:ascii="Arial"/>
          <w:sz w:val="22"/>
          <w:szCs w:val="22"/>
        </w:rPr>
        <w:t>. La contravenci</w:t>
      </w:r>
      <w:r>
        <w:rPr>
          <w:rFonts w:hAnsi="Arial"/>
          <w:sz w:val="22"/>
          <w:szCs w:val="22"/>
        </w:rPr>
        <w:t>ó</w:t>
      </w:r>
      <w:r>
        <w:rPr>
          <w:rFonts w:ascii="Arial"/>
          <w:sz w:val="22"/>
          <w:szCs w:val="22"/>
        </w:rPr>
        <w:t>n de lo se</w:t>
      </w:r>
      <w:r>
        <w:rPr>
          <w:rFonts w:hAnsi="Arial"/>
          <w:sz w:val="22"/>
          <w:szCs w:val="22"/>
        </w:rPr>
        <w:t>ñ</w:t>
      </w:r>
      <w:r>
        <w:rPr>
          <w:rFonts w:ascii="Arial"/>
          <w:sz w:val="22"/>
          <w:szCs w:val="22"/>
        </w:rPr>
        <w:t>alado en esta cl</w:t>
      </w:r>
      <w:r>
        <w:rPr>
          <w:rFonts w:hAnsi="Arial"/>
          <w:sz w:val="22"/>
          <w:szCs w:val="22"/>
        </w:rPr>
        <w:t>á</w:t>
      </w:r>
      <w:r>
        <w:rPr>
          <w:rFonts w:ascii="Arial"/>
          <w:sz w:val="22"/>
          <w:szCs w:val="22"/>
        </w:rPr>
        <w:t>usula dar</w:t>
      </w:r>
      <w:r>
        <w:rPr>
          <w:rFonts w:hAnsi="Arial"/>
          <w:sz w:val="22"/>
          <w:szCs w:val="22"/>
        </w:rPr>
        <w:t>á</w:t>
      </w:r>
      <w:r>
        <w:rPr>
          <w:sz w:val="22"/>
          <w:szCs w:val="22"/>
        </w:rPr>
        <w:t xml:space="preserve"> </w:t>
      </w:r>
      <w:r>
        <w:rPr>
          <w:rFonts w:ascii="Arial"/>
          <w:sz w:val="22"/>
          <w:szCs w:val="22"/>
        </w:rPr>
        <w:t xml:space="preserve">lugar a que la </w:t>
      </w:r>
      <w:r>
        <w:rPr>
          <w:rFonts w:ascii="Arial"/>
          <w:b/>
          <w:bCs/>
          <w:sz w:val="22"/>
          <w:szCs w:val="22"/>
        </w:rPr>
        <w:t>API</w:t>
      </w:r>
      <w:r>
        <w:rPr>
          <w:rFonts w:ascii="Arial"/>
          <w:sz w:val="22"/>
          <w:szCs w:val="22"/>
          <w:lang w:val="fr-FR"/>
        </w:rPr>
        <w:t xml:space="preserve"> demande da</w:t>
      </w:r>
      <w:r>
        <w:rPr>
          <w:rFonts w:hAnsi="Arial"/>
          <w:sz w:val="22"/>
          <w:szCs w:val="22"/>
        </w:rPr>
        <w:t>ñ</w:t>
      </w:r>
      <w:r>
        <w:rPr>
          <w:rFonts w:ascii="Arial"/>
          <w:sz w:val="22"/>
          <w:szCs w:val="22"/>
        </w:rPr>
        <w:t xml:space="preserve">os y perjuicios que se llegasen a ocasionar. </w:t>
      </w:r>
    </w:p>
    <w:p w:rsidR="00852443" w:rsidRDefault="00852443">
      <w:pPr>
        <w:pStyle w:val="BodyText31"/>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La obligaci</w:t>
      </w:r>
      <w:r>
        <w:rPr>
          <w:rFonts w:hAnsi="Arial"/>
          <w:sz w:val="22"/>
          <w:szCs w:val="22"/>
        </w:rPr>
        <w:t>ó</w:t>
      </w:r>
      <w:r>
        <w:rPr>
          <w:rFonts w:ascii="Arial"/>
          <w:sz w:val="22"/>
          <w:szCs w:val="22"/>
        </w:rPr>
        <w:t>n de confidencialidad de que aqu</w:t>
      </w:r>
      <w:r>
        <w:rPr>
          <w:rFonts w:hAnsi="Arial"/>
          <w:sz w:val="22"/>
          <w:szCs w:val="22"/>
        </w:rPr>
        <w:t>í</w:t>
      </w:r>
      <w:r>
        <w:rPr>
          <w:sz w:val="22"/>
          <w:szCs w:val="22"/>
        </w:rPr>
        <w:t xml:space="preserve"> </w:t>
      </w:r>
      <w:r>
        <w:rPr>
          <w:rFonts w:ascii="Arial"/>
          <w:sz w:val="22"/>
          <w:szCs w:val="22"/>
        </w:rPr>
        <w:t xml:space="preserve">se trata, incluye el compromiso del </w:t>
      </w:r>
      <w:r>
        <w:rPr>
          <w:rFonts w:ascii="Arial"/>
          <w:b/>
          <w:bCs/>
          <w:sz w:val="22"/>
          <w:szCs w:val="22"/>
        </w:rPr>
        <w:t>PROVEEDOR</w:t>
      </w:r>
      <w:r>
        <w:rPr>
          <w:rFonts w:ascii="Arial"/>
          <w:sz w:val="22"/>
          <w:szCs w:val="22"/>
        </w:rPr>
        <w:t>, de no hacer declaraci</w:t>
      </w:r>
      <w:r>
        <w:rPr>
          <w:rFonts w:hAnsi="Arial"/>
          <w:sz w:val="22"/>
          <w:szCs w:val="22"/>
        </w:rPr>
        <w:t>ó</w:t>
      </w:r>
      <w:r>
        <w:rPr>
          <w:rFonts w:ascii="Arial"/>
          <w:sz w:val="22"/>
          <w:szCs w:val="22"/>
        </w:rPr>
        <w:t xml:space="preserve">n alguna relacionada con los </w:t>
      </w:r>
      <w:r>
        <w:rPr>
          <w:rFonts w:ascii="Arial"/>
          <w:b/>
          <w:bCs/>
          <w:sz w:val="22"/>
          <w:szCs w:val="22"/>
        </w:rPr>
        <w:t>SERVICIOS</w:t>
      </w:r>
      <w:r>
        <w:rPr>
          <w:rFonts w:ascii="Arial"/>
          <w:sz w:val="22"/>
          <w:szCs w:val="22"/>
        </w:rPr>
        <w:t xml:space="preserve"> a medios de informaci</w:t>
      </w:r>
      <w:r>
        <w:rPr>
          <w:rFonts w:hAnsi="Arial"/>
          <w:sz w:val="22"/>
          <w:szCs w:val="22"/>
        </w:rPr>
        <w:t>ó</w:t>
      </w:r>
      <w:r>
        <w:rPr>
          <w:rFonts w:ascii="Arial"/>
          <w:sz w:val="22"/>
          <w:szCs w:val="22"/>
          <w:lang w:val="pt-PT"/>
        </w:rPr>
        <w:t>n masiva, limitada o privada.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NOVENA.- Verificaci</w:t>
      </w:r>
      <w:r>
        <w:rPr>
          <w:rFonts w:hAnsi="Arial"/>
          <w:b/>
          <w:bCs/>
          <w:sz w:val="22"/>
          <w:szCs w:val="22"/>
        </w:rPr>
        <w:t>ó</w:t>
      </w:r>
      <w:r>
        <w:rPr>
          <w:rFonts w:ascii="Arial"/>
          <w:b/>
          <w:bCs/>
          <w:sz w:val="22"/>
          <w:szCs w:val="22"/>
        </w:rPr>
        <w:t xml:space="preserve">n de los SERVICIOS. </w:t>
      </w:r>
      <w:r>
        <w:rPr>
          <w:rFonts w:ascii="Arial"/>
          <w:sz w:val="22"/>
          <w:szCs w:val="22"/>
        </w:rPr>
        <w:t xml:space="preserve">La </w:t>
      </w:r>
      <w:r>
        <w:rPr>
          <w:rFonts w:ascii="Arial"/>
          <w:b/>
          <w:bCs/>
          <w:sz w:val="22"/>
          <w:szCs w:val="22"/>
        </w:rPr>
        <w:t>API</w:t>
      </w:r>
      <w:r>
        <w:rPr>
          <w:rFonts w:ascii="Arial"/>
          <w:sz w:val="22"/>
          <w:szCs w:val="22"/>
          <w:lang w:val="fr-FR"/>
        </w:rPr>
        <w:t xml:space="preserve"> tendr</w:t>
      </w:r>
      <w:r>
        <w:rPr>
          <w:rFonts w:hAnsi="Arial"/>
          <w:sz w:val="22"/>
          <w:szCs w:val="22"/>
        </w:rPr>
        <w:t>á</w:t>
      </w:r>
      <w:r>
        <w:rPr>
          <w:sz w:val="22"/>
          <w:szCs w:val="22"/>
        </w:rPr>
        <w:t xml:space="preserve"> </w:t>
      </w:r>
      <w:r>
        <w:rPr>
          <w:rFonts w:ascii="Arial"/>
          <w:sz w:val="22"/>
          <w:szCs w:val="22"/>
        </w:rPr>
        <w:t xml:space="preserve">la facultad de verificar si los </w:t>
      </w:r>
      <w:r>
        <w:rPr>
          <w:rFonts w:ascii="Arial"/>
          <w:b/>
          <w:bCs/>
          <w:sz w:val="22"/>
          <w:szCs w:val="22"/>
        </w:rPr>
        <w:t>SERVICIOS</w:t>
      </w:r>
      <w:r>
        <w:rPr>
          <w:rFonts w:ascii="Arial"/>
          <w:sz w:val="22"/>
          <w:szCs w:val="22"/>
        </w:rPr>
        <w:t xml:space="preserve"> se est</w:t>
      </w:r>
      <w:r>
        <w:rPr>
          <w:rFonts w:hAnsi="Arial"/>
          <w:sz w:val="22"/>
          <w:szCs w:val="22"/>
        </w:rPr>
        <w:t>á</w:t>
      </w:r>
      <w:r>
        <w:rPr>
          <w:rFonts w:ascii="Arial"/>
          <w:sz w:val="22"/>
          <w:szCs w:val="22"/>
        </w:rPr>
        <w:t xml:space="preserve">n brindando por el </w:t>
      </w:r>
      <w:r>
        <w:rPr>
          <w:rFonts w:ascii="Arial"/>
          <w:b/>
          <w:bCs/>
          <w:sz w:val="22"/>
          <w:szCs w:val="22"/>
        </w:rPr>
        <w:t>PROVEEDOR</w:t>
      </w:r>
      <w:r>
        <w:rPr>
          <w:rFonts w:ascii="Arial"/>
          <w:sz w:val="22"/>
          <w:szCs w:val="22"/>
        </w:rPr>
        <w:t xml:space="preserve">, para lo cual la </w:t>
      </w:r>
      <w:r>
        <w:rPr>
          <w:rFonts w:ascii="Arial"/>
          <w:b/>
          <w:bCs/>
          <w:sz w:val="22"/>
          <w:szCs w:val="22"/>
        </w:rPr>
        <w:t>API</w:t>
      </w:r>
      <w:r>
        <w:rPr>
          <w:rFonts w:ascii="Arial"/>
          <w:sz w:val="22"/>
          <w:szCs w:val="22"/>
        </w:rPr>
        <w:t xml:space="preserve"> har</w:t>
      </w:r>
      <w:r>
        <w:rPr>
          <w:rFonts w:hAnsi="Arial"/>
          <w:sz w:val="22"/>
          <w:szCs w:val="22"/>
        </w:rPr>
        <w:t>á</w:t>
      </w:r>
      <w:r>
        <w:rPr>
          <w:sz w:val="22"/>
          <w:szCs w:val="22"/>
        </w:rPr>
        <w:t xml:space="preserve"> </w:t>
      </w:r>
      <w:r>
        <w:rPr>
          <w:rFonts w:ascii="Arial"/>
          <w:sz w:val="22"/>
          <w:szCs w:val="22"/>
        </w:rPr>
        <w:t>las supervisiones peri</w:t>
      </w:r>
      <w:r>
        <w:rPr>
          <w:rFonts w:hAnsi="Arial"/>
          <w:sz w:val="22"/>
          <w:szCs w:val="22"/>
        </w:rPr>
        <w:t>ó</w:t>
      </w:r>
      <w:r>
        <w:rPr>
          <w:rFonts w:ascii="Arial"/>
          <w:sz w:val="22"/>
          <w:szCs w:val="22"/>
        </w:rPr>
        <w:t>dicas que considere convenientes.</w:t>
      </w:r>
    </w:p>
    <w:p w:rsidR="00852443" w:rsidRDefault="00852443">
      <w:pPr>
        <w:pStyle w:val="BodyText31"/>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D</w:t>
      </w:r>
      <w:r>
        <w:rPr>
          <w:rFonts w:hAnsi="Arial"/>
          <w:b/>
          <w:bCs/>
          <w:sz w:val="22"/>
          <w:szCs w:val="22"/>
          <w:lang w:val="fr-FR"/>
        </w:rPr>
        <w:t>É</w:t>
      </w:r>
      <w:r>
        <w:rPr>
          <w:rFonts w:ascii="Arial"/>
          <w:b/>
          <w:bCs/>
          <w:sz w:val="22"/>
          <w:szCs w:val="22"/>
        </w:rPr>
        <w:t>CIMA.- Recepci</w:t>
      </w:r>
      <w:r>
        <w:rPr>
          <w:rFonts w:hAnsi="Arial"/>
          <w:b/>
          <w:bCs/>
          <w:sz w:val="22"/>
          <w:szCs w:val="22"/>
        </w:rPr>
        <w:t>ó</w:t>
      </w:r>
      <w:r>
        <w:rPr>
          <w:rFonts w:ascii="Arial"/>
          <w:b/>
          <w:bCs/>
          <w:sz w:val="22"/>
          <w:szCs w:val="22"/>
        </w:rPr>
        <w:t xml:space="preserve">n de los SERVICIOS. </w:t>
      </w:r>
      <w:r>
        <w:rPr>
          <w:rFonts w:ascii="Arial"/>
          <w:sz w:val="22"/>
          <w:szCs w:val="22"/>
        </w:rPr>
        <w:t>La recepci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lang w:val="pt-PT"/>
        </w:rPr>
        <w:t xml:space="preserve"> prestados, se realizar</w:t>
      </w:r>
      <w:r>
        <w:rPr>
          <w:rFonts w:hAnsi="Arial"/>
          <w:sz w:val="22"/>
          <w:szCs w:val="22"/>
        </w:rPr>
        <w:t>á</w:t>
      </w:r>
      <w:r>
        <w:rPr>
          <w:sz w:val="22"/>
          <w:szCs w:val="22"/>
        </w:rPr>
        <w:t xml:space="preserve"> </w:t>
      </w:r>
      <w:r>
        <w:rPr>
          <w:rFonts w:ascii="Arial"/>
          <w:sz w:val="22"/>
          <w:szCs w:val="22"/>
        </w:rPr>
        <w:t>previa la verificaci</w:t>
      </w:r>
      <w:r>
        <w:rPr>
          <w:rFonts w:hAnsi="Arial"/>
          <w:sz w:val="22"/>
          <w:szCs w:val="22"/>
        </w:rPr>
        <w:t>ó</w:t>
      </w:r>
      <w:r>
        <w:rPr>
          <w:rFonts w:ascii="Arial"/>
          <w:sz w:val="22"/>
          <w:szCs w:val="22"/>
        </w:rPr>
        <w:t xml:space="preserve">n del cumplimiento de los requisitos y plazos que para tales efectos se establecen en el presente </w:t>
      </w:r>
      <w:r>
        <w:rPr>
          <w:rFonts w:ascii="Arial"/>
          <w:b/>
          <w:bCs/>
          <w:sz w:val="22"/>
          <w:szCs w:val="22"/>
        </w:rPr>
        <w:t>CONTRATO</w:t>
      </w:r>
      <w:r>
        <w:rPr>
          <w:rFonts w:ascii="Arial"/>
          <w:sz w:val="22"/>
          <w:szCs w:val="22"/>
        </w:rPr>
        <w:t xml:space="preserve"> y conforme a lo estipulado en el </w:t>
      </w:r>
      <w:r>
        <w:rPr>
          <w:rFonts w:ascii="Arial"/>
          <w:b/>
          <w:bCs/>
          <w:sz w:val="22"/>
          <w:szCs w:val="22"/>
          <w:lang w:val="pt-PT"/>
        </w:rPr>
        <w:t xml:space="preserve">ANEXO TRES </w:t>
      </w:r>
      <w:r>
        <w:rPr>
          <w:rFonts w:ascii="Arial"/>
          <w:sz w:val="22"/>
          <w:szCs w:val="22"/>
        </w:rPr>
        <w:t xml:space="preserve">del presente contrato denominado </w:t>
      </w:r>
      <w:r>
        <w:rPr>
          <w:rFonts w:ascii="Arial"/>
          <w:b/>
          <w:bCs/>
          <w:sz w:val="22"/>
          <w:szCs w:val="22"/>
        </w:rPr>
        <w:t>CONVOCATORIA Y TERMINOS DE REFERENCIA</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La </w:t>
      </w:r>
      <w:r>
        <w:rPr>
          <w:rFonts w:ascii="Arial"/>
          <w:b/>
          <w:bCs/>
          <w:sz w:val="22"/>
          <w:szCs w:val="22"/>
        </w:rPr>
        <w:t>API</w:t>
      </w:r>
      <w:r>
        <w:rPr>
          <w:rFonts w:ascii="Arial"/>
          <w:sz w:val="22"/>
          <w:szCs w:val="22"/>
        </w:rPr>
        <w:t xml:space="preserve"> recibir</w:t>
      </w:r>
      <w:r>
        <w:rPr>
          <w:rFonts w:hAnsi="Arial"/>
          <w:sz w:val="22"/>
          <w:szCs w:val="22"/>
        </w:rPr>
        <w:t>á</w:t>
      </w:r>
      <w:r>
        <w:rPr>
          <w:sz w:val="22"/>
          <w:szCs w:val="22"/>
        </w:rPr>
        <w:t xml:space="preserve"> </w:t>
      </w:r>
      <w:r>
        <w:rPr>
          <w:rFonts w:ascii="Arial"/>
          <w:sz w:val="22"/>
          <w:szCs w:val="22"/>
        </w:rPr>
        <w:t>y aceptar</w:t>
      </w:r>
      <w:r>
        <w:rPr>
          <w:rFonts w:hAnsi="Arial"/>
          <w:sz w:val="22"/>
          <w:szCs w:val="22"/>
        </w:rPr>
        <w:t>á</w:t>
      </w:r>
      <w:r>
        <w:rPr>
          <w:sz w:val="22"/>
          <w:szCs w:val="22"/>
        </w:rPr>
        <w:t xml:space="preserve"> </w:t>
      </w:r>
      <w:r>
        <w:rPr>
          <w:rFonts w:ascii="Arial"/>
          <w:sz w:val="22"/>
          <w:szCs w:val="22"/>
        </w:rPr>
        <w:t xml:space="preserve">en definitiva los </w:t>
      </w:r>
      <w:r>
        <w:rPr>
          <w:rFonts w:ascii="Arial"/>
          <w:b/>
          <w:bCs/>
          <w:sz w:val="22"/>
          <w:szCs w:val="22"/>
        </w:rPr>
        <w:t>SERVICIOS</w:t>
      </w:r>
      <w:r>
        <w:rPr>
          <w:rFonts w:ascii="Arial"/>
          <w:sz w:val="22"/>
          <w:szCs w:val="22"/>
          <w:lang w:val="it-IT"/>
        </w:rPr>
        <w:t xml:space="preserve"> si </w:t>
      </w:r>
      <w:r>
        <w:rPr>
          <w:rFonts w:hAnsi="Arial"/>
          <w:sz w:val="22"/>
          <w:szCs w:val="22"/>
        </w:rPr>
        <w:t>é</w:t>
      </w:r>
      <w:r>
        <w:rPr>
          <w:rFonts w:ascii="Arial"/>
          <w:sz w:val="22"/>
          <w:szCs w:val="22"/>
        </w:rPr>
        <w:t xml:space="preserve">stos hubieren sido prestados, de acuerdo con lo estipulado en la </w:t>
      </w:r>
      <w:r>
        <w:rPr>
          <w:rFonts w:ascii="Arial"/>
          <w:b/>
          <w:bCs/>
          <w:sz w:val="22"/>
          <w:szCs w:val="22"/>
        </w:rPr>
        <w:t>CONVOCATORIA</w:t>
      </w:r>
      <w:r>
        <w:rPr>
          <w:rFonts w:ascii="Arial"/>
          <w:sz w:val="22"/>
          <w:szCs w:val="22"/>
        </w:rPr>
        <w:t xml:space="preserve">, </w:t>
      </w:r>
      <w:r>
        <w:rPr>
          <w:rFonts w:ascii="Arial"/>
          <w:b/>
          <w:bCs/>
          <w:sz w:val="22"/>
          <w:szCs w:val="22"/>
        </w:rPr>
        <w:t>TERMINOS DE REFERENCIA</w:t>
      </w:r>
      <w:r>
        <w:rPr>
          <w:rFonts w:ascii="Arial"/>
          <w:sz w:val="22"/>
          <w:szCs w:val="22"/>
        </w:rPr>
        <w:t xml:space="preserve">, y el presente </w:t>
      </w:r>
      <w:r>
        <w:rPr>
          <w:rFonts w:ascii="Arial"/>
          <w:b/>
          <w:bCs/>
          <w:sz w:val="22"/>
          <w:szCs w:val="22"/>
        </w:rPr>
        <w:t>CONTRATO</w:t>
      </w:r>
      <w:r>
        <w:rPr>
          <w:rFonts w:ascii="Arial"/>
          <w:sz w:val="22"/>
          <w:szCs w:val="22"/>
        </w:rPr>
        <w:t>, en constancia de lo cual se levantar</w:t>
      </w:r>
      <w:r>
        <w:rPr>
          <w:rFonts w:hAnsi="Arial"/>
          <w:sz w:val="22"/>
          <w:szCs w:val="22"/>
        </w:rPr>
        <w:t>á</w:t>
      </w:r>
      <w:r>
        <w:rPr>
          <w:sz w:val="22"/>
          <w:szCs w:val="22"/>
        </w:rPr>
        <w:t xml:space="preserve"> </w:t>
      </w:r>
      <w:r>
        <w:rPr>
          <w:rFonts w:ascii="Arial"/>
          <w:sz w:val="22"/>
          <w:szCs w:val="22"/>
        </w:rPr>
        <w:t xml:space="preserve">un </w:t>
      </w:r>
      <w:r>
        <w:rPr>
          <w:rFonts w:ascii="Arial"/>
          <w:b/>
          <w:bCs/>
          <w:sz w:val="22"/>
          <w:szCs w:val="22"/>
        </w:rPr>
        <w:t>acta de entrega y recepci</w:t>
      </w:r>
      <w:r>
        <w:rPr>
          <w:rFonts w:hAnsi="Arial"/>
          <w:b/>
          <w:bCs/>
          <w:sz w:val="22"/>
          <w:szCs w:val="22"/>
        </w:rPr>
        <w:t>ó</w:t>
      </w:r>
      <w:r>
        <w:rPr>
          <w:rFonts w:ascii="Arial"/>
          <w:b/>
          <w:bCs/>
          <w:sz w:val="22"/>
          <w:szCs w:val="22"/>
        </w:rPr>
        <w:t>n</w:t>
      </w:r>
      <w:r>
        <w:rPr>
          <w:rFonts w:ascii="Arial"/>
          <w:sz w:val="22"/>
          <w:szCs w:val="22"/>
        </w:rPr>
        <w:t xml:space="preserve"> que ser</w:t>
      </w:r>
      <w:r>
        <w:rPr>
          <w:rFonts w:hAnsi="Arial"/>
          <w:sz w:val="22"/>
          <w:szCs w:val="22"/>
        </w:rPr>
        <w:t>á</w:t>
      </w:r>
      <w:r>
        <w:rPr>
          <w:sz w:val="22"/>
          <w:szCs w:val="22"/>
        </w:rPr>
        <w:t xml:space="preserve"> </w:t>
      </w:r>
      <w:r>
        <w:rPr>
          <w:rFonts w:ascii="Arial"/>
          <w:sz w:val="22"/>
          <w:szCs w:val="22"/>
        </w:rPr>
        <w:t>debidamente firmada por las partes dentro de los treinta d</w:t>
      </w:r>
      <w:r>
        <w:rPr>
          <w:rFonts w:hAnsi="Arial"/>
          <w:sz w:val="22"/>
          <w:szCs w:val="22"/>
        </w:rPr>
        <w:t>í</w:t>
      </w:r>
      <w:r>
        <w:rPr>
          <w:rFonts w:ascii="Arial"/>
          <w:sz w:val="22"/>
          <w:szCs w:val="22"/>
        </w:rPr>
        <w:t>as siguientes de la terminaci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III.- DE LOS PAGOS.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D</w:t>
      </w:r>
      <w:r>
        <w:rPr>
          <w:rFonts w:hAnsi="Arial"/>
          <w:b/>
          <w:bCs/>
          <w:sz w:val="22"/>
          <w:szCs w:val="22"/>
          <w:lang w:val="fr-FR"/>
        </w:rPr>
        <w:t>É</w:t>
      </w:r>
      <w:r>
        <w:rPr>
          <w:rFonts w:ascii="Arial"/>
          <w:b/>
          <w:bCs/>
          <w:sz w:val="22"/>
          <w:szCs w:val="22"/>
          <w:lang w:val="it-IT"/>
        </w:rPr>
        <w:t xml:space="preserve">CIMA PRIMERA.- Monto del CONTRATO. </w:t>
      </w:r>
      <w:r>
        <w:rPr>
          <w:rFonts w:ascii="Arial"/>
          <w:sz w:val="22"/>
          <w:szCs w:val="22"/>
        </w:rPr>
        <w:t>Por la adquisici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xml:space="preserve"> que brinde el </w:t>
      </w:r>
      <w:r>
        <w:rPr>
          <w:rFonts w:ascii="Arial"/>
          <w:b/>
          <w:bCs/>
          <w:sz w:val="22"/>
          <w:szCs w:val="22"/>
        </w:rPr>
        <w:t>PROVEEDOR</w:t>
      </w:r>
      <w:r>
        <w:rPr>
          <w:rFonts w:ascii="Arial"/>
          <w:sz w:val="22"/>
          <w:szCs w:val="22"/>
        </w:rPr>
        <w:t xml:space="preserve">, la </w:t>
      </w:r>
      <w:r>
        <w:rPr>
          <w:rFonts w:ascii="Arial"/>
          <w:b/>
          <w:bCs/>
          <w:sz w:val="22"/>
          <w:szCs w:val="22"/>
        </w:rPr>
        <w:t>API</w:t>
      </w:r>
      <w:r>
        <w:rPr>
          <w:rFonts w:ascii="Arial"/>
          <w:sz w:val="22"/>
          <w:szCs w:val="22"/>
          <w:lang w:val="fr-FR"/>
        </w:rPr>
        <w:t xml:space="preserve"> le pagar</w:t>
      </w:r>
      <w:r>
        <w:rPr>
          <w:rFonts w:hAnsi="Arial"/>
          <w:sz w:val="22"/>
          <w:szCs w:val="22"/>
        </w:rPr>
        <w:t>á</w:t>
      </w:r>
      <w:r>
        <w:rPr>
          <w:sz w:val="22"/>
          <w:szCs w:val="22"/>
        </w:rPr>
        <w:t xml:space="preserve"> </w:t>
      </w:r>
      <w:r>
        <w:rPr>
          <w:rFonts w:ascii="Arial"/>
          <w:sz w:val="22"/>
          <w:szCs w:val="22"/>
        </w:rPr>
        <w:t>en moneda nacional, por las p</w:t>
      </w:r>
      <w:r>
        <w:rPr>
          <w:rFonts w:hAnsi="Arial"/>
          <w:sz w:val="22"/>
          <w:szCs w:val="22"/>
        </w:rPr>
        <w:t>ó</w:t>
      </w:r>
      <w:r>
        <w:rPr>
          <w:rFonts w:ascii="Arial"/>
          <w:sz w:val="22"/>
          <w:szCs w:val="22"/>
        </w:rPr>
        <w:t>lizas de seguro de Bienes Muebles, Inmuebles y Obras Portuarias Concesionadas a la Administraci</w:t>
      </w:r>
      <w:r>
        <w:rPr>
          <w:rFonts w:hAnsi="Arial"/>
          <w:sz w:val="22"/>
          <w:szCs w:val="22"/>
        </w:rPr>
        <w:t>ó</w:t>
      </w:r>
      <w:r>
        <w:rPr>
          <w:rFonts w:ascii="Arial"/>
          <w:sz w:val="22"/>
          <w:szCs w:val="22"/>
        </w:rPr>
        <w:t xml:space="preserve">n Portuaria Integral de ___________S.A. de C.V., la cantidad de </w:t>
      </w:r>
      <w:r>
        <w:rPr>
          <w:rFonts w:ascii="Arial"/>
          <w:b/>
          <w:bCs/>
          <w:sz w:val="22"/>
          <w:szCs w:val="22"/>
        </w:rPr>
        <w:t>$ _____________</w:t>
      </w:r>
      <w:r>
        <w:rPr>
          <w:rFonts w:ascii="Arial"/>
          <w:sz w:val="22"/>
          <w:szCs w:val="22"/>
        </w:rPr>
        <w:t xml:space="preserve"> (_________________________________ pesos 00/100 USD),  m</w:t>
      </w:r>
      <w:r>
        <w:rPr>
          <w:rFonts w:hAnsi="Arial"/>
          <w:sz w:val="22"/>
          <w:szCs w:val="22"/>
        </w:rPr>
        <w:t>á</w:t>
      </w:r>
      <w:r>
        <w:rPr>
          <w:rFonts w:ascii="Arial"/>
          <w:sz w:val="22"/>
          <w:szCs w:val="22"/>
        </w:rPr>
        <w:t xml:space="preserve">s el Impuesto al Valor Agregado (IVA) y </w:t>
      </w:r>
      <w:r>
        <w:rPr>
          <w:rFonts w:ascii="Arial"/>
          <w:b/>
          <w:bCs/>
          <w:sz w:val="22"/>
          <w:szCs w:val="22"/>
        </w:rPr>
        <w:t>$____________ (</w:t>
      </w:r>
      <w:r>
        <w:rPr>
          <w:rFonts w:ascii="Arial"/>
          <w:sz w:val="22"/>
          <w:szCs w:val="22"/>
        </w:rPr>
        <w:t>__________________________________ pesos 00/100 M.N.), m</w:t>
      </w:r>
      <w:r>
        <w:rPr>
          <w:rFonts w:hAnsi="Arial"/>
          <w:sz w:val="22"/>
          <w:szCs w:val="22"/>
        </w:rPr>
        <w:t>á</w:t>
      </w:r>
      <w:r>
        <w:rPr>
          <w:rFonts w:ascii="Arial"/>
          <w:sz w:val="22"/>
          <w:szCs w:val="22"/>
        </w:rPr>
        <w:t xml:space="preserve">s el Impuesto al Valor Agregado (IVA),  de conformidad con lo estipulado en la </w:t>
      </w:r>
      <w:r>
        <w:rPr>
          <w:rFonts w:ascii="Arial"/>
          <w:b/>
          <w:bCs/>
          <w:sz w:val="22"/>
          <w:szCs w:val="22"/>
        </w:rPr>
        <w:t>PROPUESTA ECON</w:t>
      </w:r>
      <w:r>
        <w:rPr>
          <w:rFonts w:hAnsi="Arial"/>
          <w:b/>
          <w:bCs/>
          <w:sz w:val="22"/>
          <w:szCs w:val="22"/>
        </w:rPr>
        <w:t>Ó</w:t>
      </w:r>
      <w:r>
        <w:rPr>
          <w:rFonts w:ascii="Arial"/>
          <w:b/>
          <w:bCs/>
          <w:sz w:val="22"/>
          <w:szCs w:val="22"/>
        </w:rPr>
        <w:t>MICA</w:t>
      </w:r>
      <w:r>
        <w:rPr>
          <w:rFonts w:ascii="Arial"/>
          <w:sz w:val="22"/>
          <w:szCs w:val="22"/>
        </w:rPr>
        <w:t xml:space="preserve"> y que se muestra en el </w:t>
      </w:r>
      <w:r>
        <w:rPr>
          <w:rFonts w:ascii="Arial"/>
          <w:b/>
          <w:bCs/>
          <w:sz w:val="22"/>
          <w:szCs w:val="22"/>
          <w:lang w:val="pt-PT"/>
        </w:rPr>
        <w:t xml:space="preserve">ANEXO TRES </w:t>
      </w:r>
      <w:r>
        <w:rPr>
          <w:rFonts w:ascii="Arial"/>
          <w:sz w:val="22"/>
          <w:szCs w:val="22"/>
        </w:rPr>
        <w:t>de este instrumento; y que se desglosa en la siguiente relaci</w:t>
      </w:r>
      <w:r>
        <w:rPr>
          <w:rFonts w:hAnsi="Arial"/>
          <w:sz w:val="22"/>
          <w:szCs w:val="22"/>
        </w:rPr>
        <w:t>ó</w:t>
      </w:r>
      <w:r>
        <w:rPr>
          <w:rFonts w:ascii="Arial"/>
          <w:sz w:val="22"/>
          <w:szCs w:val="22"/>
        </w:rPr>
        <w:t>n y descripci</w:t>
      </w:r>
      <w:r>
        <w:rPr>
          <w:rFonts w:hAnsi="Arial"/>
          <w:sz w:val="22"/>
          <w:szCs w:val="22"/>
        </w:rPr>
        <w:t>ó</w:t>
      </w:r>
      <w:r>
        <w:rPr>
          <w:rFonts w:ascii="Arial"/>
          <w:sz w:val="22"/>
          <w:szCs w:val="22"/>
        </w:rPr>
        <w:t xml:space="preserve">n pormenorizada de los </w:t>
      </w:r>
      <w:r>
        <w:rPr>
          <w:rFonts w:ascii="Arial"/>
          <w:b/>
          <w:bCs/>
          <w:sz w:val="22"/>
          <w:szCs w:val="22"/>
        </w:rPr>
        <w:t>SERVICIOS</w:t>
      </w:r>
      <w:r>
        <w:rPr>
          <w:rFonts w:ascii="Arial"/>
          <w:sz w:val="22"/>
          <w:szCs w:val="22"/>
        </w:rPr>
        <w:t xml:space="preserve">, objeto del presente </w:t>
      </w:r>
      <w:r>
        <w:rPr>
          <w:rFonts w:ascii="Arial"/>
          <w:b/>
          <w:bCs/>
          <w:sz w:val="22"/>
          <w:szCs w:val="22"/>
        </w:rPr>
        <w:t>CONTRATO</w:t>
      </w:r>
      <w:r>
        <w:rPr>
          <w:rFonts w:ascii="Arial"/>
          <w:sz w:val="22"/>
          <w:szCs w:val="22"/>
        </w:rPr>
        <w:t>.</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tbl>
      <w:tblPr>
        <w:tblStyle w:val="TableNormal"/>
        <w:tblW w:w="95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867"/>
        <w:gridCol w:w="1434"/>
        <w:gridCol w:w="1681"/>
        <w:gridCol w:w="1752"/>
        <w:gridCol w:w="1825"/>
      </w:tblGrid>
      <w:tr w:rsidR="00852443">
        <w:trPr>
          <w:trHeight w:val="210"/>
        </w:trPr>
        <w:tc>
          <w:tcPr>
            <w:tcW w:w="4301"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jc w:val="center"/>
            </w:pPr>
            <w:r>
              <w:rPr>
                <w:rFonts w:ascii="Helvetica"/>
                <w:b/>
                <w:bCs/>
                <w:sz w:val="16"/>
                <w:szCs w:val="16"/>
              </w:rPr>
              <w:t>DESCRIPCI</w:t>
            </w:r>
            <w:r>
              <w:rPr>
                <w:rFonts w:hAnsi="Helvetica"/>
                <w:b/>
                <w:bCs/>
                <w:sz w:val="16"/>
                <w:szCs w:val="16"/>
              </w:rPr>
              <w:t>Ó</w:t>
            </w:r>
            <w:r>
              <w:rPr>
                <w:rFonts w:ascii="Helvetica"/>
                <w:b/>
                <w:bCs/>
                <w:sz w:val="16"/>
                <w:szCs w:val="16"/>
              </w:rPr>
              <w:t>N</w:t>
            </w:r>
          </w:p>
        </w:tc>
        <w:tc>
          <w:tcPr>
            <w:tcW w:w="168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52443" w:rsidRDefault="00CE4336">
            <w:pPr>
              <w:pStyle w:val="BodyA"/>
              <w:jc w:val="center"/>
            </w:pPr>
            <w:r>
              <w:rPr>
                <w:rFonts w:ascii="Helvetica"/>
                <w:b/>
                <w:bCs/>
                <w:sz w:val="16"/>
                <w:szCs w:val="16"/>
              </w:rPr>
              <w:t>IMPORTE</w:t>
            </w:r>
          </w:p>
        </w:tc>
        <w:tc>
          <w:tcPr>
            <w:tcW w:w="1752"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52443" w:rsidRDefault="00CE4336">
            <w:pPr>
              <w:pStyle w:val="BodyA"/>
              <w:jc w:val="center"/>
            </w:pPr>
            <w:r>
              <w:rPr>
                <w:rFonts w:ascii="Helvetica"/>
                <w:b/>
                <w:bCs/>
                <w:sz w:val="16"/>
                <w:szCs w:val="16"/>
              </w:rPr>
              <w:t>IVA</w:t>
            </w:r>
          </w:p>
        </w:tc>
        <w:tc>
          <w:tcPr>
            <w:tcW w:w="182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52443" w:rsidRDefault="00CE4336">
            <w:pPr>
              <w:pStyle w:val="BodyA"/>
              <w:jc w:val="center"/>
            </w:pPr>
            <w:r>
              <w:rPr>
                <w:rFonts w:ascii="Helvetica"/>
                <w:b/>
                <w:bCs/>
                <w:sz w:val="16"/>
                <w:szCs w:val="16"/>
              </w:rPr>
              <w:t xml:space="preserve">TOTAL </w:t>
            </w:r>
          </w:p>
        </w:tc>
      </w:tr>
      <w:tr w:rsidR="00852443">
        <w:trPr>
          <w:trHeight w:val="361"/>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pPr>
            <w:r>
              <w:rPr>
                <w:rFonts w:ascii="Helvetica"/>
                <w:b/>
                <w:bCs/>
                <w:sz w:val="16"/>
                <w:szCs w:val="16"/>
              </w:rPr>
              <w:t>RESPONSABILIDAD CIVIL GENERAL</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752"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82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r>
      <w:tr w:rsidR="00852443">
        <w:trPr>
          <w:trHeight w:val="300"/>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pPr>
            <w:r>
              <w:rPr>
                <w:rFonts w:ascii="Helvetica"/>
                <w:b/>
                <w:bCs/>
                <w:sz w:val="16"/>
                <w:szCs w:val="16"/>
              </w:rPr>
              <w:t>M</w:t>
            </w:r>
            <w:r>
              <w:rPr>
                <w:rFonts w:hAnsi="Helvetica"/>
                <w:b/>
                <w:bCs/>
                <w:sz w:val="16"/>
                <w:szCs w:val="16"/>
              </w:rPr>
              <w:t>Ú</w:t>
            </w:r>
            <w:r>
              <w:rPr>
                <w:rFonts w:ascii="Helvetica"/>
                <w:b/>
                <w:bCs/>
                <w:sz w:val="16"/>
                <w:szCs w:val="16"/>
              </w:rPr>
              <w:t xml:space="preserve">LTIPLE EMPRESARIAL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r>
      <w:tr w:rsidR="00852443">
        <w:trPr>
          <w:trHeight w:val="300"/>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52443" w:rsidRDefault="00CE4336">
            <w:pPr>
              <w:pStyle w:val="BodyA"/>
            </w:pPr>
            <w:r>
              <w:rPr>
                <w:rFonts w:ascii="Helvetica"/>
                <w:b/>
                <w:bCs/>
                <w:sz w:val="16"/>
                <w:szCs w:val="16"/>
              </w:rPr>
              <w:t>FLOTILLA CAMIONES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r>
      <w:tr w:rsidR="00852443">
        <w:trPr>
          <w:trHeight w:val="300"/>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pPr>
            <w:r>
              <w:rPr>
                <w:rFonts w:ascii="Helvetica"/>
                <w:b/>
                <w:bCs/>
                <w:sz w:val="16"/>
                <w:szCs w:val="16"/>
              </w:rPr>
              <w:t>FLOTILLA DE AUTOM</w:t>
            </w:r>
            <w:r>
              <w:rPr>
                <w:rFonts w:hAnsi="Helvetica"/>
                <w:b/>
                <w:bCs/>
                <w:sz w:val="16"/>
                <w:szCs w:val="16"/>
              </w:rPr>
              <w:t>Ó</w:t>
            </w:r>
            <w:r>
              <w:rPr>
                <w:rFonts w:ascii="Helvetica"/>
                <w:b/>
                <w:bCs/>
                <w:sz w:val="16"/>
                <w:szCs w:val="16"/>
              </w:rPr>
              <w:t xml:space="preserve">VILES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52443" w:rsidRDefault="00852443"/>
        </w:tc>
      </w:tr>
      <w:tr w:rsidR="00852443">
        <w:trPr>
          <w:trHeight w:val="310"/>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52443" w:rsidRDefault="00CE4336">
            <w:pPr>
              <w:pStyle w:val="BodyA"/>
            </w:pPr>
            <w:r>
              <w:rPr>
                <w:rFonts w:ascii="Helvetica"/>
                <w:b/>
                <w:bCs/>
                <w:sz w:val="16"/>
                <w:szCs w:val="16"/>
              </w:rPr>
              <w:t>FLOTILLA CAMIONES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rsidR="00852443" w:rsidRDefault="00852443"/>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52443" w:rsidRDefault="00852443"/>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52443" w:rsidRDefault="00852443"/>
        </w:tc>
        <w:tc>
          <w:tcPr>
            <w:tcW w:w="1825"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52443" w:rsidRDefault="00852443"/>
        </w:tc>
      </w:tr>
      <w:tr w:rsidR="00852443">
        <w:trPr>
          <w:trHeight w:val="320"/>
        </w:trPr>
        <w:tc>
          <w:tcPr>
            <w:tcW w:w="2867" w:type="dxa"/>
            <w:tcBorders>
              <w:top w:val="nil"/>
              <w:left w:val="single" w:sz="4" w:space="0" w:color="000000"/>
              <w:bottom w:val="single" w:sz="8" w:space="0" w:color="000000"/>
              <w:right w:val="nil"/>
            </w:tcBorders>
            <w:shd w:val="clear" w:color="auto" w:fill="auto"/>
            <w:tcMar>
              <w:top w:w="80" w:type="dxa"/>
              <w:left w:w="80" w:type="dxa"/>
              <w:bottom w:w="80" w:type="dxa"/>
              <w:right w:w="80" w:type="dxa"/>
            </w:tcMar>
            <w:vAlign w:val="bottom"/>
          </w:tcPr>
          <w:p w:rsidR="00852443" w:rsidRDefault="00CE4336">
            <w:pPr>
              <w:pStyle w:val="BodyA"/>
            </w:pPr>
            <w:r>
              <w:rPr>
                <w:rFonts w:ascii="Helvetica"/>
                <w:b/>
                <w:bCs/>
                <w:sz w:val="16"/>
                <w:szCs w:val="16"/>
              </w:rPr>
              <w:t xml:space="preserve">                               Moneda Nacional</w:t>
            </w:r>
          </w:p>
        </w:tc>
        <w:tc>
          <w:tcPr>
            <w:tcW w:w="1434"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r>
              <w:rPr>
                <w:rFonts w:ascii="Helvetica"/>
                <w:b/>
                <w:bCs/>
                <w:sz w:val="16"/>
                <w:szCs w:val="16"/>
              </w:rPr>
              <w:t>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52443" w:rsidRDefault="00CE4336">
            <w:pPr>
              <w:pStyle w:val="BodyA"/>
              <w:jc w:val="right"/>
            </w:pPr>
            <w:r>
              <w:rPr>
                <w:rFonts w:ascii="Helvetica"/>
                <w:b/>
                <w:bCs/>
                <w:sz w:val="16"/>
                <w:szCs w:val="16"/>
              </w:rPr>
              <w:t xml:space="preserve">$ </w:t>
            </w:r>
          </w:p>
        </w:tc>
        <w:tc>
          <w:tcPr>
            <w:tcW w:w="1752"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52443" w:rsidRDefault="00852443"/>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52443" w:rsidRDefault="00852443"/>
        </w:tc>
      </w:tr>
      <w:tr w:rsidR="00852443">
        <w:trPr>
          <w:trHeight w:val="359"/>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pPr>
            <w:r>
              <w:rPr>
                <w:rFonts w:ascii="Helvetica"/>
                <w:b/>
                <w:bCs/>
                <w:sz w:val="16"/>
                <w:szCs w:val="16"/>
              </w:rPr>
              <w:t>GRANDES RIESGOS/ EDIFICIOS</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852443" w:rsidRDefault="00852443"/>
        </w:tc>
        <w:tc>
          <w:tcPr>
            <w:tcW w:w="1752"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852443" w:rsidRDefault="00852443"/>
        </w:tc>
        <w:tc>
          <w:tcPr>
            <w:tcW w:w="1825"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852443" w:rsidRDefault="00852443"/>
        </w:tc>
      </w:tr>
      <w:tr w:rsidR="00852443">
        <w:trPr>
          <w:trHeight w:val="410"/>
        </w:trPr>
        <w:tc>
          <w:tcPr>
            <w:tcW w:w="4301" w:type="dxa"/>
            <w:gridSpan w:val="2"/>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pPr>
            <w:r>
              <w:rPr>
                <w:rFonts w:ascii="Helvetica"/>
                <w:b/>
                <w:bCs/>
                <w:sz w:val="16"/>
                <w:szCs w:val="16"/>
              </w:rPr>
              <w:t>TRANSPORTE MAR</w:t>
            </w:r>
            <w:r>
              <w:rPr>
                <w:rFonts w:hAnsi="Helvetica"/>
                <w:b/>
                <w:bCs/>
                <w:sz w:val="16"/>
                <w:szCs w:val="16"/>
              </w:rPr>
              <w:t>Í</w:t>
            </w:r>
            <w:r>
              <w:rPr>
                <w:rFonts w:ascii="Helvetica"/>
                <w:b/>
                <w:bCs/>
                <w:sz w:val="16"/>
                <w:szCs w:val="16"/>
              </w:rPr>
              <w:t>TIMO</w:t>
            </w:r>
          </w:p>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852443"/>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852443"/>
        </w:tc>
        <w:tc>
          <w:tcPr>
            <w:tcW w:w="182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52443" w:rsidRDefault="00852443"/>
        </w:tc>
      </w:tr>
      <w:tr w:rsidR="00852443">
        <w:trPr>
          <w:trHeight w:val="320"/>
        </w:trPr>
        <w:tc>
          <w:tcPr>
            <w:tcW w:w="4301"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pPr>
            <w:r>
              <w:rPr>
                <w:rFonts w:ascii="Helvetica"/>
                <w:b/>
                <w:bCs/>
                <w:sz w:val="16"/>
                <w:szCs w:val="16"/>
              </w:rPr>
              <w:t xml:space="preserve">                                USD                        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52443" w:rsidRDefault="00CE4336">
            <w:pPr>
              <w:pStyle w:val="BodyA"/>
              <w:jc w:val="right"/>
            </w:pPr>
            <w:r>
              <w:rPr>
                <w:rFonts w:ascii="Helvetica"/>
                <w:b/>
                <w:bCs/>
                <w:sz w:val="16"/>
                <w:szCs w:val="16"/>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52443" w:rsidRDefault="00852443"/>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52443" w:rsidRDefault="00852443"/>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Textoindependiente"/>
        <w:rPr>
          <w:b w:val="0"/>
          <w:bCs w:val="0"/>
          <w:sz w:val="21"/>
          <w:szCs w:val="21"/>
        </w:rPr>
      </w:pPr>
      <w:r>
        <w:rPr>
          <w:b w:val="0"/>
          <w:bCs w:val="0"/>
          <w:sz w:val="21"/>
          <w:szCs w:val="21"/>
        </w:rPr>
        <w:t>No habr</w:t>
      </w:r>
      <w:r>
        <w:rPr>
          <w:rFonts w:ascii="Arial Unicode MS" w:hAnsi="Arial"/>
          <w:b w:val="0"/>
          <w:bCs w:val="0"/>
          <w:sz w:val="21"/>
          <w:szCs w:val="21"/>
        </w:rPr>
        <w:t>á</w:t>
      </w:r>
      <w:r>
        <w:rPr>
          <w:rFonts w:ascii="Arial Unicode MS"/>
          <w:b w:val="0"/>
          <w:bCs w:val="0"/>
          <w:sz w:val="21"/>
          <w:szCs w:val="21"/>
        </w:rPr>
        <w:t xml:space="preserve"> </w:t>
      </w:r>
      <w:r>
        <w:rPr>
          <w:b w:val="0"/>
          <w:bCs w:val="0"/>
          <w:sz w:val="21"/>
          <w:szCs w:val="21"/>
        </w:rPr>
        <w:t xml:space="preserve">modificaciones al precio pactado en el presente </w:t>
      </w:r>
      <w:r>
        <w:rPr>
          <w:sz w:val="21"/>
          <w:szCs w:val="21"/>
        </w:rPr>
        <w:t>CONTRATO</w:t>
      </w:r>
      <w:r>
        <w:rPr>
          <w:b w:val="0"/>
          <w:bCs w:val="0"/>
          <w:sz w:val="21"/>
          <w:szCs w:val="21"/>
        </w:rPr>
        <w:t xml:space="preserve"> durante su vigencia y no podr</w:t>
      </w:r>
      <w:r>
        <w:rPr>
          <w:rFonts w:ascii="Arial Unicode MS" w:hAnsi="Arial"/>
          <w:b w:val="0"/>
          <w:bCs w:val="0"/>
          <w:sz w:val="21"/>
          <w:szCs w:val="21"/>
        </w:rPr>
        <w:t>á</w:t>
      </w:r>
      <w:r>
        <w:rPr>
          <w:b w:val="0"/>
          <w:bCs w:val="0"/>
          <w:sz w:val="21"/>
          <w:szCs w:val="21"/>
        </w:rPr>
        <w:t>n ser modificados o cancelados ninguno de los componentes de los m</w:t>
      </w:r>
      <w:r>
        <w:rPr>
          <w:rFonts w:ascii="Arial Unicode MS" w:hAnsi="Arial"/>
          <w:b w:val="0"/>
          <w:bCs w:val="0"/>
          <w:sz w:val="21"/>
          <w:szCs w:val="21"/>
        </w:rPr>
        <w:t>ó</w:t>
      </w:r>
      <w:r>
        <w:rPr>
          <w:b w:val="0"/>
          <w:bCs w:val="0"/>
          <w:sz w:val="21"/>
          <w:szCs w:val="21"/>
        </w:rPr>
        <w:t>dulos de capacitaci</w:t>
      </w:r>
      <w:r>
        <w:rPr>
          <w:rFonts w:ascii="Arial Unicode MS" w:hAnsi="Arial"/>
          <w:b w:val="0"/>
          <w:bCs w:val="0"/>
          <w:sz w:val="21"/>
          <w:szCs w:val="21"/>
        </w:rPr>
        <w:t>ó</w:t>
      </w:r>
      <w:r>
        <w:rPr>
          <w:b w:val="0"/>
          <w:bCs w:val="0"/>
          <w:sz w:val="21"/>
          <w:szCs w:val="21"/>
        </w:rPr>
        <w:t>n se</w:t>
      </w:r>
      <w:r>
        <w:rPr>
          <w:rFonts w:ascii="Arial Unicode MS" w:hAnsi="Arial"/>
          <w:b w:val="0"/>
          <w:bCs w:val="0"/>
          <w:sz w:val="21"/>
          <w:szCs w:val="21"/>
        </w:rPr>
        <w:t>ñ</w:t>
      </w:r>
      <w:r>
        <w:rPr>
          <w:b w:val="0"/>
          <w:bCs w:val="0"/>
          <w:sz w:val="21"/>
          <w:szCs w:val="21"/>
        </w:rPr>
        <w:t xml:space="preserve">alados en la </w:t>
      </w:r>
      <w:r>
        <w:rPr>
          <w:sz w:val="21"/>
          <w:szCs w:val="21"/>
        </w:rPr>
        <w:t>CONVOCATORIA y T</w:t>
      </w:r>
      <w:r>
        <w:rPr>
          <w:rFonts w:ascii="Arial Unicode MS" w:hAnsi="Arial"/>
          <w:sz w:val="21"/>
          <w:szCs w:val="21"/>
        </w:rPr>
        <w:t>É</w:t>
      </w:r>
      <w:r>
        <w:rPr>
          <w:sz w:val="21"/>
          <w:szCs w:val="21"/>
        </w:rPr>
        <w:t>RMINOS DE REFERENCIA</w:t>
      </w:r>
      <w:r>
        <w:rPr>
          <w:b w:val="0"/>
          <w:bCs w:val="0"/>
          <w:sz w:val="21"/>
          <w:szCs w:val="21"/>
        </w:rPr>
        <w:t>.</w:t>
      </w:r>
    </w:p>
    <w:p w:rsidR="00852443" w:rsidRDefault="0085244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val="0"/>
          <w:bCs w:val="0"/>
          <w:sz w:val="21"/>
          <w:szCs w:val="21"/>
        </w:rPr>
      </w:pPr>
    </w:p>
    <w:p w:rsidR="00852443" w:rsidRDefault="00CE4336">
      <w:pPr>
        <w:pStyle w:val="Textoindependiente"/>
        <w:rPr>
          <w:b w:val="0"/>
          <w:bCs w:val="0"/>
          <w:sz w:val="21"/>
          <w:szCs w:val="21"/>
        </w:rPr>
      </w:pPr>
      <w:r>
        <w:rPr>
          <w:sz w:val="21"/>
          <w:szCs w:val="21"/>
        </w:rPr>
        <w:t>D</w:t>
      </w:r>
      <w:r>
        <w:rPr>
          <w:rFonts w:ascii="Arial Unicode MS" w:hAnsi="Arial"/>
          <w:sz w:val="21"/>
          <w:szCs w:val="21"/>
        </w:rPr>
        <w:t>É</w:t>
      </w:r>
      <w:r>
        <w:rPr>
          <w:sz w:val="21"/>
          <w:szCs w:val="21"/>
        </w:rPr>
        <w:t>CIMA SEGUNDA.- Forma de pago</w:t>
      </w:r>
      <w:r>
        <w:rPr>
          <w:b w:val="0"/>
          <w:bCs w:val="0"/>
          <w:sz w:val="21"/>
          <w:szCs w:val="21"/>
        </w:rPr>
        <w:t>.- El importe total por la adquisici</w:t>
      </w:r>
      <w:r>
        <w:rPr>
          <w:rFonts w:ascii="Arial Unicode MS" w:hAnsi="Arial"/>
          <w:b w:val="0"/>
          <w:bCs w:val="0"/>
          <w:sz w:val="21"/>
          <w:szCs w:val="21"/>
        </w:rPr>
        <w:t>ó</w:t>
      </w:r>
      <w:r>
        <w:rPr>
          <w:b w:val="0"/>
          <w:bCs w:val="0"/>
          <w:sz w:val="21"/>
          <w:szCs w:val="21"/>
        </w:rPr>
        <w:t xml:space="preserve">n de los </w:t>
      </w:r>
      <w:r>
        <w:rPr>
          <w:sz w:val="21"/>
          <w:szCs w:val="21"/>
        </w:rPr>
        <w:t xml:space="preserve">SERVICIOS </w:t>
      </w:r>
      <w:r>
        <w:rPr>
          <w:b w:val="0"/>
          <w:bCs w:val="0"/>
          <w:sz w:val="21"/>
          <w:szCs w:val="21"/>
        </w:rPr>
        <w:t>se efectuar</w:t>
      </w:r>
      <w:r>
        <w:rPr>
          <w:rFonts w:ascii="Arial Unicode MS" w:hAnsi="Arial"/>
          <w:b w:val="0"/>
          <w:bCs w:val="0"/>
          <w:sz w:val="21"/>
          <w:szCs w:val="21"/>
        </w:rPr>
        <w:t>á</w:t>
      </w:r>
      <w:r>
        <w:rPr>
          <w:rFonts w:ascii="Arial Unicode MS"/>
          <w:b w:val="0"/>
          <w:bCs w:val="0"/>
          <w:sz w:val="21"/>
          <w:szCs w:val="21"/>
        </w:rPr>
        <w:t xml:space="preserve"> </w:t>
      </w:r>
      <w:r>
        <w:rPr>
          <w:b w:val="0"/>
          <w:bCs w:val="0"/>
          <w:sz w:val="21"/>
          <w:szCs w:val="21"/>
        </w:rPr>
        <w:t>en una exhibici</w:t>
      </w:r>
      <w:r>
        <w:rPr>
          <w:rFonts w:ascii="Arial Unicode MS" w:hAnsi="Arial"/>
          <w:b w:val="0"/>
          <w:bCs w:val="0"/>
          <w:sz w:val="21"/>
          <w:szCs w:val="21"/>
        </w:rPr>
        <w:t>ó</w:t>
      </w:r>
      <w:r>
        <w:rPr>
          <w:b w:val="0"/>
          <w:bCs w:val="0"/>
          <w:sz w:val="21"/>
          <w:szCs w:val="21"/>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bCs w:val="0"/>
          <w:sz w:val="21"/>
          <w:szCs w:val="21"/>
        </w:rPr>
      </w:pPr>
      <w:r>
        <w:rPr>
          <w:sz w:val="21"/>
          <w:szCs w:val="21"/>
        </w:rPr>
        <w:t>D</w:t>
      </w:r>
      <w:r>
        <w:rPr>
          <w:rFonts w:hAnsi="Arial"/>
          <w:sz w:val="21"/>
          <w:szCs w:val="21"/>
        </w:rPr>
        <w:t>É</w:t>
      </w:r>
      <w:r>
        <w:rPr>
          <w:sz w:val="21"/>
          <w:szCs w:val="21"/>
        </w:rPr>
        <w:t>CIMA TERCERA.- Pago de los SERVICIOS</w:t>
      </w:r>
      <w:r>
        <w:rPr>
          <w:b w:val="0"/>
          <w:bCs w:val="0"/>
          <w:sz w:val="21"/>
          <w:szCs w:val="21"/>
        </w:rPr>
        <w:t>. Los pagos convenidos en la cl</w:t>
      </w:r>
      <w:r>
        <w:rPr>
          <w:rFonts w:hAnsi="Arial"/>
          <w:b w:val="0"/>
          <w:bCs w:val="0"/>
          <w:sz w:val="21"/>
          <w:szCs w:val="21"/>
        </w:rPr>
        <w:t>á</w:t>
      </w:r>
      <w:r>
        <w:rPr>
          <w:b w:val="0"/>
          <w:bCs w:val="0"/>
          <w:sz w:val="21"/>
          <w:szCs w:val="21"/>
        </w:rPr>
        <w:t>usula anterior se efectuar</w:t>
      </w:r>
      <w:r>
        <w:rPr>
          <w:rFonts w:hAnsi="Arial"/>
          <w:b w:val="0"/>
          <w:bCs w:val="0"/>
          <w:sz w:val="21"/>
          <w:szCs w:val="21"/>
        </w:rPr>
        <w:t>á</w:t>
      </w:r>
      <w:r>
        <w:rPr>
          <w:b w:val="0"/>
          <w:bCs w:val="0"/>
          <w:sz w:val="21"/>
          <w:szCs w:val="21"/>
        </w:rPr>
        <w:t xml:space="preserve">n siempre que el </w:t>
      </w:r>
      <w:r>
        <w:rPr>
          <w:sz w:val="21"/>
          <w:szCs w:val="21"/>
        </w:rPr>
        <w:t>PROVEEDOR</w:t>
      </w:r>
      <w:r>
        <w:rPr>
          <w:b w:val="0"/>
          <w:bCs w:val="0"/>
          <w:sz w:val="21"/>
          <w:szCs w:val="21"/>
        </w:rPr>
        <w:t xml:space="preserve"> hubiere cumplido debida y oportunamente con todas y cada una de las obligaciones contra</w:t>
      </w:r>
      <w:r>
        <w:rPr>
          <w:rFonts w:hAnsi="Arial"/>
          <w:b w:val="0"/>
          <w:bCs w:val="0"/>
          <w:sz w:val="21"/>
          <w:szCs w:val="21"/>
        </w:rPr>
        <w:t>í</w:t>
      </w:r>
      <w:r>
        <w:rPr>
          <w:b w:val="0"/>
          <w:bCs w:val="0"/>
          <w:sz w:val="21"/>
          <w:szCs w:val="21"/>
        </w:rPr>
        <w:t xml:space="preserve">das por virtud de este </w:t>
      </w:r>
      <w:r>
        <w:rPr>
          <w:sz w:val="21"/>
          <w:szCs w:val="21"/>
        </w:rPr>
        <w:t>CONTRATO</w:t>
      </w:r>
      <w:r>
        <w:rPr>
          <w:b w:val="0"/>
          <w:bCs w:val="0"/>
          <w:sz w:val="21"/>
          <w:szCs w:val="21"/>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sz w:val="21"/>
          <w:szCs w:val="21"/>
        </w:rPr>
        <w:lastRenderedPageBreak/>
        <w:t xml:space="preserve">En todo caso, el </w:t>
      </w:r>
      <w:r>
        <w:rPr>
          <w:rFonts w:hAnsi="Arial"/>
          <w:sz w:val="21"/>
          <w:szCs w:val="21"/>
        </w:rPr>
        <w:t>ú</w:t>
      </w:r>
      <w:r>
        <w:rPr>
          <w:rFonts w:ascii="Arial"/>
          <w:sz w:val="21"/>
          <w:szCs w:val="21"/>
        </w:rPr>
        <w:t xml:space="preserve">ltimo pago que efectivamente deba cubrirse al </w:t>
      </w:r>
      <w:r>
        <w:rPr>
          <w:rFonts w:ascii="Arial"/>
          <w:b/>
          <w:bCs/>
          <w:sz w:val="21"/>
          <w:szCs w:val="21"/>
        </w:rPr>
        <w:t xml:space="preserve">PROVEEDOR </w:t>
      </w:r>
      <w:r>
        <w:rPr>
          <w:rFonts w:ascii="Arial"/>
          <w:sz w:val="21"/>
          <w:szCs w:val="21"/>
        </w:rPr>
        <w:t>quedar</w:t>
      </w:r>
      <w:r>
        <w:rPr>
          <w:rFonts w:hAnsi="Arial"/>
          <w:sz w:val="21"/>
          <w:szCs w:val="21"/>
        </w:rPr>
        <w:t>á</w:t>
      </w:r>
      <w:r>
        <w:rPr>
          <w:sz w:val="21"/>
          <w:szCs w:val="21"/>
        </w:rPr>
        <w:t xml:space="preserve"> </w:t>
      </w:r>
      <w:r>
        <w:rPr>
          <w:rFonts w:ascii="Arial"/>
          <w:sz w:val="21"/>
          <w:szCs w:val="21"/>
        </w:rPr>
        <w:t>sujeto a la condici</w:t>
      </w:r>
      <w:r>
        <w:rPr>
          <w:rFonts w:hAnsi="Arial"/>
          <w:sz w:val="21"/>
          <w:szCs w:val="21"/>
        </w:rPr>
        <w:t>ó</w:t>
      </w:r>
      <w:r>
        <w:rPr>
          <w:rFonts w:ascii="Arial"/>
          <w:sz w:val="21"/>
          <w:szCs w:val="21"/>
        </w:rPr>
        <w:t xml:space="preserve">n suspensiva de que </w:t>
      </w:r>
      <w:r>
        <w:rPr>
          <w:rFonts w:hAnsi="Arial"/>
          <w:sz w:val="21"/>
          <w:szCs w:val="21"/>
        </w:rPr>
        <w:t>é</w:t>
      </w:r>
      <w:r>
        <w:rPr>
          <w:rFonts w:ascii="Arial"/>
          <w:sz w:val="21"/>
          <w:szCs w:val="21"/>
        </w:rPr>
        <w:t xml:space="preserve">ste entregue a la </w:t>
      </w:r>
      <w:r>
        <w:rPr>
          <w:rFonts w:ascii="Arial"/>
          <w:b/>
          <w:bCs/>
          <w:sz w:val="21"/>
          <w:szCs w:val="21"/>
        </w:rPr>
        <w:t>API</w:t>
      </w:r>
      <w:r>
        <w:rPr>
          <w:rFonts w:ascii="Arial"/>
          <w:sz w:val="21"/>
          <w:szCs w:val="21"/>
        </w:rPr>
        <w:t xml:space="preserve"> los </w:t>
      </w:r>
      <w:r>
        <w:rPr>
          <w:rFonts w:ascii="Arial"/>
          <w:b/>
          <w:bCs/>
          <w:sz w:val="21"/>
          <w:szCs w:val="21"/>
        </w:rPr>
        <w:t>SERVICIOS</w:t>
      </w:r>
      <w:r>
        <w:rPr>
          <w:rFonts w:ascii="Arial"/>
          <w:sz w:val="21"/>
          <w:szCs w:val="21"/>
        </w:rPr>
        <w:t xml:space="preserve"> especificados en la cl</w:t>
      </w:r>
      <w:r>
        <w:rPr>
          <w:rFonts w:hAnsi="Arial"/>
          <w:sz w:val="21"/>
          <w:szCs w:val="21"/>
        </w:rPr>
        <w:t>á</w:t>
      </w:r>
      <w:r>
        <w:rPr>
          <w:rFonts w:ascii="Arial"/>
          <w:sz w:val="21"/>
          <w:szCs w:val="21"/>
        </w:rPr>
        <w:t xml:space="preserve">usula </w:t>
      </w:r>
      <w:r>
        <w:rPr>
          <w:rFonts w:ascii="Arial"/>
          <w:b/>
          <w:bCs/>
          <w:sz w:val="21"/>
          <w:szCs w:val="21"/>
        </w:rPr>
        <w:t xml:space="preserve">PRIMERA </w:t>
      </w:r>
      <w:r>
        <w:rPr>
          <w:rFonts w:ascii="Arial"/>
          <w:sz w:val="21"/>
          <w:szCs w:val="21"/>
        </w:rPr>
        <w:t xml:space="preserve">y </w:t>
      </w:r>
      <w:r>
        <w:rPr>
          <w:rFonts w:ascii="Arial"/>
          <w:b/>
          <w:bCs/>
          <w:sz w:val="21"/>
          <w:szCs w:val="21"/>
        </w:rPr>
        <w:t>SEGUNDA</w:t>
      </w:r>
      <w:r>
        <w:rPr>
          <w:rFonts w:ascii="Arial"/>
          <w:sz w:val="21"/>
          <w:szCs w:val="21"/>
        </w:rPr>
        <w:t xml:space="preserve"> del presente instrumento y en la </w:t>
      </w:r>
      <w:r>
        <w:rPr>
          <w:rFonts w:ascii="Arial"/>
          <w:b/>
          <w:bCs/>
          <w:sz w:val="21"/>
          <w:szCs w:val="21"/>
        </w:rPr>
        <w:t>CONVOCATORIA, y T</w:t>
      </w:r>
      <w:r>
        <w:rPr>
          <w:rFonts w:hAnsi="Arial"/>
          <w:b/>
          <w:bCs/>
          <w:sz w:val="21"/>
          <w:szCs w:val="21"/>
          <w:lang w:val="fr-FR"/>
        </w:rPr>
        <w:t>É</w:t>
      </w:r>
      <w:r>
        <w:rPr>
          <w:rFonts w:ascii="Arial"/>
          <w:b/>
          <w:bCs/>
          <w:sz w:val="21"/>
          <w:szCs w:val="21"/>
        </w:rPr>
        <w:t>RMINOS DE REFERENCIA.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D</w:t>
      </w:r>
      <w:r>
        <w:rPr>
          <w:rFonts w:hAnsi="Arial"/>
          <w:b/>
          <w:bCs/>
          <w:sz w:val="21"/>
          <w:szCs w:val="21"/>
          <w:lang w:val="fr-FR"/>
        </w:rPr>
        <w:t>É</w:t>
      </w:r>
      <w:r>
        <w:rPr>
          <w:rFonts w:ascii="Arial"/>
          <w:b/>
          <w:bCs/>
          <w:sz w:val="21"/>
          <w:szCs w:val="21"/>
        </w:rPr>
        <w:t>CIMA CUARTA.-</w:t>
      </w:r>
      <w:r>
        <w:rPr>
          <w:rFonts w:ascii="Arial"/>
          <w:sz w:val="21"/>
          <w:szCs w:val="21"/>
        </w:rPr>
        <w:t xml:space="preserve"> </w:t>
      </w:r>
      <w:r>
        <w:rPr>
          <w:rFonts w:ascii="Arial"/>
          <w:b/>
          <w:bCs/>
          <w:sz w:val="21"/>
          <w:szCs w:val="21"/>
        </w:rPr>
        <w:t>Reglas particulares sobre pagos al</w:t>
      </w:r>
      <w:r>
        <w:rPr>
          <w:rFonts w:ascii="Arial"/>
          <w:sz w:val="21"/>
          <w:szCs w:val="21"/>
        </w:rPr>
        <w:t xml:space="preserve"> </w:t>
      </w:r>
      <w:r>
        <w:rPr>
          <w:rFonts w:ascii="Arial"/>
          <w:b/>
          <w:bCs/>
          <w:sz w:val="21"/>
          <w:szCs w:val="21"/>
        </w:rPr>
        <w:t xml:space="preserve">PROVEEDOR. </w:t>
      </w:r>
      <w:r>
        <w:rPr>
          <w:rFonts w:ascii="Arial"/>
          <w:sz w:val="21"/>
          <w:szCs w:val="21"/>
        </w:rPr>
        <w:t xml:space="preserve">Si el </w:t>
      </w:r>
      <w:r>
        <w:rPr>
          <w:rFonts w:ascii="Arial"/>
          <w:b/>
          <w:bCs/>
          <w:sz w:val="21"/>
          <w:szCs w:val="21"/>
        </w:rPr>
        <w:t>PROVEEDOR</w:t>
      </w:r>
      <w:r>
        <w:rPr>
          <w:rFonts w:ascii="Arial"/>
          <w:sz w:val="21"/>
          <w:szCs w:val="21"/>
        </w:rPr>
        <w:t xml:space="preserve"> incumpliere con sus obligaciones, o si se dieren eventualidades relacionadas con la prestaci</w:t>
      </w:r>
      <w:r>
        <w:rPr>
          <w:rFonts w:hAnsi="Arial"/>
          <w:sz w:val="21"/>
          <w:szCs w:val="21"/>
        </w:rPr>
        <w:t>ó</w:t>
      </w:r>
      <w:r>
        <w:rPr>
          <w:rFonts w:ascii="Arial"/>
          <w:sz w:val="21"/>
          <w:szCs w:val="21"/>
        </w:rPr>
        <w:t xml:space="preserve">n de los </w:t>
      </w:r>
      <w:r>
        <w:rPr>
          <w:rFonts w:ascii="Arial"/>
          <w:b/>
          <w:bCs/>
          <w:sz w:val="21"/>
          <w:szCs w:val="21"/>
        </w:rPr>
        <w:t>SERVICIOS</w:t>
      </w:r>
      <w:r>
        <w:rPr>
          <w:rFonts w:ascii="Arial"/>
          <w:sz w:val="21"/>
          <w:szCs w:val="21"/>
        </w:rPr>
        <w:t xml:space="preserve"> o con la vigencia de este </w:t>
      </w:r>
      <w:r>
        <w:rPr>
          <w:rFonts w:ascii="Arial"/>
          <w:b/>
          <w:bCs/>
          <w:sz w:val="21"/>
          <w:szCs w:val="21"/>
        </w:rPr>
        <w:t>CONTRATO</w:t>
      </w:r>
      <w:r>
        <w:rPr>
          <w:rFonts w:ascii="Arial"/>
          <w:sz w:val="21"/>
          <w:szCs w:val="21"/>
        </w:rPr>
        <w:t>, se sujetar</w:t>
      </w:r>
      <w:r>
        <w:rPr>
          <w:rFonts w:hAnsi="Arial"/>
          <w:sz w:val="21"/>
          <w:szCs w:val="21"/>
        </w:rPr>
        <w:t>á</w:t>
      </w:r>
      <w:r>
        <w:rPr>
          <w:sz w:val="21"/>
          <w:szCs w:val="21"/>
        </w:rPr>
        <w:t xml:space="preserve"> </w:t>
      </w:r>
      <w:r>
        <w:rPr>
          <w:rFonts w:ascii="Arial"/>
          <w:sz w:val="21"/>
          <w:szCs w:val="21"/>
        </w:rPr>
        <w:t>a las estipulaciones siguientes: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sz w:val="21"/>
          <w:szCs w:val="21"/>
        </w:rPr>
      </w:pPr>
      <w:r>
        <w:rPr>
          <w:sz w:val="21"/>
          <w:szCs w:val="21"/>
        </w:rPr>
        <w:t>I.-</w:t>
      </w:r>
      <w:r>
        <w:rPr>
          <w:b w:val="0"/>
          <w:bCs w:val="0"/>
          <w:sz w:val="21"/>
          <w:szCs w:val="21"/>
        </w:rPr>
        <w:tab/>
        <w:t xml:space="preserve">Si existe demora no imputable al </w:t>
      </w:r>
      <w:r>
        <w:rPr>
          <w:sz w:val="21"/>
          <w:szCs w:val="21"/>
        </w:rPr>
        <w:t>PROVEEDOR</w:t>
      </w:r>
      <w:r>
        <w:rPr>
          <w:b w:val="0"/>
          <w:bCs w:val="0"/>
          <w:sz w:val="21"/>
          <w:szCs w:val="21"/>
        </w:rPr>
        <w:t xml:space="preserve"> y si los </w:t>
      </w:r>
      <w:r>
        <w:rPr>
          <w:sz w:val="21"/>
          <w:szCs w:val="21"/>
        </w:rPr>
        <w:t>SERVICIOS</w:t>
      </w:r>
      <w:r>
        <w:rPr>
          <w:b w:val="0"/>
          <w:bCs w:val="0"/>
          <w:sz w:val="21"/>
          <w:szCs w:val="21"/>
        </w:rPr>
        <w:t xml:space="preserve"> se prestan en periodos subsecuentes, el pago correspondiente se cubrir</w:t>
      </w:r>
      <w:r>
        <w:rPr>
          <w:rFonts w:hAnsi="Arial"/>
          <w:b w:val="0"/>
          <w:bCs w:val="0"/>
          <w:sz w:val="21"/>
          <w:szCs w:val="21"/>
        </w:rPr>
        <w:t xml:space="preserve">á </w:t>
      </w:r>
      <w:r>
        <w:rPr>
          <w:b w:val="0"/>
          <w:bCs w:val="0"/>
          <w:sz w:val="21"/>
          <w:szCs w:val="21"/>
        </w:rPr>
        <w:t>una vez que se subsane la omisi</w:t>
      </w:r>
      <w:r>
        <w:rPr>
          <w:rFonts w:hAnsi="Arial"/>
          <w:b w:val="0"/>
          <w:bCs w:val="0"/>
          <w:sz w:val="21"/>
          <w:szCs w:val="21"/>
        </w:rPr>
        <w:t>ó</w:t>
      </w:r>
      <w:r>
        <w:rPr>
          <w:b w:val="0"/>
          <w:bCs w:val="0"/>
          <w:sz w:val="21"/>
          <w:szCs w:val="21"/>
        </w:rPr>
        <w:t xml:space="preserve">n; y si la demora fuere imputable al </w:t>
      </w:r>
      <w:r>
        <w:rPr>
          <w:sz w:val="21"/>
          <w:szCs w:val="21"/>
        </w:rPr>
        <w:t>PROVEEDOR</w:t>
      </w:r>
      <w:r>
        <w:rPr>
          <w:b w:val="0"/>
          <w:bCs w:val="0"/>
          <w:sz w:val="21"/>
          <w:szCs w:val="21"/>
        </w:rPr>
        <w:t>, se aplicar</w:t>
      </w:r>
      <w:r>
        <w:rPr>
          <w:rFonts w:hAnsi="Arial"/>
          <w:b w:val="0"/>
          <w:bCs w:val="0"/>
          <w:sz w:val="21"/>
          <w:szCs w:val="21"/>
        </w:rPr>
        <w:t xml:space="preserve">á </w:t>
      </w:r>
      <w:r>
        <w:rPr>
          <w:b w:val="0"/>
          <w:bCs w:val="0"/>
          <w:sz w:val="21"/>
          <w:szCs w:val="21"/>
        </w:rPr>
        <w:t>la misma regla, pero el pago que proceda se har</w:t>
      </w:r>
      <w:r>
        <w:rPr>
          <w:rFonts w:hAnsi="Arial"/>
          <w:b w:val="0"/>
          <w:bCs w:val="0"/>
          <w:sz w:val="21"/>
          <w:szCs w:val="21"/>
        </w:rPr>
        <w:t xml:space="preserve">á </w:t>
      </w:r>
      <w:r>
        <w:rPr>
          <w:b w:val="0"/>
          <w:bCs w:val="0"/>
          <w:sz w:val="21"/>
          <w:szCs w:val="21"/>
        </w:rPr>
        <w:t>s</w:t>
      </w:r>
      <w:r>
        <w:rPr>
          <w:rFonts w:hAnsi="Arial"/>
          <w:b w:val="0"/>
          <w:bCs w:val="0"/>
          <w:sz w:val="21"/>
          <w:szCs w:val="21"/>
        </w:rPr>
        <w:t>ó</w:t>
      </w:r>
      <w:r>
        <w:rPr>
          <w:b w:val="0"/>
          <w:bCs w:val="0"/>
          <w:sz w:val="21"/>
          <w:szCs w:val="21"/>
        </w:rPr>
        <w:t>lo despu</w:t>
      </w:r>
      <w:r>
        <w:rPr>
          <w:rFonts w:hAnsi="Arial"/>
          <w:b w:val="0"/>
          <w:bCs w:val="0"/>
          <w:sz w:val="21"/>
          <w:szCs w:val="21"/>
        </w:rPr>
        <w:t>é</w:t>
      </w:r>
      <w:r>
        <w:rPr>
          <w:b w:val="0"/>
          <w:bCs w:val="0"/>
          <w:sz w:val="21"/>
          <w:szCs w:val="21"/>
        </w:rPr>
        <w:t xml:space="preserve">s de que </w:t>
      </w:r>
      <w:r>
        <w:rPr>
          <w:rFonts w:hAnsi="Arial"/>
          <w:b w:val="0"/>
          <w:bCs w:val="0"/>
          <w:sz w:val="21"/>
          <w:szCs w:val="21"/>
        </w:rPr>
        <w:t>é</w:t>
      </w:r>
      <w:r>
        <w:rPr>
          <w:b w:val="0"/>
          <w:bCs w:val="0"/>
          <w:sz w:val="21"/>
          <w:szCs w:val="21"/>
        </w:rPr>
        <w:t>ste hubiere cubierto la pena convencional establecida en la cl</w:t>
      </w:r>
      <w:r>
        <w:rPr>
          <w:rFonts w:hAnsi="Arial"/>
          <w:b w:val="0"/>
          <w:bCs w:val="0"/>
          <w:sz w:val="21"/>
          <w:szCs w:val="21"/>
        </w:rPr>
        <w:t>á</w:t>
      </w:r>
      <w:r>
        <w:rPr>
          <w:b w:val="0"/>
          <w:bCs w:val="0"/>
          <w:sz w:val="21"/>
          <w:szCs w:val="21"/>
        </w:rPr>
        <w:t xml:space="preserve">usula </w:t>
      </w:r>
      <w:r>
        <w:rPr>
          <w:sz w:val="21"/>
          <w:szCs w:val="21"/>
        </w:rPr>
        <w:t>VIG</w:t>
      </w:r>
      <w:r>
        <w:rPr>
          <w:rFonts w:hAnsi="Arial"/>
          <w:sz w:val="21"/>
          <w:szCs w:val="21"/>
        </w:rPr>
        <w:t>É</w:t>
      </w:r>
      <w:r>
        <w:rPr>
          <w:sz w:val="21"/>
          <w:szCs w:val="21"/>
        </w:rPr>
        <w:t>SIMA PRIMERA</w:t>
      </w:r>
      <w:r>
        <w:rPr>
          <w:b w:val="0"/>
          <w:bCs w:val="0"/>
          <w:sz w:val="21"/>
          <w:szCs w:val="21"/>
        </w:rPr>
        <w:t>, de conformidad con lo establecido en el art</w:t>
      </w:r>
      <w:r>
        <w:rPr>
          <w:rFonts w:hAnsi="Arial"/>
          <w:b w:val="0"/>
          <w:bCs w:val="0"/>
          <w:sz w:val="21"/>
          <w:szCs w:val="21"/>
        </w:rPr>
        <w:t>í</w:t>
      </w:r>
      <w:r>
        <w:rPr>
          <w:b w:val="0"/>
          <w:bCs w:val="0"/>
          <w:sz w:val="21"/>
          <w:szCs w:val="21"/>
        </w:rPr>
        <w:t xml:space="preserve">culo </w:t>
      </w:r>
      <w:r>
        <w:rPr>
          <w:sz w:val="21"/>
          <w:szCs w:val="21"/>
        </w:rPr>
        <w:t>96</w:t>
      </w:r>
      <w:r>
        <w:rPr>
          <w:b w:val="0"/>
          <w:bCs w:val="0"/>
          <w:sz w:val="21"/>
          <w:szCs w:val="21"/>
        </w:rPr>
        <w:t xml:space="preserve"> del </w:t>
      </w:r>
      <w:r>
        <w:rPr>
          <w:sz w:val="21"/>
          <w:szCs w:val="21"/>
        </w:rPr>
        <w:t>REGLAMENTO</w:t>
      </w:r>
      <w:r>
        <w:rPr>
          <w:b w:val="0"/>
          <w:bCs w:val="0"/>
          <w:sz w:val="21"/>
          <w:szCs w:val="21"/>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sz w:val="21"/>
          <w:szCs w:val="21"/>
        </w:rPr>
      </w:pPr>
      <w:r>
        <w:rPr>
          <w:sz w:val="21"/>
          <w:szCs w:val="21"/>
        </w:rPr>
        <w:t>II.-</w:t>
      </w:r>
      <w:r>
        <w:rPr>
          <w:b w:val="0"/>
          <w:bCs w:val="0"/>
          <w:sz w:val="21"/>
          <w:szCs w:val="21"/>
        </w:rPr>
        <w:tab/>
        <w:t xml:space="preserve">Si el presente </w:t>
      </w:r>
      <w:r>
        <w:rPr>
          <w:sz w:val="21"/>
          <w:szCs w:val="21"/>
        </w:rPr>
        <w:t>CONTRATO</w:t>
      </w:r>
      <w:r>
        <w:rPr>
          <w:b w:val="0"/>
          <w:bCs w:val="0"/>
          <w:sz w:val="21"/>
          <w:szCs w:val="21"/>
        </w:rPr>
        <w:t xml:space="preserve"> fuere rescindido por la </w:t>
      </w:r>
      <w:r>
        <w:rPr>
          <w:sz w:val="21"/>
          <w:szCs w:val="21"/>
        </w:rPr>
        <w:t>API</w:t>
      </w:r>
      <w:r>
        <w:rPr>
          <w:b w:val="0"/>
          <w:bCs w:val="0"/>
          <w:sz w:val="21"/>
          <w:szCs w:val="21"/>
        </w:rPr>
        <w:t>, por alguna de las causas establecidas en la cl</w:t>
      </w:r>
      <w:r>
        <w:rPr>
          <w:rFonts w:hAnsi="Arial"/>
          <w:b w:val="0"/>
          <w:bCs w:val="0"/>
          <w:sz w:val="21"/>
          <w:szCs w:val="21"/>
        </w:rPr>
        <w:t>á</w:t>
      </w:r>
      <w:r>
        <w:rPr>
          <w:b w:val="0"/>
          <w:bCs w:val="0"/>
          <w:sz w:val="21"/>
          <w:szCs w:val="21"/>
        </w:rPr>
        <w:t xml:space="preserve">usula </w:t>
      </w:r>
      <w:r>
        <w:rPr>
          <w:sz w:val="21"/>
          <w:szCs w:val="21"/>
        </w:rPr>
        <w:t>VIG</w:t>
      </w:r>
      <w:r>
        <w:rPr>
          <w:rFonts w:hAnsi="Arial"/>
          <w:sz w:val="21"/>
          <w:szCs w:val="21"/>
        </w:rPr>
        <w:t>É</w:t>
      </w:r>
      <w:r>
        <w:rPr>
          <w:sz w:val="21"/>
          <w:szCs w:val="21"/>
        </w:rPr>
        <w:t>SIMA NOVENA</w:t>
      </w:r>
      <w:r>
        <w:rPr>
          <w:b w:val="0"/>
          <w:bCs w:val="0"/>
          <w:sz w:val="21"/>
          <w:szCs w:val="21"/>
        </w:rPr>
        <w:t xml:space="preserve"> del presente instrumento, </w:t>
      </w:r>
      <w:r>
        <w:rPr>
          <w:rFonts w:hAnsi="Arial"/>
          <w:b w:val="0"/>
          <w:bCs w:val="0"/>
          <w:sz w:val="21"/>
          <w:szCs w:val="21"/>
        </w:rPr>
        <w:t>é</w:t>
      </w:r>
      <w:r>
        <w:rPr>
          <w:b w:val="0"/>
          <w:bCs w:val="0"/>
          <w:sz w:val="21"/>
          <w:szCs w:val="21"/>
        </w:rPr>
        <w:t>sta quedar</w:t>
      </w:r>
      <w:r>
        <w:rPr>
          <w:rFonts w:hAnsi="Arial"/>
          <w:b w:val="0"/>
          <w:bCs w:val="0"/>
          <w:sz w:val="21"/>
          <w:szCs w:val="21"/>
        </w:rPr>
        <w:t xml:space="preserve">á </w:t>
      </w:r>
      <w:r>
        <w:rPr>
          <w:b w:val="0"/>
          <w:bCs w:val="0"/>
          <w:sz w:val="21"/>
          <w:szCs w:val="21"/>
        </w:rPr>
        <w:t>liberada de la obligaci</w:t>
      </w:r>
      <w:r>
        <w:rPr>
          <w:rFonts w:hAnsi="Arial"/>
          <w:b w:val="0"/>
          <w:bCs w:val="0"/>
          <w:sz w:val="21"/>
          <w:szCs w:val="21"/>
        </w:rPr>
        <w:t>ó</w:t>
      </w:r>
      <w:r>
        <w:rPr>
          <w:b w:val="0"/>
          <w:bCs w:val="0"/>
          <w:sz w:val="21"/>
          <w:szCs w:val="21"/>
        </w:rPr>
        <w:t xml:space="preserve">n de pagar al </w:t>
      </w:r>
      <w:r>
        <w:rPr>
          <w:sz w:val="21"/>
          <w:szCs w:val="21"/>
        </w:rPr>
        <w:t>PROVEEDOR</w:t>
      </w:r>
      <w:r>
        <w:rPr>
          <w:b w:val="0"/>
          <w:bCs w:val="0"/>
          <w:sz w:val="21"/>
          <w:szCs w:val="21"/>
        </w:rPr>
        <w:t xml:space="preserve"> los pagos que estuvieren pendientes de ser cubiertos, de acuerdo con lo establecido en la </w:t>
      </w:r>
      <w:r>
        <w:rPr>
          <w:sz w:val="21"/>
          <w:szCs w:val="21"/>
        </w:rPr>
        <w:t xml:space="preserve"> LAASSP</w:t>
      </w:r>
      <w:r>
        <w:rPr>
          <w:b w:val="0"/>
          <w:bCs w:val="0"/>
          <w:sz w:val="21"/>
          <w:szCs w:val="21"/>
        </w:rPr>
        <w:t xml:space="preserve"> y su </w:t>
      </w:r>
      <w:r>
        <w:rPr>
          <w:sz w:val="21"/>
          <w:szCs w:val="21"/>
        </w:rPr>
        <w:t>REGLAMENTO</w:t>
      </w:r>
      <w:r>
        <w:rPr>
          <w:b w:val="0"/>
          <w:bCs w:val="0"/>
          <w:sz w:val="21"/>
          <w:szCs w:val="21"/>
        </w:rPr>
        <w:t xml:space="preserve"> vigentes.</w:t>
      </w:r>
    </w:p>
    <w:p w:rsidR="00852443" w:rsidRDefault="00852443">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sz w:val="21"/>
          <w:szCs w:val="21"/>
        </w:rPr>
      </w:pPr>
      <w:r>
        <w:rPr>
          <w:sz w:val="21"/>
          <w:szCs w:val="21"/>
        </w:rPr>
        <w:t>III.</w:t>
      </w:r>
      <w:r>
        <w:rPr>
          <w:b w:val="0"/>
          <w:bCs w:val="0"/>
          <w:sz w:val="21"/>
          <w:szCs w:val="21"/>
        </w:rPr>
        <w:t>-</w:t>
      </w:r>
      <w:r>
        <w:rPr>
          <w:b w:val="0"/>
          <w:bCs w:val="0"/>
          <w:sz w:val="21"/>
          <w:szCs w:val="21"/>
        </w:rPr>
        <w:tab/>
        <w:t>No obstante la aprobaci</w:t>
      </w:r>
      <w:r>
        <w:rPr>
          <w:rFonts w:hAnsi="Arial"/>
          <w:b w:val="0"/>
          <w:bCs w:val="0"/>
          <w:sz w:val="21"/>
          <w:szCs w:val="21"/>
        </w:rPr>
        <w:t>ó</w:t>
      </w:r>
      <w:r>
        <w:rPr>
          <w:b w:val="0"/>
          <w:bCs w:val="0"/>
          <w:sz w:val="21"/>
          <w:szCs w:val="21"/>
        </w:rPr>
        <w:t xml:space="preserve">n de trabajos y/o el pago de </w:t>
      </w:r>
      <w:r>
        <w:rPr>
          <w:sz w:val="21"/>
          <w:szCs w:val="21"/>
        </w:rPr>
        <w:t>SERVICIOS</w:t>
      </w:r>
      <w:r>
        <w:rPr>
          <w:b w:val="0"/>
          <w:bCs w:val="0"/>
          <w:sz w:val="21"/>
          <w:szCs w:val="21"/>
        </w:rPr>
        <w:t xml:space="preserve">, la </w:t>
      </w:r>
      <w:r>
        <w:rPr>
          <w:sz w:val="21"/>
          <w:szCs w:val="21"/>
        </w:rPr>
        <w:t>API</w:t>
      </w:r>
      <w:r>
        <w:rPr>
          <w:b w:val="0"/>
          <w:bCs w:val="0"/>
          <w:sz w:val="21"/>
          <w:szCs w:val="21"/>
        </w:rPr>
        <w:t xml:space="preserve"> se reserva el derecho de reclamar al </w:t>
      </w:r>
      <w:r>
        <w:rPr>
          <w:sz w:val="21"/>
          <w:szCs w:val="21"/>
        </w:rPr>
        <w:t>PROVEEDOR</w:t>
      </w:r>
      <w:r>
        <w:rPr>
          <w:b w:val="0"/>
          <w:bCs w:val="0"/>
          <w:sz w:val="21"/>
          <w:szCs w:val="21"/>
        </w:rPr>
        <w:t>, trabajos faltantes o mal ejecutados y/o pagos en exceso, por lo que con fundamento en el art</w:t>
      </w:r>
      <w:r>
        <w:rPr>
          <w:rFonts w:hAnsi="Arial"/>
          <w:b w:val="0"/>
          <w:bCs w:val="0"/>
          <w:sz w:val="21"/>
          <w:szCs w:val="21"/>
        </w:rPr>
        <w:t>í</w:t>
      </w:r>
      <w:r>
        <w:rPr>
          <w:b w:val="0"/>
          <w:bCs w:val="0"/>
          <w:sz w:val="21"/>
          <w:szCs w:val="21"/>
        </w:rPr>
        <w:t xml:space="preserve">culo 53 de la </w:t>
      </w:r>
      <w:r>
        <w:rPr>
          <w:sz w:val="21"/>
          <w:szCs w:val="21"/>
        </w:rPr>
        <w:t xml:space="preserve"> LAASP</w:t>
      </w:r>
      <w:r>
        <w:rPr>
          <w:b w:val="0"/>
          <w:bCs w:val="0"/>
          <w:sz w:val="21"/>
          <w:szCs w:val="21"/>
        </w:rPr>
        <w:t xml:space="preserve">, el </w:t>
      </w:r>
      <w:r>
        <w:rPr>
          <w:sz w:val="21"/>
          <w:szCs w:val="21"/>
        </w:rPr>
        <w:t>PROVEEDOR</w:t>
      </w:r>
      <w:r>
        <w:rPr>
          <w:b w:val="0"/>
          <w:bCs w:val="0"/>
          <w:sz w:val="21"/>
          <w:szCs w:val="21"/>
        </w:rPr>
        <w:t>, quedar</w:t>
      </w:r>
      <w:r>
        <w:rPr>
          <w:rFonts w:hAnsi="Arial"/>
          <w:b w:val="0"/>
          <w:bCs w:val="0"/>
          <w:sz w:val="21"/>
          <w:szCs w:val="21"/>
        </w:rPr>
        <w:t xml:space="preserve">á </w:t>
      </w:r>
      <w:r>
        <w:rPr>
          <w:b w:val="0"/>
          <w:bCs w:val="0"/>
          <w:sz w:val="21"/>
          <w:szCs w:val="21"/>
        </w:rPr>
        <w:t xml:space="preserve">obligado ante la </w:t>
      </w:r>
      <w:r>
        <w:rPr>
          <w:sz w:val="21"/>
          <w:szCs w:val="21"/>
        </w:rPr>
        <w:t>API</w:t>
      </w:r>
      <w:r>
        <w:rPr>
          <w:b w:val="0"/>
          <w:bCs w:val="0"/>
          <w:sz w:val="21"/>
          <w:szCs w:val="21"/>
        </w:rPr>
        <w:t xml:space="preserve">, a responder de la calidad de los </w:t>
      </w:r>
      <w:r>
        <w:rPr>
          <w:sz w:val="21"/>
          <w:szCs w:val="21"/>
        </w:rPr>
        <w:t>SERVICIOS</w:t>
      </w:r>
      <w:r>
        <w:rPr>
          <w:b w:val="0"/>
          <w:bCs w:val="0"/>
          <w:sz w:val="21"/>
          <w:szCs w:val="21"/>
        </w:rPr>
        <w:t>, hasta la entrega-recepci</w:t>
      </w:r>
      <w:r>
        <w:rPr>
          <w:rFonts w:hAnsi="Arial"/>
          <w:b w:val="0"/>
          <w:bCs w:val="0"/>
          <w:sz w:val="21"/>
          <w:szCs w:val="21"/>
        </w:rPr>
        <w:t>ó</w:t>
      </w:r>
      <w:r>
        <w:rPr>
          <w:b w:val="0"/>
          <w:bCs w:val="0"/>
          <w:sz w:val="21"/>
          <w:szCs w:val="21"/>
        </w:rPr>
        <w:t xml:space="preserve">n de los </w:t>
      </w:r>
      <w:r>
        <w:rPr>
          <w:sz w:val="21"/>
          <w:szCs w:val="21"/>
        </w:rPr>
        <w:t>SERVICIOS</w:t>
      </w:r>
      <w:r>
        <w:rPr>
          <w:b w:val="0"/>
          <w:bCs w:val="0"/>
          <w:sz w:val="21"/>
          <w:szCs w:val="21"/>
        </w:rPr>
        <w:t xml:space="preserve"> a entera satisfacci</w:t>
      </w:r>
      <w:r>
        <w:rPr>
          <w:rFonts w:hAnsi="Arial"/>
          <w:b w:val="0"/>
          <w:bCs w:val="0"/>
          <w:sz w:val="21"/>
          <w:szCs w:val="21"/>
        </w:rPr>
        <w:t>ó</w:t>
      </w:r>
      <w:r>
        <w:rPr>
          <w:b w:val="0"/>
          <w:bCs w:val="0"/>
          <w:sz w:val="21"/>
          <w:szCs w:val="21"/>
        </w:rPr>
        <w:t xml:space="preserve">n de la </w:t>
      </w:r>
      <w:r>
        <w:rPr>
          <w:sz w:val="21"/>
          <w:szCs w:val="21"/>
        </w:rPr>
        <w:t>API</w:t>
      </w:r>
      <w:r>
        <w:rPr>
          <w:b w:val="0"/>
          <w:bCs w:val="0"/>
          <w:sz w:val="21"/>
          <w:szCs w:val="21"/>
        </w:rPr>
        <w:t>, as</w:t>
      </w:r>
      <w:r>
        <w:rPr>
          <w:rFonts w:hAnsi="Arial"/>
          <w:b w:val="0"/>
          <w:bCs w:val="0"/>
          <w:sz w:val="21"/>
          <w:szCs w:val="21"/>
        </w:rPr>
        <w:t xml:space="preserve">í </w:t>
      </w:r>
      <w:r>
        <w:rPr>
          <w:b w:val="0"/>
          <w:bCs w:val="0"/>
          <w:sz w:val="21"/>
          <w:szCs w:val="21"/>
        </w:rPr>
        <w:t>como, en cualquier otra responsabilidad en que incurra, en los t</w:t>
      </w:r>
      <w:r>
        <w:rPr>
          <w:rFonts w:hAnsi="Arial"/>
          <w:b w:val="0"/>
          <w:bCs w:val="0"/>
          <w:sz w:val="21"/>
          <w:szCs w:val="21"/>
        </w:rPr>
        <w:t>é</w:t>
      </w:r>
      <w:r>
        <w:rPr>
          <w:b w:val="0"/>
          <w:bCs w:val="0"/>
          <w:sz w:val="21"/>
          <w:szCs w:val="21"/>
        </w:rPr>
        <w:t>rminos se</w:t>
      </w:r>
      <w:r>
        <w:rPr>
          <w:rFonts w:hAnsi="Arial"/>
          <w:b w:val="0"/>
          <w:bCs w:val="0"/>
          <w:sz w:val="21"/>
          <w:szCs w:val="21"/>
        </w:rPr>
        <w:t>ñ</w:t>
      </w:r>
      <w:r>
        <w:rPr>
          <w:b w:val="0"/>
          <w:bCs w:val="0"/>
          <w:sz w:val="21"/>
          <w:szCs w:val="21"/>
        </w:rPr>
        <w:t xml:space="preserve">alados en la </w:t>
      </w:r>
      <w:r>
        <w:rPr>
          <w:sz w:val="21"/>
          <w:szCs w:val="21"/>
        </w:rPr>
        <w:t>CONVOCATORIA, T</w:t>
      </w:r>
      <w:r>
        <w:rPr>
          <w:rFonts w:hAnsi="Arial"/>
          <w:sz w:val="21"/>
          <w:szCs w:val="21"/>
        </w:rPr>
        <w:t>É</w:t>
      </w:r>
      <w:r>
        <w:rPr>
          <w:sz w:val="21"/>
          <w:szCs w:val="21"/>
        </w:rPr>
        <w:t xml:space="preserve">RMINOS DE REFERENCIA, </w:t>
      </w:r>
      <w:r>
        <w:rPr>
          <w:b w:val="0"/>
          <w:bCs w:val="0"/>
          <w:sz w:val="21"/>
          <w:szCs w:val="21"/>
        </w:rPr>
        <w:t>el presente</w:t>
      </w:r>
      <w:r>
        <w:rPr>
          <w:sz w:val="21"/>
          <w:szCs w:val="21"/>
        </w:rPr>
        <w:t xml:space="preserve"> CONTRATO</w:t>
      </w:r>
      <w:r>
        <w:rPr>
          <w:b w:val="0"/>
          <w:bCs w:val="0"/>
          <w:sz w:val="21"/>
          <w:szCs w:val="21"/>
        </w:rPr>
        <w:t xml:space="preserve"> y en la legislaci</w:t>
      </w:r>
      <w:r>
        <w:rPr>
          <w:rFonts w:hAnsi="Arial"/>
          <w:b w:val="0"/>
          <w:bCs w:val="0"/>
          <w:sz w:val="21"/>
          <w:szCs w:val="21"/>
        </w:rPr>
        <w:t>ó</w:t>
      </w:r>
      <w:r>
        <w:rPr>
          <w:b w:val="0"/>
          <w:bCs w:val="0"/>
          <w:sz w:val="21"/>
          <w:szCs w:val="21"/>
        </w:rPr>
        <w:t>n aplicable.</w:t>
      </w:r>
    </w:p>
    <w:p w:rsidR="00852443" w:rsidRDefault="00852443">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sz w:val="21"/>
          <w:szCs w:val="21"/>
        </w:rPr>
      </w:pPr>
      <w:r>
        <w:rPr>
          <w:sz w:val="21"/>
          <w:szCs w:val="21"/>
        </w:rPr>
        <w:t>IV.-</w:t>
      </w:r>
      <w:r>
        <w:rPr>
          <w:b w:val="0"/>
          <w:bCs w:val="0"/>
          <w:sz w:val="21"/>
          <w:szCs w:val="21"/>
        </w:rPr>
        <w:tab/>
        <w:t xml:space="preserve">La API se reserva expresamente el derecho de reclamar al </w:t>
      </w:r>
      <w:r>
        <w:rPr>
          <w:sz w:val="21"/>
          <w:szCs w:val="21"/>
        </w:rPr>
        <w:t>PROVEEDOR</w:t>
      </w:r>
      <w:r>
        <w:rPr>
          <w:b w:val="0"/>
          <w:bCs w:val="0"/>
          <w:sz w:val="21"/>
          <w:szCs w:val="21"/>
        </w:rPr>
        <w:t xml:space="preserve">, las indemnizaciones por los </w:t>
      </w:r>
      <w:r>
        <w:rPr>
          <w:sz w:val="21"/>
          <w:szCs w:val="21"/>
        </w:rPr>
        <w:t>SERVICIOS</w:t>
      </w:r>
      <w:r>
        <w:rPr>
          <w:b w:val="0"/>
          <w:bCs w:val="0"/>
          <w:sz w:val="21"/>
          <w:szCs w:val="21"/>
        </w:rPr>
        <w:t xml:space="preserve"> por los trabajos mal ejecutados o bien la devoluci</w:t>
      </w:r>
      <w:r>
        <w:rPr>
          <w:rFonts w:hAnsi="Arial"/>
          <w:b w:val="0"/>
          <w:bCs w:val="0"/>
          <w:sz w:val="21"/>
          <w:szCs w:val="21"/>
        </w:rPr>
        <w:t>ó</w:t>
      </w:r>
      <w:r>
        <w:rPr>
          <w:b w:val="0"/>
          <w:bCs w:val="0"/>
          <w:sz w:val="21"/>
          <w:szCs w:val="21"/>
        </w:rPr>
        <w:t>n del pago de lo indebido.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D</w:t>
      </w:r>
      <w:r>
        <w:rPr>
          <w:rFonts w:hAnsi="Arial"/>
          <w:b/>
          <w:bCs/>
          <w:sz w:val="21"/>
          <w:szCs w:val="21"/>
          <w:lang w:val="fr-FR"/>
        </w:rPr>
        <w:t>É</w:t>
      </w:r>
      <w:r>
        <w:rPr>
          <w:rFonts w:ascii="Arial"/>
          <w:b/>
          <w:bCs/>
          <w:sz w:val="21"/>
          <w:szCs w:val="21"/>
        </w:rPr>
        <w:t>CIMA QUINTA.-</w:t>
      </w:r>
      <w:r>
        <w:rPr>
          <w:rFonts w:ascii="Arial"/>
          <w:sz w:val="21"/>
          <w:szCs w:val="21"/>
        </w:rPr>
        <w:t xml:space="preserve"> </w:t>
      </w:r>
      <w:r>
        <w:rPr>
          <w:rFonts w:ascii="Arial"/>
          <w:b/>
          <w:bCs/>
          <w:sz w:val="21"/>
          <w:szCs w:val="21"/>
        </w:rPr>
        <w:t xml:space="preserve">Lugar de pago. </w:t>
      </w:r>
      <w:r>
        <w:rPr>
          <w:rFonts w:ascii="Arial"/>
          <w:sz w:val="21"/>
          <w:szCs w:val="21"/>
        </w:rPr>
        <w:t xml:space="preserve">Todos los pagos al </w:t>
      </w:r>
      <w:r>
        <w:rPr>
          <w:rFonts w:ascii="Arial"/>
          <w:b/>
          <w:bCs/>
          <w:sz w:val="21"/>
          <w:szCs w:val="21"/>
        </w:rPr>
        <w:t>PROVEEDOR</w:t>
      </w:r>
      <w:r>
        <w:rPr>
          <w:rFonts w:ascii="Arial"/>
          <w:sz w:val="21"/>
          <w:szCs w:val="21"/>
        </w:rPr>
        <w:t xml:space="preserve"> se realizar</w:t>
      </w:r>
      <w:r>
        <w:rPr>
          <w:rFonts w:hAnsi="Arial"/>
          <w:sz w:val="21"/>
          <w:szCs w:val="21"/>
        </w:rPr>
        <w:t>á</w:t>
      </w:r>
      <w:r>
        <w:rPr>
          <w:rFonts w:ascii="Arial"/>
          <w:sz w:val="21"/>
          <w:szCs w:val="21"/>
        </w:rPr>
        <w:t xml:space="preserve">n en el domicilio de la </w:t>
      </w:r>
      <w:r>
        <w:rPr>
          <w:rFonts w:ascii="Arial"/>
          <w:b/>
          <w:bCs/>
          <w:sz w:val="21"/>
          <w:szCs w:val="21"/>
        </w:rPr>
        <w:t>API</w:t>
      </w:r>
      <w:r>
        <w:rPr>
          <w:rFonts w:ascii="Arial"/>
          <w:sz w:val="21"/>
          <w:szCs w:val="21"/>
          <w:lang w:val="pt-PT"/>
        </w:rPr>
        <w:t xml:space="preserve"> o mediante dep</w:t>
      </w:r>
      <w:r>
        <w:rPr>
          <w:rFonts w:hAnsi="Arial"/>
          <w:sz w:val="21"/>
          <w:szCs w:val="21"/>
        </w:rPr>
        <w:t>ó</w:t>
      </w:r>
      <w:r>
        <w:rPr>
          <w:rFonts w:ascii="Arial"/>
          <w:sz w:val="21"/>
          <w:szCs w:val="21"/>
        </w:rPr>
        <w:t xml:space="preserve">sito o transferencia bancaria en la cuenta CLABE que el </w:t>
      </w:r>
      <w:r>
        <w:rPr>
          <w:rFonts w:ascii="Arial"/>
          <w:b/>
          <w:bCs/>
          <w:sz w:val="21"/>
          <w:szCs w:val="21"/>
        </w:rPr>
        <w:t>PROVEEDOR</w:t>
      </w:r>
      <w:r>
        <w:rPr>
          <w:rFonts w:ascii="Arial"/>
          <w:sz w:val="21"/>
          <w:szCs w:val="21"/>
        </w:rPr>
        <w:t xml:space="preserve"> proporcione oportunamente a la propia </w:t>
      </w:r>
      <w:r>
        <w:rPr>
          <w:rFonts w:ascii="Arial"/>
          <w:b/>
          <w:bCs/>
          <w:sz w:val="21"/>
          <w:szCs w:val="21"/>
        </w:rPr>
        <w:t>API,</w:t>
      </w:r>
      <w:r>
        <w:rPr>
          <w:rFonts w:ascii="Arial"/>
          <w:sz w:val="21"/>
          <w:szCs w:val="21"/>
        </w:rPr>
        <w:t xml:space="preserve"> contra la entrega que aqu</w:t>
      </w:r>
      <w:r>
        <w:rPr>
          <w:rFonts w:hAnsi="Arial"/>
          <w:sz w:val="21"/>
          <w:szCs w:val="21"/>
        </w:rPr>
        <w:t>é</w:t>
      </w:r>
      <w:r>
        <w:rPr>
          <w:rFonts w:ascii="Arial"/>
          <w:sz w:val="21"/>
          <w:szCs w:val="21"/>
        </w:rPr>
        <w:t>l realice, de las facturas que satisfagan los requisitos fiscales y legales correspondientes.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sz w:val="21"/>
          <w:szCs w:val="21"/>
        </w:rPr>
      </w:pPr>
      <w:r>
        <w:rPr>
          <w:rFonts w:ascii="Arial"/>
          <w:b/>
          <w:bCs/>
          <w:sz w:val="21"/>
          <w:szCs w:val="21"/>
        </w:rPr>
        <w:t>IV. DE LAS RESPONSABILIDADES.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D</w:t>
      </w:r>
      <w:r>
        <w:rPr>
          <w:rFonts w:hAnsi="Arial"/>
          <w:b/>
          <w:bCs/>
          <w:sz w:val="21"/>
          <w:szCs w:val="21"/>
          <w:lang w:val="fr-FR"/>
        </w:rPr>
        <w:t>É</w:t>
      </w:r>
      <w:r>
        <w:rPr>
          <w:rFonts w:ascii="Arial"/>
          <w:b/>
          <w:bCs/>
          <w:sz w:val="21"/>
          <w:szCs w:val="21"/>
        </w:rPr>
        <w:t>CIMA SEXTA.-</w:t>
      </w:r>
      <w:r>
        <w:rPr>
          <w:rFonts w:ascii="Arial"/>
          <w:sz w:val="21"/>
          <w:szCs w:val="21"/>
        </w:rPr>
        <w:t xml:space="preserve"> </w:t>
      </w:r>
      <w:r>
        <w:rPr>
          <w:rFonts w:ascii="Arial"/>
          <w:b/>
          <w:bCs/>
          <w:sz w:val="21"/>
          <w:szCs w:val="21"/>
        </w:rPr>
        <w:t>Responsabilidades del</w:t>
      </w:r>
      <w:r>
        <w:rPr>
          <w:rFonts w:ascii="Arial"/>
          <w:sz w:val="21"/>
          <w:szCs w:val="21"/>
        </w:rPr>
        <w:t xml:space="preserve"> </w:t>
      </w:r>
      <w:r>
        <w:rPr>
          <w:rFonts w:ascii="Arial"/>
          <w:b/>
          <w:bCs/>
          <w:sz w:val="21"/>
          <w:szCs w:val="21"/>
        </w:rPr>
        <w:t>PROVEEDOR</w:t>
      </w:r>
      <w:r>
        <w:rPr>
          <w:rFonts w:ascii="Arial"/>
          <w:sz w:val="21"/>
          <w:szCs w:val="21"/>
        </w:rPr>
        <w:t xml:space="preserve"> </w:t>
      </w:r>
      <w:r>
        <w:rPr>
          <w:rFonts w:ascii="Arial"/>
          <w:b/>
          <w:bCs/>
          <w:sz w:val="21"/>
          <w:szCs w:val="21"/>
        </w:rPr>
        <w:t xml:space="preserve">frente a la API. </w:t>
      </w:r>
      <w:r>
        <w:rPr>
          <w:rFonts w:ascii="Arial"/>
          <w:sz w:val="21"/>
          <w:szCs w:val="21"/>
        </w:rPr>
        <w:t xml:space="preserve">El </w:t>
      </w:r>
      <w:r>
        <w:rPr>
          <w:rFonts w:ascii="Arial"/>
          <w:b/>
          <w:bCs/>
          <w:sz w:val="21"/>
          <w:szCs w:val="21"/>
        </w:rPr>
        <w:t>PROVEEDOR</w:t>
      </w:r>
      <w:r>
        <w:rPr>
          <w:rFonts w:ascii="Arial"/>
          <w:sz w:val="21"/>
          <w:szCs w:val="21"/>
        </w:rPr>
        <w:t xml:space="preserve"> estar</w:t>
      </w:r>
      <w:r>
        <w:rPr>
          <w:rFonts w:hAnsi="Arial"/>
          <w:sz w:val="21"/>
          <w:szCs w:val="21"/>
        </w:rPr>
        <w:t>á</w:t>
      </w:r>
      <w:r>
        <w:rPr>
          <w:sz w:val="21"/>
          <w:szCs w:val="21"/>
        </w:rPr>
        <w:t xml:space="preserve"> </w:t>
      </w:r>
      <w:r>
        <w:rPr>
          <w:rFonts w:ascii="Arial"/>
          <w:sz w:val="21"/>
          <w:szCs w:val="21"/>
        </w:rPr>
        <w:t xml:space="preserve">obligado a sacar en paz y a salvo a la </w:t>
      </w:r>
      <w:r>
        <w:rPr>
          <w:rFonts w:ascii="Arial"/>
          <w:b/>
          <w:bCs/>
          <w:sz w:val="21"/>
          <w:szCs w:val="21"/>
        </w:rPr>
        <w:t xml:space="preserve">API, </w:t>
      </w:r>
      <w:r>
        <w:rPr>
          <w:rFonts w:ascii="Arial"/>
          <w:sz w:val="21"/>
          <w:szCs w:val="21"/>
        </w:rPr>
        <w:t>as</w:t>
      </w:r>
      <w:r>
        <w:rPr>
          <w:rFonts w:hAnsi="Arial"/>
          <w:sz w:val="21"/>
          <w:szCs w:val="21"/>
        </w:rPr>
        <w:t>í</w:t>
      </w:r>
      <w:r>
        <w:rPr>
          <w:sz w:val="21"/>
          <w:szCs w:val="21"/>
        </w:rPr>
        <w:t xml:space="preserve"> </w:t>
      </w:r>
      <w:r>
        <w:rPr>
          <w:rFonts w:ascii="Arial"/>
          <w:sz w:val="21"/>
          <w:szCs w:val="21"/>
        </w:rPr>
        <w:t>como a pagarle las erogaciones efectuadas y que se deriven con motivo de toda reclamaci</w:t>
      </w:r>
      <w:r>
        <w:rPr>
          <w:rFonts w:hAnsi="Arial"/>
          <w:sz w:val="21"/>
          <w:szCs w:val="21"/>
        </w:rPr>
        <w:t>ó</w:t>
      </w:r>
      <w:r>
        <w:rPr>
          <w:rFonts w:ascii="Arial"/>
          <w:sz w:val="21"/>
          <w:szCs w:val="21"/>
        </w:rPr>
        <w:t xml:space="preserve">n que se formularan en su contra y cuya responsabilidad fuere imputable, directa o indirectamente, al </w:t>
      </w:r>
      <w:r>
        <w:rPr>
          <w:rFonts w:ascii="Arial"/>
          <w:b/>
          <w:bCs/>
          <w:sz w:val="21"/>
          <w:szCs w:val="21"/>
        </w:rPr>
        <w:t>PROVEEDOR</w:t>
      </w:r>
      <w:r>
        <w:rPr>
          <w:rFonts w:ascii="Arial"/>
          <w:sz w:val="21"/>
          <w:szCs w:val="21"/>
        </w:rPr>
        <w:t xml:space="preserve"> o a su personal; ya sea porque cualquiera de ellos hubiera obrado dolosa, culposa o negligentemente, o bien porque hubiera incurrido en actos, hechos u omisiones que sean il</w:t>
      </w:r>
      <w:r>
        <w:rPr>
          <w:rFonts w:hAnsi="Arial"/>
          <w:sz w:val="21"/>
          <w:szCs w:val="21"/>
        </w:rPr>
        <w:t>í</w:t>
      </w:r>
      <w:r>
        <w:rPr>
          <w:rFonts w:ascii="Arial"/>
          <w:sz w:val="21"/>
          <w:szCs w:val="21"/>
        </w:rPr>
        <w:t>citos o que se hubieran producido en contravenci</w:t>
      </w:r>
      <w:r>
        <w:rPr>
          <w:rFonts w:hAnsi="Arial"/>
          <w:sz w:val="21"/>
          <w:szCs w:val="21"/>
        </w:rPr>
        <w:t>ó</w:t>
      </w:r>
      <w:r>
        <w:rPr>
          <w:rFonts w:ascii="Arial"/>
          <w:sz w:val="21"/>
          <w:szCs w:val="21"/>
        </w:rPr>
        <w:t xml:space="preserve">n de instrucciones de la </w:t>
      </w:r>
      <w:r>
        <w:rPr>
          <w:rFonts w:ascii="Arial"/>
          <w:b/>
          <w:bCs/>
          <w:sz w:val="21"/>
          <w:szCs w:val="21"/>
        </w:rPr>
        <w:t>API,</w:t>
      </w:r>
      <w:r>
        <w:rPr>
          <w:rFonts w:ascii="Arial"/>
          <w:sz w:val="21"/>
          <w:szCs w:val="21"/>
        </w:rPr>
        <w:t xml:space="preserve"> o sin haber obtenido su consentimiento cuando </w:t>
      </w:r>
      <w:r>
        <w:rPr>
          <w:rFonts w:hAnsi="Arial"/>
          <w:sz w:val="21"/>
          <w:szCs w:val="21"/>
        </w:rPr>
        <w:t>é</w:t>
      </w:r>
      <w:r>
        <w:rPr>
          <w:rFonts w:ascii="Arial"/>
          <w:sz w:val="21"/>
          <w:szCs w:val="21"/>
        </w:rPr>
        <w:t xml:space="preserve">ste fuere necesario, de acuerdo con lo establecido en el presente </w:t>
      </w:r>
      <w:r>
        <w:rPr>
          <w:rFonts w:ascii="Arial"/>
          <w:b/>
          <w:bCs/>
          <w:sz w:val="21"/>
          <w:szCs w:val="21"/>
        </w:rPr>
        <w:t>CONTRATO</w:t>
      </w:r>
      <w:r>
        <w:rPr>
          <w:rFonts w:ascii="Arial"/>
          <w:sz w:val="21"/>
          <w:szCs w:val="21"/>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sz w:val="21"/>
          <w:szCs w:val="21"/>
        </w:rPr>
        <w:t xml:space="preserve">El </w:t>
      </w:r>
      <w:r>
        <w:rPr>
          <w:rFonts w:ascii="Arial"/>
          <w:b/>
          <w:bCs/>
          <w:sz w:val="21"/>
          <w:szCs w:val="21"/>
        </w:rPr>
        <w:t>PROVEEDOR</w:t>
      </w:r>
      <w:r>
        <w:rPr>
          <w:rFonts w:ascii="Arial"/>
          <w:sz w:val="21"/>
          <w:szCs w:val="21"/>
        </w:rPr>
        <w:t xml:space="preserve"> queda obligado ante la </w:t>
      </w:r>
      <w:r>
        <w:rPr>
          <w:rFonts w:ascii="Arial"/>
          <w:b/>
          <w:bCs/>
          <w:sz w:val="21"/>
          <w:szCs w:val="21"/>
        </w:rPr>
        <w:t>API</w:t>
      </w:r>
      <w:r>
        <w:rPr>
          <w:rFonts w:ascii="Arial"/>
          <w:sz w:val="21"/>
          <w:szCs w:val="21"/>
        </w:rPr>
        <w:t>, de conformidad con el art</w:t>
      </w:r>
      <w:r>
        <w:rPr>
          <w:rFonts w:hAnsi="Arial"/>
          <w:sz w:val="21"/>
          <w:szCs w:val="21"/>
        </w:rPr>
        <w:t>í</w:t>
      </w:r>
      <w:r>
        <w:rPr>
          <w:rFonts w:ascii="Arial"/>
          <w:sz w:val="21"/>
          <w:szCs w:val="21"/>
          <w:lang w:val="pt-PT"/>
        </w:rPr>
        <w:t xml:space="preserve">culo </w:t>
      </w:r>
      <w:r>
        <w:rPr>
          <w:rFonts w:ascii="Arial"/>
          <w:b/>
          <w:bCs/>
          <w:sz w:val="21"/>
          <w:szCs w:val="21"/>
        </w:rPr>
        <w:t>107</w:t>
      </w:r>
      <w:r>
        <w:rPr>
          <w:rFonts w:ascii="Arial"/>
          <w:sz w:val="21"/>
          <w:szCs w:val="21"/>
          <w:lang w:val="it-IT"/>
        </w:rPr>
        <w:t xml:space="preserve"> del </w:t>
      </w:r>
      <w:r>
        <w:rPr>
          <w:rFonts w:ascii="Arial"/>
          <w:b/>
          <w:bCs/>
          <w:sz w:val="21"/>
          <w:szCs w:val="21"/>
        </w:rPr>
        <w:t>REGLAMENTO</w:t>
      </w:r>
      <w:r>
        <w:rPr>
          <w:rFonts w:ascii="Arial"/>
          <w:sz w:val="21"/>
          <w:szCs w:val="21"/>
        </w:rPr>
        <w:t>, a proporcionar la informaci</w:t>
      </w:r>
      <w:r>
        <w:rPr>
          <w:rFonts w:hAnsi="Arial"/>
          <w:sz w:val="21"/>
          <w:szCs w:val="21"/>
        </w:rPr>
        <w:t>ó</w:t>
      </w:r>
      <w:r>
        <w:rPr>
          <w:rFonts w:ascii="Arial"/>
          <w:sz w:val="21"/>
          <w:szCs w:val="21"/>
        </w:rPr>
        <w:t>n y/o documentaci</w:t>
      </w:r>
      <w:r>
        <w:rPr>
          <w:rFonts w:hAnsi="Arial"/>
          <w:sz w:val="21"/>
          <w:szCs w:val="21"/>
        </w:rPr>
        <w:t>ó</w:t>
      </w:r>
      <w:r>
        <w:rPr>
          <w:rFonts w:ascii="Arial"/>
          <w:sz w:val="21"/>
          <w:szCs w:val="21"/>
        </w:rPr>
        <w:t xml:space="preserve">n que en su momento le solicite el </w:t>
      </w:r>
      <w:r>
        <w:rPr>
          <w:rFonts w:hAnsi="Arial"/>
          <w:sz w:val="21"/>
          <w:szCs w:val="21"/>
        </w:rPr>
        <w:t>Ó</w:t>
      </w:r>
      <w:r>
        <w:rPr>
          <w:rFonts w:ascii="Arial"/>
          <w:sz w:val="21"/>
          <w:szCs w:val="21"/>
        </w:rPr>
        <w:t>rgano Interno de Control con motivo de auditor</w:t>
      </w:r>
      <w:r>
        <w:rPr>
          <w:rFonts w:hAnsi="Arial"/>
          <w:sz w:val="21"/>
          <w:szCs w:val="21"/>
        </w:rPr>
        <w:t>í</w:t>
      </w:r>
      <w:r>
        <w:rPr>
          <w:rFonts w:ascii="Arial"/>
          <w:sz w:val="21"/>
          <w:szCs w:val="21"/>
        </w:rPr>
        <w:t>as, visitas, o inspecciones que practiquen relacionada con el presente contrato.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D</w:t>
      </w:r>
      <w:r>
        <w:rPr>
          <w:rFonts w:hAnsi="Arial"/>
          <w:b/>
          <w:bCs/>
          <w:sz w:val="21"/>
          <w:szCs w:val="21"/>
          <w:lang w:val="fr-FR"/>
        </w:rPr>
        <w:t>É</w:t>
      </w:r>
      <w:r>
        <w:rPr>
          <w:rFonts w:ascii="Arial"/>
          <w:b/>
          <w:bCs/>
          <w:sz w:val="21"/>
          <w:szCs w:val="21"/>
        </w:rPr>
        <w:t>CIMA S</w:t>
      </w:r>
      <w:r>
        <w:rPr>
          <w:rFonts w:hAnsi="Arial"/>
          <w:b/>
          <w:bCs/>
          <w:sz w:val="21"/>
          <w:szCs w:val="21"/>
          <w:lang w:val="fr-FR"/>
        </w:rPr>
        <w:t>É</w:t>
      </w:r>
      <w:r>
        <w:rPr>
          <w:rFonts w:ascii="Arial"/>
          <w:b/>
          <w:bCs/>
          <w:sz w:val="21"/>
          <w:szCs w:val="21"/>
          <w:lang w:val="pt-PT"/>
        </w:rPr>
        <w:t>PTIMA.- Responsabilidades de car</w:t>
      </w:r>
      <w:r>
        <w:rPr>
          <w:rFonts w:hAnsi="Arial"/>
          <w:b/>
          <w:bCs/>
          <w:sz w:val="21"/>
          <w:szCs w:val="21"/>
        </w:rPr>
        <w:t>á</w:t>
      </w:r>
      <w:r>
        <w:rPr>
          <w:rFonts w:ascii="Arial"/>
          <w:b/>
          <w:bCs/>
          <w:sz w:val="21"/>
          <w:szCs w:val="21"/>
        </w:rPr>
        <w:t xml:space="preserve">cter administrativo. </w:t>
      </w:r>
      <w:r>
        <w:rPr>
          <w:rFonts w:ascii="Arial"/>
          <w:sz w:val="21"/>
          <w:szCs w:val="21"/>
        </w:rPr>
        <w:t xml:space="preserve">El </w:t>
      </w:r>
      <w:r>
        <w:rPr>
          <w:rFonts w:ascii="Arial"/>
          <w:b/>
          <w:bCs/>
          <w:sz w:val="21"/>
          <w:szCs w:val="21"/>
        </w:rPr>
        <w:t>PROVEEDOR</w:t>
      </w:r>
      <w:r>
        <w:rPr>
          <w:rFonts w:ascii="Arial"/>
          <w:sz w:val="21"/>
          <w:szCs w:val="21"/>
        </w:rPr>
        <w:t xml:space="preserve"> se obliga a cumplir debida y oportunamente con todas las obligaciones de car</w:t>
      </w:r>
      <w:r>
        <w:rPr>
          <w:rFonts w:hAnsi="Arial"/>
          <w:sz w:val="21"/>
          <w:szCs w:val="21"/>
        </w:rPr>
        <w:t>á</w:t>
      </w:r>
      <w:r>
        <w:rPr>
          <w:rFonts w:ascii="Arial"/>
          <w:sz w:val="21"/>
          <w:szCs w:val="21"/>
        </w:rPr>
        <w:t>cter civil, mercantil, administrativo, fiscal, de naturaleza laboral o de seguridad social, o de cualquier otro orden, que le incumban como empresa de intermediaci</w:t>
      </w:r>
      <w:r>
        <w:rPr>
          <w:rFonts w:hAnsi="Arial"/>
          <w:sz w:val="21"/>
          <w:szCs w:val="21"/>
        </w:rPr>
        <w:t>ó</w:t>
      </w:r>
      <w:r>
        <w:rPr>
          <w:rFonts w:ascii="Arial"/>
          <w:sz w:val="21"/>
          <w:szCs w:val="21"/>
        </w:rPr>
        <w:t>n o que deriven del otorgamiento o de la ejecuci</w:t>
      </w:r>
      <w:r>
        <w:rPr>
          <w:rFonts w:hAnsi="Arial"/>
          <w:sz w:val="21"/>
          <w:szCs w:val="21"/>
        </w:rPr>
        <w:t>ó</w:t>
      </w:r>
      <w:r>
        <w:rPr>
          <w:rFonts w:ascii="Arial"/>
          <w:sz w:val="21"/>
          <w:szCs w:val="21"/>
        </w:rPr>
        <w:t xml:space="preserve">n de este </w:t>
      </w:r>
      <w:r>
        <w:rPr>
          <w:rFonts w:ascii="Arial"/>
          <w:b/>
          <w:bCs/>
          <w:sz w:val="21"/>
          <w:szCs w:val="21"/>
        </w:rPr>
        <w:t>CONTRATO</w:t>
      </w:r>
      <w:r>
        <w:rPr>
          <w:rFonts w:ascii="Arial"/>
          <w:sz w:val="21"/>
          <w:szCs w:val="21"/>
        </w:rPr>
        <w:t>, por lo que deber</w:t>
      </w:r>
      <w:r>
        <w:rPr>
          <w:rFonts w:hAnsi="Arial"/>
          <w:sz w:val="21"/>
          <w:szCs w:val="21"/>
        </w:rPr>
        <w:t>á</w:t>
      </w:r>
      <w:r>
        <w:rPr>
          <w:sz w:val="21"/>
          <w:szCs w:val="21"/>
        </w:rPr>
        <w:t xml:space="preserve"> </w:t>
      </w:r>
      <w:r>
        <w:rPr>
          <w:rFonts w:ascii="Arial"/>
          <w:sz w:val="21"/>
          <w:szCs w:val="21"/>
        </w:rPr>
        <w:t xml:space="preserve">sacar en paz y a salvo a la </w:t>
      </w:r>
      <w:r>
        <w:rPr>
          <w:rFonts w:ascii="Arial"/>
          <w:b/>
          <w:bCs/>
          <w:sz w:val="21"/>
          <w:szCs w:val="21"/>
        </w:rPr>
        <w:t xml:space="preserve">API </w:t>
      </w:r>
      <w:r>
        <w:rPr>
          <w:rFonts w:ascii="Arial"/>
          <w:sz w:val="21"/>
          <w:szCs w:val="21"/>
        </w:rPr>
        <w:t>de las reclamaciones que se lleguen a formular en su contra con motivo de su incumplimiento, y le resarcir</w:t>
      </w:r>
      <w:r>
        <w:rPr>
          <w:rFonts w:hAnsi="Arial"/>
          <w:sz w:val="21"/>
          <w:szCs w:val="21"/>
        </w:rPr>
        <w:t>á</w:t>
      </w:r>
      <w:r>
        <w:rPr>
          <w:sz w:val="21"/>
          <w:szCs w:val="21"/>
        </w:rPr>
        <w:t xml:space="preserve"> </w:t>
      </w:r>
      <w:r>
        <w:rPr>
          <w:rFonts w:ascii="Arial"/>
          <w:sz w:val="21"/>
          <w:szCs w:val="21"/>
        </w:rPr>
        <w:t>de los da</w:t>
      </w:r>
      <w:r>
        <w:rPr>
          <w:rFonts w:hAnsi="Arial"/>
          <w:sz w:val="21"/>
          <w:szCs w:val="21"/>
        </w:rPr>
        <w:t>ñ</w:t>
      </w:r>
      <w:r>
        <w:rPr>
          <w:rFonts w:ascii="Arial"/>
          <w:sz w:val="21"/>
          <w:szCs w:val="21"/>
        </w:rPr>
        <w:t>os que sufra como consecuencia de aqu</w:t>
      </w:r>
      <w:r>
        <w:rPr>
          <w:rFonts w:hAnsi="Arial"/>
          <w:sz w:val="21"/>
          <w:szCs w:val="21"/>
        </w:rPr>
        <w:t>é</w:t>
      </w:r>
      <w:r>
        <w:rPr>
          <w:rFonts w:ascii="Arial"/>
          <w:sz w:val="21"/>
          <w:szCs w:val="21"/>
          <w:lang w:val="pt-PT"/>
        </w:rPr>
        <w:t>llas.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D</w:t>
      </w:r>
      <w:r>
        <w:rPr>
          <w:rFonts w:hAnsi="Arial"/>
          <w:b/>
          <w:bCs/>
          <w:sz w:val="21"/>
          <w:szCs w:val="21"/>
          <w:lang w:val="fr-FR"/>
        </w:rPr>
        <w:t>É</w:t>
      </w:r>
      <w:r>
        <w:rPr>
          <w:rFonts w:ascii="Arial"/>
          <w:b/>
          <w:bCs/>
          <w:sz w:val="21"/>
          <w:szCs w:val="21"/>
        </w:rPr>
        <w:t>CIMA OCTAVA.-</w:t>
      </w:r>
      <w:r>
        <w:rPr>
          <w:rFonts w:ascii="Arial"/>
          <w:sz w:val="21"/>
          <w:szCs w:val="21"/>
        </w:rPr>
        <w:t xml:space="preserve"> </w:t>
      </w:r>
      <w:r>
        <w:rPr>
          <w:rFonts w:ascii="Arial"/>
          <w:b/>
          <w:bCs/>
          <w:sz w:val="21"/>
          <w:szCs w:val="21"/>
        </w:rPr>
        <w:t>Responsabilidad laboral.</w:t>
      </w:r>
      <w:r>
        <w:rPr>
          <w:rFonts w:ascii="Arial"/>
          <w:sz w:val="21"/>
          <w:szCs w:val="21"/>
        </w:rPr>
        <w:t xml:space="preserve"> El </w:t>
      </w:r>
      <w:r>
        <w:rPr>
          <w:rFonts w:ascii="Arial"/>
          <w:b/>
          <w:bCs/>
          <w:sz w:val="21"/>
          <w:szCs w:val="21"/>
        </w:rPr>
        <w:t>PROVEEDOR</w:t>
      </w:r>
      <w:r>
        <w:rPr>
          <w:rFonts w:ascii="Arial"/>
          <w:sz w:val="21"/>
          <w:szCs w:val="21"/>
        </w:rPr>
        <w:t>, como patr</w:t>
      </w:r>
      <w:r>
        <w:rPr>
          <w:rFonts w:hAnsi="Arial"/>
          <w:sz w:val="21"/>
          <w:szCs w:val="21"/>
        </w:rPr>
        <w:t>ó</w:t>
      </w:r>
      <w:r>
        <w:rPr>
          <w:rFonts w:ascii="Arial"/>
          <w:sz w:val="21"/>
          <w:szCs w:val="21"/>
        </w:rPr>
        <w:t>n del personal que ocupe con motivo la prestaci</w:t>
      </w:r>
      <w:r>
        <w:rPr>
          <w:rFonts w:hAnsi="Arial"/>
          <w:sz w:val="21"/>
          <w:szCs w:val="21"/>
        </w:rPr>
        <w:t>ó</w:t>
      </w:r>
      <w:r>
        <w:rPr>
          <w:rFonts w:ascii="Arial"/>
          <w:sz w:val="21"/>
          <w:szCs w:val="21"/>
        </w:rPr>
        <w:t>n de los</w:t>
      </w:r>
      <w:r>
        <w:rPr>
          <w:rFonts w:ascii="Arial"/>
          <w:b/>
          <w:bCs/>
          <w:sz w:val="21"/>
          <w:szCs w:val="21"/>
        </w:rPr>
        <w:t xml:space="preserve"> SERVICIOS</w:t>
      </w:r>
      <w:r>
        <w:rPr>
          <w:rFonts w:ascii="Arial"/>
          <w:sz w:val="21"/>
          <w:szCs w:val="21"/>
        </w:rPr>
        <w:t>, y como responsable de la actuaci</w:t>
      </w:r>
      <w:r>
        <w:rPr>
          <w:rFonts w:hAnsi="Arial"/>
          <w:sz w:val="21"/>
          <w:szCs w:val="21"/>
        </w:rPr>
        <w:t>ó</w:t>
      </w:r>
      <w:r>
        <w:rPr>
          <w:rFonts w:ascii="Arial"/>
          <w:sz w:val="21"/>
          <w:szCs w:val="21"/>
        </w:rPr>
        <w:t>n de sus trabajadores, asume de manera absoluta y exclusiva las obligaciones derivadas de las disposiciones legales, reglamentarias, administrativas o convencionales en materia de trabajo y seguridad social, por lo que responder</w:t>
      </w:r>
      <w:r>
        <w:rPr>
          <w:rFonts w:hAnsi="Arial"/>
          <w:sz w:val="21"/>
          <w:szCs w:val="21"/>
        </w:rPr>
        <w:t>á</w:t>
      </w:r>
      <w:r>
        <w:rPr>
          <w:sz w:val="21"/>
          <w:szCs w:val="21"/>
        </w:rPr>
        <w:t xml:space="preserve"> </w:t>
      </w:r>
      <w:r>
        <w:rPr>
          <w:rFonts w:ascii="Arial"/>
          <w:sz w:val="21"/>
          <w:szCs w:val="21"/>
        </w:rPr>
        <w:t xml:space="preserve">de todas las reclamaciones que sus empleados o trabajadores presentaren en contra de la </w:t>
      </w:r>
      <w:r>
        <w:rPr>
          <w:rFonts w:ascii="Arial"/>
          <w:b/>
          <w:bCs/>
          <w:sz w:val="21"/>
          <w:szCs w:val="21"/>
        </w:rPr>
        <w:t>API</w:t>
      </w:r>
      <w:r>
        <w:rPr>
          <w:rFonts w:ascii="Arial"/>
          <w:sz w:val="21"/>
          <w:szCs w:val="21"/>
        </w:rPr>
        <w:t xml:space="preserve">, ya que </w:t>
      </w:r>
      <w:r>
        <w:rPr>
          <w:rFonts w:hAnsi="Arial"/>
          <w:sz w:val="21"/>
          <w:szCs w:val="21"/>
        </w:rPr>
        <w:t>é</w:t>
      </w:r>
      <w:r>
        <w:rPr>
          <w:rFonts w:ascii="Arial"/>
          <w:sz w:val="21"/>
          <w:szCs w:val="21"/>
          <w:lang w:val="pt-PT"/>
        </w:rPr>
        <w:t>sta no ser</w:t>
      </w:r>
      <w:r>
        <w:rPr>
          <w:rFonts w:hAnsi="Arial"/>
          <w:sz w:val="21"/>
          <w:szCs w:val="21"/>
        </w:rPr>
        <w:t>á</w:t>
      </w:r>
      <w:r>
        <w:rPr>
          <w:sz w:val="21"/>
          <w:szCs w:val="21"/>
        </w:rPr>
        <w:t xml:space="preserve"> </w:t>
      </w:r>
      <w:r>
        <w:rPr>
          <w:rFonts w:ascii="Arial"/>
          <w:sz w:val="21"/>
          <w:szCs w:val="21"/>
        </w:rPr>
        <w:t>considerada en caso alguno patr</w:t>
      </w:r>
      <w:r>
        <w:rPr>
          <w:rFonts w:hAnsi="Arial"/>
          <w:sz w:val="21"/>
          <w:szCs w:val="21"/>
        </w:rPr>
        <w:t>ó</w:t>
      </w:r>
      <w:r>
        <w:rPr>
          <w:rFonts w:ascii="Arial"/>
          <w:sz w:val="21"/>
          <w:szCs w:val="21"/>
        </w:rPr>
        <w:t>n sustituto, solidario o subsidiario en la prestaci</w:t>
      </w:r>
      <w:r>
        <w:rPr>
          <w:rFonts w:hAnsi="Arial"/>
          <w:sz w:val="21"/>
          <w:szCs w:val="21"/>
        </w:rPr>
        <w:t>ó</w:t>
      </w:r>
      <w:r>
        <w:rPr>
          <w:rFonts w:ascii="Arial"/>
          <w:sz w:val="21"/>
          <w:szCs w:val="21"/>
        </w:rPr>
        <w:t>n de los</w:t>
      </w:r>
      <w:r>
        <w:rPr>
          <w:rFonts w:ascii="Arial"/>
          <w:b/>
          <w:bCs/>
          <w:sz w:val="21"/>
          <w:szCs w:val="21"/>
        </w:rPr>
        <w:t xml:space="preserve"> SERVICIOS.</w:t>
      </w:r>
      <w:r>
        <w:rPr>
          <w:rFonts w:ascii="Arial"/>
          <w:sz w:val="21"/>
          <w:szCs w:val="21"/>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sz w:val="21"/>
          <w:szCs w:val="21"/>
        </w:rPr>
        <w:t xml:space="preserve">El </w:t>
      </w:r>
      <w:r>
        <w:rPr>
          <w:rFonts w:ascii="Arial"/>
          <w:b/>
          <w:bCs/>
          <w:sz w:val="21"/>
          <w:szCs w:val="21"/>
        </w:rPr>
        <w:t>PROVEEDOR</w:t>
      </w:r>
      <w:r>
        <w:rPr>
          <w:rFonts w:ascii="Arial"/>
          <w:sz w:val="21"/>
          <w:szCs w:val="21"/>
        </w:rPr>
        <w:t xml:space="preserve"> ser</w:t>
      </w:r>
      <w:r>
        <w:rPr>
          <w:rFonts w:hAnsi="Arial"/>
          <w:sz w:val="21"/>
          <w:szCs w:val="21"/>
        </w:rPr>
        <w:t>á</w:t>
      </w:r>
      <w:r>
        <w:rPr>
          <w:sz w:val="21"/>
          <w:szCs w:val="21"/>
        </w:rPr>
        <w:t xml:space="preserve"> </w:t>
      </w:r>
      <w:r>
        <w:rPr>
          <w:rFonts w:ascii="Arial"/>
          <w:sz w:val="21"/>
          <w:szCs w:val="21"/>
        </w:rPr>
        <w:t>responsable directo y responder</w:t>
      </w:r>
      <w:r>
        <w:rPr>
          <w:rFonts w:hAnsi="Arial"/>
          <w:sz w:val="21"/>
          <w:szCs w:val="21"/>
        </w:rPr>
        <w:t>á</w:t>
      </w:r>
      <w:r>
        <w:rPr>
          <w:sz w:val="21"/>
          <w:szCs w:val="21"/>
        </w:rPr>
        <w:t xml:space="preserve"> </w:t>
      </w:r>
      <w:r>
        <w:rPr>
          <w:rFonts w:ascii="Arial"/>
          <w:sz w:val="21"/>
          <w:szCs w:val="21"/>
        </w:rPr>
        <w:t xml:space="preserve">a la </w:t>
      </w:r>
      <w:r>
        <w:rPr>
          <w:rFonts w:ascii="Arial"/>
          <w:b/>
          <w:bCs/>
          <w:sz w:val="21"/>
          <w:szCs w:val="21"/>
        </w:rPr>
        <w:t>API</w:t>
      </w:r>
      <w:r>
        <w:rPr>
          <w:rFonts w:ascii="Arial"/>
          <w:sz w:val="21"/>
          <w:szCs w:val="21"/>
        </w:rPr>
        <w:t xml:space="preserve"> de los da</w:t>
      </w:r>
      <w:r>
        <w:rPr>
          <w:rFonts w:hAnsi="Arial"/>
          <w:sz w:val="21"/>
          <w:szCs w:val="21"/>
        </w:rPr>
        <w:t>ñ</w:t>
      </w:r>
      <w:r>
        <w:rPr>
          <w:rFonts w:ascii="Arial"/>
          <w:sz w:val="21"/>
          <w:szCs w:val="21"/>
        </w:rPr>
        <w:t>os que se deriven de cualquier conflicto laboral.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D</w:t>
      </w:r>
      <w:r>
        <w:rPr>
          <w:rFonts w:hAnsi="Arial"/>
          <w:b/>
          <w:bCs/>
          <w:sz w:val="21"/>
          <w:szCs w:val="21"/>
          <w:lang w:val="fr-FR"/>
        </w:rPr>
        <w:t>É</w:t>
      </w:r>
      <w:r>
        <w:rPr>
          <w:rFonts w:ascii="Arial"/>
          <w:b/>
          <w:bCs/>
          <w:sz w:val="21"/>
          <w:szCs w:val="21"/>
        </w:rPr>
        <w:t>CIMA NOVENA.-</w:t>
      </w:r>
      <w:r>
        <w:rPr>
          <w:rFonts w:ascii="Arial"/>
          <w:sz w:val="21"/>
          <w:szCs w:val="21"/>
        </w:rPr>
        <w:t xml:space="preserve"> </w:t>
      </w:r>
      <w:r>
        <w:rPr>
          <w:rFonts w:ascii="Arial"/>
          <w:b/>
          <w:bCs/>
          <w:sz w:val="21"/>
          <w:szCs w:val="21"/>
        </w:rPr>
        <w:t>Responsabilidad civil.-</w:t>
      </w:r>
      <w:r>
        <w:rPr>
          <w:rFonts w:ascii="Arial"/>
          <w:sz w:val="21"/>
          <w:szCs w:val="21"/>
        </w:rPr>
        <w:t xml:space="preserve"> El </w:t>
      </w:r>
      <w:r>
        <w:rPr>
          <w:rFonts w:ascii="Arial"/>
          <w:b/>
          <w:bCs/>
          <w:sz w:val="21"/>
          <w:szCs w:val="21"/>
        </w:rPr>
        <w:t>PROVEEDOR</w:t>
      </w:r>
      <w:r>
        <w:rPr>
          <w:rFonts w:ascii="Arial"/>
          <w:sz w:val="21"/>
          <w:szCs w:val="21"/>
        </w:rPr>
        <w:t xml:space="preserve"> ser</w:t>
      </w:r>
      <w:r>
        <w:rPr>
          <w:rFonts w:hAnsi="Arial"/>
          <w:sz w:val="21"/>
          <w:szCs w:val="21"/>
        </w:rPr>
        <w:t>á</w:t>
      </w:r>
      <w:r>
        <w:rPr>
          <w:sz w:val="21"/>
          <w:szCs w:val="21"/>
        </w:rPr>
        <w:t xml:space="preserve"> </w:t>
      </w:r>
      <w:r>
        <w:rPr>
          <w:rFonts w:ascii="Arial"/>
          <w:sz w:val="21"/>
          <w:szCs w:val="21"/>
        </w:rPr>
        <w:t>responsable directo y responder</w:t>
      </w:r>
      <w:r>
        <w:rPr>
          <w:rFonts w:hAnsi="Arial"/>
          <w:sz w:val="21"/>
          <w:szCs w:val="21"/>
        </w:rPr>
        <w:t>á</w:t>
      </w:r>
      <w:r>
        <w:rPr>
          <w:sz w:val="21"/>
          <w:szCs w:val="21"/>
        </w:rPr>
        <w:t xml:space="preserve"> </w:t>
      </w:r>
      <w:r>
        <w:rPr>
          <w:rFonts w:ascii="Arial"/>
          <w:sz w:val="21"/>
          <w:szCs w:val="21"/>
        </w:rPr>
        <w:t xml:space="preserve">a la </w:t>
      </w:r>
      <w:r>
        <w:rPr>
          <w:rFonts w:ascii="Arial"/>
          <w:b/>
          <w:bCs/>
          <w:sz w:val="21"/>
          <w:szCs w:val="21"/>
        </w:rPr>
        <w:t>API</w:t>
      </w:r>
      <w:r>
        <w:rPr>
          <w:rFonts w:ascii="Arial"/>
          <w:sz w:val="21"/>
          <w:szCs w:val="21"/>
        </w:rPr>
        <w:t xml:space="preserve"> de los da</w:t>
      </w:r>
      <w:r>
        <w:rPr>
          <w:rFonts w:hAnsi="Arial"/>
          <w:sz w:val="21"/>
          <w:szCs w:val="21"/>
        </w:rPr>
        <w:t>ñ</w:t>
      </w:r>
      <w:r>
        <w:rPr>
          <w:rFonts w:ascii="Arial"/>
          <w:sz w:val="21"/>
          <w:szCs w:val="21"/>
        </w:rPr>
        <w:t>os que con motivo de la prestaci</w:t>
      </w:r>
      <w:r>
        <w:rPr>
          <w:rFonts w:hAnsi="Arial"/>
          <w:sz w:val="21"/>
          <w:szCs w:val="21"/>
        </w:rPr>
        <w:t>ó</w:t>
      </w:r>
      <w:r>
        <w:rPr>
          <w:rFonts w:ascii="Arial"/>
          <w:sz w:val="21"/>
          <w:szCs w:val="21"/>
        </w:rPr>
        <w:t>n de los</w:t>
      </w:r>
      <w:r>
        <w:rPr>
          <w:rFonts w:ascii="Arial"/>
          <w:b/>
          <w:bCs/>
          <w:sz w:val="21"/>
          <w:szCs w:val="21"/>
        </w:rPr>
        <w:t xml:space="preserve"> SERVICIOS</w:t>
      </w:r>
      <w:r>
        <w:rPr>
          <w:rFonts w:ascii="Arial"/>
          <w:sz w:val="21"/>
          <w:szCs w:val="21"/>
        </w:rPr>
        <w:t xml:space="preserve"> se causen a los mismos.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VIG</w:t>
      </w:r>
      <w:r>
        <w:rPr>
          <w:rFonts w:hAnsi="Arial"/>
          <w:b/>
          <w:bCs/>
          <w:sz w:val="21"/>
          <w:szCs w:val="21"/>
          <w:lang w:val="fr-FR"/>
        </w:rPr>
        <w:t>É</w:t>
      </w:r>
      <w:r>
        <w:rPr>
          <w:rFonts w:ascii="Arial"/>
          <w:b/>
          <w:bCs/>
          <w:sz w:val="21"/>
          <w:szCs w:val="21"/>
        </w:rPr>
        <w:t>SIMA.-. Preservaci</w:t>
      </w:r>
      <w:r>
        <w:rPr>
          <w:rFonts w:hAnsi="Arial"/>
          <w:b/>
          <w:bCs/>
          <w:sz w:val="21"/>
          <w:szCs w:val="21"/>
        </w:rPr>
        <w:t>ó</w:t>
      </w:r>
      <w:r>
        <w:rPr>
          <w:rFonts w:ascii="Arial"/>
          <w:b/>
          <w:bCs/>
          <w:sz w:val="21"/>
          <w:szCs w:val="21"/>
        </w:rPr>
        <w:t xml:space="preserve">n del ambiente. </w:t>
      </w:r>
      <w:r>
        <w:rPr>
          <w:rFonts w:ascii="Arial"/>
          <w:sz w:val="21"/>
          <w:szCs w:val="21"/>
        </w:rPr>
        <w:t>En la realizaci</w:t>
      </w:r>
      <w:r>
        <w:rPr>
          <w:rFonts w:hAnsi="Arial"/>
          <w:sz w:val="21"/>
          <w:szCs w:val="21"/>
        </w:rPr>
        <w:t>ó</w:t>
      </w:r>
      <w:r>
        <w:rPr>
          <w:rFonts w:ascii="Arial"/>
          <w:sz w:val="21"/>
          <w:szCs w:val="21"/>
        </w:rPr>
        <w:t xml:space="preserve">n de cualesquiera actos derivados del presente </w:t>
      </w:r>
      <w:r>
        <w:rPr>
          <w:rFonts w:ascii="Arial"/>
          <w:b/>
          <w:bCs/>
          <w:sz w:val="21"/>
          <w:szCs w:val="21"/>
        </w:rPr>
        <w:t>CONTRATO</w:t>
      </w:r>
      <w:r>
        <w:rPr>
          <w:rFonts w:ascii="Arial"/>
          <w:sz w:val="21"/>
          <w:szCs w:val="21"/>
        </w:rPr>
        <w:t xml:space="preserve">, el </w:t>
      </w:r>
      <w:r>
        <w:rPr>
          <w:rFonts w:ascii="Arial"/>
          <w:b/>
          <w:bCs/>
          <w:sz w:val="21"/>
          <w:szCs w:val="21"/>
        </w:rPr>
        <w:t xml:space="preserve">PROVEEDOR </w:t>
      </w:r>
      <w:r>
        <w:rPr>
          <w:rFonts w:ascii="Arial"/>
          <w:sz w:val="21"/>
          <w:szCs w:val="21"/>
        </w:rPr>
        <w:t>deber</w:t>
      </w:r>
      <w:r>
        <w:rPr>
          <w:rFonts w:hAnsi="Arial"/>
          <w:sz w:val="21"/>
          <w:szCs w:val="21"/>
        </w:rPr>
        <w:t>á</w:t>
      </w:r>
      <w:r>
        <w:rPr>
          <w:sz w:val="21"/>
          <w:szCs w:val="21"/>
        </w:rPr>
        <w:t xml:space="preserve"> </w:t>
      </w:r>
      <w:r>
        <w:rPr>
          <w:rFonts w:ascii="Arial"/>
          <w:sz w:val="21"/>
          <w:szCs w:val="21"/>
        </w:rPr>
        <w:t>cumplir con las disposiciones legales, reglamentarias y administrativas, as</w:t>
      </w:r>
      <w:r>
        <w:rPr>
          <w:rFonts w:hAnsi="Arial"/>
          <w:sz w:val="21"/>
          <w:szCs w:val="21"/>
        </w:rPr>
        <w:t>í</w:t>
      </w:r>
      <w:r>
        <w:rPr>
          <w:sz w:val="21"/>
          <w:szCs w:val="21"/>
        </w:rPr>
        <w:t xml:space="preserve"> </w:t>
      </w:r>
      <w:r>
        <w:rPr>
          <w:rFonts w:ascii="Arial"/>
          <w:sz w:val="21"/>
          <w:szCs w:val="21"/>
        </w:rPr>
        <w:t>como los tratados internacionales celebrados y ratificados por el gobierno mexicano, en materia de equilibrio ecol</w:t>
      </w:r>
      <w:r>
        <w:rPr>
          <w:rFonts w:hAnsi="Arial"/>
          <w:sz w:val="21"/>
          <w:szCs w:val="21"/>
        </w:rPr>
        <w:t>ó</w:t>
      </w:r>
      <w:r>
        <w:rPr>
          <w:rFonts w:ascii="Arial"/>
          <w:sz w:val="21"/>
          <w:szCs w:val="21"/>
        </w:rPr>
        <w:t>gico y protecci</w:t>
      </w:r>
      <w:r>
        <w:rPr>
          <w:rFonts w:hAnsi="Arial"/>
          <w:sz w:val="21"/>
          <w:szCs w:val="21"/>
        </w:rPr>
        <w:t>ó</w:t>
      </w:r>
      <w:r>
        <w:rPr>
          <w:rFonts w:ascii="Arial"/>
          <w:sz w:val="21"/>
          <w:szCs w:val="21"/>
        </w:rPr>
        <w:t>n al ambiente.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1"/>
          <w:szCs w:val="21"/>
        </w:rPr>
      </w:pPr>
      <w:r>
        <w:rPr>
          <w:rFonts w:ascii="Arial"/>
          <w:sz w:val="21"/>
          <w:szCs w:val="21"/>
        </w:rPr>
        <w:t xml:space="preserve">El </w:t>
      </w:r>
      <w:r>
        <w:rPr>
          <w:rFonts w:ascii="Arial"/>
          <w:b/>
          <w:bCs/>
          <w:sz w:val="21"/>
          <w:szCs w:val="21"/>
        </w:rPr>
        <w:t xml:space="preserve">PROVEEDOR </w:t>
      </w:r>
      <w:r>
        <w:rPr>
          <w:rFonts w:ascii="Arial"/>
          <w:sz w:val="21"/>
          <w:szCs w:val="21"/>
        </w:rPr>
        <w:t>asume las responsabilidades derivadas de los da</w:t>
      </w:r>
      <w:r>
        <w:rPr>
          <w:rFonts w:hAnsi="Arial"/>
          <w:sz w:val="21"/>
          <w:szCs w:val="21"/>
        </w:rPr>
        <w:t>ñ</w:t>
      </w:r>
      <w:r>
        <w:rPr>
          <w:rFonts w:ascii="Arial"/>
          <w:sz w:val="21"/>
          <w:szCs w:val="21"/>
        </w:rPr>
        <w:t>os que, en materia de ecolog</w:t>
      </w:r>
      <w:r>
        <w:rPr>
          <w:rFonts w:hAnsi="Arial"/>
          <w:sz w:val="21"/>
          <w:szCs w:val="21"/>
        </w:rPr>
        <w:t>í</w:t>
      </w:r>
      <w:r>
        <w:rPr>
          <w:rFonts w:ascii="Arial"/>
          <w:sz w:val="21"/>
          <w:szCs w:val="21"/>
        </w:rPr>
        <w:t>a, protecci</w:t>
      </w:r>
      <w:r>
        <w:rPr>
          <w:rFonts w:hAnsi="Arial"/>
          <w:sz w:val="21"/>
          <w:szCs w:val="21"/>
        </w:rPr>
        <w:t>ó</w:t>
      </w:r>
      <w:r>
        <w:rPr>
          <w:rFonts w:ascii="Arial"/>
          <w:sz w:val="21"/>
          <w:szCs w:val="21"/>
        </w:rPr>
        <w:t>n al ambiente, eficiencia energ</w:t>
      </w:r>
      <w:r>
        <w:rPr>
          <w:rFonts w:hAnsi="Arial"/>
          <w:sz w:val="21"/>
          <w:szCs w:val="21"/>
        </w:rPr>
        <w:t>é</w:t>
      </w:r>
      <w:r>
        <w:rPr>
          <w:rFonts w:ascii="Arial"/>
          <w:sz w:val="21"/>
          <w:szCs w:val="21"/>
        </w:rPr>
        <w:t>tica, uso responsable del agua, optimizaci</w:t>
      </w:r>
      <w:r>
        <w:rPr>
          <w:rFonts w:hAnsi="Arial"/>
          <w:sz w:val="21"/>
          <w:szCs w:val="21"/>
        </w:rPr>
        <w:t>ó</w:t>
      </w:r>
      <w:r>
        <w:rPr>
          <w:rFonts w:ascii="Arial"/>
          <w:sz w:val="21"/>
          <w:szCs w:val="21"/>
        </w:rPr>
        <w:t xml:space="preserve">n y uso sustentable de los recursos, se causen a partir de la entrada en vigor del presente </w:t>
      </w:r>
      <w:r>
        <w:rPr>
          <w:rFonts w:ascii="Arial"/>
          <w:b/>
          <w:bCs/>
          <w:sz w:val="21"/>
          <w:szCs w:val="21"/>
        </w:rPr>
        <w:t>CONTRATO.</w:t>
      </w: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1"/>
          <w:szCs w:val="21"/>
        </w:rPr>
      </w:pPr>
      <w:r>
        <w:rPr>
          <w:rFonts w:ascii="Arial"/>
          <w:b/>
          <w:bCs/>
          <w:sz w:val="21"/>
          <w:szCs w:val="21"/>
        </w:rPr>
        <w:t>V. DE LAS SANCIONES Y GARANT</w:t>
      </w:r>
      <w:r>
        <w:rPr>
          <w:rFonts w:hAnsi="Arial"/>
          <w:b/>
          <w:bCs/>
          <w:sz w:val="21"/>
          <w:szCs w:val="21"/>
        </w:rPr>
        <w:t>Í</w:t>
      </w:r>
      <w:r>
        <w:rPr>
          <w:rFonts w:ascii="Arial"/>
          <w:b/>
          <w:bCs/>
          <w:sz w:val="21"/>
          <w:szCs w:val="21"/>
        </w:rPr>
        <w:t>AS.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VIG</w:t>
      </w:r>
      <w:r>
        <w:rPr>
          <w:rFonts w:hAnsi="Arial"/>
          <w:b/>
          <w:bCs/>
          <w:sz w:val="21"/>
          <w:szCs w:val="21"/>
          <w:lang w:val="fr-FR"/>
        </w:rPr>
        <w:t>É</w:t>
      </w:r>
      <w:r>
        <w:rPr>
          <w:rFonts w:ascii="Arial"/>
          <w:b/>
          <w:bCs/>
          <w:sz w:val="21"/>
          <w:szCs w:val="21"/>
        </w:rPr>
        <w:t>SIMA PRIMERA.-</w:t>
      </w:r>
      <w:r>
        <w:rPr>
          <w:rFonts w:ascii="Arial"/>
          <w:sz w:val="21"/>
          <w:szCs w:val="21"/>
        </w:rPr>
        <w:t xml:space="preserve"> </w:t>
      </w:r>
      <w:r>
        <w:rPr>
          <w:rFonts w:ascii="Arial"/>
          <w:b/>
          <w:bCs/>
          <w:sz w:val="21"/>
          <w:szCs w:val="21"/>
        </w:rPr>
        <w:t xml:space="preserve">Penas convencionales.- </w:t>
      </w:r>
      <w:r>
        <w:rPr>
          <w:rFonts w:ascii="Arial"/>
          <w:sz w:val="21"/>
          <w:szCs w:val="21"/>
        </w:rPr>
        <w:t>De conformidad con lo estipulado en el Art</w:t>
      </w:r>
      <w:r>
        <w:rPr>
          <w:rFonts w:hAnsi="Arial"/>
          <w:sz w:val="21"/>
          <w:szCs w:val="21"/>
        </w:rPr>
        <w:t>í</w:t>
      </w:r>
      <w:r>
        <w:rPr>
          <w:rFonts w:ascii="Arial"/>
          <w:sz w:val="21"/>
          <w:szCs w:val="21"/>
          <w:lang w:val="pt-PT"/>
        </w:rPr>
        <w:t xml:space="preserve">culo </w:t>
      </w:r>
      <w:r>
        <w:rPr>
          <w:rFonts w:ascii="Arial"/>
          <w:b/>
          <w:bCs/>
          <w:sz w:val="21"/>
          <w:szCs w:val="21"/>
        </w:rPr>
        <w:t>53</w:t>
      </w:r>
      <w:r>
        <w:rPr>
          <w:rFonts w:ascii="Arial"/>
          <w:sz w:val="21"/>
          <w:szCs w:val="21"/>
        </w:rPr>
        <w:t xml:space="preserve"> de la</w:t>
      </w:r>
      <w:r>
        <w:rPr>
          <w:rFonts w:ascii="Arial"/>
          <w:b/>
          <w:bCs/>
          <w:sz w:val="21"/>
          <w:szCs w:val="21"/>
        </w:rPr>
        <w:t xml:space="preserve"> LAASSP, </w:t>
      </w:r>
      <w:r>
        <w:rPr>
          <w:rFonts w:ascii="Arial"/>
          <w:sz w:val="21"/>
          <w:szCs w:val="21"/>
        </w:rPr>
        <w:t>la</w:t>
      </w:r>
      <w:r>
        <w:rPr>
          <w:rFonts w:ascii="Arial"/>
          <w:b/>
          <w:bCs/>
          <w:sz w:val="21"/>
          <w:szCs w:val="21"/>
        </w:rPr>
        <w:t xml:space="preserve"> API aplicar</w:t>
      </w:r>
      <w:r>
        <w:rPr>
          <w:rFonts w:hAnsi="Arial"/>
          <w:b/>
          <w:bCs/>
          <w:sz w:val="21"/>
          <w:szCs w:val="21"/>
        </w:rPr>
        <w:t>á</w:t>
      </w:r>
      <w:r>
        <w:rPr>
          <w:sz w:val="21"/>
          <w:szCs w:val="21"/>
        </w:rPr>
        <w:t xml:space="preserve"> </w:t>
      </w:r>
      <w:r>
        <w:rPr>
          <w:rFonts w:ascii="Arial"/>
          <w:sz w:val="21"/>
          <w:szCs w:val="21"/>
        </w:rPr>
        <w:t>penas convencionales al</w:t>
      </w:r>
      <w:r>
        <w:rPr>
          <w:rFonts w:ascii="Arial"/>
          <w:b/>
          <w:bCs/>
          <w:sz w:val="21"/>
          <w:szCs w:val="21"/>
        </w:rPr>
        <w:t xml:space="preserve"> PROVEEDOR, </w:t>
      </w:r>
      <w:r>
        <w:rPr>
          <w:rFonts w:ascii="Arial"/>
          <w:sz w:val="21"/>
          <w:szCs w:val="21"/>
        </w:rPr>
        <w:t>por retraso en la prestaci</w:t>
      </w:r>
      <w:r>
        <w:rPr>
          <w:rFonts w:hAnsi="Arial"/>
          <w:sz w:val="21"/>
          <w:szCs w:val="21"/>
        </w:rPr>
        <w:t>ó</w:t>
      </w:r>
      <w:r>
        <w:rPr>
          <w:rFonts w:ascii="Arial"/>
          <w:sz w:val="21"/>
          <w:szCs w:val="21"/>
        </w:rPr>
        <w:t xml:space="preserve">n de los </w:t>
      </w:r>
      <w:r>
        <w:rPr>
          <w:rFonts w:ascii="Arial"/>
          <w:b/>
          <w:bCs/>
          <w:sz w:val="21"/>
          <w:szCs w:val="21"/>
        </w:rPr>
        <w:t>SERVICIOS</w:t>
      </w:r>
      <w:r>
        <w:rPr>
          <w:rFonts w:ascii="Arial"/>
          <w:sz w:val="21"/>
          <w:szCs w:val="21"/>
        </w:rPr>
        <w:t>, por errores u omisiones no corregidas oportunamente, de conformidad con lo se</w:t>
      </w:r>
      <w:r>
        <w:rPr>
          <w:rFonts w:hAnsi="Arial"/>
          <w:sz w:val="21"/>
          <w:szCs w:val="21"/>
        </w:rPr>
        <w:t>ñ</w:t>
      </w:r>
      <w:r>
        <w:rPr>
          <w:rFonts w:ascii="Arial"/>
          <w:sz w:val="21"/>
          <w:szCs w:val="21"/>
        </w:rPr>
        <w:t xml:space="preserve">alado en la </w:t>
      </w:r>
      <w:r>
        <w:rPr>
          <w:rFonts w:ascii="Arial"/>
          <w:b/>
          <w:bCs/>
          <w:sz w:val="21"/>
          <w:szCs w:val="21"/>
        </w:rPr>
        <w:t>CONVOCATORIA</w:t>
      </w:r>
      <w:r>
        <w:rPr>
          <w:rFonts w:ascii="Arial"/>
          <w:sz w:val="21"/>
          <w:szCs w:val="21"/>
        </w:rPr>
        <w:t xml:space="preserve">, es decir, de </w:t>
      </w:r>
      <w:r>
        <w:rPr>
          <w:rFonts w:ascii="Arial"/>
          <w:b/>
          <w:bCs/>
          <w:sz w:val="21"/>
          <w:szCs w:val="21"/>
        </w:rPr>
        <w:t>1 (uno</w:t>
      </w:r>
      <w:r>
        <w:rPr>
          <w:rFonts w:ascii="Arial"/>
          <w:sz w:val="21"/>
          <w:szCs w:val="21"/>
        </w:rPr>
        <w:t>) Salario M</w:t>
      </w:r>
      <w:r>
        <w:rPr>
          <w:rFonts w:hAnsi="Arial"/>
          <w:sz w:val="21"/>
          <w:szCs w:val="21"/>
        </w:rPr>
        <w:t>í</w:t>
      </w:r>
      <w:r>
        <w:rPr>
          <w:rFonts w:ascii="Arial"/>
          <w:sz w:val="21"/>
          <w:szCs w:val="21"/>
        </w:rPr>
        <w:t>nimo General Mensual Vigente en el Distrito Federal (SMGMVDF) por cada d</w:t>
      </w:r>
      <w:r>
        <w:rPr>
          <w:rFonts w:hAnsi="Arial"/>
          <w:sz w:val="21"/>
          <w:szCs w:val="21"/>
        </w:rPr>
        <w:t>í</w:t>
      </w:r>
      <w:r>
        <w:rPr>
          <w:rFonts w:ascii="Arial"/>
          <w:sz w:val="21"/>
          <w:szCs w:val="21"/>
        </w:rPr>
        <w:t>a de atraso.   Dicho plazo se computar</w:t>
      </w:r>
      <w:r>
        <w:rPr>
          <w:rFonts w:hAnsi="Arial"/>
          <w:sz w:val="21"/>
          <w:szCs w:val="21"/>
        </w:rPr>
        <w:t>á</w:t>
      </w:r>
      <w:r>
        <w:rPr>
          <w:sz w:val="21"/>
          <w:szCs w:val="21"/>
        </w:rPr>
        <w:t xml:space="preserve"> </w:t>
      </w:r>
      <w:r>
        <w:rPr>
          <w:rFonts w:ascii="Arial"/>
          <w:sz w:val="21"/>
          <w:szCs w:val="21"/>
        </w:rPr>
        <w:t xml:space="preserve">a partir de la fecha en que el </w:t>
      </w:r>
      <w:r>
        <w:rPr>
          <w:rFonts w:ascii="Arial"/>
          <w:b/>
          <w:bCs/>
          <w:sz w:val="21"/>
          <w:szCs w:val="21"/>
        </w:rPr>
        <w:t>PROVEEDOR</w:t>
      </w:r>
      <w:r>
        <w:rPr>
          <w:rFonts w:ascii="Arial"/>
          <w:sz w:val="21"/>
          <w:szCs w:val="21"/>
        </w:rPr>
        <w:t xml:space="preserve"> acuse recibo de la solicitud de la </w:t>
      </w:r>
      <w:r>
        <w:rPr>
          <w:rFonts w:ascii="Arial"/>
          <w:b/>
          <w:bCs/>
          <w:sz w:val="21"/>
          <w:szCs w:val="21"/>
        </w:rPr>
        <w:t>API</w:t>
      </w:r>
      <w:r>
        <w:rPr>
          <w:rFonts w:ascii="Arial"/>
          <w:sz w:val="21"/>
          <w:szCs w:val="21"/>
        </w:rPr>
        <w:t>.   En caso de alcanzar una multa equivalente a 20 SMGMVDF, se rescindir</w:t>
      </w:r>
      <w:r>
        <w:rPr>
          <w:rFonts w:hAnsi="Arial"/>
          <w:sz w:val="21"/>
          <w:szCs w:val="21"/>
        </w:rPr>
        <w:t>á</w:t>
      </w:r>
      <w:r>
        <w:rPr>
          <w:sz w:val="21"/>
          <w:szCs w:val="21"/>
        </w:rPr>
        <w:t xml:space="preserve"> </w:t>
      </w:r>
      <w:r>
        <w:rPr>
          <w:rFonts w:ascii="Arial"/>
          <w:sz w:val="21"/>
          <w:szCs w:val="21"/>
        </w:rPr>
        <w:t>el compromiso pactado y se dar</w:t>
      </w:r>
      <w:r>
        <w:rPr>
          <w:rFonts w:hAnsi="Arial"/>
          <w:sz w:val="21"/>
          <w:szCs w:val="21"/>
        </w:rPr>
        <w:t>á</w:t>
      </w:r>
      <w:r>
        <w:rPr>
          <w:sz w:val="21"/>
          <w:szCs w:val="21"/>
        </w:rPr>
        <w:t xml:space="preserve"> </w:t>
      </w:r>
      <w:r>
        <w:rPr>
          <w:rFonts w:ascii="Arial"/>
          <w:sz w:val="21"/>
          <w:szCs w:val="21"/>
        </w:rPr>
        <w:t>notificaci</w:t>
      </w:r>
      <w:r>
        <w:rPr>
          <w:rFonts w:hAnsi="Arial"/>
          <w:sz w:val="21"/>
          <w:szCs w:val="21"/>
        </w:rPr>
        <w:t>ó</w:t>
      </w:r>
      <w:r>
        <w:rPr>
          <w:rFonts w:ascii="Arial"/>
          <w:sz w:val="21"/>
          <w:szCs w:val="21"/>
        </w:rPr>
        <w:t xml:space="preserve">n al </w:t>
      </w:r>
      <w:r>
        <w:rPr>
          <w:rFonts w:hAnsi="Arial"/>
          <w:sz w:val="21"/>
          <w:szCs w:val="21"/>
        </w:rPr>
        <w:t>Ó</w:t>
      </w:r>
      <w:r>
        <w:rPr>
          <w:rFonts w:ascii="Arial"/>
          <w:sz w:val="21"/>
          <w:szCs w:val="21"/>
        </w:rPr>
        <w:t xml:space="preserve">rgano Interno de Control de la </w:t>
      </w:r>
      <w:r>
        <w:rPr>
          <w:rFonts w:ascii="Arial"/>
          <w:b/>
          <w:bCs/>
          <w:sz w:val="21"/>
          <w:szCs w:val="21"/>
        </w:rPr>
        <w:t>API</w:t>
      </w:r>
      <w:r>
        <w:rPr>
          <w:rFonts w:ascii="Arial"/>
          <w:sz w:val="21"/>
          <w:szCs w:val="21"/>
        </w:rPr>
        <w:t xml:space="preserve"> que haya resultado afectada para que se proceda de conformidad con lo ordenado por los art</w:t>
      </w:r>
      <w:r>
        <w:rPr>
          <w:rFonts w:hAnsi="Arial"/>
          <w:sz w:val="21"/>
          <w:szCs w:val="21"/>
        </w:rPr>
        <w:t>í</w:t>
      </w:r>
      <w:r>
        <w:rPr>
          <w:rFonts w:ascii="Arial"/>
          <w:sz w:val="21"/>
          <w:szCs w:val="21"/>
        </w:rPr>
        <w:t xml:space="preserve">culos </w:t>
      </w:r>
      <w:r>
        <w:rPr>
          <w:rFonts w:ascii="Arial"/>
          <w:b/>
          <w:bCs/>
          <w:sz w:val="21"/>
          <w:szCs w:val="21"/>
        </w:rPr>
        <w:t>59 a 63</w:t>
      </w:r>
      <w:r>
        <w:rPr>
          <w:rFonts w:ascii="Arial"/>
          <w:sz w:val="21"/>
          <w:szCs w:val="21"/>
        </w:rPr>
        <w:t xml:space="preserve"> de la </w:t>
      </w:r>
      <w:r>
        <w:rPr>
          <w:rFonts w:ascii="Arial"/>
          <w:b/>
          <w:bCs/>
          <w:sz w:val="21"/>
          <w:szCs w:val="21"/>
        </w:rPr>
        <w:t>LAASSP</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sz w:val="21"/>
          <w:szCs w:val="21"/>
        </w:rPr>
        <w:t xml:space="preserve">Dicha pena convencional se establece por el simple retraso en el cumplimiento de las obligaciones a cargo del </w:t>
      </w:r>
      <w:r>
        <w:rPr>
          <w:rFonts w:ascii="Arial"/>
          <w:b/>
          <w:bCs/>
          <w:sz w:val="21"/>
          <w:szCs w:val="21"/>
        </w:rPr>
        <w:t>PROVEEDOR</w:t>
      </w:r>
      <w:r>
        <w:rPr>
          <w:rFonts w:ascii="Arial"/>
          <w:sz w:val="21"/>
          <w:szCs w:val="21"/>
        </w:rPr>
        <w:t xml:space="preserve"> y su importe se har</w:t>
      </w:r>
      <w:r>
        <w:rPr>
          <w:rFonts w:hAnsi="Arial"/>
          <w:sz w:val="21"/>
          <w:szCs w:val="21"/>
        </w:rPr>
        <w:t>á</w:t>
      </w:r>
      <w:r>
        <w:rPr>
          <w:sz w:val="21"/>
          <w:szCs w:val="21"/>
        </w:rPr>
        <w:t xml:space="preserve"> </w:t>
      </w:r>
      <w:r>
        <w:rPr>
          <w:rFonts w:ascii="Arial"/>
          <w:sz w:val="21"/>
          <w:szCs w:val="21"/>
        </w:rPr>
        <w:t>efectivo aplicando la cantidad correspondiente por concepto de pena convencional sobre el monto de la factura respectiva, cuando: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pPr>
      <w:r>
        <w:rPr>
          <w:b w:val="0"/>
          <w:bCs w:val="0"/>
        </w:rPr>
        <w:t xml:space="preserve">I.- </w:t>
      </w:r>
      <w:r>
        <w:rPr>
          <w:b w:val="0"/>
          <w:bCs w:val="0"/>
        </w:rPr>
        <w:tab/>
        <w:t xml:space="preserve">Por su culpa o negligencia, cualquiera de </w:t>
      </w:r>
      <w:r>
        <w:t>SERVICIOS</w:t>
      </w:r>
      <w:r>
        <w:rPr>
          <w:b w:val="0"/>
          <w:bCs w:val="0"/>
        </w:rPr>
        <w:t xml:space="preserve"> no pudieran entregarse dentro de los plazos, forma y/o t</w:t>
      </w:r>
      <w:r>
        <w:rPr>
          <w:rFonts w:hAnsi="Arial"/>
          <w:b w:val="0"/>
          <w:bCs w:val="0"/>
        </w:rPr>
        <w:t>é</w:t>
      </w:r>
      <w:r>
        <w:rPr>
          <w:b w:val="0"/>
          <w:bCs w:val="0"/>
        </w:rPr>
        <w:t xml:space="preserve">rminos establecidos en el presente </w:t>
      </w:r>
      <w:r>
        <w:t>CONTRATO</w:t>
      </w:r>
      <w:r>
        <w:rPr>
          <w:b w:val="0"/>
          <w:bCs w:val="0"/>
        </w:rPr>
        <w:t xml:space="preserve">, la </w:t>
      </w:r>
      <w:r>
        <w:t>CONVOCATORIA y T</w:t>
      </w:r>
      <w:r>
        <w:rPr>
          <w:rFonts w:hAnsi="Arial"/>
        </w:rPr>
        <w:t>É</w:t>
      </w:r>
      <w:r>
        <w:t>RMINOS DE REFERENCIA;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rPr>
      </w:pPr>
      <w:r>
        <w:rPr>
          <w:b w:val="0"/>
          <w:bCs w:val="0"/>
        </w:rPr>
        <w:lastRenderedPageBreak/>
        <w:t xml:space="preserve">II.- </w:t>
      </w:r>
      <w:r>
        <w:rPr>
          <w:b w:val="0"/>
          <w:bCs w:val="0"/>
        </w:rPr>
        <w:tab/>
        <w:t xml:space="preserve">La </w:t>
      </w:r>
      <w:r>
        <w:t>API</w:t>
      </w:r>
      <w:r>
        <w:rPr>
          <w:b w:val="0"/>
          <w:bCs w:val="0"/>
        </w:rPr>
        <w:t xml:space="preserve"> declare rescindido el </w:t>
      </w:r>
      <w:r>
        <w:t>CONTRATO</w:t>
      </w:r>
      <w:r>
        <w:rPr>
          <w:b w:val="0"/>
          <w:bCs w:val="0"/>
        </w:rPr>
        <w:t xml:space="preserve"> por incumplimiento a las obligaciones del </w:t>
      </w:r>
      <w:r>
        <w:t>PROVEEDOR</w:t>
      </w:r>
      <w:r>
        <w:rPr>
          <w:b w:val="0"/>
          <w:bCs w:val="0"/>
        </w:rPr>
        <w:t>, si tal incumplimiento produce el resultado que se menciona en la fracci</w:t>
      </w:r>
      <w:r>
        <w:rPr>
          <w:rFonts w:hAnsi="Arial"/>
          <w:b w:val="0"/>
          <w:bCs w:val="0"/>
        </w:rPr>
        <w:t>ó</w:t>
      </w:r>
      <w:r>
        <w:rPr>
          <w:b w:val="0"/>
          <w:bCs w:val="0"/>
        </w:rPr>
        <w:t>n que antecede.</w:t>
      </w:r>
    </w:p>
    <w:p w:rsidR="00852443" w:rsidRDefault="00852443">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b w:val="0"/>
          <w:bCs w:val="0"/>
        </w:rPr>
      </w:pPr>
      <w:r>
        <w:rPr>
          <w:b w:val="0"/>
          <w:bCs w:val="0"/>
        </w:rPr>
        <w:t>III.-</w:t>
      </w:r>
      <w:r>
        <w:rPr>
          <w:b w:val="0"/>
          <w:bCs w:val="0"/>
        </w:rPr>
        <w:tab/>
        <w:t>El monto de esta pena no exceder</w:t>
      </w:r>
      <w:r>
        <w:rPr>
          <w:rFonts w:hAnsi="Arial"/>
          <w:b w:val="0"/>
          <w:bCs w:val="0"/>
        </w:rPr>
        <w:t xml:space="preserve">á </w:t>
      </w:r>
      <w:r>
        <w:rPr>
          <w:b w:val="0"/>
          <w:bCs w:val="0"/>
        </w:rPr>
        <w:t>de 20 SMGMVDF, la cual se deducir</w:t>
      </w:r>
      <w:r>
        <w:rPr>
          <w:rFonts w:hAnsi="Arial"/>
          <w:b w:val="0"/>
          <w:bCs w:val="0"/>
        </w:rPr>
        <w:t xml:space="preserve">á </w:t>
      </w:r>
      <w:r>
        <w:rPr>
          <w:b w:val="0"/>
          <w:bCs w:val="0"/>
        </w:rPr>
        <w:t xml:space="preserve">del importe de las liquidaciones pendientes de pago, sin perjuicio de las acciones legales correspondientes por el incumplimiento del </w:t>
      </w:r>
      <w:r>
        <w:t>CONTRATO</w:t>
      </w:r>
      <w:r>
        <w:rPr>
          <w:b w:val="0"/>
          <w:bCs w:val="0"/>
        </w:rPr>
        <w:t>.</w:t>
      </w:r>
    </w:p>
    <w:p w:rsidR="00852443" w:rsidRDefault="00852443">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b w:val="0"/>
          <w:bCs w:val="0"/>
        </w:rPr>
      </w:pPr>
    </w:p>
    <w:p w:rsidR="00852443" w:rsidRDefault="00CE4336">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39" w:hanging="839"/>
        <w:rPr>
          <w:b w:val="0"/>
          <w:bCs w:val="0"/>
        </w:rPr>
      </w:pPr>
      <w:r>
        <w:t>VIG</w:t>
      </w:r>
      <w:r>
        <w:rPr>
          <w:rFonts w:hAnsi="Arial"/>
        </w:rPr>
        <w:t>É</w:t>
      </w:r>
      <w:r>
        <w:t>SIMA SEGUNDA.- GARANT</w:t>
      </w:r>
      <w:r>
        <w:rPr>
          <w:rFonts w:hAnsi="Arial"/>
        </w:rPr>
        <w:t>Í</w:t>
      </w:r>
      <w:r>
        <w:t>AS</w:t>
      </w:r>
      <w:r>
        <w:rPr>
          <w:b w:val="0"/>
          <w:bCs w:val="0"/>
        </w:rPr>
        <w:t>.</w:t>
      </w:r>
    </w:p>
    <w:p w:rsidR="00852443" w:rsidRDefault="00852443">
      <w:pPr>
        <w:pStyle w:val="Textoindependiente"/>
        <w:rPr>
          <w:b w:val="0"/>
          <w:bCs w:val="0"/>
        </w:rPr>
      </w:pPr>
    </w:p>
    <w:p w:rsidR="00852443" w:rsidRDefault="00CE4336">
      <w:pPr>
        <w:pStyle w:val="Textoindependiente"/>
      </w:pPr>
      <w:r>
        <w:t>NO APLICAN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1" w:hanging="601"/>
        <w:jc w:val="both"/>
        <w:rPr>
          <w:rFonts w:ascii="Arial" w:eastAsia="Arial" w:hAnsi="Arial" w:cs="Arial"/>
          <w:b/>
          <w:bCs/>
          <w:sz w:val="22"/>
          <w:szCs w:val="22"/>
        </w:rPr>
      </w:pPr>
      <w:r>
        <w:rPr>
          <w:rFonts w:ascii="Arial"/>
          <w:b/>
          <w:bCs/>
          <w:sz w:val="22"/>
          <w:szCs w:val="22"/>
        </w:rPr>
        <w:t>VIG</w:t>
      </w:r>
      <w:r>
        <w:rPr>
          <w:rFonts w:hAnsi="Arial"/>
          <w:b/>
          <w:bCs/>
          <w:sz w:val="22"/>
          <w:szCs w:val="22"/>
          <w:lang w:val="fr-FR"/>
        </w:rPr>
        <w:t>É</w:t>
      </w:r>
      <w:r>
        <w:rPr>
          <w:rFonts w:ascii="Arial"/>
          <w:b/>
          <w:bCs/>
          <w:sz w:val="22"/>
          <w:szCs w:val="22"/>
        </w:rPr>
        <w:t>SIMA TERCERA.- COBERTURA DE GARANT</w:t>
      </w:r>
      <w:r>
        <w:rPr>
          <w:rFonts w:hAnsi="Arial"/>
          <w:b/>
          <w:bCs/>
          <w:sz w:val="22"/>
          <w:szCs w:val="22"/>
        </w:rPr>
        <w:t>Í</w:t>
      </w:r>
      <w:r>
        <w:rPr>
          <w:rFonts w:ascii="Arial"/>
          <w:b/>
          <w:bCs/>
          <w:sz w:val="22"/>
          <w:szCs w:val="22"/>
        </w:rPr>
        <w:t>A DE LOS SERVICIOS.</w:t>
      </w:r>
    </w:p>
    <w:p w:rsidR="00852443" w:rsidRDefault="00852443">
      <w:pPr>
        <w:pStyle w:val="Textoindependiente"/>
      </w:pPr>
    </w:p>
    <w:p w:rsidR="00852443" w:rsidRDefault="00CE4336">
      <w:pPr>
        <w:pStyle w:val="Textoindependiente"/>
        <w:rPr>
          <w:b w:val="0"/>
          <w:bCs w:val="0"/>
        </w:rPr>
      </w:pPr>
      <w:r>
        <w:t xml:space="preserve">El PROVEEDOR </w:t>
      </w:r>
      <w:r>
        <w:rPr>
          <w:b w:val="0"/>
          <w:bCs w:val="0"/>
        </w:rPr>
        <w:t xml:space="preserve">garantiza los </w:t>
      </w:r>
      <w:r>
        <w:t>SERVICIOS</w:t>
      </w:r>
      <w:r>
        <w:rPr>
          <w:b w:val="0"/>
          <w:bCs w:val="0"/>
        </w:rPr>
        <w:t xml:space="preserve"> materia de este instrumento de acuerdo con lo establecido en las </w:t>
      </w:r>
      <w:r>
        <w:t>CONVOCATORIAS, T</w:t>
      </w:r>
      <w:r>
        <w:rPr>
          <w:rFonts w:ascii="Arial Unicode MS" w:hAnsi="Arial"/>
        </w:rPr>
        <w:t>É</w:t>
      </w:r>
      <w:r>
        <w:t>RMINOS DE REFERENCIA, CONTRATO,</w:t>
      </w:r>
      <w:r>
        <w:rPr>
          <w:b w:val="0"/>
          <w:bCs w:val="0"/>
        </w:rPr>
        <w:t xml:space="preserve"> ser</w:t>
      </w:r>
      <w:r>
        <w:rPr>
          <w:rFonts w:ascii="Arial Unicode MS" w:hAnsi="Arial"/>
          <w:b w:val="0"/>
          <w:bCs w:val="0"/>
        </w:rPr>
        <w:t>á</w:t>
      </w:r>
      <w:r>
        <w:rPr>
          <w:b w:val="0"/>
          <w:bCs w:val="0"/>
        </w:rPr>
        <w:t xml:space="preserve">n proporcionados por personal especializado, en las instalaciones de la </w:t>
      </w:r>
      <w:r>
        <w:t>API</w:t>
      </w:r>
      <w:r>
        <w:rPr>
          <w:b w:val="0"/>
          <w:bCs w:val="0"/>
        </w:rPr>
        <w:t xml:space="preserve"> y de conformidad con el calendario de ejecuci</w:t>
      </w:r>
      <w:r>
        <w:rPr>
          <w:rFonts w:ascii="Arial Unicode MS" w:hAnsi="Arial"/>
          <w:b w:val="0"/>
          <w:bCs w:val="0"/>
        </w:rPr>
        <w:t>ó</w:t>
      </w:r>
      <w:r>
        <w:rPr>
          <w:b w:val="0"/>
          <w:bCs w:val="0"/>
        </w:rPr>
        <w:t>n autorizado.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rPr>
      </w:pPr>
      <w:r>
        <w:rPr>
          <w:b/>
          <w:bCs/>
          <w:sz w:val="22"/>
          <w:szCs w:val="22"/>
        </w:rPr>
        <w:t>VI. DE LA VIGENCIA Y RESCISI</w:t>
      </w:r>
      <w:r>
        <w:rPr>
          <w:rFonts w:hAnsi="Arial"/>
          <w:b/>
          <w:bCs/>
          <w:sz w:val="22"/>
          <w:szCs w:val="22"/>
        </w:rPr>
        <w:t>Ó</w:t>
      </w:r>
      <w:r>
        <w:rPr>
          <w:b/>
          <w:bCs/>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VIG</w:t>
      </w:r>
      <w:r>
        <w:rPr>
          <w:rFonts w:hAnsi="Arial"/>
          <w:b/>
          <w:bCs/>
          <w:sz w:val="22"/>
          <w:szCs w:val="22"/>
          <w:lang w:val="fr-FR"/>
        </w:rPr>
        <w:t>É</w:t>
      </w:r>
      <w:r>
        <w:rPr>
          <w:rFonts w:ascii="Arial"/>
          <w:b/>
          <w:bCs/>
          <w:sz w:val="22"/>
          <w:szCs w:val="22"/>
        </w:rPr>
        <w:t>SIMA CUARTA.-</w:t>
      </w:r>
      <w:r>
        <w:rPr>
          <w:rFonts w:ascii="Arial"/>
          <w:sz w:val="22"/>
          <w:szCs w:val="22"/>
        </w:rPr>
        <w:t xml:space="preserve"> </w:t>
      </w:r>
      <w:r>
        <w:rPr>
          <w:rFonts w:ascii="Arial"/>
          <w:b/>
          <w:bCs/>
          <w:sz w:val="22"/>
          <w:szCs w:val="22"/>
        </w:rPr>
        <w:t xml:space="preserve">Vigencia y Plazo del CONTRATO. </w:t>
      </w:r>
      <w:r>
        <w:rPr>
          <w:rFonts w:ascii="Arial"/>
          <w:sz w:val="22"/>
          <w:szCs w:val="22"/>
        </w:rPr>
        <w:t xml:space="preserve">El presente </w:t>
      </w:r>
      <w:r>
        <w:rPr>
          <w:rFonts w:ascii="Arial"/>
          <w:b/>
          <w:bCs/>
          <w:sz w:val="22"/>
          <w:szCs w:val="22"/>
        </w:rPr>
        <w:t>CONTRATO</w:t>
      </w:r>
      <w:r>
        <w:rPr>
          <w:rFonts w:ascii="Arial"/>
          <w:sz w:val="22"/>
          <w:szCs w:val="22"/>
        </w:rPr>
        <w:t xml:space="preserve"> comenzar</w:t>
      </w:r>
      <w:r>
        <w:rPr>
          <w:rFonts w:hAnsi="Arial"/>
          <w:sz w:val="22"/>
          <w:szCs w:val="22"/>
        </w:rPr>
        <w:t>á</w:t>
      </w:r>
      <w:r>
        <w:rPr>
          <w:sz w:val="22"/>
          <w:szCs w:val="22"/>
        </w:rPr>
        <w:t xml:space="preserve"> </w:t>
      </w:r>
      <w:r>
        <w:rPr>
          <w:rFonts w:ascii="Arial"/>
          <w:sz w:val="22"/>
          <w:szCs w:val="22"/>
        </w:rPr>
        <w:t>a surtir efectos a partir de la fecha de su firma y estar</w:t>
      </w:r>
      <w:r>
        <w:rPr>
          <w:rFonts w:hAnsi="Arial"/>
          <w:sz w:val="22"/>
          <w:szCs w:val="22"/>
        </w:rPr>
        <w:t>á</w:t>
      </w:r>
      <w:r>
        <w:rPr>
          <w:sz w:val="22"/>
          <w:szCs w:val="22"/>
        </w:rPr>
        <w:t xml:space="preserve"> </w:t>
      </w:r>
      <w:r>
        <w:rPr>
          <w:rFonts w:ascii="Arial"/>
          <w:sz w:val="22"/>
          <w:szCs w:val="22"/>
        </w:rPr>
        <w:t>en vigor hasta el d</w:t>
      </w:r>
      <w:r>
        <w:rPr>
          <w:rFonts w:hAnsi="Arial"/>
          <w:sz w:val="22"/>
          <w:szCs w:val="22"/>
        </w:rPr>
        <w:t>í</w:t>
      </w:r>
      <w:r>
        <w:rPr>
          <w:rFonts w:ascii="Arial"/>
          <w:sz w:val="22"/>
          <w:szCs w:val="22"/>
        </w:rPr>
        <w:t xml:space="preserve">a </w:t>
      </w:r>
      <w:r w:rsidR="006D378C">
        <w:rPr>
          <w:rFonts w:ascii="Arial"/>
          <w:b/>
          <w:bCs/>
          <w:sz w:val="22"/>
          <w:szCs w:val="22"/>
        </w:rPr>
        <w:t>22 abril del 2016</w:t>
      </w:r>
      <w:r>
        <w:rPr>
          <w:rFonts w:ascii="Arial"/>
          <w:b/>
          <w:bCs/>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VIG</w:t>
      </w:r>
      <w:r>
        <w:rPr>
          <w:rFonts w:hAnsi="Arial"/>
          <w:b/>
          <w:bCs/>
          <w:sz w:val="22"/>
          <w:szCs w:val="22"/>
          <w:lang w:val="fr-FR"/>
        </w:rPr>
        <w:t>É</w:t>
      </w:r>
      <w:r>
        <w:rPr>
          <w:rFonts w:ascii="Arial"/>
          <w:b/>
          <w:bCs/>
          <w:sz w:val="22"/>
          <w:szCs w:val="22"/>
        </w:rPr>
        <w:t>SIMA QUINTA.</w:t>
      </w:r>
      <w:r>
        <w:rPr>
          <w:rFonts w:ascii="Arial"/>
          <w:sz w:val="22"/>
          <w:szCs w:val="22"/>
        </w:rPr>
        <w:t xml:space="preserve">- </w:t>
      </w:r>
      <w:r>
        <w:rPr>
          <w:rFonts w:ascii="Arial"/>
          <w:b/>
          <w:bCs/>
          <w:sz w:val="22"/>
          <w:szCs w:val="22"/>
        </w:rPr>
        <w:t>Modificaciones al CONTRATO</w:t>
      </w:r>
      <w:r>
        <w:rPr>
          <w:rFonts w:ascii="Arial"/>
          <w:sz w:val="22"/>
          <w:szCs w:val="22"/>
        </w:rPr>
        <w:t>.- De conformidad con el art</w:t>
      </w:r>
      <w:r>
        <w:rPr>
          <w:rFonts w:hAnsi="Arial"/>
          <w:sz w:val="22"/>
          <w:szCs w:val="22"/>
        </w:rPr>
        <w:t>í</w:t>
      </w:r>
      <w:r>
        <w:rPr>
          <w:rFonts w:ascii="Arial"/>
          <w:sz w:val="22"/>
          <w:szCs w:val="22"/>
          <w:lang w:val="pt-PT"/>
        </w:rPr>
        <w:t xml:space="preserve">culo </w:t>
      </w:r>
      <w:r>
        <w:rPr>
          <w:rFonts w:ascii="Arial"/>
          <w:b/>
          <w:bCs/>
          <w:sz w:val="22"/>
          <w:szCs w:val="22"/>
        </w:rPr>
        <w:t>91</w:t>
      </w:r>
      <w:r>
        <w:rPr>
          <w:rFonts w:ascii="Arial"/>
          <w:sz w:val="22"/>
          <w:szCs w:val="22"/>
          <w:lang w:val="it-IT"/>
        </w:rPr>
        <w:t xml:space="preserve"> del </w:t>
      </w:r>
      <w:r>
        <w:rPr>
          <w:rFonts w:ascii="Arial"/>
          <w:b/>
          <w:bCs/>
          <w:sz w:val="22"/>
          <w:szCs w:val="22"/>
        </w:rPr>
        <w:t>REGLAMENTO,</w:t>
      </w:r>
      <w:r>
        <w:rPr>
          <w:rFonts w:ascii="Arial"/>
          <w:sz w:val="22"/>
          <w:szCs w:val="22"/>
        </w:rPr>
        <w:t xml:space="preserve"> previo al vencimiento de las fechas de cumplimiento estipuladas originalmente en el </w:t>
      </w:r>
      <w:r>
        <w:rPr>
          <w:rFonts w:ascii="Arial"/>
          <w:b/>
          <w:bCs/>
          <w:sz w:val="22"/>
          <w:szCs w:val="22"/>
        </w:rPr>
        <w:t>CONTRATO</w:t>
      </w:r>
      <w:r>
        <w:rPr>
          <w:rFonts w:ascii="Arial"/>
          <w:sz w:val="22"/>
          <w:szCs w:val="22"/>
        </w:rPr>
        <w:t xml:space="preserve">, a solicitud expresa del </w:t>
      </w:r>
      <w:r>
        <w:rPr>
          <w:rFonts w:ascii="Arial"/>
          <w:b/>
          <w:bCs/>
          <w:sz w:val="22"/>
          <w:szCs w:val="22"/>
        </w:rPr>
        <w:t>PROVEEDOR</w:t>
      </w:r>
      <w:r>
        <w:rPr>
          <w:rFonts w:ascii="Arial"/>
          <w:sz w:val="22"/>
          <w:szCs w:val="22"/>
        </w:rPr>
        <w:t xml:space="preserve"> y por caso fortuito o fuerza mayor, o por causas atribuibles a la </w:t>
      </w:r>
      <w:r>
        <w:rPr>
          <w:rFonts w:ascii="Arial"/>
          <w:b/>
          <w:bCs/>
          <w:sz w:val="22"/>
          <w:szCs w:val="22"/>
        </w:rPr>
        <w:t>API,</w:t>
      </w:r>
      <w:r>
        <w:rPr>
          <w:sz w:val="22"/>
          <w:szCs w:val="22"/>
        </w:rPr>
        <w:t xml:space="preserve"> </w:t>
      </w:r>
      <w:r>
        <w:rPr>
          <w:rFonts w:hAnsi="Arial"/>
          <w:sz w:val="22"/>
          <w:szCs w:val="22"/>
        </w:rPr>
        <w:t>é</w:t>
      </w:r>
      <w:r>
        <w:rPr>
          <w:rFonts w:ascii="Arial"/>
          <w:sz w:val="22"/>
          <w:szCs w:val="22"/>
        </w:rPr>
        <w:t>sta podr</w:t>
      </w:r>
      <w:r>
        <w:rPr>
          <w:rFonts w:hAnsi="Arial"/>
          <w:sz w:val="22"/>
          <w:szCs w:val="22"/>
        </w:rPr>
        <w:t>á</w:t>
      </w:r>
      <w:r>
        <w:rPr>
          <w:sz w:val="22"/>
          <w:szCs w:val="22"/>
        </w:rPr>
        <w:t xml:space="preserve"> </w:t>
      </w:r>
      <w:r>
        <w:rPr>
          <w:rFonts w:ascii="Arial"/>
          <w:sz w:val="22"/>
          <w:szCs w:val="22"/>
        </w:rPr>
        <w:t xml:space="preserve">modificar el </w:t>
      </w:r>
      <w:r>
        <w:rPr>
          <w:rFonts w:ascii="Arial"/>
          <w:b/>
          <w:bCs/>
          <w:sz w:val="22"/>
          <w:szCs w:val="22"/>
        </w:rPr>
        <w:t>CONTRATO</w:t>
      </w:r>
      <w:r>
        <w:rPr>
          <w:rFonts w:ascii="Arial"/>
          <w:sz w:val="22"/>
          <w:szCs w:val="22"/>
        </w:rPr>
        <w:t xml:space="preserve"> a efecto de diferir la fecha para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Este supuesto deber</w:t>
      </w:r>
      <w:r>
        <w:rPr>
          <w:rFonts w:hAnsi="Arial"/>
          <w:sz w:val="22"/>
          <w:szCs w:val="22"/>
        </w:rPr>
        <w:t>á</w:t>
      </w:r>
      <w:r>
        <w:rPr>
          <w:sz w:val="22"/>
          <w:szCs w:val="22"/>
        </w:rPr>
        <w:t xml:space="preserve"> </w:t>
      </w:r>
      <w:r>
        <w:rPr>
          <w:rFonts w:ascii="Arial"/>
          <w:sz w:val="22"/>
          <w:szCs w:val="22"/>
        </w:rPr>
        <w:t>formalizarse mediante el convenio modificatorio respectivo, no procediendo la aplicaci</w:t>
      </w:r>
      <w:r>
        <w:rPr>
          <w:rFonts w:hAnsi="Arial"/>
          <w:sz w:val="22"/>
          <w:szCs w:val="22"/>
        </w:rPr>
        <w:t>ó</w:t>
      </w:r>
      <w:r>
        <w:rPr>
          <w:rFonts w:ascii="Arial"/>
          <w:sz w:val="22"/>
          <w:szCs w:val="22"/>
        </w:rPr>
        <w:t>n de penas convencionales por atraso.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En caso de que el </w:t>
      </w:r>
      <w:r>
        <w:rPr>
          <w:rFonts w:ascii="Arial"/>
          <w:b/>
          <w:bCs/>
          <w:sz w:val="22"/>
          <w:szCs w:val="22"/>
        </w:rPr>
        <w:t>PROVEEDOR</w:t>
      </w:r>
      <w:r>
        <w:rPr>
          <w:rFonts w:ascii="Arial"/>
          <w:sz w:val="22"/>
          <w:szCs w:val="22"/>
        </w:rPr>
        <w:t xml:space="preserve"> no obtenga el diferimento de referencia, por ser causa imputable a </w:t>
      </w:r>
      <w:r>
        <w:rPr>
          <w:rFonts w:hAnsi="Arial"/>
          <w:sz w:val="22"/>
          <w:szCs w:val="22"/>
        </w:rPr>
        <w:t>é</w:t>
      </w:r>
      <w:r>
        <w:rPr>
          <w:rFonts w:ascii="Arial"/>
          <w:sz w:val="22"/>
          <w:szCs w:val="22"/>
        </w:rPr>
        <w:t>ste el atraso, ser</w:t>
      </w:r>
      <w:r>
        <w:rPr>
          <w:rFonts w:hAnsi="Arial"/>
          <w:sz w:val="22"/>
          <w:szCs w:val="22"/>
        </w:rPr>
        <w:t>á</w:t>
      </w:r>
      <w:r>
        <w:rPr>
          <w:sz w:val="22"/>
          <w:szCs w:val="22"/>
        </w:rPr>
        <w:t xml:space="preserve"> </w:t>
      </w:r>
      <w:r>
        <w:rPr>
          <w:rFonts w:ascii="Arial"/>
          <w:sz w:val="22"/>
          <w:szCs w:val="22"/>
        </w:rPr>
        <w:t>acreedor a la aplicaci</w:t>
      </w:r>
      <w:r>
        <w:rPr>
          <w:rFonts w:hAnsi="Arial"/>
          <w:sz w:val="22"/>
          <w:szCs w:val="22"/>
        </w:rPr>
        <w:t>ó</w:t>
      </w:r>
      <w:r>
        <w:rPr>
          <w:rFonts w:ascii="Arial"/>
          <w:sz w:val="22"/>
          <w:szCs w:val="22"/>
        </w:rPr>
        <w:t xml:space="preserve">n de las penas convencionales establecidas, en la </w:t>
      </w:r>
      <w:r>
        <w:rPr>
          <w:rFonts w:ascii="Arial"/>
          <w:b/>
          <w:bCs/>
          <w:sz w:val="22"/>
          <w:szCs w:val="22"/>
        </w:rPr>
        <w:t>CONVOCATORIA,</w:t>
      </w:r>
      <w:r>
        <w:rPr>
          <w:rFonts w:ascii="Arial"/>
          <w:sz w:val="22"/>
          <w:szCs w:val="22"/>
        </w:rPr>
        <w:t xml:space="preserve"> en los </w:t>
      </w:r>
      <w:r>
        <w:rPr>
          <w:rFonts w:ascii="Arial"/>
          <w:b/>
          <w:bCs/>
          <w:sz w:val="22"/>
          <w:szCs w:val="22"/>
        </w:rPr>
        <w:t>T</w:t>
      </w:r>
      <w:r>
        <w:rPr>
          <w:rFonts w:hAnsi="Arial"/>
          <w:b/>
          <w:bCs/>
          <w:sz w:val="22"/>
          <w:szCs w:val="22"/>
          <w:lang w:val="fr-FR"/>
        </w:rPr>
        <w:t>É</w:t>
      </w:r>
      <w:r>
        <w:rPr>
          <w:rFonts w:ascii="Arial"/>
          <w:b/>
          <w:bCs/>
          <w:sz w:val="22"/>
          <w:szCs w:val="22"/>
        </w:rPr>
        <w:t>RMINOS DE REFERENCIA</w:t>
      </w:r>
      <w:r>
        <w:rPr>
          <w:rFonts w:ascii="Arial"/>
          <w:sz w:val="22"/>
          <w:szCs w:val="22"/>
        </w:rPr>
        <w:t xml:space="preserve"> y el presente </w:t>
      </w:r>
      <w:r>
        <w:rPr>
          <w:rFonts w:ascii="Arial"/>
          <w:b/>
          <w:bCs/>
          <w:sz w:val="22"/>
          <w:szCs w:val="22"/>
        </w:rPr>
        <w:t>CONTRATO.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En el supuesto de que sin culpa o negligencia del </w:t>
      </w:r>
      <w:r>
        <w:rPr>
          <w:rFonts w:ascii="Arial"/>
          <w:b/>
          <w:bCs/>
          <w:sz w:val="22"/>
          <w:szCs w:val="22"/>
        </w:rPr>
        <w:t>PROVEEDOR</w:t>
      </w:r>
      <w:r>
        <w:rPr>
          <w:rFonts w:ascii="Arial"/>
          <w:sz w:val="22"/>
          <w:szCs w:val="22"/>
        </w:rPr>
        <w:t xml:space="preserve"> el desarrollo de las actividades previstas sufra un aplazamiento en la entrega de los </w:t>
      </w:r>
      <w:r>
        <w:rPr>
          <w:rFonts w:ascii="Arial"/>
          <w:b/>
          <w:bCs/>
          <w:sz w:val="22"/>
          <w:szCs w:val="22"/>
        </w:rPr>
        <w:t>SERVICIOS</w:t>
      </w:r>
      <w:r>
        <w:rPr>
          <w:rFonts w:ascii="Arial"/>
          <w:sz w:val="22"/>
          <w:szCs w:val="22"/>
          <w:lang w:val="fr-FR"/>
        </w:rPr>
        <w:t xml:space="preserve"> sin que la </w:t>
      </w:r>
      <w:r>
        <w:rPr>
          <w:rFonts w:ascii="Arial"/>
          <w:b/>
          <w:bCs/>
          <w:sz w:val="22"/>
          <w:szCs w:val="22"/>
        </w:rPr>
        <w:t>API</w:t>
      </w:r>
      <w:r>
        <w:rPr>
          <w:rFonts w:ascii="Arial"/>
          <w:sz w:val="22"/>
          <w:szCs w:val="22"/>
          <w:lang w:val="pt-PT"/>
        </w:rPr>
        <w:t xml:space="preserve"> decida suspender o cancelar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se proceder</w:t>
      </w:r>
      <w:r>
        <w:rPr>
          <w:rFonts w:hAnsi="Arial"/>
          <w:sz w:val="22"/>
          <w:szCs w:val="22"/>
        </w:rPr>
        <w:t>á</w:t>
      </w:r>
      <w:r>
        <w:rPr>
          <w:sz w:val="22"/>
          <w:szCs w:val="22"/>
        </w:rPr>
        <w:t xml:space="preserve"> </w:t>
      </w:r>
      <w:r>
        <w:rPr>
          <w:rFonts w:ascii="Arial"/>
          <w:sz w:val="22"/>
          <w:szCs w:val="22"/>
        </w:rPr>
        <w:t>a la celebraci</w:t>
      </w:r>
      <w:r>
        <w:rPr>
          <w:rFonts w:hAnsi="Arial"/>
          <w:sz w:val="22"/>
          <w:szCs w:val="22"/>
        </w:rPr>
        <w:t>ó</w:t>
      </w:r>
      <w:r>
        <w:rPr>
          <w:rFonts w:ascii="Arial"/>
          <w:sz w:val="22"/>
          <w:szCs w:val="22"/>
          <w:lang w:val="it-IT"/>
        </w:rPr>
        <w:t xml:space="preserve">n del convenio modificatorio del presente </w:t>
      </w:r>
      <w:r>
        <w:rPr>
          <w:rFonts w:ascii="Arial"/>
          <w:b/>
          <w:bCs/>
          <w:sz w:val="22"/>
          <w:szCs w:val="22"/>
        </w:rPr>
        <w:t xml:space="preserve">CONTRATO, </w:t>
      </w:r>
      <w:r>
        <w:rPr>
          <w:rFonts w:ascii="Arial"/>
          <w:sz w:val="22"/>
          <w:szCs w:val="22"/>
        </w:rPr>
        <w:t xml:space="preserve">siempre y cuando no se modifique el importe total del </w:t>
      </w:r>
      <w:r>
        <w:rPr>
          <w:rFonts w:ascii="Arial"/>
          <w:b/>
          <w:bCs/>
          <w:sz w:val="22"/>
          <w:szCs w:val="22"/>
        </w:rPr>
        <w:t>CONTRATO</w:t>
      </w:r>
      <w:r>
        <w:rPr>
          <w:rFonts w:ascii="Arial"/>
          <w:sz w:val="22"/>
          <w:szCs w:val="22"/>
        </w:rPr>
        <w:t xml:space="preserve"> y la vigencia.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 xml:space="preserve">Cualquier convenio por virtud del cual se modifiquen las estipulaciones contenidas en este </w:t>
      </w:r>
      <w:r>
        <w:rPr>
          <w:rFonts w:ascii="Arial"/>
          <w:b/>
          <w:bCs/>
          <w:sz w:val="22"/>
          <w:szCs w:val="22"/>
        </w:rPr>
        <w:t>CONTRATO</w:t>
      </w:r>
      <w:r>
        <w:rPr>
          <w:rFonts w:ascii="Arial"/>
          <w:sz w:val="22"/>
          <w:szCs w:val="22"/>
        </w:rPr>
        <w:t xml:space="preserve"> o en sus anexos deber</w:t>
      </w:r>
      <w:r>
        <w:rPr>
          <w:rFonts w:hAnsi="Arial"/>
          <w:sz w:val="22"/>
          <w:szCs w:val="22"/>
        </w:rPr>
        <w:t>á</w:t>
      </w:r>
      <w:r>
        <w:rPr>
          <w:sz w:val="22"/>
          <w:szCs w:val="22"/>
        </w:rPr>
        <w:t xml:space="preserve"> </w:t>
      </w:r>
      <w:r>
        <w:rPr>
          <w:rFonts w:ascii="Arial"/>
          <w:sz w:val="22"/>
          <w:szCs w:val="22"/>
        </w:rPr>
        <w:t>otorgarse por escrito para que tenga validez, y el monto total de las modificaciones no rebase en conjunto el 20% (veinte por ciento) del precio y vigencia pactados originalmente, de conformidad con el art</w:t>
      </w:r>
      <w:r>
        <w:rPr>
          <w:rFonts w:hAnsi="Arial"/>
          <w:sz w:val="22"/>
          <w:szCs w:val="22"/>
        </w:rPr>
        <w:t>í</w:t>
      </w:r>
      <w:r>
        <w:rPr>
          <w:rFonts w:ascii="Arial"/>
          <w:sz w:val="22"/>
          <w:szCs w:val="22"/>
          <w:lang w:val="pt-PT"/>
        </w:rPr>
        <w:t xml:space="preserve">culo </w:t>
      </w:r>
      <w:r>
        <w:rPr>
          <w:rFonts w:ascii="Arial"/>
          <w:b/>
          <w:bCs/>
          <w:sz w:val="22"/>
          <w:szCs w:val="22"/>
        </w:rPr>
        <w:t>52</w:t>
      </w:r>
      <w:r>
        <w:rPr>
          <w:rFonts w:ascii="Arial"/>
          <w:sz w:val="22"/>
          <w:szCs w:val="22"/>
        </w:rPr>
        <w:t xml:space="preserve"> de la </w:t>
      </w:r>
      <w:r>
        <w:rPr>
          <w:rFonts w:ascii="Arial"/>
          <w:b/>
          <w:bCs/>
          <w:sz w:val="22"/>
          <w:szCs w:val="22"/>
        </w:rPr>
        <w:t xml:space="preserve"> LAASSP</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VIG</w:t>
      </w:r>
      <w:r>
        <w:rPr>
          <w:rFonts w:hAnsi="Arial"/>
          <w:b/>
          <w:bCs/>
          <w:sz w:val="22"/>
          <w:szCs w:val="22"/>
          <w:lang w:val="fr-FR"/>
        </w:rPr>
        <w:t>É</w:t>
      </w:r>
      <w:r>
        <w:rPr>
          <w:rFonts w:ascii="Arial"/>
          <w:b/>
          <w:bCs/>
          <w:sz w:val="22"/>
          <w:szCs w:val="22"/>
        </w:rPr>
        <w:t>SIMA SEXTA.-</w:t>
      </w:r>
      <w:r>
        <w:rPr>
          <w:rFonts w:ascii="Arial"/>
          <w:sz w:val="22"/>
          <w:szCs w:val="22"/>
        </w:rPr>
        <w:t xml:space="preserve"> </w:t>
      </w:r>
      <w:r>
        <w:rPr>
          <w:rFonts w:ascii="Arial"/>
          <w:b/>
          <w:bCs/>
          <w:sz w:val="22"/>
          <w:szCs w:val="22"/>
        </w:rPr>
        <w:t>Suspensi</w:t>
      </w:r>
      <w:r>
        <w:rPr>
          <w:rFonts w:hAnsi="Arial"/>
          <w:b/>
          <w:bCs/>
          <w:sz w:val="22"/>
          <w:szCs w:val="22"/>
        </w:rPr>
        <w:t>ó</w:t>
      </w:r>
      <w:r>
        <w:rPr>
          <w:rFonts w:ascii="Arial"/>
          <w:b/>
          <w:bCs/>
          <w:sz w:val="22"/>
          <w:szCs w:val="22"/>
        </w:rPr>
        <w:t xml:space="preserve">n. </w:t>
      </w:r>
      <w:r>
        <w:rPr>
          <w:rFonts w:ascii="Arial"/>
          <w:sz w:val="22"/>
          <w:szCs w:val="22"/>
          <w:lang w:val="pt-PT"/>
        </w:rPr>
        <w:t>Cuando existan causas que as</w:t>
      </w:r>
      <w:r>
        <w:rPr>
          <w:rFonts w:hAnsi="Arial"/>
          <w:sz w:val="22"/>
          <w:szCs w:val="22"/>
        </w:rPr>
        <w:t>í</w:t>
      </w:r>
      <w:r>
        <w:rPr>
          <w:sz w:val="22"/>
          <w:szCs w:val="22"/>
        </w:rPr>
        <w:t xml:space="preserve"> </w:t>
      </w:r>
      <w:r>
        <w:rPr>
          <w:rFonts w:ascii="Arial"/>
          <w:sz w:val="22"/>
          <w:szCs w:val="22"/>
          <w:lang w:val="fr-FR"/>
        </w:rPr>
        <w:t xml:space="preserve">lo justifiquen, la </w:t>
      </w:r>
      <w:r>
        <w:rPr>
          <w:rFonts w:ascii="Arial"/>
          <w:b/>
          <w:bCs/>
          <w:sz w:val="22"/>
          <w:szCs w:val="22"/>
        </w:rPr>
        <w:t xml:space="preserve">API </w:t>
      </w:r>
      <w:r>
        <w:rPr>
          <w:rFonts w:ascii="Arial"/>
          <w:sz w:val="22"/>
          <w:szCs w:val="22"/>
        </w:rPr>
        <w:t>podr</w:t>
      </w:r>
      <w:r>
        <w:rPr>
          <w:rFonts w:hAnsi="Arial"/>
          <w:sz w:val="22"/>
          <w:szCs w:val="22"/>
        </w:rPr>
        <w:t>á</w:t>
      </w:r>
      <w:r>
        <w:rPr>
          <w:sz w:val="22"/>
          <w:szCs w:val="22"/>
        </w:rPr>
        <w:t xml:space="preserve"> </w:t>
      </w:r>
      <w:r>
        <w:rPr>
          <w:rFonts w:ascii="Arial"/>
          <w:sz w:val="22"/>
          <w:szCs w:val="22"/>
        </w:rPr>
        <w:t>en cualquier tiempo, suspender en todo o en parte,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lang w:val="fr-FR"/>
        </w:rPr>
        <w:t xml:space="preserve">, sin que ello </w:t>
      </w:r>
      <w:r>
        <w:rPr>
          <w:rFonts w:ascii="Arial"/>
          <w:sz w:val="22"/>
          <w:szCs w:val="22"/>
          <w:lang w:val="fr-FR"/>
        </w:rPr>
        <w:lastRenderedPageBreak/>
        <w:t>implique la terminaci</w:t>
      </w:r>
      <w:r>
        <w:rPr>
          <w:rFonts w:hAnsi="Arial"/>
          <w:sz w:val="22"/>
          <w:szCs w:val="22"/>
        </w:rPr>
        <w:t>ó</w:t>
      </w:r>
      <w:r>
        <w:rPr>
          <w:rFonts w:ascii="Arial"/>
          <w:sz w:val="22"/>
          <w:szCs w:val="22"/>
        </w:rPr>
        <w:t xml:space="preserve">n definitiva del presente </w:t>
      </w:r>
      <w:r>
        <w:rPr>
          <w:rFonts w:ascii="Arial"/>
          <w:b/>
          <w:bCs/>
          <w:sz w:val="22"/>
          <w:szCs w:val="22"/>
        </w:rPr>
        <w:t>CONTRATO</w:t>
      </w:r>
      <w:r>
        <w:rPr>
          <w:rFonts w:ascii="Arial"/>
          <w:sz w:val="22"/>
          <w:szCs w:val="22"/>
        </w:rPr>
        <w:t>, cuyo cumplimiento se reanudar</w:t>
      </w:r>
      <w:r>
        <w:rPr>
          <w:rFonts w:hAnsi="Arial"/>
          <w:sz w:val="22"/>
          <w:szCs w:val="22"/>
        </w:rPr>
        <w:t>á</w:t>
      </w:r>
      <w:r>
        <w:rPr>
          <w:sz w:val="22"/>
          <w:szCs w:val="22"/>
        </w:rPr>
        <w:t xml:space="preserve"> </w:t>
      </w:r>
      <w:r>
        <w:rPr>
          <w:rFonts w:ascii="Arial"/>
          <w:sz w:val="22"/>
          <w:szCs w:val="22"/>
        </w:rPr>
        <w:t>una vez que hayan desaparecido las causas que hubieren motivado la suspensi</w:t>
      </w:r>
      <w:r>
        <w:rPr>
          <w:rFonts w:hAnsi="Arial"/>
          <w:sz w:val="22"/>
          <w:szCs w:val="22"/>
        </w:rPr>
        <w:t>ó</w:t>
      </w:r>
      <w:r>
        <w:rPr>
          <w:rFonts w:ascii="Arial"/>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De conformidad con lo establecido en el art</w:t>
      </w:r>
      <w:r>
        <w:rPr>
          <w:rFonts w:hAnsi="Arial"/>
          <w:sz w:val="22"/>
          <w:szCs w:val="22"/>
        </w:rPr>
        <w:t>í</w:t>
      </w:r>
      <w:r>
        <w:rPr>
          <w:rFonts w:ascii="Arial"/>
          <w:sz w:val="22"/>
          <w:szCs w:val="22"/>
        </w:rPr>
        <w:t xml:space="preserve">culo 55 Bis de la </w:t>
      </w:r>
      <w:r>
        <w:rPr>
          <w:rFonts w:ascii="Arial"/>
          <w:b/>
          <w:bCs/>
          <w:sz w:val="22"/>
          <w:szCs w:val="22"/>
        </w:rPr>
        <w:t>LAASSP</w:t>
      </w:r>
      <w:r>
        <w:rPr>
          <w:rFonts w:ascii="Arial"/>
          <w:sz w:val="22"/>
          <w:szCs w:val="22"/>
        </w:rPr>
        <w:t>, cuando en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xml:space="preserve"> se presente caso fortuito o de fuerza mayor la </w:t>
      </w:r>
      <w:r>
        <w:rPr>
          <w:rFonts w:ascii="Arial"/>
          <w:b/>
          <w:bCs/>
          <w:sz w:val="22"/>
          <w:szCs w:val="22"/>
        </w:rPr>
        <w:t>API</w:t>
      </w:r>
      <w:r>
        <w:rPr>
          <w:rFonts w:ascii="Arial"/>
          <w:sz w:val="22"/>
          <w:szCs w:val="22"/>
        </w:rPr>
        <w:t>, bajo su responsabilidad, podr</w:t>
      </w:r>
      <w:r>
        <w:rPr>
          <w:rFonts w:hAnsi="Arial"/>
          <w:sz w:val="22"/>
          <w:szCs w:val="22"/>
        </w:rPr>
        <w:t>á</w:t>
      </w:r>
      <w:r>
        <w:rPr>
          <w:sz w:val="22"/>
          <w:szCs w:val="22"/>
        </w:rPr>
        <w:t xml:space="preserve"> </w:t>
      </w:r>
      <w:r>
        <w:rPr>
          <w:rFonts w:ascii="Arial"/>
          <w:sz w:val="22"/>
          <w:szCs w:val="22"/>
        </w:rPr>
        <w:t>suspender la prestaci</w:t>
      </w:r>
      <w:r>
        <w:rPr>
          <w:rFonts w:hAnsi="Arial"/>
          <w:sz w:val="22"/>
          <w:szCs w:val="22"/>
        </w:rPr>
        <w:t>ó</w:t>
      </w:r>
      <w:r>
        <w:rPr>
          <w:rFonts w:ascii="Arial"/>
          <w:sz w:val="22"/>
          <w:szCs w:val="22"/>
        </w:rPr>
        <w:t xml:space="preserve">n de los </w:t>
      </w:r>
      <w:r>
        <w:rPr>
          <w:rFonts w:ascii="Arial"/>
          <w:b/>
          <w:bCs/>
          <w:sz w:val="22"/>
          <w:szCs w:val="22"/>
        </w:rPr>
        <w:t>SERVICIOS</w:t>
      </w:r>
      <w:r>
        <w:rPr>
          <w:rFonts w:ascii="Arial"/>
          <w:sz w:val="22"/>
          <w:szCs w:val="22"/>
        </w:rPr>
        <w:t xml:space="preserve">, en cuyo caso </w:t>
      </w:r>
      <w:r>
        <w:rPr>
          <w:rFonts w:hAnsi="Arial"/>
          <w:sz w:val="22"/>
          <w:szCs w:val="22"/>
        </w:rPr>
        <w:t>ú</w:t>
      </w:r>
      <w:r>
        <w:rPr>
          <w:rFonts w:ascii="Arial"/>
          <w:sz w:val="22"/>
          <w:szCs w:val="22"/>
          <w:lang w:val="pt-PT"/>
        </w:rPr>
        <w:t>nicamente se pagar</w:t>
      </w:r>
      <w:r>
        <w:rPr>
          <w:rFonts w:hAnsi="Arial"/>
          <w:sz w:val="22"/>
          <w:szCs w:val="22"/>
        </w:rPr>
        <w:t>á</w:t>
      </w:r>
      <w:r>
        <w:rPr>
          <w:rFonts w:ascii="Arial"/>
          <w:sz w:val="22"/>
          <w:szCs w:val="22"/>
        </w:rPr>
        <w:t>n aqu</w:t>
      </w:r>
      <w:r>
        <w:rPr>
          <w:rFonts w:hAnsi="Arial"/>
          <w:sz w:val="22"/>
          <w:szCs w:val="22"/>
        </w:rPr>
        <w:t>é</w:t>
      </w:r>
      <w:r>
        <w:rPr>
          <w:rFonts w:ascii="Arial"/>
          <w:sz w:val="22"/>
          <w:szCs w:val="22"/>
        </w:rPr>
        <w:t xml:space="preserve">llos que hubiesen sido efectivamente prestados y el </w:t>
      </w:r>
      <w:r>
        <w:rPr>
          <w:rFonts w:ascii="Arial"/>
          <w:b/>
          <w:bCs/>
          <w:sz w:val="22"/>
          <w:szCs w:val="22"/>
        </w:rPr>
        <w:t>PROVEEDOR</w:t>
      </w:r>
      <w:r>
        <w:rPr>
          <w:rFonts w:ascii="Arial"/>
          <w:sz w:val="22"/>
          <w:szCs w:val="22"/>
        </w:rPr>
        <w:t xml:space="preserve"> deber</w:t>
      </w:r>
      <w:r>
        <w:rPr>
          <w:rFonts w:hAnsi="Arial"/>
          <w:sz w:val="22"/>
          <w:szCs w:val="22"/>
        </w:rPr>
        <w:t>á</w:t>
      </w:r>
      <w:r>
        <w:rPr>
          <w:sz w:val="22"/>
          <w:szCs w:val="22"/>
        </w:rPr>
        <w:t xml:space="preserve"> </w:t>
      </w:r>
      <w:r>
        <w:rPr>
          <w:rFonts w:ascii="Arial"/>
          <w:sz w:val="22"/>
          <w:szCs w:val="22"/>
        </w:rPr>
        <w:t xml:space="preserve">reintegrar a la </w:t>
      </w:r>
      <w:r>
        <w:rPr>
          <w:rFonts w:ascii="Arial"/>
          <w:b/>
          <w:bCs/>
          <w:sz w:val="22"/>
          <w:szCs w:val="22"/>
        </w:rPr>
        <w:t>API</w:t>
      </w:r>
      <w:r>
        <w:rPr>
          <w:rFonts w:ascii="Arial"/>
          <w:sz w:val="22"/>
          <w:szCs w:val="22"/>
        </w:rPr>
        <w:t xml:space="preserve"> el anticipo no amortizado.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Cuando la suspensi</w:t>
      </w:r>
      <w:r>
        <w:rPr>
          <w:rFonts w:hAnsi="Arial"/>
          <w:sz w:val="22"/>
          <w:szCs w:val="22"/>
        </w:rPr>
        <w:t>ó</w:t>
      </w:r>
      <w:r>
        <w:rPr>
          <w:rFonts w:ascii="Arial"/>
          <w:sz w:val="22"/>
          <w:szCs w:val="22"/>
        </w:rPr>
        <w:t xml:space="preserve">n obedezca a causas imputables a la </w:t>
      </w:r>
      <w:r>
        <w:rPr>
          <w:rFonts w:ascii="Arial"/>
          <w:b/>
          <w:bCs/>
          <w:sz w:val="22"/>
          <w:szCs w:val="22"/>
        </w:rPr>
        <w:t>API</w:t>
      </w:r>
      <w:r>
        <w:rPr>
          <w:rFonts w:ascii="Arial"/>
          <w:sz w:val="22"/>
          <w:szCs w:val="22"/>
        </w:rPr>
        <w:t xml:space="preserve">, </w:t>
      </w:r>
      <w:r>
        <w:rPr>
          <w:rFonts w:hAnsi="Arial"/>
          <w:sz w:val="22"/>
          <w:szCs w:val="22"/>
        </w:rPr>
        <w:t>é</w:t>
      </w:r>
      <w:r>
        <w:rPr>
          <w:rFonts w:ascii="Arial"/>
          <w:sz w:val="22"/>
          <w:szCs w:val="22"/>
          <w:lang w:val="sv-SE"/>
        </w:rPr>
        <w:t>sta pagar</w:t>
      </w:r>
      <w:r>
        <w:rPr>
          <w:rFonts w:hAnsi="Arial"/>
          <w:sz w:val="22"/>
          <w:szCs w:val="22"/>
        </w:rPr>
        <w:t>á</w:t>
      </w:r>
      <w:r>
        <w:rPr>
          <w:sz w:val="22"/>
          <w:szCs w:val="22"/>
        </w:rPr>
        <w:t xml:space="preserve"> </w:t>
      </w:r>
      <w:r>
        <w:rPr>
          <w:rFonts w:ascii="Arial"/>
          <w:sz w:val="22"/>
          <w:szCs w:val="22"/>
        </w:rPr>
        <w:t xml:space="preserve">al </w:t>
      </w:r>
      <w:r>
        <w:rPr>
          <w:rFonts w:ascii="Arial"/>
          <w:b/>
          <w:bCs/>
          <w:sz w:val="22"/>
          <w:szCs w:val="22"/>
        </w:rPr>
        <w:t>PROVEEDOR</w:t>
      </w:r>
      <w:r>
        <w:rPr>
          <w:rFonts w:ascii="Arial"/>
          <w:sz w:val="22"/>
          <w:szCs w:val="22"/>
        </w:rPr>
        <w:t xml:space="preserve">, a solicitud expresa de </w:t>
      </w:r>
      <w:r>
        <w:rPr>
          <w:rFonts w:hAnsi="Arial"/>
          <w:sz w:val="22"/>
          <w:szCs w:val="22"/>
        </w:rPr>
        <w:t>é</w:t>
      </w:r>
      <w:r>
        <w:rPr>
          <w:rFonts w:ascii="Arial"/>
          <w:sz w:val="22"/>
          <w:szCs w:val="22"/>
        </w:rPr>
        <w:t>ste, los gastos no recuperables durante el tiempo que dure esta suspensi</w:t>
      </w:r>
      <w:r>
        <w:rPr>
          <w:rFonts w:hAnsi="Arial"/>
          <w:sz w:val="22"/>
          <w:szCs w:val="22"/>
        </w:rPr>
        <w:t>ó</w:t>
      </w:r>
      <w:r>
        <w:rPr>
          <w:rFonts w:ascii="Arial"/>
          <w:sz w:val="22"/>
          <w:szCs w:val="22"/>
        </w:rPr>
        <w:t xml:space="preserve">n siempre que </w:t>
      </w:r>
      <w:r>
        <w:rPr>
          <w:rFonts w:hAnsi="Arial"/>
          <w:sz w:val="22"/>
          <w:szCs w:val="22"/>
        </w:rPr>
        <w:t>é</w:t>
      </w:r>
      <w:r>
        <w:rPr>
          <w:rFonts w:ascii="Arial"/>
          <w:sz w:val="22"/>
          <w:szCs w:val="22"/>
        </w:rPr>
        <w:t>stos sean razonables, est</w:t>
      </w:r>
      <w:r>
        <w:rPr>
          <w:rFonts w:hAnsi="Arial"/>
          <w:sz w:val="22"/>
          <w:szCs w:val="22"/>
        </w:rPr>
        <w:t>é</w:t>
      </w:r>
      <w:r>
        <w:rPr>
          <w:rFonts w:ascii="Arial"/>
          <w:sz w:val="22"/>
          <w:szCs w:val="22"/>
        </w:rPr>
        <w:t>n debidamente comprobados y se relacionen directamente con la prestaci</w:t>
      </w:r>
      <w:r>
        <w:rPr>
          <w:rFonts w:hAnsi="Arial"/>
          <w:sz w:val="22"/>
          <w:szCs w:val="22"/>
        </w:rPr>
        <w:t>ó</w:t>
      </w:r>
      <w:r>
        <w:rPr>
          <w:rFonts w:ascii="Arial"/>
          <w:sz w:val="22"/>
          <w:szCs w:val="22"/>
        </w:rPr>
        <w:t>n de los</w:t>
      </w:r>
      <w:r>
        <w:rPr>
          <w:rFonts w:ascii="Arial"/>
          <w:b/>
          <w:bCs/>
          <w:sz w:val="22"/>
          <w:szCs w:val="22"/>
        </w:rPr>
        <w:t xml:space="preserve"> SERVICIOS </w:t>
      </w:r>
      <w:r>
        <w:rPr>
          <w:rFonts w:ascii="Arial"/>
          <w:sz w:val="22"/>
          <w:szCs w:val="22"/>
        </w:rPr>
        <w:t xml:space="preserve">objeto del </w:t>
      </w:r>
      <w:r>
        <w:rPr>
          <w:rFonts w:ascii="Arial"/>
          <w:b/>
          <w:bCs/>
          <w:sz w:val="22"/>
          <w:szCs w:val="22"/>
        </w:rPr>
        <w:t>CONTRATO</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sz w:val="22"/>
          <w:szCs w:val="22"/>
        </w:rPr>
        <w:t>En cualquiera de los casos previstos en esta cl</w:t>
      </w:r>
      <w:r>
        <w:rPr>
          <w:rFonts w:hAnsi="Arial"/>
          <w:sz w:val="22"/>
          <w:szCs w:val="22"/>
        </w:rPr>
        <w:t>á</w:t>
      </w:r>
      <w:r>
        <w:rPr>
          <w:rFonts w:ascii="Arial"/>
          <w:sz w:val="22"/>
          <w:szCs w:val="22"/>
        </w:rPr>
        <w:t>usula, se pactar</w:t>
      </w:r>
      <w:r>
        <w:rPr>
          <w:rFonts w:hAnsi="Arial"/>
          <w:sz w:val="22"/>
          <w:szCs w:val="22"/>
        </w:rPr>
        <w:t>á</w:t>
      </w:r>
      <w:r>
        <w:rPr>
          <w:sz w:val="22"/>
          <w:szCs w:val="22"/>
        </w:rPr>
        <w:t xml:space="preserve"> </w:t>
      </w:r>
      <w:r>
        <w:rPr>
          <w:rFonts w:ascii="Arial"/>
          <w:sz w:val="22"/>
          <w:szCs w:val="22"/>
        </w:rPr>
        <w:t>por las partes el plazo de suspensi</w:t>
      </w:r>
      <w:r>
        <w:rPr>
          <w:rFonts w:hAnsi="Arial"/>
          <w:sz w:val="22"/>
          <w:szCs w:val="22"/>
        </w:rPr>
        <w:t>ó</w:t>
      </w:r>
      <w:r>
        <w:rPr>
          <w:rFonts w:ascii="Arial"/>
          <w:sz w:val="22"/>
          <w:szCs w:val="22"/>
        </w:rPr>
        <w:t>n, a cuyo t</w:t>
      </w:r>
      <w:r>
        <w:rPr>
          <w:rFonts w:hAnsi="Arial"/>
          <w:sz w:val="22"/>
          <w:szCs w:val="22"/>
        </w:rPr>
        <w:t>é</w:t>
      </w:r>
      <w:r>
        <w:rPr>
          <w:rFonts w:ascii="Arial"/>
          <w:sz w:val="22"/>
          <w:szCs w:val="22"/>
        </w:rPr>
        <w:t>rmino podr</w:t>
      </w:r>
      <w:r>
        <w:rPr>
          <w:rFonts w:hAnsi="Arial"/>
          <w:sz w:val="22"/>
          <w:szCs w:val="22"/>
        </w:rPr>
        <w:t>á</w:t>
      </w:r>
      <w:r>
        <w:rPr>
          <w:sz w:val="22"/>
          <w:szCs w:val="22"/>
        </w:rPr>
        <w:t xml:space="preserve"> </w:t>
      </w:r>
      <w:r>
        <w:rPr>
          <w:rFonts w:ascii="Arial"/>
          <w:sz w:val="22"/>
          <w:szCs w:val="22"/>
        </w:rPr>
        <w:t>iniciarse la terminaci</w:t>
      </w:r>
      <w:r>
        <w:rPr>
          <w:rFonts w:hAnsi="Arial"/>
          <w:sz w:val="22"/>
          <w:szCs w:val="22"/>
        </w:rPr>
        <w:t>ó</w:t>
      </w:r>
      <w:r>
        <w:rPr>
          <w:rFonts w:ascii="Arial"/>
          <w:sz w:val="22"/>
          <w:szCs w:val="22"/>
        </w:rPr>
        <w:t xml:space="preserve">n anticipada del </w:t>
      </w:r>
      <w:r>
        <w:rPr>
          <w:rFonts w:ascii="Arial"/>
          <w:b/>
          <w:bCs/>
          <w:sz w:val="22"/>
          <w:szCs w:val="22"/>
        </w:rPr>
        <w:t>CONTRATO.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0"/>
        <w:rPr>
          <w:b/>
          <w:bCs/>
          <w:sz w:val="22"/>
          <w:szCs w:val="22"/>
        </w:rPr>
      </w:pPr>
      <w:r>
        <w:rPr>
          <w:b/>
          <w:bCs/>
          <w:sz w:val="22"/>
          <w:szCs w:val="22"/>
        </w:rPr>
        <w:t>VIG</w:t>
      </w:r>
      <w:r>
        <w:rPr>
          <w:rFonts w:hAnsi="Arial"/>
          <w:b/>
          <w:bCs/>
          <w:sz w:val="22"/>
          <w:szCs w:val="22"/>
        </w:rPr>
        <w:t>É</w:t>
      </w:r>
      <w:r>
        <w:rPr>
          <w:b/>
          <w:bCs/>
          <w:sz w:val="22"/>
          <w:szCs w:val="22"/>
        </w:rPr>
        <w:t>SIMA S</w:t>
      </w:r>
      <w:r>
        <w:rPr>
          <w:rFonts w:hAnsi="Arial"/>
          <w:b/>
          <w:bCs/>
          <w:sz w:val="22"/>
          <w:szCs w:val="22"/>
        </w:rPr>
        <w:t>É</w:t>
      </w:r>
      <w:r>
        <w:rPr>
          <w:b/>
          <w:bCs/>
          <w:sz w:val="22"/>
          <w:szCs w:val="22"/>
        </w:rPr>
        <w:t>PTIMA.-</w:t>
      </w:r>
      <w:r>
        <w:rPr>
          <w:sz w:val="22"/>
          <w:szCs w:val="22"/>
        </w:rPr>
        <w:t xml:space="preserve"> </w:t>
      </w:r>
      <w:r>
        <w:rPr>
          <w:b/>
          <w:bCs/>
          <w:sz w:val="22"/>
          <w:szCs w:val="22"/>
        </w:rPr>
        <w:t>Terminaci</w:t>
      </w:r>
      <w:r>
        <w:rPr>
          <w:rFonts w:hAnsi="Arial"/>
          <w:b/>
          <w:bCs/>
          <w:sz w:val="22"/>
          <w:szCs w:val="22"/>
        </w:rPr>
        <w:t>ó</w:t>
      </w:r>
      <w:r>
        <w:rPr>
          <w:b/>
          <w:bCs/>
          <w:sz w:val="22"/>
          <w:szCs w:val="22"/>
        </w:rPr>
        <w:t xml:space="preserve">n anticipada. </w:t>
      </w:r>
      <w:r>
        <w:rPr>
          <w:sz w:val="22"/>
          <w:szCs w:val="22"/>
        </w:rPr>
        <w:t>Conforme a lo establecido en el art</w:t>
      </w:r>
      <w:r>
        <w:rPr>
          <w:rFonts w:hAnsi="Arial"/>
          <w:sz w:val="22"/>
          <w:szCs w:val="22"/>
        </w:rPr>
        <w:t>í</w:t>
      </w:r>
      <w:r>
        <w:rPr>
          <w:sz w:val="22"/>
          <w:szCs w:val="22"/>
        </w:rPr>
        <w:t xml:space="preserve">culo </w:t>
      </w:r>
      <w:r>
        <w:rPr>
          <w:b/>
          <w:bCs/>
          <w:sz w:val="22"/>
          <w:szCs w:val="22"/>
        </w:rPr>
        <w:t>54 Bis</w:t>
      </w:r>
      <w:r>
        <w:rPr>
          <w:sz w:val="22"/>
          <w:szCs w:val="22"/>
        </w:rPr>
        <w:t xml:space="preserve"> y </w:t>
      </w:r>
      <w:r>
        <w:rPr>
          <w:b/>
          <w:bCs/>
          <w:sz w:val="22"/>
          <w:szCs w:val="22"/>
        </w:rPr>
        <w:t>55 Bis</w:t>
      </w:r>
      <w:r>
        <w:rPr>
          <w:sz w:val="22"/>
          <w:szCs w:val="22"/>
        </w:rPr>
        <w:t xml:space="preserve"> de la </w:t>
      </w:r>
      <w:r>
        <w:rPr>
          <w:b/>
          <w:bCs/>
          <w:sz w:val="22"/>
          <w:szCs w:val="22"/>
        </w:rPr>
        <w:t xml:space="preserve"> LAASP</w:t>
      </w:r>
      <w:r>
        <w:rPr>
          <w:sz w:val="22"/>
          <w:szCs w:val="22"/>
        </w:rPr>
        <w:t xml:space="preserve"> y el art</w:t>
      </w:r>
      <w:r>
        <w:rPr>
          <w:rFonts w:hAnsi="Arial"/>
          <w:sz w:val="22"/>
          <w:szCs w:val="22"/>
        </w:rPr>
        <w:t>í</w:t>
      </w:r>
      <w:r>
        <w:rPr>
          <w:sz w:val="22"/>
          <w:szCs w:val="22"/>
        </w:rPr>
        <w:t xml:space="preserve">culo </w:t>
      </w:r>
      <w:r>
        <w:rPr>
          <w:b/>
          <w:bCs/>
          <w:sz w:val="22"/>
          <w:szCs w:val="22"/>
        </w:rPr>
        <w:t xml:space="preserve">102 </w:t>
      </w:r>
      <w:r>
        <w:rPr>
          <w:sz w:val="22"/>
          <w:szCs w:val="22"/>
        </w:rPr>
        <w:t>del</w:t>
      </w:r>
      <w:r>
        <w:rPr>
          <w:b/>
          <w:bCs/>
          <w:sz w:val="22"/>
          <w:szCs w:val="22"/>
        </w:rPr>
        <w:t xml:space="preserve"> REGLAMENTO</w:t>
      </w:r>
      <w:r>
        <w:rPr>
          <w:sz w:val="22"/>
          <w:szCs w:val="22"/>
        </w:rPr>
        <w:t xml:space="preserve">, el </w:t>
      </w:r>
      <w:r>
        <w:rPr>
          <w:b/>
          <w:bCs/>
          <w:sz w:val="22"/>
          <w:szCs w:val="22"/>
        </w:rPr>
        <w:t>CONTRATO</w:t>
      </w:r>
      <w:r>
        <w:rPr>
          <w:sz w:val="22"/>
          <w:szCs w:val="22"/>
        </w:rPr>
        <w:t xml:space="preserve"> podr</w:t>
      </w:r>
      <w:r>
        <w:rPr>
          <w:rFonts w:hAnsi="Arial"/>
          <w:sz w:val="22"/>
          <w:szCs w:val="22"/>
        </w:rPr>
        <w:t xml:space="preserve">á </w:t>
      </w:r>
      <w:r>
        <w:rPr>
          <w:sz w:val="22"/>
          <w:szCs w:val="22"/>
        </w:rPr>
        <w:t>darse por terminado anticipadamente, cuando concurran razones de inter</w:t>
      </w:r>
      <w:r>
        <w:rPr>
          <w:rFonts w:hAnsi="Arial"/>
          <w:sz w:val="22"/>
          <w:szCs w:val="22"/>
        </w:rPr>
        <w:t>é</w:t>
      </w:r>
      <w:r>
        <w:rPr>
          <w:sz w:val="22"/>
          <w:szCs w:val="22"/>
        </w:rPr>
        <w:t xml:space="preserve">s general o cuando por causas justificadas se extinga la necesidad de requerir los </w:t>
      </w:r>
      <w:r>
        <w:rPr>
          <w:b/>
          <w:bCs/>
          <w:sz w:val="22"/>
          <w:szCs w:val="22"/>
        </w:rPr>
        <w:t xml:space="preserve">SERVICIOS </w:t>
      </w:r>
      <w:r>
        <w:rPr>
          <w:sz w:val="22"/>
          <w:szCs w:val="22"/>
        </w:rPr>
        <w:t>y se demuestre que, de continuar con el cumplimiento de las obligaciones pactadas, se ocasionar</w:t>
      </w:r>
      <w:r>
        <w:rPr>
          <w:rFonts w:hAnsi="Arial"/>
          <w:sz w:val="22"/>
          <w:szCs w:val="22"/>
        </w:rPr>
        <w:t>í</w:t>
      </w:r>
      <w:r>
        <w:rPr>
          <w:sz w:val="22"/>
          <w:szCs w:val="22"/>
        </w:rPr>
        <w:t>a alg</w:t>
      </w:r>
      <w:r>
        <w:rPr>
          <w:rFonts w:hAnsi="Arial"/>
          <w:sz w:val="22"/>
          <w:szCs w:val="22"/>
        </w:rPr>
        <w:t>ú</w:t>
      </w:r>
      <w:r>
        <w:rPr>
          <w:sz w:val="22"/>
          <w:szCs w:val="22"/>
        </w:rPr>
        <w:t>n da</w:t>
      </w:r>
      <w:r>
        <w:rPr>
          <w:rFonts w:hAnsi="Arial"/>
          <w:sz w:val="22"/>
          <w:szCs w:val="22"/>
        </w:rPr>
        <w:t>ñ</w:t>
      </w:r>
      <w:r>
        <w:rPr>
          <w:sz w:val="22"/>
          <w:szCs w:val="22"/>
        </w:rPr>
        <w:t xml:space="preserve">o o perjuicio a la </w:t>
      </w:r>
      <w:r>
        <w:rPr>
          <w:b/>
          <w:bCs/>
          <w:sz w:val="22"/>
          <w:szCs w:val="22"/>
        </w:rPr>
        <w:t xml:space="preserve">API, </w:t>
      </w:r>
      <w:r>
        <w:rPr>
          <w:sz w:val="22"/>
          <w:szCs w:val="22"/>
        </w:rPr>
        <w:t xml:space="preserve">o se determine la nulidad total o parcial de los actos que dieron origen al </w:t>
      </w:r>
      <w:r>
        <w:rPr>
          <w:b/>
          <w:bCs/>
          <w:sz w:val="22"/>
          <w:szCs w:val="22"/>
        </w:rPr>
        <w:t>CONTRATO</w:t>
      </w:r>
      <w:r>
        <w:rPr>
          <w:sz w:val="22"/>
          <w:szCs w:val="22"/>
        </w:rPr>
        <w:t>, con motivo de la resoluci</w:t>
      </w:r>
      <w:r>
        <w:rPr>
          <w:rFonts w:hAnsi="Arial"/>
          <w:sz w:val="22"/>
          <w:szCs w:val="22"/>
        </w:rPr>
        <w:t>ó</w:t>
      </w:r>
      <w:r>
        <w:rPr>
          <w:sz w:val="22"/>
          <w:szCs w:val="22"/>
        </w:rPr>
        <w:t>n de una inconformidad emitida por la Secretar</w:t>
      </w:r>
      <w:r>
        <w:rPr>
          <w:rFonts w:hAnsi="Arial"/>
          <w:sz w:val="22"/>
          <w:szCs w:val="22"/>
        </w:rPr>
        <w:t>í</w:t>
      </w:r>
      <w:r>
        <w:rPr>
          <w:sz w:val="22"/>
          <w:szCs w:val="22"/>
        </w:rPr>
        <w:t>a de la Funci</w:t>
      </w:r>
      <w:r>
        <w:rPr>
          <w:rFonts w:hAnsi="Arial"/>
          <w:sz w:val="22"/>
          <w:szCs w:val="22"/>
        </w:rPr>
        <w:t>ó</w:t>
      </w:r>
      <w:r>
        <w:rPr>
          <w:sz w:val="22"/>
          <w:szCs w:val="22"/>
        </w:rPr>
        <w:t>n P</w:t>
      </w:r>
      <w:r>
        <w:rPr>
          <w:rFonts w:hAnsi="Arial"/>
          <w:sz w:val="22"/>
          <w:szCs w:val="22"/>
        </w:rPr>
        <w:t>ú</w:t>
      </w:r>
      <w:r>
        <w:rPr>
          <w:sz w:val="22"/>
          <w:szCs w:val="22"/>
        </w:rPr>
        <w:t xml:space="preserve">blica. En estos supuestos la </w:t>
      </w:r>
      <w:r>
        <w:rPr>
          <w:b/>
          <w:bCs/>
          <w:sz w:val="22"/>
          <w:szCs w:val="22"/>
        </w:rPr>
        <w:t>API</w:t>
      </w:r>
      <w:r>
        <w:rPr>
          <w:sz w:val="22"/>
          <w:szCs w:val="22"/>
        </w:rPr>
        <w:t xml:space="preserve"> reembolsar</w:t>
      </w:r>
      <w:r>
        <w:rPr>
          <w:rFonts w:hAnsi="Arial"/>
          <w:sz w:val="22"/>
          <w:szCs w:val="22"/>
        </w:rPr>
        <w:t xml:space="preserve">á </w:t>
      </w:r>
      <w:r>
        <w:rPr>
          <w:sz w:val="22"/>
          <w:szCs w:val="22"/>
        </w:rPr>
        <w:t xml:space="preserve">al </w:t>
      </w:r>
      <w:r>
        <w:rPr>
          <w:b/>
          <w:bCs/>
          <w:sz w:val="22"/>
          <w:szCs w:val="22"/>
        </w:rPr>
        <w:t>PROVEEDOR</w:t>
      </w:r>
      <w:r>
        <w:rPr>
          <w:sz w:val="22"/>
          <w:szCs w:val="22"/>
        </w:rPr>
        <w:t xml:space="preserve"> los gastos no recuperables en que haya incurrido, siempre que </w:t>
      </w:r>
      <w:r>
        <w:rPr>
          <w:rFonts w:hAnsi="Arial"/>
          <w:sz w:val="22"/>
          <w:szCs w:val="22"/>
        </w:rPr>
        <w:t>é</w:t>
      </w:r>
      <w:r>
        <w:rPr>
          <w:sz w:val="22"/>
          <w:szCs w:val="22"/>
        </w:rPr>
        <w:t>stos sean razonables, est</w:t>
      </w:r>
      <w:r>
        <w:rPr>
          <w:rFonts w:hAnsi="Arial"/>
          <w:sz w:val="22"/>
          <w:szCs w:val="22"/>
        </w:rPr>
        <w:t>é</w:t>
      </w:r>
      <w:r>
        <w:rPr>
          <w:sz w:val="22"/>
          <w:szCs w:val="22"/>
        </w:rPr>
        <w:t>n debidamente comprobados y se relacionen directamente con la prestaci</w:t>
      </w:r>
      <w:r>
        <w:rPr>
          <w:rFonts w:hAnsi="Arial"/>
          <w:sz w:val="22"/>
          <w:szCs w:val="22"/>
        </w:rPr>
        <w:t>ó</w:t>
      </w:r>
      <w:r>
        <w:rPr>
          <w:sz w:val="22"/>
          <w:szCs w:val="22"/>
        </w:rPr>
        <w:t>n de los</w:t>
      </w:r>
      <w:r>
        <w:rPr>
          <w:b/>
          <w:bCs/>
          <w:sz w:val="22"/>
          <w:szCs w:val="22"/>
        </w:rPr>
        <w:t xml:space="preserve"> SERVICIOS </w:t>
      </w:r>
      <w:r>
        <w:rPr>
          <w:sz w:val="22"/>
          <w:szCs w:val="22"/>
        </w:rPr>
        <w:t xml:space="preserve">objeto del </w:t>
      </w:r>
      <w:r>
        <w:rPr>
          <w:b/>
          <w:bCs/>
          <w:sz w:val="22"/>
          <w:szCs w:val="22"/>
        </w:rPr>
        <w:t>CONTRATO.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2"/>
          <w:szCs w:val="22"/>
        </w:rPr>
        <w:t>VIG</w:t>
      </w:r>
      <w:r>
        <w:rPr>
          <w:rFonts w:hAnsi="Arial"/>
          <w:b/>
          <w:bCs/>
          <w:sz w:val="22"/>
          <w:szCs w:val="22"/>
          <w:lang w:val="fr-FR"/>
        </w:rPr>
        <w:t>É</w:t>
      </w:r>
      <w:r>
        <w:rPr>
          <w:rFonts w:ascii="Arial"/>
          <w:b/>
          <w:bCs/>
          <w:sz w:val="22"/>
          <w:szCs w:val="22"/>
        </w:rPr>
        <w:t>SIMA OCTAVA.-</w:t>
      </w:r>
      <w:r>
        <w:rPr>
          <w:rFonts w:ascii="Arial"/>
          <w:sz w:val="22"/>
          <w:szCs w:val="22"/>
        </w:rPr>
        <w:t xml:space="preserve"> </w:t>
      </w:r>
      <w:r>
        <w:rPr>
          <w:rFonts w:ascii="Arial"/>
          <w:b/>
          <w:bCs/>
          <w:sz w:val="22"/>
          <w:szCs w:val="22"/>
        </w:rPr>
        <w:t xml:space="preserve">Incumplimiento. </w:t>
      </w:r>
      <w:r>
        <w:rPr>
          <w:rFonts w:ascii="Arial"/>
          <w:sz w:val="22"/>
          <w:szCs w:val="22"/>
        </w:rPr>
        <w:t>En caso de incumplimiento, la parte</w:t>
      </w:r>
      <w:r>
        <w:rPr>
          <w:rFonts w:ascii="Arial"/>
          <w:sz w:val="21"/>
          <w:szCs w:val="21"/>
        </w:rPr>
        <w:t xml:space="preserve"> afectada podr</w:t>
      </w:r>
      <w:r>
        <w:rPr>
          <w:rFonts w:hAnsi="Arial"/>
          <w:sz w:val="21"/>
          <w:szCs w:val="21"/>
        </w:rPr>
        <w:t>á</w:t>
      </w:r>
      <w:r>
        <w:rPr>
          <w:sz w:val="21"/>
          <w:szCs w:val="21"/>
        </w:rPr>
        <w:t xml:space="preserve"> </w:t>
      </w:r>
      <w:r>
        <w:rPr>
          <w:rFonts w:ascii="Arial"/>
          <w:sz w:val="21"/>
          <w:szCs w:val="21"/>
        </w:rPr>
        <w:t>declarar o demandar la rescisi</w:t>
      </w:r>
      <w:r>
        <w:rPr>
          <w:rFonts w:hAnsi="Arial"/>
          <w:sz w:val="21"/>
          <w:szCs w:val="21"/>
        </w:rPr>
        <w:t>ó</w:t>
      </w:r>
      <w:r>
        <w:rPr>
          <w:rFonts w:ascii="Arial"/>
          <w:sz w:val="21"/>
          <w:szCs w:val="21"/>
        </w:rPr>
        <w:t>n, seg</w:t>
      </w:r>
      <w:r>
        <w:rPr>
          <w:rFonts w:hAnsi="Arial"/>
          <w:sz w:val="21"/>
          <w:szCs w:val="21"/>
        </w:rPr>
        <w:t>ú</w:t>
      </w:r>
      <w:r>
        <w:rPr>
          <w:rFonts w:ascii="Arial"/>
          <w:sz w:val="21"/>
          <w:szCs w:val="21"/>
        </w:rPr>
        <w:t xml:space="preserve">n sea el caso, o bien exigir el cumplimiento del </w:t>
      </w:r>
      <w:r>
        <w:rPr>
          <w:rFonts w:ascii="Arial"/>
          <w:b/>
          <w:bCs/>
          <w:sz w:val="21"/>
          <w:szCs w:val="21"/>
        </w:rPr>
        <w:t>CONTRATO</w:t>
      </w:r>
      <w:r>
        <w:rPr>
          <w:rFonts w:ascii="Arial"/>
          <w:sz w:val="21"/>
          <w:szCs w:val="21"/>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r>
        <w:rPr>
          <w:rFonts w:ascii="Arial"/>
          <w:b/>
          <w:bCs/>
          <w:sz w:val="21"/>
          <w:szCs w:val="21"/>
        </w:rPr>
        <w:t>VIG</w:t>
      </w:r>
      <w:r>
        <w:rPr>
          <w:rFonts w:hAnsi="Arial"/>
          <w:b/>
          <w:bCs/>
          <w:sz w:val="21"/>
          <w:szCs w:val="21"/>
          <w:lang w:val="fr-FR"/>
        </w:rPr>
        <w:t>É</w:t>
      </w:r>
      <w:r>
        <w:rPr>
          <w:rFonts w:ascii="Arial"/>
          <w:b/>
          <w:bCs/>
          <w:sz w:val="21"/>
          <w:szCs w:val="21"/>
        </w:rPr>
        <w:t>SIMA NOVENA.-</w:t>
      </w:r>
      <w:r>
        <w:rPr>
          <w:rFonts w:ascii="Arial"/>
          <w:sz w:val="21"/>
          <w:szCs w:val="21"/>
        </w:rPr>
        <w:t xml:space="preserve"> </w:t>
      </w:r>
      <w:r>
        <w:rPr>
          <w:rFonts w:ascii="Arial"/>
          <w:b/>
          <w:bCs/>
          <w:sz w:val="21"/>
          <w:szCs w:val="21"/>
          <w:lang w:val="pt-PT"/>
        </w:rPr>
        <w:t>Rescisi</w:t>
      </w:r>
      <w:r>
        <w:rPr>
          <w:rFonts w:hAnsi="Arial"/>
          <w:b/>
          <w:bCs/>
          <w:sz w:val="21"/>
          <w:szCs w:val="21"/>
        </w:rPr>
        <w:t>ó</w:t>
      </w:r>
      <w:r>
        <w:rPr>
          <w:rFonts w:ascii="Arial"/>
          <w:b/>
          <w:bCs/>
          <w:sz w:val="21"/>
          <w:szCs w:val="21"/>
        </w:rPr>
        <w:t xml:space="preserve">n del CONTRATO. </w:t>
      </w:r>
      <w:r>
        <w:rPr>
          <w:rFonts w:ascii="Arial"/>
          <w:sz w:val="21"/>
          <w:szCs w:val="21"/>
        </w:rPr>
        <w:t>Las partes convienen en que, de acuerdo con lo previsto en el art</w:t>
      </w:r>
      <w:r>
        <w:rPr>
          <w:rFonts w:hAnsi="Arial"/>
          <w:sz w:val="21"/>
          <w:szCs w:val="21"/>
        </w:rPr>
        <w:t>í</w:t>
      </w:r>
      <w:r>
        <w:rPr>
          <w:rFonts w:ascii="Arial"/>
          <w:sz w:val="21"/>
          <w:szCs w:val="21"/>
          <w:lang w:val="pt-PT"/>
        </w:rPr>
        <w:t xml:space="preserve">culo </w:t>
      </w:r>
      <w:r>
        <w:rPr>
          <w:rFonts w:ascii="Arial"/>
          <w:b/>
          <w:bCs/>
          <w:sz w:val="21"/>
          <w:szCs w:val="21"/>
        </w:rPr>
        <w:t xml:space="preserve">54 </w:t>
      </w:r>
      <w:r>
        <w:rPr>
          <w:rFonts w:ascii="Arial"/>
          <w:sz w:val="21"/>
          <w:szCs w:val="21"/>
        </w:rPr>
        <w:t>de la</w:t>
      </w:r>
      <w:r>
        <w:rPr>
          <w:rFonts w:ascii="Arial"/>
          <w:b/>
          <w:bCs/>
          <w:sz w:val="21"/>
          <w:szCs w:val="21"/>
        </w:rPr>
        <w:t xml:space="preserve"> LAASSP</w:t>
      </w:r>
      <w:r>
        <w:rPr>
          <w:rFonts w:ascii="Arial"/>
          <w:sz w:val="21"/>
          <w:szCs w:val="21"/>
        </w:rPr>
        <w:t xml:space="preserve">, la </w:t>
      </w:r>
      <w:r>
        <w:rPr>
          <w:rFonts w:ascii="Arial"/>
          <w:b/>
          <w:bCs/>
          <w:sz w:val="21"/>
          <w:szCs w:val="21"/>
        </w:rPr>
        <w:t xml:space="preserve">API </w:t>
      </w:r>
      <w:r>
        <w:rPr>
          <w:rFonts w:ascii="Arial"/>
          <w:sz w:val="21"/>
          <w:szCs w:val="21"/>
        </w:rPr>
        <w:t>podr</w:t>
      </w:r>
      <w:r>
        <w:rPr>
          <w:rFonts w:hAnsi="Arial"/>
          <w:sz w:val="21"/>
          <w:szCs w:val="21"/>
        </w:rPr>
        <w:t>á</w:t>
      </w:r>
      <w:r>
        <w:rPr>
          <w:sz w:val="21"/>
          <w:szCs w:val="21"/>
        </w:rPr>
        <w:t xml:space="preserve"> </w:t>
      </w:r>
      <w:r>
        <w:rPr>
          <w:rFonts w:ascii="Arial"/>
          <w:sz w:val="21"/>
          <w:szCs w:val="21"/>
        </w:rPr>
        <w:t xml:space="preserve">dar por rescindido el presente </w:t>
      </w:r>
      <w:r>
        <w:rPr>
          <w:rFonts w:ascii="Arial"/>
          <w:b/>
          <w:bCs/>
          <w:sz w:val="21"/>
          <w:szCs w:val="21"/>
        </w:rPr>
        <w:t>CONTRATO</w:t>
      </w:r>
      <w:r>
        <w:rPr>
          <w:rFonts w:ascii="Arial"/>
          <w:sz w:val="21"/>
          <w:szCs w:val="21"/>
        </w:rPr>
        <w:t>, sin necesidad de resoluci</w:t>
      </w:r>
      <w:r>
        <w:rPr>
          <w:rFonts w:hAnsi="Arial"/>
          <w:sz w:val="21"/>
          <w:szCs w:val="21"/>
        </w:rPr>
        <w:t>ó</w:t>
      </w:r>
      <w:r>
        <w:rPr>
          <w:rFonts w:ascii="Arial"/>
          <w:sz w:val="21"/>
          <w:szCs w:val="21"/>
        </w:rPr>
        <w:t>n judicial y sin responsabilidad de su parte, en cualquiera de los supuestos mencionados en dicho art</w:t>
      </w:r>
      <w:r>
        <w:rPr>
          <w:rFonts w:hAnsi="Arial"/>
          <w:sz w:val="21"/>
          <w:szCs w:val="21"/>
        </w:rPr>
        <w:t>í</w:t>
      </w:r>
      <w:r>
        <w:rPr>
          <w:rFonts w:ascii="Arial"/>
          <w:sz w:val="21"/>
          <w:szCs w:val="21"/>
          <w:lang w:val="pt-PT"/>
        </w:rPr>
        <w:t>culo, as</w:t>
      </w:r>
      <w:r>
        <w:rPr>
          <w:rFonts w:hAnsi="Arial"/>
          <w:sz w:val="21"/>
          <w:szCs w:val="21"/>
        </w:rPr>
        <w:t>í</w:t>
      </w:r>
      <w:r>
        <w:rPr>
          <w:sz w:val="21"/>
          <w:szCs w:val="21"/>
        </w:rPr>
        <w:t xml:space="preserve"> </w:t>
      </w:r>
      <w:r>
        <w:rPr>
          <w:rFonts w:ascii="Arial"/>
          <w:sz w:val="21"/>
          <w:szCs w:val="21"/>
        </w:rPr>
        <w:t xml:space="preserve">como cuando el </w:t>
      </w:r>
      <w:r>
        <w:rPr>
          <w:rFonts w:ascii="Arial"/>
          <w:b/>
          <w:bCs/>
          <w:sz w:val="21"/>
          <w:szCs w:val="21"/>
        </w:rPr>
        <w:t>PROVEEDOR</w:t>
      </w:r>
      <w:r>
        <w:rPr>
          <w:rFonts w:ascii="Arial"/>
          <w:sz w:val="21"/>
          <w:szCs w:val="21"/>
        </w:rPr>
        <w:t xml:space="preserve"> incurra en alguna de las siguientes causales: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rPr>
          <w:b w:val="0"/>
          <w:bCs w:val="0"/>
          <w:sz w:val="21"/>
          <w:szCs w:val="21"/>
        </w:rPr>
      </w:pPr>
      <w:r>
        <w:rPr>
          <w:b w:val="0"/>
          <w:bCs w:val="0"/>
          <w:sz w:val="21"/>
          <w:szCs w:val="21"/>
        </w:rPr>
        <w:t>I.-</w:t>
      </w:r>
      <w:r>
        <w:rPr>
          <w:b w:val="0"/>
          <w:bCs w:val="0"/>
          <w:sz w:val="21"/>
          <w:szCs w:val="21"/>
        </w:rPr>
        <w:tab/>
        <w:t xml:space="preserve">Que no proporcione los </w:t>
      </w:r>
      <w:r>
        <w:rPr>
          <w:sz w:val="21"/>
          <w:szCs w:val="21"/>
        </w:rPr>
        <w:t>SERVICIOS</w:t>
      </w:r>
      <w:r>
        <w:rPr>
          <w:b w:val="0"/>
          <w:bCs w:val="0"/>
          <w:sz w:val="21"/>
          <w:szCs w:val="21"/>
        </w:rPr>
        <w:t xml:space="preserve"> en las fechas establecidas en el programa de ejecuci</w:t>
      </w:r>
      <w:r>
        <w:rPr>
          <w:rFonts w:hAnsi="Arial"/>
          <w:b w:val="0"/>
          <w:bCs w:val="0"/>
          <w:sz w:val="21"/>
          <w:szCs w:val="21"/>
        </w:rPr>
        <w:t>ó</w:t>
      </w:r>
      <w:r>
        <w:rPr>
          <w:b w:val="0"/>
          <w:bCs w:val="0"/>
          <w:sz w:val="21"/>
          <w:szCs w:val="21"/>
        </w:rPr>
        <w:t>n de trabajos;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1"/>
          <w:szCs w:val="21"/>
        </w:rPr>
      </w:pPr>
    </w:p>
    <w:p w:rsidR="00852443" w:rsidRDefault="00CE4336">
      <w:pPr>
        <w:pStyle w:val="Sangra3det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rPr>
          <w:b w:val="0"/>
          <w:bCs w:val="0"/>
          <w:sz w:val="21"/>
          <w:szCs w:val="21"/>
        </w:rPr>
      </w:pPr>
      <w:r>
        <w:rPr>
          <w:b w:val="0"/>
          <w:bCs w:val="0"/>
          <w:sz w:val="21"/>
          <w:szCs w:val="21"/>
        </w:rPr>
        <w:t>II.-</w:t>
      </w:r>
      <w:r>
        <w:rPr>
          <w:b w:val="0"/>
          <w:bCs w:val="0"/>
          <w:sz w:val="21"/>
          <w:szCs w:val="21"/>
        </w:rPr>
        <w:tab/>
        <w:t>Que suspenda injustificadamente la prestaci</w:t>
      </w:r>
      <w:r>
        <w:rPr>
          <w:rFonts w:hAnsi="Arial"/>
          <w:b w:val="0"/>
          <w:bCs w:val="0"/>
          <w:sz w:val="21"/>
          <w:szCs w:val="21"/>
        </w:rPr>
        <w:t>ó</w:t>
      </w:r>
      <w:r>
        <w:rPr>
          <w:b w:val="0"/>
          <w:bCs w:val="0"/>
          <w:sz w:val="21"/>
          <w:szCs w:val="21"/>
        </w:rPr>
        <w:t xml:space="preserve">n de los </w:t>
      </w:r>
      <w:r>
        <w:rPr>
          <w:sz w:val="21"/>
          <w:szCs w:val="21"/>
        </w:rPr>
        <w:t>SERVICIOS</w:t>
      </w:r>
      <w:r>
        <w:rPr>
          <w:b w:val="0"/>
          <w:bCs w:val="0"/>
          <w:sz w:val="21"/>
          <w:szCs w:val="21"/>
        </w:rPr>
        <w:t xml:space="preserve"> o se niegue a reponer alguna parte de ellos que hubiere sido rechazada por falta de calidad;</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b/>
          <w:bCs/>
          <w:sz w:val="21"/>
          <w:szCs w:val="21"/>
        </w:rPr>
      </w:pPr>
      <w:r>
        <w:rPr>
          <w:rFonts w:ascii="Arial"/>
          <w:sz w:val="21"/>
          <w:szCs w:val="21"/>
        </w:rPr>
        <w:t>III.-</w:t>
      </w:r>
      <w:r>
        <w:rPr>
          <w:rFonts w:ascii="Arial"/>
          <w:sz w:val="21"/>
          <w:szCs w:val="21"/>
        </w:rPr>
        <w:tab/>
        <w:t>Que no proporcione la prestaci</w:t>
      </w:r>
      <w:r>
        <w:rPr>
          <w:rFonts w:hAnsi="Arial"/>
          <w:sz w:val="21"/>
          <w:szCs w:val="21"/>
        </w:rPr>
        <w:t>ó</w:t>
      </w:r>
      <w:r>
        <w:rPr>
          <w:rFonts w:ascii="Arial"/>
          <w:sz w:val="21"/>
          <w:szCs w:val="21"/>
        </w:rPr>
        <w:t>n de los</w:t>
      </w:r>
      <w:r>
        <w:rPr>
          <w:rFonts w:ascii="Arial"/>
          <w:b/>
          <w:bCs/>
          <w:sz w:val="21"/>
          <w:szCs w:val="21"/>
        </w:rPr>
        <w:t xml:space="preserve"> SERVICIOS</w:t>
      </w:r>
      <w:r>
        <w:rPr>
          <w:rFonts w:ascii="Arial"/>
          <w:sz w:val="21"/>
          <w:szCs w:val="21"/>
        </w:rPr>
        <w:t xml:space="preserve"> de conformidad con lo estipulado en la </w:t>
      </w:r>
      <w:r>
        <w:rPr>
          <w:rFonts w:ascii="Arial"/>
          <w:b/>
          <w:bCs/>
          <w:sz w:val="21"/>
          <w:szCs w:val="21"/>
        </w:rPr>
        <w:t>CONVOCATORIA</w:t>
      </w:r>
      <w:r>
        <w:rPr>
          <w:rFonts w:ascii="Arial"/>
          <w:sz w:val="21"/>
          <w:szCs w:val="21"/>
        </w:rPr>
        <w:t xml:space="preserve">, </w:t>
      </w:r>
      <w:r>
        <w:rPr>
          <w:rFonts w:ascii="Arial"/>
          <w:b/>
          <w:bCs/>
          <w:sz w:val="21"/>
          <w:szCs w:val="21"/>
        </w:rPr>
        <w:t>T</w:t>
      </w:r>
      <w:r>
        <w:rPr>
          <w:rFonts w:hAnsi="Arial"/>
          <w:b/>
          <w:bCs/>
          <w:sz w:val="21"/>
          <w:szCs w:val="21"/>
          <w:lang w:val="fr-FR"/>
        </w:rPr>
        <w:t>É</w:t>
      </w:r>
      <w:r>
        <w:rPr>
          <w:rFonts w:ascii="Arial"/>
          <w:b/>
          <w:bCs/>
          <w:sz w:val="21"/>
          <w:szCs w:val="21"/>
        </w:rPr>
        <w:t>RMINOS DE REFERENCIA</w:t>
      </w:r>
      <w:r>
        <w:rPr>
          <w:rFonts w:ascii="Arial"/>
          <w:sz w:val="21"/>
          <w:szCs w:val="21"/>
        </w:rPr>
        <w:t xml:space="preserve"> y el presente </w:t>
      </w:r>
      <w:r>
        <w:rPr>
          <w:rFonts w:ascii="Arial"/>
          <w:b/>
          <w:bCs/>
          <w:sz w:val="21"/>
          <w:szCs w:val="21"/>
        </w:rPr>
        <w:t>CONTRATO</w:t>
      </w:r>
      <w:r>
        <w:rPr>
          <w:rFonts w:ascii="Arial"/>
          <w:sz w:val="21"/>
          <w:szCs w:val="21"/>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1"/>
          <w:szCs w:val="21"/>
        </w:rPr>
      </w:pPr>
      <w:r>
        <w:rPr>
          <w:rFonts w:ascii="Arial"/>
          <w:sz w:val="21"/>
          <w:szCs w:val="21"/>
        </w:rPr>
        <w:t>IV.-</w:t>
      </w:r>
      <w:r>
        <w:rPr>
          <w:rFonts w:ascii="Arial"/>
          <w:sz w:val="21"/>
          <w:szCs w:val="21"/>
        </w:rPr>
        <w:tab/>
        <w:t xml:space="preserve">Que no cumpla con las obligaciones o responsabilidades establecidas en la </w:t>
      </w:r>
      <w:r>
        <w:rPr>
          <w:rFonts w:ascii="Arial"/>
          <w:b/>
          <w:bCs/>
          <w:sz w:val="21"/>
          <w:szCs w:val="21"/>
        </w:rPr>
        <w:t>CONVOCATORIA, T</w:t>
      </w:r>
      <w:r>
        <w:rPr>
          <w:rFonts w:hAnsi="Arial"/>
          <w:b/>
          <w:bCs/>
          <w:sz w:val="21"/>
          <w:szCs w:val="21"/>
          <w:lang w:val="fr-FR"/>
        </w:rPr>
        <w:t>É</w:t>
      </w:r>
      <w:r>
        <w:rPr>
          <w:rFonts w:ascii="Arial"/>
          <w:b/>
          <w:bCs/>
          <w:sz w:val="21"/>
          <w:szCs w:val="21"/>
        </w:rPr>
        <w:t xml:space="preserve">RMINOS DE REFERENCIA </w:t>
      </w:r>
      <w:r>
        <w:rPr>
          <w:rFonts w:ascii="Arial"/>
          <w:sz w:val="21"/>
          <w:szCs w:val="21"/>
        </w:rPr>
        <w:t xml:space="preserve">y el presente </w:t>
      </w:r>
      <w:r>
        <w:rPr>
          <w:rFonts w:ascii="Arial"/>
          <w:b/>
          <w:bCs/>
          <w:sz w:val="21"/>
          <w:szCs w:val="21"/>
        </w:rPr>
        <w:t>CONTRATO</w:t>
      </w:r>
      <w:r>
        <w:rPr>
          <w:rFonts w:ascii="Arial"/>
          <w:sz w:val="21"/>
          <w:szCs w:val="21"/>
        </w:rPr>
        <w:t>, y/o en los ordenamientos legales aplicables.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1"/>
          <w:szCs w:val="21"/>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2"/>
          <w:szCs w:val="22"/>
        </w:rPr>
      </w:pPr>
      <w:r>
        <w:rPr>
          <w:rFonts w:ascii="Arial"/>
          <w:sz w:val="21"/>
          <w:szCs w:val="21"/>
        </w:rPr>
        <w:t>V.-</w:t>
      </w:r>
      <w:r>
        <w:rPr>
          <w:rFonts w:ascii="Arial"/>
          <w:sz w:val="21"/>
          <w:szCs w:val="21"/>
        </w:rPr>
        <w:tab/>
        <w:t>Que no cuente o deje de contar con los elementos t</w:t>
      </w:r>
      <w:r>
        <w:rPr>
          <w:rFonts w:hAnsi="Arial"/>
          <w:sz w:val="21"/>
          <w:szCs w:val="21"/>
        </w:rPr>
        <w:t>é</w:t>
      </w:r>
      <w:r>
        <w:rPr>
          <w:rFonts w:ascii="Arial"/>
          <w:sz w:val="21"/>
          <w:szCs w:val="21"/>
        </w:rPr>
        <w:t xml:space="preserve">cnicos, financieros, humanos y materiales </w:t>
      </w:r>
      <w:r>
        <w:rPr>
          <w:rFonts w:ascii="Arial"/>
          <w:sz w:val="22"/>
          <w:szCs w:val="22"/>
        </w:rPr>
        <w:t>necesarios para la prestaci</w:t>
      </w:r>
      <w:r>
        <w:rPr>
          <w:rFonts w:hAnsi="Arial"/>
          <w:sz w:val="22"/>
          <w:szCs w:val="22"/>
        </w:rPr>
        <w:t>ó</w:t>
      </w:r>
      <w:r>
        <w:rPr>
          <w:rFonts w:ascii="Arial"/>
          <w:sz w:val="22"/>
          <w:szCs w:val="22"/>
        </w:rPr>
        <w:t xml:space="preserve">n de los </w:t>
      </w:r>
      <w:r>
        <w:rPr>
          <w:rFonts w:ascii="Arial"/>
          <w:b/>
          <w:bCs/>
          <w:sz w:val="22"/>
          <w:szCs w:val="22"/>
        </w:rPr>
        <w:t xml:space="preserve">SERVICIOS </w:t>
      </w:r>
      <w:r>
        <w:rPr>
          <w:rFonts w:ascii="Arial"/>
          <w:sz w:val="22"/>
          <w:szCs w:val="22"/>
        </w:rPr>
        <w:t xml:space="preserve">solicitados en las </w:t>
      </w:r>
      <w:r>
        <w:rPr>
          <w:rFonts w:ascii="Arial"/>
          <w:b/>
          <w:bCs/>
          <w:sz w:val="22"/>
          <w:szCs w:val="22"/>
        </w:rPr>
        <w:t>CONVOCATORIAS</w:t>
      </w:r>
      <w:r>
        <w:rPr>
          <w:rFonts w:ascii="Arial"/>
          <w:sz w:val="22"/>
          <w:szCs w:val="22"/>
        </w:rPr>
        <w:t>;</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2"/>
          <w:szCs w:val="22"/>
        </w:rPr>
      </w:pPr>
      <w:r>
        <w:rPr>
          <w:rFonts w:ascii="Arial"/>
          <w:sz w:val="22"/>
          <w:szCs w:val="22"/>
        </w:rPr>
        <w:t>VI.-</w:t>
      </w:r>
      <w:r>
        <w:rPr>
          <w:rFonts w:ascii="Arial"/>
          <w:sz w:val="22"/>
          <w:szCs w:val="22"/>
        </w:rPr>
        <w:tab/>
        <w:t>Que sea declarado en quiebra y/o en suspensi</w:t>
      </w:r>
      <w:r>
        <w:rPr>
          <w:rFonts w:hAnsi="Arial"/>
          <w:sz w:val="22"/>
          <w:szCs w:val="22"/>
        </w:rPr>
        <w:t>ó</w:t>
      </w:r>
      <w:r>
        <w:rPr>
          <w:rFonts w:ascii="Arial"/>
          <w:sz w:val="22"/>
          <w:szCs w:val="22"/>
        </w:rPr>
        <w:t>n de pagos y/o en concurso judicial;</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Fonts w:ascii="Arial" w:eastAsia="Arial" w:hAnsi="Arial" w:cs="Arial"/>
          <w:sz w:val="22"/>
          <w:szCs w:val="22"/>
        </w:rPr>
      </w:pPr>
    </w:p>
    <w:p w:rsidR="00852443" w:rsidRDefault="00CE4336">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600" w:hanging="360"/>
        <w:rPr>
          <w:sz w:val="22"/>
          <w:szCs w:val="22"/>
        </w:rPr>
      </w:pPr>
      <w:r>
        <w:rPr>
          <w:sz w:val="22"/>
          <w:szCs w:val="22"/>
        </w:rPr>
        <w:t xml:space="preserve">VII.- </w:t>
      </w:r>
      <w:r>
        <w:rPr>
          <w:sz w:val="22"/>
          <w:szCs w:val="22"/>
        </w:rPr>
        <w:tab/>
        <w:t xml:space="preserve">Que ceda la totalidad o parte de los derechos u obligaciones derivados de la </w:t>
      </w:r>
      <w:r>
        <w:rPr>
          <w:b/>
          <w:bCs/>
          <w:sz w:val="22"/>
          <w:szCs w:val="22"/>
        </w:rPr>
        <w:t>CONVOCATORIA</w:t>
      </w:r>
      <w:r>
        <w:rPr>
          <w:sz w:val="22"/>
          <w:szCs w:val="22"/>
        </w:rPr>
        <w:t xml:space="preserve">, </w:t>
      </w:r>
      <w:r>
        <w:rPr>
          <w:b/>
          <w:bCs/>
          <w:sz w:val="22"/>
          <w:szCs w:val="22"/>
        </w:rPr>
        <w:t>T</w:t>
      </w:r>
      <w:r>
        <w:rPr>
          <w:rFonts w:hAnsi="Arial"/>
          <w:b/>
          <w:bCs/>
          <w:sz w:val="22"/>
          <w:szCs w:val="22"/>
        </w:rPr>
        <w:t>É</w:t>
      </w:r>
      <w:r>
        <w:rPr>
          <w:b/>
          <w:bCs/>
          <w:sz w:val="22"/>
          <w:szCs w:val="22"/>
        </w:rPr>
        <w:t xml:space="preserve">RMINOS DE REFERENCIA, </w:t>
      </w:r>
      <w:r>
        <w:rPr>
          <w:sz w:val="22"/>
          <w:szCs w:val="22"/>
        </w:rPr>
        <w:t xml:space="preserve">y el presente </w:t>
      </w:r>
      <w:r>
        <w:rPr>
          <w:b/>
          <w:bCs/>
          <w:sz w:val="22"/>
          <w:szCs w:val="22"/>
        </w:rPr>
        <w:t>CONTRATO,</w:t>
      </w:r>
      <w:r>
        <w:rPr>
          <w:sz w:val="22"/>
          <w:szCs w:val="22"/>
        </w:rPr>
        <w:t xml:space="preserve"> excepto los derechos de cobro, previa autorizaci</w:t>
      </w:r>
      <w:r>
        <w:rPr>
          <w:rFonts w:hAnsi="Arial"/>
          <w:sz w:val="22"/>
          <w:szCs w:val="22"/>
        </w:rPr>
        <w:t>ó</w:t>
      </w:r>
      <w:r>
        <w:rPr>
          <w:sz w:val="22"/>
          <w:szCs w:val="22"/>
        </w:rPr>
        <w:t xml:space="preserve">n de la </w:t>
      </w:r>
      <w:r>
        <w:rPr>
          <w:b/>
          <w:bCs/>
          <w:sz w:val="22"/>
          <w:szCs w:val="22"/>
        </w:rPr>
        <w:t>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TRIG</w:t>
      </w:r>
      <w:r>
        <w:rPr>
          <w:rFonts w:hAnsi="Arial"/>
          <w:b/>
          <w:bCs/>
          <w:sz w:val="22"/>
          <w:szCs w:val="22"/>
          <w:lang w:val="fr-FR"/>
        </w:rPr>
        <w:t>É</w:t>
      </w:r>
      <w:r>
        <w:rPr>
          <w:rFonts w:ascii="Arial"/>
          <w:b/>
          <w:bCs/>
          <w:sz w:val="22"/>
          <w:szCs w:val="22"/>
        </w:rPr>
        <w:t>SIMA.-</w:t>
      </w:r>
      <w:r>
        <w:rPr>
          <w:rFonts w:ascii="Arial"/>
          <w:sz w:val="22"/>
          <w:szCs w:val="22"/>
        </w:rPr>
        <w:t xml:space="preserve"> </w:t>
      </w:r>
      <w:r>
        <w:rPr>
          <w:rFonts w:ascii="Arial"/>
          <w:b/>
          <w:bCs/>
          <w:sz w:val="22"/>
          <w:szCs w:val="22"/>
        </w:rPr>
        <w:t>Procedimiento rescisorio.</w:t>
      </w:r>
      <w:r>
        <w:rPr>
          <w:rFonts w:ascii="Arial"/>
          <w:sz w:val="22"/>
          <w:szCs w:val="22"/>
        </w:rPr>
        <w:t xml:space="preserve"> El procedimiento de rescisi</w:t>
      </w:r>
      <w:r>
        <w:rPr>
          <w:rFonts w:hAnsi="Arial"/>
          <w:sz w:val="22"/>
          <w:szCs w:val="22"/>
        </w:rPr>
        <w:t>ó</w:t>
      </w:r>
      <w:r>
        <w:rPr>
          <w:rFonts w:ascii="Arial"/>
          <w:sz w:val="22"/>
          <w:szCs w:val="22"/>
        </w:rPr>
        <w:t>n se llevar</w:t>
      </w:r>
      <w:r>
        <w:rPr>
          <w:rFonts w:hAnsi="Arial"/>
          <w:sz w:val="22"/>
          <w:szCs w:val="22"/>
        </w:rPr>
        <w:t>á</w:t>
      </w:r>
      <w:r>
        <w:rPr>
          <w:sz w:val="22"/>
          <w:szCs w:val="22"/>
        </w:rPr>
        <w:t xml:space="preserve"> </w:t>
      </w:r>
      <w:r>
        <w:rPr>
          <w:rFonts w:ascii="Arial"/>
          <w:sz w:val="22"/>
          <w:szCs w:val="22"/>
        </w:rPr>
        <w:t>a cabo en los t</w:t>
      </w:r>
      <w:r>
        <w:rPr>
          <w:rFonts w:hAnsi="Arial"/>
          <w:sz w:val="22"/>
          <w:szCs w:val="22"/>
        </w:rPr>
        <w:t>é</w:t>
      </w:r>
      <w:r>
        <w:rPr>
          <w:rFonts w:ascii="Arial"/>
          <w:sz w:val="22"/>
          <w:szCs w:val="22"/>
        </w:rPr>
        <w:t>rminos del art</w:t>
      </w:r>
      <w:r>
        <w:rPr>
          <w:rFonts w:hAnsi="Arial"/>
          <w:sz w:val="22"/>
          <w:szCs w:val="22"/>
        </w:rPr>
        <w:t>í</w:t>
      </w:r>
      <w:r>
        <w:rPr>
          <w:rFonts w:ascii="Arial"/>
          <w:sz w:val="22"/>
          <w:szCs w:val="22"/>
          <w:lang w:val="pt-PT"/>
        </w:rPr>
        <w:t xml:space="preserve">culo </w:t>
      </w:r>
      <w:r>
        <w:rPr>
          <w:rFonts w:ascii="Arial"/>
          <w:b/>
          <w:bCs/>
          <w:sz w:val="22"/>
          <w:szCs w:val="22"/>
        </w:rPr>
        <w:t>54</w:t>
      </w:r>
      <w:r>
        <w:rPr>
          <w:rFonts w:ascii="Arial"/>
          <w:sz w:val="22"/>
          <w:szCs w:val="22"/>
        </w:rPr>
        <w:t xml:space="preserve"> de la </w:t>
      </w:r>
      <w:r>
        <w:rPr>
          <w:rFonts w:ascii="Arial"/>
          <w:b/>
          <w:bCs/>
          <w:sz w:val="22"/>
          <w:szCs w:val="22"/>
        </w:rPr>
        <w:t>LAASSP</w:t>
      </w:r>
      <w:r>
        <w:rPr>
          <w:rFonts w:ascii="Arial"/>
          <w:sz w:val="22"/>
          <w:szCs w:val="22"/>
        </w:rPr>
        <w:t xml:space="preserve"> y conforme a lo siguiente:</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sz w:val="22"/>
          <w:szCs w:val="22"/>
        </w:rPr>
      </w:pPr>
      <w:r>
        <w:rPr>
          <w:sz w:val="22"/>
          <w:szCs w:val="22"/>
        </w:rPr>
        <w:t>Se iniciar</w:t>
      </w:r>
      <w:r>
        <w:rPr>
          <w:rFonts w:hAnsi="Arial"/>
          <w:sz w:val="22"/>
          <w:szCs w:val="22"/>
        </w:rPr>
        <w:t xml:space="preserve">á </w:t>
      </w:r>
      <w:r>
        <w:rPr>
          <w:sz w:val="22"/>
          <w:szCs w:val="22"/>
        </w:rPr>
        <w:t xml:space="preserve">a partir de que al </w:t>
      </w:r>
      <w:r>
        <w:rPr>
          <w:b/>
          <w:bCs/>
          <w:sz w:val="22"/>
          <w:szCs w:val="22"/>
        </w:rPr>
        <w:t>PROVEEDOR</w:t>
      </w:r>
      <w:r>
        <w:rPr>
          <w:sz w:val="22"/>
          <w:szCs w:val="22"/>
        </w:rPr>
        <w:t xml:space="preserve"> le sea comunicado por escrito el incumplimiento en que haya incurrido, para que en un t</w:t>
      </w:r>
      <w:r>
        <w:rPr>
          <w:rFonts w:hAnsi="Arial"/>
          <w:sz w:val="22"/>
          <w:szCs w:val="22"/>
        </w:rPr>
        <w:t>é</w:t>
      </w:r>
      <w:r>
        <w:rPr>
          <w:sz w:val="22"/>
          <w:szCs w:val="22"/>
        </w:rPr>
        <w:t>rmino de cinco d</w:t>
      </w:r>
      <w:r>
        <w:rPr>
          <w:rFonts w:hAnsi="Arial"/>
          <w:sz w:val="22"/>
          <w:szCs w:val="22"/>
        </w:rPr>
        <w:t>í</w:t>
      </w:r>
      <w:r>
        <w:rPr>
          <w:sz w:val="22"/>
          <w:szCs w:val="22"/>
        </w:rPr>
        <w:t>as h</w:t>
      </w:r>
      <w:r>
        <w:rPr>
          <w:rFonts w:hAnsi="Arial"/>
          <w:sz w:val="22"/>
          <w:szCs w:val="22"/>
        </w:rPr>
        <w:t>á</w:t>
      </w:r>
      <w:r>
        <w:rPr>
          <w:sz w:val="22"/>
          <w:szCs w:val="22"/>
        </w:rPr>
        <w:t>biles exponga lo que a su derecho convenga y aporte, en su caso, las pruebas que estime pertinentes.</w:t>
      </w:r>
    </w:p>
    <w:p w:rsidR="00852443" w:rsidRDefault="00852443">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sz w:val="22"/>
          <w:szCs w:val="22"/>
        </w:rPr>
      </w:pPr>
    </w:p>
    <w:p w:rsidR="00852443" w:rsidRDefault="00CE4336">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sz w:val="22"/>
          <w:szCs w:val="22"/>
        </w:rPr>
      </w:pPr>
      <w:r>
        <w:rPr>
          <w:sz w:val="22"/>
          <w:szCs w:val="22"/>
        </w:rPr>
        <w:t>Transcurrido el t</w:t>
      </w:r>
      <w:r>
        <w:rPr>
          <w:rFonts w:hAnsi="Arial"/>
          <w:sz w:val="22"/>
          <w:szCs w:val="22"/>
        </w:rPr>
        <w:t>é</w:t>
      </w:r>
      <w:r>
        <w:rPr>
          <w:sz w:val="22"/>
          <w:szCs w:val="22"/>
        </w:rPr>
        <w:t>rmino a que se refiere el p</w:t>
      </w:r>
      <w:r>
        <w:rPr>
          <w:rFonts w:hAnsi="Arial"/>
          <w:sz w:val="22"/>
          <w:szCs w:val="22"/>
        </w:rPr>
        <w:t>á</w:t>
      </w:r>
      <w:r>
        <w:rPr>
          <w:sz w:val="22"/>
          <w:szCs w:val="22"/>
        </w:rPr>
        <w:t>rrafo anterior, se resolver</w:t>
      </w:r>
      <w:r>
        <w:rPr>
          <w:rFonts w:hAnsi="Arial"/>
          <w:sz w:val="22"/>
          <w:szCs w:val="22"/>
        </w:rPr>
        <w:t xml:space="preserve">á </w:t>
      </w:r>
      <w:r>
        <w:rPr>
          <w:sz w:val="22"/>
          <w:szCs w:val="22"/>
        </w:rPr>
        <w:t>considerando los argumentos y pruebas que hubiere hecho valer.</w:t>
      </w:r>
    </w:p>
    <w:p w:rsidR="00852443" w:rsidRDefault="00852443">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134" w:hanging="1134"/>
        <w:rPr>
          <w:sz w:val="22"/>
          <w:szCs w:val="22"/>
        </w:rPr>
      </w:pPr>
    </w:p>
    <w:p w:rsidR="00852443" w:rsidRDefault="00CE4336">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sz w:val="22"/>
          <w:szCs w:val="22"/>
        </w:rPr>
      </w:pPr>
      <w:r>
        <w:rPr>
          <w:sz w:val="22"/>
          <w:szCs w:val="22"/>
        </w:rPr>
        <w:t>La determinaci</w:t>
      </w:r>
      <w:r>
        <w:rPr>
          <w:rFonts w:hAnsi="Arial"/>
          <w:sz w:val="22"/>
          <w:szCs w:val="22"/>
        </w:rPr>
        <w:t>ó</w:t>
      </w:r>
      <w:r>
        <w:rPr>
          <w:sz w:val="22"/>
          <w:szCs w:val="22"/>
        </w:rPr>
        <w:t xml:space="preserve">n de dar o no por rescindido el </w:t>
      </w:r>
      <w:r>
        <w:rPr>
          <w:b/>
          <w:bCs/>
          <w:sz w:val="22"/>
          <w:szCs w:val="22"/>
        </w:rPr>
        <w:t>CONTRATO</w:t>
      </w:r>
      <w:r>
        <w:rPr>
          <w:sz w:val="22"/>
          <w:szCs w:val="22"/>
        </w:rPr>
        <w:t xml:space="preserve"> deber</w:t>
      </w:r>
      <w:r>
        <w:rPr>
          <w:rFonts w:hAnsi="Arial"/>
          <w:sz w:val="22"/>
          <w:szCs w:val="22"/>
        </w:rPr>
        <w:t xml:space="preserve">á </w:t>
      </w:r>
      <w:r>
        <w:rPr>
          <w:sz w:val="22"/>
          <w:szCs w:val="22"/>
        </w:rPr>
        <w:t xml:space="preserve">ser debidamente fundada, motivada y comunicada al </w:t>
      </w:r>
      <w:r>
        <w:rPr>
          <w:b/>
          <w:bCs/>
          <w:sz w:val="22"/>
          <w:szCs w:val="22"/>
        </w:rPr>
        <w:t>PROVEEDOR</w:t>
      </w:r>
      <w:r>
        <w:rPr>
          <w:sz w:val="22"/>
          <w:szCs w:val="22"/>
        </w:rPr>
        <w:t xml:space="preserve"> dentro de los quince d</w:t>
      </w:r>
      <w:r>
        <w:rPr>
          <w:rFonts w:hAnsi="Arial"/>
          <w:sz w:val="22"/>
          <w:szCs w:val="22"/>
        </w:rPr>
        <w:t>í</w:t>
      </w:r>
      <w:r>
        <w:rPr>
          <w:sz w:val="22"/>
          <w:szCs w:val="22"/>
        </w:rPr>
        <w:t>as h</w:t>
      </w:r>
      <w:r>
        <w:rPr>
          <w:rFonts w:hAnsi="Arial"/>
          <w:sz w:val="22"/>
          <w:szCs w:val="22"/>
        </w:rPr>
        <w:t>á</w:t>
      </w:r>
      <w:r>
        <w:rPr>
          <w:sz w:val="22"/>
          <w:szCs w:val="22"/>
        </w:rPr>
        <w:t>biles siguientes a lo se</w:t>
      </w:r>
      <w:r>
        <w:rPr>
          <w:rFonts w:hAnsi="Arial"/>
          <w:sz w:val="22"/>
          <w:szCs w:val="22"/>
        </w:rPr>
        <w:t>ñ</w:t>
      </w:r>
      <w:r>
        <w:rPr>
          <w:sz w:val="22"/>
          <w:szCs w:val="22"/>
        </w:rPr>
        <w:t>alado anteriormente.</w:t>
      </w:r>
    </w:p>
    <w:p w:rsidR="00852443" w:rsidRDefault="00852443">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134" w:hanging="1134"/>
        <w:rPr>
          <w:sz w:val="22"/>
          <w:szCs w:val="22"/>
        </w:rPr>
      </w:pPr>
    </w:p>
    <w:p w:rsidR="00852443" w:rsidRDefault="00CE4336">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sz w:val="22"/>
          <w:szCs w:val="22"/>
        </w:rPr>
      </w:pPr>
      <w:r>
        <w:rPr>
          <w:sz w:val="22"/>
          <w:szCs w:val="22"/>
        </w:rPr>
        <w:t xml:space="preserve">Cuando rescinda el </w:t>
      </w:r>
      <w:r>
        <w:rPr>
          <w:b/>
          <w:bCs/>
          <w:sz w:val="22"/>
          <w:szCs w:val="22"/>
        </w:rPr>
        <w:t>CONTRATO</w:t>
      </w:r>
      <w:r>
        <w:rPr>
          <w:sz w:val="22"/>
          <w:szCs w:val="22"/>
        </w:rPr>
        <w:t xml:space="preserve"> se formular</w:t>
      </w:r>
      <w:r>
        <w:rPr>
          <w:rFonts w:hAnsi="Arial"/>
          <w:sz w:val="22"/>
          <w:szCs w:val="22"/>
        </w:rPr>
        <w:t xml:space="preserve">á </w:t>
      </w:r>
      <w:r>
        <w:rPr>
          <w:sz w:val="22"/>
          <w:szCs w:val="22"/>
        </w:rPr>
        <w:t xml:space="preserve">el finiquito correspondiente, a efecto de hacer constar los pagos que deba efectuar la </w:t>
      </w:r>
      <w:r>
        <w:rPr>
          <w:b/>
          <w:bCs/>
          <w:sz w:val="22"/>
          <w:szCs w:val="22"/>
        </w:rPr>
        <w:t>API</w:t>
      </w:r>
      <w:r>
        <w:rPr>
          <w:sz w:val="22"/>
          <w:szCs w:val="22"/>
        </w:rPr>
        <w:t xml:space="preserve"> por concepto de los </w:t>
      </w:r>
      <w:r>
        <w:rPr>
          <w:b/>
          <w:bCs/>
          <w:sz w:val="22"/>
          <w:szCs w:val="22"/>
        </w:rPr>
        <w:t>SERVICIOS</w:t>
      </w:r>
      <w:r>
        <w:rPr>
          <w:sz w:val="22"/>
          <w:szCs w:val="22"/>
        </w:rPr>
        <w:t xml:space="preserve"> prestados hasta el momento de la rescisi</w:t>
      </w:r>
      <w:r>
        <w:rPr>
          <w:rFonts w:hAnsi="Arial"/>
          <w:sz w:val="22"/>
          <w:szCs w:val="22"/>
        </w:rPr>
        <w:t>ó</w:t>
      </w:r>
      <w:r>
        <w:rPr>
          <w:sz w:val="22"/>
          <w:szCs w:val="22"/>
        </w:rPr>
        <w:t>n.</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En caso de rescisi</w:t>
      </w:r>
      <w:r>
        <w:rPr>
          <w:rFonts w:hAnsi="Arial"/>
          <w:sz w:val="22"/>
          <w:szCs w:val="22"/>
        </w:rPr>
        <w:t>ó</w:t>
      </w:r>
      <w:r>
        <w:rPr>
          <w:rFonts w:ascii="Arial"/>
          <w:sz w:val="22"/>
          <w:szCs w:val="22"/>
        </w:rPr>
        <w:t>n la aplicaci</w:t>
      </w:r>
      <w:r>
        <w:rPr>
          <w:rFonts w:hAnsi="Arial"/>
          <w:sz w:val="22"/>
          <w:szCs w:val="22"/>
        </w:rPr>
        <w:t>ó</w:t>
      </w:r>
      <w:r>
        <w:rPr>
          <w:rFonts w:ascii="Arial"/>
          <w:sz w:val="22"/>
          <w:szCs w:val="22"/>
        </w:rPr>
        <w:t>n de la garant</w:t>
      </w:r>
      <w:r>
        <w:rPr>
          <w:rFonts w:hAnsi="Arial"/>
          <w:sz w:val="22"/>
          <w:szCs w:val="22"/>
        </w:rPr>
        <w:t>í</w:t>
      </w:r>
      <w:r>
        <w:rPr>
          <w:rFonts w:ascii="Arial"/>
          <w:sz w:val="22"/>
          <w:szCs w:val="22"/>
        </w:rPr>
        <w:t>a de cumplimiento ser</w:t>
      </w:r>
      <w:r>
        <w:rPr>
          <w:rFonts w:hAnsi="Arial"/>
          <w:sz w:val="22"/>
          <w:szCs w:val="22"/>
        </w:rPr>
        <w:t>á</w:t>
      </w:r>
      <w:r>
        <w:rPr>
          <w:sz w:val="22"/>
          <w:szCs w:val="22"/>
        </w:rPr>
        <w:t xml:space="preserve"> </w:t>
      </w:r>
      <w:r>
        <w:rPr>
          <w:rFonts w:ascii="Arial"/>
          <w:sz w:val="22"/>
          <w:szCs w:val="22"/>
        </w:rPr>
        <w:t xml:space="preserve">proporcional al monto de las obligaciones estipuladas e incumplidas en el presente </w:t>
      </w:r>
      <w:r>
        <w:rPr>
          <w:rFonts w:ascii="Arial"/>
          <w:b/>
          <w:bCs/>
          <w:sz w:val="22"/>
          <w:szCs w:val="22"/>
        </w:rPr>
        <w:t>CONTRATO.</w:t>
      </w:r>
      <w:r>
        <w:rPr>
          <w:rFonts w:ascii="Arial"/>
          <w:sz w:val="22"/>
          <w:szCs w:val="22"/>
        </w:rPr>
        <w:t xml:space="preserve">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TRIG</w:t>
      </w:r>
      <w:r>
        <w:rPr>
          <w:rFonts w:hAnsi="Arial"/>
          <w:b/>
          <w:bCs/>
          <w:sz w:val="22"/>
          <w:szCs w:val="22"/>
          <w:lang w:val="fr-FR"/>
        </w:rPr>
        <w:t>É</w:t>
      </w:r>
      <w:r>
        <w:rPr>
          <w:rFonts w:ascii="Arial"/>
          <w:b/>
          <w:bCs/>
          <w:sz w:val="22"/>
          <w:szCs w:val="22"/>
        </w:rPr>
        <w:t>SIMA PRIMERA.-</w:t>
      </w:r>
      <w:r>
        <w:rPr>
          <w:rFonts w:ascii="Arial"/>
          <w:sz w:val="22"/>
          <w:szCs w:val="22"/>
        </w:rPr>
        <w:t xml:space="preserve"> </w:t>
      </w:r>
      <w:r>
        <w:rPr>
          <w:rFonts w:ascii="Arial"/>
          <w:b/>
          <w:bCs/>
          <w:sz w:val="22"/>
          <w:szCs w:val="22"/>
        </w:rPr>
        <w:t xml:space="preserve">Subsistencia de las obligaciones. </w:t>
      </w:r>
      <w:r>
        <w:rPr>
          <w:rFonts w:ascii="Arial"/>
          <w:sz w:val="22"/>
          <w:szCs w:val="22"/>
        </w:rPr>
        <w:t>En cualquier evento de suspensi</w:t>
      </w:r>
      <w:r>
        <w:rPr>
          <w:rFonts w:hAnsi="Arial"/>
          <w:sz w:val="22"/>
          <w:szCs w:val="22"/>
        </w:rPr>
        <w:t>ó</w:t>
      </w:r>
      <w:r>
        <w:rPr>
          <w:rFonts w:ascii="Arial"/>
          <w:sz w:val="22"/>
          <w:szCs w:val="22"/>
        </w:rPr>
        <w:t>n, terminaci</w:t>
      </w:r>
      <w:r>
        <w:rPr>
          <w:rFonts w:hAnsi="Arial"/>
          <w:sz w:val="22"/>
          <w:szCs w:val="22"/>
        </w:rPr>
        <w:t>ó</w:t>
      </w:r>
      <w:r>
        <w:rPr>
          <w:rFonts w:ascii="Arial"/>
          <w:sz w:val="22"/>
          <w:szCs w:val="22"/>
          <w:lang w:val="pt-PT"/>
        </w:rPr>
        <w:t>n anticipada o rescisi</w:t>
      </w:r>
      <w:r>
        <w:rPr>
          <w:rFonts w:hAnsi="Arial"/>
          <w:sz w:val="22"/>
          <w:szCs w:val="22"/>
        </w:rPr>
        <w:t>ó</w:t>
      </w:r>
      <w:r>
        <w:rPr>
          <w:rFonts w:ascii="Arial"/>
          <w:sz w:val="22"/>
          <w:szCs w:val="22"/>
        </w:rPr>
        <w:t xml:space="preserve">n de este </w:t>
      </w:r>
      <w:r>
        <w:rPr>
          <w:rFonts w:ascii="Arial"/>
          <w:b/>
          <w:bCs/>
          <w:sz w:val="22"/>
          <w:szCs w:val="22"/>
        </w:rPr>
        <w:t>CONTRATO</w:t>
      </w:r>
      <w:r>
        <w:rPr>
          <w:rFonts w:ascii="Arial"/>
          <w:sz w:val="22"/>
          <w:szCs w:val="22"/>
        </w:rPr>
        <w:t>, subsistir</w:t>
      </w:r>
      <w:r>
        <w:rPr>
          <w:rFonts w:hAnsi="Arial"/>
          <w:sz w:val="22"/>
          <w:szCs w:val="22"/>
        </w:rPr>
        <w:t>á</w:t>
      </w:r>
      <w:r>
        <w:rPr>
          <w:rFonts w:ascii="Arial"/>
          <w:sz w:val="22"/>
          <w:szCs w:val="22"/>
        </w:rPr>
        <w:t xml:space="preserve">n las obligaciones del </w:t>
      </w:r>
      <w:r>
        <w:rPr>
          <w:rFonts w:ascii="Arial"/>
          <w:b/>
          <w:bCs/>
          <w:sz w:val="22"/>
          <w:szCs w:val="22"/>
        </w:rPr>
        <w:t>PROVEEDOR</w:t>
      </w:r>
      <w:r>
        <w:rPr>
          <w:rFonts w:ascii="Arial"/>
          <w:sz w:val="22"/>
          <w:szCs w:val="22"/>
        </w:rPr>
        <w:t xml:space="preserve"> cuyo cumplimiento, por su naturaleza, por disposici</w:t>
      </w:r>
      <w:r>
        <w:rPr>
          <w:rFonts w:hAnsi="Arial"/>
          <w:sz w:val="22"/>
          <w:szCs w:val="22"/>
        </w:rPr>
        <w:t>ó</w:t>
      </w:r>
      <w:r>
        <w:rPr>
          <w:rFonts w:ascii="Arial"/>
          <w:sz w:val="22"/>
          <w:szCs w:val="22"/>
        </w:rPr>
        <w:t>n de la</w:t>
      </w:r>
      <w:r>
        <w:rPr>
          <w:rFonts w:ascii="Arial"/>
          <w:b/>
          <w:bCs/>
          <w:sz w:val="22"/>
          <w:szCs w:val="22"/>
        </w:rPr>
        <w:t xml:space="preserve"> LAASSP</w:t>
      </w:r>
      <w:r>
        <w:rPr>
          <w:rFonts w:ascii="Arial"/>
          <w:sz w:val="22"/>
          <w:szCs w:val="22"/>
        </w:rPr>
        <w:t xml:space="preserve"> o por voluntad de las partes, se haya diferido de hecho o deba diferirse a una fecha posterior.</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r>
        <w:rPr>
          <w:rFonts w:ascii="Arial"/>
          <w:b/>
          <w:bCs/>
          <w:sz w:val="22"/>
          <w:szCs w:val="22"/>
        </w:rPr>
        <w:t>VII. DISPOSICIONES GENERALES.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TRIG</w:t>
      </w:r>
      <w:r>
        <w:rPr>
          <w:rFonts w:hAnsi="Arial"/>
          <w:b/>
          <w:bCs/>
          <w:sz w:val="22"/>
          <w:szCs w:val="22"/>
          <w:lang w:val="fr-FR"/>
        </w:rPr>
        <w:t>É</w:t>
      </w:r>
      <w:r>
        <w:rPr>
          <w:rFonts w:ascii="Arial"/>
          <w:b/>
          <w:bCs/>
          <w:sz w:val="22"/>
          <w:szCs w:val="22"/>
        </w:rPr>
        <w:t>SIMA SEGUNDA.-</w:t>
      </w:r>
      <w:r>
        <w:rPr>
          <w:rFonts w:ascii="Arial"/>
          <w:sz w:val="22"/>
          <w:szCs w:val="22"/>
        </w:rPr>
        <w:t xml:space="preserve"> </w:t>
      </w:r>
      <w:r>
        <w:rPr>
          <w:rFonts w:ascii="Arial"/>
          <w:b/>
          <w:bCs/>
          <w:sz w:val="22"/>
          <w:szCs w:val="22"/>
        </w:rPr>
        <w:t xml:space="preserve">Impuestos y derechos. </w:t>
      </w:r>
      <w:r>
        <w:rPr>
          <w:rFonts w:ascii="Arial"/>
          <w:sz w:val="22"/>
          <w:szCs w:val="22"/>
        </w:rPr>
        <w:t>Cualquier impuesto que se cause con motivo del otorgamiento o de la ejecuci</w:t>
      </w:r>
      <w:r>
        <w:rPr>
          <w:rFonts w:hAnsi="Arial"/>
          <w:sz w:val="22"/>
          <w:szCs w:val="22"/>
        </w:rPr>
        <w:t>ó</w:t>
      </w:r>
      <w:r>
        <w:rPr>
          <w:rFonts w:ascii="Arial"/>
          <w:sz w:val="22"/>
          <w:szCs w:val="22"/>
        </w:rPr>
        <w:t xml:space="preserve">n de este </w:t>
      </w:r>
      <w:r>
        <w:rPr>
          <w:rFonts w:ascii="Arial"/>
          <w:b/>
          <w:bCs/>
          <w:sz w:val="22"/>
          <w:szCs w:val="22"/>
        </w:rPr>
        <w:t>CONTRATO</w:t>
      </w:r>
      <w:r>
        <w:rPr>
          <w:rFonts w:ascii="Arial"/>
          <w:sz w:val="22"/>
          <w:szCs w:val="22"/>
        </w:rPr>
        <w:t xml:space="preserve"> ser</w:t>
      </w:r>
      <w:r>
        <w:rPr>
          <w:rFonts w:hAnsi="Arial"/>
          <w:sz w:val="22"/>
          <w:szCs w:val="22"/>
        </w:rPr>
        <w:t>á</w:t>
      </w:r>
      <w:r>
        <w:rPr>
          <w:sz w:val="22"/>
          <w:szCs w:val="22"/>
        </w:rPr>
        <w:t xml:space="preserve"> </w:t>
      </w:r>
      <w:r>
        <w:rPr>
          <w:rFonts w:ascii="Arial"/>
          <w:sz w:val="22"/>
          <w:szCs w:val="22"/>
        </w:rPr>
        <w:t xml:space="preserve">a cargo del </w:t>
      </w:r>
      <w:r>
        <w:rPr>
          <w:rFonts w:ascii="Arial"/>
          <w:b/>
          <w:bCs/>
          <w:sz w:val="22"/>
          <w:szCs w:val="22"/>
        </w:rPr>
        <w:t>PROVEEDOR</w:t>
      </w:r>
      <w:r>
        <w:rPr>
          <w:rFonts w:ascii="Arial"/>
          <w:sz w:val="22"/>
          <w:szCs w:val="22"/>
        </w:rPr>
        <w:t>, de acuerdo con las LAASSPes aplicables.</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0"/>
        <w:rPr>
          <w:b/>
          <w:bCs/>
          <w:sz w:val="22"/>
          <w:szCs w:val="22"/>
        </w:rPr>
      </w:pPr>
      <w:r>
        <w:rPr>
          <w:b/>
          <w:bCs/>
          <w:sz w:val="22"/>
          <w:szCs w:val="22"/>
        </w:rPr>
        <w:t>TRIG</w:t>
      </w:r>
      <w:r>
        <w:rPr>
          <w:rFonts w:hAnsi="Arial"/>
          <w:b/>
          <w:bCs/>
          <w:sz w:val="22"/>
          <w:szCs w:val="22"/>
        </w:rPr>
        <w:t>É</w:t>
      </w:r>
      <w:r>
        <w:rPr>
          <w:b/>
          <w:bCs/>
          <w:sz w:val="22"/>
          <w:szCs w:val="22"/>
        </w:rPr>
        <w:t>SIMA TERCERA.-</w:t>
      </w:r>
      <w:r>
        <w:rPr>
          <w:sz w:val="22"/>
          <w:szCs w:val="22"/>
        </w:rPr>
        <w:t xml:space="preserve"> </w:t>
      </w:r>
      <w:r>
        <w:rPr>
          <w:b/>
          <w:bCs/>
          <w:sz w:val="22"/>
          <w:szCs w:val="22"/>
        </w:rPr>
        <w:t xml:space="preserve">Cesibilidad. </w:t>
      </w:r>
      <w:r>
        <w:rPr>
          <w:sz w:val="22"/>
          <w:szCs w:val="22"/>
        </w:rPr>
        <w:t xml:space="preserve">El </w:t>
      </w:r>
      <w:r>
        <w:rPr>
          <w:b/>
          <w:bCs/>
          <w:sz w:val="22"/>
          <w:szCs w:val="22"/>
        </w:rPr>
        <w:t>PROVEEDOR</w:t>
      </w:r>
      <w:r>
        <w:rPr>
          <w:sz w:val="22"/>
          <w:szCs w:val="22"/>
        </w:rPr>
        <w:t xml:space="preserve"> no podr</w:t>
      </w:r>
      <w:r>
        <w:rPr>
          <w:rFonts w:hAnsi="Arial"/>
          <w:sz w:val="22"/>
          <w:szCs w:val="22"/>
        </w:rPr>
        <w:t xml:space="preserve">á </w:t>
      </w:r>
      <w:r>
        <w:rPr>
          <w:sz w:val="22"/>
          <w:szCs w:val="22"/>
        </w:rPr>
        <w:t xml:space="preserve">ceder los derechos u obligaciones que deriven de la </w:t>
      </w:r>
      <w:r>
        <w:rPr>
          <w:b/>
          <w:bCs/>
          <w:sz w:val="22"/>
          <w:szCs w:val="22"/>
        </w:rPr>
        <w:t>CONVOCATORIA</w:t>
      </w:r>
      <w:r>
        <w:rPr>
          <w:sz w:val="22"/>
          <w:szCs w:val="22"/>
        </w:rPr>
        <w:t xml:space="preserve">, </w:t>
      </w:r>
      <w:r>
        <w:rPr>
          <w:b/>
          <w:bCs/>
          <w:sz w:val="22"/>
          <w:szCs w:val="22"/>
        </w:rPr>
        <w:t>T</w:t>
      </w:r>
      <w:r>
        <w:rPr>
          <w:rFonts w:hAnsi="Arial"/>
          <w:b/>
          <w:bCs/>
          <w:sz w:val="22"/>
          <w:szCs w:val="22"/>
        </w:rPr>
        <w:t>É</w:t>
      </w:r>
      <w:r>
        <w:rPr>
          <w:b/>
          <w:bCs/>
          <w:sz w:val="22"/>
          <w:szCs w:val="22"/>
        </w:rPr>
        <w:t xml:space="preserve">RMINOS DE REFERENCIA </w:t>
      </w:r>
      <w:r>
        <w:rPr>
          <w:sz w:val="22"/>
          <w:szCs w:val="22"/>
        </w:rPr>
        <w:t xml:space="preserve">y el presente </w:t>
      </w:r>
      <w:r>
        <w:rPr>
          <w:b/>
          <w:bCs/>
          <w:sz w:val="22"/>
          <w:szCs w:val="22"/>
        </w:rPr>
        <w:t>CONTRATO,</w:t>
      </w:r>
      <w:r>
        <w:rPr>
          <w:sz w:val="22"/>
          <w:szCs w:val="22"/>
        </w:rPr>
        <w:t xml:space="preserve"> excepto los derechos de cobro, previa autorizaci</w:t>
      </w:r>
      <w:r>
        <w:rPr>
          <w:rFonts w:hAnsi="Arial"/>
          <w:sz w:val="22"/>
          <w:szCs w:val="22"/>
        </w:rPr>
        <w:t>ó</w:t>
      </w:r>
      <w:r>
        <w:rPr>
          <w:sz w:val="22"/>
          <w:szCs w:val="22"/>
        </w:rPr>
        <w:t xml:space="preserve">n de la </w:t>
      </w:r>
      <w:r>
        <w:rPr>
          <w:b/>
          <w:bCs/>
          <w:sz w:val="22"/>
          <w:szCs w:val="22"/>
        </w:rPr>
        <w:t>API.</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TRIG</w:t>
      </w:r>
      <w:r>
        <w:rPr>
          <w:rFonts w:hAnsi="Arial"/>
          <w:b/>
          <w:bCs/>
          <w:sz w:val="22"/>
          <w:szCs w:val="22"/>
          <w:lang w:val="fr-FR"/>
        </w:rPr>
        <w:t>É</w:t>
      </w:r>
      <w:r>
        <w:rPr>
          <w:rFonts w:ascii="Arial"/>
          <w:b/>
          <w:bCs/>
          <w:sz w:val="22"/>
          <w:szCs w:val="22"/>
        </w:rPr>
        <w:t>SIMA CUARTA.-</w:t>
      </w:r>
      <w:r>
        <w:rPr>
          <w:rFonts w:ascii="Arial"/>
          <w:sz w:val="22"/>
          <w:szCs w:val="22"/>
        </w:rPr>
        <w:t xml:space="preserve"> </w:t>
      </w:r>
      <w:r>
        <w:rPr>
          <w:rFonts w:ascii="Arial"/>
          <w:b/>
          <w:bCs/>
          <w:sz w:val="22"/>
          <w:szCs w:val="22"/>
        </w:rPr>
        <w:t>Notificaciones.</w:t>
      </w:r>
      <w:r>
        <w:rPr>
          <w:rFonts w:ascii="Arial"/>
          <w:sz w:val="22"/>
          <w:szCs w:val="22"/>
        </w:rPr>
        <w:t xml:space="preserve"> Cualesquiera notificaci</w:t>
      </w:r>
      <w:r>
        <w:rPr>
          <w:rFonts w:hAnsi="Arial"/>
          <w:sz w:val="22"/>
          <w:szCs w:val="22"/>
        </w:rPr>
        <w:t>ó</w:t>
      </w:r>
      <w:r>
        <w:rPr>
          <w:rFonts w:ascii="Arial"/>
          <w:sz w:val="22"/>
          <w:szCs w:val="22"/>
        </w:rPr>
        <w:t xml:space="preserve">n o diligencia relacionada con lo establecido en este </w:t>
      </w:r>
      <w:r>
        <w:rPr>
          <w:rFonts w:ascii="Arial"/>
          <w:b/>
          <w:bCs/>
          <w:sz w:val="22"/>
          <w:szCs w:val="22"/>
        </w:rPr>
        <w:t>CONTRATO</w:t>
      </w:r>
      <w:r>
        <w:rPr>
          <w:rFonts w:ascii="Arial"/>
          <w:sz w:val="22"/>
          <w:szCs w:val="22"/>
        </w:rPr>
        <w:t xml:space="preserve"> se entender</w:t>
      </w:r>
      <w:r>
        <w:rPr>
          <w:rFonts w:hAnsi="Arial"/>
          <w:sz w:val="22"/>
          <w:szCs w:val="22"/>
        </w:rPr>
        <w:t>á</w:t>
      </w:r>
      <w:r>
        <w:rPr>
          <w:rFonts w:ascii="Arial"/>
          <w:sz w:val="22"/>
          <w:szCs w:val="22"/>
        </w:rPr>
        <w:t>n v</w:t>
      </w:r>
      <w:r>
        <w:rPr>
          <w:rFonts w:hAnsi="Arial"/>
          <w:sz w:val="22"/>
          <w:szCs w:val="22"/>
        </w:rPr>
        <w:t>á</w:t>
      </w:r>
      <w:r>
        <w:rPr>
          <w:rFonts w:ascii="Arial"/>
          <w:sz w:val="22"/>
          <w:szCs w:val="22"/>
        </w:rPr>
        <w:t xml:space="preserve">lidas y eficaces si se hacen por escrito en los </w:t>
      </w:r>
      <w:r>
        <w:rPr>
          <w:rFonts w:ascii="Arial"/>
          <w:sz w:val="22"/>
          <w:szCs w:val="22"/>
        </w:rPr>
        <w:lastRenderedPageBreak/>
        <w:t>domicilios se</w:t>
      </w:r>
      <w:r>
        <w:rPr>
          <w:rFonts w:hAnsi="Arial"/>
          <w:sz w:val="22"/>
          <w:szCs w:val="22"/>
        </w:rPr>
        <w:t>ñ</w:t>
      </w:r>
      <w:r>
        <w:rPr>
          <w:rFonts w:ascii="Arial"/>
          <w:sz w:val="22"/>
          <w:szCs w:val="22"/>
        </w:rPr>
        <w:t>alados por las partes en el cap</w:t>
      </w:r>
      <w:r>
        <w:rPr>
          <w:rFonts w:hAnsi="Arial"/>
          <w:sz w:val="22"/>
          <w:szCs w:val="22"/>
        </w:rPr>
        <w:t>í</w:t>
      </w:r>
      <w:r>
        <w:rPr>
          <w:rFonts w:ascii="Arial"/>
          <w:sz w:val="22"/>
          <w:szCs w:val="22"/>
        </w:rPr>
        <w:t>tulo de declaraciones, mientras alguna de ellas no de noticia fehaciente de su cambio de domicilio a la otra.</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TRIG</w:t>
      </w:r>
      <w:r>
        <w:rPr>
          <w:rFonts w:hAnsi="Arial"/>
          <w:b/>
          <w:bCs/>
          <w:sz w:val="22"/>
          <w:szCs w:val="22"/>
          <w:lang w:val="fr-FR"/>
        </w:rPr>
        <w:t>É</w:t>
      </w:r>
      <w:r>
        <w:rPr>
          <w:rFonts w:ascii="Arial"/>
          <w:b/>
          <w:bCs/>
          <w:sz w:val="22"/>
          <w:szCs w:val="22"/>
        </w:rPr>
        <w:t>SIMA QUINTA.-</w:t>
      </w:r>
      <w:r>
        <w:rPr>
          <w:rFonts w:ascii="Arial"/>
          <w:sz w:val="22"/>
          <w:szCs w:val="22"/>
        </w:rPr>
        <w:t xml:space="preserve"> </w:t>
      </w:r>
      <w:r>
        <w:rPr>
          <w:rFonts w:ascii="Arial"/>
          <w:b/>
          <w:bCs/>
          <w:sz w:val="22"/>
          <w:szCs w:val="22"/>
        </w:rPr>
        <w:t>Interpretaci</w:t>
      </w:r>
      <w:r>
        <w:rPr>
          <w:rFonts w:hAnsi="Arial"/>
          <w:b/>
          <w:bCs/>
          <w:sz w:val="22"/>
          <w:szCs w:val="22"/>
        </w:rPr>
        <w:t>ó</w:t>
      </w:r>
      <w:r>
        <w:rPr>
          <w:rFonts w:ascii="Arial"/>
          <w:b/>
          <w:bCs/>
          <w:sz w:val="22"/>
          <w:szCs w:val="22"/>
        </w:rPr>
        <w:t>n e integraci</w:t>
      </w:r>
      <w:r>
        <w:rPr>
          <w:rFonts w:hAnsi="Arial"/>
          <w:b/>
          <w:bCs/>
          <w:sz w:val="22"/>
          <w:szCs w:val="22"/>
        </w:rPr>
        <w:t>ó</w:t>
      </w:r>
      <w:r>
        <w:rPr>
          <w:rFonts w:ascii="Arial"/>
          <w:b/>
          <w:bCs/>
          <w:sz w:val="22"/>
          <w:szCs w:val="22"/>
        </w:rPr>
        <w:t xml:space="preserve">n. </w:t>
      </w:r>
      <w:r>
        <w:rPr>
          <w:rFonts w:ascii="Arial"/>
          <w:sz w:val="22"/>
          <w:szCs w:val="22"/>
        </w:rPr>
        <w:t>Para la interpretaci</w:t>
      </w:r>
      <w:r>
        <w:rPr>
          <w:rFonts w:hAnsi="Arial"/>
          <w:sz w:val="22"/>
          <w:szCs w:val="22"/>
        </w:rPr>
        <w:t>ó</w:t>
      </w:r>
      <w:r>
        <w:rPr>
          <w:rFonts w:ascii="Arial"/>
          <w:sz w:val="22"/>
          <w:szCs w:val="22"/>
        </w:rPr>
        <w:t>n, integraci</w:t>
      </w:r>
      <w:r>
        <w:rPr>
          <w:rFonts w:hAnsi="Arial"/>
          <w:sz w:val="22"/>
          <w:szCs w:val="22"/>
        </w:rPr>
        <w:t>ó</w:t>
      </w:r>
      <w:r>
        <w:rPr>
          <w:rFonts w:ascii="Arial"/>
          <w:sz w:val="22"/>
          <w:szCs w:val="22"/>
        </w:rPr>
        <w:t xml:space="preserve">n y cumplimiento de este </w:t>
      </w:r>
      <w:r>
        <w:rPr>
          <w:rFonts w:ascii="Arial"/>
          <w:b/>
          <w:bCs/>
          <w:sz w:val="22"/>
          <w:szCs w:val="22"/>
        </w:rPr>
        <w:t>CONTRATO</w:t>
      </w:r>
      <w:r>
        <w:rPr>
          <w:rFonts w:ascii="Arial"/>
          <w:sz w:val="22"/>
          <w:szCs w:val="22"/>
        </w:rPr>
        <w:t>, se estar</w:t>
      </w:r>
      <w:r>
        <w:rPr>
          <w:rFonts w:hAnsi="Arial"/>
          <w:sz w:val="22"/>
          <w:szCs w:val="22"/>
        </w:rPr>
        <w:t>á</w:t>
      </w:r>
      <w:r>
        <w:rPr>
          <w:sz w:val="22"/>
          <w:szCs w:val="22"/>
        </w:rPr>
        <w:t xml:space="preserve"> </w:t>
      </w:r>
      <w:r>
        <w:rPr>
          <w:rFonts w:ascii="Arial"/>
          <w:sz w:val="22"/>
          <w:szCs w:val="22"/>
        </w:rPr>
        <w:t xml:space="preserve">a lo dispuesto en la </w:t>
      </w:r>
      <w:r>
        <w:rPr>
          <w:rFonts w:ascii="Arial"/>
          <w:b/>
          <w:bCs/>
          <w:sz w:val="22"/>
          <w:szCs w:val="22"/>
        </w:rPr>
        <w:t>LAASSP</w:t>
      </w:r>
      <w:r>
        <w:rPr>
          <w:rFonts w:ascii="Arial"/>
          <w:sz w:val="22"/>
          <w:szCs w:val="22"/>
        </w:rPr>
        <w:t xml:space="preserve"> y su </w:t>
      </w:r>
      <w:r>
        <w:rPr>
          <w:rFonts w:ascii="Arial"/>
          <w:b/>
          <w:bCs/>
          <w:sz w:val="22"/>
          <w:szCs w:val="22"/>
        </w:rPr>
        <w:t xml:space="preserve">REGLAMENTO, </w:t>
      </w:r>
      <w:r>
        <w:rPr>
          <w:rFonts w:ascii="Arial"/>
          <w:sz w:val="22"/>
          <w:szCs w:val="22"/>
        </w:rPr>
        <w:t>as</w:t>
      </w:r>
      <w:r>
        <w:rPr>
          <w:rFonts w:hAnsi="Arial"/>
          <w:sz w:val="22"/>
          <w:szCs w:val="22"/>
        </w:rPr>
        <w:t>í</w:t>
      </w:r>
      <w:r>
        <w:rPr>
          <w:sz w:val="22"/>
          <w:szCs w:val="22"/>
        </w:rPr>
        <w:t xml:space="preserve"> </w:t>
      </w:r>
      <w:r>
        <w:rPr>
          <w:rFonts w:ascii="Arial"/>
          <w:sz w:val="22"/>
          <w:szCs w:val="22"/>
        </w:rPr>
        <w:t>como en el C</w:t>
      </w:r>
      <w:r>
        <w:rPr>
          <w:rFonts w:hAnsi="Arial"/>
          <w:sz w:val="22"/>
          <w:szCs w:val="22"/>
        </w:rPr>
        <w:t>ó</w:t>
      </w:r>
      <w:r>
        <w:rPr>
          <w:rFonts w:ascii="Arial"/>
          <w:sz w:val="22"/>
          <w:szCs w:val="22"/>
        </w:rPr>
        <w:t>digo Civil Federal, en el C</w:t>
      </w:r>
      <w:r>
        <w:rPr>
          <w:rFonts w:hAnsi="Arial"/>
          <w:sz w:val="22"/>
          <w:szCs w:val="22"/>
        </w:rPr>
        <w:t>ó</w:t>
      </w:r>
      <w:r>
        <w:rPr>
          <w:rFonts w:ascii="Arial"/>
          <w:sz w:val="22"/>
          <w:szCs w:val="22"/>
        </w:rPr>
        <w:t xml:space="preserve">digo de Comercio, </w:t>
      </w:r>
      <w:proofErr w:type="gramStart"/>
      <w:r>
        <w:rPr>
          <w:rFonts w:ascii="Arial"/>
          <w:sz w:val="22"/>
          <w:szCs w:val="22"/>
        </w:rPr>
        <w:t>aplicados</w:t>
      </w:r>
      <w:proofErr w:type="gramEnd"/>
      <w:r>
        <w:rPr>
          <w:rFonts w:ascii="Arial"/>
          <w:sz w:val="22"/>
          <w:szCs w:val="22"/>
        </w:rPr>
        <w:t xml:space="preserve"> supletoriamente y en los dem</w:t>
      </w:r>
      <w:r>
        <w:rPr>
          <w:rFonts w:hAnsi="Arial"/>
          <w:sz w:val="22"/>
          <w:szCs w:val="22"/>
        </w:rPr>
        <w:t>á</w:t>
      </w:r>
      <w:r>
        <w:rPr>
          <w:rFonts w:ascii="Arial"/>
          <w:sz w:val="22"/>
          <w:szCs w:val="22"/>
        </w:rPr>
        <w:t xml:space="preserve">s ordenamientos legales y administrativos aplicables. </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sz w:val="22"/>
          <w:szCs w:val="22"/>
        </w:rPr>
        <w:t>Adem</w:t>
      </w:r>
      <w:r>
        <w:rPr>
          <w:rFonts w:hAnsi="Arial"/>
          <w:sz w:val="22"/>
          <w:szCs w:val="22"/>
        </w:rPr>
        <w:t>á</w:t>
      </w:r>
      <w:r>
        <w:rPr>
          <w:rFonts w:ascii="Arial"/>
          <w:sz w:val="22"/>
          <w:szCs w:val="22"/>
        </w:rPr>
        <w:t>s de lo previsto en las disposiciones mencionadas en el p</w:t>
      </w:r>
      <w:r>
        <w:rPr>
          <w:rFonts w:hAnsi="Arial"/>
          <w:sz w:val="22"/>
          <w:szCs w:val="22"/>
        </w:rPr>
        <w:t>á</w:t>
      </w:r>
      <w:r>
        <w:rPr>
          <w:rFonts w:ascii="Arial"/>
          <w:sz w:val="22"/>
          <w:szCs w:val="22"/>
        </w:rPr>
        <w:t>rrafo anterior, el presente documento se interpretar</w:t>
      </w:r>
      <w:r>
        <w:rPr>
          <w:rFonts w:hAnsi="Arial"/>
          <w:sz w:val="22"/>
          <w:szCs w:val="22"/>
        </w:rPr>
        <w:t>á</w:t>
      </w:r>
      <w:r>
        <w:rPr>
          <w:sz w:val="22"/>
          <w:szCs w:val="22"/>
        </w:rPr>
        <w:t xml:space="preserve"> </w:t>
      </w:r>
      <w:r>
        <w:rPr>
          <w:rFonts w:ascii="Arial"/>
          <w:sz w:val="22"/>
          <w:szCs w:val="22"/>
        </w:rPr>
        <w:t>tomando en cuenta la forma y t</w:t>
      </w:r>
      <w:r>
        <w:rPr>
          <w:rFonts w:hAnsi="Arial"/>
          <w:sz w:val="22"/>
          <w:szCs w:val="22"/>
        </w:rPr>
        <w:t>é</w:t>
      </w:r>
      <w:r>
        <w:rPr>
          <w:rFonts w:ascii="Arial"/>
          <w:sz w:val="22"/>
          <w:szCs w:val="22"/>
        </w:rPr>
        <w:t>rminos en que las partes quisieron obligarse, los usos y costumbres civiles y mercantiles y los principios generales de derecho.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r>
        <w:rPr>
          <w:rFonts w:ascii="Arial"/>
          <w:b/>
          <w:bCs/>
          <w:sz w:val="22"/>
          <w:szCs w:val="22"/>
        </w:rPr>
        <w:t>TRIG</w:t>
      </w:r>
      <w:r>
        <w:rPr>
          <w:rFonts w:hAnsi="Arial"/>
          <w:b/>
          <w:bCs/>
          <w:sz w:val="22"/>
          <w:szCs w:val="22"/>
          <w:lang w:val="fr-FR"/>
        </w:rPr>
        <w:t>É</w:t>
      </w:r>
      <w:r>
        <w:rPr>
          <w:rFonts w:ascii="Arial"/>
          <w:b/>
          <w:bCs/>
          <w:sz w:val="22"/>
          <w:szCs w:val="22"/>
        </w:rPr>
        <w:t>SIMA SEXTA-</w:t>
      </w:r>
      <w:r>
        <w:rPr>
          <w:rFonts w:ascii="Arial"/>
          <w:sz w:val="22"/>
          <w:szCs w:val="22"/>
        </w:rPr>
        <w:t xml:space="preserve"> </w:t>
      </w:r>
      <w:r>
        <w:rPr>
          <w:rFonts w:ascii="Arial"/>
          <w:b/>
          <w:bCs/>
          <w:sz w:val="22"/>
          <w:szCs w:val="22"/>
        </w:rPr>
        <w:t>Soluci</w:t>
      </w:r>
      <w:r>
        <w:rPr>
          <w:rFonts w:hAnsi="Arial"/>
          <w:b/>
          <w:bCs/>
          <w:sz w:val="22"/>
          <w:szCs w:val="22"/>
        </w:rPr>
        <w:t>ó</w:t>
      </w:r>
      <w:r>
        <w:rPr>
          <w:rFonts w:ascii="Arial"/>
          <w:b/>
          <w:bCs/>
          <w:sz w:val="22"/>
          <w:szCs w:val="22"/>
          <w:lang w:val="nl-NL"/>
        </w:rPr>
        <w:t xml:space="preserve">n de controversias. </w:t>
      </w:r>
      <w:r>
        <w:rPr>
          <w:rFonts w:ascii="Arial"/>
          <w:sz w:val="22"/>
          <w:szCs w:val="22"/>
        </w:rPr>
        <w:t>Para la decisi</w:t>
      </w:r>
      <w:r>
        <w:rPr>
          <w:rFonts w:hAnsi="Arial"/>
          <w:sz w:val="22"/>
          <w:szCs w:val="22"/>
        </w:rPr>
        <w:t>ó</w:t>
      </w:r>
      <w:r>
        <w:rPr>
          <w:rFonts w:ascii="Arial"/>
          <w:sz w:val="22"/>
          <w:szCs w:val="22"/>
        </w:rPr>
        <w:t>n de cualesquiera controversias o conflictos que se suscitaren con motivo de la interpretaci</w:t>
      </w:r>
      <w:r>
        <w:rPr>
          <w:rFonts w:hAnsi="Arial"/>
          <w:sz w:val="22"/>
          <w:szCs w:val="22"/>
        </w:rPr>
        <w:t>ó</w:t>
      </w:r>
      <w:r>
        <w:rPr>
          <w:rFonts w:ascii="Arial"/>
          <w:sz w:val="22"/>
          <w:szCs w:val="22"/>
        </w:rPr>
        <w:t xml:space="preserve">n, del cumplimiento o del incumplimiento de este </w:t>
      </w:r>
      <w:r>
        <w:rPr>
          <w:rFonts w:ascii="Arial"/>
          <w:b/>
          <w:bCs/>
          <w:sz w:val="22"/>
          <w:szCs w:val="22"/>
        </w:rPr>
        <w:t>CONTRATO</w:t>
      </w:r>
      <w:r>
        <w:rPr>
          <w:rFonts w:ascii="Arial"/>
          <w:sz w:val="22"/>
          <w:szCs w:val="22"/>
        </w:rPr>
        <w:t>, las partes se someten expresamente desde ahora a los tribunales federales competentes en la ciudad de M</w:t>
      </w:r>
      <w:r>
        <w:rPr>
          <w:rFonts w:hAnsi="Arial"/>
          <w:sz w:val="22"/>
          <w:szCs w:val="22"/>
        </w:rPr>
        <w:t>é</w:t>
      </w:r>
      <w:r>
        <w:rPr>
          <w:rFonts w:ascii="Arial"/>
          <w:sz w:val="22"/>
          <w:szCs w:val="22"/>
        </w:rPr>
        <w:t>xico, D.F. por lo que renuncian al fuero de cualquier otro domicilio que tengan en el presente o que pudieren adquirir en lo futuro.</w:t>
      </w:r>
    </w:p>
    <w:p w:rsidR="00852443"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22"/>
          <w:szCs w:val="22"/>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r>
        <w:rPr>
          <w:rFonts w:ascii="Arial"/>
          <w:sz w:val="22"/>
          <w:szCs w:val="22"/>
        </w:rPr>
        <w:t xml:space="preserve">Se firma este </w:t>
      </w:r>
      <w:r>
        <w:rPr>
          <w:rFonts w:ascii="Arial"/>
          <w:b/>
          <w:bCs/>
          <w:sz w:val="22"/>
          <w:szCs w:val="22"/>
        </w:rPr>
        <w:t>CONTRATO</w:t>
      </w:r>
      <w:r>
        <w:rPr>
          <w:rFonts w:ascii="Arial"/>
          <w:sz w:val="22"/>
          <w:szCs w:val="22"/>
        </w:rPr>
        <w:t xml:space="preserve"> por triplicado el </w:t>
      </w:r>
      <w:r>
        <w:rPr>
          <w:rFonts w:ascii="Arial"/>
          <w:b/>
          <w:bCs/>
          <w:sz w:val="22"/>
          <w:szCs w:val="22"/>
        </w:rPr>
        <w:t>22 de ABRIL del 2015.</w:t>
      </w: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tbl>
      <w:tblPr>
        <w:tblStyle w:val="TableNormal"/>
        <w:tblW w:w="102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109"/>
        <w:gridCol w:w="5095"/>
      </w:tblGrid>
      <w:tr w:rsidR="00852443">
        <w:trPr>
          <w:trHeight w:val="260"/>
        </w:trPr>
        <w:tc>
          <w:tcPr>
            <w:tcW w:w="5109" w:type="dxa"/>
            <w:tcBorders>
              <w:top w:val="nil"/>
              <w:left w:val="nil"/>
              <w:bottom w:val="nil"/>
              <w:right w:val="nil"/>
            </w:tcBorders>
            <w:shd w:val="clear" w:color="auto" w:fill="auto"/>
            <w:tcMar>
              <w:top w:w="80" w:type="dxa"/>
              <w:left w:w="80" w:type="dxa"/>
              <w:bottom w:w="80" w:type="dxa"/>
              <w:right w:w="80" w:type="dxa"/>
            </w:tcMar>
          </w:tcPr>
          <w:p w:rsidR="00852443" w:rsidRDefault="00CE4336">
            <w:pPr>
              <w:pStyle w:val="BodyA"/>
              <w:jc w:val="center"/>
            </w:pPr>
            <w:r>
              <w:rPr>
                <w:rFonts w:ascii="Helvetica"/>
                <w:b/>
                <w:bCs/>
                <w:sz w:val="22"/>
                <w:szCs w:val="22"/>
              </w:rPr>
              <w:t>POR LA API</w:t>
            </w:r>
          </w:p>
        </w:tc>
        <w:tc>
          <w:tcPr>
            <w:tcW w:w="5095" w:type="dxa"/>
            <w:tcBorders>
              <w:top w:val="nil"/>
              <w:left w:val="nil"/>
              <w:bottom w:val="nil"/>
              <w:right w:val="nil"/>
            </w:tcBorders>
            <w:shd w:val="clear" w:color="auto" w:fill="auto"/>
            <w:tcMar>
              <w:top w:w="80" w:type="dxa"/>
              <w:left w:w="80" w:type="dxa"/>
              <w:bottom w:w="80" w:type="dxa"/>
              <w:right w:w="80" w:type="dxa"/>
            </w:tcMar>
          </w:tcPr>
          <w:p w:rsidR="00852443" w:rsidRDefault="00CE4336">
            <w:pPr>
              <w:pStyle w:val="BodyA"/>
              <w:jc w:val="center"/>
            </w:pPr>
            <w:r>
              <w:rPr>
                <w:rFonts w:ascii="Helvetica"/>
                <w:b/>
                <w:bCs/>
                <w:sz w:val="22"/>
                <w:szCs w:val="22"/>
              </w:rPr>
              <w:t>POR EL PROVEEDOR</w:t>
            </w:r>
          </w:p>
        </w:tc>
      </w:tr>
      <w:tr w:rsidR="00852443" w:rsidRPr="000D67F2">
        <w:trPr>
          <w:trHeight w:val="1820"/>
        </w:trPr>
        <w:tc>
          <w:tcPr>
            <w:tcW w:w="5109" w:type="dxa"/>
            <w:tcBorders>
              <w:top w:val="nil"/>
              <w:left w:val="nil"/>
              <w:bottom w:val="nil"/>
              <w:right w:val="nil"/>
            </w:tcBorders>
            <w:shd w:val="clear" w:color="auto" w:fill="auto"/>
            <w:tcMar>
              <w:top w:w="80" w:type="dxa"/>
              <w:left w:w="80" w:type="dxa"/>
              <w:bottom w:w="80" w:type="dxa"/>
              <w:right w:w="80" w:type="dxa"/>
            </w:tcMar>
          </w:tcPr>
          <w:p w:rsidR="00852443" w:rsidRDefault="00852443">
            <w:pPr>
              <w:pStyle w:val="BodyA"/>
              <w:jc w:val="center"/>
              <w:rPr>
                <w:rFonts w:ascii="Helvetica" w:eastAsia="Helvetica" w:hAnsi="Helvetica" w:cs="Helvetica"/>
                <w:b/>
                <w:bCs/>
                <w:sz w:val="22"/>
                <w:szCs w:val="22"/>
              </w:rPr>
            </w:pPr>
          </w:p>
          <w:p w:rsidR="00852443" w:rsidRDefault="00CE4336">
            <w:pPr>
              <w:pStyle w:val="BodyA"/>
              <w:jc w:val="center"/>
              <w:rPr>
                <w:rFonts w:ascii="Helvetica" w:eastAsia="Helvetica" w:hAnsi="Helvetica" w:cs="Helvetica"/>
                <w:b/>
                <w:bCs/>
                <w:sz w:val="22"/>
                <w:szCs w:val="22"/>
              </w:rPr>
            </w:pPr>
            <w:r>
              <w:rPr>
                <w:rFonts w:ascii="Helvetica"/>
                <w:b/>
                <w:bCs/>
                <w:sz w:val="22"/>
                <w:szCs w:val="22"/>
              </w:rPr>
              <w:t>ADMINISTRACI</w:t>
            </w:r>
            <w:r>
              <w:rPr>
                <w:rFonts w:hAnsi="Helvetica"/>
                <w:b/>
                <w:bCs/>
                <w:sz w:val="22"/>
                <w:szCs w:val="22"/>
              </w:rPr>
              <w:t>Ó</w:t>
            </w:r>
            <w:r>
              <w:rPr>
                <w:rFonts w:ascii="Helvetica"/>
                <w:b/>
                <w:bCs/>
                <w:sz w:val="22"/>
                <w:szCs w:val="22"/>
              </w:rPr>
              <w:t>N PORTUARIA INTEGRAL DE _________________, S.A. DE C.V.</w:t>
            </w:r>
          </w:p>
          <w:p w:rsidR="00852443" w:rsidRDefault="00852443">
            <w:pPr>
              <w:pStyle w:val="BodyA"/>
              <w:rPr>
                <w:rFonts w:ascii="Helvetica" w:eastAsia="Helvetica" w:hAnsi="Helvetica" w:cs="Helvetica"/>
                <w:b/>
                <w:bCs/>
                <w:sz w:val="22"/>
                <w:szCs w:val="22"/>
              </w:rPr>
            </w:pPr>
          </w:p>
          <w:p w:rsidR="00852443" w:rsidRDefault="00852443">
            <w:pPr>
              <w:pStyle w:val="BodyA"/>
              <w:rPr>
                <w:rFonts w:ascii="Helvetica" w:eastAsia="Helvetica" w:hAnsi="Helvetica" w:cs="Helvetica"/>
                <w:b/>
                <w:bCs/>
                <w:sz w:val="22"/>
                <w:szCs w:val="22"/>
              </w:rPr>
            </w:pPr>
          </w:p>
          <w:p w:rsidR="00852443" w:rsidRDefault="00CE4336">
            <w:pPr>
              <w:pStyle w:val="BodyA"/>
              <w:jc w:val="center"/>
              <w:rPr>
                <w:rFonts w:ascii="Helvetica" w:eastAsia="Helvetica" w:hAnsi="Helvetica" w:cs="Helvetica"/>
                <w:b/>
                <w:bCs/>
                <w:sz w:val="22"/>
                <w:szCs w:val="22"/>
              </w:rPr>
            </w:pPr>
            <w:r>
              <w:rPr>
                <w:rFonts w:ascii="Helvetica"/>
                <w:b/>
                <w:bCs/>
                <w:sz w:val="22"/>
                <w:szCs w:val="22"/>
              </w:rPr>
              <w:t>NOMBRE</w:t>
            </w:r>
          </w:p>
          <w:p w:rsidR="00852443" w:rsidRDefault="00CE4336">
            <w:pPr>
              <w:pStyle w:val="BodyA"/>
              <w:jc w:val="center"/>
            </w:pPr>
            <w:r>
              <w:rPr>
                <w:rFonts w:ascii="Helvetica"/>
                <w:b/>
                <w:bCs/>
                <w:sz w:val="22"/>
                <w:szCs w:val="22"/>
              </w:rPr>
              <w:t>Director General</w:t>
            </w:r>
          </w:p>
        </w:tc>
        <w:tc>
          <w:tcPr>
            <w:tcW w:w="5095" w:type="dxa"/>
            <w:tcBorders>
              <w:top w:val="nil"/>
              <w:left w:val="nil"/>
              <w:bottom w:val="nil"/>
              <w:right w:val="nil"/>
            </w:tcBorders>
            <w:shd w:val="clear" w:color="auto" w:fill="FFFFFF"/>
            <w:tcMar>
              <w:top w:w="80" w:type="dxa"/>
              <w:left w:w="80" w:type="dxa"/>
              <w:bottom w:w="80" w:type="dxa"/>
              <w:right w:w="80" w:type="dxa"/>
            </w:tcMar>
          </w:tcPr>
          <w:p w:rsidR="00852443" w:rsidRDefault="00852443">
            <w:pPr>
              <w:pStyle w:val="BodyA"/>
              <w:rPr>
                <w:rFonts w:ascii="Helvetica" w:eastAsia="Helvetica" w:hAnsi="Helvetica" w:cs="Helvetica"/>
                <w:b/>
                <w:bCs/>
                <w:sz w:val="22"/>
                <w:szCs w:val="22"/>
              </w:rPr>
            </w:pPr>
          </w:p>
          <w:p w:rsidR="00852443" w:rsidRDefault="00CE4336">
            <w:pPr>
              <w:pStyle w:val="BodyA"/>
              <w:jc w:val="center"/>
              <w:rPr>
                <w:rFonts w:ascii="Helvetica" w:eastAsia="Helvetica" w:hAnsi="Helvetica" w:cs="Helvetica"/>
                <w:b/>
                <w:bCs/>
                <w:sz w:val="22"/>
                <w:szCs w:val="22"/>
              </w:rPr>
            </w:pPr>
            <w:r>
              <w:rPr>
                <w:rFonts w:ascii="Helvetica"/>
                <w:b/>
                <w:bCs/>
                <w:sz w:val="22"/>
                <w:szCs w:val="22"/>
              </w:rPr>
              <w:t>NOMBRE DE LA ASEGURADORA</w:t>
            </w:r>
          </w:p>
          <w:p w:rsidR="00852443" w:rsidRDefault="00852443">
            <w:pPr>
              <w:pStyle w:val="BodyA"/>
              <w:rPr>
                <w:rFonts w:ascii="Helvetica" w:eastAsia="Helvetica" w:hAnsi="Helvetica" w:cs="Helvetica"/>
                <w:b/>
                <w:bCs/>
                <w:sz w:val="22"/>
                <w:szCs w:val="22"/>
              </w:rPr>
            </w:pPr>
          </w:p>
          <w:p w:rsidR="00852443" w:rsidRDefault="00852443">
            <w:pPr>
              <w:pStyle w:val="BodyA"/>
              <w:rPr>
                <w:rFonts w:ascii="Helvetica" w:eastAsia="Helvetica" w:hAnsi="Helvetica" w:cs="Helvetica"/>
                <w:b/>
                <w:bCs/>
                <w:sz w:val="22"/>
                <w:szCs w:val="22"/>
              </w:rPr>
            </w:pPr>
          </w:p>
          <w:p w:rsidR="00852443" w:rsidRDefault="00CE4336">
            <w:pPr>
              <w:pStyle w:val="BodyA"/>
              <w:jc w:val="center"/>
              <w:rPr>
                <w:rFonts w:ascii="Helvetica" w:eastAsia="Helvetica" w:hAnsi="Helvetica" w:cs="Helvetica"/>
                <w:b/>
                <w:bCs/>
                <w:sz w:val="22"/>
                <w:szCs w:val="22"/>
              </w:rPr>
            </w:pPr>
            <w:r>
              <w:rPr>
                <w:rFonts w:ascii="Helvetica"/>
                <w:b/>
                <w:bCs/>
                <w:sz w:val="22"/>
                <w:szCs w:val="22"/>
              </w:rPr>
              <w:t>NOMBRE</w:t>
            </w:r>
          </w:p>
          <w:p w:rsidR="00852443" w:rsidRDefault="00CE4336">
            <w:pPr>
              <w:pStyle w:val="BodyA"/>
              <w:jc w:val="center"/>
            </w:pPr>
            <w:r>
              <w:rPr>
                <w:rFonts w:ascii="Helvetica"/>
                <w:b/>
                <w:bCs/>
                <w:sz w:val="22"/>
                <w:szCs w:val="22"/>
              </w:rPr>
              <w:t>Representante Legal</w:t>
            </w:r>
          </w:p>
        </w:tc>
      </w:tr>
    </w:tbl>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Default="00852443">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b/>
          <w:bCs/>
          <w:sz w:val="22"/>
          <w:szCs w:val="22"/>
        </w:rPr>
      </w:pPr>
    </w:p>
    <w:p w:rsidR="00852443" w:rsidRPr="004B52B7"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48"/>
          <w:szCs w:val="48"/>
        </w:rPr>
      </w:pPr>
      <w:r w:rsidRPr="004B52B7">
        <w:rPr>
          <w:rFonts w:ascii="Arial"/>
          <w:b/>
          <w:bCs/>
          <w:sz w:val="48"/>
          <w:szCs w:val="48"/>
        </w:rPr>
        <w:t>AP</w:t>
      </w:r>
      <w:r w:rsidRPr="004B52B7">
        <w:rPr>
          <w:rFonts w:hAnsi="Arial"/>
          <w:b/>
          <w:bCs/>
          <w:sz w:val="48"/>
          <w:szCs w:val="48"/>
        </w:rPr>
        <w:t>É</w:t>
      </w:r>
      <w:r w:rsidRPr="004B52B7">
        <w:rPr>
          <w:rFonts w:ascii="Arial"/>
          <w:b/>
          <w:bCs/>
          <w:sz w:val="48"/>
          <w:szCs w:val="48"/>
        </w:rPr>
        <w:t>NDICE I</w:t>
      </w:r>
    </w:p>
    <w:p w:rsidR="00852443" w:rsidRPr="004B52B7"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48"/>
          <w:szCs w:val="48"/>
        </w:rPr>
      </w:pPr>
      <w:r w:rsidRPr="004B52B7">
        <w:rPr>
          <w:rFonts w:ascii="Arial"/>
          <w:b/>
          <w:bCs/>
          <w:sz w:val="48"/>
          <w:szCs w:val="48"/>
        </w:rPr>
        <w:t>TABLA DE PUNTOS Y PORCENTAJES</w:t>
      </w:r>
    </w:p>
    <w:p w:rsidR="00852443" w:rsidRPr="004B52B7" w:rsidRDefault="0085244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cs="Arial"/>
          <w:b/>
          <w:bCs/>
          <w:sz w:val="48"/>
          <w:szCs w:val="48"/>
        </w:rPr>
      </w:pPr>
    </w:p>
    <w:p w:rsidR="00852443" w:rsidRDefault="00CE4336">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rFonts w:ascii="Arial" w:eastAsia="Arial" w:hAnsi="Arial" w:cs="Arial"/>
          <w:b/>
          <w:bCs/>
          <w:sz w:val="122"/>
          <w:szCs w:val="122"/>
        </w:rPr>
        <w:br w:type="page"/>
      </w:r>
    </w:p>
    <w:sectPr w:rsidR="00852443" w:rsidSect="00774528">
      <w:headerReference w:type="default" r:id="rId33"/>
      <w:footerReference w:type="default" r:id="rId34"/>
      <w:type w:val="continuous"/>
      <w:pgSz w:w="12240" w:h="15840"/>
      <w:pgMar w:top="1746"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5E3" w:rsidRDefault="00F365E3">
      <w:r>
        <w:separator/>
      </w:r>
    </w:p>
  </w:endnote>
  <w:endnote w:type="continuationSeparator" w:id="0">
    <w:p w:rsidR="00F365E3" w:rsidRDefault="00F365E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rFonts w:ascii="Times New Roman"/>
        <w:i w:val="0"/>
        <w:iCs w:val="0"/>
        <w:sz w:val="24"/>
        <w:szCs w:val="24"/>
        <w:u w:color="000000"/>
        <w:lang w:val="es-ES_tradnl"/>
      </w:rPr>
      <w:tab/>
    </w:r>
    <w:r>
      <w:rPr>
        <w:u w:color="000000"/>
        <w:lang w:val="es-ES_tradnl"/>
      </w:rPr>
      <w:t xml:space="preserve"> LICITACI</w:t>
    </w:r>
    <w:r>
      <w:rPr>
        <w:rFonts w:hAnsi="Arial"/>
        <w:u w:color="000000"/>
        <w:lang w:val="es-ES_tradnl"/>
      </w:rPr>
      <w:t>Ó</w:t>
    </w:r>
    <w:r>
      <w:rPr>
        <w:u w:color="000000"/>
        <w:lang w:val="es-ES_tradnl"/>
      </w:rPr>
      <w:t>N P</w:t>
    </w:r>
    <w:r>
      <w:rPr>
        <w:rFonts w:hAnsi="Arial"/>
        <w:u w:color="000000"/>
        <w:lang w:val="es-ES_tradnl"/>
      </w:rPr>
      <w:t>Ú</w:t>
    </w:r>
    <w:r>
      <w:rPr>
        <w:u w:color="000000"/>
        <w:lang w:val="es-ES_tradnl"/>
      </w:rPr>
      <w:t>BLICA NACIONAL MIIXTA CONSOLIDADA PARA LA CONTRATACI</w:t>
    </w:r>
    <w:r>
      <w:rPr>
        <w:rFonts w:hAnsi="Arial"/>
        <w:u w:color="000000"/>
        <w:lang w:val="es-ES_tradnl"/>
      </w:rPr>
      <w:t>Ó</w:t>
    </w:r>
    <w:r>
      <w:rPr>
        <w:u w:color="000000"/>
        <w:lang w:val="es-ES_tradnl"/>
      </w:rPr>
      <w:t>N DE LA COMPA</w:t>
    </w:r>
    <w:r>
      <w:rPr>
        <w:rFonts w:hAnsi="Arial"/>
        <w:u w:color="000000"/>
        <w:lang w:val="es-ES_tradnl"/>
      </w:rPr>
      <w:t>ÑÍ</w:t>
    </w:r>
    <w:r>
      <w:rPr>
        <w:u w:color="000000"/>
        <w:lang w:val="es-ES_tradnl"/>
      </w:rPr>
      <w:t>A DE SEGUROS QUE CUBRIR</w:t>
    </w:r>
    <w:r>
      <w:rPr>
        <w:rFonts w:hAnsi="Arial"/>
        <w:u w:color="000000"/>
        <w:lang w:val="es-ES_tradnl"/>
      </w:rPr>
      <w:t>Á</w:t>
    </w:r>
    <w:r>
      <w:rPr>
        <w:rFonts w:ascii="Times New Roman"/>
        <w:u w:color="000000"/>
        <w:lang w:val="es-ES_tradnl"/>
      </w:rPr>
      <w:t xml:space="preserve"> </w:t>
    </w:r>
    <w:r>
      <w:rPr>
        <w:u w:color="000000"/>
        <w:lang w:val="es-ES_tradnl"/>
      </w:rPr>
      <w:t xml:space="preserve">EL PROGRAMA DE ASEGURAMIENTO INTEGRAL DE BIENES MUEBLES E INMUEBLES Y OBRAS PORTUARIAS CONCESIONADAS A LAS ADMINISTRACIONES PORTUARIAS INTEGRALES PARA EL PERIODO COMPRENDIDO DEL 22 DE ABRIL DE 2015 AL 22 DE ABRIL DE 2016. </w:t>
    </w:r>
    <w:r>
      <w:rPr>
        <w:rFonts w:ascii="Times New Roman" w:eastAsia="Times New Roman" w:hAnsi="Times New Roman" w:cs="Times New Roman"/>
        <w:i w:val="0"/>
        <w:iCs w:val="0"/>
        <w:sz w:val="24"/>
        <w:szCs w:val="24"/>
        <w:u w:color="000000"/>
        <w:lang w:val="es-ES_tradnl"/>
      </w:rPr>
      <w:tab/>
    </w:r>
    <w:r>
      <w:rPr>
        <w:rFonts w:eastAsia="Arial" w:hAnsi="Arial" w:cs="Arial"/>
        <w:u w:color="000000"/>
        <w:lang w:val="es-ES_tradnl"/>
      </w:rPr>
      <w:fldChar w:fldCharType="begin"/>
    </w:r>
    <w:r>
      <w:rPr>
        <w:rFonts w:eastAsia="Arial" w:hAnsi="Arial" w:cs="Arial"/>
        <w:u w:color="000000"/>
        <w:lang w:val="es-ES_tradnl"/>
      </w:rPr>
      <w:instrText xml:space="preserve"> PAGE </w:instrText>
    </w:r>
    <w:r>
      <w:rPr>
        <w:rFonts w:eastAsia="Arial" w:hAnsi="Arial" w:cs="Arial"/>
        <w:u w:color="000000"/>
        <w:lang w:val="es-ES_tradnl"/>
      </w:rPr>
      <w:fldChar w:fldCharType="separate"/>
    </w:r>
    <w:r w:rsidR="008B3419">
      <w:rPr>
        <w:rFonts w:eastAsia="Arial" w:hAnsi="Arial" w:cs="Arial"/>
        <w:noProof/>
        <w:u w:color="000000"/>
        <w:lang w:val="es-ES_tradnl"/>
      </w:rPr>
      <w:t>1</w:t>
    </w:r>
    <w:r>
      <w:rPr>
        <w:rFonts w:eastAsia="Arial" w:hAnsi="Arial" w:cs="Arial"/>
        <w:u w:color="000000"/>
        <w:lang w:val="es-ES_tradnl"/>
      </w:rPr>
      <w:fldChar w:fldCharType="end"/>
    </w:r>
    <w:r>
      <w:rPr>
        <w:u w:color="000000"/>
        <w:lang w:val="es-ES_tradnl"/>
      </w:rPr>
      <w:t xml:space="preserve"> of </w:t>
    </w:r>
    <w:r>
      <w:rPr>
        <w:rFonts w:eastAsia="Arial" w:hAnsi="Arial" w:cs="Arial"/>
        <w:u w:color="000000"/>
        <w:lang w:val="es-ES_tradnl"/>
      </w:rPr>
      <w:fldChar w:fldCharType="begin"/>
    </w:r>
    <w:r>
      <w:rPr>
        <w:rFonts w:eastAsia="Arial" w:hAnsi="Arial" w:cs="Arial"/>
        <w:u w:color="000000"/>
        <w:lang w:val="es-ES_tradnl"/>
      </w:rPr>
      <w:instrText xml:space="preserve"> NUMPAGES </w:instrText>
    </w:r>
    <w:r>
      <w:rPr>
        <w:rFonts w:eastAsia="Arial" w:hAnsi="Arial" w:cs="Arial"/>
        <w:u w:color="000000"/>
        <w:lang w:val="es-ES_tradnl"/>
      </w:rPr>
      <w:fldChar w:fldCharType="separate"/>
    </w:r>
    <w:r w:rsidR="008B3419">
      <w:rPr>
        <w:rFonts w:eastAsia="Arial" w:hAnsi="Arial" w:cs="Arial"/>
        <w:noProof/>
        <w:u w:color="000000"/>
        <w:lang w:val="es-ES_tradnl"/>
      </w:rPr>
      <w:t>179</w:t>
    </w:r>
    <w:r>
      <w:rPr>
        <w:rFonts w:eastAsia="Arial" w:hAnsi="Arial" w:cs="Arial"/>
        <w:u w:color="000000"/>
        <w:lang w:val="es-ES_tradn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rFonts w:ascii="Times New Roman" w:eastAsia="Times New Roman" w:hAnsi="Times New Roman" w:cs="Times New Roman"/>
        <w:i w:val="0"/>
        <w:iCs w:val="0"/>
        <w:sz w:val="24"/>
        <w:szCs w:val="24"/>
        <w:u w:color="000000"/>
        <w:lang w:val="es-ES_tradnl"/>
      </w:rPr>
      <w:tab/>
    </w:r>
    <w:r>
      <w:rPr>
        <w:u w:color="000000"/>
        <w:lang w:val="es-ES_tradnl"/>
      </w:rPr>
      <w:t xml:space="preserve"> LICITACI</w:t>
    </w:r>
    <w:r>
      <w:rPr>
        <w:rFonts w:hAnsi="Arial"/>
        <w:u w:color="000000"/>
        <w:lang w:val="es-ES_tradnl"/>
      </w:rPr>
      <w:t>Ó</w:t>
    </w:r>
    <w:r>
      <w:rPr>
        <w:u w:color="000000"/>
        <w:lang w:val="es-ES_tradnl"/>
      </w:rPr>
      <w:t>N P</w:t>
    </w:r>
    <w:r>
      <w:rPr>
        <w:rFonts w:hAnsi="Arial"/>
        <w:u w:color="000000"/>
        <w:lang w:val="es-ES_tradnl"/>
      </w:rPr>
      <w:t>Ú</w:t>
    </w:r>
    <w:r>
      <w:rPr>
        <w:u w:color="000000"/>
        <w:lang w:val="es-ES_tradnl"/>
      </w:rPr>
      <w:t>BLICA NACIONAL MIIXTA CONSOLIDADA PARA LA CONTRATACI</w:t>
    </w:r>
    <w:r>
      <w:rPr>
        <w:rFonts w:hAnsi="Arial"/>
        <w:u w:color="000000"/>
        <w:lang w:val="es-ES_tradnl"/>
      </w:rPr>
      <w:t>Ó</w:t>
    </w:r>
    <w:r>
      <w:rPr>
        <w:u w:color="000000"/>
        <w:lang w:val="es-ES_tradnl"/>
      </w:rPr>
      <w:t>N DE LA COMPA</w:t>
    </w:r>
    <w:r>
      <w:rPr>
        <w:rFonts w:hAnsi="Arial"/>
        <w:u w:color="000000"/>
        <w:lang w:val="es-ES_tradnl"/>
      </w:rPr>
      <w:t>ÑÍ</w:t>
    </w:r>
    <w:r>
      <w:rPr>
        <w:u w:color="000000"/>
        <w:lang w:val="es-ES_tradnl"/>
      </w:rPr>
      <w:t>A DE SEGUROS QUE CUBRIR</w:t>
    </w:r>
    <w:r>
      <w:rPr>
        <w:rFonts w:hAnsi="Arial"/>
        <w:u w:color="000000"/>
        <w:lang w:val="es-ES_tradnl"/>
      </w:rPr>
      <w:t>Á</w:t>
    </w:r>
    <w:r>
      <w:rPr>
        <w:rFonts w:ascii="Times New Roman"/>
        <w:u w:color="000000"/>
        <w:lang w:val="es-ES_tradnl"/>
      </w:rPr>
      <w:t xml:space="preserve"> </w:t>
    </w:r>
    <w:r>
      <w:rPr>
        <w:u w:color="000000"/>
        <w:lang w:val="es-ES_tradnl"/>
      </w:rPr>
      <w:t xml:space="preserve">EL PROGRAMA DE ASEGURAMIENTO INTEGRAL DE BIENES MUEBLES E INMUEBLES Y OBRAS PORTUARIAS CONCESIONADAS A LAS ADMINISTRACIONES PORTUARIAS INTEGRALES PARA EL PERIODO COMPRENDIDO DEL 22 DE ABRIL DE 2015 AL 22 DE ABRIL DE 2016. </w:t>
    </w:r>
    <w:r>
      <w:rPr>
        <w:rFonts w:ascii="Times New Roman" w:eastAsia="Times New Roman" w:hAnsi="Times New Roman" w:cs="Times New Roman"/>
        <w:i w:val="0"/>
        <w:iCs w:val="0"/>
        <w:sz w:val="24"/>
        <w:szCs w:val="24"/>
        <w:u w:color="000000"/>
        <w:lang w:val="es-ES_tradnl"/>
      </w:rPr>
      <w:tab/>
    </w:r>
    <w:r>
      <w:rPr>
        <w:rFonts w:eastAsia="Arial" w:hAnsi="Arial" w:cs="Arial"/>
        <w:u w:color="000000"/>
        <w:lang w:val="es-ES_tradnl"/>
      </w:rPr>
      <w:fldChar w:fldCharType="begin"/>
    </w:r>
    <w:r>
      <w:rPr>
        <w:rFonts w:eastAsia="Arial" w:hAnsi="Arial" w:cs="Arial"/>
        <w:u w:color="000000"/>
        <w:lang w:val="es-ES_tradnl"/>
      </w:rPr>
      <w:instrText xml:space="preserve"> PAGE </w:instrText>
    </w:r>
    <w:r>
      <w:rPr>
        <w:rFonts w:eastAsia="Arial" w:hAnsi="Arial" w:cs="Arial"/>
        <w:u w:color="000000"/>
        <w:lang w:val="es-ES_tradnl"/>
      </w:rPr>
      <w:fldChar w:fldCharType="separate"/>
    </w:r>
    <w:r w:rsidR="00734E6C">
      <w:rPr>
        <w:rFonts w:eastAsia="Arial" w:hAnsi="Arial" w:cs="Arial"/>
        <w:noProof/>
        <w:u w:color="000000"/>
        <w:lang w:val="es-ES_tradnl"/>
      </w:rPr>
      <w:t>58</w:t>
    </w:r>
    <w:r>
      <w:rPr>
        <w:rFonts w:eastAsia="Arial" w:hAnsi="Arial" w:cs="Arial"/>
        <w:u w:color="000000"/>
        <w:lang w:val="es-ES_tradnl"/>
      </w:rPr>
      <w:fldChar w:fldCharType="end"/>
    </w:r>
    <w:r>
      <w:rPr>
        <w:u w:color="000000"/>
        <w:lang w:val="es-ES_tradnl"/>
      </w:rPr>
      <w:t xml:space="preserve"> of </w:t>
    </w:r>
    <w:r>
      <w:rPr>
        <w:rFonts w:eastAsia="Arial" w:hAnsi="Arial" w:cs="Arial"/>
        <w:u w:color="000000"/>
        <w:lang w:val="es-ES_tradnl"/>
      </w:rPr>
      <w:fldChar w:fldCharType="begin"/>
    </w:r>
    <w:r>
      <w:rPr>
        <w:rFonts w:eastAsia="Arial" w:hAnsi="Arial" w:cs="Arial"/>
        <w:u w:color="000000"/>
        <w:lang w:val="es-ES_tradnl"/>
      </w:rPr>
      <w:instrText xml:space="preserve"> NUMPAGES </w:instrText>
    </w:r>
    <w:r>
      <w:rPr>
        <w:rFonts w:eastAsia="Arial" w:hAnsi="Arial" w:cs="Arial"/>
        <w:u w:color="000000"/>
        <w:lang w:val="es-ES_tradnl"/>
      </w:rPr>
      <w:fldChar w:fldCharType="separate"/>
    </w:r>
    <w:r w:rsidR="00734E6C">
      <w:rPr>
        <w:rFonts w:eastAsia="Arial" w:hAnsi="Arial" w:cs="Arial"/>
        <w:noProof/>
        <w:u w:color="000000"/>
        <w:lang w:val="es-ES_tradnl"/>
      </w:rPr>
      <w:t>179</w:t>
    </w:r>
    <w:r>
      <w:rPr>
        <w:rFonts w:eastAsia="Arial" w:hAnsi="Arial" w:cs="Arial"/>
        <w:u w:color="000000"/>
        <w:lang w:val="es-ES_tradn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rFonts w:ascii="Times New Roman" w:eastAsia="Times New Roman" w:hAnsi="Times New Roman" w:cs="Times New Roman"/>
        <w:i w:val="0"/>
        <w:iCs w:val="0"/>
        <w:sz w:val="24"/>
        <w:szCs w:val="24"/>
        <w:u w:color="000000"/>
        <w:lang w:val="es-ES_tradnl"/>
      </w:rPr>
      <w:tab/>
    </w:r>
    <w:r>
      <w:rPr>
        <w:u w:color="000000"/>
        <w:lang w:val="es-ES_tradnl"/>
      </w:rPr>
      <w:t xml:space="preserve"> LICITACI</w:t>
    </w:r>
    <w:r>
      <w:rPr>
        <w:rFonts w:hAnsi="Arial"/>
        <w:u w:color="000000"/>
        <w:lang w:val="es-ES_tradnl"/>
      </w:rPr>
      <w:t>Ó</w:t>
    </w:r>
    <w:r>
      <w:rPr>
        <w:u w:color="000000"/>
        <w:lang w:val="es-ES_tradnl"/>
      </w:rPr>
      <w:t>N P</w:t>
    </w:r>
    <w:r>
      <w:rPr>
        <w:rFonts w:hAnsi="Arial"/>
        <w:u w:color="000000"/>
        <w:lang w:val="es-ES_tradnl"/>
      </w:rPr>
      <w:t>Ú</w:t>
    </w:r>
    <w:r>
      <w:rPr>
        <w:u w:color="000000"/>
        <w:lang w:val="es-ES_tradnl"/>
      </w:rPr>
      <w:t>BLICA NACIONAL MIIXTA CONSOLIDADA PARA LA CONTRATACI</w:t>
    </w:r>
    <w:r>
      <w:rPr>
        <w:rFonts w:hAnsi="Arial"/>
        <w:u w:color="000000"/>
        <w:lang w:val="es-ES_tradnl"/>
      </w:rPr>
      <w:t>Ó</w:t>
    </w:r>
    <w:r>
      <w:rPr>
        <w:u w:color="000000"/>
        <w:lang w:val="es-ES_tradnl"/>
      </w:rPr>
      <w:t>N DE LA COMPA</w:t>
    </w:r>
    <w:r>
      <w:rPr>
        <w:rFonts w:hAnsi="Arial"/>
        <w:u w:color="000000"/>
        <w:lang w:val="es-ES_tradnl"/>
      </w:rPr>
      <w:t>ÑÍ</w:t>
    </w:r>
    <w:r>
      <w:rPr>
        <w:u w:color="000000"/>
        <w:lang w:val="es-ES_tradnl"/>
      </w:rPr>
      <w:t>A DE SEGUROS QUE CUBRIR</w:t>
    </w:r>
    <w:r>
      <w:rPr>
        <w:rFonts w:hAnsi="Arial"/>
        <w:u w:color="000000"/>
        <w:lang w:val="es-ES_tradnl"/>
      </w:rPr>
      <w:t>Á</w:t>
    </w:r>
    <w:r>
      <w:rPr>
        <w:rFonts w:ascii="Times New Roman"/>
        <w:u w:color="000000"/>
        <w:lang w:val="es-ES_tradnl"/>
      </w:rPr>
      <w:t xml:space="preserve"> </w:t>
    </w:r>
    <w:r>
      <w:rPr>
        <w:u w:color="000000"/>
        <w:lang w:val="es-ES_tradnl"/>
      </w:rPr>
      <w:t xml:space="preserve">EL PROGRAMA DE ASEGURAMIENTO INTEGRAL DE BIENES MUEBLES E INMUEBLES Y OBRAS PORTUARIAS CONCESIONADAS A LAS ADMINISTRACIONES PORTUARIAS INTEGRALES PARA EL PERIODO COMPRENDIDO DEL 22 DE ABRIL DE 2015 AL 22 DE ABRIL DE 2016. </w:t>
    </w:r>
    <w:r>
      <w:rPr>
        <w:rFonts w:ascii="Times New Roman" w:eastAsia="Times New Roman" w:hAnsi="Times New Roman" w:cs="Times New Roman"/>
        <w:i w:val="0"/>
        <w:iCs w:val="0"/>
        <w:sz w:val="24"/>
        <w:szCs w:val="24"/>
        <w:u w:color="000000"/>
        <w:lang w:val="es-ES_tradnl"/>
      </w:rPr>
      <w:tab/>
    </w:r>
    <w:r>
      <w:rPr>
        <w:rFonts w:eastAsia="Arial" w:hAnsi="Arial" w:cs="Arial"/>
        <w:u w:color="000000"/>
        <w:lang w:val="es-ES_tradnl"/>
      </w:rPr>
      <w:fldChar w:fldCharType="begin"/>
    </w:r>
    <w:r>
      <w:rPr>
        <w:rFonts w:eastAsia="Arial" w:hAnsi="Arial" w:cs="Arial"/>
        <w:u w:color="000000"/>
        <w:lang w:val="es-ES_tradnl"/>
      </w:rPr>
      <w:instrText xml:space="preserve"> PAGE </w:instrText>
    </w:r>
    <w:r>
      <w:rPr>
        <w:rFonts w:eastAsia="Arial" w:hAnsi="Arial" w:cs="Arial"/>
        <w:u w:color="000000"/>
        <w:lang w:val="es-ES_tradnl"/>
      </w:rPr>
      <w:fldChar w:fldCharType="separate"/>
    </w:r>
    <w:r w:rsidR="00734E6C">
      <w:rPr>
        <w:rFonts w:eastAsia="Arial" w:hAnsi="Arial" w:cs="Arial"/>
        <w:noProof/>
        <w:u w:color="000000"/>
        <w:lang w:val="es-ES_tradnl"/>
      </w:rPr>
      <w:t>73</w:t>
    </w:r>
    <w:r>
      <w:rPr>
        <w:rFonts w:eastAsia="Arial" w:hAnsi="Arial" w:cs="Arial"/>
        <w:u w:color="000000"/>
        <w:lang w:val="es-ES_tradnl"/>
      </w:rPr>
      <w:fldChar w:fldCharType="end"/>
    </w:r>
    <w:r>
      <w:rPr>
        <w:u w:color="000000"/>
        <w:lang w:val="es-ES_tradnl"/>
      </w:rPr>
      <w:t xml:space="preserve"> of </w:t>
    </w:r>
    <w:r>
      <w:rPr>
        <w:rFonts w:eastAsia="Arial" w:hAnsi="Arial" w:cs="Arial"/>
        <w:u w:color="000000"/>
        <w:lang w:val="es-ES_tradnl"/>
      </w:rPr>
      <w:fldChar w:fldCharType="begin"/>
    </w:r>
    <w:r>
      <w:rPr>
        <w:rFonts w:eastAsia="Arial" w:hAnsi="Arial" w:cs="Arial"/>
        <w:u w:color="000000"/>
        <w:lang w:val="es-ES_tradnl"/>
      </w:rPr>
      <w:instrText xml:space="preserve"> NUMPAGES </w:instrText>
    </w:r>
    <w:r>
      <w:rPr>
        <w:rFonts w:eastAsia="Arial" w:hAnsi="Arial" w:cs="Arial"/>
        <w:u w:color="000000"/>
        <w:lang w:val="es-ES_tradnl"/>
      </w:rPr>
      <w:fldChar w:fldCharType="separate"/>
    </w:r>
    <w:r w:rsidR="00734E6C">
      <w:rPr>
        <w:rFonts w:eastAsia="Arial" w:hAnsi="Arial" w:cs="Arial"/>
        <w:noProof/>
        <w:u w:color="000000"/>
        <w:lang w:val="es-ES_tradnl"/>
      </w:rPr>
      <w:t>179</w:t>
    </w:r>
    <w:r>
      <w:rPr>
        <w:rFonts w:eastAsia="Arial" w:hAnsi="Arial" w:cs="Arial"/>
        <w:u w:color="000000"/>
        <w:lang w:val="es-ES_tradnl"/>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rFonts w:ascii="Times New Roman" w:eastAsia="Times New Roman" w:hAnsi="Times New Roman" w:cs="Times New Roman"/>
        <w:i w:val="0"/>
        <w:iCs w:val="0"/>
        <w:sz w:val="24"/>
        <w:szCs w:val="24"/>
        <w:u w:color="000000"/>
        <w:lang w:val="es-ES_tradnl"/>
      </w:rPr>
      <w:tab/>
    </w:r>
    <w:r>
      <w:rPr>
        <w:u w:color="000000"/>
        <w:lang w:val="es-ES_tradnl"/>
      </w:rPr>
      <w:t xml:space="preserve"> LICITACI</w:t>
    </w:r>
    <w:r>
      <w:rPr>
        <w:rFonts w:hAnsi="Arial"/>
        <w:u w:color="000000"/>
        <w:lang w:val="es-ES_tradnl"/>
      </w:rPr>
      <w:t>Ó</w:t>
    </w:r>
    <w:r>
      <w:rPr>
        <w:u w:color="000000"/>
        <w:lang w:val="es-ES_tradnl"/>
      </w:rPr>
      <w:t>N P</w:t>
    </w:r>
    <w:r>
      <w:rPr>
        <w:rFonts w:hAnsi="Arial"/>
        <w:u w:color="000000"/>
        <w:lang w:val="es-ES_tradnl"/>
      </w:rPr>
      <w:t>Ú</w:t>
    </w:r>
    <w:r>
      <w:rPr>
        <w:u w:color="000000"/>
        <w:lang w:val="es-ES_tradnl"/>
      </w:rPr>
      <w:t>BLICA NACIONAL MIIXTA CONSOLIDADA PARA LA CONTRATACI</w:t>
    </w:r>
    <w:r>
      <w:rPr>
        <w:rFonts w:hAnsi="Arial"/>
        <w:u w:color="000000"/>
        <w:lang w:val="es-ES_tradnl"/>
      </w:rPr>
      <w:t>Ó</w:t>
    </w:r>
    <w:r>
      <w:rPr>
        <w:u w:color="000000"/>
        <w:lang w:val="es-ES_tradnl"/>
      </w:rPr>
      <w:t>N DE LA COMPA</w:t>
    </w:r>
    <w:r>
      <w:rPr>
        <w:rFonts w:hAnsi="Arial"/>
        <w:u w:color="000000"/>
        <w:lang w:val="es-ES_tradnl"/>
      </w:rPr>
      <w:t>ÑÍ</w:t>
    </w:r>
    <w:r>
      <w:rPr>
        <w:u w:color="000000"/>
        <w:lang w:val="es-ES_tradnl"/>
      </w:rPr>
      <w:t>A DE SEGUROS QUE CUBRIR</w:t>
    </w:r>
    <w:r>
      <w:rPr>
        <w:rFonts w:hAnsi="Arial"/>
        <w:u w:color="000000"/>
        <w:lang w:val="es-ES_tradnl"/>
      </w:rPr>
      <w:t>Á</w:t>
    </w:r>
    <w:r>
      <w:rPr>
        <w:rFonts w:ascii="Times New Roman"/>
        <w:u w:color="000000"/>
        <w:lang w:val="es-ES_tradnl"/>
      </w:rPr>
      <w:t xml:space="preserve"> </w:t>
    </w:r>
    <w:r>
      <w:rPr>
        <w:u w:color="000000"/>
        <w:lang w:val="es-ES_tradnl"/>
      </w:rPr>
      <w:t xml:space="preserve">EL PROGRAMA DE ASEGURAMIENTO INTEGRAL DE BIENES MUEBLES E INMUEBLES Y OBRAS PORTUARIAS CONCESIONADAS A LAS ADMINISTRACIONES PORTUARIAS INTEGRALES PARA EL PERIODO COMPRENDIDO DEL 22 DE ABRIL DE 2015 AL 22 DE ABRIL DE 2016. </w:t>
    </w:r>
    <w:r>
      <w:rPr>
        <w:rFonts w:ascii="Times New Roman" w:eastAsia="Times New Roman" w:hAnsi="Times New Roman" w:cs="Times New Roman"/>
        <w:i w:val="0"/>
        <w:iCs w:val="0"/>
        <w:sz w:val="24"/>
        <w:szCs w:val="24"/>
        <w:u w:color="000000"/>
        <w:lang w:val="es-ES_tradnl"/>
      </w:rPr>
      <w:tab/>
    </w:r>
    <w:r>
      <w:rPr>
        <w:rFonts w:eastAsia="Arial" w:hAnsi="Arial" w:cs="Arial"/>
        <w:u w:color="000000"/>
        <w:lang w:val="es-ES_tradnl"/>
      </w:rPr>
      <w:fldChar w:fldCharType="begin"/>
    </w:r>
    <w:r>
      <w:rPr>
        <w:rFonts w:eastAsia="Arial" w:hAnsi="Arial" w:cs="Arial"/>
        <w:u w:color="000000"/>
        <w:lang w:val="es-ES_tradnl"/>
      </w:rPr>
      <w:instrText xml:space="preserve"> PAGE </w:instrText>
    </w:r>
    <w:r>
      <w:rPr>
        <w:rFonts w:eastAsia="Arial" w:hAnsi="Arial" w:cs="Arial"/>
        <w:u w:color="000000"/>
        <w:lang w:val="es-ES_tradnl"/>
      </w:rPr>
      <w:fldChar w:fldCharType="separate"/>
    </w:r>
    <w:r w:rsidR="00734E6C">
      <w:rPr>
        <w:rFonts w:eastAsia="Arial" w:hAnsi="Arial" w:cs="Arial"/>
        <w:noProof/>
        <w:u w:color="000000"/>
        <w:lang w:val="es-ES_tradnl"/>
      </w:rPr>
      <w:t>144</w:t>
    </w:r>
    <w:r>
      <w:rPr>
        <w:rFonts w:eastAsia="Arial" w:hAnsi="Arial" w:cs="Arial"/>
        <w:u w:color="000000"/>
        <w:lang w:val="es-ES_tradnl"/>
      </w:rPr>
      <w:fldChar w:fldCharType="end"/>
    </w:r>
    <w:r>
      <w:rPr>
        <w:u w:color="000000"/>
        <w:lang w:val="es-ES_tradnl"/>
      </w:rPr>
      <w:t xml:space="preserve"> of </w:t>
    </w:r>
    <w:r>
      <w:rPr>
        <w:rFonts w:eastAsia="Arial" w:hAnsi="Arial" w:cs="Arial"/>
        <w:u w:color="000000"/>
        <w:lang w:val="es-ES_tradnl"/>
      </w:rPr>
      <w:fldChar w:fldCharType="begin"/>
    </w:r>
    <w:r>
      <w:rPr>
        <w:rFonts w:eastAsia="Arial" w:hAnsi="Arial" w:cs="Arial"/>
        <w:u w:color="000000"/>
        <w:lang w:val="es-ES_tradnl"/>
      </w:rPr>
      <w:instrText xml:space="preserve"> NUMPAGES </w:instrText>
    </w:r>
    <w:r>
      <w:rPr>
        <w:rFonts w:eastAsia="Arial" w:hAnsi="Arial" w:cs="Arial"/>
        <w:u w:color="000000"/>
        <w:lang w:val="es-ES_tradnl"/>
      </w:rPr>
      <w:fldChar w:fldCharType="separate"/>
    </w:r>
    <w:r w:rsidR="00734E6C">
      <w:rPr>
        <w:rFonts w:eastAsia="Arial" w:hAnsi="Arial" w:cs="Arial"/>
        <w:noProof/>
        <w:u w:color="000000"/>
        <w:lang w:val="es-ES_tradnl"/>
      </w:rPr>
      <w:t>179</w:t>
    </w:r>
    <w:r>
      <w:rPr>
        <w:rFonts w:eastAsia="Arial" w:hAnsi="Arial" w:cs="Arial"/>
        <w:u w:color="000000"/>
        <w:lang w:val="es-ES_tradn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5E3" w:rsidRDefault="00F365E3">
      <w:r>
        <w:separator/>
      </w:r>
    </w:p>
  </w:footnote>
  <w:footnote w:type="continuationSeparator" w:id="0">
    <w:p w:rsidR="00F365E3" w:rsidRDefault="00F365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noProof/>
      </w:rPr>
      <w:drawing>
        <wp:inline distT="0" distB="0" distL="0" distR="0">
          <wp:extent cx="1801752" cy="96909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23.png"/>
                  <pic:cNvPicPr/>
                </pic:nvPicPr>
                <pic:blipFill>
                  <a:blip r:embed="rId1">
                    <a:extLst/>
                  </a:blip>
                  <a:stretch>
                    <a:fillRect/>
                  </a:stretch>
                </pic:blipFill>
                <pic:spPr>
                  <a:xfrm>
                    <a:off x="0" y="0"/>
                    <a:ext cx="1801752" cy="969098"/>
                  </a:xfrm>
                  <a:prstGeom prst="rect">
                    <a:avLst/>
                  </a:prstGeom>
                  <a:ln w="12700" cap="flat">
                    <a:noFill/>
                    <a:miter lim="400000"/>
                  </a:ln>
                  <a:effectLst/>
                </pic:spPr>
              </pic:pic>
            </a:graphicData>
          </a:graphic>
        </wp:inline>
      </w:drawing>
    </w:r>
    <w:r>
      <w:tab/>
    </w:r>
    <w:r>
      <w:tab/>
    </w:r>
    <w:r>
      <w:rPr>
        <w:noProof/>
      </w:rPr>
      <w:drawing>
        <wp:inline distT="0" distB="0" distL="0" distR="0">
          <wp:extent cx="1344606" cy="105388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 dos bocas.png"/>
                  <pic:cNvPicPr/>
                </pic:nvPicPr>
                <pic:blipFill>
                  <a:blip r:embed="rId2">
                    <a:extLst/>
                  </a:blip>
                  <a:stretch>
                    <a:fillRect/>
                  </a:stretch>
                </pic:blipFill>
                <pic:spPr>
                  <a:xfrm>
                    <a:off x="0" y="0"/>
                    <a:ext cx="1344606" cy="1053881"/>
                  </a:xfrm>
                  <a:prstGeom prst="rect">
                    <a:avLst/>
                  </a:prstGeom>
                  <a:ln w="12700" cap="flat">
                    <a:noFill/>
                    <a:miter lim="400000"/>
                  </a:ln>
                  <a:effectLst/>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noProof/>
      </w:rPr>
      <w:drawing>
        <wp:inline distT="0" distB="0" distL="0" distR="0">
          <wp:extent cx="1801752" cy="969098"/>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123.png"/>
                  <pic:cNvPicPr/>
                </pic:nvPicPr>
                <pic:blipFill>
                  <a:blip r:embed="rId1">
                    <a:extLst/>
                  </a:blip>
                  <a:stretch>
                    <a:fillRect/>
                  </a:stretch>
                </pic:blipFill>
                <pic:spPr>
                  <a:xfrm>
                    <a:off x="0" y="0"/>
                    <a:ext cx="1801752" cy="969098"/>
                  </a:xfrm>
                  <a:prstGeom prst="rect">
                    <a:avLst/>
                  </a:prstGeom>
                  <a:ln w="12700" cap="flat">
                    <a:noFill/>
                    <a:miter lim="400000"/>
                  </a:ln>
                  <a:effectLst/>
                </pic:spPr>
              </pic:pic>
            </a:graphicData>
          </a:graphic>
        </wp:inline>
      </w:drawing>
    </w:r>
    <w:r>
      <w:tab/>
    </w:r>
    <w:r>
      <w:tab/>
    </w:r>
    <w:r>
      <w:rPr>
        <w:noProof/>
      </w:rPr>
      <w:drawing>
        <wp:inline distT="0" distB="0" distL="0" distR="0">
          <wp:extent cx="1344606" cy="105388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logo dos bocas.png"/>
                  <pic:cNvPicPr/>
                </pic:nvPicPr>
                <pic:blipFill>
                  <a:blip r:embed="rId2">
                    <a:extLst/>
                  </a:blip>
                  <a:stretch>
                    <a:fillRect/>
                  </a:stretch>
                </pic:blipFill>
                <pic:spPr>
                  <a:xfrm>
                    <a:off x="0" y="0"/>
                    <a:ext cx="1344606" cy="1053881"/>
                  </a:xfrm>
                  <a:prstGeom prst="rect">
                    <a:avLst/>
                  </a:prstGeom>
                  <a:ln w="12700" cap="flat">
                    <a:noFill/>
                    <a:miter lim="400000"/>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noProof/>
      </w:rPr>
      <w:drawing>
        <wp:inline distT="0" distB="0" distL="0" distR="0">
          <wp:extent cx="1801752" cy="969098"/>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123.png"/>
                  <pic:cNvPicPr/>
                </pic:nvPicPr>
                <pic:blipFill>
                  <a:blip r:embed="rId1">
                    <a:extLst/>
                  </a:blip>
                  <a:stretch>
                    <a:fillRect/>
                  </a:stretch>
                </pic:blipFill>
                <pic:spPr>
                  <a:xfrm>
                    <a:off x="0" y="0"/>
                    <a:ext cx="1801752" cy="969098"/>
                  </a:xfrm>
                  <a:prstGeom prst="rect">
                    <a:avLst/>
                  </a:prstGeom>
                  <a:ln w="12700" cap="flat">
                    <a:noFill/>
                    <a:miter lim="400000"/>
                  </a:ln>
                  <a:effectLst/>
                </pic:spPr>
              </pic:pic>
            </a:graphicData>
          </a:graphic>
        </wp:inline>
      </w:drawing>
    </w:r>
    <w:r>
      <w:tab/>
    </w:r>
    <w:r>
      <w:tab/>
    </w:r>
    <w:r>
      <w:rPr>
        <w:noProof/>
      </w:rPr>
      <w:drawing>
        <wp:inline distT="0" distB="0" distL="0" distR="0">
          <wp:extent cx="1344606" cy="105388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logo dos bocas.png"/>
                  <pic:cNvPicPr/>
                </pic:nvPicPr>
                <pic:blipFill>
                  <a:blip r:embed="rId2">
                    <a:extLst/>
                  </a:blip>
                  <a:stretch>
                    <a:fillRect/>
                  </a:stretch>
                </pic:blipFill>
                <pic:spPr>
                  <a:xfrm>
                    <a:off x="0" y="0"/>
                    <a:ext cx="1344606" cy="1053881"/>
                  </a:xfrm>
                  <a:prstGeom prst="rect">
                    <a:avLst/>
                  </a:prstGeom>
                  <a:ln w="12700" cap="flat">
                    <a:noFill/>
                    <a:miter lim="400000"/>
                  </a:ln>
                  <a:effectLst/>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17" w:rsidRDefault="002F2817">
    <w:pPr>
      <w:pStyle w:val="HeaderFooter"/>
      <w:tabs>
        <w:tab w:val="clear" w:pos="9020"/>
        <w:tab w:val="center" w:pos="4986"/>
        <w:tab w:val="right" w:pos="9972"/>
      </w:tabs>
    </w:pPr>
    <w:r>
      <w:rPr>
        <w:noProof/>
      </w:rPr>
      <w:drawing>
        <wp:inline distT="0" distB="0" distL="0" distR="0">
          <wp:extent cx="1801752" cy="969098"/>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123.png"/>
                  <pic:cNvPicPr/>
                </pic:nvPicPr>
                <pic:blipFill>
                  <a:blip r:embed="rId1">
                    <a:extLst/>
                  </a:blip>
                  <a:stretch>
                    <a:fillRect/>
                  </a:stretch>
                </pic:blipFill>
                <pic:spPr>
                  <a:xfrm>
                    <a:off x="0" y="0"/>
                    <a:ext cx="1801752" cy="969098"/>
                  </a:xfrm>
                  <a:prstGeom prst="rect">
                    <a:avLst/>
                  </a:prstGeom>
                  <a:ln w="12700" cap="flat">
                    <a:noFill/>
                    <a:miter lim="400000"/>
                  </a:ln>
                  <a:effectLst/>
                </pic:spPr>
              </pic:pic>
            </a:graphicData>
          </a:graphic>
        </wp:inline>
      </w:drawing>
    </w:r>
    <w:r>
      <w:tab/>
    </w:r>
    <w:r>
      <w:tab/>
    </w:r>
    <w:r>
      <w:rPr>
        <w:noProof/>
      </w:rPr>
      <w:drawing>
        <wp:inline distT="0" distB="0" distL="0" distR="0">
          <wp:extent cx="1344606" cy="1053881"/>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logo dos bocas.png"/>
                  <pic:cNvPicPr/>
                </pic:nvPicPr>
                <pic:blipFill>
                  <a:blip r:embed="rId2">
                    <a:extLst/>
                  </a:blip>
                  <a:stretch>
                    <a:fillRect/>
                  </a:stretch>
                </pic:blipFill>
                <pic:spPr>
                  <a:xfrm>
                    <a:off x="0" y="0"/>
                    <a:ext cx="1344606" cy="1053881"/>
                  </a:xfrm>
                  <a:prstGeom prst="rect">
                    <a:avLst/>
                  </a:prstGeom>
                  <a:ln w="12700" cap="flat">
                    <a:noFill/>
                    <a:miter lim="400000"/>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318C"/>
    <w:multiLevelType w:val="multilevel"/>
    <w:tmpl w:val="F7587DCA"/>
    <w:styleLink w:val="List11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
    <w:nsid w:val="001D7AF5"/>
    <w:multiLevelType w:val="multilevel"/>
    <w:tmpl w:val="B9C08F12"/>
    <w:styleLink w:val="List134"/>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2">
    <w:nsid w:val="01B362D2"/>
    <w:multiLevelType w:val="multilevel"/>
    <w:tmpl w:val="C02CD946"/>
    <w:styleLink w:val="List7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83"/>
        </w:tabs>
        <w:ind w:left="1283" w:hanging="203"/>
      </w:pPr>
      <w:rPr>
        <w:rFonts w:ascii="Arial" w:eastAsia="Arial" w:hAnsi="Arial" w:cs="Arial"/>
        <w:position w:val="0"/>
        <w:sz w:val="18"/>
        <w:szCs w:val="18"/>
        <w:lang w:val="es-ES_tradnl"/>
      </w:rPr>
    </w:lvl>
    <w:lvl w:ilvl="2">
      <w:start w:val="1"/>
      <w:numFmt w:val="bullet"/>
      <w:lvlText w:val="▪"/>
      <w:lvlJc w:val="left"/>
      <w:pPr>
        <w:tabs>
          <w:tab w:val="num" w:pos="2003"/>
        </w:tabs>
        <w:ind w:left="2003" w:hanging="203"/>
      </w:pPr>
      <w:rPr>
        <w:rFonts w:ascii="Arial" w:eastAsia="Arial" w:hAnsi="Arial" w:cs="Arial"/>
        <w:position w:val="0"/>
        <w:sz w:val="18"/>
        <w:szCs w:val="18"/>
        <w:lang w:val="es-ES_tradnl"/>
      </w:rPr>
    </w:lvl>
    <w:lvl w:ilvl="3">
      <w:start w:val="1"/>
      <w:numFmt w:val="bullet"/>
      <w:lvlText w:val="•"/>
      <w:lvlJc w:val="left"/>
      <w:pPr>
        <w:tabs>
          <w:tab w:val="num" w:pos="2723"/>
        </w:tabs>
        <w:ind w:left="2723" w:hanging="203"/>
      </w:pPr>
      <w:rPr>
        <w:rFonts w:ascii="Arial" w:eastAsia="Arial" w:hAnsi="Arial" w:cs="Arial"/>
        <w:position w:val="0"/>
        <w:sz w:val="18"/>
        <w:szCs w:val="18"/>
        <w:lang w:val="es-ES_tradnl"/>
      </w:rPr>
    </w:lvl>
    <w:lvl w:ilvl="4">
      <w:start w:val="1"/>
      <w:numFmt w:val="bullet"/>
      <w:lvlText w:val="o"/>
      <w:lvlJc w:val="left"/>
      <w:pPr>
        <w:tabs>
          <w:tab w:val="num" w:pos="3443"/>
        </w:tabs>
        <w:ind w:left="3443" w:hanging="203"/>
      </w:pPr>
      <w:rPr>
        <w:rFonts w:ascii="Arial" w:eastAsia="Arial" w:hAnsi="Arial" w:cs="Arial"/>
        <w:position w:val="0"/>
        <w:sz w:val="18"/>
        <w:szCs w:val="18"/>
        <w:lang w:val="es-ES_tradnl"/>
      </w:rPr>
    </w:lvl>
    <w:lvl w:ilvl="5">
      <w:start w:val="1"/>
      <w:numFmt w:val="bullet"/>
      <w:lvlText w:val="▪"/>
      <w:lvlJc w:val="left"/>
      <w:pPr>
        <w:tabs>
          <w:tab w:val="num" w:pos="4163"/>
        </w:tabs>
        <w:ind w:left="4163" w:hanging="203"/>
      </w:pPr>
      <w:rPr>
        <w:rFonts w:ascii="Arial" w:eastAsia="Arial" w:hAnsi="Arial" w:cs="Arial"/>
        <w:position w:val="0"/>
        <w:sz w:val="18"/>
        <w:szCs w:val="18"/>
        <w:lang w:val="es-ES_tradnl"/>
      </w:rPr>
    </w:lvl>
    <w:lvl w:ilvl="6">
      <w:start w:val="1"/>
      <w:numFmt w:val="bullet"/>
      <w:lvlText w:val="•"/>
      <w:lvlJc w:val="left"/>
      <w:pPr>
        <w:tabs>
          <w:tab w:val="num" w:pos="4883"/>
        </w:tabs>
        <w:ind w:left="4883" w:hanging="203"/>
      </w:pPr>
      <w:rPr>
        <w:rFonts w:ascii="Arial" w:eastAsia="Arial" w:hAnsi="Arial" w:cs="Arial"/>
        <w:position w:val="0"/>
        <w:sz w:val="18"/>
        <w:szCs w:val="18"/>
        <w:lang w:val="es-ES_tradnl"/>
      </w:rPr>
    </w:lvl>
    <w:lvl w:ilvl="7">
      <w:start w:val="1"/>
      <w:numFmt w:val="bullet"/>
      <w:lvlText w:val="o"/>
      <w:lvlJc w:val="left"/>
      <w:pPr>
        <w:tabs>
          <w:tab w:val="num" w:pos="5603"/>
        </w:tabs>
        <w:ind w:left="5603" w:hanging="203"/>
      </w:pPr>
      <w:rPr>
        <w:rFonts w:ascii="Arial" w:eastAsia="Arial" w:hAnsi="Arial" w:cs="Arial"/>
        <w:position w:val="0"/>
        <w:sz w:val="18"/>
        <w:szCs w:val="18"/>
        <w:lang w:val="es-ES_tradnl"/>
      </w:rPr>
    </w:lvl>
    <w:lvl w:ilvl="8">
      <w:start w:val="1"/>
      <w:numFmt w:val="bullet"/>
      <w:lvlText w:val="▪"/>
      <w:lvlJc w:val="left"/>
      <w:pPr>
        <w:tabs>
          <w:tab w:val="num" w:pos="6323"/>
        </w:tabs>
        <w:ind w:left="6323" w:hanging="203"/>
      </w:pPr>
      <w:rPr>
        <w:rFonts w:ascii="Arial" w:eastAsia="Arial" w:hAnsi="Arial" w:cs="Arial"/>
        <w:position w:val="0"/>
        <w:sz w:val="18"/>
        <w:szCs w:val="18"/>
        <w:lang w:val="es-ES_tradnl"/>
      </w:rPr>
    </w:lvl>
  </w:abstractNum>
  <w:abstractNum w:abstractNumId="3">
    <w:nsid w:val="027A3EAB"/>
    <w:multiLevelType w:val="multilevel"/>
    <w:tmpl w:val="C1C2D310"/>
    <w:styleLink w:val="List135"/>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4">
    <w:nsid w:val="02EC3915"/>
    <w:multiLevelType w:val="multilevel"/>
    <w:tmpl w:val="50B254DE"/>
    <w:styleLink w:val="List22"/>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330"/>
        </w:tabs>
        <w:ind w:left="13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2050"/>
        </w:tabs>
        <w:ind w:left="20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770"/>
        </w:tabs>
        <w:ind w:left="27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90"/>
        </w:tabs>
        <w:ind w:left="349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210"/>
        </w:tabs>
        <w:ind w:left="421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930"/>
        </w:tabs>
        <w:ind w:left="49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650"/>
        </w:tabs>
        <w:ind w:left="56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370"/>
        </w:tabs>
        <w:ind w:left="63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5">
    <w:nsid w:val="03144C52"/>
    <w:multiLevelType w:val="multilevel"/>
    <w:tmpl w:val="5EF8CFBC"/>
    <w:styleLink w:val="List4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6">
    <w:nsid w:val="051B13FC"/>
    <w:multiLevelType w:val="multilevel"/>
    <w:tmpl w:val="AD983048"/>
    <w:styleLink w:val="List96"/>
    <w:lvl w:ilvl="0">
      <w:start w:val="1"/>
      <w:numFmt w:val="bullet"/>
      <w:lvlText w:val="•"/>
      <w:lvlJc w:val="left"/>
      <w:pPr>
        <w:tabs>
          <w:tab w:val="num" w:pos="610"/>
        </w:tabs>
        <w:ind w:left="610" w:hanging="250"/>
      </w:pPr>
      <w:rPr>
        <w:rFonts w:ascii="Arial" w:eastAsia="Arial" w:hAnsi="Arial" w:cs="Arial"/>
        <w:position w:val="0"/>
        <w:sz w:val="20"/>
        <w:szCs w:val="20"/>
        <w:lang w:val="es-ES_tradnl"/>
      </w:rPr>
    </w:lvl>
    <w:lvl w:ilvl="1">
      <w:numFmt w:val="bullet"/>
      <w:lvlText w:val="•"/>
      <w:lvlJc w:val="left"/>
      <w:pPr>
        <w:tabs>
          <w:tab w:val="num" w:pos="720"/>
        </w:tabs>
        <w:ind w:left="720" w:hanging="360"/>
      </w:pPr>
      <w:rPr>
        <w:rFonts w:ascii="Arial" w:eastAsia="Arial" w:hAnsi="Arial" w:cs="Arial"/>
        <w:position w:val="0"/>
        <w:sz w:val="24"/>
        <w:szCs w:val="24"/>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7">
    <w:nsid w:val="053317C8"/>
    <w:multiLevelType w:val="multilevel"/>
    <w:tmpl w:val="343E8EC2"/>
    <w:styleLink w:val="List12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8">
    <w:nsid w:val="05D26D5C"/>
    <w:multiLevelType w:val="multilevel"/>
    <w:tmpl w:val="84400A4C"/>
    <w:styleLink w:val="List67"/>
    <w:lvl w:ilvl="0">
      <w:start w:val="1"/>
      <w:numFmt w:val="decimal"/>
      <w:lvlText w:val="%1."/>
      <w:lvlJc w:val="left"/>
      <w:pPr>
        <w:tabs>
          <w:tab w:val="num" w:pos="1152"/>
        </w:tabs>
        <w:ind w:left="1152" w:hanging="432"/>
      </w:pPr>
      <w:rPr>
        <w:rFonts w:ascii="Arial" w:eastAsia="Arial" w:hAnsi="Arial" w:cs="Arial"/>
        <w:position w:val="0"/>
        <w:sz w:val="20"/>
        <w:szCs w:val="20"/>
        <w:lang w:val="es-ES_tradnl"/>
      </w:rPr>
    </w:lvl>
    <w:lvl w:ilvl="1">
      <w:start w:val="1"/>
      <w:numFmt w:val="lowerLetter"/>
      <w:lvlText w:val="%2."/>
      <w:lvlJc w:val="left"/>
      <w:pPr>
        <w:tabs>
          <w:tab w:val="num" w:pos="1690"/>
        </w:tabs>
        <w:ind w:left="1690" w:hanging="250"/>
      </w:pPr>
      <w:rPr>
        <w:rFonts w:ascii="Arial" w:eastAsia="Arial" w:hAnsi="Arial" w:cs="Arial"/>
        <w:position w:val="0"/>
        <w:sz w:val="20"/>
        <w:szCs w:val="20"/>
        <w:lang w:val="es-ES_tradnl"/>
      </w:rPr>
    </w:lvl>
    <w:lvl w:ilvl="2">
      <w:start w:val="1"/>
      <w:numFmt w:val="lowerRoman"/>
      <w:lvlText w:val="%3."/>
      <w:lvlJc w:val="left"/>
      <w:pPr>
        <w:tabs>
          <w:tab w:val="num" w:pos="2430"/>
        </w:tabs>
        <w:ind w:left="2430" w:hanging="206"/>
      </w:pPr>
      <w:rPr>
        <w:rFonts w:ascii="Arial" w:eastAsia="Arial" w:hAnsi="Arial" w:cs="Arial"/>
        <w:position w:val="0"/>
        <w:sz w:val="20"/>
        <w:szCs w:val="20"/>
        <w:lang w:val="es-ES_tradnl"/>
      </w:rPr>
    </w:lvl>
    <w:lvl w:ilvl="3">
      <w:start w:val="1"/>
      <w:numFmt w:val="decimal"/>
      <w:lvlText w:val="%4."/>
      <w:lvlJc w:val="left"/>
      <w:pPr>
        <w:tabs>
          <w:tab w:val="num" w:pos="3130"/>
        </w:tabs>
        <w:ind w:left="3130" w:hanging="250"/>
      </w:pPr>
      <w:rPr>
        <w:rFonts w:ascii="Arial" w:eastAsia="Arial" w:hAnsi="Arial" w:cs="Arial"/>
        <w:position w:val="0"/>
        <w:sz w:val="20"/>
        <w:szCs w:val="20"/>
        <w:lang w:val="es-ES_tradnl"/>
      </w:rPr>
    </w:lvl>
    <w:lvl w:ilvl="4">
      <w:start w:val="1"/>
      <w:numFmt w:val="lowerLetter"/>
      <w:lvlText w:val="%5."/>
      <w:lvlJc w:val="left"/>
      <w:pPr>
        <w:tabs>
          <w:tab w:val="num" w:pos="3850"/>
        </w:tabs>
        <w:ind w:left="3850" w:hanging="250"/>
      </w:pPr>
      <w:rPr>
        <w:rFonts w:ascii="Arial" w:eastAsia="Arial" w:hAnsi="Arial" w:cs="Arial"/>
        <w:position w:val="0"/>
        <w:sz w:val="20"/>
        <w:szCs w:val="20"/>
        <w:lang w:val="es-ES_tradnl"/>
      </w:rPr>
    </w:lvl>
    <w:lvl w:ilvl="5">
      <w:start w:val="1"/>
      <w:numFmt w:val="lowerRoman"/>
      <w:lvlText w:val="%6."/>
      <w:lvlJc w:val="left"/>
      <w:pPr>
        <w:tabs>
          <w:tab w:val="num" w:pos="4590"/>
        </w:tabs>
        <w:ind w:left="4590" w:hanging="206"/>
      </w:pPr>
      <w:rPr>
        <w:rFonts w:ascii="Arial" w:eastAsia="Arial" w:hAnsi="Arial" w:cs="Arial"/>
        <w:position w:val="0"/>
        <w:sz w:val="20"/>
        <w:szCs w:val="20"/>
        <w:lang w:val="es-ES_tradnl"/>
      </w:rPr>
    </w:lvl>
    <w:lvl w:ilvl="6">
      <w:start w:val="1"/>
      <w:numFmt w:val="decimal"/>
      <w:lvlText w:val="%7."/>
      <w:lvlJc w:val="left"/>
      <w:pPr>
        <w:tabs>
          <w:tab w:val="num" w:pos="5290"/>
        </w:tabs>
        <w:ind w:left="5290" w:hanging="250"/>
      </w:pPr>
      <w:rPr>
        <w:rFonts w:ascii="Arial" w:eastAsia="Arial" w:hAnsi="Arial" w:cs="Arial"/>
        <w:position w:val="0"/>
        <w:sz w:val="20"/>
        <w:szCs w:val="20"/>
        <w:lang w:val="es-ES_tradnl"/>
      </w:rPr>
    </w:lvl>
    <w:lvl w:ilvl="7">
      <w:start w:val="1"/>
      <w:numFmt w:val="lowerLetter"/>
      <w:lvlText w:val="%8."/>
      <w:lvlJc w:val="left"/>
      <w:pPr>
        <w:tabs>
          <w:tab w:val="num" w:pos="6010"/>
        </w:tabs>
        <w:ind w:left="6010" w:hanging="250"/>
      </w:pPr>
      <w:rPr>
        <w:rFonts w:ascii="Arial" w:eastAsia="Arial" w:hAnsi="Arial" w:cs="Arial"/>
        <w:position w:val="0"/>
        <w:sz w:val="20"/>
        <w:szCs w:val="20"/>
        <w:lang w:val="es-ES_tradnl"/>
      </w:rPr>
    </w:lvl>
    <w:lvl w:ilvl="8">
      <w:start w:val="1"/>
      <w:numFmt w:val="lowerRoman"/>
      <w:lvlText w:val="%9."/>
      <w:lvlJc w:val="left"/>
      <w:pPr>
        <w:tabs>
          <w:tab w:val="num" w:pos="6750"/>
        </w:tabs>
        <w:ind w:left="6750" w:hanging="206"/>
      </w:pPr>
      <w:rPr>
        <w:rFonts w:ascii="Arial" w:eastAsia="Arial" w:hAnsi="Arial" w:cs="Arial"/>
        <w:position w:val="0"/>
        <w:sz w:val="20"/>
        <w:szCs w:val="20"/>
        <w:lang w:val="es-ES_tradnl"/>
      </w:rPr>
    </w:lvl>
  </w:abstractNum>
  <w:abstractNum w:abstractNumId="9">
    <w:nsid w:val="05F06CD7"/>
    <w:multiLevelType w:val="multilevel"/>
    <w:tmpl w:val="7FEC23D0"/>
    <w:styleLink w:val="List114"/>
    <w:lvl w:ilvl="0">
      <w:start w:val="1"/>
      <w:numFmt w:val="bullet"/>
      <w:lvlText w:val="❑"/>
      <w:lvlJc w:val="left"/>
      <w:pPr>
        <w:tabs>
          <w:tab w:val="num" w:pos="610"/>
        </w:tabs>
        <w:ind w:left="610" w:hanging="250"/>
      </w:pPr>
      <w:rPr>
        <w:rFonts w:ascii="Arial" w:eastAsia="Arial" w:hAnsi="Arial" w:cs="Arial"/>
        <w:position w:val="0"/>
        <w:sz w:val="20"/>
        <w:szCs w:val="20"/>
        <w:lang w:val="es-ES_tradnl"/>
      </w:rPr>
    </w:lvl>
    <w:lvl w:ilvl="1">
      <w:numFmt w:val="bullet"/>
      <w:lvlText w:val="o"/>
      <w:lvlJc w:val="left"/>
      <w:pPr>
        <w:tabs>
          <w:tab w:val="num" w:pos="1440"/>
        </w:tabs>
        <w:ind w:left="1440" w:hanging="360"/>
      </w:pPr>
      <w:rPr>
        <w:rFonts w:ascii="Arial" w:eastAsia="Arial" w:hAnsi="Arial" w:cs="Arial"/>
        <w:position w:val="0"/>
        <w:sz w:val="24"/>
        <w:szCs w:val="24"/>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0">
    <w:nsid w:val="08D214EE"/>
    <w:multiLevelType w:val="hybridMultilevel"/>
    <w:tmpl w:val="21680F62"/>
    <w:lvl w:ilvl="0" w:tplc="080A0017">
      <w:start w:val="1"/>
      <w:numFmt w:val="lowerLetter"/>
      <w:lvlText w:val="%1)"/>
      <w:lvlJc w:val="left"/>
      <w:pPr>
        <w:ind w:left="3240" w:hanging="360"/>
      </w:p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11">
    <w:nsid w:val="08E57D25"/>
    <w:multiLevelType w:val="multilevel"/>
    <w:tmpl w:val="7794F316"/>
    <w:styleLink w:val="List149"/>
    <w:lvl w:ilvl="0">
      <w:start w:val="1"/>
      <w:numFmt w:val="upperRoman"/>
      <w:lvlText w:val="%1."/>
      <w:lvlJc w:val="left"/>
      <w:pPr>
        <w:tabs>
          <w:tab w:val="num" w:pos="1005"/>
        </w:tabs>
        <w:ind w:left="1005" w:hanging="432"/>
      </w:pPr>
      <w:rPr>
        <w:rFonts w:ascii="Arial" w:eastAsia="Arial" w:hAnsi="Arial" w:cs="Arial"/>
        <w:position w:val="0"/>
        <w:sz w:val="22"/>
        <w:szCs w:val="22"/>
        <w:lang w:val="es-ES_tradnl"/>
      </w:rPr>
    </w:lvl>
    <w:lvl w:ilvl="1">
      <w:start w:val="1"/>
      <w:numFmt w:val="lowerLetter"/>
      <w:lvlText w:val="%2."/>
      <w:lvlJc w:val="left"/>
      <w:pPr>
        <w:tabs>
          <w:tab w:val="num" w:pos="1383"/>
        </w:tabs>
        <w:ind w:left="1383" w:hanging="303"/>
      </w:pPr>
      <w:rPr>
        <w:rFonts w:ascii="Arial" w:eastAsia="Arial" w:hAnsi="Arial" w:cs="Arial"/>
        <w:position w:val="0"/>
        <w:sz w:val="22"/>
        <w:szCs w:val="22"/>
        <w:lang w:val="es-ES_tradnl"/>
      </w:rPr>
    </w:lvl>
    <w:lvl w:ilvl="2">
      <w:start w:val="1"/>
      <w:numFmt w:val="lowerRoman"/>
      <w:lvlText w:val="%3."/>
      <w:lvlJc w:val="left"/>
      <w:pPr>
        <w:tabs>
          <w:tab w:val="num" w:pos="2112"/>
        </w:tabs>
        <w:ind w:left="2112" w:hanging="248"/>
      </w:pPr>
      <w:rPr>
        <w:rFonts w:ascii="Arial" w:eastAsia="Arial" w:hAnsi="Arial" w:cs="Arial"/>
        <w:position w:val="0"/>
        <w:sz w:val="22"/>
        <w:szCs w:val="22"/>
        <w:lang w:val="es-ES_tradnl"/>
      </w:rPr>
    </w:lvl>
    <w:lvl w:ilvl="3">
      <w:start w:val="1"/>
      <w:numFmt w:val="decimal"/>
      <w:lvlText w:val="%4."/>
      <w:lvlJc w:val="left"/>
      <w:pPr>
        <w:tabs>
          <w:tab w:val="num" w:pos="2823"/>
        </w:tabs>
        <w:ind w:left="2823" w:hanging="303"/>
      </w:pPr>
      <w:rPr>
        <w:rFonts w:ascii="Arial" w:eastAsia="Arial" w:hAnsi="Arial" w:cs="Arial"/>
        <w:position w:val="0"/>
        <w:sz w:val="22"/>
        <w:szCs w:val="22"/>
        <w:lang w:val="es-ES_tradnl"/>
      </w:rPr>
    </w:lvl>
    <w:lvl w:ilvl="4">
      <w:start w:val="1"/>
      <w:numFmt w:val="lowerLetter"/>
      <w:lvlText w:val="%5."/>
      <w:lvlJc w:val="left"/>
      <w:pPr>
        <w:tabs>
          <w:tab w:val="num" w:pos="3543"/>
        </w:tabs>
        <w:ind w:left="3543" w:hanging="303"/>
      </w:pPr>
      <w:rPr>
        <w:rFonts w:ascii="Arial" w:eastAsia="Arial" w:hAnsi="Arial" w:cs="Arial"/>
        <w:position w:val="0"/>
        <w:sz w:val="22"/>
        <w:szCs w:val="22"/>
        <w:lang w:val="es-ES_tradnl"/>
      </w:rPr>
    </w:lvl>
    <w:lvl w:ilvl="5">
      <w:start w:val="1"/>
      <w:numFmt w:val="lowerRoman"/>
      <w:lvlText w:val="%6."/>
      <w:lvlJc w:val="left"/>
      <w:pPr>
        <w:tabs>
          <w:tab w:val="num" w:pos="4272"/>
        </w:tabs>
        <w:ind w:left="4272" w:hanging="248"/>
      </w:pPr>
      <w:rPr>
        <w:rFonts w:ascii="Arial" w:eastAsia="Arial" w:hAnsi="Arial" w:cs="Arial"/>
        <w:position w:val="0"/>
        <w:sz w:val="22"/>
        <w:szCs w:val="22"/>
        <w:lang w:val="es-ES_tradnl"/>
      </w:rPr>
    </w:lvl>
    <w:lvl w:ilvl="6">
      <w:start w:val="1"/>
      <w:numFmt w:val="decimal"/>
      <w:lvlText w:val="%7."/>
      <w:lvlJc w:val="left"/>
      <w:pPr>
        <w:tabs>
          <w:tab w:val="num" w:pos="4983"/>
        </w:tabs>
        <w:ind w:left="4983" w:hanging="303"/>
      </w:pPr>
      <w:rPr>
        <w:rFonts w:ascii="Arial" w:eastAsia="Arial" w:hAnsi="Arial" w:cs="Arial"/>
        <w:position w:val="0"/>
        <w:sz w:val="22"/>
        <w:szCs w:val="22"/>
        <w:lang w:val="es-ES_tradnl"/>
      </w:rPr>
    </w:lvl>
    <w:lvl w:ilvl="7">
      <w:start w:val="1"/>
      <w:numFmt w:val="lowerLetter"/>
      <w:lvlText w:val="%8."/>
      <w:lvlJc w:val="left"/>
      <w:pPr>
        <w:tabs>
          <w:tab w:val="num" w:pos="5703"/>
        </w:tabs>
        <w:ind w:left="5703" w:hanging="303"/>
      </w:pPr>
      <w:rPr>
        <w:rFonts w:ascii="Arial" w:eastAsia="Arial" w:hAnsi="Arial" w:cs="Arial"/>
        <w:position w:val="0"/>
        <w:sz w:val="22"/>
        <w:szCs w:val="22"/>
        <w:lang w:val="es-ES_tradnl"/>
      </w:rPr>
    </w:lvl>
    <w:lvl w:ilvl="8">
      <w:start w:val="1"/>
      <w:numFmt w:val="lowerRoman"/>
      <w:lvlText w:val="%9."/>
      <w:lvlJc w:val="left"/>
      <w:pPr>
        <w:tabs>
          <w:tab w:val="num" w:pos="6432"/>
        </w:tabs>
        <w:ind w:left="6432" w:hanging="248"/>
      </w:pPr>
      <w:rPr>
        <w:rFonts w:ascii="Arial" w:eastAsia="Arial" w:hAnsi="Arial" w:cs="Arial"/>
        <w:position w:val="0"/>
        <w:sz w:val="22"/>
        <w:szCs w:val="22"/>
        <w:lang w:val="es-ES_tradnl"/>
      </w:rPr>
    </w:lvl>
  </w:abstractNum>
  <w:abstractNum w:abstractNumId="12">
    <w:nsid w:val="09762013"/>
    <w:multiLevelType w:val="multilevel"/>
    <w:tmpl w:val="5BDEA9C6"/>
    <w:styleLink w:val="List65"/>
    <w:lvl w:ilvl="0">
      <w:start w:val="1"/>
      <w:numFmt w:val="decimal"/>
      <w:lvlText w:val="%1."/>
      <w:lvlJc w:val="left"/>
      <w:pPr>
        <w:tabs>
          <w:tab w:val="num" w:pos="792"/>
        </w:tabs>
        <w:ind w:left="792" w:hanging="432"/>
      </w:pPr>
      <w:rPr>
        <w:rFonts w:ascii="Arial" w:eastAsia="Arial" w:hAnsi="Arial" w:cs="Arial"/>
        <w:position w:val="0"/>
        <w:sz w:val="20"/>
        <w:szCs w:val="20"/>
        <w:lang w:val="es-ES_tradnl"/>
      </w:rPr>
    </w:lvl>
    <w:lvl w:ilvl="1">
      <w:start w:val="1"/>
      <w:numFmt w:val="lowerLetter"/>
      <w:lvlText w:val="%2."/>
      <w:lvlJc w:val="left"/>
      <w:pPr>
        <w:tabs>
          <w:tab w:val="num" w:pos="1330"/>
        </w:tabs>
        <w:ind w:left="1330" w:hanging="250"/>
      </w:pPr>
      <w:rPr>
        <w:rFonts w:ascii="Arial" w:eastAsia="Arial" w:hAnsi="Arial" w:cs="Arial"/>
        <w:position w:val="0"/>
        <w:sz w:val="20"/>
        <w:szCs w:val="20"/>
        <w:lang w:val="es-ES_tradnl"/>
      </w:rPr>
    </w:lvl>
    <w:lvl w:ilvl="2">
      <w:start w:val="1"/>
      <w:numFmt w:val="lowerRoman"/>
      <w:lvlText w:val="%3."/>
      <w:lvlJc w:val="left"/>
      <w:pPr>
        <w:tabs>
          <w:tab w:val="num" w:pos="2070"/>
        </w:tabs>
        <w:ind w:left="2070" w:hanging="206"/>
      </w:pPr>
      <w:rPr>
        <w:rFonts w:ascii="Arial" w:eastAsia="Arial" w:hAnsi="Arial" w:cs="Arial"/>
        <w:position w:val="0"/>
        <w:sz w:val="20"/>
        <w:szCs w:val="20"/>
        <w:lang w:val="es-ES_tradnl"/>
      </w:rPr>
    </w:lvl>
    <w:lvl w:ilvl="3">
      <w:start w:val="1"/>
      <w:numFmt w:val="decimal"/>
      <w:lvlText w:val="%4."/>
      <w:lvlJc w:val="left"/>
      <w:pPr>
        <w:tabs>
          <w:tab w:val="num" w:pos="2770"/>
        </w:tabs>
        <w:ind w:left="2770" w:hanging="250"/>
      </w:pPr>
      <w:rPr>
        <w:rFonts w:ascii="Arial" w:eastAsia="Arial" w:hAnsi="Arial" w:cs="Arial"/>
        <w:position w:val="0"/>
        <w:sz w:val="20"/>
        <w:szCs w:val="20"/>
        <w:lang w:val="es-ES_tradnl"/>
      </w:rPr>
    </w:lvl>
    <w:lvl w:ilvl="4">
      <w:start w:val="1"/>
      <w:numFmt w:val="lowerLetter"/>
      <w:lvlText w:val="%5."/>
      <w:lvlJc w:val="left"/>
      <w:pPr>
        <w:tabs>
          <w:tab w:val="num" w:pos="3490"/>
        </w:tabs>
        <w:ind w:left="3490" w:hanging="250"/>
      </w:pPr>
      <w:rPr>
        <w:rFonts w:ascii="Arial" w:eastAsia="Arial" w:hAnsi="Arial" w:cs="Arial"/>
        <w:position w:val="0"/>
        <w:sz w:val="20"/>
        <w:szCs w:val="20"/>
        <w:lang w:val="es-ES_tradnl"/>
      </w:rPr>
    </w:lvl>
    <w:lvl w:ilvl="5">
      <w:start w:val="1"/>
      <w:numFmt w:val="lowerRoman"/>
      <w:lvlText w:val="%6."/>
      <w:lvlJc w:val="left"/>
      <w:pPr>
        <w:tabs>
          <w:tab w:val="num" w:pos="4230"/>
        </w:tabs>
        <w:ind w:left="4230" w:hanging="206"/>
      </w:pPr>
      <w:rPr>
        <w:rFonts w:ascii="Arial" w:eastAsia="Arial" w:hAnsi="Arial" w:cs="Arial"/>
        <w:position w:val="0"/>
        <w:sz w:val="20"/>
        <w:szCs w:val="20"/>
        <w:lang w:val="es-ES_tradnl"/>
      </w:rPr>
    </w:lvl>
    <w:lvl w:ilvl="6">
      <w:start w:val="1"/>
      <w:numFmt w:val="decimal"/>
      <w:lvlText w:val="%7."/>
      <w:lvlJc w:val="left"/>
      <w:pPr>
        <w:tabs>
          <w:tab w:val="num" w:pos="4930"/>
        </w:tabs>
        <w:ind w:left="4930" w:hanging="250"/>
      </w:pPr>
      <w:rPr>
        <w:rFonts w:ascii="Arial" w:eastAsia="Arial" w:hAnsi="Arial" w:cs="Arial"/>
        <w:position w:val="0"/>
        <w:sz w:val="20"/>
        <w:szCs w:val="20"/>
        <w:lang w:val="es-ES_tradnl"/>
      </w:rPr>
    </w:lvl>
    <w:lvl w:ilvl="7">
      <w:start w:val="1"/>
      <w:numFmt w:val="lowerLetter"/>
      <w:lvlText w:val="%8."/>
      <w:lvlJc w:val="left"/>
      <w:pPr>
        <w:tabs>
          <w:tab w:val="num" w:pos="5650"/>
        </w:tabs>
        <w:ind w:left="5650" w:hanging="250"/>
      </w:pPr>
      <w:rPr>
        <w:rFonts w:ascii="Arial" w:eastAsia="Arial" w:hAnsi="Arial" w:cs="Arial"/>
        <w:position w:val="0"/>
        <w:sz w:val="20"/>
        <w:szCs w:val="20"/>
        <w:lang w:val="es-ES_tradnl"/>
      </w:rPr>
    </w:lvl>
    <w:lvl w:ilvl="8">
      <w:start w:val="1"/>
      <w:numFmt w:val="lowerRoman"/>
      <w:lvlText w:val="%9."/>
      <w:lvlJc w:val="left"/>
      <w:pPr>
        <w:tabs>
          <w:tab w:val="num" w:pos="6390"/>
        </w:tabs>
        <w:ind w:left="6390" w:hanging="206"/>
      </w:pPr>
      <w:rPr>
        <w:rFonts w:ascii="Arial" w:eastAsia="Arial" w:hAnsi="Arial" w:cs="Arial"/>
        <w:position w:val="0"/>
        <w:sz w:val="20"/>
        <w:szCs w:val="20"/>
        <w:lang w:val="es-ES_tradnl"/>
      </w:rPr>
    </w:lvl>
  </w:abstractNum>
  <w:abstractNum w:abstractNumId="13">
    <w:nsid w:val="09B226CB"/>
    <w:multiLevelType w:val="multilevel"/>
    <w:tmpl w:val="D616B290"/>
    <w:styleLink w:val="List129"/>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4">
    <w:nsid w:val="09EB23D3"/>
    <w:multiLevelType w:val="multilevel"/>
    <w:tmpl w:val="FF24AA40"/>
    <w:styleLink w:val="List77"/>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abstractNum w:abstractNumId="15">
    <w:nsid w:val="0A5A4F1D"/>
    <w:multiLevelType w:val="multilevel"/>
    <w:tmpl w:val="84B8F9D8"/>
    <w:styleLink w:val="List150"/>
    <w:lvl w:ilvl="0">
      <w:start w:val="1"/>
      <w:numFmt w:val="decimal"/>
      <w:lvlText w:val="%1."/>
      <w:lvlJc w:val="left"/>
      <w:pPr>
        <w:tabs>
          <w:tab w:val="num" w:pos="303"/>
        </w:tabs>
        <w:ind w:left="303" w:hanging="303"/>
      </w:pPr>
      <w:rPr>
        <w:rFonts w:ascii="Arial" w:eastAsia="Arial" w:hAnsi="Arial" w:cs="Arial"/>
        <w:b/>
        <w:bCs/>
        <w:position w:val="0"/>
        <w:sz w:val="22"/>
        <w:szCs w:val="22"/>
        <w:lang w:val="es-ES_tradnl"/>
      </w:rPr>
    </w:lvl>
    <w:lvl w:ilvl="1">
      <w:start w:val="2"/>
      <w:numFmt w:val="decimal"/>
      <w:lvlText w:val="%1.%2."/>
      <w:lvlJc w:val="left"/>
      <w:pPr>
        <w:tabs>
          <w:tab w:val="num" w:pos="589"/>
        </w:tabs>
        <w:ind w:left="589" w:hanging="589"/>
      </w:pPr>
      <w:rPr>
        <w:rFonts w:ascii="Arial" w:eastAsia="Arial" w:hAnsi="Arial" w:cs="Arial"/>
        <w:b/>
        <w:bCs/>
        <w:position w:val="0"/>
        <w:sz w:val="22"/>
        <w:szCs w:val="22"/>
        <w:lang w:val="es-ES_tradnl"/>
      </w:rPr>
    </w:lvl>
    <w:lvl w:ilvl="2">
      <w:start w:val="1"/>
      <w:numFmt w:val="decimal"/>
      <w:lvlText w:val="%1.%2.%3."/>
      <w:lvlJc w:val="left"/>
      <w:pPr>
        <w:tabs>
          <w:tab w:val="num" w:pos="605"/>
        </w:tabs>
        <w:ind w:left="605" w:hanging="605"/>
      </w:pPr>
      <w:rPr>
        <w:rFonts w:ascii="Arial" w:eastAsia="Arial" w:hAnsi="Arial" w:cs="Arial"/>
        <w:b/>
        <w:bCs/>
        <w:position w:val="0"/>
        <w:sz w:val="22"/>
        <w:szCs w:val="22"/>
        <w:lang w:val="es-ES_tradnl"/>
      </w:rPr>
    </w:lvl>
    <w:lvl w:ilvl="3">
      <w:start w:val="1"/>
      <w:numFmt w:val="decimal"/>
      <w:lvlText w:val="%1.%2.%3.%4."/>
      <w:lvlJc w:val="left"/>
      <w:pPr>
        <w:tabs>
          <w:tab w:val="num" w:pos="605"/>
        </w:tabs>
        <w:ind w:left="605" w:hanging="605"/>
      </w:pPr>
      <w:rPr>
        <w:rFonts w:ascii="Arial" w:eastAsia="Arial" w:hAnsi="Arial" w:cs="Arial"/>
        <w:b/>
        <w:bCs/>
        <w:position w:val="0"/>
        <w:sz w:val="22"/>
        <w:szCs w:val="22"/>
        <w:lang w:val="es-ES_tradnl"/>
      </w:rPr>
    </w:lvl>
    <w:lvl w:ilvl="4">
      <w:start w:val="1"/>
      <w:numFmt w:val="decimal"/>
      <w:lvlText w:val="%1.%2.%3.%4.%5."/>
      <w:lvlJc w:val="left"/>
      <w:pPr>
        <w:tabs>
          <w:tab w:val="num" w:pos="908"/>
        </w:tabs>
        <w:ind w:left="908" w:hanging="908"/>
      </w:pPr>
      <w:rPr>
        <w:rFonts w:ascii="Arial" w:eastAsia="Arial" w:hAnsi="Arial" w:cs="Arial"/>
        <w:b/>
        <w:bCs/>
        <w:position w:val="0"/>
        <w:sz w:val="22"/>
        <w:szCs w:val="22"/>
        <w:lang w:val="es-ES_tradnl"/>
      </w:rPr>
    </w:lvl>
    <w:lvl w:ilvl="5">
      <w:start w:val="1"/>
      <w:numFmt w:val="decimal"/>
      <w:lvlText w:val="%1.%2.%3.%4.%5.%6."/>
      <w:lvlJc w:val="left"/>
      <w:pPr>
        <w:tabs>
          <w:tab w:val="num" w:pos="908"/>
        </w:tabs>
        <w:ind w:left="908" w:hanging="908"/>
      </w:pPr>
      <w:rPr>
        <w:rFonts w:ascii="Arial" w:eastAsia="Arial" w:hAnsi="Arial" w:cs="Arial"/>
        <w:b/>
        <w:bCs/>
        <w:position w:val="0"/>
        <w:sz w:val="22"/>
        <w:szCs w:val="22"/>
        <w:lang w:val="es-ES_tradnl"/>
      </w:rPr>
    </w:lvl>
    <w:lvl w:ilvl="6">
      <w:start w:val="1"/>
      <w:numFmt w:val="decimal"/>
      <w:lvlText w:val="%1.%2.%3.%4.%5.%6.%7."/>
      <w:lvlJc w:val="left"/>
      <w:pPr>
        <w:tabs>
          <w:tab w:val="num" w:pos="1210"/>
        </w:tabs>
        <w:ind w:left="1210" w:hanging="1210"/>
      </w:pPr>
      <w:rPr>
        <w:rFonts w:ascii="Arial" w:eastAsia="Arial" w:hAnsi="Arial" w:cs="Arial"/>
        <w:b/>
        <w:bCs/>
        <w:position w:val="0"/>
        <w:sz w:val="22"/>
        <w:szCs w:val="22"/>
        <w:lang w:val="es-ES_tradnl"/>
      </w:rPr>
    </w:lvl>
    <w:lvl w:ilvl="7">
      <w:start w:val="1"/>
      <w:numFmt w:val="decimal"/>
      <w:lvlText w:val="%1.%2.%3.%4.%5.%6.%7.%8."/>
      <w:lvlJc w:val="left"/>
      <w:pPr>
        <w:tabs>
          <w:tab w:val="num" w:pos="1210"/>
        </w:tabs>
        <w:ind w:left="1210" w:hanging="1210"/>
      </w:pPr>
      <w:rPr>
        <w:rFonts w:ascii="Arial" w:eastAsia="Arial" w:hAnsi="Arial" w:cs="Arial"/>
        <w:b/>
        <w:bCs/>
        <w:position w:val="0"/>
        <w:sz w:val="22"/>
        <w:szCs w:val="22"/>
        <w:lang w:val="es-ES_tradnl"/>
      </w:rPr>
    </w:lvl>
    <w:lvl w:ilvl="8">
      <w:start w:val="1"/>
      <w:numFmt w:val="decimal"/>
      <w:lvlText w:val="%1.%2.%3.%4.%5.%6.%7.%8.%9."/>
      <w:lvlJc w:val="left"/>
      <w:pPr>
        <w:tabs>
          <w:tab w:val="num" w:pos="1513"/>
        </w:tabs>
        <w:ind w:left="1513" w:hanging="1513"/>
      </w:pPr>
      <w:rPr>
        <w:rFonts w:ascii="Arial" w:eastAsia="Arial" w:hAnsi="Arial" w:cs="Arial"/>
        <w:b/>
        <w:bCs/>
        <w:position w:val="0"/>
        <w:sz w:val="22"/>
        <w:szCs w:val="22"/>
        <w:lang w:val="es-ES_tradnl"/>
      </w:rPr>
    </w:lvl>
  </w:abstractNum>
  <w:abstractNum w:abstractNumId="16">
    <w:nsid w:val="0AE65A0A"/>
    <w:multiLevelType w:val="multilevel"/>
    <w:tmpl w:val="FF307C66"/>
    <w:styleLink w:val="List44"/>
    <w:lvl w:ilvl="0">
      <w:numFmt w:val="bullet"/>
      <w:lvlText w:val="•"/>
      <w:lvlJc w:val="left"/>
      <w:pPr>
        <w:tabs>
          <w:tab w:val="num" w:pos="720"/>
        </w:tabs>
        <w:ind w:left="720" w:hanging="360"/>
      </w:pPr>
      <w:rPr>
        <w:rFonts w:ascii="Arial" w:eastAsia="Arial" w:hAnsi="Arial" w:cs="Arial"/>
        <w:position w:val="0"/>
        <w:sz w:val="24"/>
        <w:szCs w:val="24"/>
        <w:lang w:val="pt-PT"/>
      </w:rPr>
    </w:lvl>
    <w:lvl w:ilvl="1">
      <w:start w:val="1"/>
      <w:numFmt w:val="bullet"/>
      <w:lvlText w:val="o"/>
      <w:lvlJc w:val="left"/>
      <w:pPr>
        <w:tabs>
          <w:tab w:val="num" w:pos="1330"/>
        </w:tabs>
        <w:ind w:left="1330" w:hanging="250"/>
      </w:pPr>
      <w:rPr>
        <w:rFonts w:ascii="Arial" w:eastAsia="Arial" w:hAnsi="Arial" w:cs="Arial"/>
        <w:position w:val="0"/>
        <w:sz w:val="20"/>
        <w:szCs w:val="20"/>
        <w:lang w:val="pt-PT"/>
      </w:rPr>
    </w:lvl>
    <w:lvl w:ilvl="2">
      <w:start w:val="1"/>
      <w:numFmt w:val="bullet"/>
      <w:lvlText w:val="▪"/>
      <w:lvlJc w:val="left"/>
      <w:pPr>
        <w:tabs>
          <w:tab w:val="num" w:pos="2050"/>
        </w:tabs>
        <w:ind w:left="2050" w:hanging="250"/>
      </w:pPr>
      <w:rPr>
        <w:rFonts w:ascii="Arial" w:eastAsia="Arial" w:hAnsi="Arial" w:cs="Arial"/>
        <w:position w:val="0"/>
        <w:sz w:val="20"/>
        <w:szCs w:val="20"/>
        <w:lang w:val="pt-PT"/>
      </w:rPr>
    </w:lvl>
    <w:lvl w:ilvl="3">
      <w:start w:val="1"/>
      <w:numFmt w:val="bullet"/>
      <w:lvlText w:val="•"/>
      <w:lvlJc w:val="left"/>
      <w:pPr>
        <w:tabs>
          <w:tab w:val="num" w:pos="2770"/>
        </w:tabs>
        <w:ind w:left="2770" w:hanging="250"/>
      </w:pPr>
      <w:rPr>
        <w:rFonts w:ascii="Arial" w:eastAsia="Arial" w:hAnsi="Arial" w:cs="Arial"/>
        <w:position w:val="0"/>
        <w:sz w:val="20"/>
        <w:szCs w:val="20"/>
        <w:lang w:val="pt-PT"/>
      </w:rPr>
    </w:lvl>
    <w:lvl w:ilvl="4">
      <w:start w:val="1"/>
      <w:numFmt w:val="bullet"/>
      <w:lvlText w:val="o"/>
      <w:lvlJc w:val="left"/>
      <w:pPr>
        <w:tabs>
          <w:tab w:val="num" w:pos="3490"/>
        </w:tabs>
        <w:ind w:left="3490" w:hanging="250"/>
      </w:pPr>
      <w:rPr>
        <w:rFonts w:ascii="Arial" w:eastAsia="Arial" w:hAnsi="Arial" w:cs="Arial"/>
        <w:position w:val="0"/>
        <w:sz w:val="20"/>
        <w:szCs w:val="20"/>
        <w:lang w:val="pt-PT"/>
      </w:rPr>
    </w:lvl>
    <w:lvl w:ilvl="5">
      <w:start w:val="1"/>
      <w:numFmt w:val="bullet"/>
      <w:lvlText w:val="▪"/>
      <w:lvlJc w:val="left"/>
      <w:pPr>
        <w:tabs>
          <w:tab w:val="num" w:pos="4210"/>
        </w:tabs>
        <w:ind w:left="4210" w:hanging="250"/>
      </w:pPr>
      <w:rPr>
        <w:rFonts w:ascii="Arial" w:eastAsia="Arial" w:hAnsi="Arial" w:cs="Arial"/>
        <w:position w:val="0"/>
        <w:sz w:val="20"/>
        <w:szCs w:val="20"/>
        <w:lang w:val="pt-PT"/>
      </w:rPr>
    </w:lvl>
    <w:lvl w:ilvl="6">
      <w:start w:val="1"/>
      <w:numFmt w:val="bullet"/>
      <w:lvlText w:val="•"/>
      <w:lvlJc w:val="left"/>
      <w:pPr>
        <w:tabs>
          <w:tab w:val="num" w:pos="4930"/>
        </w:tabs>
        <w:ind w:left="4930" w:hanging="250"/>
      </w:pPr>
      <w:rPr>
        <w:rFonts w:ascii="Arial" w:eastAsia="Arial" w:hAnsi="Arial" w:cs="Arial"/>
        <w:position w:val="0"/>
        <w:sz w:val="20"/>
        <w:szCs w:val="20"/>
        <w:lang w:val="pt-PT"/>
      </w:rPr>
    </w:lvl>
    <w:lvl w:ilvl="7">
      <w:start w:val="1"/>
      <w:numFmt w:val="bullet"/>
      <w:lvlText w:val="o"/>
      <w:lvlJc w:val="left"/>
      <w:pPr>
        <w:tabs>
          <w:tab w:val="num" w:pos="5650"/>
        </w:tabs>
        <w:ind w:left="5650" w:hanging="250"/>
      </w:pPr>
      <w:rPr>
        <w:rFonts w:ascii="Arial" w:eastAsia="Arial" w:hAnsi="Arial" w:cs="Arial"/>
        <w:position w:val="0"/>
        <w:sz w:val="20"/>
        <w:szCs w:val="20"/>
        <w:lang w:val="pt-PT"/>
      </w:rPr>
    </w:lvl>
    <w:lvl w:ilvl="8">
      <w:start w:val="1"/>
      <w:numFmt w:val="bullet"/>
      <w:lvlText w:val="▪"/>
      <w:lvlJc w:val="left"/>
      <w:pPr>
        <w:tabs>
          <w:tab w:val="num" w:pos="6370"/>
        </w:tabs>
        <w:ind w:left="6370" w:hanging="250"/>
      </w:pPr>
      <w:rPr>
        <w:rFonts w:ascii="Arial" w:eastAsia="Arial" w:hAnsi="Arial" w:cs="Arial"/>
        <w:position w:val="0"/>
        <w:sz w:val="20"/>
        <w:szCs w:val="20"/>
        <w:lang w:val="pt-PT"/>
      </w:rPr>
    </w:lvl>
  </w:abstractNum>
  <w:abstractNum w:abstractNumId="17">
    <w:nsid w:val="0B1F687B"/>
    <w:multiLevelType w:val="multilevel"/>
    <w:tmpl w:val="0D62DF2E"/>
    <w:styleLink w:val="List3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8">
    <w:nsid w:val="0D022783"/>
    <w:multiLevelType w:val="multilevel"/>
    <w:tmpl w:val="2F066FF6"/>
    <w:styleLink w:val="List115"/>
    <w:lvl w:ilvl="0">
      <w:start w:val="1"/>
      <w:numFmt w:val="bullet"/>
      <w:lvlText w:val="❑"/>
      <w:lvlJc w:val="left"/>
      <w:pPr>
        <w:tabs>
          <w:tab w:val="num" w:pos="610"/>
        </w:tabs>
        <w:ind w:left="610" w:hanging="250"/>
      </w:pPr>
      <w:rPr>
        <w:rFonts w:ascii="Arial" w:eastAsia="Arial" w:hAnsi="Arial" w:cs="Arial"/>
        <w:position w:val="0"/>
        <w:sz w:val="20"/>
        <w:szCs w:val="20"/>
        <w:lang w:val="es-ES_tradnl"/>
      </w:rPr>
    </w:lvl>
    <w:lvl w:ilvl="1">
      <w:numFmt w:val="bullet"/>
      <w:lvlText w:val="o"/>
      <w:lvlJc w:val="left"/>
      <w:pPr>
        <w:tabs>
          <w:tab w:val="num" w:pos="1440"/>
        </w:tabs>
        <w:ind w:left="1440" w:hanging="360"/>
      </w:pPr>
      <w:rPr>
        <w:rFonts w:ascii="Arial" w:eastAsia="Arial" w:hAnsi="Arial" w:cs="Arial"/>
        <w:position w:val="0"/>
        <w:sz w:val="24"/>
        <w:szCs w:val="24"/>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9">
    <w:nsid w:val="0DAD667F"/>
    <w:multiLevelType w:val="multilevel"/>
    <w:tmpl w:val="DF241904"/>
    <w:styleLink w:val="List11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20">
    <w:nsid w:val="0DC8713B"/>
    <w:multiLevelType w:val="multilevel"/>
    <w:tmpl w:val="47201456"/>
    <w:styleLink w:val="List132"/>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21">
    <w:nsid w:val="0DF63DBD"/>
    <w:multiLevelType w:val="hybridMultilevel"/>
    <w:tmpl w:val="879CD03C"/>
    <w:lvl w:ilvl="0" w:tplc="BEA2D128">
      <w:start w:val="12"/>
      <w:numFmt w:val="upperLetter"/>
      <w:lvlText w:val="%1...."/>
      <w:lvlJc w:val="left"/>
      <w:pPr>
        <w:ind w:left="1800" w:hanging="1080"/>
      </w:pPr>
      <w:rPr>
        <w:rFonts w:eastAsia="Arial Unicode MS" w:hAnsi="Arial Unicode MS" w:cs="Arial Unicode M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0F1D0B63"/>
    <w:multiLevelType w:val="multilevel"/>
    <w:tmpl w:val="0314709E"/>
    <w:styleLink w:val="List9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23">
    <w:nsid w:val="0FA60FCE"/>
    <w:multiLevelType w:val="multilevel"/>
    <w:tmpl w:val="1D7A1BE6"/>
    <w:styleLink w:val="List73"/>
    <w:lvl w:ilvl="0">
      <w:start w:val="1"/>
      <w:numFmt w:val="decimal"/>
      <w:lvlText w:val="%1."/>
      <w:lvlJc w:val="left"/>
      <w:pPr>
        <w:tabs>
          <w:tab w:val="num" w:pos="840"/>
        </w:tabs>
        <w:ind w:left="840" w:hanging="480"/>
      </w:pPr>
      <w:rPr>
        <w:rFonts w:ascii="Arial" w:eastAsia="Arial" w:hAnsi="Arial" w:cs="Arial"/>
        <w:position w:val="0"/>
        <w:sz w:val="18"/>
        <w:szCs w:val="18"/>
        <w:lang w:val="pt-PT"/>
      </w:rPr>
    </w:lvl>
    <w:lvl w:ilvl="1">
      <w:start w:val="1"/>
      <w:numFmt w:val="lowerLetter"/>
      <w:lvlText w:val="%2."/>
      <w:lvlJc w:val="left"/>
      <w:pPr>
        <w:tabs>
          <w:tab w:val="num" w:pos="1283"/>
        </w:tabs>
        <w:ind w:left="1283" w:hanging="203"/>
      </w:pPr>
      <w:rPr>
        <w:rFonts w:ascii="Arial" w:eastAsia="Arial" w:hAnsi="Arial" w:cs="Arial"/>
        <w:position w:val="0"/>
        <w:sz w:val="18"/>
        <w:szCs w:val="18"/>
        <w:lang w:val="pt-PT"/>
      </w:rPr>
    </w:lvl>
    <w:lvl w:ilvl="2">
      <w:start w:val="1"/>
      <w:numFmt w:val="lowerRoman"/>
      <w:lvlText w:val="%3."/>
      <w:lvlJc w:val="left"/>
      <w:pPr>
        <w:tabs>
          <w:tab w:val="num" w:pos="2031"/>
        </w:tabs>
        <w:ind w:left="2031" w:hanging="166"/>
      </w:pPr>
      <w:rPr>
        <w:rFonts w:ascii="Arial" w:eastAsia="Arial" w:hAnsi="Arial" w:cs="Arial"/>
        <w:position w:val="0"/>
        <w:sz w:val="18"/>
        <w:szCs w:val="18"/>
        <w:lang w:val="pt-PT"/>
      </w:rPr>
    </w:lvl>
    <w:lvl w:ilvl="3">
      <w:start w:val="1"/>
      <w:numFmt w:val="decimal"/>
      <w:lvlText w:val="%4."/>
      <w:lvlJc w:val="left"/>
      <w:pPr>
        <w:tabs>
          <w:tab w:val="num" w:pos="2723"/>
        </w:tabs>
        <w:ind w:left="2723" w:hanging="203"/>
      </w:pPr>
      <w:rPr>
        <w:rFonts w:ascii="Arial" w:eastAsia="Arial" w:hAnsi="Arial" w:cs="Arial"/>
        <w:position w:val="0"/>
        <w:sz w:val="18"/>
        <w:szCs w:val="18"/>
        <w:lang w:val="pt-PT"/>
      </w:rPr>
    </w:lvl>
    <w:lvl w:ilvl="4">
      <w:start w:val="1"/>
      <w:numFmt w:val="lowerLetter"/>
      <w:lvlText w:val="%5."/>
      <w:lvlJc w:val="left"/>
      <w:pPr>
        <w:tabs>
          <w:tab w:val="num" w:pos="3443"/>
        </w:tabs>
        <w:ind w:left="3443" w:hanging="203"/>
      </w:pPr>
      <w:rPr>
        <w:rFonts w:ascii="Arial" w:eastAsia="Arial" w:hAnsi="Arial" w:cs="Arial"/>
        <w:position w:val="0"/>
        <w:sz w:val="18"/>
        <w:szCs w:val="18"/>
        <w:lang w:val="pt-PT"/>
      </w:rPr>
    </w:lvl>
    <w:lvl w:ilvl="5">
      <w:start w:val="1"/>
      <w:numFmt w:val="lowerRoman"/>
      <w:lvlText w:val="%6."/>
      <w:lvlJc w:val="left"/>
      <w:pPr>
        <w:tabs>
          <w:tab w:val="num" w:pos="4191"/>
        </w:tabs>
        <w:ind w:left="4191" w:hanging="166"/>
      </w:pPr>
      <w:rPr>
        <w:rFonts w:ascii="Arial" w:eastAsia="Arial" w:hAnsi="Arial" w:cs="Arial"/>
        <w:position w:val="0"/>
        <w:sz w:val="18"/>
        <w:szCs w:val="18"/>
        <w:lang w:val="pt-PT"/>
      </w:rPr>
    </w:lvl>
    <w:lvl w:ilvl="6">
      <w:start w:val="1"/>
      <w:numFmt w:val="decimal"/>
      <w:lvlText w:val="%7."/>
      <w:lvlJc w:val="left"/>
      <w:pPr>
        <w:tabs>
          <w:tab w:val="num" w:pos="4883"/>
        </w:tabs>
        <w:ind w:left="4883" w:hanging="203"/>
      </w:pPr>
      <w:rPr>
        <w:rFonts w:ascii="Arial" w:eastAsia="Arial" w:hAnsi="Arial" w:cs="Arial"/>
        <w:position w:val="0"/>
        <w:sz w:val="18"/>
        <w:szCs w:val="18"/>
        <w:lang w:val="pt-PT"/>
      </w:rPr>
    </w:lvl>
    <w:lvl w:ilvl="7">
      <w:start w:val="1"/>
      <w:numFmt w:val="lowerLetter"/>
      <w:lvlText w:val="%8."/>
      <w:lvlJc w:val="left"/>
      <w:pPr>
        <w:tabs>
          <w:tab w:val="num" w:pos="5603"/>
        </w:tabs>
        <w:ind w:left="5603" w:hanging="203"/>
      </w:pPr>
      <w:rPr>
        <w:rFonts w:ascii="Arial" w:eastAsia="Arial" w:hAnsi="Arial" w:cs="Arial"/>
        <w:position w:val="0"/>
        <w:sz w:val="18"/>
        <w:szCs w:val="18"/>
        <w:lang w:val="pt-PT"/>
      </w:rPr>
    </w:lvl>
    <w:lvl w:ilvl="8">
      <w:start w:val="1"/>
      <w:numFmt w:val="lowerRoman"/>
      <w:lvlText w:val="%9."/>
      <w:lvlJc w:val="left"/>
      <w:pPr>
        <w:tabs>
          <w:tab w:val="num" w:pos="6351"/>
        </w:tabs>
        <w:ind w:left="6351" w:hanging="167"/>
      </w:pPr>
      <w:rPr>
        <w:rFonts w:ascii="Arial" w:eastAsia="Arial" w:hAnsi="Arial" w:cs="Arial"/>
        <w:position w:val="0"/>
        <w:sz w:val="18"/>
        <w:szCs w:val="18"/>
        <w:lang w:val="pt-PT"/>
      </w:rPr>
    </w:lvl>
  </w:abstractNum>
  <w:abstractNum w:abstractNumId="24">
    <w:nsid w:val="107D3751"/>
    <w:multiLevelType w:val="multilevel"/>
    <w:tmpl w:val="B966EC68"/>
    <w:styleLink w:val="List84"/>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330"/>
        </w:tabs>
        <w:ind w:left="1330" w:hanging="250"/>
      </w:pPr>
      <w:rPr>
        <w:position w:val="0"/>
        <w:sz w:val="20"/>
        <w:szCs w:val="20"/>
        <w:rtl w:val="0"/>
        <w:lang w:val="es-ES_tradnl"/>
      </w:rPr>
    </w:lvl>
    <w:lvl w:ilvl="2">
      <w:start w:val="1"/>
      <w:numFmt w:val="bullet"/>
      <w:lvlText w:val="▪"/>
      <w:lvlJc w:val="left"/>
      <w:pPr>
        <w:tabs>
          <w:tab w:val="num" w:pos="2050"/>
        </w:tabs>
        <w:ind w:left="2050" w:hanging="250"/>
      </w:pPr>
      <w:rPr>
        <w:position w:val="0"/>
        <w:sz w:val="20"/>
        <w:szCs w:val="20"/>
        <w:rtl w:val="0"/>
        <w:lang w:val="es-ES_tradnl"/>
      </w:rPr>
    </w:lvl>
    <w:lvl w:ilvl="3">
      <w:start w:val="1"/>
      <w:numFmt w:val="bullet"/>
      <w:lvlText w:val="•"/>
      <w:lvlJc w:val="left"/>
      <w:pPr>
        <w:tabs>
          <w:tab w:val="num" w:pos="2770"/>
        </w:tabs>
        <w:ind w:left="2770" w:hanging="250"/>
      </w:pPr>
      <w:rPr>
        <w:position w:val="0"/>
        <w:sz w:val="20"/>
        <w:szCs w:val="20"/>
        <w:rtl w:val="0"/>
        <w:lang w:val="es-ES_tradnl"/>
      </w:rPr>
    </w:lvl>
    <w:lvl w:ilvl="4">
      <w:start w:val="1"/>
      <w:numFmt w:val="bullet"/>
      <w:lvlText w:val="o"/>
      <w:lvlJc w:val="left"/>
      <w:pPr>
        <w:tabs>
          <w:tab w:val="num" w:pos="3490"/>
        </w:tabs>
        <w:ind w:left="3490" w:hanging="250"/>
      </w:pPr>
      <w:rPr>
        <w:position w:val="0"/>
        <w:sz w:val="20"/>
        <w:szCs w:val="20"/>
        <w:rtl w:val="0"/>
        <w:lang w:val="es-ES_tradnl"/>
      </w:rPr>
    </w:lvl>
    <w:lvl w:ilvl="5">
      <w:start w:val="1"/>
      <w:numFmt w:val="bullet"/>
      <w:lvlText w:val="▪"/>
      <w:lvlJc w:val="left"/>
      <w:pPr>
        <w:tabs>
          <w:tab w:val="num" w:pos="4210"/>
        </w:tabs>
        <w:ind w:left="4210" w:hanging="250"/>
      </w:pPr>
      <w:rPr>
        <w:position w:val="0"/>
        <w:sz w:val="20"/>
        <w:szCs w:val="20"/>
        <w:rtl w:val="0"/>
        <w:lang w:val="es-ES_tradnl"/>
      </w:rPr>
    </w:lvl>
    <w:lvl w:ilvl="6">
      <w:start w:val="1"/>
      <w:numFmt w:val="bullet"/>
      <w:lvlText w:val="•"/>
      <w:lvlJc w:val="left"/>
      <w:pPr>
        <w:tabs>
          <w:tab w:val="num" w:pos="4930"/>
        </w:tabs>
        <w:ind w:left="4930" w:hanging="250"/>
      </w:pPr>
      <w:rPr>
        <w:position w:val="0"/>
        <w:sz w:val="20"/>
        <w:szCs w:val="20"/>
        <w:rtl w:val="0"/>
        <w:lang w:val="es-ES_tradnl"/>
      </w:rPr>
    </w:lvl>
    <w:lvl w:ilvl="7">
      <w:start w:val="1"/>
      <w:numFmt w:val="bullet"/>
      <w:lvlText w:val="o"/>
      <w:lvlJc w:val="left"/>
      <w:pPr>
        <w:tabs>
          <w:tab w:val="num" w:pos="5650"/>
        </w:tabs>
        <w:ind w:left="5650" w:hanging="250"/>
      </w:pPr>
      <w:rPr>
        <w:position w:val="0"/>
        <w:sz w:val="20"/>
        <w:szCs w:val="20"/>
        <w:rtl w:val="0"/>
        <w:lang w:val="es-ES_tradnl"/>
      </w:rPr>
    </w:lvl>
    <w:lvl w:ilvl="8">
      <w:start w:val="1"/>
      <w:numFmt w:val="bullet"/>
      <w:lvlText w:val="▪"/>
      <w:lvlJc w:val="left"/>
      <w:pPr>
        <w:tabs>
          <w:tab w:val="num" w:pos="6370"/>
        </w:tabs>
        <w:ind w:left="6370" w:hanging="250"/>
      </w:pPr>
      <w:rPr>
        <w:position w:val="0"/>
        <w:sz w:val="20"/>
        <w:szCs w:val="20"/>
        <w:rtl w:val="0"/>
        <w:lang w:val="es-ES_tradnl"/>
      </w:rPr>
    </w:lvl>
  </w:abstractNum>
  <w:abstractNum w:abstractNumId="25">
    <w:nsid w:val="11A651A9"/>
    <w:multiLevelType w:val="multilevel"/>
    <w:tmpl w:val="0B34298C"/>
    <w:styleLink w:val="List10"/>
    <w:lvl w:ilvl="0">
      <w:start w:val="1"/>
      <w:numFmt w:val="lowerLetter"/>
      <w:lvlText w:val="%1)"/>
      <w:lvlJc w:val="left"/>
      <w:pPr>
        <w:tabs>
          <w:tab w:val="num" w:pos="783"/>
        </w:tabs>
        <w:ind w:left="783" w:hanging="759"/>
      </w:pPr>
      <w:rPr>
        <w:rFonts w:ascii="Arial" w:eastAsia="Arial" w:hAnsi="Arial" w:cs="Arial"/>
        <w:position w:val="0"/>
        <w:sz w:val="22"/>
        <w:szCs w:val="22"/>
        <w:lang w:val="es-ES_tradnl"/>
      </w:rPr>
    </w:lvl>
    <w:lvl w:ilvl="1">
      <w:start w:val="1"/>
      <w:numFmt w:val="lowerLetter"/>
      <w:lvlText w:val="%2."/>
      <w:lvlJc w:val="left"/>
      <w:pPr>
        <w:tabs>
          <w:tab w:val="num" w:pos="1307"/>
        </w:tabs>
        <w:ind w:left="1307" w:hanging="303"/>
      </w:pPr>
      <w:rPr>
        <w:rFonts w:ascii="Arial" w:eastAsia="Arial" w:hAnsi="Arial" w:cs="Arial"/>
        <w:position w:val="0"/>
        <w:sz w:val="22"/>
        <w:szCs w:val="22"/>
        <w:lang w:val="es-ES_tradnl"/>
      </w:rPr>
    </w:lvl>
    <w:lvl w:ilvl="2">
      <w:start w:val="1"/>
      <w:numFmt w:val="lowerRoman"/>
      <w:lvlText w:val="%3."/>
      <w:lvlJc w:val="left"/>
      <w:pPr>
        <w:tabs>
          <w:tab w:val="num" w:pos="2036"/>
        </w:tabs>
        <w:ind w:left="2036" w:hanging="248"/>
      </w:pPr>
      <w:rPr>
        <w:rFonts w:ascii="Arial" w:eastAsia="Arial" w:hAnsi="Arial" w:cs="Arial"/>
        <w:position w:val="0"/>
        <w:sz w:val="22"/>
        <w:szCs w:val="22"/>
        <w:lang w:val="es-ES_tradnl"/>
      </w:rPr>
    </w:lvl>
    <w:lvl w:ilvl="3">
      <w:start w:val="1"/>
      <w:numFmt w:val="decimal"/>
      <w:lvlText w:val="%4."/>
      <w:lvlJc w:val="left"/>
      <w:pPr>
        <w:tabs>
          <w:tab w:val="num" w:pos="2747"/>
        </w:tabs>
        <w:ind w:left="2747" w:hanging="303"/>
      </w:pPr>
      <w:rPr>
        <w:rFonts w:ascii="Arial" w:eastAsia="Arial" w:hAnsi="Arial" w:cs="Arial"/>
        <w:position w:val="0"/>
        <w:sz w:val="22"/>
        <w:szCs w:val="22"/>
        <w:lang w:val="es-ES_tradnl"/>
      </w:rPr>
    </w:lvl>
    <w:lvl w:ilvl="4">
      <w:start w:val="1"/>
      <w:numFmt w:val="lowerLetter"/>
      <w:lvlText w:val="%5."/>
      <w:lvlJc w:val="left"/>
      <w:pPr>
        <w:tabs>
          <w:tab w:val="num" w:pos="3467"/>
        </w:tabs>
        <w:ind w:left="3467" w:hanging="303"/>
      </w:pPr>
      <w:rPr>
        <w:rFonts w:ascii="Arial" w:eastAsia="Arial" w:hAnsi="Arial" w:cs="Arial"/>
        <w:position w:val="0"/>
        <w:sz w:val="22"/>
        <w:szCs w:val="22"/>
        <w:lang w:val="es-ES_tradnl"/>
      </w:rPr>
    </w:lvl>
    <w:lvl w:ilvl="5">
      <w:start w:val="1"/>
      <w:numFmt w:val="lowerRoman"/>
      <w:lvlText w:val="%6."/>
      <w:lvlJc w:val="left"/>
      <w:pPr>
        <w:tabs>
          <w:tab w:val="num" w:pos="4196"/>
        </w:tabs>
        <w:ind w:left="4196" w:hanging="248"/>
      </w:pPr>
      <w:rPr>
        <w:rFonts w:ascii="Arial" w:eastAsia="Arial" w:hAnsi="Arial" w:cs="Arial"/>
        <w:position w:val="0"/>
        <w:sz w:val="22"/>
        <w:szCs w:val="22"/>
        <w:lang w:val="es-ES_tradnl"/>
      </w:rPr>
    </w:lvl>
    <w:lvl w:ilvl="6">
      <w:start w:val="1"/>
      <w:numFmt w:val="decimal"/>
      <w:lvlText w:val="%7."/>
      <w:lvlJc w:val="left"/>
      <w:pPr>
        <w:tabs>
          <w:tab w:val="num" w:pos="4907"/>
        </w:tabs>
        <w:ind w:left="4907" w:hanging="303"/>
      </w:pPr>
      <w:rPr>
        <w:rFonts w:ascii="Arial" w:eastAsia="Arial" w:hAnsi="Arial" w:cs="Arial"/>
        <w:position w:val="0"/>
        <w:sz w:val="22"/>
        <w:szCs w:val="22"/>
        <w:lang w:val="es-ES_tradnl"/>
      </w:rPr>
    </w:lvl>
    <w:lvl w:ilvl="7">
      <w:start w:val="1"/>
      <w:numFmt w:val="lowerLetter"/>
      <w:lvlText w:val="%8."/>
      <w:lvlJc w:val="left"/>
      <w:pPr>
        <w:tabs>
          <w:tab w:val="num" w:pos="5627"/>
        </w:tabs>
        <w:ind w:left="5627" w:hanging="303"/>
      </w:pPr>
      <w:rPr>
        <w:rFonts w:ascii="Arial" w:eastAsia="Arial" w:hAnsi="Arial" w:cs="Arial"/>
        <w:position w:val="0"/>
        <w:sz w:val="22"/>
        <w:szCs w:val="22"/>
        <w:lang w:val="es-ES_tradnl"/>
      </w:rPr>
    </w:lvl>
    <w:lvl w:ilvl="8">
      <w:start w:val="1"/>
      <w:numFmt w:val="lowerRoman"/>
      <w:lvlText w:val="%9."/>
      <w:lvlJc w:val="left"/>
      <w:pPr>
        <w:tabs>
          <w:tab w:val="num" w:pos="6356"/>
        </w:tabs>
        <w:ind w:left="6356" w:hanging="248"/>
      </w:pPr>
      <w:rPr>
        <w:rFonts w:ascii="Arial" w:eastAsia="Arial" w:hAnsi="Arial" w:cs="Arial"/>
        <w:position w:val="0"/>
        <w:sz w:val="22"/>
        <w:szCs w:val="22"/>
        <w:lang w:val="es-ES_tradnl"/>
      </w:rPr>
    </w:lvl>
  </w:abstractNum>
  <w:abstractNum w:abstractNumId="26">
    <w:nsid w:val="12BD1DA8"/>
    <w:multiLevelType w:val="multilevel"/>
    <w:tmpl w:val="F286A6D2"/>
    <w:styleLink w:val="List13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27">
    <w:nsid w:val="12E32FEB"/>
    <w:multiLevelType w:val="hybridMultilevel"/>
    <w:tmpl w:val="46489C6E"/>
    <w:lvl w:ilvl="0" w:tplc="771E4F30">
      <w:start w:val="12"/>
      <w:numFmt w:val="upperLetter"/>
      <w:lvlText w:val="%1...."/>
      <w:lvlJc w:val="left"/>
      <w:pPr>
        <w:ind w:left="1440" w:hanging="1080"/>
      </w:pPr>
      <w:rPr>
        <w:rFonts w:eastAsia="Arial Unicode MS" w:hAnsi="Arial Unicode MS" w:cs="Arial Unicode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35F6666"/>
    <w:multiLevelType w:val="multilevel"/>
    <w:tmpl w:val="65DAFB7C"/>
    <w:styleLink w:val="List24"/>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330"/>
        </w:tabs>
        <w:ind w:left="13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2050"/>
        </w:tabs>
        <w:ind w:left="20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770"/>
        </w:tabs>
        <w:ind w:left="27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90"/>
        </w:tabs>
        <w:ind w:left="349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210"/>
        </w:tabs>
        <w:ind w:left="421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930"/>
        </w:tabs>
        <w:ind w:left="49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650"/>
        </w:tabs>
        <w:ind w:left="56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370"/>
        </w:tabs>
        <w:ind w:left="63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29">
    <w:nsid w:val="13932F1C"/>
    <w:multiLevelType w:val="multilevel"/>
    <w:tmpl w:val="207E0CD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nsid w:val="13A420E8"/>
    <w:multiLevelType w:val="multilevel"/>
    <w:tmpl w:val="1AA0F1A6"/>
    <w:styleLink w:val="List12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31">
    <w:nsid w:val="13A8445A"/>
    <w:multiLevelType w:val="multilevel"/>
    <w:tmpl w:val="E11CAE60"/>
    <w:styleLink w:val="List107"/>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32">
    <w:nsid w:val="148D0818"/>
    <w:multiLevelType w:val="multilevel"/>
    <w:tmpl w:val="4FB0A914"/>
    <w:styleLink w:val="List147"/>
    <w:lvl w:ilvl="0">
      <w:numFmt w:val="bullet"/>
      <w:lvlText w:val="❑"/>
      <w:lvlJc w:val="left"/>
      <w:pPr>
        <w:tabs>
          <w:tab w:val="num" w:pos="1140"/>
        </w:tabs>
        <w:ind w:left="1140" w:hanging="456"/>
      </w:pPr>
      <w:rPr>
        <w:rFonts w:ascii="Arial" w:eastAsia="Arial" w:hAnsi="Arial" w:cs="Arial"/>
        <w:b/>
        <w:bCs/>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b/>
        <w:bCs/>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b/>
        <w:bCs/>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b/>
        <w:bCs/>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b/>
        <w:bCs/>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b/>
        <w:bCs/>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b/>
        <w:bCs/>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b/>
        <w:bCs/>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b/>
        <w:bCs/>
        <w:position w:val="0"/>
        <w:sz w:val="22"/>
        <w:szCs w:val="22"/>
        <w:lang w:val="es-ES_tradnl"/>
      </w:rPr>
    </w:lvl>
  </w:abstractNum>
  <w:abstractNum w:abstractNumId="33">
    <w:nsid w:val="159E7DFC"/>
    <w:multiLevelType w:val="multilevel"/>
    <w:tmpl w:val="DFB4C1E4"/>
    <w:styleLink w:val="List64"/>
    <w:lvl w:ilvl="0">
      <w:start w:val="1"/>
      <w:numFmt w:val="lowerLetter"/>
      <w:lvlText w:val="%1)"/>
      <w:lvlJc w:val="left"/>
      <w:pPr>
        <w:tabs>
          <w:tab w:val="num" w:pos="792"/>
        </w:tabs>
        <w:ind w:left="792" w:hanging="432"/>
      </w:pPr>
      <w:rPr>
        <w:rFonts w:ascii="Arial" w:eastAsia="Arial" w:hAnsi="Arial" w:cs="Arial"/>
        <w:position w:val="0"/>
        <w:sz w:val="20"/>
        <w:szCs w:val="20"/>
        <w:lang w:val="es-ES_tradnl"/>
      </w:rPr>
    </w:lvl>
    <w:lvl w:ilvl="1">
      <w:start w:val="1"/>
      <w:numFmt w:val="lowerLetter"/>
      <w:lvlText w:val="%2."/>
      <w:lvlJc w:val="left"/>
      <w:pPr>
        <w:tabs>
          <w:tab w:val="num" w:pos="1330"/>
        </w:tabs>
        <w:ind w:left="1330" w:hanging="250"/>
      </w:pPr>
      <w:rPr>
        <w:rFonts w:ascii="Arial" w:eastAsia="Arial" w:hAnsi="Arial" w:cs="Arial"/>
        <w:position w:val="0"/>
        <w:sz w:val="20"/>
        <w:szCs w:val="20"/>
        <w:lang w:val="es-ES_tradnl"/>
      </w:rPr>
    </w:lvl>
    <w:lvl w:ilvl="2">
      <w:start w:val="1"/>
      <w:numFmt w:val="lowerRoman"/>
      <w:lvlText w:val="%3."/>
      <w:lvlJc w:val="left"/>
      <w:pPr>
        <w:tabs>
          <w:tab w:val="num" w:pos="2070"/>
        </w:tabs>
        <w:ind w:left="2070" w:hanging="206"/>
      </w:pPr>
      <w:rPr>
        <w:rFonts w:ascii="Arial" w:eastAsia="Arial" w:hAnsi="Arial" w:cs="Arial"/>
        <w:position w:val="0"/>
        <w:sz w:val="20"/>
        <w:szCs w:val="20"/>
        <w:lang w:val="es-ES_tradnl"/>
      </w:rPr>
    </w:lvl>
    <w:lvl w:ilvl="3">
      <w:start w:val="1"/>
      <w:numFmt w:val="decimal"/>
      <w:lvlText w:val="%4."/>
      <w:lvlJc w:val="left"/>
      <w:pPr>
        <w:tabs>
          <w:tab w:val="num" w:pos="2770"/>
        </w:tabs>
        <w:ind w:left="2770" w:hanging="250"/>
      </w:pPr>
      <w:rPr>
        <w:rFonts w:ascii="Arial" w:eastAsia="Arial" w:hAnsi="Arial" w:cs="Arial"/>
        <w:position w:val="0"/>
        <w:sz w:val="20"/>
        <w:szCs w:val="20"/>
        <w:lang w:val="es-ES_tradnl"/>
      </w:rPr>
    </w:lvl>
    <w:lvl w:ilvl="4">
      <w:start w:val="1"/>
      <w:numFmt w:val="lowerLetter"/>
      <w:lvlText w:val="%5."/>
      <w:lvlJc w:val="left"/>
      <w:pPr>
        <w:tabs>
          <w:tab w:val="num" w:pos="3490"/>
        </w:tabs>
        <w:ind w:left="3490" w:hanging="250"/>
      </w:pPr>
      <w:rPr>
        <w:rFonts w:ascii="Arial" w:eastAsia="Arial" w:hAnsi="Arial" w:cs="Arial"/>
        <w:position w:val="0"/>
        <w:sz w:val="20"/>
        <w:szCs w:val="20"/>
        <w:lang w:val="es-ES_tradnl"/>
      </w:rPr>
    </w:lvl>
    <w:lvl w:ilvl="5">
      <w:start w:val="1"/>
      <w:numFmt w:val="lowerRoman"/>
      <w:lvlText w:val="%6."/>
      <w:lvlJc w:val="left"/>
      <w:pPr>
        <w:tabs>
          <w:tab w:val="num" w:pos="4230"/>
        </w:tabs>
        <w:ind w:left="4230" w:hanging="206"/>
      </w:pPr>
      <w:rPr>
        <w:rFonts w:ascii="Arial" w:eastAsia="Arial" w:hAnsi="Arial" w:cs="Arial"/>
        <w:position w:val="0"/>
        <w:sz w:val="20"/>
        <w:szCs w:val="20"/>
        <w:lang w:val="es-ES_tradnl"/>
      </w:rPr>
    </w:lvl>
    <w:lvl w:ilvl="6">
      <w:start w:val="1"/>
      <w:numFmt w:val="decimal"/>
      <w:lvlText w:val="%7."/>
      <w:lvlJc w:val="left"/>
      <w:pPr>
        <w:tabs>
          <w:tab w:val="num" w:pos="4930"/>
        </w:tabs>
        <w:ind w:left="4930" w:hanging="250"/>
      </w:pPr>
      <w:rPr>
        <w:rFonts w:ascii="Arial" w:eastAsia="Arial" w:hAnsi="Arial" w:cs="Arial"/>
        <w:position w:val="0"/>
        <w:sz w:val="20"/>
        <w:szCs w:val="20"/>
        <w:lang w:val="es-ES_tradnl"/>
      </w:rPr>
    </w:lvl>
    <w:lvl w:ilvl="7">
      <w:start w:val="1"/>
      <w:numFmt w:val="lowerLetter"/>
      <w:lvlText w:val="%8."/>
      <w:lvlJc w:val="left"/>
      <w:pPr>
        <w:tabs>
          <w:tab w:val="num" w:pos="5650"/>
        </w:tabs>
        <w:ind w:left="5650" w:hanging="250"/>
      </w:pPr>
      <w:rPr>
        <w:rFonts w:ascii="Arial" w:eastAsia="Arial" w:hAnsi="Arial" w:cs="Arial"/>
        <w:position w:val="0"/>
        <w:sz w:val="20"/>
        <w:szCs w:val="20"/>
        <w:lang w:val="es-ES_tradnl"/>
      </w:rPr>
    </w:lvl>
    <w:lvl w:ilvl="8">
      <w:start w:val="1"/>
      <w:numFmt w:val="lowerRoman"/>
      <w:lvlText w:val="%9."/>
      <w:lvlJc w:val="left"/>
      <w:pPr>
        <w:tabs>
          <w:tab w:val="num" w:pos="6390"/>
        </w:tabs>
        <w:ind w:left="6390" w:hanging="206"/>
      </w:pPr>
      <w:rPr>
        <w:rFonts w:ascii="Arial" w:eastAsia="Arial" w:hAnsi="Arial" w:cs="Arial"/>
        <w:position w:val="0"/>
        <w:sz w:val="20"/>
        <w:szCs w:val="20"/>
        <w:lang w:val="es-ES_tradnl"/>
      </w:rPr>
    </w:lvl>
  </w:abstractNum>
  <w:abstractNum w:abstractNumId="34">
    <w:nsid w:val="15CA0CB2"/>
    <w:multiLevelType w:val="multilevel"/>
    <w:tmpl w:val="8F7620B0"/>
    <w:styleLink w:val="List25"/>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b/>
        <w:bCs/>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b/>
        <w:bCs/>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b/>
        <w:bCs/>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b/>
        <w:bCs/>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b/>
        <w:bCs/>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b/>
        <w:bCs/>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b/>
        <w:bCs/>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b/>
        <w:bCs/>
        <w:position w:val="0"/>
        <w:sz w:val="20"/>
        <w:szCs w:val="20"/>
        <w:lang w:val="es-ES_tradnl"/>
      </w:rPr>
    </w:lvl>
  </w:abstractNum>
  <w:abstractNum w:abstractNumId="35">
    <w:nsid w:val="16A86EBA"/>
    <w:multiLevelType w:val="multilevel"/>
    <w:tmpl w:val="411C2020"/>
    <w:styleLink w:val="List26"/>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b/>
        <w:bCs/>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b/>
        <w:bCs/>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b/>
        <w:bCs/>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b/>
        <w:bCs/>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b/>
        <w:bCs/>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b/>
        <w:bCs/>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b/>
        <w:bCs/>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b/>
        <w:bCs/>
        <w:position w:val="0"/>
        <w:sz w:val="20"/>
        <w:szCs w:val="20"/>
        <w:lang w:val="es-ES_tradnl"/>
      </w:rPr>
    </w:lvl>
  </w:abstractNum>
  <w:abstractNum w:abstractNumId="36">
    <w:nsid w:val="173D2914"/>
    <w:multiLevelType w:val="multilevel"/>
    <w:tmpl w:val="4C0E1722"/>
    <w:styleLink w:val="List101"/>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2050"/>
        </w:tabs>
        <w:ind w:left="2050" w:hanging="250"/>
      </w:pPr>
      <w:rPr>
        <w:rFonts w:ascii="Arial" w:eastAsia="Arial" w:hAnsi="Arial" w:cs="Arial"/>
        <w:position w:val="0"/>
        <w:sz w:val="20"/>
        <w:szCs w:val="20"/>
        <w:lang w:val="es-ES_tradnl"/>
      </w:rPr>
    </w:lvl>
    <w:lvl w:ilvl="2">
      <w:start w:val="1"/>
      <w:numFmt w:val="bullet"/>
      <w:lvlText w:val="▪"/>
      <w:lvlJc w:val="left"/>
      <w:pPr>
        <w:tabs>
          <w:tab w:val="num" w:pos="2770"/>
        </w:tabs>
        <w:ind w:left="2770" w:hanging="250"/>
      </w:pPr>
      <w:rPr>
        <w:rFonts w:ascii="Arial" w:eastAsia="Arial" w:hAnsi="Arial" w:cs="Arial"/>
        <w:position w:val="0"/>
        <w:sz w:val="20"/>
        <w:szCs w:val="20"/>
        <w:lang w:val="es-ES_tradnl"/>
      </w:rPr>
    </w:lvl>
    <w:lvl w:ilvl="3">
      <w:start w:val="1"/>
      <w:numFmt w:val="bullet"/>
      <w:lvlText w:val="•"/>
      <w:lvlJc w:val="left"/>
      <w:pPr>
        <w:tabs>
          <w:tab w:val="num" w:pos="3490"/>
        </w:tabs>
        <w:ind w:left="3490" w:hanging="250"/>
      </w:pPr>
      <w:rPr>
        <w:rFonts w:ascii="Arial" w:eastAsia="Arial" w:hAnsi="Arial" w:cs="Arial"/>
        <w:position w:val="0"/>
        <w:sz w:val="20"/>
        <w:szCs w:val="20"/>
        <w:lang w:val="es-ES_tradnl"/>
      </w:rPr>
    </w:lvl>
    <w:lvl w:ilvl="4">
      <w:start w:val="1"/>
      <w:numFmt w:val="bullet"/>
      <w:lvlText w:val="o"/>
      <w:lvlJc w:val="left"/>
      <w:pPr>
        <w:tabs>
          <w:tab w:val="num" w:pos="4210"/>
        </w:tabs>
        <w:ind w:left="4210" w:hanging="250"/>
      </w:pPr>
      <w:rPr>
        <w:rFonts w:ascii="Arial" w:eastAsia="Arial" w:hAnsi="Arial" w:cs="Arial"/>
        <w:position w:val="0"/>
        <w:sz w:val="20"/>
        <w:szCs w:val="20"/>
        <w:lang w:val="es-ES_tradnl"/>
      </w:rPr>
    </w:lvl>
    <w:lvl w:ilvl="5">
      <w:start w:val="1"/>
      <w:numFmt w:val="bullet"/>
      <w:lvlText w:val="▪"/>
      <w:lvlJc w:val="left"/>
      <w:pPr>
        <w:tabs>
          <w:tab w:val="num" w:pos="4930"/>
        </w:tabs>
        <w:ind w:left="4930" w:hanging="250"/>
      </w:pPr>
      <w:rPr>
        <w:rFonts w:ascii="Arial" w:eastAsia="Arial" w:hAnsi="Arial" w:cs="Arial"/>
        <w:position w:val="0"/>
        <w:sz w:val="20"/>
        <w:szCs w:val="20"/>
        <w:lang w:val="es-ES_tradnl"/>
      </w:rPr>
    </w:lvl>
    <w:lvl w:ilvl="6">
      <w:start w:val="1"/>
      <w:numFmt w:val="bullet"/>
      <w:lvlText w:val="•"/>
      <w:lvlJc w:val="left"/>
      <w:pPr>
        <w:tabs>
          <w:tab w:val="num" w:pos="5650"/>
        </w:tabs>
        <w:ind w:left="5650" w:hanging="250"/>
      </w:pPr>
      <w:rPr>
        <w:rFonts w:ascii="Arial" w:eastAsia="Arial" w:hAnsi="Arial" w:cs="Arial"/>
        <w:position w:val="0"/>
        <w:sz w:val="20"/>
        <w:szCs w:val="20"/>
        <w:lang w:val="es-ES_tradnl"/>
      </w:rPr>
    </w:lvl>
    <w:lvl w:ilvl="7">
      <w:start w:val="1"/>
      <w:numFmt w:val="bullet"/>
      <w:lvlText w:val="o"/>
      <w:lvlJc w:val="left"/>
      <w:pPr>
        <w:tabs>
          <w:tab w:val="num" w:pos="6370"/>
        </w:tabs>
        <w:ind w:left="6370" w:hanging="250"/>
      </w:pPr>
      <w:rPr>
        <w:rFonts w:ascii="Arial" w:eastAsia="Arial" w:hAnsi="Arial" w:cs="Arial"/>
        <w:position w:val="0"/>
        <w:sz w:val="20"/>
        <w:szCs w:val="20"/>
        <w:lang w:val="es-ES_tradnl"/>
      </w:rPr>
    </w:lvl>
    <w:lvl w:ilvl="8">
      <w:start w:val="1"/>
      <w:numFmt w:val="bullet"/>
      <w:lvlText w:val="▪"/>
      <w:lvlJc w:val="left"/>
      <w:pPr>
        <w:tabs>
          <w:tab w:val="num" w:pos="7090"/>
        </w:tabs>
        <w:ind w:left="7090" w:hanging="250"/>
      </w:pPr>
      <w:rPr>
        <w:rFonts w:ascii="Arial" w:eastAsia="Arial" w:hAnsi="Arial" w:cs="Arial"/>
        <w:position w:val="0"/>
        <w:sz w:val="20"/>
        <w:szCs w:val="20"/>
        <w:lang w:val="es-ES_tradnl"/>
      </w:rPr>
    </w:lvl>
  </w:abstractNum>
  <w:abstractNum w:abstractNumId="37">
    <w:nsid w:val="18AA7062"/>
    <w:multiLevelType w:val="multilevel"/>
    <w:tmpl w:val="6A14151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8">
    <w:nsid w:val="19366541"/>
    <w:multiLevelType w:val="multilevel"/>
    <w:tmpl w:val="93BE6F28"/>
    <w:styleLink w:val="List12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39">
    <w:nsid w:val="198F3F6E"/>
    <w:multiLevelType w:val="multilevel"/>
    <w:tmpl w:val="29B0B1B6"/>
    <w:styleLink w:val="List61"/>
    <w:lvl w:ilvl="0">
      <w:numFmt w:val="bullet"/>
      <w:lvlText w:val="•"/>
      <w:lvlJc w:val="left"/>
      <w:pPr>
        <w:tabs>
          <w:tab w:val="num" w:pos="720"/>
        </w:tabs>
        <w:ind w:left="720" w:hanging="360"/>
      </w:pPr>
      <w:rPr>
        <w:rFonts w:ascii="Arial" w:eastAsia="Arial" w:hAnsi="Arial" w:cs="Arial"/>
        <w:position w:val="0"/>
        <w:sz w:val="24"/>
        <w:szCs w:val="24"/>
        <w:lang w:val="pt-PT"/>
      </w:rPr>
    </w:lvl>
    <w:lvl w:ilvl="1">
      <w:start w:val="1"/>
      <w:numFmt w:val="bullet"/>
      <w:lvlText w:val="o"/>
      <w:lvlJc w:val="left"/>
      <w:pPr>
        <w:tabs>
          <w:tab w:val="num" w:pos="1330"/>
        </w:tabs>
        <w:ind w:left="1330" w:hanging="250"/>
      </w:pPr>
      <w:rPr>
        <w:rFonts w:ascii="Arial" w:eastAsia="Arial" w:hAnsi="Arial" w:cs="Arial"/>
        <w:position w:val="0"/>
        <w:sz w:val="20"/>
        <w:szCs w:val="20"/>
        <w:lang w:val="pt-PT"/>
      </w:rPr>
    </w:lvl>
    <w:lvl w:ilvl="2">
      <w:start w:val="1"/>
      <w:numFmt w:val="bullet"/>
      <w:lvlText w:val="▪"/>
      <w:lvlJc w:val="left"/>
      <w:pPr>
        <w:tabs>
          <w:tab w:val="num" w:pos="2050"/>
        </w:tabs>
        <w:ind w:left="2050" w:hanging="250"/>
      </w:pPr>
      <w:rPr>
        <w:rFonts w:ascii="Arial" w:eastAsia="Arial" w:hAnsi="Arial" w:cs="Arial"/>
        <w:position w:val="0"/>
        <w:sz w:val="20"/>
        <w:szCs w:val="20"/>
        <w:lang w:val="pt-PT"/>
      </w:rPr>
    </w:lvl>
    <w:lvl w:ilvl="3">
      <w:start w:val="1"/>
      <w:numFmt w:val="bullet"/>
      <w:lvlText w:val="•"/>
      <w:lvlJc w:val="left"/>
      <w:pPr>
        <w:tabs>
          <w:tab w:val="num" w:pos="2770"/>
        </w:tabs>
        <w:ind w:left="2770" w:hanging="250"/>
      </w:pPr>
      <w:rPr>
        <w:rFonts w:ascii="Arial" w:eastAsia="Arial" w:hAnsi="Arial" w:cs="Arial"/>
        <w:position w:val="0"/>
        <w:sz w:val="20"/>
        <w:szCs w:val="20"/>
        <w:lang w:val="pt-PT"/>
      </w:rPr>
    </w:lvl>
    <w:lvl w:ilvl="4">
      <w:start w:val="1"/>
      <w:numFmt w:val="bullet"/>
      <w:lvlText w:val="o"/>
      <w:lvlJc w:val="left"/>
      <w:pPr>
        <w:tabs>
          <w:tab w:val="num" w:pos="3490"/>
        </w:tabs>
        <w:ind w:left="3490" w:hanging="250"/>
      </w:pPr>
      <w:rPr>
        <w:rFonts w:ascii="Arial" w:eastAsia="Arial" w:hAnsi="Arial" w:cs="Arial"/>
        <w:position w:val="0"/>
        <w:sz w:val="20"/>
        <w:szCs w:val="20"/>
        <w:lang w:val="pt-PT"/>
      </w:rPr>
    </w:lvl>
    <w:lvl w:ilvl="5">
      <w:start w:val="1"/>
      <w:numFmt w:val="bullet"/>
      <w:lvlText w:val="▪"/>
      <w:lvlJc w:val="left"/>
      <w:pPr>
        <w:tabs>
          <w:tab w:val="num" w:pos="4210"/>
        </w:tabs>
        <w:ind w:left="4210" w:hanging="250"/>
      </w:pPr>
      <w:rPr>
        <w:rFonts w:ascii="Arial" w:eastAsia="Arial" w:hAnsi="Arial" w:cs="Arial"/>
        <w:position w:val="0"/>
        <w:sz w:val="20"/>
        <w:szCs w:val="20"/>
        <w:lang w:val="pt-PT"/>
      </w:rPr>
    </w:lvl>
    <w:lvl w:ilvl="6">
      <w:start w:val="1"/>
      <w:numFmt w:val="bullet"/>
      <w:lvlText w:val="•"/>
      <w:lvlJc w:val="left"/>
      <w:pPr>
        <w:tabs>
          <w:tab w:val="num" w:pos="4930"/>
        </w:tabs>
        <w:ind w:left="4930" w:hanging="250"/>
      </w:pPr>
      <w:rPr>
        <w:rFonts w:ascii="Arial" w:eastAsia="Arial" w:hAnsi="Arial" w:cs="Arial"/>
        <w:position w:val="0"/>
        <w:sz w:val="20"/>
        <w:szCs w:val="20"/>
        <w:lang w:val="pt-PT"/>
      </w:rPr>
    </w:lvl>
    <w:lvl w:ilvl="7">
      <w:start w:val="1"/>
      <w:numFmt w:val="bullet"/>
      <w:lvlText w:val="o"/>
      <w:lvlJc w:val="left"/>
      <w:pPr>
        <w:tabs>
          <w:tab w:val="num" w:pos="5650"/>
        </w:tabs>
        <w:ind w:left="5650" w:hanging="250"/>
      </w:pPr>
      <w:rPr>
        <w:rFonts w:ascii="Arial" w:eastAsia="Arial" w:hAnsi="Arial" w:cs="Arial"/>
        <w:position w:val="0"/>
        <w:sz w:val="20"/>
        <w:szCs w:val="20"/>
        <w:lang w:val="pt-PT"/>
      </w:rPr>
    </w:lvl>
    <w:lvl w:ilvl="8">
      <w:start w:val="1"/>
      <w:numFmt w:val="bullet"/>
      <w:lvlText w:val="▪"/>
      <w:lvlJc w:val="left"/>
      <w:pPr>
        <w:tabs>
          <w:tab w:val="num" w:pos="6370"/>
        </w:tabs>
        <w:ind w:left="6370" w:hanging="250"/>
      </w:pPr>
      <w:rPr>
        <w:rFonts w:ascii="Arial" w:eastAsia="Arial" w:hAnsi="Arial" w:cs="Arial"/>
        <w:position w:val="0"/>
        <w:sz w:val="20"/>
        <w:szCs w:val="20"/>
        <w:lang w:val="pt-PT"/>
      </w:rPr>
    </w:lvl>
  </w:abstractNum>
  <w:abstractNum w:abstractNumId="40">
    <w:nsid w:val="1A9E4E09"/>
    <w:multiLevelType w:val="hybridMultilevel"/>
    <w:tmpl w:val="3DCE61BA"/>
    <w:lvl w:ilvl="0" w:tplc="7304F060">
      <w:start w:val="12"/>
      <w:numFmt w:val="upperLetter"/>
      <w:lvlText w:val="%1...."/>
      <w:lvlJc w:val="left"/>
      <w:pPr>
        <w:ind w:left="1800" w:hanging="1080"/>
      </w:pPr>
      <w:rPr>
        <w:rFonts w:hint="default"/>
        <w:b/>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1B6C4201"/>
    <w:multiLevelType w:val="multilevel"/>
    <w:tmpl w:val="BEC8B8A0"/>
    <w:styleLink w:val="List3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42">
    <w:nsid w:val="1BBA67A5"/>
    <w:multiLevelType w:val="multilevel"/>
    <w:tmpl w:val="F2E0005C"/>
    <w:styleLink w:val="List68"/>
    <w:lvl w:ilvl="0">
      <w:numFmt w:val="bullet"/>
      <w:lvlText w:val="•"/>
      <w:lvlJc w:val="left"/>
      <w:pPr>
        <w:tabs>
          <w:tab w:val="num" w:pos="720"/>
        </w:tabs>
        <w:ind w:left="720" w:hanging="360"/>
      </w:pPr>
      <w:rPr>
        <w:rFonts w:ascii="Arial" w:eastAsia="Arial" w:hAnsi="Arial" w:cs="Arial"/>
        <w:position w:val="0"/>
        <w:sz w:val="24"/>
        <w:szCs w:val="24"/>
        <w:lang w:val="pt-PT"/>
      </w:rPr>
    </w:lvl>
    <w:lvl w:ilvl="1">
      <w:start w:val="1"/>
      <w:numFmt w:val="bullet"/>
      <w:lvlText w:val="o"/>
      <w:lvlJc w:val="left"/>
      <w:pPr>
        <w:tabs>
          <w:tab w:val="num" w:pos="1283"/>
        </w:tabs>
        <w:ind w:left="1283" w:hanging="203"/>
      </w:pPr>
      <w:rPr>
        <w:rFonts w:ascii="Arial" w:eastAsia="Arial" w:hAnsi="Arial" w:cs="Arial"/>
        <w:position w:val="0"/>
        <w:sz w:val="18"/>
        <w:szCs w:val="18"/>
        <w:lang w:val="pt-PT"/>
      </w:rPr>
    </w:lvl>
    <w:lvl w:ilvl="2">
      <w:start w:val="1"/>
      <w:numFmt w:val="bullet"/>
      <w:lvlText w:val="▪"/>
      <w:lvlJc w:val="left"/>
      <w:pPr>
        <w:tabs>
          <w:tab w:val="num" w:pos="2003"/>
        </w:tabs>
        <w:ind w:left="2003" w:hanging="203"/>
      </w:pPr>
      <w:rPr>
        <w:rFonts w:ascii="Arial" w:eastAsia="Arial" w:hAnsi="Arial" w:cs="Arial"/>
        <w:position w:val="0"/>
        <w:sz w:val="18"/>
        <w:szCs w:val="18"/>
        <w:lang w:val="pt-PT"/>
      </w:rPr>
    </w:lvl>
    <w:lvl w:ilvl="3">
      <w:start w:val="1"/>
      <w:numFmt w:val="bullet"/>
      <w:lvlText w:val="•"/>
      <w:lvlJc w:val="left"/>
      <w:pPr>
        <w:tabs>
          <w:tab w:val="num" w:pos="2723"/>
        </w:tabs>
        <w:ind w:left="2723" w:hanging="203"/>
      </w:pPr>
      <w:rPr>
        <w:rFonts w:ascii="Arial" w:eastAsia="Arial" w:hAnsi="Arial" w:cs="Arial"/>
        <w:position w:val="0"/>
        <w:sz w:val="18"/>
        <w:szCs w:val="18"/>
        <w:lang w:val="pt-PT"/>
      </w:rPr>
    </w:lvl>
    <w:lvl w:ilvl="4">
      <w:start w:val="1"/>
      <w:numFmt w:val="bullet"/>
      <w:lvlText w:val="o"/>
      <w:lvlJc w:val="left"/>
      <w:pPr>
        <w:tabs>
          <w:tab w:val="num" w:pos="3443"/>
        </w:tabs>
        <w:ind w:left="3443" w:hanging="203"/>
      </w:pPr>
      <w:rPr>
        <w:rFonts w:ascii="Arial" w:eastAsia="Arial" w:hAnsi="Arial" w:cs="Arial"/>
        <w:position w:val="0"/>
        <w:sz w:val="18"/>
        <w:szCs w:val="18"/>
        <w:lang w:val="pt-PT"/>
      </w:rPr>
    </w:lvl>
    <w:lvl w:ilvl="5">
      <w:start w:val="1"/>
      <w:numFmt w:val="bullet"/>
      <w:lvlText w:val="▪"/>
      <w:lvlJc w:val="left"/>
      <w:pPr>
        <w:tabs>
          <w:tab w:val="num" w:pos="4163"/>
        </w:tabs>
        <w:ind w:left="4163" w:hanging="203"/>
      </w:pPr>
      <w:rPr>
        <w:rFonts w:ascii="Arial" w:eastAsia="Arial" w:hAnsi="Arial" w:cs="Arial"/>
        <w:position w:val="0"/>
        <w:sz w:val="18"/>
        <w:szCs w:val="18"/>
        <w:lang w:val="pt-PT"/>
      </w:rPr>
    </w:lvl>
    <w:lvl w:ilvl="6">
      <w:start w:val="1"/>
      <w:numFmt w:val="bullet"/>
      <w:lvlText w:val="•"/>
      <w:lvlJc w:val="left"/>
      <w:pPr>
        <w:tabs>
          <w:tab w:val="num" w:pos="4883"/>
        </w:tabs>
        <w:ind w:left="4883" w:hanging="203"/>
      </w:pPr>
      <w:rPr>
        <w:rFonts w:ascii="Arial" w:eastAsia="Arial" w:hAnsi="Arial" w:cs="Arial"/>
        <w:position w:val="0"/>
        <w:sz w:val="18"/>
        <w:szCs w:val="18"/>
        <w:lang w:val="pt-PT"/>
      </w:rPr>
    </w:lvl>
    <w:lvl w:ilvl="7">
      <w:start w:val="1"/>
      <w:numFmt w:val="bullet"/>
      <w:lvlText w:val="o"/>
      <w:lvlJc w:val="left"/>
      <w:pPr>
        <w:tabs>
          <w:tab w:val="num" w:pos="5603"/>
        </w:tabs>
        <w:ind w:left="5603" w:hanging="203"/>
      </w:pPr>
      <w:rPr>
        <w:rFonts w:ascii="Arial" w:eastAsia="Arial" w:hAnsi="Arial" w:cs="Arial"/>
        <w:position w:val="0"/>
        <w:sz w:val="18"/>
        <w:szCs w:val="18"/>
        <w:lang w:val="pt-PT"/>
      </w:rPr>
    </w:lvl>
    <w:lvl w:ilvl="8">
      <w:start w:val="1"/>
      <w:numFmt w:val="bullet"/>
      <w:lvlText w:val="▪"/>
      <w:lvlJc w:val="left"/>
      <w:pPr>
        <w:tabs>
          <w:tab w:val="num" w:pos="6323"/>
        </w:tabs>
        <w:ind w:left="6323" w:hanging="203"/>
      </w:pPr>
      <w:rPr>
        <w:rFonts w:ascii="Arial" w:eastAsia="Arial" w:hAnsi="Arial" w:cs="Arial"/>
        <w:position w:val="0"/>
        <w:sz w:val="18"/>
        <w:szCs w:val="18"/>
        <w:lang w:val="pt-PT"/>
      </w:rPr>
    </w:lvl>
  </w:abstractNum>
  <w:abstractNum w:abstractNumId="43">
    <w:nsid w:val="1C0A5FBB"/>
    <w:multiLevelType w:val="multilevel"/>
    <w:tmpl w:val="8DC4FB3C"/>
    <w:styleLink w:val="List13"/>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4">
    <w:nsid w:val="1C965537"/>
    <w:multiLevelType w:val="multilevel"/>
    <w:tmpl w:val="CB9E17F0"/>
    <w:styleLink w:val="List8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83"/>
        </w:tabs>
        <w:ind w:left="1283" w:hanging="203"/>
      </w:pPr>
      <w:rPr>
        <w:rFonts w:ascii="Arial" w:eastAsia="Arial" w:hAnsi="Arial" w:cs="Arial"/>
        <w:position w:val="0"/>
        <w:sz w:val="18"/>
        <w:szCs w:val="18"/>
        <w:lang w:val="es-ES_tradnl"/>
      </w:rPr>
    </w:lvl>
    <w:lvl w:ilvl="2">
      <w:start w:val="1"/>
      <w:numFmt w:val="bullet"/>
      <w:lvlText w:val="▪"/>
      <w:lvlJc w:val="left"/>
      <w:pPr>
        <w:tabs>
          <w:tab w:val="num" w:pos="2003"/>
        </w:tabs>
        <w:ind w:left="2003" w:hanging="203"/>
      </w:pPr>
      <w:rPr>
        <w:rFonts w:ascii="Arial" w:eastAsia="Arial" w:hAnsi="Arial" w:cs="Arial"/>
        <w:position w:val="0"/>
        <w:sz w:val="18"/>
        <w:szCs w:val="18"/>
        <w:lang w:val="es-ES_tradnl"/>
      </w:rPr>
    </w:lvl>
    <w:lvl w:ilvl="3">
      <w:start w:val="1"/>
      <w:numFmt w:val="bullet"/>
      <w:lvlText w:val="•"/>
      <w:lvlJc w:val="left"/>
      <w:pPr>
        <w:tabs>
          <w:tab w:val="num" w:pos="2723"/>
        </w:tabs>
        <w:ind w:left="2723" w:hanging="203"/>
      </w:pPr>
      <w:rPr>
        <w:rFonts w:ascii="Arial" w:eastAsia="Arial" w:hAnsi="Arial" w:cs="Arial"/>
        <w:position w:val="0"/>
        <w:sz w:val="18"/>
        <w:szCs w:val="18"/>
        <w:lang w:val="es-ES_tradnl"/>
      </w:rPr>
    </w:lvl>
    <w:lvl w:ilvl="4">
      <w:start w:val="1"/>
      <w:numFmt w:val="bullet"/>
      <w:lvlText w:val="o"/>
      <w:lvlJc w:val="left"/>
      <w:pPr>
        <w:tabs>
          <w:tab w:val="num" w:pos="3443"/>
        </w:tabs>
        <w:ind w:left="3443" w:hanging="203"/>
      </w:pPr>
      <w:rPr>
        <w:rFonts w:ascii="Arial" w:eastAsia="Arial" w:hAnsi="Arial" w:cs="Arial"/>
        <w:position w:val="0"/>
        <w:sz w:val="18"/>
        <w:szCs w:val="18"/>
        <w:lang w:val="es-ES_tradnl"/>
      </w:rPr>
    </w:lvl>
    <w:lvl w:ilvl="5">
      <w:start w:val="1"/>
      <w:numFmt w:val="bullet"/>
      <w:lvlText w:val="▪"/>
      <w:lvlJc w:val="left"/>
      <w:pPr>
        <w:tabs>
          <w:tab w:val="num" w:pos="4163"/>
        </w:tabs>
        <w:ind w:left="4163" w:hanging="203"/>
      </w:pPr>
      <w:rPr>
        <w:rFonts w:ascii="Arial" w:eastAsia="Arial" w:hAnsi="Arial" w:cs="Arial"/>
        <w:position w:val="0"/>
        <w:sz w:val="18"/>
        <w:szCs w:val="18"/>
        <w:lang w:val="es-ES_tradnl"/>
      </w:rPr>
    </w:lvl>
    <w:lvl w:ilvl="6">
      <w:start w:val="1"/>
      <w:numFmt w:val="bullet"/>
      <w:lvlText w:val="•"/>
      <w:lvlJc w:val="left"/>
      <w:pPr>
        <w:tabs>
          <w:tab w:val="num" w:pos="4883"/>
        </w:tabs>
        <w:ind w:left="4883" w:hanging="203"/>
      </w:pPr>
      <w:rPr>
        <w:rFonts w:ascii="Arial" w:eastAsia="Arial" w:hAnsi="Arial" w:cs="Arial"/>
        <w:position w:val="0"/>
        <w:sz w:val="18"/>
        <w:szCs w:val="18"/>
        <w:lang w:val="es-ES_tradnl"/>
      </w:rPr>
    </w:lvl>
    <w:lvl w:ilvl="7">
      <w:start w:val="1"/>
      <w:numFmt w:val="bullet"/>
      <w:lvlText w:val="o"/>
      <w:lvlJc w:val="left"/>
      <w:pPr>
        <w:tabs>
          <w:tab w:val="num" w:pos="5603"/>
        </w:tabs>
        <w:ind w:left="5603" w:hanging="203"/>
      </w:pPr>
      <w:rPr>
        <w:rFonts w:ascii="Arial" w:eastAsia="Arial" w:hAnsi="Arial" w:cs="Arial"/>
        <w:position w:val="0"/>
        <w:sz w:val="18"/>
        <w:szCs w:val="18"/>
        <w:lang w:val="es-ES_tradnl"/>
      </w:rPr>
    </w:lvl>
    <w:lvl w:ilvl="8">
      <w:start w:val="1"/>
      <w:numFmt w:val="bullet"/>
      <w:lvlText w:val="▪"/>
      <w:lvlJc w:val="left"/>
      <w:pPr>
        <w:tabs>
          <w:tab w:val="num" w:pos="6323"/>
        </w:tabs>
        <w:ind w:left="6323" w:hanging="203"/>
      </w:pPr>
      <w:rPr>
        <w:rFonts w:ascii="Arial" w:eastAsia="Arial" w:hAnsi="Arial" w:cs="Arial"/>
        <w:position w:val="0"/>
        <w:sz w:val="18"/>
        <w:szCs w:val="18"/>
        <w:lang w:val="es-ES_tradnl"/>
      </w:rPr>
    </w:lvl>
  </w:abstractNum>
  <w:abstractNum w:abstractNumId="45">
    <w:nsid w:val="1D033E0E"/>
    <w:multiLevelType w:val="multilevel"/>
    <w:tmpl w:val="CE844E38"/>
    <w:styleLink w:val="List102"/>
    <w:lvl w:ilvl="0">
      <w:numFmt w:val="bullet"/>
      <w:lvlText w:val="o"/>
      <w:lvlJc w:val="left"/>
      <w:pPr>
        <w:tabs>
          <w:tab w:val="num" w:pos="1440"/>
        </w:tabs>
        <w:ind w:left="1440" w:hanging="360"/>
      </w:pPr>
      <w:rPr>
        <w:rFonts w:ascii="Arial" w:eastAsia="Arial" w:hAnsi="Arial" w:cs="Arial"/>
        <w:position w:val="0"/>
        <w:sz w:val="24"/>
        <w:szCs w:val="24"/>
      </w:rPr>
    </w:lvl>
    <w:lvl w:ilvl="1">
      <w:start w:val="1"/>
      <w:numFmt w:val="bullet"/>
      <w:lvlText w:val="•"/>
      <w:lvlJc w:val="left"/>
      <w:pPr>
        <w:tabs>
          <w:tab w:val="num" w:pos="2050"/>
        </w:tabs>
        <w:ind w:left="2050" w:hanging="250"/>
      </w:pPr>
      <w:rPr>
        <w:rFonts w:ascii="Arial" w:eastAsia="Arial" w:hAnsi="Arial" w:cs="Arial"/>
        <w:position w:val="0"/>
        <w:sz w:val="20"/>
        <w:szCs w:val="20"/>
      </w:rPr>
    </w:lvl>
    <w:lvl w:ilvl="2">
      <w:start w:val="1"/>
      <w:numFmt w:val="bullet"/>
      <w:lvlText w:val="▪"/>
      <w:lvlJc w:val="left"/>
      <w:pPr>
        <w:tabs>
          <w:tab w:val="num" w:pos="2770"/>
        </w:tabs>
        <w:ind w:left="2770" w:hanging="250"/>
      </w:pPr>
      <w:rPr>
        <w:rFonts w:ascii="Arial" w:eastAsia="Arial" w:hAnsi="Arial" w:cs="Arial"/>
        <w:position w:val="0"/>
        <w:sz w:val="20"/>
        <w:szCs w:val="20"/>
      </w:rPr>
    </w:lvl>
    <w:lvl w:ilvl="3">
      <w:start w:val="1"/>
      <w:numFmt w:val="bullet"/>
      <w:lvlText w:val="•"/>
      <w:lvlJc w:val="left"/>
      <w:pPr>
        <w:tabs>
          <w:tab w:val="num" w:pos="3490"/>
        </w:tabs>
        <w:ind w:left="3490" w:hanging="250"/>
      </w:pPr>
      <w:rPr>
        <w:rFonts w:ascii="Arial" w:eastAsia="Arial" w:hAnsi="Arial" w:cs="Arial"/>
        <w:position w:val="0"/>
        <w:sz w:val="20"/>
        <w:szCs w:val="20"/>
      </w:rPr>
    </w:lvl>
    <w:lvl w:ilvl="4">
      <w:start w:val="1"/>
      <w:numFmt w:val="bullet"/>
      <w:lvlText w:val="o"/>
      <w:lvlJc w:val="left"/>
      <w:pPr>
        <w:tabs>
          <w:tab w:val="num" w:pos="4210"/>
        </w:tabs>
        <w:ind w:left="4210" w:hanging="250"/>
      </w:pPr>
      <w:rPr>
        <w:rFonts w:ascii="Arial" w:eastAsia="Arial" w:hAnsi="Arial" w:cs="Arial"/>
        <w:position w:val="0"/>
        <w:sz w:val="20"/>
        <w:szCs w:val="20"/>
      </w:rPr>
    </w:lvl>
    <w:lvl w:ilvl="5">
      <w:start w:val="1"/>
      <w:numFmt w:val="bullet"/>
      <w:lvlText w:val="▪"/>
      <w:lvlJc w:val="left"/>
      <w:pPr>
        <w:tabs>
          <w:tab w:val="num" w:pos="4930"/>
        </w:tabs>
        <w:ind w:left="4930" w:hanging="250"/>
      </w:pPr>
      <w:rPr>
        <w:rFonts w:ascii="Arial" w:eastAsia="Arial" w:hAnsi="Arial" w:cs="Arial"/>
        <w:position w:val="0"/>
        <w:sz w:val="20"/>
        <w:szCs w:val="20"/>
      </w:rPr>
    </w:lvl>
    <w:lvl w:ilvl="6">
      <w:start w:val="1"/>
      <w:numFmt w:val="bullet"/>
      <w:lvlText w:val="•"/>
      <w:lvlJc w:val="left"/>
      <w:pPr>
        <w:tabs>
          <w:tab w:val="num" w:pos="5650"/>
        </w:tabs>
        <w:ind w:left="5650" w:hanging="250"/>
      </w:pPr>
      <w:rPr>
        <w:rFonts w:ascii="Arial" w:eastAsia="Arial" w:hAnsi="Arial" w:cs="Arial"/>
        <w:position w:val="0"/>
        <w:sz w:val="20"/>
        <w:szCs w:val="20"/>
      </w:rPr>
    </w:lvl>
    <w:lvl w:ilvl="7">
      <w:start w:val="1"/>
      <w:numFmt w:val="bullet"/>
      <w:lvlText w:val="o"/>
      <w:lvlJc w:val="left"/>
      <w:pPr>
        <w:tabs>
          <w:tab w:val="num" w:pos="6370"/>
        </w:tabs>
        <w:ind w:left="6370" w:hanging="250"/>
      </w:pPr>
      <w:rPr>
        <w:rFonts w:ascii="Arial" w:eastAsia="Arial" w:hAnsi="Arial" w:cs="Arial"/>
        <w:position w:val="0"/>
        <w:sz w:val="20"/>
        <w:szCs w:val="20"/>
      </w:rPr>
    </w:lvl>
    <w:lvl w:ilvl="8">
      <w:start w:val="1"/>
      <w:numFmt w:val="bullet"/>
      <w:lvlText w:val="▪"/>
      <w:lvlJc w:val="left"/>
      <w:pPr>
        <w:tabs>
          <w:tab w:val="num" w:pos="7090"/>
        </w:tabs>
        <w:ind w:left="7090" w:hanging="250"/>
      </w:pPr>
      <w:rPr>
        <w:rFonts w:ascii="Arial" w:eastAsia="Arial" w:hAnsi="Arial" w:cs="Arial"/>
        <w:position w:val="0"/>
        <w:sz w:val="20"/>
        <w:szCs w:val="20"/>
      </w:rPr>
    </w:lvl>
  </w:abstractNum>
  <w:abstractNum w:abstractNumId="46">
    <w:nsid w:val="1FB175FD"/>
    <w:multiLevelType w:val="multilevel"/>
    <w:tmpl w:val="98A8D110"/>
    <w:styleLink w:val="List49"/>
    <w:lvl w:ilvl="0">
      <w:start w:val="1"/>
      <w:numFmt w:val="bullet"/>
      <w:lvlText w:val="•"/>
      <w:lvlJc w:val="left"/>
      <w:pPr>
        <w:tabs>
          <w:tab w:val="num" w:pos="660"/>
        </w:tabs>
        <w:ind w:left="660" w:hanging="300"/>
      </w:pPr>
      <w:rPr>
        <w:rFonts w:ascii="Arial" w:eastAsia="Arial" w:hAnsi="Arial" w:cs="Arial"/>
        <w:position w:val="0"/>
        <w:sz w:val="20"/>
        <w:szCs w:val="20"/>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47">
    <w:nsid w:val="20CB32F6"/>
    <w:multiLevelType w:val="multilevel"/>
    <w:tmpl w:val="AA285364"/>
    <w:styleLink w:val="List21"/>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330"/>
        </w:tabs>
        <w:ind w:left="13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2050"/>
        </w:tabs>
        <w:ind w:left="20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770"/>
        </w:tabs>
        <w:ind w:left="27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90"/>
        </w:tabs>
        <w:ind w:left="349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210"/>
        </w:tabs>
        <w:ind w:left="421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930"/>
        </w:tabs>
        <w:ind w:left="49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650"/>
        </w:tabs>
        <w:ind w:left="56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370"/>
        </w:tabs>
        <w:ind w:left="63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48">
    <w:nsid w:val="21097EF2"/>
    <w:multiLevelType w:val="multilevel"/>
    <w:tmpl w:val="B1C0C5F2"/>
    <w:styleLink w:val="List23"/>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330"/>
        </w:tabs>
        <w:ind w:left="13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2050"/>
        </w:tabs>
        <w:ind w:left="20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770"/>
        </w:tabs>
        <w:ind w:left="27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90"/>
        </w:tabs>
        <w:ind w:left="349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210"/>
        </w:tabs>
        <w:ind w:left="421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930"/>
        </w:tabs>
        <w:ind w:left="49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650"/>
        </w:tabs>
        <w:ind w:left="56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370"/>
        </w:tabs>
        <w:ind w:left="63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49">
    <w:nsid w:val="21FD25CD"/>
    <w:multiLevelType w:val="multilevel"/>
    <w:tmpl w:val="C5CC9EF4"/>
    <w:styleLink w:val="List28"/>
    <w:lvl w:ilvl="0">
      <w:start w:val="1"/>
      <w:numFmt w:val="lowerLetter"/>
      <w:lvlText w:val="%1)"/>
      <w:lvlJc w:val="left"/>
      <w:pPr>
        <w:tabs>
          <w:tab w:val="num" w:pos="792"/>
        </w:tabs>
        <w:ind w:left="792" w:hanging="432"/>
      </w:pPr>
      <w:rPr>
        <w:rFonts w:ascii="Arial" w:eastAsia="Arial" w:hAnsi="Arial" w:cs="Arial"/>
        <w:position w:val="0"/>
        <w:sz w:val="20"/>
        <w:szCs w:val="20"/>
        <w:lang w:val="it-IT"/>
      </w:rPr>
    </w:lvl>
    <w:lvl w:ilvl="1">
      <w:start w:val="1"/>
      <w:numFmt w:val="lowerLetter"/>
      <w:lvlText w:val="%2."/>
      <w:lvlJc w:val="left"/>
      <w:pPr>
        <w:tabs>
          <w:tab w:val="num" w:pos="1330"/>
        </w:tabs>
        <w:ind w:left="1330" w:hanging="250"/>
      </w:pPr>
      <w:rPr>
        <w:rFonts w:ascii="Arial" w:eastAsia="Arial" w:hAnsi="Arial" w:cs="Arial"/>
        <w:position w:val="0"/>
        <w:sz w:val="20"/>
        <w:szCs w:val="20"/>
        <w:lang w:val="it-IT"/>
      </w:rPr>
    </w:lvl>
    <w:lvl w:ilvl="2">
      <w:start w:val="1"/>
      <w:numFmt w:val="lowerRoman"/>
      <w:lvlText w:val="%3."/>
      <w:lvlJc w:val="left"/>
      <w:pPr>
        <w:tabs>
          <w:tab w:val="num" w:pos="2070"/>
        </w:tabs>
        <w:ind w:left="2070" w:hanging="206"/>
      </w:pPr>
      <w:rPr>
        <w:rFonts w:ascii="Arial" w:eastAsia="Arial" w:hAnsi="Arial" w:cs="Arial"/>
        <w:position w:val="0"/>
        <w:sz w:val="20"/>
        <w:szCs w:val="20"/>
        <w:lang w:val="it-IT"/>
      </w:rPr>
    </w:lvl>
    <w:lvl w:ilvl="3">
      <w:start w:val="1"/>
      <w:numFmt w:val="decimal"/>
      <w:lvlText w:val="%4."/>
      <w:lvlJc w:val="left"/>
      <w:pPr>
        <w:tabs>
          <w:tab w:val="num" w:pos="2770"/>
        </w:tabs>
        <w:ind w:left="2770" w:hanging="250"/>
      </w:pPr>
      <w:rPr>
        <w:rFonts w:ascii="Arial" w:eastAsia="Arial" w:hAnsi="Arial" w:cs="Arial"/>
        <w:position w:val="0"/>
        <w:sz w:val="20"/>
        <w:szCs w:val="20"/>
        <w:lang w:val="it-IT"/>
      </w:rPr>
    </w:lvl>
    <w:lvl w:ilvl="4">
      <w:start w:val="1"/>
      <w:numFmt w:val="lowerLetter"/>
      <w:lvlText w:val="%5."/>
      <w:lvlJc w:val="left"/>
      <w:pPr>
        <w:tabs>
          <w:tab w:val="num" w:pos="3490"/>
        </w:tabs>
        <w:ind w:left="3490" w:hanging="250"/>
      </w:pPr>
      <w:rPr>
        <w:rFonts w:ascii="Arial" w:eastAsia="Arial" w:hAnsi="Arial" w:cs="Arial"/>
        <w:position w:val="0"/>
        <w:sz w:val="20"/>
        <w:szCs w:val="20"/>
        <w:lang w:val="it-IT"/>
      </w:rPr>
    </w:lvl>
    <w:lvl w:ilvl="5">
      <w:start w:val="1"/>
      <w:numFmt w:val="lowerRoman"/>
      <w:lvlText w:val="%6."/>
      <w:lvlJc w:val="left"/>
      <w:pPr>
        <w:tabs>
          <w:tab w:val="num" w:pos="4230"/>
        </w:tabs>
        <w:ind w:left="4230" w:hanging="206"/>
      </w:pPr>
      <w:rPr>
        <w:rFonts w:ascii="Arial" w:eastAsia="Arial" w:hAnsi="Arial" w:cs="Arial"/>
        <w:position w:val="0"/>
        <w:sz w:val="20"/>
        <w:szCs w:val="20"/>
        <w:lang w:val="it-IT"/>
      </w:rPr>
    </w:lvl>
    <w:lvl w:ilvl="6">
      <w:start w:val="1"/>
      <w:numFmt w:val="decimal"/>
      <w:lvlText w:val="%7."/>
      <w:lvlJc w:val="left"/>
      <w:pPr>
        <w:tabs>
          <w:tab w:val="num" w:pos="4930"/>
        </w:tabs>
        <w:ind w:left="4930" w:hanging="250"/>
      </w:pPr>
      <w:rPr>
        <w:rFonts w:ascii="Arial" w:eastAsia="Arial" w:hAnsi="Arial" w:cs="Arial"/>
        <w:position w:val="0"/>
        <w:sz w:val="20"/>
        <w:szCs w:val="20"/>
        <w:lang w:val="it-IT"/>
      </w:rPr>
    </w:lvl>
    <w:lvl w:ilvl="7">
      <w:start w:val="1"/>
      <w:numFmt w:val="lowerLetter"/>
      <w:lvlText w:val="%8."/>
      <w:lvlJc w:val="left"/>
      <w:pPr>
        <w:tabs>
          <w:tab w:val="num" w:pos="5650"/>
        </w:tabs>
        <w:ind w:left="5650" w:hanging="250"/>
      </w:pPr>
      <w:rPr>
        <w:rFonts w:ascii="Arial" w:eastAsia="Arial" w:hAnsi="Arial" w:cs="Arial"/>
        <w:position w:val="0"/>
        <w:sz w:val="20"/>
        <w:szCs w:val="20"/>
        <w:lang w:val="it-IT"/>
      </w:rPr>
    </w:lvl>
    <w:lvl w:ilvl="8">
      <w:start w:val="1"/>
      <w:numFmt w:val="lowerRoman"/>
      <w:lvlText w:val="%9."/>
      <w:lvlJc w:val="left"/>
      <w:pPr>
        <w:tabs>
          <w:tab w:val="num" w:pos="6390"/>
        </w:tabs>
        <w:ind w:left="6390" w:hanging="206"/>
      </w:pPr>
      <w:rPr>
        <w:rFonts w:ascii="Arial" w:eastAsia="Arial" w:hAnsi="Arial" w:cs="Arial"/>
        <w:position w:val="0"/>
        <w:sz w:val="20"/>
        <w:szCs w:val="20"/>
        <w:lang w:val="it-IT"/>
      </w:rPr>
    </w:lvl>
  </w:abstractNum>
  <w:abstractNum w:abstractNumId="50">
    <w:nsid w:val="223750A5"/>
    <w:multiLevelType w:val="hybridMultilevel"/>
    <w:tmpl w:val="CD967EF4"/>
    <w:lvl w:ilvl="0" w:tplc="C28A9B9A">
      <w:start w:val="12"/>
      <w:numFmt w:val="upperLetter"/>
      <w:lvlText w:val="%1...."/>
      <w:lvlJc w:val="left"/>
      <w:pPr>
        <w:ind w:left="2520" w:hanging="1080"/>
      </w:pPr>
      <w:rPr>
        <w:rFonts w:eastAsia="Arial Unicode MS" w:hAnsi="Arial Unicode MS" w:cs="Arial Unicode MS" w:hint="default"/>
        <w:sz w:val="2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1">
    <w:nsid w:val="2299778D"/>
    <w:multiLevelType w:val="multilevel"/>
    <w:tmpl w:val="6A7A3994"/>
    <w:styleLink w:val="List20"/>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330"/>
        </w:tabs>
        <w:ind w:left="13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2050"/>
        </w:tabs>
        <w:ind w:left="20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770"/>
        </w:tabs>
        <w:ind w:left="27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90"/>
        </w:tabs>
        <w:ind w:left="349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210"/>
        </w:tabs>
        <w:ind w:left="421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930"/>
        </w:tabs>
        <w:ind w:left="49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650"/>
        </w:tabs>
        <w:ind w:left="56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370"/>
        </w:tabs>
        <w:ind w:left="63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52">
    <w:nsid w:val="233F54CF"/>
    <w:multiLevelType w:val="hybridMultilevel"/>
    <w:tmpl w:val="D6B2F540"/>
    <w:lvl w:ilvl="0" w:tplc="AA8091FC">
      <w:start w:val="12"/>
      <w:numFmt w:val="upperLetter"/>
      <w:lvlText w:val="%1...."/>
      <w:lvlJc w:val="left"/>
      <w:pPr>
        <w:ind w:left="1800" w:hanging="1080"/>
      </w:pPr>
      <w:rPr>
        <w:rFonts w:hint="default"/>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nsid w:val="235524BA"/>
    <w:multiLevelType w:val="multilevel"/>
    <w:tmpl w:val="4B78ABB0"/>
    <w:styleLink w:val="List5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54">
    <w:nsid w:val="2387249E"/>
    <w:multiLevelType w:val="multilevel"/>
    <w:tmpl w:val="F2A8AC9E"/>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5">
    <w:nsid w:val="245468C8"/>
    <w:multiLevelType w:val="multilevel"/>
    <w:tmpl w:val="402EB5FA"/>
    <w:styleLink w:val="List3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56">
    <w:nsid w:val="26012E44"/>
    <w:multiLevelType w:val="multilevel"/>
    <w:tmpl w:val="4C1C2FE4"/>
    <w:styleLink w:val="List5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57">
    <w:nsid w:val="261D6901"/>
    <w:multiLevelType w:val="multilevel"/>
    <w:tmpl w:val="5674FC74"/>
    <w:styleLink w:val="List12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58">
    <w:nsid w:val="26EC6918"/>
    <w:multiLevelType w:val="multilevel"/>
    <w:tmpl w:val="35B0181C"/>
    <w:styleLink w:val="Lista51"/>
    <w:lvl w:ilvl="0">
      <w:start w:val="1"/>
      <w:numFmt w:val="lowerLetter"/>
      <w:lvlText w:val="%1)"/>
      <w:lvlJc w:val="left"/>
      <w:pPr>
        <w:tabs>
          <w:tab w:val="num" w:pos="1653"/>
        </w:tabs>
        <w:ind w:left="1653" w:hanging="393"/>
      </w:pPr>
      <w:rPr>
        <w:rFonts w:ascii="Arial" w:eastAsia="Arial" w:hAnsi="Arial" w:cs="Arial"/>
        <w:position w:val="0"/>
        <w:sz w:val="22"/>
        <w:szCs w:val="22"/>
        <w:lang w:val="es-ES_tradnl"/>
      </w:rPr>
    </w:lvl>
    <w:lvl w:ilvl="1">
      <w:start w:val="1"/>
      <w:numFmt w:val="lowerLetter"/>
      <w:lvlText w:val="%2."/>
      <w:lvlJc w:val="left"/>
      <w:pPr>
        <w:tabs>
          <w:tab w:val="num" w:pos="2283"/>
        </w:tabs>
        <w:ind w:left="2283" w:hanging="303"/>
      </w:pPr>
      <w:rPr>
        <w:rFonts w:ascii="Arial" w:eastAsia="Arial" w:hAnsi="Arial" w:cs="Arial"/>
        <w:position w:val="0"/>
        <w:sz w:val="22"/>
        <w:szCs w:val="22"/>
        <w:lang w:val="es-ES_tradnl"/>
      </w:rPr>
    </w:lvl>
    <w:lvl w:ilvl="2">
      <w:start w:val="1"/>
      <w:numFmt w:val="lowerRoman"/>
      <w:lvlText w:val="%3."/>
      <w:lvlJc w:val="left"/>
      <w:pPr>
        <w:tabs>
          <w:tab w:val="num" w:pos="3012"/>
        </w:tabs>
        <w:ind w:left="3012" w:hanging="248"/>
      </w:pPr>
      <w:rPr>
        <w:rFonts w:ascii="Arial" w:eastAsia="Arial" w:hAnsi="Arial" w:cs="Arial"/>
        <w:position w:val="0"/>
        <w:sz w:val="22"/>
        <w:szCs w:val="22"/>
        <w:lang w:val="es-ES_tradnl"/>
      </w:rPr>
    </w:lvl>
    <w:lvl w:ilvl="3">
      <w:start w:val="1"/>
      <w:numFmt w:val="decimal"/>
      <w:lvlText w:val="%4."/>
      <w:lvlJc w:val="left"/>
      <w:pPr>
        <w:tabs>
          <w:tab w:val="num" w:pos="3723"/>
        </w:tabs>
        <w:ind w:left="3723" w:hanging="303"/>
      </w:pPr>
      <w:rPr>
        <w:rFonts w:ascii="Arial" w:eastAsia="Arial" w:hAnsi="Arial" w:cs="Arial"/>
        <w:position w:val="0"/>
        <w:sz w:val="22"/>
        <w:szCs w:val="22"/>
        <w:lang w:val="es-ES_tradnl"/>
      </w:rPr>
    </w:lvl>
    <w:lvl w:ilvl="4">
      <w:start w:val="1"/>
      <w:numFmt w:val="lowerLetter"/>
      <w:lvlText w:val="%5."/>
      <w:lvlJc w:val="left"/>
      <w:pPr>
        <w:tabs>
          <w:tab w:val="num" w:pos="4443"/>
        </w:tabs>
        <w:ind w:left="4443" w:hanging="303"/>
      </w:pPr>
      <w:rPr>
        <w:rFonts w:ascii="Arial" w:eastAsia="Arial" w:hAnsi="Arial" w:cs="Arial"/>
        <w:position w:val="0"/>
        <w:sz w:val="22"/>
        <w:szCs w:val="22"/>
        <w:lang w:val="es-ES_tradnl"/>
      </w:rPr>
    </w:lvl>
    <w:lvl w:ilvl="5">
      <w:start w:val="1"/>
      <w:numFmt w:val="lowerRoman"/>
      <w:lvlText w:val="%6."/>
      <w:lvlJc w:val="left"/>
      <w:pPr>
        <w:tabs>
          <w:tab w:val="num" w:pos="5172"/>
        </w:tabs>
        <w:ind w:left="5172" w:hanging="248"/>
      </w:pPr>
      <w:rPr>
        <w:rFonts w:ascii="Arial" w:eastAsia="Arial" w:hAnsi="Arial" w:cs="Arial"/>
        <w:position w:val="0"/>
        <w:sz w:val="22"/>
        <w:szCs w:val="22"/>
        <w:lang w:val="es-ES_tradnl"/>
      </w:rPr>
    </w:lvl>
    <w:lvl w:ilvl="6">
      <w:start w:val="1"/>
      <w:numFmt w:val="decimal"/>
      <w:lvlText w:val="%7."/>
      <w:lvlJc w:val="left"/>
      <w:pPr>
        <w:tabs>
          <w:tab w:val="num" w:pos="5883"/>
        </w:tabs>
        <w:ind w:left="5883" w:hanging="303"/>
      </w:pPr>
      <w:rPr>
        <w:rFonts w:ascii="Arial" w:eastAsia="Arial" w:hAnsi="Arial" w:cs="Arial"/>
        <w:position w:val="0"/>
        <w:sz w:val="22"/>
        <w:szCs w:val="22"/>
        <w:lang w:val="es-ES_tradnl"/>
      </w:rPr>
    </w:lvl>
    <w:lvl w:ilvl="7">
      <w:start w:val="1"/>
      <w:numFmt w:val="lowerLetter"/>
      <w:lvlText w:val="%8."/>
      <w:lvlJc w:val="left"/>
      <w:pPr>
        <w:tabs>
          <w:tab w:val="num" w:pos="6603"/>
        </w:tabs>
        <w:ind w:left="6603" w:hanging="303"/>
      </w:pPr>
      <w:rPr>
        <w:rFonts w:ascii="Arial" w:eastAsia="Arial" w:hAnsi="Arial" w:cs="Arial"/>
        <w:position w:val="0"/>
        <w:sz w:val="22"/>
        <w:szCs w:val="22"/>
        <w:lang w:val="es-ES_tradnl"/>
      </w:rPr>
    </w:lvl>
    <w:lvl w:ilvl="8">
      <w:start w:val="1"/>
      <w:numFmt w:val="lowerRoman"/>
      <w:lvlText w:val="%9."/>
      <w:lvlJc w:val="left"/>
      <w:pPr>
        <w:tabs>
          <w:tab w:val="num" w:pos="7332"/>
        </w:tabs>
        <w:ind w:left="7332" w:hanging="248"/>
      </w:pPr>
      <w:rPr>
        <w:rFonts w:ascii="Arial" w:eastAsia="Arial" w:hAnsi="Arial" w:cs="Arial"/>
        <w:position w:val="0"/>
        <w:sz w:val="22"/>
        <w:szCs w:val="22"/>
        <w:lang w:val="es-ES_tradnl"/>
      </w:rPr>
    </w:lvl>
  </w:abstractNum>
  <w:abstractNum w:abstractNumId="59">
    <w:nsid w:val="27116B31"/>
    <w:multiLevelType w:val="multilevel"/>
    <w:tmpl w:val="07907482"/>
    <w:styleLink w:val="List89"/>
    <w:lvl w:ilvl="0">
      <w:start w:val="1"/>
      <w:numFmt w:val="decimal"/>
      <w:lvlText w:val="%1."/>
      <w:lvlJc w:val="left"/>
      <w:pPr>
        <w:tabs>
          <w:tab w:val="num" w:pos="563"/>
        </w:tabs>
        <w:ind w:left="563" w:hanging="203"/>
      </w:pPr>
      <w:rPr>
        <w:rFonts w:ascii="Arial" w:eastAsia="Arial" w:hAnsi="Arial" w:cs="Arial"/>
        <w:position w:val="0"/>
        <w:sz w:val="18"/>
        <w:szCs w:val="18"/>
        <w:lang w:val="es-ES_tradnl"/>
      </w:rPr>
    </w:lvl>
    <w:lvl w:ilvl="1">
      <w:numFmt w:val="bullet"/>
      <w:lvlText w:val="•"/>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2031"/>
        </w:tabs>
        <w:ind w:left="2031" w:hanging="166"/>
      </w:pPr>
      <w:rPr>
        <w:rFonts w:ascii="Arial" w:eastAsia="Arial" w:hAnsi="Arial" w:cs="Arial"/>
        <w:position w:val="0"/>
        <w:sz w:val="18"/>
        <w:szCs w:val="18"/>
        <w:lang w:val="es-ES_tradnl"/>
      </w:rPr>
    </w:lvl>
    <w:lvl w:ilvl="3">
      <w:start w:val="1"/>
      <w:numFmt w:val="decimal"/>
      <w:lvlText w:val="%4."/>
      <w:lvlJc w:val="left"/>
      <w:pPr>
        <w:tabs>
          <w:tab w:val="num" w:pos="2723"/>
        </w:tabs>
        <w:ind w:left="2723" w:hanging="203"/>
      </w:pPr>
      <w:rPr>
        <w:rFonts w:ascii="Arial" w:eastAsia="Arial" w:hAnsi="Arial" w:cs="Arial"/>
        <w:position w:val="0"/>
        <w:sz w:val="18"/>
        <w:szCs w:val="18"/>
        <w:lang w:val="es-ES_tradnl"/>
      </w:rPr>
    </w:lvl>
    <w:lvl w:ilvl="4">
      <w:start w:val="1"/>
      <w:numFmt w:val="lowerLetter"/>
      <w:lvlText w:val="%5."/>
      <w:lvlJc w:val="left"/>
      <w:pPr>
        <w:tabs>
          <w:tab w:val="num" w:pos="3443"/>
        </w:tabs>
        <w:ind w:left="3443" w:hanging="203"/>
      </w:pPr>
      <w:rPr>
        <w:rFonts w:ascii="Arial" w:eastAsia="Arial" w:hAnsi="Arial" w:cs="Arial"/>
        <w:position w:val="0"/>
        <w:sz w:val="18"/>
        <w:szCs w:val="18"/>
        <w:lang w:val="es-ES_tradnl"/>
      </w:rPr>
    </w:lvl>
    <w:lvl w:ilvl="5">
      <w:start w:val="1"/>
      <w:numFmt w:val="lowerRoman"/>
      <w:lvlText w:val="%6."/>
      <w:lvlJc w:val="left"/>
      <w:pPr>
        <w:tabs>
          <w:tab w:val="num" w:pos="4191"/>
        </w:tabs>
        <w:ind w:left="4191" w:hanging="166"/>
      </w:pPr>
      <w:rPr>
        <w:rFonts w:ascii="Arial" w:eastAsia="Arial" w:hAnsi="Arial" w:cs="Arial"/>
        <w:position w:val="0"/>
        <w:sz w:val="18"/>
        <w:szCs w:val="18"/>
        <w:lang w:val="es-ES_tradnl"/>
      </w:rPr>
    </w:lvl>
    <w:lvl w:ilvl="6">
      <w:start w:val="1"/>
      <w:numFmt w:val="decimal"/>
      <w:lvlText w:val="%7."/>
      <w:lvlJc w:val="left"/>
      <w:pPr>
        <w:tabs>
          <w:tab w:val="num" w:pos="4883"/>
        </w:tabs>
        <w:ind w:left="4883" w:hanging="203"/>
      </w:pPr>
      <w:rPr>
        <w:rFonts w:ascii="Arial" w:eastAsia="Arial" w:hAnsi="Arial" w:cs="Arial"/>
        <w:position w:val="0"/>
        <w:sz w:val="18"/>
        <w:szCs w:val="18"/>
        <w:lang w:val="es-ES_tradnl"/>
      </w:rPr>
    </w:lvl>
    <w:lvl w:ilvl="7">
      <w:start w:val="1"/>
      <w:numFmt w:val="lowerLetter"/>
      <w:lvlText w:val="%8."/>
      <w:lvlJc w:val="left"/>
      <w:pPr>
        <w:tabs>
          <w:tab w:val="num" w:pos="5603"/>
        </w:tabs>
        <w:ind w:left="5603" w:hanging="203"/>
      </w:pPr>
      <w:rPr>
        <w:rFonts w:ascii="Arial" w:eastAsia="Arial" w:hAnsi="Arial" w:cs="Arial"/>
        <w:position w:val="0"/>
        <w:sz w:val="18"/>
        <w:szCs w:val="18"/>
        <w:lang w:val="es-ES_tradnl"/>
      </w:rPr>
    </w:lvl>
    <w:lvl w:ilvl="8">
      <w:start w:val="1"/>
      <w:numFmt w:val="lowerRoman"/>
      <w:lvlText w:val="%9."/>
      <w:lvlJc w:val="left"/>
      <w:pPr>
        <w:tabs>
          <w:tab w:val="num" w:pos="6351"/>
        </w:tabs>
        <w:ind w:left="6351" w:hanging="167"/>
      </w:pPr>
      <w:rPr>
        <w:rFonts w:ascii="Arial" w:eastAsia="Arial" w:hAnsi="Arial" w:cs="Arial"/>
        <w:position w:val="0"/>
        <w:sz w:val="18"/>
        <w:szCs w:val="18"/>
        <w:lang w:val="es-ES_tradnl"/>
      </w:rPr>
    </w:lvl>
  </w:abstractNum>
  <w:abstractNum w:abstractNumId="60">
    <w:nsid w:val="272903C2"/>
    <w:multiLevelType w:val="multilevel"/>
    <w:tmpl w:val="BB88FFB6"/>
    <w:styleLink w:val="List8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abstractNum w:abstractNumId="61">
    <w:nsid w:val="28F037C8"/>
    <w:multiLevelType w:val="multilevel"/>
    <w:tmpl w:val="69B84986"/>
    <w:styleLink w:val="List151"/>
    <w:lvl w:ilvl="0">
      <w:start w:val="1"/>
      <w:numFmt w:val="decimal"/>
      <w:lvlText w:val="%1."/>
      <w:lvlJc w:val="left"/>
      <w:pPr>
        <w:tabs>
          <w:tab w:val="num" w:pos="303"/>
        </w:tabs>
        <w:ind w:left="303" w:hanging="303"/>
      </w:pPr>
      <w:rPr>
        <w:rFonts w:ascii="Arial" w:eastAsia="Arial" w:hAnsi="Arial" w:cs="Arial"/>
        <w:b/>
        <w:bCs/>
        <w:position w:val="0"/>
        <w:sz w:val="22"/>
        <w:szCs w:val="22"/>
        <w:lang w:val="de-DE"/>
      </w:rPr>
    </w:lvl>
    <w:lvl w:ilvl="1">
      <w:start w:val="6"/>
      <w:numFmt w:val="decimal"/>
      <w:lvlText w:val="%1.%2."/>
      <w:lvlJc w:val="left"/>
      <w:pPr>
        <w:tabs>
          <w:tab w:val="num" w:pos="785"/>
        </w:tabs>
        <w:ind w:left="785" w:hanging="785"/>
      </w:pPr>
      <w:rPr>
        <w:rFonts w:ascii="Arial" w:eastAsia="Arial" w:hAnsi="Arial" w:cs="Arial"/>
        <w:b/>
        <w:bCs/>
        <w:position w:val="0"/>
        <w:sz w:val="22"/>
        <w:szCs w:val="22"/>
        <w:lang w:val="de-DE"/>
      </w:rPr>
    </w:lvl>
    <w:lvl w:ilvl="2">
      <w:start w:val="1"/>
      <w:numFmt w:val="decimal"/>
      <w:lvlText w:val="%1.%2.%3."/>
      <w:lvlJc w:val="left"/>
      <w:pPr>
        <w:tabs>
          <w:tab w:val="num" w:pos="424"/>
        </w:tabs>
        <w:ind w:left="424" w:hanging="424"/>
      </w:pPr>
      <w:rPr>
        <w:rFonts w:ascii="Arial" w:eastAsia="Arial" w:hAnsi="Arial" w:cs="Arial"/>
        <w:b/>
        <w:bCs/>
        <w:position w:val="0"/>
        <w:sz w:val="22"/>
        <w:szCs w:val="22"/>
        <w:lang w:val="de-DE"/>
      </w:rPr>
    </w:lvl>
    <w:lvl w:ilvl="3">
      <w:start w:val="1"/>
      <w:numFmt w:val="decimal"/>
      <w:lvlText w:val="%1.%2.%3.%4."/>
      <w:lvlJc w:val="left"/>
      <w:pPr>
        <w:tabs>
          <w:tab w:val="num" w:pos="635"/>
        </w:tabs>
        <w:ind w:left="635" w:hanging="635"/>
      </w:pPr>
      <w:rPr>
        <w:rFonts w:ascii="Arial" w:eastAsia="Arial" w:hAnsi="Arial" w:cs="Arial"/>
        <w:b/>
        <w:bCs/>
        <w:position w:val="0"/>
        <w:sz w:val="22"/>
        <w:szCs w:val="22"/>
        <w:lang w:val="de-DE"/>
      </w:rPr>
    </w:lvl>
    <w:lvl w:ilvl="4">
      <w:start w:val="1"/>
      <w:numFmt w:val="decimal"/>
      <w:lvlText w:val="%1.%2.%3.%4.%5."/>
      <w:lvlJc w:val="left"/>
      <w:pPr>
        <w:tabs>
          <w:tab w:val="num" w:pos="545"/>
        </w:tabs>
        <w:ind w:left="545" w:hanging="545"/>
      </w:pPr>
      <w:rPr>
        <w:rFonts w:ascii="Arial" w:eastAsia="Arial" w:hAnsi="Arial" w:cs="Arial"/>
        <w:b/>
        <w:bCs/>
        <w:position w:val="0"/>
        <w:sz w:val="22"/>
        <w:szCs w:val="22"/>
        <w:lang w:val="de-DE"/>
      </w:rPr>
    </w:lvl>
    <w:lvl w:ilvl="5">
      <w:start w:val="1"/>
      <w:numFmt w:val="decimal"/>
      <w:lvlText w:val="%1.%2.%3.%4.%5.%6."/>
      <w:lvlJc w:val="left"/>
      <w:pPr>
        <w:tabs>
          <w:tab w:val="num" w:pos="756"/>
        </w:tabs>
        <w:ind w:left="756" w:hanging="756"/>
      </w:pPr>
      <w:rPr>
        <w:rFonts w:ascii="Arial" w:eastAsia="Arial" w:hAnsi="Arial" w:cs="Arial"/>
        <w:b/>
        <w:bCs/>
        <w:position w:val="0"/>
        <w:sz w:val="22"/>
        <w:szCs w:val="22"/>
        <w:lang w:val="de-DE"/>
      </w:rPr>
    </w:lvl>
    <w:lvl w:ilvl="6">
      <w:start w:val="1"/>
      <w:numFmt w:val="decimal"/>
      <w:lvlText w:val="%1.%2.%3.%4.%5.%6.%7."/>
      <w:lvlJc w:val="left"/>
      <w:pPr>
        <w:tabs>
          <w:tab w:val="num" w:pos="665"/>
        </w:tabs>
        <w:ind w:left="665" w:hanging="665"/>
      </w:pPr>
      <w:rPr>
        <w:rFonts w:ascii="Arial" w:eastAsia="Arial" w:hAnsi="Arial" w:cs="Arial"/>
        <w:b/>
        <w:bCs/>
        <w:position w:val="0"/>
        <w:sz w:val="22"/>
        <w:szCs w:val="22"/>
        <w:lang w:val="de-DE"/>
      </w:rPr>
    </w:lvl>
    <w:lvl w:ilvl="7">
      <w:start w:val="1"/>
      <w:numFmt w:val="decimal"/>
      <w:lvlText w:val="%1.%2.%3.%4.%5.%6.%7.%8."/>
      <w:lvlJc w:val="left"/>
      <w:pPr>
        <w:tabs>
          <w:tab w:val="num" w:pos="877"/>
        </w:tabs>
        <w:ind w:left="877" w:hanging="877"/>
      </w:pPr>
      <w:rPr>
        <w:rFonts w:ascii="Arial" w:eastAsia="Arial" w:hAnsi="Arial" w:cs="Arial"/>
        <w:b/>
        <w:bCs/>
        <w:position w:val="0"/>
        <w:sz w:val="22"/>
        <w:szCs w:val="22"/>
        <w:lang w:val="de-DE"/>
      </w:rPr>
    </w:lvl>
    <w:lvl w:ilvl="8">
      <w:start w:val="1"/>
      <w:numFmt w:val="decimal"/>
      <w:lvlText w:val="%1.%2.%3.%4.%5.%6.%7.%8.%9."/>
      <w:lvlJc w:val="left"/>
      <w:pPr>
        <w:tabs>
          <w:tab w:val="num" w:pos="1089"/>
        </w:tabs>
        <w:ind w:left="1089" w:hanging="1089"/>
      </w:pPr>
      <w:rPr>
        <w:rFonts w:ascii="Arial" w:eastAsia="Arial" w:hAnsi="Arial" w:cs="Arial"/>
        <w:b/>
        <w:bCs/>
        <w:position w:val="0"/>
        <w:sz w:val="22"/>
        <w:szCs w:val="22"/>
        <w:lang w:val="de-DE"/>
      </w:rPr>
    </w:lvl>
  </w:abstractNum>
  <w:abstractNum w:abstractNumId="62">
    <w:nsid w:val="293A3E11"/>
    <w:multiLevelType w:val="multilevel"/>
    <w:tmpl w:val="B2FE5D82"/>
    <w:styleLink w:val="List126"/>
    <w:lvl w:ilvl="0">
      <w:numFmt w:val="bullet"/>
      <w:lvlText w:val="❑"/>
      <w:lvlJc w:val="left"/>
      <w:pPr>
        <w:tabs>
          <w:tab w:val="num" w:pos="714"/>
        </w:tabs>
        <w:ind w:left="714" w:hanging="357"/>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63">
    <w:nsid w:val="29530448"/>
    <w:multiLevelType w:val="multilevel"/>
    <w:tmpl w:val="CF14D016"/>
    <w:styleLink w:val="List85"/>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330"/>
        </w:tabs>
        <w:ind w:left="1330" w:hanging="250"/>
      </w:pPr>
      <w:rPr>
        <w:position w:val="0"/>
        <w:sz w:val="20"/>
        <w:szCs w:val="20"/>
        <w:rtl w:val="0"/>
        <w:lang w:val="es-ES_tradnl"/>
      </w:rPr>
    </w:lvl>
    <w:lvl w:ilvl="2">
      <w:start w:val="1"/>
      <w:numFmt w:val="bullet"/>
      <w:lvlText w:val="▪"/>
      <w:lvlJc w:val="left"/>
      <w:pPr>
        <w:tabs>
          <w:tab w:val="num" w:pos="2050"/>
        </w:tabs>
        <w:ind w:left="2050" w:hanging="250"/>
      </w:pPr>
      <w:rPr>
        <w:position w:val="0"/>
        <w:sz w:val="20"/>
        <w:szCs w:val="20"/>
        <w:rtl w:val="0"/>
        <w:lang w:val="es-ES_tradnl"/>
      </w:rPr>
    </w:lvl>
    <w:lvl w:ilvl="3">
      <w:start w:val="1"/>
      <w:numFmt w:val="bullet"/>
      <w:lvlText w:val="•"/>
      <w:lvlJc w:val="left"/>
      <w:pPr>
        <w:tabs>
          <w:tab w:val="num" w:pos="2770"/>
        </w:tabs>
        <w:ind w:left="2770" w:hanging="250"/>
      </w:pPr>
      <w:rPr>
        <w:position w:val="0"/>
        <w:sz w:val="20"/>
        <w:szCs w:val="20"/>
        <w:rtl w:val="0"/>
        <w:lang w:val="es-ES_tradnl"/>
      </w:rPr>
    </w:lvl>
    <w:lvl w:ilvl="4">
      <w:start w:val="1"/>
      <w:numFmt w:val="bullet"/>
      <w:lvlText w:val="o"/>
      <w:lvlJc w:val="left"/>
      <w:pPr>
        <w:tabs>
          <w:tab w:val="num" w:pos="3490"/>
        </w:tabs>
        <w:ind w:left="3490" w:hanging="250"/>
      </w:pPr>
      <w:rPr>
        <w:position w:val="0"/>
        <w:sz w:val="20"/>
        <w:szCs w:val="20"/>
        <w:rtl w:val="0"/>
        <w:lang w:val="es-ES_tradnl"/>
      </w:rPr>
    </w:lvl>
    <w:lvl w:ilvl="5">
      <w:start w:val="1"/>
      <w:numFmt w:val="bullet"/>
      <w:lvlText w:val="▪"/>
      <w:lvlJc w:val="left"/>
      <w:pPr>
        <w:tabs>
          <w:tab w:val="num" w:pos="4210"/>
        </w:tabs>
        <w:ind w:left="4210" w:hanging="250"/>
      </w:pPr>
      <w:rPr>
        <w:position w:val="0"/>
        <w:sz w:val="20"/>
        <w:szCs w:val="20"/>
        <w:rtl w:val="0"/>
        <w:lang w:val="es-ES_tradnl"/>
      </w:rPr>
    </w:lvl>
    <w:lvl w:ilvl="6">
      <w:start w:val="1"/>
      <w:numFmt w:val="bullet"/>
      <w:lvlText w:val="•"/>
      <w:lvlJc w:val="left"/>
      <w:pPr>
        <w:tabs>
          <w:tab w:val="num" w:pos="4930"/>
        </w:tabs>
        <w:ind w:left="4930" w:hanging="250"/>
      </w:pPr>
      <w:rPr>
        <w:position w:val="0"/>
        <w:sz w:val="20"/>
        <w:szCs w:val="20"/>
        <w:rtl w:val="0"/>
        <w:lang w:val="es-ES_tradnl"/>
      </w:rPr>
    </w:lvl>
    <w:lvl w:ilvl="7">
      <w:start w:val="1"/>
      <w:numFmt w:val="bullet"/>
      <w:lvlText w:val="o"/>
      <w:lvlJc w:val="left"/>
      <w:pPr>
        <w:tabs>
          <w:tab w:val="num" w:pos="5650"/>
        </w:tabs>
        <w:ind w:left="5650" w:hanging="250"/>
      </w:pPr>
      <w:rPr>
        <w:position w:val="0"/>
        <w:sz w:val="20"/>
        <w:szCs w:val="20"/>
        <w:rtl w:val="0"/>
        <w:lang w:val="es-ES_tradnl"/>
      </w:rPr>
    </w:lvl>
    <w:lvl w:ilvl="8">
      <w:start w:val="1"/>
      <w:numFmt w:val="bullet"/>
      <w:lvlText w:val="▪"/>
      <w:lvlJc w:val="left"/>
      <w:pPr>
        <w:tabs>
          <w:tab w:val="num" w:pos="6370"/>
        </w:tabs>
        <w:ind w:left="6370" w:hanging="250"/>
      </w:pPr>
      <w:rPr>
        <w:position w:val="0"/>
        <w:sz w:val="20"/>
        <w:szCs w:val="20"/>
        <w:rtl w:val="0"/>
        <w:lang w:val="es-ES_tradnl"/>
      </w:rPr>
    </w:lvl>
  </w:abstractNum>
  <w:abstractNum w:abstractNumId="64">
    <w:nsid w:val="2A426C61"/>
    <w:multiLevelType w:val="multilevel"/>
    <w:tmpl w:val="2D160746"/>
    <w:styleLink w:val="List10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610"/>
        </w:tabs>
        <w:ind w:left="610" w:hanging="250"/>
      </w:pPr>
      <w:rPr>
        <w:rFonts w:ascii="Arial" w:eastAsia="Arial" w:hAnsi="Arial" w:cs="Arial"/>
        <w:position w:val="0"/>
        <w:sz w:val="20"/>
        <w:szCs w:val="20"/>
        <w:lang w:val="es-ES_tradnl"/>
      </w:rPr>
    </w:lvl>
    <w:lvl w:ilvl="2">
      <w:start w:val="1"/>
      <w:numFmt w:val="bullet"/>
      <w:lvlText w:val="•"/>
      <w:lvlJc w:val="left"/>
      <w:pPr>
        <w:tabs>
          <w:tab w:val="num" w:pos="610"/>
        </w:tabs>
        <w:ind w:left="610" w:hanging="250"/>
      </w:pPr>
      <w:rPr>
        <w:rFonts w:ascii="Arial" w:eastAsia="Arial" w:hAnsi="Arial" w:cs="Arial"/>
        <w:position w:val="0"/>
        <w:sz w:val="20"/>
        <w:szCs w:val="20"/>
        <w:lang w:val="es-ES_tradnl"/>
      </w:rPr>
    </w:lvl>
    <w:lvl w:ilvl="3">
      <w:start w:val="1"/>
      <w:numFmt w:val="bullet"/>
      <w:lvlText w:val="•"/>
      <w:lvlJc w:val="left"/>
      <w:pPr>
        <w:tabs>
          <w:tab w:val="num" w:pos="610"/>
        </w:tabs>
        <w:ind w:left="610" w:hanging="250"/>
      </w:pPr>
      <w:rPr>
        <w:rFonts w:ascii="Arial" w:eastAsia="Arial" w:hAnsi="Arial" w:cs="Arial"/>
        <w:position w:val="0"/>
        <w:sz w:val="20"/>
        <w:szCs w:val="20"/>
        <w:lang w:val="es-ES_tradnl"/>
      </w:rPr>
    </w:lvl>
    <w:lvl w:ilvl="4">
      <w:start w:val="1"/>
      <w:numFmt w:val="bullet"/>
      <w:lvlText w:val="•"/>
      <w:lvlJc w:val="left"/>
      <w:pPr>
        <w:tabs>
          <w:tab w:val="num" w:pos="610"/>
        </w:tabs>
        <w:ind w:left="610" w:hanging="250"/>
      </w:pPr>
      <w:rPr>
        <w:rFonts w:ascii="Arial" w:eastAsia="Arial" w:hAnsi="Arial" w:cs="Arial"/>
        <w:position w:val="0"/>
        <w:sz w:val="20"/>
        <w:szCs w:val="20"/>
        <w:lang w:val="es-ES_tradnl"/>
      </w:rPr>
    </w:lvl>
    <w:lvl w:ilvl="5">
      <w:start w:val="1"/>
      <w:numFmt w:val="bullet"/>
      <w:lvlText w:val="•"/>
      <w:lvlJc w:val="left"/>
      <w:pPr>
        <w:tabs>
          <w:tab w:val="num" w:pos="610"/>
        </w:tabs>
        <w:ind w:left="610" w:hanging="250"/>
      </w:pPr>
      <w:rPr>
        <w:rFonts w:ascii="Arial" w:eastAsia="Arial" w:hAnsi="Arial" w:cs="Arial"/>
        <w:position w:val="0"/>
        <w:sz w:val="20"/>
        <w:szCs w:val="20"/>
        <w:lang w:val="es-ES_tradnl"/>
      </w:rPr>
    </w:lvl>
    <w:lvl w:ilvl="6">
      <w:start w:val="1"/>
      <w:numFmt w:val="bullet"/>
      <w:lvlText w:val="•"/>
      <w:lvlJc w:val="left"/>
      <w:pPr>
        <w:tabs>
          <w:tab w:val="num" w:pos="610"/>
        </w:tabs>
        <w:ind w:left="610" w:hanging="250"/>
      </w:pPr>
      <w:rPr>
        <w:rFonts w:ascii="Arial" w:eastAsia="Arial" w:hAnsi="Arial" w:cs="Arial"/>
        <w:position w:val="0"/>
        <w:sz w:val="20"/>
        <w:szCs w:val="20"/>
        <w:lang w:val="es-ES_tradnl"/>
      </w:rPr>
    </w:lvl>
    <w:lvl w:ilvl="7">
      <w:start w:val="1"/>
      <w:numFmt w:val="bullet"/>
      <w:lvlText w:val="•"/>
      <w:lvlJc w:val="left"/>
      <w:pPr>
        <w:tabs>
          <w:tab w:val="num" w:pos="610"/>
        </w:tabs>
        <w:ind w:left="610" w:hanging="250"/>
      </w:pPr>
      <w:rPr>
        <w:rFonts w:ascii="Arial" w:eastAsia="Arial" w:hAnsi="Arial" w:cs="Arial"/>
        <w:position w:val="0"/>
        <w:sz w:val="20"/>
        <w:szCs w:val="20"/>
        <w:lang w:val="es-ES_tradnl"/>
      </w:rPr>
    </w:lvl>
    <w:lvl w:ilvl="8">
      <w:start w:val="1"/>
      <w:numFmt w:val="bullet"/>
      <w:lvlText w:val="•"/>
      <w:lvlJc w:val="left"/>
      <w:pPr>
        <w:tabs>
          <w:tab w:val="num" w:pos="610"/>
        </w:tabs>
        <w:ind w:left="610" w:hanging="250"/>
      </w:pPr>
      <w:rPr>
        <w:rFonts w:ascii="Arial" w:eastAsia="Arial" w:hAnsi="Arial" w:cs="Arial"/>
        <w:position w:val="0"/>
        <w:sz w:val="20"/>
        <w:szCs w:val="20"/>
        <w:lang w:val="es-ES_tradnl"/>
      </w:rPr>
    </w:lvl>
  </w:abstractNum>
  <w:abstractNum w:abstractNumId="65">
    <w:nsid w:val="2ADF7087"/>
    <w:multiLevelType w:val="multilevel"/>
    <w:tmpl w:val="846EEEBE"/>
    <w:styleLink w:val="List3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66">
    <w:nsid w:val="2B7A155B"/>
    <w:multiLevelType w:val="multilevel"/>
    <w:tmpl w:val="DA245526"/>
    <w:styleLink w:val="Lista41"/>
    <w:lvl w:ilvl="0">
      <w:start w:val="1"/>
      <w:numFmt w:val="decimal"/>
      <w:lvlText w:val="%1."/>
      <w:lvlJc w:val="left"/>
      <w:pPr>
        <w:tabs>
          <w:tab w:val="num" w:pos="315"/>
        </w:tabs>
        <w:ind w:left="315" w:hanging="315"/>
      </w:pPr>
      <w:rPr>
        <w:rFonts w:ascii="Arial" w:eastAsia="Arial" w:hAnsi="Arial" w:cs="Arial"/>
        <w:position w:val="0"/>
        <w:sz w:val="22"/>
        <w:szCs w:val="22"/>
        <w:lang w:val="es-ES_tradnl"/>
      </w:rPr>
    </w:lvl>
    <w:lvl w:ilvl="1">
      <w:start w:val="1"/>
      <w:numFmt w:val="decimal"/>
      <w:lvlText w:val="%1.%2."/>
      <w:lvlJc w:val="left"/>
      <w:pPr>
        <w:tabs>
          <w:tab w:val="num" w:pos="315"/>
        </w:tabs>
        <w:ind w:left="315" w:hanging="315"/>
      </w:pPr>
      <w:rPr>
        <w:rFonts w:ascii="Arial" w:eastAsia="Arial" w:hAnsi="Arial" w:cs="Arial"/>
        <w:position w:val="0"/>
        <w:sz w:val="22"/>
        <w:szCs w:val="22"/>
        <w:lang w:val="es-ES_tradnl"/>
      </w:rPr>
    </w:lvl>
    <w:lvl w:ilvl="2">
      <w:start w:val="2"/>
      <w:numFmt w:val="decimal"/>
      <w:lvlText w:val="%1.%2.%3."/>
      <w:lvlJc w:val="left"/>
      <w:pPr>
        <w:tabs>
          <w:tab w:val="num" w:pos="785"/>
        </w:tabs>
        <w:ind w:left="785" w:hanging="785"/>
      </w:pPr>
      <w:rPr>
        <w:rFonts w:ascii="Arial" w:eastAsia="Arial" w:hAnsi="Arial" w:cs="Arial"/>
        <w:position w:val="0"/>
        <w:sz w:val="22"/>
        <w:szCs w:val="22"/>
        <w:lang w:val="es-ES_tradnl"/>
      </w:rPr>
    </w:lvl>
    <w:lvl w:ilvl="3">
      <w:start w:val="1"/>
      <w:numFmt w:val="decimal"/>
      <w:lvlText w:val="%1.%2.%3.%4."/>
      <w:lvlJc w:val="left"/>
      <w:pPr>
        <w:tabs>
          <w:tab w:val="num" w:pos="605"/>
        </w:tabs>
        <w:ind w:left="605" w:hanging="605"/>
      </w:pPr>
      <w:rPr>
        <w:rFonts w:ascii="Arial" w:eastAsia="Arial" w:hAnsi="Arial" w:cs="Arial"/>
        <w:position w:val="0"/>
        <w:sz w:val="22"/>
        <w:szCs w:val="22"/>
        <w:lang w:val="es-ES_tradnl"/>
      </w:rPr>
    </w:lvl>
    <w:lvl w:ilvl="4">
      <w:start w:val="1"/>
      <w:numFmt w:val="decimal"/>
      <w:lvlText w:val="%1.%2.%3.%4.%5."/>
      <w:lvlJc w:val="left"/>
      <w:pPr>
        <w:tabs>
          <w:tab w:val="num" w:pos="908"/>
        </w:tabs>
        <w:ind w:left="908" w:hanging="908"/>
      </w:pPr>
      <w:rPr>
        <w:rFonts w:ascii="Arial" w:eastAsia="Arial" w:hAnsi="Arial" w:cs="Arial"/>
        <w:position w:val="0"/>
        <w:sz w:val="22"/>
        <w:szCs w:val="22"/>
        <w:lang w:val="es-ES_tradnl"/>
      </w:rPr>
    </w:lvl>
    <w:lvl w:ilvl="5">
      <w:start w:val="1"/>
      <w:numFmt w:val="decimal"/>
      <w:lvlText w:val="%1.%2.%3.%4.%5.%6."/>
      <w:lvlJc w:val="left"/>
      <w:pPr>
        <w:tabs>
          <w:tab w:val="num" w:pos="908"/>
        </w:tabs>
        <w:ind w:left="908" w:hanging="908"/>
      </w:pPr>
      <w:rPr>
        <w:rFonts w:ascii="Arial" w:eastAsia="Arial" w:hAnsi="Arial" w:cs="Arial"/>
        <w:position w:val="0"/>
        <w:sz w:val="22"/>
        <w:szCs w:val="22"/>
        <w:lang w:val="es-ES_tradnl"/>
      </w:rPr>
    </w:lvl>
    <w:lvl w:ilvl="6">
      <w:start w:val="1"/>
      <w:numFmt w:val="decimal"/>
      <w:lvlText w:val="%1.%2.%3.%4.%5.%6.%7."/>
      <w:lvlJc w:val="left"/>
      <w:pPr>
        <w:tabs>
          <w:tab w:val="num" w:pos="1210"/>
        </w:tabs>
        <w:ind w:left="1210" w:hanging="1210"/>
      </w:pPr>
      <w:rPr>
        <w:rFonts w:ascii="Arial" w:eastAsia="Arial" w:hAnsi="Arial" w:cs="Arial"/>
        <w:position w:val="0"/>
        <w:sz w:val="22"/>
        <w:szCs w:val="22"/>
        <w:lang w:val="es-ES_tradnl"/>
      </w:rPr>
    </w:lvl>
    <w:lvl w:ilvl="7">
      <w:start w:val="1"/>
      <w:numFmt w:val="decimal"/>
      <w:lvlText w:val="%1.%2.%3.%4.%5.%6.%7.%8."/>
      <w:lvlJc w:val="left"/>
      <w:pPr>
        <w:tabs>
          <w:tab w:val="num" w:pos="1210"/>
        </w:tabs>
        <w:ind w:left="1210" w:hanging="1210"/>
      </w:pPr>
      <w:rPr>
        <w:rFonts w:ascii="Arial" w:eastAsia="Arial" w:hAnsi="Arial" w:cs="Arial"/>
        <w:position w:val="0"/>
        <w:sz w:val="22"/>
        <w:szCs w:val="22"/>
        <w:lang w:val="es-ES_tradnl"/>
      </w:rPr>
    </w:lvl>
    <w:lvl w:ilvl="8">
      <w:start w:val="1"/>
      <w:numFmt w:val="decimal"/>
      <w:lvlText w:val="%1.%2.%3.%4.%5.%6.%7.%8.%9."/>
      <w:lvlJc w:val="left"/>
      <w:pPr>
        <w:tabs>
          <w:tab w:val="num" w:pos="1210"/>
        </w:tabs>
        <w:ind w:left="1210" w:hanging="1210"/>
      </w:pPr>
      <w:rPr>
        <w:rFonts w:ascii="Arial" w:eastAsia="Arial" w:hAnsi="Arial" w:cs="Arial"/>
        <w:position w:val="0"/>
        <w:sz w:val="22"/>
        <w:szCs w:val="22"/>
        <w:lang w:val="es-ES_tradnl"/>
      </w:rPr>
    </w:lvl>
  </w:abstractNum>
  <w:abstractNum w:abstractNumId="67">
    <w:nsid w:val="2B7A201D"/>
    <w:multiLevelType w:val="multilevel"/>
    <w:tmpl w:val="5B6A679C"/>
    <w:styleLink w:val="List7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83"/>
        </w:tabs>
        <w:ind w:left="1283" w:hanging="203"/>
      </w:pPr>
      <w:rPr>
        <w:rFonts w:ascii="Arial" w:eastAsia="Arial" w:hAnsi="Arial" w:cs="Arial"/>
        <w:position w:val="0"/>
        <w:sz w:val="18"/>
        <w:szCs w:val="18"/>
        <w:lang w:val="es-ES_tradnl"/>
      </w:rPr>
    </w:lvl>
    <w:lvl w:ilvl="2">
      <w:start w:val="1"/>
      <w:numFmt w:val="bullet"/>
      <w:lvlText w:val="▪"/>
      <w:lvlJc w:val="left"/>
      <w:pPr>
        <w:tabs>
          <w:tab w:val="num" w:pos="2003"/>
        </w:tabs>
        <w:ind w:left="2003" w:hanging="203"/>
      </w:pPr>
      <w:rPr>
        <w:rFonts w:ascii="Arial" w:eastAsia="Arial" w:hAnsi="Arial" w:cs="Arial"/>
        <w:position w:val="0"/>
        <w:sz w:val="18"/>
        <w:szCs w:val="18"/>
        <w:lang w:val="es-ES_tradnl"/>
      </w:rPr>
    </w:lvl>
    <w:lvl w:ilvl="3">
      <w:start w:val="1"/>
      <w:numFmt w:val="bullet"/>
      <w:lvlText w:val="•"/>
      <w:lvlJc w:val="left"/>
      <w:pPr>
        <w:tabs>
          <w:tab w:val="num" w:pos="2723"/>
        </w:tabs>
        <w:ind w:left="2723" w:hanging="203"/>
      </w:pPr>
      <w:rPr>
        <w:rFonts w:ascii="Arial" w:eastAsia="Arial" w:hAnsi="Arial" w:cs="Arial"/>
        <w:position w:val="0"/>
        <w:sz w:val="18"/>
        <w:szCs w:val="18"/>
        <w:lang w:val="es-ES_tradnl"/>
      </w:rPr>
    </w:lvl>
    <w:lvl w:ilvl="4">
      <w:start w:val="1"/>
      <w:numFmt w:val="bullet"/>
      <w:lvlText w:val="o"/>
      <w:lvlJc w:val="left"/>
      <w:pPr>
        <w:tabs>
          <w:tab w:val="num" w:pos="3443"/>
        </w:tabs>
        <w:ind w:left="3443" w:hanging="203"/>
      </w:pPr>
      <w:rPr>
        <w:rFonts w:ascii="Arial" w:eastAsia="Arial" w:hAnsi="Arial" w:cs="Arial"/>
        <w:position w:val="0"/>
        <w:sz w:val="18"/>
        <w:szCs w:val="18"/>
        <w:lang w:val="es-ES_tradnl"/>
      </w:rPr>
    </w:lvl>
    <w:lvl w:ilvl="5">
      <w:start w:val="1"/>
      <w:numFmt w:val="bullet"/>
      <w:lvlText w:val="▪"/>
      <w:lvlJc w:val="left"/>
      <w:pPr>
        <w:tabs>
          <w:tab w:val="num" w:pos="4163"/>
        </w:tabs>
        <w:ind w:left="4163" w:hanging="203"/>
      </w:pPr>
      <w:rPr>
        <w:rFonts w:ascii="Arial" w:eastAsia="Arial" w:hAnsi="Arial" w:cs="Arial"/>
        <w:position w:val="0"/>
        <w:sz w:val="18"/>
        <w:szCs w:val="18"/>
        <w:lang w:val="es-ES_tradnl"/>
      </w:rPr>
    </w:lvl>
    <w:lvl w:ilvl="6">
      <w:start w:val="1"/>
      <w:numFmt w:val="bullet"/>
      <w:lvlText w:val="•"/>
      <w:lvlJc w:val="left"/>
      <w:pPr>
        <w:tabs>
          <w:tab w:val="num" w:pos="4883"/>
        </w:tabs>
        <w:ind w:left="4883" w:hanging="203"/>
      </w:pPr>
      <w:rPr>
        <w:rFonts w:ascii="Arial" w:eastAsia="Arial" w:hAnsi="Arial" w:cs="Arial"/>
        <w:position w:val="0"/>
        <w:sz w:val="18"/>
        <w:szCs w:val="18"/>
        <w:lang w:val="es-ES_tradnl"/>
      </w:rPr>
    </w:lvl>
    <w:lvl w:ilvl="7">
      <w:start w:val="1"/>
      <w:numFmt w:val="bullet"/>
      <w:lvlText w:val="o"/>
      <w:lvlJc w:val="left"/>
      <w:pPr>
        <w:tabs>
          <w:tab w:val="num" w:pos="5603"/>
        </w:tabs>
        <w:ind w:left="5603" w:hanging="203"/>
      </w:pPr>
      <w:rPr>
        <w:rFonts w:ascii="Arial" w:eastAsia="Arial" w:hAnsi="Arial" w:cs="Arial"/>
        <w:position w:val="0"/>
        <w:sz w:val="18"/>
        <w:szCs w:val="18"/>
        <w:lang w:val="es-ES_tradnl"/>
      </w:rPr>
    </w:lvl>
    <w:lvl w:ilvl="8">
      <w:start w:val="1"/>
      <w:numFmt w:val="bullet"/>
      <w:lvlText w:val="▪"/>
      <w:lvlJc w:val="left"/>
      <w:pPr>
        <w:tabs>
          <w:tab w:val="num" w:pos="6323"/>
        </w:tabs>
        <w:ind w:left="6323" w:hanging="203"/>
      </w:pPr>
      <w:rPr>
        <w:rFonts w:ascii="Arial" w:eastAsia="Arial" w:hAnsi="Arial" w:cs="Arial"/>
        <w:position w:val="0"/>
        <w:sz w:val="18"/>
        <w:szCs w:val="18"/>
        <w:lang w:val="es-ES_tradnl"/>
      </w:rPr>
    </w:lvl>
  </w:abstractNum>
  <w:abstractNum w:abstractNumId="68">
    <w:nsid w:val="2BAC2362"/>
    <w:multiLevelType w:val="multilevel"/>
    <w:tmpl w:val="5F026B24"/>
    <w:styleLink w:val="List51"/>
    <w:lvl w:ilvl="0">
      <w:numFmt w:val="bullet"/>
      <w:lvlText w:val="•"/>
      <w:lvlJc w:val="left"/>
      <w:pPr>
        <w:tabs>
          <w:tab w:val="num" w:pos="716"/>
        </w:tabs>
        <w:ind w:left="716" w:hanging="359"/>
      </w:pPr>
      <w:rPr>
        <w:position w:val="0"/>
        <w:sz w:val="24"/>
        <w:szCs w:val="24"/>
        <w:rtl w:val="0"/>
        <w:lang w:val="en-US"/>
      </w:rPr>
    </w:lvl>
    <w:lvl w:ilvl="1">
      <w:start w:val="1"/>
      <w:numFmt w:val="bullet"/>
      <w:lvlText w:val="o"/>
      <w:lvlJc w:val="left"/>
      <w:pPr>
        <w:tabs>
          <w:tab w:val="num" w:pos="1330"/>
        </w:tabs>
        <w:ind w:left="1330" w:hanging="250"/>
      </w:pPr>
      <w:rPr>
        <w:position w:val="0"/>
        <w:sz w:val="20"/>
        <w:szCs w:val="20"/>
        <w:rtl w:val="0"/>
        <w:lang w:val="es-ES_tradnl"/>
      </w:rPr>
    </w:lvl>
    <w:lvl w:ilvl="2">
      <w:start w:val="1"/>
      <w:numFmt w:val="bullet"/>
      <w:lvlText w:val="▪"/>
      <w:lvlJc w:val="left"/>
      <w:pPr>
        <w:tabs>
          <w:tab w:val="num" w:pos="2050"/>
        </w:tabs>
        <w:ind w:left="2050" w:hanging="250"/>
      </w:pPr>
      <w:rPr>
        <w:position w:val="0"/>
        <w:sz w:val="20"/>
        <w:szCs w:val="20"/>
        <w:rtl w:val="0"/>
        <w:lang w:val="es-ES_tradnl"/>
      </w:rPr>
    </w:lvl>
    <w:lvl w:ilvl="3">
      <w:start w:val="1"/>
      <w:numFmt w:val="bullet"/>
      <w:lvlText w:val="•"/>
      <w:lvlJc w:val="left"/>
      <w:pPr>
        <w:tabs>
          <w:tab w:val="num" w:pos="2770"/>
        </w:tabs>
        <w:ind w:left="2770" w:hanging="250"/>
      </w:pPr>
      <w:rPr>
        <w:position w:val="0"/>
        <w:sz w:val="20"/>
        <w:szCs w:val="20"/>
        <w:rtl w:val="0"/>
        <w:lang w:val="es-ES_tradnl"/>
      </w:rPr>
    </w:lvl>
    <w:lvl w:ilvl="4">
      <w:start w:val="1"/>
      <w:numFmt w:val="bullet"/>
      <w:lvlText w:val="o"/>
      <w:lvlJc w:val="left"/>
      <w:pPr>
        <w:tabs>
          <w:tab w:val="num" w:pos="3490"/>
        </w:tabs>
        <w:ind w:left="3490" w:hanging="250"/>
      </w:pPr>
      <w:rPr>
        <w:position w:val="0"/>
        <w:sz w:val="20"/>
        <w:szCs w:val="20"/>
        <w:rtl w:val="0"/>
        <w:lang w:val="es-ES_tradnl"/>
      </w:rPr>
    </w:lvl>
    <w:lvl w:ilvl="5">
      <w:start w:val="1"/>
      <w:numFmt w:val="bullet"/>
      <w:lvlText w:val="▪"/>
      <w:lvlJc w:val="left"/>
      <w:pPr>
        <w:tabs>
          <w:tab w:val="num" w:pos="4210"/>
        </w:tabs>
        <w:ind w:left="4210" w:hanging="250"/>
      </w:pPr>
      <w:rPr>
        <w:position w:val="0"/>
        <w:sz w:val="20"/>
        <w:szCs w:val="20"/>
        <w:rtl w:val="0"/>
        <w:lang w:val="es-ES_tradnl"/>
      </w:rPr>
    </w:lvl>
    <w:lvl w:ilvl="6">
      <w:start w:val="1"/>
      <w:numFmt w:val="bullet"/>
      <w:lvlText w:val="•"/>
      <w:lvlJc w:val="left"/>
      <w:pPr>
        <w:tabs>
          <w:tab w:val="num" w:pos="4930"/>
        </w:tabs>
        <w:ind w:left="4930" w:hanging="250"/>
      </w:pPr>
      <w:rPr>
        <w:position w:val="0"/>
        <w:sz w:val="20"/>
        <w:szCs w:val="20"/>
        <w:rtl w:val="0"/>
        <w:lang w:val="es-ES_tradnl"/>
      </w:rPr>
    </w:lvl>
    <w:lvl w:ilvl="7">
      <w:start w:val="1"/>
      <w:numFmt w:val="bullet"/>
      <w:lvlText w:val="o"/>
      <w:lvlJc w:val="left"/>
      <w:pPr>
        <w:tabs>
          <w:tab w:val="num" w:pos="5650"/>
        </w:tabs>
        <w:ind w:left="5650" w:hanging="250"/>
      </w:pPr>
      <w:rPr>
        <w:position w:val="0"/>
        <w:sz w:val="20"/>
        <w:szCs w:val="20"/>
        <w:rtl w:val="0"/>
        <w:lang w:val="es-ES_tradnl"/>
      </w:rPr>
    </w:lvl>
    <w:lvl w:ilvl="8">
      <w:start w:val="1"/>
      <w:numFmt w:val="bullet"/>
      <w:lvlText w:val="▪"/>
      <w:lvlJc w:val="left"/>
      <w:pPr>
        <w:tabs>
          <w:tab w:val="num" w:pos="6370"/>
        </w:tabs>
        <w:ind w:left="6370" w:hanging="250"/>
      </w:pPr>
      <w:rPr>
        <w:position w:val="0"/>
        <w:sz w:val="20"/>
        <w:szCs w:val="20"/>
        <w:rtl w:val="0"/>
        <w:lang w:val="es-ES_tradnl"/>
      </w:rPr>
    </w:lvl>
  </w:abstractNum>
  <w:abstractNum w:abstractNumId="69">
    <w:nsid w:val="2D832DF6"/>
    <w:multiLevelType w:val="multilevel"/>
    <w:tmpl w:val="C9902B1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70">
    <w:nsid w:val="2DB23F93"/>
    <w:multiLevelType w:val="multilevel"/>
    <w:tmpl w:val="56BCE6E6"/>
    <w:styleLink w:val="List100"/>
    <w:lvl w:ilvl="0">
      <w:numFmt w:val="bullet"/>
      <w:lvlText w:val="o"/>
      <w:lvlJc w:val="left"/>
      <w:pPr>
        <w:tabs>
          <w:tab w:val="num" w:pos="1440"/>
        </w:tabs>
        <w:ind w:left="1440" w:hanging="360"/>
      </w:pPr>
      <w:rPr>
        <w:rFonts w:ascii="Arial" w:eastAsia="Arial" w:hAnsi="Arial" w:cs="Arial"/>
        <w:position w:val="0"/>
        <w:sz w:val="24"/>
        <w:szCs w:val="24"/>
      </w:rPr>
    </w:lvl>
    <w:lvl w:ilvl="1">
      <w:start w:val="1"/>
      <w:numFmt w:val="bullet"/>
      <w:lvlText w:val="•"/>
      <w:lvlJc w:val="left"/>
      <w:pPr>
        <w:tabs>
          <w:tab w:val="num" w:pos="2050"/>
        </w:tabs>
        <w:ind w:left="2050" w:hanging="250"/>
      </w:pPr>
      <w:rPr>
        <w:rFonts w:ascii="Arial" w:eastAsia="Arial" w:hAnsi="Arial" w:cs="Arial"/>
        <w:position w:val="0"/>
        <w:sz w:val="20"/>
        <w:szCs w:val="20"/>
      </w:rPr>
    </w:lvl>
    <w:lvl w:ilvl="2">
      <w:start w:val="1"/>
      <w:numFmt w:val="bullet"/>
      <w:lvlText w:val="▪"/>
      <w:lvlJc w:val="left"/>
      <w:pPr>
        <w:tabs>
          <w:tab w:val="num" w:pos="2770"/>
        </w:tabs>
        <w:ind w:left="2770" w:hanging="250"/>
      </w:pPr>
      <w:rPr>
        <w:rFonts w:ascii="Arial" w:eastAsia="Arial" w:hAnsi="Arial" w:cs="Arial"/>
        <w:position w:val="0"/>
        <w:sz w:val="20"/>
        <w:szCs w:val="20"/>
      </w:rPr>
    </w:lvl>
    <w:lvl w:ilvl="3">
      <w:start w:val="1"/>
      <w:numFmt w:val="bullet"/>
      <w:lvlText w:val="•"/>
      <w:lvlJc w:val="left"/>
      <w:pPr>
        <w:tabs>
          <w:tab w:val="num" w:pos="3490"/>
        </w:tabs>
        <w:ind w:left="3490" w:hanging="250"/>
      </w:pPr>
      <w:rPr>
        <w:rFonts w:ascii="Arial" w:eastAsia="Arial" w:hAnsi="Arial" w:cs="Arial"/>
        <w:position w:val="0"/>
        <w:sz w:val="20"/>
        <w:szCs w:val="20"/>
      </w:rPr>
    </w:lvl>
    <w:lvl w:ilvl="4">
      <w:start w:val="1"/>
      <w:numFmt w:val="bullet"/>
      <w:lvlText w:val="o"/>
      <w:lvlJc w:val="left"/>
      <w:pPr>
        <w:tabs>
          <w:tab w:val="num" w:pos="4210"/>
        </w:tabs>
        <w:ind w:left="4210" w:hanging="250"/>
      </w:pPr>
      <w:rPr>
        <w:rFonts w:ascii="Arial" w:eastAsia="Arial" w:hAnsi="Arial" w:cs="Arial"/>
        <w:position w:val="0"/>
        <w:sz w:val="20"/>
        <w:szCs w:val="20"/>
      </w:rPr>
    </w:lvl>
    <w:lvl w:ilvl="5">
      <w:start w:val="1"/>
      <w:numFmt w:val="bullet"/>
      <w:lvlText w:val="▪"/>
      <w:lvlJc w:val="left"/>
      <w:pPr>
        <w:tabs>
          <w:tab w:val="num" w:pos="4930"/>
        </w:tabs>
        <w:ind w:left="4930" w:hanging="250"/>
      </w:pPr>
      <w:rPr>
        <w:rFonts w:ascii="Arial" w:eastAsia="Arial" w:hAnsi="Arial" w:cs="Arial"/>
        <w:position w:val="0"/>
        <w:sz w:val="20"/>
        <w:szCs w:val="20"/>
      </w:rPr>
    </w:lvl>
    <w:lvl w:ilvl="6">
      <w:start w:val="1"/>
      <w:numFmt w:val="bullet"/>
      <w:lvlText w:val="•"/>
      <w:lvlJc w:val="left"/>
      <w:pPr>
        <w:tabs>
          <w:tab w:val="num" w:pos="5650"/>
        </w:tabs>
        <w:ind w:left="5650" w:hanging="250"/>
      </w:pPr>
      <w:rPr>
        <w:rFonts w:ascii="Arial" w:eastAsia="Arial" w:hAnsi="Arial" w:cs="Arial"/>
        <w:position w:val="0"/>
        <w:sz w:val="20"/>
        <w:szCs w:val="20"/>
      </w:rPr>
    </w:lvl>
    <w:lvl w:ilvl="7">
      <w:start w:val="1"/>
      <w:numFmt w:val="bullet"/>
      <w:lvlText w:val="o"/>
      <w:lvlJc w:val="left"/>
      <w:pPr>
        <w:tabs>
          <w:tab w:val="num" w:pos="6370"/>
        </w:tabs>
        <w:ind w:left="6370" w:hanging="250"/>
      </w:pPr>
      <w:rPr>
        <w:rFonts w:ascii="Arial" w:eastAsia="Arial" w:hAnsi="Arial" w:cs="Arial"/>
        <w:position w:val="0"/>
        <w:sz w:val="20"/>
        <w:szCs w:val="20"/>
      </w:rPr>
    </w:lvl>
    <w:lvl w:ilvl="8">
      <w:start w:val="1"/>
      <w:numFmt w:val="bullet"/>
      <w:lvlText w:val="▪"/>
      <w:lvlJc w:val="left"/>
      <w:pPr>
        <w:tabs>
          <w:tab w:val="num" w:pos="7090"/>
        </w:tabs>
        <w:ind w:left="7090" w:hanging="250"/>
      </w:pPr>
      <w:rPr>
        <w:rFonts w:ascii="Arial" w:eastAsia="Arial" w:hAnsi="Arial" w:cs="Arial"/>
        <w:position w:val="0"/>
        <w:sz w:val="20"/>
        <w:szCs w:val="20"/>
      </w:rPr>
    </w:lvl>
  </w:abstractNum>
  <w:abstractNum w:abstractNumId="71">
    <w:nsid w:val="2DFB3CBF"/>
    <w:multiLevelType w:val="multilevel"/>
    <w:tmpl w:val="53DEC0BC"/>
    <w:styleLink w:val="List16"/>
    <w:lvl w:ilvl="0">
      <w:numFmt w:val="bullet"/>
      <w:lvlText w:val="•"/>
      <w:lvlJc w:val="left"/>
      <w:pPr>
        <w:tabs>
          <w:tab w:val="num" w:pos="720"/>
        </w:tabs>
        <w:ind w:left="720" w:hanging="360"/>
      </w:pPr>
      <w:rPr>
        <w:rFonts w:ascii="Arial" w:eastAsia="Arial" w:hAnsi="Arial" w:cs="Arial"/>
        <w:b/>
        <w:bCs/>
        <w:position w:val="0"/>
        <w:sz w:val="24"/>
        <w:szCs w:val="24"/>
      </w:rPr>
    </w:lvl>
    <w:lvl w:ilvl="1">
      <w:start w:val="1"/>
      <w:numFmt w:val="bullet"/>
      <w:lvlText w:val="o"/>
      <w:lvlJc w:val="left"/>
      <w:pPr>
        <w:tabs>
          <w:tab w:val="num" w:pos="1330"/>
        </w:tabs>
        <w:ind w:left="1330" w:hanging="250"/>
      </w:pPr>
      <w:rPr>
        <w:rFonts w:ascii="Arial" w:eastAsia="Arial" w:hAnsi="Arial" w:cs="Arial"/>
        <w:b/>
        <w:bCs/>
        <w:position w:val="0"/>
        <w:sz w:val="20"/>
        <w:szCs w:val="20"/>
      </w:rPr>
    </w:lvl>
    <w:lvl w:ilvl="2">
      <w:start w:val="1"/>
      <w:numFmt w:val="bullet"/>
      <w:lvlText w:val="▪"/>
      <w:lvlJc w:val="left"/>
      <w:pPr>
        <w:tabs>
          <w:tab w:val="num" w:pos="2050"/>
        </w:tabs>
        <w:ind w:left="2050" w:hanging="250"/>
      </w:pPr>
      <w:rPr>
        <w:rFonts w:ascii="Arial" w:eastAsia="Arial" w:hAnsi="Arial" w:cs="Arial"/>
        <w:b/>
        <w:bCs/>
        <w:position w:val="0"/>
        <w:sz w:val="20"/>
        <w:szCs w:val="20"/>
      </w:rPr>
    </w:lvl>
    <w:lvl w:ilvl="3">
      <w:start w:val="1"/>
      <w:numFmt w:val="bullet"/>
      <w:lvlText w:val="•"/>
      <w:lvlJc w:val="left"/>
      <w:pPr>
        <w:tabs>
          <w:tab w:val="num" w:pos="2770"/>
        </w:tabs>
        <w:ind w:left="2770" w:hanging="250"/>
      </w:pPr>
      <w:rPr>
        <w:rFonts w:ascii="Arial" w:eastAsia="Arial" w:hAnsi="Arial" w:cs="Arial"/>
        <w:b/>
        <w:bCs/>
        <w:position w:val="0"/>
        <w:sz w:val="20"/>
        <w:szCs w:val="20"/>
      </w:rPr>
    </w:lvl>
    <w:lvl w:ilvl="4">
      <w:start w:val="1"/>
      <w:numFmt w:val="bullet"/>
      <w:lvlText w:val="o"/>
      <w:lvlJc w:val="left"/>
      <w:pPr>
        <w:tabs>
          <w:tab w:val="num" w:pos="3490"/>
        </w:tabs>
        <w:ind w:left="3490" w:hanging="250"/>
      </w:pPr>
      <w:rPr>
        <w:rFonts w:ascii="Arial" w:eastAsia="Arial" w:hAnsi="Arial" w:cs="Arial"/>
        <w:b/>
        <w:bCs/>
        <w:position w:val="0"/>
        <w:sz w:val="20"/>
        <w:szCs w:val="20"/>
      </w:rPr>
    </w:lvl>
    <w:lvl w:ilvl="5">
      <w:start w:val="1"/>
      <w:numFmt w:val="bullet"/>
      <w:lvlText w:val="▪"/>
      <w:lvlJc w:val="left"/>
      <w:pPr>
        <w:tabs>
          <w:tab w:val="num" w:pos="4210"/>
        </w:tabs>
        <w:ind w:left="4210" w:hanging="250"/>
      </w:pPr>
      <w:rPr>
        <w:rFonts w:ascii="Arial" w:eastAsia="Arial" w:hAnsi="Arial" w:cs="Arial"/>
        <w:b/>
        <w:bCs/>
        <w:position w:val="0"/>
        <w:sz w:val="20"/>
        <w:szCs w:val="20"/>
      </w:rPr>
    </w:lvl>
    <w:lvl w:ilvl="6">
      <w:start w:val="1"/>
      <w:numFmt w:val="bullet"/>
      <w:lvlText w:val="•"/>
      <w:lvlJc w:val="left"/>
      <w:pPr>
        <w:tabs>
          <w:tab w:val="num" w:pos="4930"/>
        </w:tabs>
        <w:ind w:left="4930" w:hanging="250"/>
      </w:pPr>
      <w:rPr>
        <w:rFonts w:ascii="Arial" w:eastAsia="Arial" w:hAnsi="Arial" w:cs="Arial"/>
        <w:b/>
        <w:bCs/>
        <w:position w:val="0"/>
        <w:sz w:val="20"/>
        <w:szCs w:val="20"/>
      </w:rPr>
    </w:lvl>
    <w:lvl w:ilvl="7">
      <w:start w:val="1"/>
      <w:numFmt w:val="bullet"/>
      <w:lvlText w:val="o"/>
      <w:lvlJc w:val="left"/>
      <w:pPr>
        <w:tabs>
          <w:tab w:val="num" w:pos="5650"/>
        </w:tabs>
        <w:ind w:left="5650" w:hanging="250"/>
      </w:pPr>
      <w:rPr>
        <w:rFonts w:ascii="Arial" w:eastAsia="Arial" w:hAnsi="Arial" w:cs="Arial"/>
        <w:b/>
        <w:bCs/>
        <w:position w:val="0"/>
        <w:sz w:val="20"/>
        <w:szCs w:val="20"/>
      </w:rPr>
    </w:lvl>
    <w:lvl w:ilvl="8">
      <w:start w:val="1"/>
      <w:numFmt w:val="bullet"/>
      <w:lvlText w:val="▪"/>
      <w:lvlJc w:val="left"/>
      <w:pPr>
        <w:tabs>
          <w:tab w:val="num" w:pos="6370"/>
        </w:tabs>
        <w:ind w:left="6370" w:hanging="250"/>
      </w:pPr>
      <w:rPr>
        <w:rFonts w:ascii="Arial" w:eastAsia="Arial" w:hAnsi="Arial" w:cs="Arial"/>
        <w:b/>
        <w:bCs/>
        <w:position w:val="0"/>
        <w:sz w:val="20"/>
        <w:szCs w:val="20"/>
      </w:rPr>
    </w:lvl>
  </w:abstractNum>
  <w:abstractNum w:abstractNumId="72">
    <w:nsid w:val="2E6D429D"/>
    <w:multiLevelType w:val="multilevel"/>
    <w:tmpl w:val="681094A0"/>
    <w:styleLink w:val="List5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73">
    <w:nsid w:val="2EC210B3"/>
    <w:multiLevelType w:val="multilevel"/>
    <w:tmpl w:val="C5AE179C"/>
    <w:styleLink w:val="List3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74">
    <w:nsid w:val="2EED0459"/>
    <w:multiLevelType w:val="multilevel"/>
    <w:tmpl w:val="CF825574"/>
    <w:styleLink w:val="List88"/>
    <w:lvl w:ilvl="0">
      <w:start w:val="1"/>
      <w:numFmt w:val="decimal"/>
      <w:lvlText w:val="%1."/>
      <w:lvlJc w:val="left"/>
      <w:pPr>
        <w:tabs>
          <w:tab w:val="num" w:pos="563"/>
        </w:tabs>
        <w:ind w:left="563" w:hanging="203"/>
      </w:pPr>
      <w:rPr>
        <w:rFonts w:ascii="Arial" w:eastAsia="Arial" w:hAnsi="Arial" w:cs="Arial"/>
        <w:position w:val="0"/>
        <w:sz w:val="18"/>
        <w:szCs w:val="18"/>
        <w:lang w:val="es-ES_tradnl"/>
      </w:rPr>
    </w:lvl>
    <w:lvl w:ilvl="1">
      <w:numFmt w:val="bullet"/>
      <w:lvlText w:val="•"/>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2031"/>
        </w:tabs>
        <w:ind w:left="2031" w:hanging="166"/>
      </w:pPr>
      <w:rPr>
        <w:rFonts w:ascii="Arial" w:eastAsia="Arial" w:hAnsi="Arial" w:cs="Arial"/>
        <w:position w:val="0"/>
        <w:sz w:val="18"/>
        <w:szCs w:val="18"/>
        <w:lang w:val="es-ES_tradnl"/>
      </w:rPr>
    </w:lvl>
    <w:lvl w:ilvl="3">
      <w:start w:val="1"/>
      <w:numFmt w:val="decimal"/>
      <w:lvlText w:val="%4."/>
      <w:lvlJc w:val="left"/>
      <w:pPr>
        <w:tabs>
          <w:tab w:val="num" w:pos="2723"/>
        </w:tabs>
        <w:ind w:left="2723" w:hanging="203"/>
      </w:pPr>
      <w:rPr>
        <w:rFonts w:ascii="Arial" w:eastAsia="Arial" w:hAnsi="Arial" w:cs="Arial"/>
        <w:position w:val="0"/>
        <w:sz w:val="18"/>
        <w:szCs w:val="18"/>
        <w:lang w:val="es-ES_tradnl"/>
      </w:rPr>
    </w:lvl>
    <w:lvl w:ilvl="4">
      <w:start w:val="1"/>
      <w:numFmt w:val="lowerLetter"/>
      <w:lvlText w:val="%5."/>
      <w:lvlJc w:val="left"/>
      <w:pPr>
        <w:tabs>
          <w:tab w:val="num" w:pos="3443"/>
        </w:tabs>
        <w:ind w:left="3443" w:hanging="203"/>
      </w:pPr>
      <w:rPr>
        <w:rFonts w:ascii="Arial" w:eastAsia="Arial" w:hAnsi="Arial" w:cs="Arial"/>
        <w:position w:val="0"/>
        <w:sz w:val="18"/>
        <w:szCs w:val="18"/>
        <w:lang w:val="es-ES_tradnl"/>
      </w:rPr>
    </w:lvl>
    <w:lvl w:ilvl="5">
      <w:start w:val="1"/>
      <w:numFmt w:val="lowerRoman"/>
      <w:lvlText w:val="%6."/>
      <w:lvlJc w:val="left"/>
      <w:pPr>
        <w:tabs>
          <w:tab w:val="num" w:pos="4191"/>
        </w:tabs>
        <w:ind w:left="4191" w:hanging="166"/>
      </w:pPr>
      <w:rPr>
        <w:rFonts w:ascii="Arial" w:eastAsia="Arial" w:hAnsi="Arial" w:cs="Arial"/>
        <w:position w:val="0"/>
        <w:sz w:val="18"/>
        <w:szCs w:val="18"/>
        <w:lang w:val="es-ES_tradnl"/>
      </w:rPr>
    </w:lvl>
    <w:lvl w:ilvl="6">
      <w:start w:val="1"/>
      <w:numFmt w:val="decimal"/>
      <w:lvlText w:val="%7."/>
      <w:lvlJc w:val="left"/>
      <w:pPr>
        <w:tabs>
          <w:tab w:val="num" w:pos="4883"/>
        </w:tabs>
        <w:ind w:left="4883" w:hanging="203"/>
      </w:pPr>
      <w:rPr>
        <w:rFonts w:ascii="Arial" w:eastAsia="Arial" w:hAnsi="Arial" w:cs="Arial"/>
        <w:position w:val="0"/>
        <w:sz w:val="18"/>
        <w:szCs w:val="18"/>
        <w:lang w:val="es-ES_tradnl"/>
      </w:rPr>
    </w:lvl>
    <w:lvl w:ilvl="7">
      <w:start w:val="1"/>
      <w:numFmt w:val="lowerLetter"/>
      <w:lvlText w:val="%8."/>
      <w:lvlJc w:val="left"/>
      <w:pPr>
        <w:tabs>
          <w:tab w:val="num" w:pos="5603"/>
        </w:tabs>
        <w:ind w:left="5603" w:hanging="203"/>
      </w:pPr>
      <w:rPr>
        <w:rFonts w:ascii="Arial" w:eastAsia="Arial" w:hAnsi="Arial" w:cs="Arial"/>
        <w:position w:val="0"/>
        <w:sz w:val="18"/>
        <w:szCs w:val="18"/>
        <w:lang w:val="es-ES_tradnl"/>
      </w:rPr>
    </w:lvl>
    <w:lvl w:ilvl="8">
      <w:start w:val="1"/>
      <w:numFmt w:val="lowerRoman"/>
      <w:lvlText w:val="%9."/>
      <w:lvlJc w:val="left"/>
      <w:pPr>
        <w:tabs>
          <w:tab w:val="num" w:pos="6351"/>
        </w:tabs>
        <w:ind w:left="6351" w:hanging="167"/>
      </w:pPr>
      <w:rPr>
        <w:rFonts w:ascii="Arial" w:eastAsia="Arial" w:hAnsi="Arial" w:cs="Arial"/>
        <w:position w:val="0"/>
        <w:sz w:val="18"/>
        <w:szCs w:val="18"/>
        <w:lang w:val="es-ES_tradnl"/>
      </w:rPr>
    </w:lvl>
  </w:abstractNum>
  <w:abstractNum w:abstractNumId="75">
    <w:nsid w:val="2F6B5CA4"/>
    <w:multiLevelType w:val="multilevel"/>
    <w:tmpl w:val="86E69A36"/>
    <w:styleLink w:val="List18"/>
    <w:lvl w:ilvl="0">
      <w:start w:val="1"/>
      <w:numFmt w:val="decimal"/>
      <w:lvlText w:val="%1."/>
      <w:lvlJc w:val="left"/>
      <w:pPr>
        <w:tabs>
          <w:tab w:val="num" w:pos="779"/>
        </w:tabs>
        <w:ind w:left="779" w:hanging="419"/>
      </w:pPr>
      <w:rPr>
        <w:rFonts w:ascii="Arial" w:eastAsia="Arial" w:hAnsi="Arial" w:cs="Arial"/>
        <w:position w:val="0"/>
        <w:sz w:val="20"/>
        <w:szCs w:val="20"/>
        <w:lang w:val="es-ES_tradnl"/>
      </w:rPr>
    </w:lvl>
    <w:lvl w:ilvl="1">
      <w:start w:val="1"/>
      <w:numFmt w:val="lowerLetter"/>
      <w:lvlText w:val="%2."/>
      <w:lvlJc w:val="left"/>
      <w:pPr>
        <w:tabs>
          <w:tab w:val="num" w:pos="1330"/>
        </w:tabs>
        <w:ind w:left="1330" w:hanging="250"/>
      </w:pPr>
      <w:rPr>
        <w:rFonts w:ascii="Arial" w:eastAsia="Arial" w:hAnsi="Arial" w:cs="Arial"/>
        <w:position w:val="0"/>
        <w:sz w:val="20"/>
        <w:szCs w:val="20"/>
        <w:lang w:val="es-ES_tradnl"/>
      </w:rPr>
    </w:lvl>
    <w:lvl w:ilvl="2">
      <w:start w:val="1"/>
      <w:numFmt w:val="lowerRoman"/>
      <w:lvlText w:val="%3."/>
      <w:lvlJc w:val="left"/>
      <w:pPr>
        <w:tabs>
          <w:tab w:val="num" w:pos="2070"/>
        </w:tabs>
        <w:ind w:left="2070" w:hanging="206"/>
      </w:pPr>
      <w:rPr>
        <w:rFonts w:ascii="Arial" w:eastAsia="Arial" w:hAnsi="Arial" w:cs="Arial"/>
        <w:position w:val="0"/>
        <w:sz w:val="20"/>
        <w:szCs w:val="20"/>
        <w:lang w:val="es-ES_tradnl"/>
      </w:rPr>
    </w:lvl>
    <w:lvl w:ilvl="3">
      <w:start w:val="1"/>
      <w:numFmt w:val="decimal"/>
      <w:lvlText w:val="%4."/>
      <w:lvlJc w:val="left"/>
      <w:pPr>
        <w:tabs>
          <w:tab w:val="num" w:pos="2770"/>
        </w:tabs>
        <w:ind w:left="2770" w:hanging="250"/>
      </w:pPr>
      <w:rPr>
        <w:rFonts w:ascii="Arial" w:eastAsia="Arial" w:hAnsi="Arial" w:cs="Arial"/>
        <w:position w:val="0"/>
        <w:sz w:val="20"/>
        <w:szCs w:val="20"/>
        <w:lang w:val="es-ES_tradnl"/>
      </w:rPr>
    </w:lvl>
    <w:lvl w:ilvl="4">
      <w:start w:val="1"/>
      <w:numFmt w:val="lowerLetter"/>
      <w:lvlText w:val="%5."/>
      <w:lvlJc w:val="left"/>
      <w:pPr>
        <w:tabs>
          <w:tab w:val="num" w:pos="3490"/>
        </w:tabs>
        <w:ind w:left="3490" w:hanging="250"/>
      </w:pPr>
      <w:rPr>
        <w:rFonts w:ascii="Arial" w:eastAsia="Arial" w:hAnsi="Arial" w:cs="Arial"/>
        <w:position w:val="0"/>
        <w:sz w:val="20"/>
        <w:szCs w:val="20"/>
        <w:lang w:val="es-ES_tradnl"/>
      </w:rPr>
    </w:lvl>
    <w:lvl w:ilvl="5">
      <w:start w:val="1"/>
      <w:numFmt w:val="lowerRoman"/>
      <w:lvlText w:val="%6."/>
      <w:lvlJc w:val="left"/>
      <w:pPr>
        <w:tabs>
          <w:tab w:val="num" w:pos="4230"/>
        </w:tabs>
        <w:ind w:left="4230" w:hanging="206"/>
      </w:pPr>
      <w:rPr>
        <w:rFonts w:ascii="Arial" w:eastAsia="Arial" w:hAnsi="Arial" w:cs="Arial"/>
        <w:position w:val="0"/>
        <w:sz w:val="20"/>
        <w:szCs w:val="20"/>
        <w:lang w:val="es-ES_tradnl"/>
      </w:rPr>
    </w:lvl>
    <w:lvl w:ilvl="6">
      <w:start w:val="1"/>
      <w:numFmt w:val="decimal"/>
      <w:lvlText w:val="%7."/>
      <w:lvlJc w:val="left"/>
      <w:pPr>
        <w:tabs>
          <w:tab w:val="num" w:pos="4930"/>
        </w:tabs>
        <w:ind w:left="4930" w:hanging="250"/>
      </w:pPr>
      <w:rPr>
        <w:rFonts w:ascii="Arial" w:eastAsia="Arial" w:hAnsi="Arial" w:cs="Arial"/>
        <w:position w:val="0"/>
        <w:sz w:val="20"/>
        <w:szCs w:val="20"/>
        <w:lang w:val="es-ES_tradnl"/>
      </w:rPr>
    </w:lvl>
    <w:lvl w:ilvl="7">
      <w:start w:val="1"/>
      <w:numFmt w:val="lowerLetter"/>
      <w:lvlText w:val="%8."/>
      <w:lvlJc w:val="left"/>
      <w:pPr>
        <w:tabs>
          <w:tab w:val="num" w:pos="5650"/>
        </w:tabs>
        <w:ind w:left="5650" w:hanging="250"/>
      </w:pPr>
      <w:rPr>
        <w:rFonts w:ascii="Arial" w:eastAsia="Arial" w:hAnsi="Arial" w:cs="Arial"/>
        <w:position w:val="0"/>
        <w:sz w:val="20"/>
        <w:szCs w:val="20"/>
        <w:lang w:val="es-ES_tradnl"/>
      </w:rPr>
    </w:lvl>
    <w:lvl w:ilvl="8">
      <w:start w:val="1"/>
      <w:numFmt w:val="lowerRoman"/>
      <w:lvlText w:val="%9."/>
      <w:lvlJc w:val="left"/>
      <w:pPr>
        <w:tabs>
          <w:tab w:val="num" w:pos="6390"/>
        </w:tabs>
        <w:ind w:left="6390" w:hanging="206"/>
      </w:pPr>
      <w:rPr>
        <w:rFonts w:ascii="Arial" w:eastAsia="Arial" w:hAnsi="Arial" w:cs="Arial"/>
        <w:position w:val="0"/>
        <w:sz w:val="20"/>
        <w:szCs w:val="20"/>
        <w:lang w:val="es-ES_tradnl"/>
      </w:rPr>
    </w:lvl>
  </w:abstractNum>
  <w:abstractNum w:abstractNumId="76">
    <w:nsid w:val="308F1EB4"/>
    <w:multiLevelType w:val="multilevel"/>
    <w:tmpl w:val="14926BE0"/>
    <w:styleLink w:val="List1"/>
    <w:lvl w:ilvl="0">
      <w:start w:val="1"/>
      <w:numFmt w:val="lowerLetter"/>
      <w:lvlText w:val="%1)"/>
      <w:lvlJc w:val="left"/>
      <w:pPr>
        <w:tabs>
          <w:tab w:val="num" w:pos="1320"/>
        </w:tabs>
        <w:ind w:left="1320" w:hanging="393"/>
      </w:pPr>
      <w:rPr>
        <w:rFonts w:ascii="Arial" w:eastAsia="Arial" w:hAnsi="Arial" w:cs="Arial"/>
        <w:position w:val="0"/>
        <w:sz w:val="22"/>
        <w:szCs w:val="22"/>
        <w:lang w:val="es-ES_tradnl"/>
      </w:rPr>
    </w:lvl>
    <w:lvl w:ilvl="1">
      <w:start w:val="1"/>
      <w:numFmt w:val="lowerLetter"/>
      <w:lvlText w:val="%2."/>
      <w:lvlJc w:val="left"/>
      <w:pPr>
        <w:tabs>
          <w:tab w:val="num" w:pos="1950"/>
        </w:tabs>
        <w:ind w:left="1950" w:hanging="303"/>
      </w:pPr>
      <w:rPr>
        <w:rFonts w:ascii="Arial" w:eastAsia="Arial" w:hAnsi="Arial" w:cs="Arial"/>
        <w:position w:val="0"/>
        <w:sz w:val="22"/>
        <w:szCs w:val="22"/>
        <w:lang w:val="es-ES_tradnl"/>
      </w:rPr>
    </w:lvl>
    <w:lvl w:ilvl="2">
      <w:start w:val="1"/>
      <w:numFmt w:val="lowerRoman"/>
      <w:lvlText w:val="%3."/>
      <w:lvlJc w:val="left"/>
      <w:pPr>
        <w:tabs>
          <w:tab w:val="num" w:pos="2679"/>
        </w:tabs>
        <w:ind w:left="2679" w:hanging="248"/>
      </w:pPr>
      <w:rPr>
        <w:rFonts w:ascii="Arial" w:eastAsia="Arial" w:hAnsi="Arial" w:cs="Arial"/>
        <w:position w:val="0"/>
        <w:sz w:val="22"/>
        <w:szCs w:val="22"/>
        <w:lang w:val="es-ES_tradnl"/>
      </w:rPr>
    </w:lvl>
    <w:lvl w:ilvl="3">
      <w:start w:val="1"/>
      <w:numFmt w:val="decimal"/>
      <w:lvlText w:val="%4."/>
      <w:lvlJc w:val="left"/>
      <w:pPr>
        <w:tabs>
          <w:tab w:val="num" w:pos="3390"/>
        </w:tabs>
        <w:ind w:left="3390" w:hanging="303"/>
      </w:pPr>
      <w:rPr>
        <w:rFonts w:ascii="Arial" w:eastAsia="Arial" w:hAnsi="Arial" w:cs="Arial"/>
        <w:position w:val="0"/>
        <w:sz w:val="22"/>
        <w:szCs w:val="22"/>
        <w:lang w:val="es-ES_tradnl"/>
      </w:rPr>
    </w:lvl>
    <w:lvl w:ilvl="4">
      <w:start w:val="1"/>
      <w:numFmt w:val="lowerLetter"/>
      <w:lvlText w:val="%5."/>
      <w:lvlJc w:val="left"/>
      <w:pPr>
        <w:tabs>
          <w:tab w:val="num" w:pos="4110"/>
        </w:tabs>
        <w:ind w:left="4110" w:hanging="303"/>
      </w:pPr>
      <w:rPr>
        <w:rFonts w:ascii="Arial" w:eastAsia="Arial" w:hAnsi="Arial" w:cs="Arial"/>
        <w:position w:val="0"/>
        <w:sz w:val="22"/>
        <w:szCs w:val="22"/>
        <w:lang w:val="es-ES_tradnl"/>
      </w:rPr>
    </w:lvl>
    <w:lvl w:ilvl="5">
      <w:start w:val="1"/>
      <w:numFmt w:val="lowerRoman"/>
      <w:lvlText w:val="%6."/>
      <w:lvlJc w:val="left"/>
      <w:pPr>
        <w:tabs>
          <w:tab w:val="num" w:pos="4839"/>
        </w:tabs>
        <w:ind w:left="4839" w:hanging="248"/>
      </w:pPr>
      <w:rPr>
        <w:rFonts w:ascii="Arial" w:eastAsia="Arial" w:hAnsi="Arial" w:cs="Arial"/>
        <w:position w:val="0"/>
        <w:sz w:val="22"/>
        <w:szCs w:val="22"/>
        <w:lang w:val="es-ES_tradnl"/>
      </w:rPr>
    </w:lvl>
    <w:lvl w:ilvl="6">
      <w:start w:val="1"/>
      <w:numFmt w:val="decimal"/>
      <w:lvlText w:val="%7."/>
      <w:lvlJc w:val="left"/>
      <w:pPr>
        <w:tabs>
          <w:tab w:val="num" w:pos="5550"/>
        </w:tabs>
        <w:ind w:left="5550" w:hanging="303"/>
      </w:pPr>
      <w:rPr>
        <w:rFonts w:ascii="Arial" w:eastAsia="Arial" w:hAnsi="Arial" w:cs="Arial"/>
        <w:position w:val="0"/>
        <w:sz w:val="22"/>
        <w:szCs w:val="22"/>
        <w:lang w:val="es-ES_tradnl"/>
      </w:rPr>
    </w:lvl>
    <w:lvl w:ilvl="7">
      <w:start w:val="1"/>
      <w:numFmt w:val="lowerLetter"/>
      <w:lvlText w:val="%8."/>
      <w:lvlJc w:val="left"/>
      <w:pPr>
        <w:tabs>
          <w:tab w:val="num" w:pos="6270"/>
        </w:tabs>
        <w:ind w:left="6270" w:hanging="303"/>
      </w:pPr>
      <w:rPr>
        <w:rFonts w:ascii="Arial" w:eastAsia="Arial" w:hAnsi="Arial" w:cs="Arial"/>
        <w:position w:val="0"/>
        <w:sz w:val="22"/>
        <w:szCs w:val="22"/>
        <w:lang w:val="es-ES_tradnl"/>
      </w:rPr>
    </w:lvl>
    <w:lvl w:ilvl="8">
      <w:start w:val="1"/>
      <w:numFmt w:val="lowerRoman"/>
      <w:lvlText w:val="%9."/>
      <w:lvlJc w:val="left"/>
      <w:pPr>
        <w:tabs>
          <w:tab w:val="num" w:pos="6999"/>
        </w:tabs>
        <w:ind w:left="6999" w:hanging="248"/>
      </w:pPr>
      <w:rPr>
        <w:rFonts w:ascii="Arial" w:eastAsia="Arial" w:hAnsi="Arial" w:cs="Arial"/>
        <w:position w:val="0"/>
        <w:sz w:val="22"/>
        <w:szCs w:val="22"/>
        <w:lang w:val="es-ES_tradnl"/>
      </w:rPr>
    </w:lvl>
  </w:abstractNum>
  <w:abstractNum w:abstractNumId="77">
    <w:nsid w:val="31AD67D3"/>
    <w:multiLevelType w:val="multilevel"/>
    <w:tmpl w:val="C57835BE"/>
    <w:styleLink w:val="List0"/>
    <w:lvl w:ilvl="0">
      <w:start w:val="1"/>
      <w:numFmt w:val="decimal"/>
      <w:lvlText w:val="%1."/>
      <w:lvlJc w:val="left"/>
      <w:pPr>
        <w:tabs>
          <w:tab w:val="num" w:pos="1129"/>
        </w:tabs>
        <w:ind w:left="1129" w:hanging="769"/>
      </w:pPr>
      <w:rPr>
        <w:rFonts w:ascii="Arial" w:eastAsia="Arial" w:hAnsi="Arial" w:cs="Arial"/>
        <w:b/>
        <w:bCs/>
        <w:position w:val="0"/>
        <w:sz w:val="22"/>
        <w:szCs w:val="22"/>
      </w:rPr>
    </w:lvl>
    <w:lvl w:ilvl="1">
      <w:start w:val="1"/>
      <w:numFmt w:val="lowerLetter"/>
      <w:lvlText w:val="%2."/>
      <w:lvlJc w:val="left"/>
      <w:pPr>
        <w:tabs>
          <w:tab w:val="num" w:pos="1383"/>
        </w:tabs>
        <w:ind w:left="1383" w:hanging="303"/>
      </w:pPr>
      <w:rPr>
        <w:rFonts w:ascii="Arial" w:eastAsia="Arial" w:hAnsi="Arial" w:cs="Arial"/>
        <w:b/>
        <w:bCs/>
        <w:position w:val="0"/>
        <w:sz w:val="22"/>
        <w:szCs w:val="22"/>
      </w:rPr>
    </w:lvl>
    <w:lvl w:ilvl="2">
      <w:start w:val="1"/>
      <w:numFmt w:val="lowerRoman"/>
      <w:lvlText w:val="%3."/>
      <w:lvlJc w:val="left"/>
      <w:pPr>
        <w:tabs>
          <w:tab w:val="num" w:pos="2112"/>
        </w:tabs>
        <w:ind w:left="2112" w:hanging="248"/>
      </w:pPr>
      <w:rPr>
        <w:rFonts w:ascii="Arial" w:eastAsia="Arial" w:hAnsi="Arial" w:cs="Arial"/>
        <w:b/>
        <w:bCs/>
        <w:position w:val="0"/>
        <w:sz w:val="22"/>
        <w:szCs w:val="22"/>
      </w:rPr>
    </w:lvl>
    <w:lvl w:ilvl="3">
      <w:start w:val="1"/>
      <w:numFmt w:val="decimal"/>
      <w:lvlText w:val="%4."/>
      <w:lvlJc w:val="left"/>
      <w:pPr>
        <w:tabs>
          <w:tab w:val="num" w:pos="2823"/>
        </w:tabs>
        <w:ind w:left="2823" w:hanging="303"/>
      </w:pPr>
      <w:rPr>
        <w:rFonts w:ascii="Arial" w:eastAsia="Arial" w:hAnsi="Arial" w:cs="Arial"/>
        <w:b/>
        <w:bCs/>
        <w:position w:val="0"/>
        <w:sz w:val="22"/>
        <w:szCs w:val="22"/>
      </w:rPr>
    </w:lvl>
    <w:lvl w:ilvl="4">
      <w:start w:val="1"/>
      <w:numFmt w:val="lowerLetter"/>
      <w:lvlText w:val="%5."/>
      <w:lvlJc w:val="left"/>
      <w:pPr>
        <w:tabs>
          <w:tab w:val="num" w:pos="3543"/>
        </w:tabs>
        <w:ind w:left="3543" w:hanging="303"/>
      </w:pPr>
      <w:rPr>
        <w:rFonts w:ascii="Arial" w:eastAsia="Arial" w:hAnsi="Arial" w:cs="Arial"/>
        <w:b/>
        <w:bCs/>
        <w:position w:val="0"/>
        <w:sz w:val="22"/>
        <w:szCs w:val="22"/>
      </w:rPr>
    </w:lvl>
    <w:lvl w:ilvl="5">
      <w:start w:val="1"/>
      <w:numFmt w:val="lowerRoman"/>
      <w:lvlText w:val="%6."/>
      <w:lvlJc w:val="left"/>
      <w:pPr>
        <w:tabs>
          <w:tab w:val="num" w:pos="4272"/>
        </w:tabs>
        <w:ind w:left="4272" w:hanging="248"/>
      </w:pPr>
      <w:rPr>
        <w:rFonts w:ascii="Arial" w:eastAsia="Arial" w:hAnsi="Arial" w:cs="Arial"/>
        <w:b/>
        <w:bCs/>
        <w:position w:val="0"/>
        <w:sz w:val="22"/>
        <w:szCs w:val="22"/>
      </w:rPr>
    </w:lvl>
    <w:lvl w:ilvl="6">
      <w:start w:val="1"/>
      <w:numFmt w:val="decimal"/>
      <w:lvlText w:val="%7."/>
      <w:lvlJc w:val="left"/>
      <w:pPr>
        <w:tabs>
          <w:tab w:val="num" w:pos="4983"/>
        </w:tabs>
        <w:ind w:left="4983" w:hanging="303"/>
      </w:pPr>
      <w:rPr>
        <w:rFonts w:ascii="Arial" w:eastAsia="Arial" w:hAnsi="Arial" w:cs="Arial"/>
        <w:b/>
        <w:bCs/>
        <w:position w:val="0"/>
        <w:sz w:val="22"/>
        <w:szCs w:val="22"/>
      </w:rPr>
    </w:lvl>
    <w:lvl w:ilvl="7">
      <w:start w:val="1"/>
      <w:numFmt w:val="lowerLetter"/>
      <w:lvlText w:val="%8."/>
      <w:lvlJc w:val="left"/>
      <w:pPr>
        <w:tabs>
          <w:tab w:val="num" w:pos="5703"/>
        </w:tabs>
        <w:ind w:left="5703" w:hanging="303"/>
      </w:pPr>
      <w:rPr>
        <w:rFonts w:ascii="Arial" w:eastAsia="Arial" w:hAnsi="Arial" w:cs="Arial"/>
        <w:b/>
        <w:bCs/>
        <w:position w:val="0"/>
        <w:sz w:val="22"/>
        <w:szCs w:val="22"/>
      </w:rPr>
    </w:lvl>
    <w:lvl w:ilvl="8">
      <w:start w:val="1"/>
      <w:numFmt w:val="lowerRoman"/>
      <w:lvlText w:val="%9."/>
      <w:lvlJc w:val="left"/>
      <w:pPr>
        <w:tabs>
          <w:tab w:val="num" w:pos="6432"/>
        </w:tabs>
        <w:ind w:left="6432" w:hanging="248"/>
      </w:pPr>
      <w:rPr>
        <w:rFonts w:ascii="Arial" w:eastAsia="Arial" w:hAnsi="Arial" w:cs="Arial"/>
        <w:b/>
        <w:bCs/>
        <w:position w:val="0"/>
        <w:sz w:val="22"/>
        <w:szCs w:val="22"/>
      </w:rPr>
    </w:lvl>
  </w:abstractNum>
  <w:abstractNum w:abstractNumId="78">
    <w:nsid w:val="32787307"/>
    <w:multiLevelType w:val="multilevel"/>
    <w:tmpl w:val="27A2F88A"/>
    <w:styleLink w:val="Lista21"/>
    <w:lvl w:ilvl="0">
      <w:start w:val="1"/>
      <w:numFmt w:val="decimal"/>
      <w:lvlText w:val="%1."/>
      <w:lvlJc w:val="left"/>
      <w:pPr>
        <w:tabs>
          <w:tab w:val="num" w:pos="315"/>
        </w:tabs>
        <w:ind w:left="315" w:hanging="315"/>
      </w:pPr>
      <w:rPr>
        <w:rFonts w:ascii="Arial" w:eastAsia="Arial" w:hAnsi="Arial" w:cs="Arial"/>
        <w:position w:val="0"/>
        <w:sz w:val="22"/>
        <w:szCs w:val="22"/>
        <w:lang w:val="es-ES_tradnl"/>
      </w:rPr>
    </w:lvl>
    <w:lvl w:ilvl="1">
      <w:start w:val="1"/>
      <w:numFmt w:val="decimal"/>
      <w:lvlText w:val="%1.%2."/>
      <w:lvlJc w:val="left"/>
      <w:pPr>
        <w:tabs>
          <w:tab w:val="num" w:pos="409"/>
        </w:tabs>
        <w:ind w:left="409" w:hanging="409"/>
      </w:pPr>
      <w:rPr>
        <w:rFonts w:ascii="Arial" w:eastAsia="Arial" w:hAnsi="Arial" w:cs="Arial"/>
        <w:position w:val="0"/>
        <w:sz w:val="22"/>
        <w:szCs w:val="22"/>
        <w:lang w:val="es-ES_tradnl"/>
      </w:rPr>
    </w:lvl>
    <w:lvl w:ilvl="2">
      <w:start w:val="1"/>
      <w:numFmt w:val="decimal"/>
      <w:lvlText w:val="%1.%2.%3."/>
      <w:lvlJc w:val="left"/>
      <w:pPr>
        <w:tabs>
          <w:tab w:val="num" w:pos="605"/>
        </w:tabs>
        <w:ind w:left="605" w:hanging="605"/>
      </w:pPr>
      <w:rPr>
        <w:rFonts w:ascii="Arial" w:eastAsia="Arial" w:hAnsi="Arial" w:cs="Arial"/>
        <w:position w:val="0"/>
        <w:sz w:val="22"/>
        <w:szCs w:val="22"/>
        <w:lang w:val="es-ES_tradnl"/>
      </w:rPr>
    </w:lvl>
    <w:lvl w:ilvl="3">
      <w:start w:val="1"/>
      <w:numFmt w:val="decimal"/>
      <w:lvlText w:val="%1.%2.%3.%4."/>
      <w:lvlJc w:val="left"/>
      <w:pPr>
        <w:tabs>
          <w:tab w:val="num" w:pos="605"/>
        </w:tabs>
        <w:ind w:left="605" w:hanging="605"/>
      </w:pPr>
      <w:rPr>
        <w:rFonts w:ascii="Arial" w:eastAsia="Arial" w:hAnsi="Arial" w:cs="Arial"/>
        <w:position w:val="0"/>
        <w:sz w:val="22"/>
        <w:szCs w:val="22"/>
        <w:lang w:val="es-ES_tradnl"/>
      </w:rPr>
    </w:lvl>
    <w:lvl w:ilvl="4">
      <w:start w:val="1"/>
      <w:numFmt w:val="decimal"/>
      <w:lvlText w:val="%1.%2.%3.%4.%5."/>
      <w:lvlJc w:val="left"/>
      <w:pPr>
        <w:tabs>
          <w:tab w:val="num" w:pos="908"/>
        </w:tabs>
        <w:ind w:left="908" w:hanging="908"/>
      </w:pPr>
      <w:rPr>
        <w:rFonts w:ascii="Arial" w:eastAsia="Arial" w:hAnsi="Arial" w:cs="Arial"/>
        <w:position w:val="0"/>
        <w:sz w:val="22"/>
        <w:szCs w:val="22"/>
        <w:lang w:val="es-ES_tradnl"/>
      </w:rPr>
    </w:lvl>
    <w:lvl w:ilvl="5">
      <w:start w:val="1"/>
      <w:numFmt w:val="decimal"/>
      <w:lvlText w:val="%1.%2.%3.%4.%5.%6."/>
      <w:lvlJc w:val="left"/>
      <w:pPr>
        <w:tabs>
          <w:tab w:val="num" w:pos="908"/>
        </w:tabs>
        <w:ind w:left="908" w:hanging="908"/>
      </w:pPr>
      <w:rPr>
        <w:rFonts w:ascii="Arial" w:eastAsia="Arial" w:hAnsi="Arial" w:cs="Arial"/>
        <w:position w:val="0"/>
        <w:sz w:val="22"/>
        <w:szCs w:val="22"/>
        <w:lang w:val="es-ES_tradnl"/>
      </w:rPr>
    </w:lvl>
    <w:lvl w:ilvl="6">
      <w:start w:val="1"/>
      <w:numFmt w:val="decimal"/>
      <w:lvlText w:val="%1.%2.%3.%4.%5.%6.%7."/>
      <w:lvlJc w:val="left"/>
      <w:pPr>
        <w:tabs>
          <w:tab w:val="num" w:pos="1210"/>
        </w:tabs>
        <w:ind w:left="1210" w:hanging="1210"/>
      </w:pPr>
      <w:rPr>
        <w:rFonts w:ascii="Arial" w:eastAsia="Arial" w:hAnsi="Arial" w:cs="Arial"/>
        <w:position w:val="0"/>
        <w:sz w:val="22"/>
        <w:szCs w:val="22"/>
        <w:lang w:val="es-ES_tradnl"/>
      </w:rPr>
    </w:lvl>
    <w:lvl w:ilvl="7">
      <w:start w:val="1"/>
      <w:numFmt w:val="decimal"/>
      <w:lvlText w:val="%1.%2.%3.%4.%5.%6.%7.%8."/>
      <w:lvlJc w:val="left"/>
      <w:pPr>
        <w:tabs>
          <w:tab w:val="num" w:pos="1210"/>
        </w:tabs>
        <w:ind w:left="1210" w:hanging="1210"/>
      </w:pPr>
      <w:rPr>
        <w:rFonts w:ascii="Arial" w:eastAsia="Arial" w:hAnsi="Arial" w:cs="Arial"/>
        <w:position w:val="0"/>
        <w:sz w:val="22"/>
        <w:szCs w:val="22"/>
        <w:lang w:val="es-ES_tradnl"/>
      </w:rPr>
    </w:lvl>
    <w:lvl w:ilvl="8">
      <w:start w:val="1"/>
      <w:numFmt w:val="decimal"/>
      <w:lvlText w:val="%1.%2.%3.%4.%5.%6.%7.%8.%9."/>
      <w:lvlJc w:val="left"/>
      <w:pPr>
        <w:tabs>
          <w:tab w:val="num" w:pos="1210"/>
        </w:tabs>
        <w:ind w:left="1210" w:hanging="1210"/>
      </w:pPr>
      <w:rPr>
        <w:rFonts w:ascii="Arial" w:eastAsia="Arial" w:hAnsi="Arial" w:cs="Arial"/>
        <w:position w:val="0"/>
        <w:sz w:val="22"/>
        <w:szCs w:val="22"/>
        <w:lang w:val="es-ES_tradnl"/>
      </w:rPr>
    </w:lvl>
  </w:abstractNum>
  <w:abstractNum w:abstractNumId="79">
    <w:nsid w:val="32B47098"/>
    <w:multiLevelType w:val="multilevel"/>
    <w:tmpl w:val="94D06B58"/>
    <w:styleLink w:val="List12"/>
    <w:lvl w:ilvl="0">
      <w:start w:val="2"/>
      <w:numFmt w:val="lowerLetter"/>
      <w:lvlText w:val="%1)"/>
      <w:lvlJc w:val="left"/>
      <w:pPr>
        <w:tabs>
          <w:tab w:val="num" w:pos="761"/>
        </w:tabs>
        <w:ind w:left="761" w:hanging="491"/>
      </w:pPr>
      <w:rPr>
        <w:rFonts w:ascii="Arial" w:eastAsia="Arial" w:hAnsi="Arial" w:cs="Arial"/>
        <w:position w:val="0"/>
        <w:sz w:val="22"/>
        <w:szCs w:val="22"/>
        <w:lang w:val="pt-PT"/>
      </w:rPr>
    </w:lvl>
    <w:lvl w:ilvl="1">
      <w:start w:val="1"/>
      <w:numFmt w:val="lowerLetter"/>
      <w:lvlText w:val="%2."/>
      <w:lvlJc w:val="left"/>
      <w:pPr>
        <w:tabs>
          <w:tab w:val="num" w:pos="1383"/>
        </w:tabs>
        <w:ind w:left="1383" w:hanging="303"/>
      </w:pPr>
      <w:rPr>
        <w:rFonts w:ascii="Arial" w:eastAsia="Arial" w:hAnsi="Arial" w:cs="Arial"/>
        <w:position w:val="0"/>
        <w:sz w:val="22"/>
        <w:szCs w:val="22"/>
        <w:lang w:val="pt-PT"/>
      </w:rPr>
    </w:lvl>
    <w:lvl w:ilvl="2">
      <w:start w:val="1"/>
      <w:numFmt w:val="lowerRoman"/>
      <w:lvlText w:val="%3."/>
      <w:lvlJc w:val="left"/>
      <w:pPr>
        <w:tabs>
          <w:tab w:val="num" w:pos="2112"/>
        </w:tabs>
        <w:ind w:left="2112" w:hanging="248"/>
      </w:pPr>
      <w:rPr>
        <w:rFonts w:ascii="Arial" w:eastAsia="Arial" w:hAnsi="Arial" w:cs="Arial"/>
        <w:position w:val="0"/>
        <w:sz w:val="22"/>
        <w:szCs w:val="22"/>
        <w:lang w:val="pt-PT"/>
      </w:rPr>
    </w:lvl>
    <w:lvl w:ilvl="3">
      <w:start w:val="1"/>
      <w:numFmt w:val="decimal"/>
      <w:lvlText w:val="%4."/>
      <w:lvlJc w:val="left"/>
      <w:pPr>
        <w:tabs>
          <w:tab w:val="num" w:pos="2823"/>
        </w:tabs>
        <w:ind w:left="2823" w:hanging="303"/>
      </w:pPr>
      <w:rPr>
        <w:rFonts w:ascii="Arial" w:eastAsia="Arial" w:hAnsi="Arial" w:cs="Arial"/>
        <w:position w:val="0"/>
        <w:sz w:val="22"/>
        <w:szCs w:val="22"/>
        <w:lang w:val="pt-PT"/>
      </w:rPr>
    </w:lvl>
    <w:lvl w:ilvl="4">
      <w:start w:val="1"/>
      <w:numFmt w:val="lowerLetter"/>
      <w:lvlText w:val="%5."/>
      <w:lvlJc w:val="left"/>
      <w:pPr>
        <w:tabs>
          <w:tab w:val="num" w:pos="3543"/>
        </w:tabs>
        <w:ind w:left="3543" w:hanging="303"/>
      </w:pPr>
      <w:rPr>
        <w:rFonts w:ascii="Arial" w:eastAsia="Arial" w:hAnsi="Arial" w:cs="Arial"/>
        <w:position w:val="0"/>
        <w:sz w:val="22"/>
        <w:szCs w:val="22"/>
        <w:lang w:val="pt-PT"/>
      </w:rPr>
    </w:lvl>
    <w:lvl w:ilvl="5">
      <w:start w:val="1"/>
      <w:numFmt w:val="lowerRoman"/>
      <w:lvlText w:val="%6."/>
      <w:lvlJc w:val="left"/>
      <w:pPr>
        <w:tabs>
          <w:tab w:val="num" w:pos="4272"/>
        </w:tabs>
        <w:ind w:left="4272" w:hanging="248"/>
      </w:pPr>
      <w:rPr>
        <w:rFonts w:ascii="Arial" w:eastAsia="Arial" w:hAnsi="Arial" w:cs="Arial"/>
        <w:position w:val="0"/>
        <w:sz w:val="22"/>
        <w:szCs w:val="22"/>
        <w:lang w:val="pt-PT"/>
      </w:rPr>
    </w:lvl>
    <w:lvl w:ilvl="6">
      <w:start w:val="1"/>
      <w:numFmt w:val="decimal"/>
      <w:lvlText w:val="%7."/>
      <w:lvlJc w:val="left"/>
      <w:pPr>
        <w:tabs>
          <w:tab w:val="num" w:pos="4983"/>
        </w:tabs>
        <w:ind w:left="4983" w:hanging="303"/>
      </w:pPr>
      <w:rPr>
        <w:rFonts w:ascii="Arial" w:eastAsia="Arial" w:hAnsi="Arial" w:cs="Arial"/>
        <w:position w:val="0"/>
        <w:sz w:val="22"/>
        <w:szCs w:val="22"/>
        <w:lang w:val="pt-PT"/>
      </w:rPr>
    </w:lvl>
    <w:lvl w:ilvl="7">
      <w:start w:val="1"/>
      <w:numFmt w:val="lowerLetter"/>
      <w:lvlText w:val="%8."/>
      <w:lvlJc w:val="left"/>
      <w:pPr>
        <w:tabs>
          <w:tab w:val="num" w:pos="5703"/>
        </w:tabs>
        <w:ind w:left="5703" w:hanging="303"/>
      </w:pPr>
      <w:rPr>
        <w:rFonts w:ascii="Arial" w:eastAsia="Arial" w:hAnsi="Arial" w:cs="Arial"/>
        <w:position w:val="0"/>
        <w:sz w:val="22"/>
        <w:szCs w:val="22"/>
        <w:lang w:val="pt-PT"/>
      </w:rPr>
    </w:lvl>
    <w:lvl w:ilvl="8">
      <w:start w:val="1"/>
      <w:numFmt w:val="lowerRoman"/>
      <w:lvlText w:val="%9."/>
      <w:lvlJc w:val="left"/>
      <w:pPr>
        <w:tabs>
          <w:tab w:val="num" w:pos="6432"/>
        </w:tabs>
        <w:ind w:left="6432" w:hanging="248"/>
      </w:pPr>
      <w:rPr>
        <w:rFonts w:ascii="Arial" w:eastAsia="Arial" w:hAnsi="Arial" w:cs="Arial"/>
        <w:position w:val="0"/>
        <w:sz w:val="22"/>
        <w:szCs w:val="22"/>
        <w:lang w:val="pt-PT"/>
      </w:rPr>
    </w:lvl>
  </w:abstractNum>
  <w:abstractNum w:abstractNumId="80">
    <w:nsid w:val="32DC5C17"/>
    <w:multiLevelType w:val="multilevel"/>
    <w:tmpl w:val="3BE4F1B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1">
    <w:nsid w:val="33092747"/>
    <w:multiLevelType w:val="multilevel"/>
    <w:tmpl w:val="2B04A9DA"/>
    <w:styleLink w:val="List146"/>
    <w:lvl w:ilvl="0">
      <w:numFmt w:val="bullet"/>
      <w:lvlText w:val="❑"/>
      <w:lvlJc w:val="left"/>
      <w:pPr>
        <w:tabs>
          <w:tab w:val="num" w:pos="1140"/>
        </w:tabs>
        <w:ind w:left="1140" w:hanging="456"/>
      </w:pPr>
      <w:rPr>
        <w:rFonts w:ascii="Arial" w:eastAsia="Arial" w:hAnsi="Arial" w:cs="Arial"/>
        <w:b/>
        <w:bCs/>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b/>
        <w:bCs/>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b/>
        <w:bCs/>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b/>
        <w:bCs/>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b/>
        <w:bCs/>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b/>
        <w:bCs/>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b/>
        <w:bCs/>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b/>
        <w:bCs/>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b/>
        <w:bCs/>
        <w:position w:val="0"/>
        <w:sz w:val="22"/>
        <w:szCs w:val="22"/>
        <w:lang w:val="es-ES_tradnl"/>
      </w:rPr>
    </w:lvl>
  </w:abstractNum>
  <w:abstractNum w:abstractNumId="82">
    <w:nsid w:val="33143B18"/>
    <w:multiLevelType w:val="multilevel"/>
    <w:tmpl w:val="A2144426"/>
    <w:styleLink w:val="List10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610"/>
        </w:tabs>
        <w:ind w:left="610" w:hanging="250"/>
      </w:pPr>
      <w:rPr>
        <w:rFonts w:ascii="Arial" w:eastAsia="Arial" w:hAnsi="Arial" w:cs="Arial"/>
        <w:position w:val="0"/>
        <w:sz w:val="20"/>
        <w:szCs w:val="20"/>
        <w:lang w:val="es-ES_tradnl"/>
      </w:rPr>
    </w:lvl>
    <w:lvl w:ilvl="2">
      <w:start w:val="1"/>
      <w:numFmt w:val="bullet"/>
      <w:lvlText w:val="•"/>
      <w:lvlJc w:val="left"/>
      <w:pPr>
        <w:tabs>
          <w:tab w:val="num" w:pos="610"/>
        </w:tabs>
        <w:ind w:left="610" w:hanging="250"/>
      </w:pPr>
      <w:rPr>
        <w:rFonts w:ascii="Arial" w:eastAsia="Arial" w:hAnsi="Arial" w:cs="Arial"/>
        <w:position w:val="0"/>
        <w:sz w:val="20"/>
        <w:szCs w:val="20"/>
        <w:lang w:val="es-ES_tradnl"/>
      </w:rPr>
    </w:lvl>
    <w:lvl w:ilvl="3">
      <w:start w:val="1"/>
      <w:numFmt w:val="bullet"/>
      <w:lvlText w:val="•"/>
      <w:lvlJc w:val="left"/>
      <w:pPr>
        <w:tabs>
          <w:tab w:val="num" w:pos="610"/>
        </w:tabs>
        <w:ind w:left="610" w:hanging="250"/>
      </w:pPr>
      <w:rPr>
        <w:rFonts w:ascii="Arial" w:eastAsia="Arial" w:hAnsi="Arial" w:cs="Arial"/>
        <w:position w:val="0"/>
        <w:sz w:val="20"/>
        <w:szCs w:val="20"/>
        <w:lang w:val="es-ES_tradnl"/>
      </w:rPr>
    </w:lvl>
    <w:lvl w:ilvl="4">
      <w:start w:val="1"/>
      <w:numFmt w:val="bullet"/>
      <w:lvlText w:val="•"/>
      <w:lvlJc w:val="left"/>
      <w:pPr>
        <w:tabs>
          <w:tab w:val="num" w:pos="610"/>
        </w:tabs>
        <w:ind w:left="610" w:hanging="250"/>
      </w:pPr>
      <w:rPr>
        <w:rFonts w:ascii="Arial" w:eastAsia="Arial" w:hAnsi="Arial" w:cs="Arial"/>
        <w:position w:val="0"/>
        <w:sz w:val="20"/>
        <w:szCs w:val="20"/>
        <w:lang w:val="es-ES_tradnl"/>
      </w:rPr>
    </w:lvl>
    <w:lvl w:ilvl="5">
      <w:start w:val="1"/>
      <w:numFmt w:val="bullet"/>
      <w:lvlText w:val="•"/>
      <w:lvlJc w:val="left"/>
      <w:pPr>
        <w:tabs>
          <w:tab w:val="num" w:pos="610"/>
        </w:tabs>
        <w:ind w:left="610" w:hanging="250"/>
      </w:pPr>
      <w:rPr>
        <w:rFonts w:ascii="Arial" w:eastAsia="Arial" w:hAnsi="Arial" w:cs="Arial"/>
        <w:position w:val="0"/>
        <w:sz w:val="20"/>
        <w:szCs w:val="20"/>
        <w:lang w:val="es-ES_tradnl"/>
      </w:rPr>
    </w:lvl>
    <w:lvl w:ilvl="6">
      <w:start w:val="1"/>
      <w:numFmt w:val="bullet"/>
      <w:lvlText w:val="•"/>
      <w:lvlJc w:val="left"/>
      <w:pPr>
        <w:tabs>
          <w:tab w:val="num" w:pos="610"/>
        </w:tabs>
        <w:ind w:left="610" w:hanging="250"/>
      </w:pPr>
      <w:rPr>
        <w:rFonts w:ascii="Arial" w:eastAsia="Arial" w:hAnsi="Arial" w:cs="Arial"/>
        <w:position w:val="0"/>
        <w:sz w:val="20"/>
        <w:szCs w:val="20"/>
        <w:lang w:val="es-ES_tradnl"/>
      </w:rPr>
    </w:lvl>
    <w:lvl w:ilvl="7">
      <w:start w:val="1"/>
      <w:numFmt w:val="bullet"/>
      <w:lvlText w:val="•"/>
      <w:lvlJc w:val="left"/>
      <w:pPr>
        <w:tabs>
          <w:tab w:val="num" w:pos="610"/>
        </w:tabs>
        <w:ind w:left="610" w:hanging="250"/>
      </w:pPr>
      <w:rPr>
        <w:rFonts w:ascii="Arial" w:eastAsia="Arial" w:hAnsi="Arial" w:cs="Arial"/>
        <w:position w:val="0"/>
        <w:sz w:val="20"/>
        <w:szCs w:val="20"/>
        <w:lang w:val="es-ES_tradnl"/>
      </w:rPr>
    </w:lvl>
    <w:lvl w:ilvl="8">
      <w:start w:val="1"/>
      <w:numFmt w:val="bullet"/>
      <w:lvlText w:val="•"/>
      <w:lvlJc w:val="left"/>
      <w:pPr>
        <w:tabs>
          <w:tab w:val="num" w:pos="610"/>
        </w:tabs>
        <w:ind w:left="610" w:hanging="250"/>
      </w:pPr>
      <w:rPr>
        <w:rFonts w:ascii="Arial" w:eastAsia="Arial" w:hAnsi="Arial" w:cs="Arial"/>
        <w:position w:val="0"/>
        <w:sz w:val="20"/>
        <w:szCs w:val="20"/>
        <w:lang w:val="es-ES_tradnl"/>
      </w:rPr>
    </w:lvl>
  </w:abstractNum>
  <w:abstractNum w:abstractNumId="83">
    <w:nsid w:val="33312B6B"/>
    <w:multiLevelType w:val="multilevel"/>
    <w:tmpl w:val="A774791C"/>
    <w:styleLink w:val="List53"/>
    <w:lvl w:ilvl="0">
      <w:numFmt w:val="bullet"/>
      <w:lvlText w:val="•"/>
      <w:lvlJc w:val="left"/>
      <w:pPr>
        <w:tabs>
          <w:tab w:val="num" w:pos="720"/>
        </w:tabs>
        <w:ind w:left="720" w:hanging="360"/>
      </w:pPr>
      <w:rPr>
        <w:rFonts w:ascii="Arial" w:eastAsia="Arial" w:hAnsi="Arial" w:cs="Arial"/>
        <w:position w:val="0"/>
        <w:sz w:val="24"/>
        <w:szCs w:val="24"/>
        <w:lang w:val="pt-PT"/>
      </w:rPr>
    </w:lvl>
    <w:lvl w:ilvl="1">
      <w:start w:val="1"/>
      <w:numFmt w:val="bullet"/>
      <w:lvlText w:val="o"/>
      <w:lvlJc w:val="left"/>
      <w:pPr>
        <w:tabs>
          <w:tab w:val="num" w:pos="1330"/>
        </w:tabs>
        <w:ind w:left="1330" w:hanging="250"/>
      </w:pPr>
      <w:rPr>
        <w:rFonts w:ascii="Arial" w:eastAsia="Arial" w:hAnsi="Arial" w:cs="Arial"/>
        <w:position w:val="0"/>
        <w:sz w:val="20"/>
        <w:szCs w:val="20"/>
        <w:lang w:val="pt-PT"/>
      </w:rPr>
    </w:lvl>
    <w:lvl w:ilvl="2">
      <w:start w:val="1"/>
      <w:numFmt w:val="bullet"/>
      <w:lvlText w:val="▪"/>
      <w:lvlJc w:val="left"/>
      <w:pPr>
        <w:tabs>
          <w:tab w:val="num" w:pos="2050"/>
        </w:tabs>
        <w:ind w:left="2050" w:hanging="250"/>
      </w:pPr>
      <w:rPr>
        <w:rFonts w:ascii="Arial" w:eastAsia="Arial" w:hAnsi="Arial" w:cs="Arial"/>
        <w:position w:val="0"/>
        <w:sz w:val="20"/>
        <w:szCs w:val="20"/>
        <w:lang w:val="pt-PT"/>
      </w:rPr>
    </w:lvl>
    <w:lvl w:ilvl="3">
      <w:start w:val="1"/>
      <w:numFmt w:val="bullet"/>
      <w:lvlText w:val="•"/>
      <w:lvlJc w:val="left"/>
      <w:pPr>
        <w:tabs>
          <w:tab w:val="num" w:pos="2770"/>
        </w:tabs>
        <w:ind w:left="2770" w:hanging="250"/>
      </w:pPr>
      <w:rPr>
        <w:rFonts w:ascii="Arial" w:eastAsia="Arial" w:hAnsi="Arial" w:cs="Arial"/>
        <w:position w:val="0"/>
        <w:sz w:val="20"/>
        <w:szCs w:val="20"/>
        <w:lang w:val="pt-PT"/>
      </w:rPr>
    </w:lvl>
    <w:lvl w:ilvl="4">
      <w:start w:val="1"/>
      <w:numFmt w:val="bullet"/>
      <w:lvlText w:val="o"/>
      <w:lvlJc w:val="left"/>
      <w:pPr>
        <w:tabs>
          <w:tab w:val="num" w:pos="3490"/>
        </w:tabs>
        <w:ind w:left="3490" w:hanging="250"/>
      </w:pPr>
      <w:rPr>
        <w:rFonts w:ascii="Arial" w:eastAsia="Arial" w:hAnsi="Arial" w:cs="Arial"/>
        <w:position w:val="0"/>
        <w:sz w:val="20"/>
        <w:szCs w:val="20"/>
        <w:lang w:val="pt-PT"/>
      </w:rPr>
    </w:lvl>
    <w:lvl w:ilvl="5">
      <w:start w:val="1"/>
      <w:numFmt w:val="bullet"/>
      <w:lvlText w:val="▪"/>
      <w:lvlJc w:val="left"/>
      <w:pPr>
        <w:tabs>
          <w:tab w:val="num" w:pos="4210"/>
        </w:tabs>
        <w:ind w:left="4210" w:hanging="250"/>
      </w:pPr>
      <w:rPr>
        <w:rFonts w:ascii="Arial" w:eastAsia="Arial" w:hAnsi="Arial" w:cs="Arial"/>
        <w:position w:val="0"/>
        <w:sz w:val="20"/>
        <w:szCs w:val="20"/>
        <w:lang w:val="pt-PT"/>
      </w:rPr>
    </w:lvl>
    <w:lvl w:ilvl="6">
      <w:start w:val="1"/>
      <w:numFmt w:val="bullet"/>
      <w:lvlText w:val="•"/>
      <w:lvlJc w:val="left"/>
      <w:pPr>
        <w:tabs>
          <w:tab w:val="num" w:pos="4930"/>
        </w:tabs>
        <w:ind w:left="4930" w:hanging="250"/>
      </w:pPr>
      <w:rPr>
        <w:rFonts w:ascii="Arial" w:eastAsia="Arial" w:hAnsi="Arial" w:cs="Arial"/>
        <w:position w:val="0"/>
        <w:sz w:val="20"/>
        <w:szCs w:val="20"/>
        <w:lang w:val="pt-PT"/>
      </w:rPr>
    </w:lvl>
    <w:lvl w:ilvl="7">
      <w:start w:val="1"/>
      <w:numFmt w:val="bullet"/>
      <w:lvlText w:val="o"/>
      <w:lvlJc w:val="left"/>
      <w:pPr>
        <w:tabs>
          <w:tab w:val="num" w:pos="5650"/>
        </w:tabs>
        <w:ind w:left="5650" w:hanging="250"/>
      </w:pPr>
      <w:rPr>
        <w:rFonts w:ascii="Arial" w:eastAsia="Arial" w:hAnsi="Arial" w:cs="Arial"/>
        <w:position w:val="0"/>
        <w:sz w:val="20"/>
        <w:szCs w:val="20"/>
        <w:lang w:val="pt-PT"/>
      </w:rPr>
    </w:lvl>
    <w:lvl w:ilvl="8">
      <w:start w:val="1"/>
      <w:numFmt w:val="bullet"/>
      <w:lvlText w:val="▪"/>
      <w:lvlJc w:val="left"/>
      <w:pPr>
        <w:tabs>
          <w:tab w:val="num" w:pos="6370"/>
        </w:tabs>
        <w:ind w:left="6370" w:hanging="250"/>
      </w:pPr>
      <w:rPr>
        <w:rFonts w:ascii="Arial" w:eastAsia="Arial" w:hAnsi="Arial" w:cs="Arial"/>
        <w:position w:val="0"/>
        <w:sz w:val="20"/>
        <w:szCs w:val="20"/>
        <w:lang w:val="pt-PT"/>
      </w:rPr>
    </w:lvl>
  </w:abstractNum>
  <w:abstractNum w:abstractNumId="84">
    <w:nsid w:val="33D95A88"/>
    <w:multiLevelType w:val="multilevel"/>
    <w:tmpl w:val="A1BC28A2"/>
    <w:styleLink w:val="List133"/>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85">
    <w:nsid w:val="33DF1F4A"/>
    <w:multiLevelType w:val="multilevel"/>
    <w:tmpl w:val="24A41ACA"/>
    <w:styleLink w:val="List6"/>
    <w:lvl w:ilvl="0">
      <w:start w:val="1"/>
      <w:numFmt w:val="lowerLetter"/>
      <w:lvlText w:val="%1)"/>
      <w:lvlJc w:val="left"/>
      <w:pPr>
        <w:tabs>
          <w:tab w:val="num" w:pos="465"/>
        </w:tabs>
        <w:ind w:left="465" w:hanging="465"/>
      </w:pPr>
      <w:rPr>
        <w:rFonts w:ascii="Arial" w:eastAsia="Arial" w:hAnsi="Arial" w:cs="Arial"/>
        <w:position w:val="0"/>
        <w:sz w:val="22"/>
        <w:szCs w:val="22"/>
        <w:lang w:val="es-ES_tradnl"/>
      </w:rPr>
    </w:lvl>
    <w:lvl w:ilvl="1">
      <w:start w:val="1"/>
      <w:numFmt w:val="lowerLetter"/>
      <w:lvlText w:val="%2."/>
      <w:lvlJc w:val="left"/>
      <w:pPr>
        <w:tabs>
          <w:tab w:val="num" w:pos="1383"/>
        </w:tabs>
        <w:ind w:left="1383" w:hanging="303"/>
      </w:pPr>
      <w:rPr>
        <w:rFonts w:ascii="Arial" w:eastAsia="Arial" w:hAnsi="Arial" w:cs="Arial"/>
        <w:position w:val="0"/>
        <w:sz w:val="22"/>
        <w:szCs w:val="22"/>
        <w:lang w:val="es-ES_tradnl"/>
      </w:rPr>
    </w:lvl>
    <w:lvl w:ilvl="2">
      <w:start w:val="1"/>
      <w:numFmt w:val="lowerRoman"/>
      <w:lvlText w:val="%3."/>
      <w:lvlJc w:val="left"/>
      <w:pPr>
        <w:tabs>
          <w:tab w:val="num" w:pos="2112"/>
        </w:tabs>
        <w:ind w:left="2112" w:hanging="248"/>
      </w:pPr>
      <w:rPr>
        <w:rFonts w:ascii="Arial" w:eastAsia="Arial" w:hAnsi="Arial" w:cs="Arial"/>
        <w:position w:val="0"/>
        <w:sz w:val="22"/>
        <w:szCs w:val="22"/>
        <w:lang w:val="es-ES_tradnl"/>
      </w:rPr>
    </w:lvl>
    <w:lvl w:ilvl="3">
      <w:start w:val="1"/>
      <w:numFmt w:val="decimal"/>
      <w:lvlText w:val="%4."/>
      <w:lvlJc w:val="left"/>
      <w:pPr>
        <w:tabs>
          <w:tab w:val="num" w:pos="2823"/>
        </w:tabs>
        <w:ind w:left="2823" w:hanging="303"/>
      </w:pPr>
      <w:rPr>
        <w:rFonts w:ascii="Arial" w:eastAsia="Arial" w:hAnsi="Arial" w:cs="Arial"/>
        <w:position w:val="0"/>
        <w:sz w:val="22"/>
        <w:szCs w:val="22"/>
        <w:lang w:val="es-ES_tradnl"/>
      </w:rPr>
    </w:lvl>
    <w:lvl w:ilvl="4">
      <w:start w:val="1"/>
      <w:numFmt w:val="lowerLetter"/>
      <w:lvlText w:val="%5."/>
      <w:lvlJc w:val="left"/>
      <w:pPr>
        <w:tabs>
          <w:tab w:val="num" w:pos="3543"/>
        </w:tabs>
        <w:ind w:left="3543" w:hanging="303"/>
      </w:pPr>
      <w:rPr>
        <w:rFonts w:ascii="Arial" w:eastAsia="Arial" w:hAnsi="Arial" w:cs="Arial"/>
        <w:position w:val="0"/>
        <w:sz w:val="22"/>
        <w:szCs w:val="22"/>
        <w:lang w:val="es-ES_tradnl"/>
      </w:rPr>
    </w:lvl>
    <w:lvl w:ilvl="5">
      <w:start w:val="1"/>
      <w:numFmt w:val="lowerRoman"/>
      <w:lvlText w:val="%6."/>
      <w:lvlJc w:val="left"/>
      <w:pPr>
        <w:tabs>
          <w:tab w:val="num" w:pos="4272"/>
        </w:tabs>
        <w:ind w:left="4272" w:hanging="248"/>
      </w:pPr>
      <w:rPr>
        <w:rFonts w:ascii="Arial" w:eastAsia="Arial" w:hAnsi="Arial" w:cs="Arial"/>
        <w:position w:val="0"/>
        <w:sz w:val="22"/>
        <w:szCs w:val="22"/>
        <w:lang w:val="es-ES_tradnl"/>
      </w:rPr>
    </w:lvl>
    <w:lvl w:ilvl="6">
      <w:start w:val="1"/>
      <w:numFmt w:val="decimal"/>
      <w:lvlText w:val="%7."/>
      <w:lvlJc w:val="left"/>
      <w:pPr>
        <w:tabs>
          <w:tab w:val="num" w:pos="4983"/>
        </w:tabs>
        <w:ind w:left="4983" w:hanging="303"/>
      </w:pPr>
      <w:rPr>
        <w:rFonts w:ascii="Arial" w:eastAsia="Arial" w:hAnsi="Arial" w:cs="Arial"/>
        <w:position w:val="0"/>
        <w:sz w:val="22"/>
        <w:szCs w:val="22"/>
        <w:lang w:val="es-ES_tradnl"/>
      </w:rPr>
    </w:lvl>
    <w:lvl w:ilvl="7">
      <w:start w:val="1"/>
      <w:numFmt w:val="lowerLetter"/>
      <w:lvlText w:val="%8."/>
      <w:lvlJc w:val="left"/>
      <w:pPr>
        <w:tabs>
          <w:tab w:val="num" w:pos="5703"/>
        </w:tabs>
        <w:ind w:left="5703" w:hanging="303"/>
      </w:pPr>
      <w:rPr>
        <w:rFonts w:ascii="Arial" w:eastAsia="Arial" w:hAnsi="Arial" w:cs="Arial"/>
        <w:position w:val="0"/>
        <w:sz w:val="22"/>
        <w:szCs w:val="22"/>
        <w:lang w:val="es-ES_tradnl"/>
      </w:rPr>
    </w:lvl>
    <w:lvl w:ilvl="8">
      <w:start w:val="1"/>
      <w:numFmt w:val="lowerRoman"/>
      <w:lvlText w:val="%9."/>
      <w:lvlJc w:val="left"/>
      <w:pPr>
        <w:tabs>
          <w:tab w:val="num" w:pos="6432"/>
        </w:tabs>
        <w:ind w:left="6432" w:hanging="248"/>
      </w:pPr>
      <w:rPr>
        <w:rFonts w:ascii="Arial" w:eastAsia="Arial" w:hAnsi="Arial" w:cs="Arial"/>
        <w:position w:val="0"/>
        <w:sz w:val="22"/>
        <w:szCs w:val="22"/>
        <w:lang w:val="es-ES_tradnl"/>
      </w:rPr>
    </w:lvl>
  </w:abstractNum>
  <w:abstractNum w:abstractNumId="86">
    <w:nsid w:val="33ED478E"/>
    <w:multiLevelType w:val="multilevel"/>
    <w:tmpl w:val="CB061F54"/>
    <w:styleLink w:val="List11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87">
    <w:nsid w:val="346B3048"/>
    <w:multiLevelType w:val="multilevel"/>
    <w:tmpl w:val="D6EE2506"/>
    <w:styleLink w:val="List105"/>
    <w:lvl w:ilvl="0">
      <w:numFmt w:val="bullet"/>
      <w:lvlText w:val="•"/>
      <w:lvlJc w:val="left"/>
      <w:pPr>
        <w:tabs>
          <w:tab w:val="num" w:pos="360"/>
        </w:tabs>
        <w:ind w:left="360" w:hanging="360"/>
      </w:pPr>
      <w:rPr>
        <w:rFonts w:ascii="Arial" w:eastAsia="Arial" w:hAnsi="Arial" w:cs="Arial"/>
        <w:position w:val="0"/>
        <w:sz w:val="24"/>
        <w:szCs w:val="24"/>
        <w:lang w:val="it-IT"/>
      </w:rPr>
    </w:lvl>
    <w:lvl w:ilvl="1">
      <w:start w:val="1"/>
      <w:numFmt w:val="bullet"/>
      <w:lvlText w:val="o"/>
      <w:lvlJc w:val="left"/>
      <w:pPr>
        <w:tabs>
          <w:tab w:val="num" w:pos="1330"/>
        </w:tabs>
        <w:ind w:left="1330" w:hanging="250"/>
      </w:pPr>
      <w:rPr>
        <w:rFonts w:ascii="Arial" w:eastAsia="Arial" w:hAnsi="Arial" w:cs="Arial"/>
        <w:position w:val="0"/>
        <w:sz w:val="20"/>
        <w:szCs w:val="20"/>
        <w:lang w:val="it-IT"/>
      </w:rPr>
    </w:lvl>
    <w:lvl w:ilvl="2">
      <w:start w:val="1"/>
      <w:numFmt w:val="bullet"/>
      <w:lvlText w:val="▪"/>
      <w:lvlJc w:val="left"/>
      <w:pPr>
        <w:tabs>
          <w:tab w:val="num" w:pos="2050"/>
        </w:tabs>
        <w:ind w:left="2050" w:hanging="250"/>
      </w:pPr>
      <w:rPr>
        <w:rFonts w:ascii="Arial" w:eastAsia="Arial" w:hAnsi="Arial" w:cs="Arial"/>
        <w:position w:val="0"/>
        <w:sz w:val="20"/>
        <w:szCs w:val="20"/>
        <w:lang w:val="it-IT"/>
      </w:rPr>
    </w:lvl>
    <w:lvl w:ilvl="3">
      <w:start w:val="1"/>
      <w:numFmt w:val="bullet"/>
      <w:lvlText w:val="•"/>
      <w:lvlJc w:val="left"/>
      <w:pPr>
        <w:tabs>
          <w:tab w:val="num" w:pos="2770"/>
        </w:tabs>
        <w:ind w:left="2770" w:hanging="250"/>
      </w:pPr>
      <w:rPr>
        <w:rFonts w:ascii="Arial" w:eastAsia="Arial" w:hAnsi="Arial" w:cs="Arial"/>
        <w:position w:val="0"/>
        <w:sz w:val="20"/>
        <w:szCs w:val="20"/>
        <w:lang w:val="it-IT"/>
      </w:rPr>
    </w:lvl>
    <w:lvl w:ilvl="4">
      <w:start w:val="1"/>
      <w:numFmt w:val="bullet"/>
      <w:lvlText w:val="o"/>
      <w:lvlJc w:val="left"/>
      <w:pPr>
        <w:tabs>
          <w:tab w:val="num" w:pos="3490"/>
        </w:tabs>
        <w:ind w:left="3490" w:hanging="250"/>
      </w:pPr>
      <w:rPr>
        <w:rFonts w:ascii="Arial" w:eastAsia="Arial" w:hAnsi="Arial" w:cs="Arial"/>
        <w:position w:val="0"/>
        <w:sz w:val="20"/>
        <w:szCs w:val="20"/>
        <w:lang w:val="it-IT"/>
      </w:rPr>
    </w:lvl>
    <w:lvl w:ilvl="5">
      <w:start w:val="1"/>
      <w:numFmt w:val="bullet"/>
      <w:lvlText w:val="▪"/>
      <w:lvlJc w:val="left"/>
      <w:pPr>
        <w:tabs>
          <w:tab w:val="num" w:pos="4210"/>
        </w:tabs>
        <w:ind w:left="4210" w:hanging="250"/>
      </w:pPr>
      <w:rPr>
        <w:rFonts w:ascii="Arial" w:eastAsia="Arial" w:hAnsi="Arial" w:cs="Arial"/>
        <w:position w:val="0"/>
        <w:sz w:val="20"/>
        <w:szCs w:val="20"/>
        <w:lang w:val="it-IT"/>
      </w:rPr>
    </w:lvl>
    <w:lvl w:ilvl="6">
      <w:start w:val="1"/>
      <w:numFmt w:val="bullet"/>
      <w:lvlText w:val="•"/>
      <w:lvlJc w:val="left"/>
      <w:pPr>
        <w:tabs>
          <w:tab w:val="num" w:pos="4930"/>
        </w:tabs>
        <w:ind w:left="4930" w:hanging="250"/>
      </w:pPr>
      <w:rPr>
        <w:rFonts w:ascii="Arial" w:eastAsia="Arial" w:hAnsi="Arial" w:cs="Arial"/>
        <w:position w:val="0"/>
        <w:sz w:val="20"/>
        <w:szCs w:val="20"/>
        <w:lang w:val="it-IT"/>
      </w:rPr>
    </w:lvl>
    <w:lvl w:ilvl="7">
      <w:start w:val="1"/>
      <w:numFmt w:val="bullet"/>
      <w:lvlText w:val="o"/>
      <w:lvlJc w:val="left"/>
      <w:pPr>
        <w:tabs>
          <w:tab w:val="num" w:pos="5650"/>
        </w:tabs>
        <w:ind w:left="5650" w:hanging="250"/>
      </w:pPr>
      <w:rPr>
        <w:rFonts w:ascii="Arial" w:eastAsia="Arial" w:hAnsi="Arial" w:cs="Arial"/>
        <w:position w:val="0"/>
        <w:sz w:val="20"/>
        <w:szCs w:val="20"/>
        <w:lang w:val="it-IT"/>
      </w:rPr>
    </w:lvl>
    <w:lvl w:ilvl="8">
      <w:start w:val="1"/>
      <w:numFmt w:val="bullet"/>
      <w:lvlText w:val="▪"/>
      <w:lvlJc w:val="left"/>
      <w:pPr>
        <w:tabs>
          <w:tab w:val="num" w:pos="6370"/>
        </w:tabs>
        <w:ind w:left="6370" w:hanging="250"/>
      </w:pPr>
      <w:rPr>
        <w:rFonts w:ascii="Arial" w:eastAsia="Arial" w:hAnsi="Arial" w:cs="Arial"/>
        <w:position w:val="0"/>
        <w:sz w:val="20"/>
        <w:szCs w:val="20"/>
        <w:lang w:val="it-IT"/>
      </w:rPr>
    </w:lvl>
  </w:abstractNum>
  <w:abstractNum w:abstractNumId="88">
    <w:nsid w:val="35F65536"/>
    <w:multiLevelType w:val="multilevel"/>
    <w:tmpl w:val="77487378"/>
    <w:lvl w:ilvl="0">
      <w:numFmt w:val="bullet"/>
      <w:lvlText w:val="•"/>
      <w:lvlJc w:val="left"/>
      <w:pPr>
        <w:tabs>
          <w:tab w:val="num" w:pos="656"/>
        </w:tabs>
        <w:ind w:left="656" w:hanging="299"/>
      </w:pPr>
      <w:rPr>
        <w:position w:val="0"/>
        <w:sz w:val="24"/>
        <w:szCs w:val="24"/>
        <w:rtl w:val="0"/>
        <w:lang w:val="en-US"/>
      </w:rPr>
    </w:lvl>
    <w:lvl w:ilvl="1">
      <w:start w:val="1"/>
      <w:numFmt w:val="bullet"/>
      <w:lvlText w:val="o"/>
      <w:lvlJc w:val="left"/>
      <w:pPr>
        <w:tabs>
          <w:tab w:val="num" w:pos="1330"/>
        </w:tabs>
        <w:ind w:left="1330" w:hanging="250"/>
      </w:pPr>
      <w:rPr>
        <w:position w:val="0"/>
        <w:sz w:val="20"/>
        <w:szCs w:val="20"/>
        <w:rtl w:val="0"/>
        <w:lang w:val="es-ES_tradnl"/>
      </w:rPr>
    </w:lvl>
    <w:lvl w:ilvl="2">
      <w:start w:val="1"/>
      <w:numFmt w:val="bullet"/>
      <w:lvlText w:val="▪"/>
      <w:lvlJc w:val="left"/>
      <w:pPr>
        <w:tabs>
          <w:tab w:val="num" w:pos="2050"/>
        </w:tabs>
        <w:ind w:left="2050" w:hanging="250"/>
      </w:pPr>
      <w:rPr>
        <w:position w:val="0"/>
        <w:sz w:val="20"/>
        <w:szCs w:val="20"/>
        <w:rtl w:val="0"/>
        <w:lang w:val="es-ES_tradnl"/>
      </w:rPr>
    </w:lvl>
    <w:lvl w:ilvl="3">
      <w:start w:val="1"/>
      <w:numFmt w:val="bullet"/>
      <w:lvlText w:val="•"/>
      <w:lvlJc w:val="left"/>
      <w:pPr>
        <w:tabs>
          <w:tab w:val="num" w:pos="2770"/>
        </w:tabs>
        <w:ind w:left="2770" w:hanging="250"/>
      </w:pPr>
      <w:rPr>
        <w:position w:val="0"/>
        <w:sz w:val="20"/>
        <w:szCs w:val="20"/>
        <w:rtl w:val="0"/>
        <w:lang w:val="es-ES_tradnl"/>
      </w:rPr>
    </w:lvl>
    <w:lvl w:ilvl="4">
      <w:start w:val="1"/>
      <w:numFmt w:val="bullet"/>
      <w:lvlText w:val="o"/>
      <w:lvlJc w:val="left"/>
      <w:pPr>
        <w:tabs>
          <w:tab w:val="num" w:pos="3490"/>
        </w:tabs>
        <w:ind w:left="3490" w:hanging="250"/>
      </w:pPr>
      <w:rPr>
        <w:position w:val="0"/>
        <w:sz w:val="20"/>
        <w:szCs w:val="20"/>
        <w:rtl w:val="0"/>
        <w:lang w:val="es-ES_tradnl"/>
      </w:rPr>
    </w:lvl>
    <w:lvl w:ilvl="5">
      <w:start w:val="1"/>
      <w:numFmt w:val="bullet"/>
      <w:lvlText w:val="▪"/>
      <w:lvlJc w:val="left"/>
      <w:pPr>
        <w:tabs>
          <w:tab w:val="num" w:pos="4210"/>
        </w:tabs>
        <w:ind w:left="4210" w:hanging="250"/>
      </w:pPr>
      <w:rPr>
        <w:position w:val="0"/>
        <w:sz w:val="20"/>
        <w:szCs w:val="20"/>
        <w:rtl w:val="0"/>
        <w:lang w:val="es-ES_tradnl"/>
      </w:rPr>
    </w:lvl>
    <w:lvl w:ilvl="6">
      <w:start w:val="1"/>
      <w:numFmt w:val="bullet"/>
      <w:lvlText w:val="•"/>
      <w:lvlJc w:val="left"/>
      <w:pPr>
        <w:tabs>
          <w:tab w:val="num" w:pos="4930"/>
        </w:tabs>
        <w:ind w:left="4930" w:hanging="250"/>
      </w:pPr>
      <w:rPr>
        <w:position w:val="0"/>
        <w:sz w:val="20"/>
        <w:szCs w:val="20"/>
        <w:rtl w:val="0"/>
        <w:lang w:val="es-ES_tradnl"/>
      </w:rPr>
    </w:lvl>
    <w:lvl w:ilvl="7">
      <w:start w:val="1"/>
      <w:numFmt w:val="bullet"/>
      <w:lvlText w:val="o"/>
      <w:lvlJc w:val="left"/>
      <w:pPr>
        <w:tabs>
          <w:tab w:val="num" w:pos="5650"/>
        </w:tabs>
        <w:ind w:left="5650" w:hanging="250"/>
      </w:pPr>
      <w:rPr>
        <w:position w:val="0"/>
        <w:sz w:val="20"/>
        <w:szCs w:val="20"/>
        <w:rtl w:val="0"/>
        <w:lang w:val="es-ES_tradnl"/>
      </w:rPr>
    </w:lvl>
    <w:lvl w:ilvl="8">
      <w:start w:val="1"/>
      <w:numFmt w:val="bullet"/>
      <w:lvlText w:val="▪"/>
      <w:lvlJc w:val="left"/>
      <w:pPr>
        <w:tabs>
          <w:tab w:val="num" w:pos="6370"/>
        </w:tabs>
        <w:ind w:left="6370" w:hanging="250"/>
      </w:pPr>
      <w:rPr>
        <w:position w:val="0"/>
        <w:sz w:val="20"/>
        <w:szCs w:val="20"/>
        <w:rtl w:val="0"/>
        <w:lang w:val="es-ES_tradnl"/>
      </w:rPr>
    </w:lvl>
  </w:abstractNum>
  <w:abstractNum w:abstractNumId="89">
    <w:nsid w:val="35FE19BF"/>
    <w:multiLevelType w:val="multilevel"/>
    <w:tmpl w:val="B6B019F6"/>
    <w:styleLink w:val="List11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90">
    <w:nsid w:val="36006DBC"/>
    <w:multiLevelType w:val="multilevel"/>
    <w:tmpl w:val="3B64CFC0"/>
    <w:styleLink w:val="List145"/>
    <w:lvl w:ilvl="0">
      <w:numFmt w:val="bullet"/>
      <w:lvlText w:val="❑"/>
      <w:lvlJc w:val="left"/>
      <w:pPr>
        <w:tabs>
          <w:tab w:val="num" w:pos="1140"/>
        </w:tabs>
        <w:ind w:left="1140" w:hanging="456"/>
      </w:pPr>
      <w:rPr>
        <w:rFonts w:ascii="Arial" w:eastAsia="Arial" w:hAnsi="Arial" w:cs="Arial"/>
        <w:b/>
        <w:bCs/>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b/>
        <w:bCs/>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b/>
        <w:bCs/>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b/>
        <w:bCs/>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b/>
        <w:bCs/>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b/>
        <w:bCs/>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b/>
        <w:bCs/>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b/>
        <w:bCs/>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b/>
        <w:bCs/>
        <w:position w:val="0"/>
        <w:sz w:val="22"/>
        <w:szCs w:val="22"/>
        <w:lang w:val="es-ES_tradnl"/>
      </w:rPr>
    </w:lvl>
  </w:abstractNum>
  <w:abstractNum w:abstractNumId="91">
    <w:nsid w:val="36ED6FC9"/>
    <w:multiLevelType w:val="multilevel"/>
    <w:tmpl w:val="65F26F84"/>
    <w:styleLink w:val="List142"/>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position w:val="0"/>
        <w:sz w:val="22"/>
        <w:szCs w:val="22"/>
        <w:lang w:val="es-ES_tradnl"/>
      </w:rPr>
    </w:lvl>
  </w:abstractNum>
  <w:abstractNum w:abstractNumId="92">
    <w:nsid w:val="37377C29"/>
    <w:multiLevelType w:val="multilevel"/>
    <w:tmpl w:val="F5C88434"/>
    <w:styleLink w:val="List143"/>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position w:val="0"/>
        <w:sz w:val="22"/>
        <w:szCs w:val="22"/>
        <w:lang w:val="es-ES_tradnl"/>
      </w:rPr>
    </w:lvl>
  </w:abstractNum>
  <w:abstractNum w:abstractNumId="93">
    <w:nsid w:val="37B260A7"/>
    <w:multiLevelType w:val="multilevel"/>
    <w:tmpl w:val="651AEF18"/>
    <w:styleLink w:val="List12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94">
    <w:nsid w:val="38E01C3B"/>
    <w:multiLevelType w:val="multilevel"/>
    <w:tmpl w:val="6E30C766"/>
    <w:styleLink w:val="List9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95">
    <w:nsid w:val="39A94D0C"/>
    <w:multiLevelType w:val="multilevel"/>
    <w:tmpl w:val="F2DEBBF6"/>
    <w:styleLink w:val="List139"/>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96">
    <w:nsid w:val="39B76F61"/>
    <w:multiLevelType w:val="multilevel"/>
    <w:tmpl w:val="7CB83F24"/>
    <w:styleLink w:val="List141"/>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position w:val="0"/>
        <w:sz w:val="22"/>
        <w:szCs w:val="22"/>
        <w:lang w:val="es-ES_tradnl"/>
      </w:rPr>
    </w:lvl>
  </w:abstractNum>
  <w:abstractNum w:abstractNumId="97">
    <w:nsid w:val="3A6C0D3E"/>
    <w:multiLevelType w:val="multilevel"/>
    <w:tmpl w:val="82F8FB7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98">
    <w:nsid w:val="3AB60750"/>
    <w:multiLevelType w:val="multilevel"/>
    <w:tmpl w:val="4ED6DDFE"/>
    <w:styleLink w:val="List48"/>
    <w:lvl w:ilvl="0">
      <w:start w:val="1"/>
      <w:numFmt w:val="bullet"/>
      <w:lvlText w:val="•"/>
      <w:lvlJc w:val="left"/>
      <w:pPr>
        <w:tabs>
          <w:tab w:val="num" w:pos="660"/>
        </w:tabs>
        <w:ind w:left="660" w:hanging="300"/>
      </w:pPr>
      <w:rPr>
        <w:rFonts w:ascii="Arial" w:eastAsia="Arial" w:hAnsi="Arial" w:cs="Arial"/>
        <w:position w:val="0"/>
        <w:sz w:val="20"/>
        <w:szCs w:val="20"/>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99">
    <w:nsid w:val="3ADA7620"/>
    <w:multiLevelType w:val="multilevel"/>
    <w:tmpl w:val="D42E950E"/>
    <w:styleLink w:val="List7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83"/>
        </w:tabs>
        <w:ind w:left="1283" w:hanging="203"/>
      </w:pPr>
      <w:rPr>
        <w:rFonts w:ascii="Arial" w:eastAsia="Arial" w:hAnsi="Arial" w:cs="Arial"/>
        <w:position w:val="0"/>
        <w:sz w:val="18"/>
        <w:szCs w:val="18"/>
        <w:lang w:val="es-ES_tradnl"/>
      </w:rPr>
    </w:lvl>
    <w:lvl w:ilvl="2">
      <w:start w:val="1"/>
      <w:numFmt w:val="bullet"/>
      <w:lvlText w:val="▪"/>
      <w:lvlJc w:val="left"/>
      <w:pPr>
        <w:tabs>
          <w:tab w:val="num" w:pos="2003"/>
        </w:tabs>
        <w:ind w:left="2003" w:hanging="203"/>
      </w:pPr>
      <w:rPr>
        <w:rFonts w:ascii="Arial" w:eastAsia="Arial" w:hAnsi="Arial" w:cs="Arial"/>
        <w:position w:val="0"/>
        <w:sz w:val="18"/>
        <w:szCs w:val="18"/>
        <w:lang w:val="es-ES_tradnl"/>
      </w:rPr>
    </w:lvl>
    <w:lvl w:ilvl="3">
      <w:start w:val="1"/>
      <w:numFmt w:val="bullet"/>
      <w:lvlText w:val="•"/>
      <w:lvlJc w:val="left"/>
      <w:pPr>
        <w:tabs>
          <w:tab w:val="num" w:pos="2723"/>
        </w:tabs>
        <w:ind w:left="2723" w:hanging="203"/>
      </w:pPr>
      <w:rPr>
        <w:rFonts w:ascii="Arial" w:eastAsia="Arial" w:hAnsi="Arial" w:cs="Arial"/>
        <w:position w:val="0"/>
        <w:sz w:val="18"/>
        <w:szCs w:val="18"/>
        <w:lang w:val="es-ES_tradnl"/>
      </w:rPr>
    </w:lvl>
    <w:lvl w:ilvl="4">
      <w:start w:val="1"/>
      <w:numFmt w:val="bullet"/>
      <w:lvlText w:val="o"/>
      <w:lvlJc w:val="left"/>
      <w:pPr>
        <w:tabs>
          <w:tab w:val="num" w:pos="3443"/>
        </w:tabs>
        <w:ind w:left="3443" w:hanging="203"/>
      </w:pPr>
      <w:rPr>
        <w:rFonts w:ascii="Arial" w:eastAsia="Arial" w:hAnsi="Arial" w:cs="Arial"/>
        <w:position w:val="0"/>
        <w:sz w:val="18"/>
        <w:szCs w:val="18"/>
        <w:lang w:val="es-ES_tradnl"/>
      </w:rPr>
    </w:lvl>
    <w:lvl w:ilvl="5">
      <w:start w:val="1"/>
      <w:numFmt w:val="bullet"/>
      <w:lvlText w:val="▪"/>
      <w:lvlJc w:val="left"/>
      <w:pPr>
        <w:tabs>
          <w:tab w:val="num" w:pos="4163"/>
        </w:tabs>
        <w:ind w:left="4163" w:hanging="203"/>
      </w:pPr>
      <w:rPr>
        <w:rFonts w:ascii="Arial" w:eastAsia="Arial" w:hAnsi="Arial" w:cs="Arial"/>
        <w:position w:val="0"/>
        <w:sz w:val="18"/>
        <w:szCs w:val="18"/>
        <w:lang w:val="es-ES_tradnl"/>
      </w:rPr>
    </w:lvl>
    <w:lvl w:ilvl="6">
      <w:start w:val="1"/>
      <w:numFmt w:val="bullet"/>
      <w:lvlText w:val="•"/>
      <w:lvlJc w:val="left"/>
      <w:pPr>
        <w:tabs>
          <w:tab w:val="num" w:pos="4883"/>
        </w:tabs>
        <w:ind w:left="4883" w:hanging="203"/>
      </w:pPr>
      <w:rPr>
        <w:rFonts w:ascii="Arial" w:eastAsia="Arial" w:hAnsi="Arial" w:cs="Arial"/>
        <w:position w:val="0"/>
        <w:sz w:val="18"/>
        <w:szCs w:val="18"/>
        <w:lang w:val="es-ES_tradnl"/>
      </w:rPr>
    </w:lvl>
    <w:lvl w:ilvl="7">
      <w:start w:val="1"/>
      <w:numFmt w:val="bullet"/>
      <w:lvlText w:val="o"/>
      <w:lvlJc w:val="left"/>
      <w:pPr>
        <w:tabs>
          <w:tab w:val="num" w:pos="5603"/>
        </w:tabs>
        <w:ind w:left="5603" w:hanging="203"/>
      </w:pPr>
      <w:rPr>
        <w:rFonts w:ascii="Arial" w:eastAsia="Arial" w:hAnsi="Arial" w:cs="Arial"/>
        <w:position w:val="0"/>
        <w:sz w:val="18"/>
        <w:szCs w:val="18"/>
        <w:lang w:val="es-ES_tradnl"/>
      </w:rPr>
    </w:lvl>
    <w:lvl w:ilvl="8">
      <w:start w:val="1"/>
      <w:numFmt w:val="bullet"/>
      <w:lvlText w:val="▪"/>
      <w:lvlJc w:val="left"/>
      <w:pPr>
        <w:tabs>
          <w:tab w:val="num" w:pos="6323"/>
        </w:tabs>
        <w:ind w:left="6323" w:hanging="203"/>
      </w:pPr>
      <w:rPr>
        <w:rFonts w:ascii="Arial" w:eastAsia="Arial" w:hAnsi="Arial" w:cs="Arial"/>
        <w:position w:val="0"/>
        <w:sz w:val="18"/>
        <w:szCs w:val="18"/>
        <w:lang w:val="es-ES_tradnl"/>
      </w:rPr>
    </w:lvl>
  </w:abstractNum>
  <w:abstractNum w:abstractNumId="100">
    <w:nsid w:val="3B585C18"/>
    <w:multiLevelType w:val="multilevel"/>
    <w:tmpl w:val="9DBCB902"/>
    <w:styleLink w:val="List9"/>
    <w:lvl w:ilvl="0">
      <w:start w:val="1"/>
      <w:numFmt w:val="lowerLetter"/>
      <w:lvlText w:val="%1)"/>
      <w:lvlJc w:val="left"/>
      <w:pPr>
        <w:tabs>
          <w:tab w:val="num" w:pos="1505"/>
        </w:tabs>
        <w:ind w:left="1505" w:hanging="785"/>
      </w:pPr>
      <w:rPr>
        <w:rFonts w:ascii="Arial" w:eastAsia="Arial" w:hAnsi="Arial" w:cs="Arial"/>
        <w:position w:val="0"/>
        <w:sz w:val="22"/>
        <w:szCs w:val="22"/>
        <w:lang w:val="es-ES_tradnl"/>
      </w:rPr>
    </w:lvl>
    <w:lvl w:ilvl="1">
      <w:start w:val="1"/>
      <w:numFmt w:val="lowerLetter"/>
      <w:lvlText w:val="%2."/>
      <w:lvlJc w:val="left"/>
      <w:pPr>
        <w:tabs>
          <w:tab w:val="num" w:pos="1383"/>
        </w:tabs>
        <w:ind w:left="1383" w:hanging="303"/>
      </w:pPr>
      <w:rPr>
        <w:rFonts w:ascii="Arial" w:eastAsia="Arial" w:hAnsi="Arial" w:cs="Arial"/>
        <w:position w:val="0"/>
        <w:sz w:val="22"/>
        <w:szCs w:val="22"/>
        <w:lang w:val="es-ES_tradnl"/>
      </w:rPr>
    </w:lvl>
    <w:lvl w:ilvl="2">
      <w:start w:val="1"/>
      <w:numFmt w:val="lowerRoman"/>
      <w:lvlText w:val="%3."/>
      <w:lvlJc w:val="left"/>
      <w:pPr>
        <w:tabs>
          <w:tab w:val="num" w:pos="2112"/>
        </w:tabs>
        <w:ind w:left="2112" w:hanging="248"/>
      </w:pPr>
      <w:rPr>
        <w:rFonts w:ascii="Arial" w:eastAsia="Arial" w:hAnsi="Arial" w:cs="Arial"/>
        <w:position w:val="0"/>
        <w:sz w:val="22"/>
        <w:szCs w:val="22"/>
        <w:lang w:val="es-ES_tradnl"/>
      </w:rPr>
    </w:lvl>
    <w:lvl w:ilvl="3">
      <w:start w:val="1"/>
      <w:numFmt w:val="decimal"/>
      <w:lvlText w:val="%4."/>
      <w:lvlJc w:val="left"/>
      <w:pPr>
        <w:tabs>
          <w:tab w:val="num" w:pos="2823"/>
        </w:tabs>
        <w:ind w:left="2823" w:hanging="303"/>
      </w:pPr>
      <w:rPr>
        <w:rFonts w:ascii="Arial" w:eastAsia="Arial" w:hAnsi="Arial" w:cs="Arial"/>
        <w:position w:val="0"/>
        <w:sz w:val="22"/>
        <w:szCs w:val="22"/>
        <w:lang w:val="es-ES_tradnl"/>
      </w:rPr>
    </w:lvl>
    <w:lvl w:ilvl="4">
      <w:start w:val="1"/>
      <w:numFmt w:val="lowerLetter"/>
      <w:lvlText w:val="%5."/>
      <w:lvlJc w:val="left"/>
      <w:pPr>
        <w:tabs>
          <w:tab w:val="num" w:pos="3543"/>
        </w:tabs>
        <w:ind w:left="3543" w:hanging="303"/>
      </w:pPr>
      <w:rPr>
        <w:rFonts w:ascii="Arial" w:eastAsia="Arial" w:hAnsi="Arial" w:cs="Arial"/>
        <w:position w:val="0"/>
        <w:sz w:val="22"/>
        <w:szCs w:val="22"/>
        <w:lang w:val="es-ES_tradnl"/>
      </w:rPr>
    </w:lvl>
    <w:lvl w:ilvl="5">
      <w:start w:val="1"/>
      <w:numFmt w:val="lowerRoman"/>
      <w:lvlText w:val="%6."/>
      <w:lvlJc w:val="left"/>
      <w:pPr>
        <w:tabs>
          <w:tab w:val="num" w:pos="4272"/>
        </w:tabs>
        <w:ind w:left="4272" w:hanging="248"/>
      </w:pPr>
      <w:rPr>
        <w:rFonts w:ascii="Arial" w:eastAsia="Arial" w:hAnsi="Arial" w:cs="Arial"/>
        <w:position w:val="0"/>
        <w:sz w:val="22"/>
        <w:szCs w:val="22"/>
        <w:lang w:val="es-ES_tradnl"/>
      </w:rPr>
    </w:lvl>
    <w:lvl w:ilvl="6">
      <w:start w:val="1"/>
      <w:numFmt w:val="decimal"/>
      <w:lvlText w:val="%7."/>
      <w:lvlJc w:val="left"/>
      <w:pPr>
        <w:tabs>
          <w:tab w:val="num" w:pos="4983"/>
        </w:tabs>
        <w:ind w:left="4983" w:hanging="303"/>
      </w:pPr>
      <w:rPr>
        <w:rFonts w:ascii="Arial" w:eastAsia="Arial" w:hAnsi="Arial" w:cs="Arial"/>
        <w:position w:val="0"/>
        <w:sz w:val="22"/>
        <w:szCs w:val="22"/>
        <w:lang w:val="es-ES_tradnl"/>
      </w:rPr>
    </w:lvl>
    <w:lvl w:ilvl="7">
      <w:start w:val="1"/>
      <w:numFmt w:val="lowerLetter"/>
      <w:lvlText w:val="%8."/>
      <w:lvlJc w:val="left"/>
      <w:pPr>
        <w:tabs>
          <w:tab w:val="num" w:pos="5703"/>
        </w:tabs>
        <w:ind w:left="5703" w:hanging="303"/>
      </w:pPr>
      <w:rPr>
        <w:rFonts w:ascii="Arial" w:eastAsia="Arial" w:hAnsi="Arial" w:cs="Arial"/>
        <w:position w:val="0"/>
        <w:sz w:val="22"/>
        <w:szCs w:val="22"/>
        <w:lang w:val="es-ES_tradnl"/>
      </w:rPr>
    </w:lvl>
    <w:lvl w:ilvl="8">
      <w:start w:val="1"/>
      <w:numFmt w:val="lowerRoman"/>
      <w:lvlText w:val="%9."/>
      <w:lvlJc w:val="left"/>
      <w:pPr>
        <w:tabs>
          <w:tab w:val="num" w:pos="6432"/>
        </w:tabs>
        <w:ind w:left="6432" w:hanging="248"/>
      </w:pPr>
      <w:rPr>
        <w:rFonts w:ascii="Arial" w:eastAsia="Arial" w:hAnsi="Arial" w:cs="Arial"/>
        <w:position w:val="0"/>
        <w:sz w:val="22"/>
        <w:szCs w:val="22"/>
        <w:lang w:val="es-ES_tradnl"/>
      </w:rPr>
    </w:lvl>
  </w:abstractNum>
  <w:abstractNum w:abstractNumId="101">
    <w:nsid w:val="3C93133A"/>
    <w:multiLevelType w:val="multilevel"/>
    <w:tmpl w:val="B52CCDC8"/>
    <w:styleLink w:val="List86"/>
    <w:lvl w:ilvl="0">
      <w:start w:val="1"/>
      <w:numFmt w:val="decimal"/>
      <w:lvlText w:val="%1."/>
      <w:lvlJc w:val="left"/>
      <w:pPr>
        <w:tabs>
          <w:tab w:val="num" w:pos="840"/>
        </w:tabs>
        <w:ind w:left="840" w:hanging="480"/>
      </w:pPr>
      <w:rPr>
        <w:rFonts w:ascii="Arial" w:eastAsia="Arial" w:hAnsi="Arial" w:cs="Arial"/>
        <w:position w:val="0"/>
        <w:sz w:val="18"/>
        <w:szCs w:val="18"/>
        <w:lang w:val="es-ES_tradnl"/>
      </w:rPr>
    </w:lvl>
    <w:lvl w:ilvl="1">
      <w:start w:val="1"/>
      <w:numFmt w:val="bullet"/>
      <w:lvlText w:val="•"/>
      <w:lvlJc w:val="left"/>
      <w:pPr>
        <w:tabs>
          <w:tab w:val="num" w:pos="1283"/>
        </w:tabs>
        <w:ind w:left="1283" w:hanging="203"/>
      </w:pPr>
      <w:rPr>
        <w:rFonts w:ascii="Arial" w:eastAsia="Arial" w:hAnsi="Arial" w:cs="Arial"/>
        <w:position w:val="0"/>
        <w:sz w:val="18"/>
        <w:szCs w:val="18"/>
        <w:lang w:val="es-ES_tradnl"/>
      </w:rPr>
    </w:lvl>
    <w:lvl w:ilvl="2">
      <w:start w:val="1"/>
      <w:numFmt w:val="lowerRoman"/>
      <w:lvlText w:val="%3."/>
      <w:lvlJc w:val="left"/>
      <w:pPr>
        <w:tabs>
          <w:tab w:val="num" w:pos="2031"/>
        </w:tabs>
        <w:ind w:left="2031" w:hanging="166"/>
      </w:pPr>
      <w:rPr>
        <w:rFonts w:ascii="Arial" w:eastAsia="Arial" w:hAnsi="Arial" w:cs="Arial"/>
        <w:position w:val="0"/>
        <w:sz w:val="18"/>
        <w:szCs w:val="18"/>
        <w:lang w:val="es-ES_tradnl"/>
      </w:rPr>
    </w:lvl>
    <w:lvl w:ilvl="3">
      <w:start w:val="1"/>
      <w:numFmt w:val="decimal"/>
      <w:lvlText w:val="%4."/>
      <w:lvlJc w:val="left"/>
      <w:pPr>
        <w:tabs>
          <w:tab w:val="num" w:pos="2723"/>
        </w:tabs>
        <w:ind w:left="2723" w:hanging="203"/>
      </w:pPr>
      <w:rPr>
        <w:rFonts w:ascii="Arial" w:eastAsia="Arial" w:hAnsi="Arial" w:cs="Arial"/>
        <w:position w:val="0"/>
        <w:sz w:val="18"/>
        <w:szCs w:val="18"/>
        <w:lang w:val="es-ES_tradnl"/>
      </w:rPr>
    </w:lvl>
    <w:lvl w:ilvl="4">
      <w:start w:val="1"/>
      <w:numFmt w:val="lowerLetter"/>
      <w:lvlText w:val="%5."/>
      <w:lvlJc w:val="left"/>
      <w:pPr>
        <w:tabs>
          <w:tab w:val="num" w:pos="3443"/>
        </w:tabs>
        <w:ind w:left="3443" w:hanging="203"/>
      </w:pPr>
      <w:rPr>
        <w:rFonts w:ascii="Arial" w:eastAsia="Arial" w:hAnsi="Arial" w:cs="Arial"/>
        <w:position w:val="0"/>
        <w:sz w:val="18"/>
        <w:szCs w:val="18"/>
        <w:lang w:val="es-ES_tradnl"/>
      </w:rPr>
    </w:lvl>
    <w:lvl w:ilvl="5">
      <w:start w:val="1"/>
      <w:numFmt w:val="lowerRoman"/>
      <w:lvlText w:val="%6."/>
      <w:lvlJc w:val="left"/>
      <w:pPr>
        <w:tabs>
          <w:tab w:val="num" w:pos="4191"/>
        </w:tabs>
        <w:ind w:left="4191" w:hanging="166"/>
      </w:pPr>
      <w:rPr>
        <w:rFonts w:ascii="Arial" w:eastAsia="Arial" w:hAnsi="Arial" w:cs="Arial"/>
        <w:position w:val="0"/>
        <w:sz w:val="18"/>
        <w:szCs w:val="18"/>
        <w:lang w:val="es-ES_tradnl"/>
      </w:rPr>
    </w:lvl>
    <w:lvl w:ilvl="6">
      <w:start w:val="1"/>
      <w:numFmt w:val="decimal"/>
      <w:lvlText w:val="%7."/>
      <w:lvlJc w:val="left"/>
      <w:pPr>
        <w:tabs>
          <w:tab w:val="num" w:pos="4883"/>
        </w:tabs>
        <w:ind w:left="4883" w:hanging="203"/>
      </w:pPr>
      <w:rPr>
        <w:rFonts w:ascii="Arial" w:eastAsia="Arial" w:hAnsi="Arial" w:cs="Arial"/>
        <w:position w:val="0"/>
        <w:sz w:val="18"/>
        <w:szCs w:val="18"/>
        <w:lang w:val="es-ES_tradnl"/>
      </w:rPr>
    </w:lvl>
    <w:lvl w:ilvl="7">
      <w:start w:val="1"/>
      <w:numFmt w:val="lowerLetter"/>
      <w:lvlText w:val="%8."/>
      <w:lvlJc w:val="left"/>
      <w:pPr>
        <w:tabs>
          <w:tab w:val="num" w:pos="5603"/>
        </w:tabs>
        <w:ind w:left="5603" w:hanging="203"/>
      </w:pPr>
      <w:rPr>
        <w:rFonts w:ascii="Arial" w:eastAsia="Arial" w:hAnsi="Arial" w:cs="Arial"/>
        <w:position w:val="0"/>
        <w:sz w:val="18"/>
        <w:szCs w:val="18"/>
        <w:lang w:val="es-ES_tradnl"/>
      </w:rPr>
    </w:lvl>
    <w:lvl w:ilvl="8">
      <w:start w:val="1"/>
      <w:numFmt w:val="lowerRoman"/>
      <w:lvlText w:val="%9."/>
      <w:lvlJc w:val="left"/>
      <w:pPr>
        <w:tabs>
          <w:tab w:val="num" w:pos="6351"/>
        </w:tabs>
        <w:ind w:left="6351" w:hanging="167"/>
      </w:pPr>
      <w:rPr>
        <w:rFonts w:ascii="Arial" w:eastAsia="Arial" w:hAnsi="Arial" w:cs="Arial"/>
        <w:position w:val="0"/>
        <w:sz w:val="18"/>
        <w:szCs w:val="18"/>
        <w:lang w:val="es-ES_tradnl"/>
      </w:rPr>
    </w:lvl>
  </w:abstractNum>
  <w:abstractNum w:abstractNumId="102">
    <w:nsid w:val="3CA25BE3"/>
    <w:multiLevelType w:val="multilevel"/>
    <w:tmpl w:val="CB96CC56"/>
    <w:styleLink w:val="List144"/>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position w:val="0"/>
        <w:sz w:val="22"/>
        <w:szCs w:val="22"/>
        <w:lang w:val="es-ES_tradnl"/>
      </w:rPr>
    </w:lvl>
  </w:abstractNum>
  <w:abstractNum w:abstractNumId="103">
    <w:nsid w:val="3DE715DF"/>
    <w:multiLevelType w:val="hybridMultilevel"/>
    <w:tmpl w:val="7994831E"/>
    <w:lvl w:ilvl="0" w:tplc="8B303834">
      <w:start w:val="12"/>
      <w:numFmt w:val="upperLetter"/>
      <w:lvlText w:val="%1...."/>
      <w:lvlJc w:val="left"/>
      <w:pPr>
        <w:ind w:left="2520" w:hanging="1080"/>
      </w:pPr>
      <w:rPr>
        <w:rFonts w:eastAsia="Arial Unicode MS" w:hAnsi="Arial Unicode MS" w:cs="Arial Unicode MS" w:hint="default"/>
        <w:b/>
        <w:sz w:val="2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4">
    <w:nsid w:val="3E2253FF"/>
    <w:multiLevelType w:val="multilevel"/>
    <w:tmpl w:val="6284EDB4"/>
    <w:styleLink w:val="List12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05">
    <w:nsid w:val="3F5A0F71"/>
    <w:multiLevelType w:val="hybridMultilevel"/>
    <w:tmpl w:val="3D763F46"/>
    <w:lvl w:ilvl="0" w:tplc="FEEEAF36">
      <w:start w:val="12"/>
      <w:numFmt w:val="upperLetter"/>
      <w:lvlText w:val="%1...."/>
      <w:lvlJc w:val="left"/>
      <w:pPr>
        <w:ind w:left="2520" w:hanging="1080"/>
      </w:pPr>
      <w:rPr>
        <w:rFonts w:eastAsia="Arial Unicode MS" w:hAnsi="Arial Unicode MS" w:cs="Arial Unicode MS" w:hint="default"/>
        <w:b/>
        <w:sz w:val="2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6">
    <w:nsid w:val="421C753F"/>
    <w:multiLevelType w:val="multilevel"/>
    <w:tmpl w:val="7A9AC32C"/>
    <w:styleLink w:val="List98"/>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2050"/>
        </w:tabs>
        <w:ind w:left="2050" w:hanging="250"/>
      </w:pPr>
      <w:rPr>
        <w:rFonts w:ascii="Arial" w:eastAsia="Arial" w:hAnsi="Arial" w:cs="Arial"/>
        <w:position w:val="0"/>
        <w:sz w:val="20"/>
        <w:szCs w:val="20"/>
        <w:lang w:val="es-ES_tradnl"/>
      </w:rPr>
    </w:lvl>
    <w:lvl w:ilvl="2">
      <w:start w:val="1"/>
      <w:numFmt w:val="bullet"/>
      <w:lvlText w:val="▪"/>
      <w:lvlJc w:val="left"/>
      <w:pPr>
        <w:tabs>
          <w:tab w:val="num" w:pos="2770"/>
        </w:tabs>
        <w:ind w:left="2770" w:hanging="250"/>
      </w:pPr>
      <w:rPr>
        <w:rFonts w:ascii="Arial" w:eastAsia="Arial" w:hAnsi="Arial" w:cs="Arial"/>
        <w:position w:val="0"/>
        <w:sz w:val="20"/>
        <w:szCs w:val="20"/>
        <w:lang w:val="es-ES_tradnl"/>
      </w:rPr>
    </w:lvl>
    <w:lvl w:ilvl="3">
      <w:start w:val="1"/>
      <w:numFmt w:val="bullet"/>
      <w:lvlText w:val="•"/>
      <w:lvlJc w:val="left"/>
      <w:pPr>
        <w:tabs>
          <w:tab w:val="num" w:pos="3490"/>
        </w:tabs>
        <w:ind w:left="3490" w:hanging="250"/>
      </w:pPr>
      <w:rPr>
        <w:rFonts w:ascii="Arial" w:eastAsia="Arial" w:hAnsi="Arial" w:cs="Arial"/>
        <w:position w:val="0"/>
        <w:sz w:val="20"/>
        <w:szCs w:val="20"/>
        <w:lang w:val="es-ES_tradnl"/>
      </w:rPr>
    </w:lvl>
    <w:lvl w:ilvl="4">
      <w:start w:val="1"/>
      <w:numFmt w:val="bullet"/>
      <w:lvlText w:val="o"/>
      <w:lvlJc w:val="left"/>
      <w:pPr>
        <w:tabs>
          <w:tab w:val="num" w:pos="4210"/>
        </w:tabs>
        <w:ind w:left="4210" w:hanging="250"/>
      </w:pPr>
      <w:rPr>
        <w:rFonts w:ascii="Arial" w:eastAsia="Arial" w:hAnsi="Arial" w:cs="Arial"/>
        <w:position w:val="0"/>
        <w:sz w:val="20"/>
        <w:szCs w:val="20"/>
        <w:lang w:val="es-ES_tradnl"/>
      </w:rPr>
    </w:lvl>
    <w:lvl w:ilvl="5">
      <w:start w:val="1"/>
      <w:numFmt w:val="bullet"/>
      <w:lvlText w:val="▪"/>
      <w:lvlJc w:val="left"/>
      <w:pPr>
        <w:tabs>
          <w:tab w:val="num" w:pos="4930"/>
        </w:tabs>
        <w:ind w:left="4930" w:hanging="250"/>
      </w:pPr>
      <w:rPr>
        <w:rFonts w:ascii="Arial" w:eastAsia="Arial" w:hAnsi="Arial" w:cs="Arial"/>
        <w:position w:val="0"/>
        <w:sz w:val="20"/>
        <w:szCs w:val="20"/>
        <w:lang w:val="es-ES_tradnl"/>
      </w:rPr>
    </w:lvl>
    <w:lvl w:ilvl="6">
      <w:start w:val="1"/>
      <w:numFmt w:val="bullet"/>
      <w:lvlText w:val="•"/>
      <w:lvlJc w:val="left"/>
      <w:pPr>
        <w:tabs>
          <w:tab w:val="num" w:pos="5650"/>
        </w:tabs>
        <w:ind w:left="5650" w:hanging="250"/>
      </w:pPr>
      <w:rPr>
        <w:rFonts w:ascii="Arial" w:eastAsia="Arial" w:hAnsi="Arial" w:cs="Arial"/>
        <w:position w:val="0"/>
        <w:sz w:val="20"/>
        <w:szCs w:val="20"/>
        <w:lang w:val="es-ES_tradnl"/>
      </w:rPr>
    </w:lvl>
    <w:lvl w:ilvl="7">
      <w:start w:val="1"/>
      <w:numFmt w:val="bullet"/>
      <w:lvlText w:val="o"/>
      <w:lvlJc w:val="left"/>
      <w:pPr>
        <w:tabs>
          <w:tab w:val="num" w:pos="6370"/>
        </w:tabs>
        <w:ind w:left="6370" w:hanging="250"/>
      </w:pPr>
      <w:rPr>
        <w:rFonts w:ascii="Arial" w:eastAsia="Arial" w:hAnsi="Arial" w:cs="Arial"/>
        <w:position w:val="0"/>
        <w:sz w:val="20"/>
        <w:szCs w:val="20"/>
        <w:lang w:val="es-ES_tradnl"/>
      </w:rPr>
    </w:lvl>
    <w:lvl w:ilvl="8">
      <w:start w:val="1"/>
      <w:numFmt w:val="bullet"/>
      <w:lvlText w:val="▪"/>
      <w:lvlJc w:val="left"/>
      <w:pPr>
        <w:tabs>
          <w:tab w:val="num" w:pos="7090"/>
        </w:tabs>
        <w:ind w:left="7090" w:hanging="250"/>
      </w:pPr>
      <w:rPr>
        <w:rFonts w:ascii="Arial" w:eastAsia="Arial" w:hAnsi="Arial" w:cs="Arial"/>
        <w:position w:val="0"/>
        <w:sz w:val="20"/>
        <w:szCs w:val="20"/>
        <w:lang w:val="es-ES_tradnl"/>
      </w:rPr>
    </w:lvl>
  </w:abstractNum>
  <w:abstractNum w:abstractNumId="107">
    <w:nsid w:val="42D35499"/>
    <w:multiLevelType w:val="multilevel"/>
    <w:tmpl w:val="8BC4820C"/>
    <w:styleLink w:val="List11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08">
    <w:nsid w:val="44553406"/>
    <w:multiLevelType w:val="multilevel"/>
    <w:tmpl w:val="2806FBE6"/>
    <w:styleLink w:val="List5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09">
    <w:nsid w:val="445E1E55"/>
    <w:multiLevelType w:val="multilevel"/>
    <w:tmpl w:val="D7849720"/>
    <w:styleLink w:val="List6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10">
    <w:nsid w:val="44647627"/>
    <w:multiLevelType w:val="multilevel"/>
    <w:tmpl w:val="35185604"/>
    <w:styleLink w:val="List46"/>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11">
    <w:nsid w:val="45365D91"/>
    <w:multiLevelType w:val="multilevel"/>
    <w:tmpl w:val="987EAD26"/>
    <w:styleLink w:val="List9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12">
    <w:nsid w:val="454946FD"/>
    <w:multiLevelType w:val="multilevel"/>
    <w:tmpl w:val="186408B0"/>
    <w:styleLink w:val="List137"/>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13">
    <w:nsid w:val="47A0012C"/>
    <w:multiLevelType w:val="multilevel"/>
    <w:tmpl w:val="5598FF06"/>
    <w:styleLink w:val="ImportedStyle15"/>
    <w:lvl w:ilvl="0">
      <w:start w:val="1"/>
      <w:numFmt w:val="decimal"/>
      <w:lvlText w:val="%1."/>
      <w:lvlJc w:val="left"/>
      <w:pPr>
        <w:tabs>
          <w:tab w:val="num" w:pos="650"/>
        </w:tabs>
        <w:ind w:left="65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370"/>
        </w:tabs>
        <w:ind w:left="137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090"/>
        </w:tabs>
        <w:ind w:left="209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10"/>
        </w:tabs>
        <w:ind w:left="281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530"/>
        </w:tabs>
        <w:ind w:left="353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250"/>
        </w:tabs>
        <w:ind w:left="425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6">
      <w:start w:val="1"/>
      <w:numFmt w:val="decimal"/>
      <w:lvlText w:val="%7."/>
      <w:lvlJc w:val="left"/>
      <w:pPr>
        <w:tabs>
          <w:tab w:val="num" w:pos="4970"/>
        </w:tabs>
        <w:ind w:left="497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690"/>
        </w:tabs>
        <w:ind w:left="5690" w:hanging="360"/>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10"/>
        </w:tabs>
        <w:ind w:left="6410" w:hanging="296"/>
      </w:pPr>
      <w:rPr>
        <w:rFonts w:ascii="Helvetica" w:eastAsia="Helvetica" w:hAnsi="Helvetica" w:cs="Helvetica"/>
        <w:b/>
        <w:bCs/>
        <w:caps w:val="0"/>
        <w:smallCaps w:val="0"/>
        <w:strike w:val="0"/>
        <w:dstrike w:val="0"/>
        <w:outline w:val="0"/>
        <w:color w:val="000000"/>
        <w:spacing w:val="0"/>
        <w:kern w:val="0"/>
        <w:position w:val="0"/>
        <w:sz w:val="24"/>
        <w:szCs w:val="24"/>
        <w:u w:val="none" w:color="000000"/>
        <w:vertAlign w:val="baseline"/>
        <w:lang w:val="es-ES_tradnl"/>
      </w:rPr>
    </w:lvl>
  </w:abstractNum>
  <w:abstractNum w:abstractNumId="114">
    <w:nsid w:val="48396C15"/>
    <w:multiLevelType w:val="multilevel"/>
    <w:tmpl w:val="79AC5736"/>
    <w:styleLink w:val="List62"/>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15">
    <w:nsid w:val="4844159E"/>
    <w:multiLevelType w:val="multilevel"/>
    <w:tmpl w:val="FB78F41E"/>
    <w:styleLink w:val="List9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16">
    <w:nsid w:val="48B92C8C"/>
    <w:multiLevelType w:val="hybridMultilevel"/>
    <w:tmpl w:val="D302A5CE"/>
    <w:lvl w:ilvl="0" w:tplc="D1D0C128">
      <w:start w:val="12"/>
      <w:numFmt w:val="upperLetter"/>
      <w:lvlText w:val="%1...."/>
      <w:lvlJc w:val="left"/>
      <w:pPr>
        <w:ind w:left="1800" w:hanging="1080"/>
      </w:pPr>
      <w:rPr>
        <w:rFonts w:hint="default"/>
        <w:b/>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7">
    <w:nsid w:val="49FC0E73"/>
    <w:multiLevelType w:val="multilevel"/>
    <w:tmpl w:val="202469DE"/>
    <w:styleLink w:val="List136"/>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18">
    <w:nsid w:val="4A555BC9"/>
    <w:multiLevelType w:val="multilevel"/>
    <w:tmpl w:val="FD9E48AC"/>
    <w:styleLink w:val="List99"/>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2050"/>
        </w:tabs>
        <w:ind w:left="2050" w:hanging="250"/>
      </w:pPr>
      <w:rPr>
        <w:rFonts w:ascii="Arial" w:eastAsia="Arial" w:hAnsi="Arial" w:cs="Arial"/>
        <w:position w:val="0"/>
        <w:sz w:val="20"/>
        <w:szCs w:val="20"/>
        <w:lang w:val="es-ES_tradnl"/>
      </w:rPr>
    </w:lvl>
    <w:lvl w:ilvl="2">
      <w:start w:val="1"/>
      <w:numFmt w:val="bullet"/>
      <w:lvlText w:val="▪"/>
      <w:lvlJc w:val="left"/>
      <w:pPr>
        <w:tabs>
          <w:tab w:val="num" w:pos="2770"/>
        </w:tabs>
        <w:ind w:left="2770" w:hanging="250"/>
      </w:pPr>
      <w:rPr>
        <w:rFonts w:ascii="Arial" w:eastAsia="Arial" w:hAnsi="Arial" w:cs="Arial"/>
        <w:position w:val="0"/>
        <w:sz w:val="20"/>
        <w:szCs w:val="20"/>
        <w:lang w:val="es-ES_tradnl"/>
      </w:rPr>
    </w:lvl>
    <w:lvl w:ilvl="3">
      <w:start w:val="1"/>
      <w:numFmt w:val="bullet"/>
      <w:lvlText w:val="•"/>
      <w:lvlJc w:val="left"/>
      <w:pPr>
        <w:tabs>
          <w:tab w:val="num" w:pos="3490"/>
        </w:tabs>
        <w:ind w:left="3490" w:hanging="250"/>
      </w:pPr>
      <w:rPr>
        <w:rFonts w:ascii="Arial" w:eastAsia="Arial" w:hAnsi="Arial" w:cs="Arial"/>
        <w:position w:val="0"/>
        <w:sz w:val="20"/>
        <w:szCs w:val="20"/>
        <w:lang w:val="es-ES_tradnl"/>
      </w:rPr>
    </w:lvl>
    <w:lvl w:ilvl="4">
      <w:start w:val="1"/>
      <w:numFmt w:val="bullet"/>
      <w:lvlText w:val="o"/>
      <w:lvlJc w:val="left"/>
      <w:pPr>
        <w:tabs>
          <w:tab w:val="num" w:pos="4210"/>
        </w:tabs>
        <w:ind w:left="4210" w:hanging="250"/>
      </w:pPr>
      <w:rPr>
        <w:rFonts w:ascii="Arial" w:eastAsia="Arial" w:hAnsi="Arial" w:cs="Arial"/>
        <w:position w:val="0"/>
        <w:sz w:val="20"/>
        <w:szCs w:val="20"/>
        <w:lang w:val="es-ES_tradnl"/>
      </w:rPr>
    </w:lvl>
    <w:lvl w:ilvl="5">
      <w:start w:val="1"/>
      <w:numFmt w:val="bullet"/>
      <w:lvlText w:val="▪"/>
      <w:lvlJc w:val="left"/>
      <w:pPr>
        <w:tabs>
          <w:tab w:val="num" w:pos="4930"/>
        </w:tabs>
        <w:ind w:left="4930" w:hanging="250"/>
      </w:pPr>
      <w:rPr>
        <w:rFonts w:ascii="Arial" w:eastAsia="Arial" w:hAnsi="Arial" w:cs="Arial"/>
        <w:position w:val="0"/>
        <w:sz w:val="20"/>
        <w:szCs w:val="20"/>
        <w:lang w:val="es-ES_tradnl"/>
      </w:rPr>
    </w:lvl>
    <w:lvl w:ilvl="6">
      <w:start w:val="1"/>
      <w:numFmt w:val="bullet"/>
      <w:lvlText w:val="•"/>
      <w:lvlJc w:val="left"/>
      <w:pPr>
        <w:tabs>
          <w:tab w:val="num" w:pos="5650"/>
        </w:tabs>
        <w:ind w:left="5650" w:hanging="250"/>
      </w:pPr>
      <w:rPr>
        <w:rFonts w:ascii="Arial" w:eastAsia="Arial" w:hAnsi="Arial" w:cs="Arial"/>
        <w:position w:val="0"/>
        <w:sz w:val="20"/>
        <w:szCs w:val="20"/>
        <w:lang w:val="es-ES_tradnl"/>
      </w:rPr>
    </w:lvl>
    <w:lvl w:ilvl="7">
      <w:start w:val="1"/>
      <w:numFmt w:val="bullet"/>
      <w:lvlText w:val="o"/>
      <w:lvlJc w:val="left"/>
      <w:pPr>
        <w:tabs>
          <w:tab w:val="num" w:pos="6370"/>
        </w:tabs>
        <w:ind w:left="6370" w:hanging="250"/>
      </w:pPr>
      <w:rPr>
        <w:rFonts w:ascii="Arial" w:eastAsia="Arial" w:hAnsi="Arial" w:cs="Arial"/>
        <w:position w:val="0"/>
        <w:sz w:val="20"/>
        <w:szCs w:val="20"/>
        <w:lang w:val="es-ES_tradnl"/>
      </w:rPr>
    </w:lvl>
    <w:lvl w:ilvl="8">
      <w:start w:val="1"/>
      <w:numFmt w:val="bullet"/>
      <w:lvlText w:val="▪"/>
      <w:lvlJc w:val="left"/>
      <w:pPr>
        <w:tabs>
          <w:tab w:val="num" w:pos="7090"/>
        </w:tabs>
        <w:ind w:left="7090" w:hanging="250"/>
      </w:pPr>
      <w:rPr>
        <w:rFonts w:ascii="Arial" w:eastAsia="Arial" w:hAnsi="Arial" w:cs="Arial"/>
        <w:position w:val="0"/>
        <w:sz w:val="20"/>
        <w:szCs w:val="20"/>
        <w:lang w:val="es-ES_tradnl"/>
      </w:rPr>
    </w:lvl>
  </w:abstractNum>
  <w:abstractNum w:abstractNumId="119">
    <w:nsid w:val="4B665FBB"/>
    <w:multiLevelType w:val="multilevel"/>
    <w:tmpl w:val="B0B48D88"/>
    <w:styleLink w:val="List125"/>
    <w:lvl w:ilvl="0">
      <w:numFmt w:val="bullet"/>
      <w:lvlText w:val="❑"/>
      <w:lvlJc w:val="left"/>
      <w:pPr>
        <w:tabs>
          <w:tab w:val="num" w:pos="714"/>
        </w:tabs>
        <w:ind w:left="714" w:hanging="357"/>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20">
    <w:nsid w:val="4C4E7FBC"/>
    <w:multiLevelType w:val="multilevel"/>
    <w:tmpl w:val="6C289CE2"/>
    <w:styleLink w:val="List3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21">
    <w:nsid w:val="4D6E2FB4"/>
    <w:multiLevelType w:val="multilevel"/>
    <w:tmpl w:val="8C4CB766"/>
    <w:styleLink w:val="List3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22">
    <w:nsid w:val="4DB85CFD"/>
    <w:multiLevelType w:val="multilevel"/>
    <w:tmpl w:val="617EADDA"/>
    <w:styleLink w:val="List78"/>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abstractNum w:abstractNumId="123">
    <w:nsid w:val="4ED45B0E"/>
    <w:multiLevelType w:val="multilevel"/>
    <w:tmpl w:val="C5E20D52"/>
    <w:styleLink w:val="List7"/>
    <w:lvl w:ilvl="0">
      <w:start w:val="1"/>
      <w:numFmt w:val="upperRoman"/>
      <w:lvlText w:val="%1."/>
      <w:lvlJc w:val="left"/>
      <w:pPr>
        <w:tabs>
          <w:tab w:val="num" w:pos="1145"/>
        </w:tabs>
        <w:ind w:left="1145" w:hanging="785"/>
      </w:pPr>
      <w:rPr>
        <w:rFonts w:ascii="Arial" w:eastAsia="Arial" w:hAnsi="Arial" w:cs="Arial"/>
        <w:position w:val="0"/>
        <w:sz w:val="22"/>
        <w:szCs w:val="22"/>
      </w:rPr>
    </w:lvl>
    <w:lvl w:ilvl="1">
      <w:start w:val="1"/>
      <w:numFmt w:val="lowerLetter"/>
      <w:lvlText w:val="%2."/>
      <w:lvlJc w:val="left"/>
      <w:pPr>
        <w:tabs>
          <w:tab w:val="num" w:pos="1383"/>
        </w:tabs>
        <w:ind w:left="1383" w:hanging="303"/>
      </w:pPr>
      <w:rPr>
        <w:rFonts w:ascii="Arial" w:eastAsia="Arial" w:hAnsi="Arial" w:cs="Arial"/>
        <w:position w:val="0"/>
        <w:sz w:val="22"/>
        <w:szCs w:val="22"/>
      </w:rPr>
    </w:lvl>
    <w:lvl w:ilvl="2">
      <w:start w:val="1"/>
      <w:numFmt w:val="lowerRoman"/>
      <w:lvlText w:val="%3."/>
      <w:lvlJc w:val="left"/>
      <w:pPr>
        <w:tabs>
          <w:tab w:val="num" w:pos="2112"/>
        </w:tabs>
        <w:ind w:left="2112" w:hanging="248"/>
      </w:pPr>
      <w:rPr>
        <w:rFonts w:ascii="Arial" w:eastAsia="Arial" w:hAnsi="Arial" w:cs="Arial"/>
        <w:position w:val="0"/>
        <w:sz w:val="22"/>
        <w:szCs w:val="22"/>
      </w:rPr>
    </w:lvl>
    <w:lvl w:ilvl="3">
      <w:start w:val="1"/>
      <w:numFmt w:val="decimal"/>
      <w:lvlText w:val="%4."/>
      <w:lvlJc w:val="left"/>
      <w:pPr>
        <w:tabs>
          <w:tab w:val="num" w:pos="2823"/>
        </w:tabs>
        <w:ind w:left="2823" w:hanging="303"/>
      </w:pPr>
      <w:rPr>
        <w:rFonts w:ascii="Arial" w:eastAsia="Arial" w:hAnsi="Arial" w:cs="Arial"/>
        <w:position w:val="0"/>
        <w:sz w:val="22"/>
        <w:szCs w:val="22"/>
      </w:rPr>
    </w:lvl>
    <w:lvl w:ilvl="4">
      <w:start w:val="1"/>
      <w:numFmt w:val="lowerLetter"/>
      <w:lvlText w:val="%5."/>
      <w:lvlJc w:val="left"/>
      <w:pPr>
        <w:tabs>
          <w:tab w:val="num" w:pos="3543"/>
        </w:tabs>
        <w:ind w:left="3543" w:hanging="303"/>
      </w:pPr>
      <w:rPr>
        <w:rFonts w:ascii="Arial" w:eastAsia="Arial" w:hAnsi="Arial" w:cs="Arial"/>
        <w:position w:val="0"/>
        <w:sz w:val="22"/>
        <w:szCs w:val="22"/>
      </w:rPr>
    </w:lvl>
    <w:lvl w:ilvl="5">
      <w:start w:val="1"/>
      <w:numFmt w:val="lowerRoman"/>
      <w:lvlText w:val="%6."/>
      <w:lvlJc w:val="left"/>
      <w:pPr>
        <w:tabs>
          <w:tab w:val="num" w:pos="4272"/>
        </w:tabs>
        <w:ind w:left="4272" w:hanging="248"/>
      </w:pPr>
      <w:rPr>
        <w:rFonts w:ascii="Arial" w:eastAsia="Arial" w:hAnsi="Arial" w:cs="Arial"/>
        <w:position w:val="0"/>
        <w:sz w:val="22"/>
        <w:szCs w:val="22"/>
      </w:rPr>
    </w:lvl>
    <w:lvl w:ilvl="6">
      <w:start w:val="1"/>
      <w:numFmt w:val="decimal"/>
      <w:lvlText w:val="%7."/>
      <w:lvlJc w:val="left"/>
      <w:pPr>
        <w:tabs>
          <w:tab w:val="num" w:pos="4983"/>
        </w:tabs>
        <w:ind w:left="4983" w:hanging="303"/>
      </w:pPr>
      <w:rPr>
        <w:rFonts w:ascii="Arial" w:eastAsia="Arial" w:hAnsi="Arial" w:cs="Arial"/>
        <w:position w:val="0"/>
        <w:sz w:val="22"/>
        <w:szCs w:val="22"/>
      </w:rPr>
    </w:lvl>
    <w:lvl w:ilvl="7">
      <w:start w:val="1"/>
      <w:numFmt w:val="lowerLetter"/>
      <w:lvlText w:val="%8."/>
      <w:lvlJc w:val="left"/>
      <w:pPr>
        <w:tabs>
          <w:tab w:val="num" w:pos="5703"/>
        </w:tabs>
        <w:ind w:left="5703" w:hanging="303"/>
      </w:pPr>
      <w:rPr>
        <w:rFonts w:ascii="Arial" w:eastAsia="Arial" w:hAnsi="Arial" w:cs="Arial"/>
        <w:position w:val="0"/>
        <w:sz w:val="22"/>
        <w:szCs w:val="22"/>
      </w:rPr>
    </w:lvl>
    <w:lvl w:ilvl="8">
      <w:start w:val="1"/>
      <w:numFmt w:val="lowerRoman"/>
      <w:lvlText w:val="%9."/>
      <w:lvlJc w:val="left"/>
      <w:pPr>
        <w:tabs>
          <w:tab w:val="num" w:pos="6432"/>
        </w:tabs>
        <w:ind w:left="6432" w:hanging="248"/>
      </w:pPr>
      <w:rPr>
        <w:rFonts w:ascii="Arial" w:eastAsia="Arial" w:hAnsi="Arial" w:cs="Arial"/>
        <w:position w:val="0"/>
        <w:sz w:val="22"/>
        <w:szCs w:val="22"/>
      </w:rPr>
    </w:lvl>
  </w:abstractNum>
  <w:abstractNum w:abstractNumId="124">
    <w:nsid w:val="4F900F6B"/>
    <w:multiLevelType w:val="multilevel"/>
    <w:tmpl w:val="483A702A"/>
    <w:styleLink w:val="List12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25">
    <w:nsid w:val="4FB04B30"/>
    <w:multiLevelType w:val="hybridMultilevel"/>
    <w:tmpl w:val="D5A0D778"/>
    <w:lvl w:ilvl="0" w:tplc="4D38BEBC">
      <w:start w:val="12"/>
      <w:numFmt w:val="upperLetter"/>
      <w:lvlText w:val="%1...."/>
      <w:lvlJc w:val="left"/>
      <w:pPr>
        <w:ind w:left="1440" w:hanging="1080"/>
      </w:pPr>
      <w:rPr>
        <w:rFonts w:eastAsia="Arial Unicode MS" w:hAnsi="Arial Unicode MS" w:cs="Arial Unicode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501B53B0"/>
    <w:multiLevelType w:val="multilevel"/>
    <w:tmpl w:val="A9BE8584"/>
    <w:styleLink w:val="List9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27">
    <w:nsid w:val="510B5148"/>
    <w:multiLevelType w:val="multilevel"/>
    <w:tmpl w:val="EE1EA5E6"/>
    <w:styleLink w:val="List8"/>
    <w:lvl w:ilvl="0">
      <w:start w:val="21"/>
      <w:numFmt w:val="decimal"/>
      <w:lvlText w:val="%1."/>
      <w:lvlJc w:val="left"/>
      <w:pPr>
        <w:tabs>
          <w:tab w:val="num" w:pos="785"/>
        </w:tabs>
        <w:ind w:left="785" w:hanging="785"/>
      </w:pPr>
      <w:rPr>
        <w:rFonts w:ascii="Arial" w:eastAsia="Arial" w:hAnsi="Arial" w:cs="Arial"/>
        <w:b/>
        <w:bCs/>
        <w:position w:val="0"/>
        <w:sz w:val="22"/>
        <w:szCs w:val="22"/>
      </w:rPr>
    </w:lvl>
    <w:lvl w:ilvl="1">
      <w:start w:val="1"/>
      <w:numFmt w:val="lowerLetter"/>
      <w:lvlText w:val="%2."/>
      <w:lvlJc w:val="left"/>
      <w:pPr>
        <w:tabs>
          <w:tab w:val="num" w:pos="1383"/>
        </w:tabs>
        <w:ind w:left="1383" w:hanging="303"/>
      </w:pPr>
      <w:rPr>
        <w:rFonts w:ascii="Arial" w:eastAsia="Arial" w:hAnsi="Arial" w:cs="Arial"/>
        <w:b/>
        <w:bCs/>
        <w:position w:val="0"/>
        <w:sz w:val="22"/>
        <w:szCs w:val="22"/>
      </w:rPr>
    </w:lvl>
    <w:lvl w:ilvl="2">
      <w:start w:val="1"/>
      <w:numFmt w:val="lowerRoman"/>
      <w:lvlText w:val="%3."/>
      <w:lvlJc w:val="left"/>
      <w:pPr>
        <w:tabs>
          <w:tab w:val="num" w:pos="2112"/>
        </w:tabs>
        <w:ind w:left="2112" w:hanging="248"/>
      </w:pPr>
      <w:rPr>
        <w:rFonts w:ascii="Arial" w:eastAsia="Arial" w:hAnsi="Arial" w:cs="Arial"/>
        <w:b/>
        <w:bCs/>
        <w:position w:val="0"/>
        <w:sz w:val="22"/>
        <w:szCs w:val="22"/>
      </w:rPr>
    </w:lvl>
    <w:lvl w:ilvl="3">
      <w:start w:val="1"/>
      <w:numFmt w:val="decimal"/>
      <w:lvlText w:val="%4."/>
      <w:lvlJc w:val="left"/>
      <w:pPr>
        <w:tabs>
          <w:tab w:val="num" w:pos="2823"/>
        </w:tabs>
        <w:ind w:left="2823" w:hanging="303"/>
      </w:pPr>
      <w:rPr>
        <w:rFonts w:ascii="Arial" w:eastAsia="Arial" w:hAnsi="Arial" w:cs="Arial"/>
        <w:b/>
        <w:bCs/>
        <w:position w:val="0"/>
        <w:sz w:val="22"/>
        <w:szCs w:val="22"/>
      </w:rPr>
    </w:lvl>
    <w:lvl w:ilvl="4">
      <w:start w:val="1"/>
      <w:numFmt w:val="lowerLetter"/>
      <w:lvlText w:val="%5."/>
      <w:lvlJc w:val="left"/>
      <w:pPr>
        <w:tabs>
          <w:tab w:val="num" w:pos="3543"/>
        </w:tabs>
        <w:ind w:left="3543" w:hanging="303"/>
      </w:pPr>
      <w:rPr>
        <w:rFonts w:ascii="Arial" w:eastAsia="Arial" w:hAnsi="Arial" w:cs="Arial"/>
        <w:b/>
        <w:bCs/>
        <w:position w:val="0"/>
        <w:sz w:val="22"/>
        <w:szCs w:val="22"/>
      </w:rPr>
    </w:lvl>
    <w:lvl w:ilvl="5">
      <w:start w:val="1"/>
      <w:numFmt w:val="lowerRoman"/>
      <w:lvlText w:val="%6."/>
      <w:lvlJc w:val="left"/>
      <w:pPr>
        <w:tabs>
          <w:tab w:val="num" w:pos="4272"/>
        </w:tabs>
        <w:ind w:left="4272" w:hanging="248"/>
      </w:pPr>
      <w:rPr>
        <w:rFonts w:ascii="Arial" w:eastAsia="Arial" w:hAnsi="Arial" w:cs="Arial"/>
        <w:b/>
        <w:bCs/>
        <w:position w:val="0"/>
        <w:sz w:val="22"/>
        <w:szCs w:val="22"/>
      </w:rPr>
    </w:lvl>
    <w:lvl w:ilvl="6">
      <w:start w:val="1"/>
      <w:numFmt w:val="decimal"/>
      <w:lvlText w:val="%7."/>
      <w:lvlJc w:val="left"/>
      <w:pPr>
        <w:tabs>
          <w:tab w:val="num" w:pos="4983"/>
        </w:tabs>
        <w:ind w:left="4983" w:hanging="303"/>
      </w:pPr>
      <w:rPr>
        <w:rFonts w:ascii="Arial" w:eastAsia="Arial" w:hAnsi="Arial" w:cs="Arial"/>
        <w:b/>
        <w:bCs/>
        <w:position w:val="0"/>
        <w:sz w:val="22"/>
        <w:szCs w:val="22"/>
      </w:rPr>
    </w:lvl>
    <w:lvl w:ilvl="7">
      <w:start w:val="1"/>
      <w:numFmt w:val="lowerLetter"/>
      <w:lvlText w:val="%8."/>
      <w:lvlJc w:val="left"/>
      <w:pPr>
        <w:tabs>
          <w:tab w:val="num" w:pos="5703"/>
        </w:tabs>
        <w:ind w:left="5703" w:hanging="303"/>
      </w:pPr>
      <w:rPr>
        <w:rFonts w:ascii="Arial" w:eastAsia="Arial" w:hAnsi="Arial" w:cs="Arial"/>
        <w:b/>
        <w:bCs/>
        <w:position w:val="0"/>
        <w:sz w:val="22"/>
        <w:szCs w:val="22"/>
      </w:rPr>
    </w:lvl>
    <w:lvl w:ilvl="8">
      <w:start w:val="1"/>
      <w:numFmt w:val="lowerRoman"/>
      <w:lvlText w:val="%9."/>
      <w:lvlJc w:val="left"/>
      <w:pPr>
        <w:tabs>
          <w:tab w:val="num" w:pos="6432"/>
        </w:tabs>
        <w:ind w:left="6432" w:hanging="248"/>
      </w:pPr>
      <w:rPr>
        <w:rFonts w:ascii="Arial" w:eastAsia="Arial" w:hAnsi="Arial" w:cs="Arial"/>
        <w:b/>
        <w:bCs/>
        <w:position w:val="0"/>
        <w:sz w:val="22"/>
        <w:szCs w:val="22"/>
      </w:rPr>
    </w:lvl>
  </w:abstractNum>
  <w:abstractNum w:abstractNumId="128">
    <w:nsid w:val="529852F8"/>
    <w:multiLevelType w:val="multilevel"/>
    <w:tmpl w:val="9206823C"/>
    <w:styleLink w:val="List3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29">
    <w:nsid w:val="53077BA0"/>
    <w:multiLevelType w:val="multilevel"/>
    <w:tmpl w:val="FACC2B26"/>
    <w:styleLink w:val="List6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30">
    <w:nsid w:val="54772D00"/>
    <w:multiLevelType w:val="multilevel"/>
    <w:tmpl w:val="0C103944"/>
    <w:styleLink w:val="List43"/>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31">
    <w:nsid w:val="5566658C"/>
    <w:multiLevelType w:val="hybridMultilevel"/>
    <w:tmpl w:val="19760AD0"/>
    <w:lvl w:ilvl="0" w:tplc="49BE8E28">
      <w:start w:val="12"/>
      <w:numFmt w:val="upperLetter"/>
      <w:lvlText w:val="%1...."/>
      <w:lvlJc w:val="left"/>
      <w:pPr>
        <w:ind w:left="1800" w:hanging="1080"/>
      </w:pPr>
      <w:rPr>
        <w:rFonts w:hint="default"/>
        <w:b/>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2">
    <w:nsid w:val="557F4207"/>
    <w:multiLevelType w:val="multilevel"/>
    <w:tmpl w:val="93E68CBC"/>
    <w:styleLink w:val="List138"/>
    <w:lvl w:ilvl="0">
      <w:numFmt w:val="bullet"/>
      <w:lvlText w:val="❑"/>
      <w:lvlJc w:val="left"/>
      <w:pPr>
        <w:tabs>
          <w:tab w:val="num" w:pos="720"/>
        </w:tabs>
        <w:ind w:left="720" w:hanging="72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33">
    <w:nsid w:val="56E026BB"/>
    <w:multiLevelType w:val="multilevel"/>
    <w:tmpl w:val="FF9CA844"/>
    <w:styleLink w:val="List45"/>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34">
    <w:nsid w:val="5700679D"/>
    <w:multiLevelType w:val="multilevel"/>
    <w:tmpl w:val="A32413A0"/>
    <w:styleLink w:val="List14"/>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b/>
        <w:bCs/>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b/>
        <w:bCs/>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b/>
        <w:bCs/>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b/>
        <w:bCs/>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b/>
        <w:bCs/>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b/>
        <w:bCs/>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b/>
        <w:bCs/>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b/>
        <w:bCs/>
        <w:position w:val="0"/>
        <w:sz w:val="20"/>
        <w:szCs w:val="20"/>
        <w:lang w:val="es-ES_tradnl"/>
      </w:rPr>
    </w:lvl>
  </w:abstractNum>
  <w:abstractNum w:abstractNumId="135">
    <w:nsid w:val="57744836"/>
    <w:multiLevelType w:val="multilevel"/>
    <w:tmpl w:val="2396956A"/>
    <w:styleLink w:val="Lista3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6">
    <w:nsid w:val="57BD38D8"/>
    <w:multiLevelType w:val="multilevel"/>
    <w:tmpl w:val="0DF4CBF2"/>
    <w:styleLink w:val="List7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abstractNum w:abstractNumId="137">
    <w:nsid w:val="57CF59C9"/>
    <w:multiLevelType w:val="multilevel"/>
    <w:tmpl w:val="6632E980"/>
    <w:styleLink w:val="List148"/>
    <w:lvl w:ilvl="0">
      <w:start w:val="1"/>
      <w:numFmt w:val="upperRoman"/>
      <w:lvlText w:val="%1."/>
      <w:lvlJc w:val="left"/>
      <w:pPr>
        <w:tabs>
          <w:tab w:val="num" w:pos="1000"/>
        </w:tabs>
        <w:ind w:left="1000" w:hanging="373"/>
      </w:pPr>
      <w:rPr>
        <w:rFonts w:ascii="Arial" w:eastAsia="Arial" w:hAnsi="Arial" w:cs="Arial"/>
        <w:position w:val="0"/>
        <w:sz w:val="22"/>
        <w:szCs w:val="22"/>
        <w:lang w:val="es-ES_tradnl"/>
      </w:rPr>
    </w:lvl>
    <w:lvl w:ilvl="1">
      <w:start w:val="1"/>
      <w:numFmt w:val="lowerLetter"/>
      <w:lvlText w:val="%2."/>
      <w:lvlJc w:val="left"/>
      <w:pPr>
        <w:tabs>
          <w:tab w:val="num" w:pos="1383"/>
        </w:tabs>
        <w:ind w:left="1383" w:hanging="303"/>
      </w:pPr>
      <w:rPr>
        <w:rFonts w:ascii="Arial" w:eastAsia="Arial" w:hAnsi="Arial" w:cs="Arial"/>
        <w:position w:val="0"/>
        <w:sz w:val="22"/>
        <w:szCs w:val="22"/>
        <w:lang w:val="es-ES_tradnl"/>
      </w:rPr>
    </w:lvl>
    <w:lvl w:ilvl="2">
      <w:start w:val="1"/>
      <w:numFmt w:val="lowerRoman"/>
      <w:lvlText w:val="%3."/>
      <w:lvlJc w:val="left"/>
      <w:pPr>
        <w:tabs>
          <w:tab w:val="num" w:pos="2112"/>
        </w:tabs>
        <w:ind w:left="2112" w:hanging="248"/>
      </w:pPr>
      <w:rPr>
        <w:rFonts w:ascii="Arial" w:eastAsia="Arial" w:hAnsi="Arial" w:cs="Arial"/>
        <w:position w:val="0"/>
        <w:sz w:val="22"/>
        <w:szCs w:val="22"/>
        <w:lang w:val="es-ES_tradnl"/>
      </w:rPr>
    </w:lvl>
    <w:lvl w:ilvl="3">
      <w:start w:val="1"/>
      <w:numFmt w:val="decimal"/>
      <w:lvlText w:val="%4."/>
      <w:lvlJc w:val="left"/>
      <w:pPr>
        <w:tabs>
          <w:tab w:val="num" w:pos="2823"/>
        </w:tabs>
        <w:ind w:left="2823" w:hanging="303"/>
      </w:pPr>
      <w:rPr>
        <w:rFonts w:ascii="Arial" w:eastAsia="Arial" w:hAnsi="Arial" w:cs="Arial"/>
        <w:position w:val="0"/>
        <w:sz w:val="22"/>
        <w:szCs w:val="22"/>
        <w:lang w:val="es-ES_tradnl"/>
      </w:rPr>
    </w:lvl>
    <w:lvl w:ilvl="4">
      <w:start w:val="1"/>
      <w:numFmt w:val="lowerLetter"/>
      <w:lvlText w:val="%5."/>
      <w:lvlJc w:val="left"/>
      <w:pPr>
        <w:tabs>
          <w:tab w:val="num" w:pos="3543"/>
        </w:tabs>
        <w:ind w:left="3543" w:hanging="303"/>
      </w:pPr>
      <w:rPr>
        <w:rFonts w:ascii="Arial" w:eastAsia="Arial" w:hAnsi="Arial" w:cs="Arial"/>
        <w:position w:val="0"/>
        <w:sz w:val="22"/>
        <w:szCs w:val="22"/>
        <w:lang w:val="es-ES_tradnl"/>
      </w:rPr>
    </w:lvl>
    <w:lvl w:ilvl="5">
      <w:start w:val="1"/>
      <w:numFmt w:val="lowerRoman"/>
      <w:lvlText w:val="%6."/>
      <w:lvlJc w:val="left"/>
      <w:pPr>
        <w:tabs>
          <w:tab w:val="num" w:pos="4272"/>
        </w:tabs>
        <w:ind w:left="4272" w:hanging="248"/>
      </w:pPr>
      <w:rPr>
        <w:rFonts w:ascii="Arial" w:eastAsia="Arial" w:hAnsi="Arial" w:cs="Arial"/>
        <w:position w:val="0"/>
        <w:sz w:val="22"/>
        <w:szCs w:val="22"/>
        <w:lang w:val="es-ES_tradnl"/>
      </w:rPr>
    </w:lvl>
    <w:lvl w:ilvl="6">
      <w:start w:val="1"/>
      <w:numFmt w:val="decimal"/>
      <w:lvlText w:val="%7."/>
      <w:lvlJc w:val="left"/>
      <w:pPr>
        <w:tabs>
          <w:tab w:val="num" w:pos="4983"/>
        </w:tabs>
        <w:ind w:left="4983" w:hanging="303"/>
      </w:pPr>
      <w:rPr>
        <w:rFonts w:ascii="Arial" w:eastAsia="Arial" w:hAnsi="Arial" w:cs="Arial"/>
        <w:position w:val="0"/>
        <w:sz w:val="22"/>
        <w:szCs w:val="22"/>
        <w:lang w:val="es-ES_tradnl"/>
      </w:rPr>
    </w:lvl>
    <w:lvl w:ilvl="7">
      <w:start w:val="1"/>
      <w:numFmt w:val="lowerLetter"/>
      <w:lvlText w:val="%8."/>
      <w:lvlJc w:val="left"/>
      <w:pPr>
        <w:tabs>
          <w:tab w:val="num" w:pos="5703"/>
        </w:tabs>
        <w:ind w:left="5703" w:hanging="303"/>
      </w:pPr>
      <w:rPr>
        <w:rFonts w:ascii="Arial" w:eastAsia="Arial" w:hAnsi="Arial" w:cs="Arial"/>
        <w:position w:val="0"/>
        <w:sz w:val="22"/>
        <w:szCs w:val="22"/>
        <w:lang w:val="es-ES_tradnl"/>
      </w:rPr>
    </w:lvl>
    <w:lvl w:ilvl="8">
      <w:start w:val="1"/>
      <w:numFmt w:val="lowerRoman"/>
      <w:lvlText w:val="%9."/>
      <w:lvlJc w:val="left"/>
      <w:pPr>
        <w:tabs>
          <w:tab w:val="num" w:pos="6432"/>
        </w:tabs>
        <w:ind w:left="6432" w:hanging="248"/>
      </w:pPr>
      <w:rPr>
        <w:rFonts w:ascii="Arial" w:eastAsia="Arial" w:hAnsi="Arial" w:cs="Arial"/>
        <w:position w:val="0"/>
        <w:sz w:val="22"/>
        <w:szCs w:val="22"/>
        <w:lang w:val="es-ES_tradnl"/>
      </w:rPr>
    </w:lvl>
  </w:abstractNum>
  <w:abstractNum w:abstractNumId="138">
    <w:nsid w:val="5AF7064F"/>
    <w:multiLevelType w:val="multilevel"/>
    <w:tmpl w:val="8D1CCBB4"/>
    <w:styleLink w:val="List56"/>
    <w:lvl w:ilvl="0">
      <w:numFmt w:val="bullet"/>
      <w:lvlText w:val="•"/>
      <w:lvlJc w:val="left"/>
      <w:pPr>
        <w:tabs>
          <w:tab w:val="num" w:pos="720"/>
        </w:tabs>
        <w:ind w:left="720" w:hanging="360"/>
      </w:pPr>
      <w:rPr>
        <w:rFonts w:ascii="Arial" w:eastAsia="Arial" w:hAnsi="Arial" w:cs="Arial"/>
        <w:position w:val="0"/>
        <w:sz w:val="24"/>
        <w:szCs w:val="24"/>
        <w:lang w:val="pt-PT"/>
      </w:rPr>
    </w:lvl>
    <w:lvl w:ilvl="1">
      <w:start w:val="1"/>
      <w:numFmt w:val="bullet"/>
      <w:lvlText w:val="o"/>
      <w:lvlJc w:val="left"/>
      <w:pPr>
        <w:tabs>
          <w:tab w:val="num" w:pos="1330"/>
        </w:tabs>
        <w:ind w:left="1330" w:hanging="250"/>
      </w:pPr>
      <w:rPr>
        <w:rFonts w:ascii="Arial" w:eastAsia="Arial" w:hAnsi="Arial" w:cs="Arial"/>
        <w:position w:val="0"/>
        <w:sz w:val="20"/>
        <w:szCs w:val="20"/>
        <w:lang w:val="pt-PT"/>
      </w:rPr>
    </w:lvl>
    <w:lvl w:ilvl="2">
      <w:start w:val="1"/>
      <w:numFmt w:val="bullet"/>
      <w:lvlText w:val="▪"/>
      <w:lvlJc w:val="left"/>
      <w:pPr>
        <w:tabs>
          <w:tab w:val="num" w:pos="2050"/>
        </w:tabs>
        <w:ind w:left="2050" w:hanging="250"/>
      </w:pPr>
      <w:rPr>
        <w:rFonts w:ascii="Arial" w:eastAsia="Arial" w:hAnsi="Arial" w:cs="Arial"/>
        <w:position w:val="0"/>
        <w:sz w:val="20"/>
        <w:szCs w:val="20"/>
        <w:lang w:val="pt-PT"/>
      </w:rPr>
    </w:lvl>
    <w:lvl w:ilvl="3">
      <w:start w:val="1"/>
      <w:numFmt w:val="bullet"/>
      <w:lvlText w:val="•"/>
      <w:lvlJc w:val="left"/>
      <w:pPr>
        <w:tabs>
          <w:tab w:val="num" w:pos="2770"/>
        </w:tabs>
        <w:ind w:left="2770" w:hanging="250"/>
      </w:pPr>
      <w:rPr>
        <w:rFonts w:ascii="Arial" w:eastAsia="Arial" w:hAnsi="Arial" w:cs="Arial"/>
        <w:position w:val="0"/>
        <w:sz w:val="20"/>
        <w:szCs w:val="20"/>
        <w:lang w:val="pt-PT"/>
      </w:rPr>
    </w:lvl>
    <w:lvl w:ilvl="4">
      <w:start w:val="1"/>
      <w:numFmt w:val="bullet"/>
      <w:lvlText w:val="o"/>
      <w:lvlJc w:val="left"/>
      <w:pPr>
        <w:tabs>
          <w:tab w:val="num" w:pos="3490"/>
        </w:tabs>
        <w:ind w:left="3490" w:hanging="250"/>
      </w:pPr>
      <w:rPr>
        <w:rFonts w:ascii="Arial" w:eastAsia="Arial" w:hAnsi="Arial" w:cs="Arial"/>
        <w:position w:val="0"/>
        <w:sz w:val="20"/>
        <w:szCs w:val="20"/>
        <w:lang w:val="pt-PT"/>
      </w:rPr>
    </w:lvl>
    <w:lvl w:ilvl="5">
      <w:start w:val="1"/>
      <w:numFmt w:val="bullet"/>
      <w:lvlText w:val="▪"/>
      <w:lvlJc w:val="left"/>
      <w:pPr>
        <w:tabs>
          <w:tab w:val="num" w:pos="4210"/>
        </w:tabs>
        <w:ind w:left="4210" w:hanging="250"/>
      </w:pPr>
      <w:rPr>
        <w:rFonts w:ascii="Arial" w:eastAsia="Arial" w:hAnsi="Arial" w:cs="Arial"/>
        <w:position w:val="0"/>
        <w:sz w:val="20"/>
        <w:szCs w:val="20"/>
        <w:lang w:val="pt-PT"/>
      </w:rPr>
    </w:lvl>
    <w:lvl w:ilvl="6">
      <w:start w:val="1"/>
      <w:numFmt w:val="bullet"/>
      <w:lvlText w:val="•"/>
      <w:lvlJc w:val="left"/>
      <w:pPr>
        <w:tabs>
          <w:tab w:val="num" w:pos="4930"/>
        </w:tabs>
        <w:ind w:left="4930" w:hanging="250"/>
      </w:pPr>
      <w:rPr>
        <w:rFonts w:ascii="Arial" w:eastAsia="Arial" w:hAnsi="Arial" w:cs="Arial"/>
        <w:position w:val="0"/>
        <w:sz w:val="20"/>
        <w:szCs w:val="20"/>
        <w:lang w:val="pt-PT"/>
      </w:rPr>
    </w:lvl>
    <w:lvl w:ilvl="7">
      <w:start w:val="1"/>
      <w:numFmt w:val="bullet"/>
      <w:lvlText w:val="o"/>
      <w:lvlJc w:val="left"/>
      <w:pPr>
        <w:tabs>
          <w:tab w:val="num" w:pos="5650"/>
        </w:tabs>
        <w:ind w:left="5650" w:hanging="250"/>
      </w:pPr>
      <w:rPr>
        <w:rFonts w:ascii="Arial" w:eastAsia="Arial" w:hAnsi="Arial" w:cs="Arial"/>
        <w:position w:val="0"/>
        <w:sz w:val="20"/>
        <w:szCs w:val="20"/>
        <w:lang w:val="pt-PT"/>
      </w:rPr>
    </w:lvl>
    <w:lvl w:ilvl="8">
      <w:start w:val="1"/>
      <w:numFmt w:val="bullet"/>
      <w:lvlText w:val="▪"/>
      <w:lvlJc w:val="left"/>
      <w:pPr>
        <w:tabs>
          <w:tab w:val="num" w:pos="6370"/>
        </w:tabs>
        <w:ind w:left="6370" w:hanging="250"/>
      </w:pPr>
      <w:rPr>
        <w:rFonts w:ascii="Arial" w:eastAsia="Arial" w:hAnsi="Arial" w:cs="Arial"/>
        <w:position w:val="0"/>
        <w:sz w:val="20"/>
        <w:szCs w:val="20"/>
        <w:lang w:val="pt-PT"/>
      </w:rPr>
    </w:lvl>
  </w:abstractNum>
  <w:abstractNum w:abstractNumId="139">
    <w:nsid w:val="5B00601D"/>
    <w:multiLevelType w:val="multilevel"/>
    <w:tmpl w:val="0332DFC8"/>
    <w:styleLink w:val="List79"/>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abstractNum w:abstractNumId="140">
    <w:nsid w:val="5B2C0064"/>
    <w:multiLevelType w:val="multilevel"/>
    <w:tmpl w:val="4570691C"/>
    <w:styleLink w:val="List103"/>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2050"/>
        </w:tabs>
        <w:ind w:left="2050" w:hanging="250"/>
      </w:pPr>
      <w:rPr>
        <w:rFonts w:ascii="Arial" w:eastAsia="Arial" w:hAnsi="Arial" w:cs="Arial"/>
        <w:position w:val="0"/>
        <w:sz w:val="20"/>
        <w:szCs w:val="20"/>
        <w:lang w:val="es-ES_tradnl"/>
      </w:rPr>
    </w:lvl>
    <w:lvl w:ilvl="2">
      <w:start w:val="1"/>
      <w:numFmt w:val="bullet"/>
      <w:lvlText w:val="▪"/>
      <w:lvlJc w:val="left"/>
      <w:pPr>
        <w:tabs>
          <w:tab w:val="num" w:pos="2770"/>
        </w:tabs>
        <w:ind w:left="2770" w:hanging="250"/>
      </w:pPr>
      <w:rPr>
        <w:rFonts w:ascii="Arial" w:eastAsia="Arial" w:hAnsi="Arial" w:cs="Arial"/>
        <w:position w:val="0"/>
        <w:sz w:val="20"/>
        <w:szCs w:val="20"/>
        <w:lang w:val="es-ES_tradnl"/>
      </w:rPr>
    </w:lvl>
    <w:lvl w:ilvl="3">
      <w:start w:val="1"/>
      <w:numFmt w:val="bullet"/>
      <w:lvlText w:val="•"/>
      <w:lvlJc w:val="left"/>
      <w:pPr>
        <w:tabs>
          <w:tab w:val="num" w:pos="3490"/>
        </w:tabs>
        <w:ind w:left="3490" w:hanging="250"/>
      </w:pPr>
      <w:rPr>
        <w:rFonts w:ascii="Arial" w:eastAsia="Arial" w:hAnsi="Arial" w:cs="Arial"/>
        <w:position w:val="0"/>
        <w:sz w:val="20"/>
        <w:szCs w:val="20"/>
        <w:lang w:val="es-ES_tradnl"/>
      </w:rPr>
    </w:lvl>
    <w:lvl w:ilvl="4">
      <w:start w:val="1"/>
      <w:numFmt w:val="bullet"/>
      <w:lvlText w:val="o"/>
      <w:lvlJc w:val="left"/>
      <w:pPr>
        <w:tabs>
          <w:tab w:val="num" w:pos="4210"/>
        </w:tabs>
        <w:ind w:left="4210" w:hanging="250"/>
      </w:pPr>
      <w:rPr>
        <w:rFonts w:ascii="Arial" w:eastAsia="Arial" w:hAnsi="Arial" w:cs="Arial"/>
        <w:position w:val="0"/>
        <w:sz w:val="20"/>
        <w:szCs w:val="20"/>
        <w:lang w:val="es-ES_tradnl"/>
      </w:rPr>
    </w:lvl>
    <w:lvl w:ilvl="5">
      <w:start w:val="1"/>
      <w:numFmt w:val="bullet"/>
      <w:lvlText w:val="▪"/>
      <w:lvlJc w:val="left"/>
      <w:pPr>
        <w:tabs>
          <w:tab w:val="num" w:pos="4930"/>
        </w:tabs>
        <w:ind w:left="4930" w:hanging="250"/>
      </w:pPr>
      <w:rPr>
        <w:rFonts w:ascii="Arial" w:eastAsia="Arial" w:hAnsi="Arial" w:cs="Arial"/>
        <w:position w:val="0"/>
        <w:sz w:val="20"/>
        <w:szCs w:val="20"/>
        <w:lang w:val="es-ES_tradnl"/>
      </w:rPr>
    </w:lvl>
    <w:lvl w:ilvl="6">
      <w:start w:val="1"/>
      <w:numFmt w:val="bullet"/>
      <w:lvlText w:val="•"/>
      <w:lvlJc w:val="left"/>
      <w:pPr>
        <w:tabs>
          <w:tab w:val="num" w:pos="5650"/>
        </w:tabs>
        <w:ind w:left="5650" w:hanging="250"/>
      </w:pPr>
      <w:rPr>
        <w:rFonts w:ascii="Arial" w:eastAsia="Arial" w:hAnsi="Arial" w:cs="Arial"/>
        <w:position w:val="0"/>
        <w:sz w:val="20"/>
        <w:szCs w:val="20"/>
        <w:lang w:val="es-ES_tradnl"/>
      </w:rPr>
    </w:lvl>
    <w:lvl w:ilvl="7">
      <w:start w:val="1"/>
      <w:numFmt w:val="bullet"/>
      <w:lvlText w:val="o"/>
      <w:lvlJc w:val="left"/>
      <w:pPr>
        <w:tabs>
          <w:tab w:val="num" w:pos="6370"/>
        </w:tabs>
        <w:ind w:left="6370" w:hanging="250"/>
      </w:pPr>
      <w:rPr>
        <w:rFonts w:ascii="Arial" w:eastAsia="Arial" w:hAnsi="Arial" w:cs="Arial"/>
        <w:position w:val="0"/>
        <w:sz w:val="20"/>
        <w:szCs w:val="20"/>
        <w:lang w:val="es-ES_tradnl"/>
      </w:rPr>
    </w:lvl>
    <w:lvl w:ilvl="8">
      <w:start w:val="1"/>
      <w:numFmt w:val="bullet"/>
      <w:lvlText w:val="▪"/>
      <w:lvlJc w:val="left"/>
      <w:pPr>
        <w:tabs>
          <w:tab w:val="num" w:pos="7090"/>
        </w:tabs>
        <w:ind w:left="7090" w:hanging="250"/>
      </w:pPr>
      <w:rPr>
        <w:rFonts w:ascii="Arial" w:eastAsia="Arial" w:hAnsi="Arial" w:cs="Arial"/>
        <w:position w:val="0"/>
        <w:sz w:val="20"/>
        <w:szCs w:val="20"/>
        <w:lang w:val="es-ES_tradnl"/>
      </w:rPr>
    </w:lvl>
  </w:abstractNum>
  <w:abstractNum w:abstractNumId="141">
    <w:nsid w:val="5B936D65"/>
    <w:multiLevelType w:val="multilevel"/>
    <w:tmpl w:val="393654EA"/>
    <w:styleLink w:val="List15"/>
    <w:lvl w:ilvl="0">
      <w:numFmt w:val="bullet"/>
      <w:lvlText w:val="•"/>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b/>
        <w:bCs/>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b/>
        <w:bCs/>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b/>
        <w:bCs/>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b/>
        <w:bCs/>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b/>
        <w:bCs/>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b/>
        <w:bCs/>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b/>
        <w:bCs/>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b/>
        <w:bCs/>
        <w:position w:val="0"/>
        <w:sz w:val="20"/>
        <w:szCs w:val="20"/>
        <w:lang w:val="es-ES_tradnl"/>
      </w:rPr>
    </w:lvl>
  </w:abstractNum>
  <w:abstractNum w:abstractNumId="142">
    <w:nsid w:val="5C394760"/>
    <w:multiLevelType w:val="multilevel"/>
    <w:tmpl w:val="0846A04C"/>
    <w:styleLink w:val="List7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abstractNum w:abstractNumId="143">
    <w:nsid w:val="5C586ED6"/>
    <w:multiLevelType w:val="hybridMultilevel"/>
    <w:tmpl w:val="8CF4F0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5D1119D6"/>
    <w:multiLevelType w:val="multilevel"/>
    <w:tmpl w:val="CDEC941E"/>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5">
    <w:nsid w:val="5E1345D7"/>
    <w:multiLevelType w:val="multilevel"/>
    <w:tmpl w:val="38B86FB6"/>
    <w:styleLink w:val="List112"/>
    <w:lvl w:ilvl="0">
      <w:numFmt w:val="bullet"/>
      <w:lvlText w:val="❑"/>
      <w:lvlJc w:val="left"/>
      <w:pPr>
        <w:tabs>
          <w:tab w:val="num" w:pos="720"/>
        </w:tabs>
        <w:ind w:left="720" w:hanging="360"/>
      </w:pPr>
      <w:rPr>
        <w:rFonts w:ascii="Arial" w:eastAsia="Arial" w:hAnsi="Arial" w:cs="Arial"/>
        <w:position w:val="0"/>
        <w:sz w:val="24"/>
        <w:szCs w:val="24"/>
        <w:u w:val="single"/>
      </w:rPr>
    </w:lvl>
    <w:lvl w:ilvl="1">
      <w:start w:val="1"/>
      <w:numFmt w:val="bullet"/>
      <w:lvlText w:val="o"/>
      <w:lvlJc w:val="left"/>
      <w:pPr>
        <w:tabs>
          <w:tab w:val="num" w:pos="1330"/>
        </w:tabs>
        <w:ind w:left="1330" w:hanging="250"/>
      </w:pPr>
      <w:rPr>
        <w:rFonts w:ascii="Arial" w:eastAsia="Arial" w:hAnsi="Arial" w:cs="Arial"/>
        <w:position w:val="0"/>
        <w:sz w:val="20"/>
        <w:szCs w:val="20"/>
        <w:u w:val="single"/>
      </w:rPr>
    </w:lvl>
    <w:lvl w:ilvl="2">
      <w:start w:val="1"/>
      <w:numFmt w:val="bullet"/>
      <w:lvlText w:val="▪"/>
      <w:lvlJc w:val="left"/>
      <w:pPr>
        <w:tabs>
          <w:tab w:val="num" w:pos="2050"/>
        </w:tabs>
        <w:ind w:left="2050" w:hanging="250"/>
      </w:pPr>
      <w:rPr>
        <w:rFonts w:ascii="Arial" w:eastAsia="Arial" w:hAnsi="Arial" w:cs="Arial"/>
        <w:position w:val="0"/>
        <w:sz w:val="20"/>
        <w:szCs w:val="20"/>
        <w:u w:val="single"/>
      </w:rPr>
    </w:lvl>
    <w:lvl w:ilvl="3">
      <w:start w:val="1"/>
      <w:numFmt w:val="bullet"/>
      <w:lvlText w:val="•"/>
      <w:lvlJc w:val="left"/>
      <w:pPr>
        <w:tabs>
          <w:tab w:val="num" w:pos="2770"/>
        </w:tabs>
        <w:ind w:left="2770" w:hanging="250"/>
      </w:pPr>
      <w:rPr>
        <w:rFonts w:ascii="Arial" w:eastAsia="Arial" w:hAnsi="Arial" w:cs="Arial"/>
        <w:position w:val="0"/>
        <w:sz w:val="20"/>
        <w:szCs w:val="20"/>
        <w:u w:val="single"/>
      </w:rPr>
    </w:lvl>
    <w:lvl w:ilvl="4">
      <w:start w:val="1"/>
      <w:numFmt w:val="bullet"/>
      <w:lvlText w:val="o"/>
      <w:lvlJc w:val="left"/>
      <w:pPr>
        <w:tabs>
          <w:tab w:val="num" w:pos="3490"/>
        </w:tabs>
        <w:ind w:left="3490" w:hanging="250"/>
      </w:pPr>
      <w:rPr>
        <w:rFonts w:ascii="Arial" w:eastAsia="Arial" w:hAnsi="Arial" w:cs="Arial"/>
        <w:position w:val="0"/>
        <w:sz w:val="20"/>
        <w:szCs w:val="20"/>
        <w:u w:val="single"/>
      </w:rPr>
    </w:lvl>
    <w:lvl w:ilvl="5">
      <w:start w:val="1"/>
      <w:numFmt w:val="bullet"/>
      <w:lvlText w:val="▪"/>
      <w:lvlJc w:val="left"/>
      <w:pPr>
        <w:tabs>
          <w:tab w:val="num" w:pos="4210"/>
        </w:tabs>
        <w:ind w:left="4210" w:hanging="250"/>
      </w:pPr>
      <w:rPr>
        <w:rFonts w:ascii="Arial" w:eastAsia="Arial" w:hAnsi="Arial" w:cs="Arial"/>
        <w:position w:val="0"/>
        <w:sz w:val="20"/>
        <w:szCs w:val="20"/>
        <w:u w:val="single"/>
      </w:rPr>
    </w:lvl>
    <w:lvl w:ilvl="6">
      <w:start w:val="1"/>
      <w:numFmt w:val="bullet"/>
      <w:lvlText w:val="•"/>
      <w:lvlJc w:val="left"/>
      <w:pPr>
        <w:tabs>
          <w:tab w:val="num" w:pos="4930"/>
        </w:tabs>
        <w:ind w:left="4930" w:hanging="250"/>
      </w:pPr>
      <w:rPr>
        <w:rFonts w:ascii="Arial" w:eastAsia="Arial" w:hAnsi="Arial" w:cs="Arial"/>
        <w:position w:val="0"/>
        <w:sz w:val="20"/>
        <w:szCs w:val="20"/>
        <w:u w:val="single"/>
      </w:rPr>
    </w:lvl>
    <w:lvl w:ilvl="7">
      <w:start w:val="1"/>
      <w:numFmt w:val="bullet"/>
      <w:lvlText w:val="o"/>
      <w:lvlJc w:val="left"/>
      <w:pPr>
        <w:tabs>
          <w:tab w:val="num" w:pos="5650"/>
        </w:tabs>
        <w:ind w:left="5650" w:hanging="250"/>
      </w:pPr>
      <w:rPr>
        <w:rFonts w:ascii="Arial" w:eastAsia="Arial" w:hAnsi="Arial" w:cs="Arial"/>
        <w:position w:val="0"/>
        <w:sz w:val="20"/>
        <w:szCs w:val="20"/>
        <w:u w:val="single"/>
      </w:rPr>
    </w:lvl>
    <w:lvl w:ilvl="8">
      <w:start w:val="1"/>
      <w:numFmt w:val="bullet"/>
      <w:lvlText w:val="▪"/>
      <w:lvlJc w:val="left"/>
      <w:pPr>
        <w:tabs>
          <w:tab w:val="num" w:pos="6370"/>
        </w:tabs>
        <w:ind w:left="6370" w:hanging="250"/>
      </w:pPr>
      <w:rPr>
        <w:rFonts w:ascii="Arial" w:eastAsia="Arial" w:hAnsi="Arial" w:cs="Arial"/>
        <w:position w:val="0"/>
        <w:sz w:val="20"/>
        <w:szCs w:val="20"/>
        <w:u w:val="single"/>
      </w:rPr>
    </w:lvl>
  </w:abstractNum>
  <w:abstractNum w:abstractNumId="146">
    <w:nsid w:val="5FDE00E4"/>
    <w:multiLevelType w:val="multilevel"/>
    <w:tmpl w:val="8EE8E2C8"/>
    <w:styleLink w:val="List106"/>
    <w:lvl w:ilvl="0">
      <w:numFmt w:val="bullet"/>
      <w:lvlText w:val="•"/>
      <w:lvlJc w:val="left"/>
      <w:pPr>
        <w:tabs>
          <w:tab w:val="num" w:pos="360"/>
        </w:tabs>
        <w:ind w:left="360" w:hanging="360"/>
      </w:pPr>
      <w:rPr>
        <w:rFonts w:ascii="Arial" w:eastAsia="Arial" w:hAnsi="Arial" w:cs="Arial"/>
        <w:position w:val="0"/>
        <w:sz w:val="24"/>
        <w:szCs w:val="24"/>
        <w:lang w:val="it-IT"/>
      </w:rPr>
    </w:lvl>
    <w:lvl w:ilvl="1">
      <w:start w:val="1"/>
      <w:numFmt w:val="bullet"/>
      <w:lvlText w:val="o"/>
      <w:lvlJc w:val="left"/>
      <w:pPr>
        <w:tabs>
          <w:tab w:val="num" w:pos="1330"/>
        </w:tabs>
        <w:ind w:left="1330" w:hanging="250"/>
      </w:pPr>
      <w:rPr>
        <w:rFonts w:ascii="Arial" w:eastAsia="Arial" w:hAnsi="Arial" w:cs="Arial"/>
        <w:position w:val="0"/>
        <w:sz w:val="20"/>
        <w:szCs w:val="20"/>
        <w:lang w:val="it-IT"/>
      </w:rPr>
    </w:lvl>
    <w:lvl w:ilvl="2">
      <w:start w:val="1"/>
      <w:numFmt w:val="bullet"/>
      <w:lvlText w:val="▪"/>
      <w:lvlJc w:val="left"/>
      <w:pPr>
        <w:tabs>
          <w:tab w:val="num" w:pos="2050"/>
        </w:tabs>
        <w:ind w:left="2050" w:hanging="250"/>
      </w:pPr>
      <w:rPr>
        <w:rFonts w:ascii="Arial" w:eastAsia="Arial" w:hAnsi="Arial" w:cs="Arial"/>
        <w:position w:val="0"/>
        <w:sz w:val="20"/>
        <w:szCs w:val="20"/>
        <w:lang w:val="it-IT"/>
      </w:rPr>
    </w:lvl>
    <w:lvl w:ilvl="3">
      <w:start w:val="1"/>
      <w:numFmt w:val="bullet"/>
      <w:lvlText w:val="•"/>
      <w:lvlJc w:val="left"/>
      <w:pPr>
        <w:tabs>
          <w:tab w:val="num" w:pos="2770"/>
        </w:tabs>
        <w:ind w:left="2770" w:hanging="250"/>
      </w:pPr>
      <w:rPr>
        <w:rFonts w:ascii="Arial" w:eastAsia="Arial" w:hAnsi="Arial" w:cs="Arial"/>
        <w:position w:val="0"/>
        <w:sz w:val="20"/>
        <w:szCs w:val="20"/>
        <w:lang w:val="it-IT"/>
      </w:rPr>
    </w:lvl>
    <w:lvl w:ilvl="4">
      <w:start w:val="1"/>
      <w:numFmt w:val="bullet"/>
      <w:lvlText w:val="o"/>
      <w:lvlJc w:val="left"/>
      <w:pPr>
        <w:tabs>
          <w:tab w:val="num" w:pos="3490"/>
        </w:tabs>
        <w:ind w:left="3490" w:hanging="250"/>
      </w:pPr>
      <w:rPr>
        <w:rFonts w:ascii="Arial" w:eastAsia="Arial" w:hAnsi="Arial" w:cs="Arial"/>
        <w:position w:val="0"/>
        <w:sz w:val="20"/>
        <w:szCs w:val="20"/>
        <w:lang w:val="it-IT"/>
      </w:rPr>
    </w:lvl>
    <w:lvl w:ilvl="5">
      <w:start w:val="1"/>
      <w:numFmt w:val="bullet"/>
      <w:lvlText w:val="▪"/>
      <w:lvlJc w:val="left"/>
      <w:pPr>
        <w:tabs>
          <w:tab w:val="num" w:pos="4210"/>
        </w:tabs>
        <w:ind w:left="4210" w:hanging="250"/>
      </w:pPr>
      <w:rPr>
        <w:rFonts w:ascii="Arial" w:eastAsia="Arial" w:hAnsi="Arial" w:cs="Arial"/>
        <w:position w:val="0"/>
        <w:sz w:val="20"/>
        <w:szCs w:val="20"/>
        <w:lang w:val="it-IT"/>
      </w:rPr>
    </w:lvl>
    <w:lvl w:ilvl="6">
      <w:start w:val="1"/>
      <w:numFmt w:val="bullet"/>
      <w:lvlText w:val="•"/>
      <w:lvlJc w:val="left"/>
      <w:pPr>
        <w:tabs>
          <w:tab w:val="num" w:pos="4930"/>
        </w:tabs>
        <w:ind w:left="4930" w:hanging="250"/>
      </w:pPr>
      <w:rPr>
        <w:rFonts w:ascii="Arial" w:eastAsia="Arial" w:hAnsi="Arial" w:cs="Arial"/>
        <w:position w:val="0"/>
        <w:sz w:val="20"/>
        <w:szCs w:val="20"/>
        <w:lang w:val="it-IT"/>
      </w:rPr>
    </w:lvl>
    <w:lvl w:ilvl="7">
      <w:start w:val="1"/>
      <w:numFmt w:val="bullet"/>
      <w:lvlText w:val="o"/>
      <w:lvlJc w:val="left"/>
      <w:pPr>
        <w:tabs>
          <w:tab w:val="num" w:pos="5650"/>
        </w:tabs>
        <w:ind w:left="5650" w:hanging="250"/>
      </w:pPr>
      <w:rPr>
        <w:rFonts w:ascii="Arial" w:eastAsia="Arial" w:hAnsi="Arial" w:cs="Arial"/>
        <w:position w:val="0"/>
        <w:sz w:val="20"/>
        <w:szCs w:val="20"/>
        <w:lang w:val="it-IT"/>
      </w:rPr>
    </w:lvl>
    <w:lvl w:ilvl="8">
      <w:start w:val="1"/>
      <w:numFmt w:val="bullet"/>
      <w:lvlText w:val="▪"/>
      <w:lvlJc w:val="left"/>
      <w:pPr>
        <w:tabs>
          <w:tab w:val="num" w:pos="6370"/>
        </w:tabs>
        <w:ind w:left="6370" w:hanging="250"/>
      </w:pPr>
      <w:rPr>
        <w:rFonts w:ascii="Arial" w:eastAsia="Arial" w:hAnsi="Arial" w:cs="Arial"/>
        <w:position w:val="0"/>
        <w:sz w:val="20"/>
        <w:szCs w:val="20"/>
        <w:lang w:val="it-IT"/>
      </w:rPr>
    </w:lvl>
  </w:abstractNum>
  <w:abstractNum w:abstractNumId="147">
    <w:nsid w:val="60ED3E27"/>
    <w:multiLevelType w:val="multilevel"/>
    <w:tmpl w:val="41409196"/>
    <w:styleLink w:val="List42"/>
    <w:lvl w:ilvl="0">
      <w:numFmt w:val="bullet"/>
      <w:lvlText w:val="•"/>
      <w:lvlJc w:val="left"/>
      <w:pPr>
        <w:tabs>
          <w:tab w:val="num" w:pos="720"/>
        </w:tabs>
        <w:ind w:left="720" w:hanging="360"/>
      </w:pPr>
      <w:rPr>
        <w:rFonts w:ascii="Arial" w:eastAsia="Arial" w:hAnsi="Arial" w:cs="Arial"/>
        <w:position w:val="0"/>
        <w:sz w:val="24"/>
        <w:szCs w:val="24"/>
        <w:lang w:val="it-IT"/>
      </w:rPr>
    </w:lvl>
    <w:lvl w:ilvl="1">
      <w:start w:val="1"/>
      <w:numFmt w:val="bullet"/>
      <w:lvlText w:val="o"/>
      <w:lvlJc w:val="left"/>
      <w:pPr>
        <w:tabs>
          <w:tab w:val="num" w:pos="1330"/>
        </w:tabs>
        <w:ind w:left="1330" w:hanging="250"/>
      </w:pPr>
      <w:rPr>
        <w:rFonts w:ascii="Arial" w:eastAsia="Arial" w:hAnsi="Arial" w:cs="Arial"/>
        <w:position w:val="0"/>
        <w:sz w:val="20"/>
        <w:szCs w:val="20"/>
        <w:lang w:val="it-IT"/>
      </w:rPr>
    </w:lvl>
    <w:lvl w:ilvl="2">
      <w:start w:val="1"/>
      <w:numFmt w:val="bullet"/>
      <w:lvlText w:val="▪"/>
      <w:lvlJc w:val="left"/>
      <w:pPr>
        <w:tabs>
          <w:tab w:val="num" w:pos="2050"/>
        </w:tabs>
        <w:ind w:left="2050" w:hanging="250"/>
      </w:pPr>
      <w:rPr>
        <w:rFonts w:ascii="Arial" w:eastAsia="Arial" w:hAnsi="Arial" w:cs="Arial"/>
        <w:position w:val="0"/>
        <w:sz w:val="20"/>
        <w:szCs w:val="20"/>
        <w:lang w:val="it-IT"/>
      </w:rPr>
    </w:lvl>
    <w:lvl w:ilvl="3">
      <w:start w:val="1"/>
      <w:numFmt w:val="bullet"/>
      <w:lvlText w:val="•"/>
      <w:lvlJc w:val="left"/>
      <w:pPr>
        <w:tabs>
          <w:tab w:val="num" w:pos="2770"/>
        </w:tabs>
        <w:ind w:left="2770" w:hanging="250"/>
      </w:pPr>
      <w:rPr>
        <w:rFonts w:ascii="Arial" w:eastAsia="Arial" w:hAnsi="Arial" w:cs="Arial"/>
        <w:position w:val="0"/>
        <w:sz w:val="20"/>
        <w:szCs w:val="20"/>
        <w:lang w:val="it-IT"/>
      </w:rPr>
    </w:lvl>
    <w:lvl w:ilvl="4">
      <w:start w:val="1"/>
      <w:numFmt w:val="bullet"/>
      <w:lvlText w:val="o"/>
      <w:lvlJc w:val="left"/>
      <w:pPr>
        <w:tabs>
          <w:tab w:val="num" w:pos="3490"/>
        </w:tabs>
        <w:ind w:left="3490" w:hanging="250"/>
      </w:pPr>
      <w:rPr>
        <w:rFonts w:ascii="Arial" w:eastAsia="Arial" w:hAnsi="Arial" w:cs="Arial"/>
        <w:position w:val="0"/>
        <w:sz w:val="20"/>
        <w:szCs w:val="20"/>
        <w:lang w:val="it-IT"/>
      </w:rPr>
    </w:lvl>
    <w:lvl w:ilvl="5">
      <w:start w:val="1"/>
      <w:numFmt w:val="bullet"/>
      <w:lvlText w:val="▪"/>
      <w:lvlJc w:val="left"/>
      <w:pPr>
        <w:tabs>
          <w:tab w:val="num" w:pos="4210"/>
        </w:tabs>
        <w:ind w:left="4210" w:hanging="250"/>
      </w:pPr>
      <w:rPr>
        <w:rFonts w:ascii="Arial" w:eastAsia="Arial" w:hAnsi="Arial" w:cs="Arial"/>
        <w:position w:val="0"/>
        <w:sz w:val="20"/>
        <w:szCs w:val="20"/>
        <w:lang w:val="it-IT"/>
      </w:rPr>
    </w:lvl>
    <w:lvl w:ilvl="6">
      <w:start w:val="1"/>
      <w:numFmt w:val="bullet"/>
      <w:lvlText w:val="•"/>
      <w:lvlJc w:val="left"/>
      <w:pPr>
        <w:tabs>
          <w:tab w:val="num" w:pos="4930"/>
        </w:tabs>
        <w:ind w:left="4930" w:hanging="250"/>
      </w:pPr>
      <w:rPr>
        <w:rFonts w:ascii="Arial" w:eastAsia="Arial" w:hAnsi="Arial" w:cs="Arial"/>
        <w:position w:val="0"/>
        <w:sz w:val="20"/>
        <w:szCs w:val="20"/>
        <w:lang w:val="it-IT"/>
      </w:rPr>
    </w:lvl>
    <w:lvl w:ilvl="7">
      <w:start w:val="1"/>
      <w:numFmt w:val="bullet"/>
      <w:lvlText w:val="o"/>
      <w:lvlJc w:val="left"/>
      <w:pPr>
        <w:tabs>
          <w:tab w:val="num" w:pos="5650"/>
        </w:tabs>
        <w:ind w:left="5650" w:hanging="250"/>
      </w:pPr>
      <w:rPr>
        <w:rFonts w:ascii="Arial" w:eastAsia="Arial" w:hAnsi="Arial" w:cs="Arial"/>
        <w:position w:val="0"/>
        <w:sz w:val="20"/>
        <w:szCs w:val="20"/>
        <w:lang w:val="it-IT"/>
      </w:rPr>
    </w:lvl>
    <w:lvl w:ilvl="8">
      <w:start w:val="1"/>
      <w:numFmt w:val="bullet"/>
      <w:lvlText w:val="▪"/>
      <w:lvlJc w:val="left"/>
      <w:pPr>
        <w:tabs>
          <w:tab w:val="num" w:pos="6370"/>
        </w:tabs>
        <w:ind w:left="6370" w:hanging="250"/>
      </w:pPr>
      <w:rPr>
        <w:rFonts w:ascii="Arial" w:eastAsia="Arial" w:hAnsi="Arial" w:cs="Arial"/>
        <w:position w:val="0"/>
        <w:sz w:val="20"/>
        <w:szCs w:val="20"/>
        <w:lang w:val="it-IT"/>
      </w:rPr>
    </w:lvl>
  </w:abstractNum>
  <w:abstractNum w:abstractNumId="148">
    <w:nsid w:val="61DD2ECB"/>
    <w:multiLevelType w:val="multilevel"/>
    <w:tmpl w:val="C0C0FB46"/>
    <w:styleLink w:val="List52"/>
    <w:lvl w:ilvl="0">
      <w:numFmt w:val="bullet"/>
      <w:lvlText w:val="•"/>
      <w:lvlJc w:val="left"/>
      <w:pPr>
        <w:tabs>
          <w:tab w:val="num" w:pos="656"/>
        </w:tabs>
        <w:ind w:left="656" w:hanging="299"/>
      </w:pPr>
      <w:rPr>
        <w:rFonts w:ascii="Arial" w:eastAsia="Arial" w:hAnsi="Arial" w:cs="Arial"/>
        <w:position w:val="0"/>
        <w:sz w:val="20"/>
        <w:szCs w:val="20"/>
        <w:u w:color="000000"/>
        <w:rtl w:val="0"/>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u w:color="000000"/>
        <w:rtl w:val="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u w:color="000000"/>
        <w:rtl w:val="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u w:color="000000"/>
        <w:rtl w:val="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u w:color="000000"/>
        <w:rtl w:val="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u w:color="000000"/>
        <w:rtl w:val="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u w:color="000000"/>
        <w:rtl w:val="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u w:color="000000"/>
        <w:rtl w:val="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u w:color="000000"/>
        <w:rtl w:val="0"/>
        <w:lang w:val="es-ES_tradnl"/>
      </w:rPr>
    </w:lvl>
  </w:abstractNum>
  <w:abstractNum w:abstractNumId="149">
    <w:nsid w:val="61F42647"/>
    <w:multiLevelType w:val="multilevel"/>
    <w:tmpl w:val="5AEC78EA"/>
    <w:styleLink w:val="List4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50">
    <w:nsid w:val="62E10EBD"/>
    <w:multiLevelType w:val="multilevel"/>
    <w:tmpl w:val="50BED910"/>
    <w:styleLink w:val="List97"/>
    <w:lvl w:ilvl="0">
      <w:numFmt w:val="bullet"/>
      <w:lvlText w:val="o"/>
      <w:lvlJc w:val="left"/>
      <w:pPr>
        <w:tabs>
          <w:tab w:val="num" w:pos="1440"/>
        </w:tabs>
        <w:ind w:left="1440" w:hanging="360"/>
      </w:pPr>
      <w:rPr>
        <w:rFonts w:ascii="Arial" w:eastAsia="Arial" w:hAnsi="Arial" w:cs="Arial"/>
        <w:position w:val="0"/>
        <w:sz w:val="24"/>
        <w:szCs w:val="24"/>
      </w:rPr>
    </w:lvl>
    <w:lvl w:ilvl="1">
      <w:start w:val="1"/>
      <w:numFmt w:val="bullet"/>
      <w:lvlText w:val="•"/>
      <w:lvlJc w:val="left"/>
      <w:pPr>
        <w:tabs>
          <w:tab w:val="num" w:pos="2050"/>
        </w:tabs>
        <w:ind w:left="2050" w:hanging="250"/>
      </w:pPr>
      <w:rPr>
        <w:rFonts w:ascii="Arial" w:eastAsia="Arial" w:hAnsi="Arial" w:cs="Arial"/>
        <w:position w:val="0"/>
        <w:sz w:val="20"/>
        <w:szCs w:val="20"/>
      </w:rPr>
    </w:lvl>
    <w:lvl w:ilvl="2">
      <w:start w:val="1"/>
      <w:numFmt w:val="bullet"/>
      <w:lvlText w:val="▪"/>
      <w:lvlJc w:val="left"/>
      <w:pPr>
        <w:tabs>
          <w:tab w:val="num" w:pos="2770"/>
        </w:tabs>
        <w:ind w:left="2770" w:hanging="250"/>
      </w:pPr>
      <w:rPr>
        <w:rFonts w:ascii="Arial" w:eastAsia="Arial" w:hAnsi="Arial" w:cs="Arial"/>
        <w:position w:val="0"/>
        <w:sz w:val="20"/>
        <w:szCs w:val="20"/>
      </w:rPr>
    </w:lvl>
    <w:lvl w:ilvl="3">
      <w:start w:val="1"/>
      <w:numFmt w:val="bullet"/>
      <w:lvlText w:val="•"/>
      <w:lvlJc w:val="left"/>
      <w:pPr>
        <w:tabs>
          <w:tab w:val="num" w:pos="3490"/>
        </w:tabs>
        <w:ind w:left="3490" w:hanging="250"/>
      </w:pPr>
      <w:rPr>
        <w:rFonts w:ascii="Arial" w:eastAsia="Arial" w:hAnsi="Arial" w:cs="Arial"/>
        <w:position w:val="0"/>
        <w:sz w:val="20"/>
        <w:szCs w:val="20"/>
      </w:rPr>
    </w:lvl>
    <w:lvl w:ilvl="4">
      <w:start w:val="1"/>
      <w:numFmt w:val="bullet"/>
      <w:lvlText w:val="o"/>
      <w:lvlJc w:val="left"/>
      <w:pPr>
        <w:tabs>
          <w:tab w:val="num" w:pos="4210"/>
        </w:tabs>
        <w:ind w:left="4210" w:hanging="250"/>
      </w:pPr>
      <w:rPr>
        <w:rFonts w:ascii="Arial" w:eastAsia="Arial" w:hAnsi="Arial" w:cs="Arial"/>
        <w:position w:val="0"/>
        <w:sz w:val="20"/>
        <w:szCs w:val="20"/>
      </w:rPr>
    </w:lvl>
    <w:lvl w:ilvl="5">
      <w:start w:val="1"/>
      <w:numFmt w:val="bullet"/>
      <w:lvlText w:val="▪"/>
      <w:lvlJc w:val="left"/>
      <w:pPr>
        <w:tabs>
          <w:tab w:val="num" w:pos="4930"/>
        </w:tabs>
        <w:ind w:left="4930" w:hanging="250"/>
      </w:pPr>
      <w:rPr>
        <w:rFonts w:ascii="Arial" w:eastAsia="Arial" w:hAnsi="Arial" w:cs="Arial"/>
        <w:position w:val="0"/>
        <w:sz w:val="20"/>
        <w:szCs w:val="20"/>
      </w:rPr>
    </w:lvl>
    <w:lvl w:ilvl="6">
      <w:start w:val="1"/>
      <w:numFmt w:val="bullet"/>
      <w:lvlText w:val="•"/>
      <w:lvlJc w:val="left"/>
      <w:pPr>
        <w:tabs>
          <w:tab w:val="num" w:pos="5650"/>
        </w:tabs>
        <w:ind w:left="5650" w:hanging="250"/>
      </w:pPr>
      <w:rPr>
        <w:rFonts w:ascii="Arial" w:eastAsia="Arial" w:hAnsi="Arial" w:cs="Arial"/>
        <w:position w:val="0"/>
        <w:sz w:val="20"/>
        <w:szCs w:val="20"/>
      </w:rPr>
    </w:lvl>
    <w:lvl w:ilvl="7">
      <w:start w:val="1"/>
      <w:numFmt w:val="bullet"/>
      <w:lvlText w:val="o"/>
      <w:lvlJc w:val="left"/>
      <w:pPr>
        <w:tabs>
          <w:tab w:val="num" w:pos="6370"/>
        </w:tabs>
        <w:ind w:left="6370" w:hanging="250"/>
      </w:pPr>
      <w:rPr>
        <w:rFonts w:ascii="Arial" w:eastAsia="Arial" w:hAnsi="Arial" w:cs="Arial"/>
        <w:position w:val="0"/>
        <w:sz w:val="20"/>
        <w:szCs w:val="20"/>
      </w:rPr>
    </w:lvl>
    <w:lvl w:ilvl="8">
      <w:start w:val="1"/>
      <w:numFmt w:val="bullet"/>
      <w:lvlText w:val="▪"/>
      <w:lvlJc w:val="left"/>
      <w:pPr>
        <w:tabs>
          <w:tab w:val="num" w:pos="7090"/>
        </w:tabs>
        <w:ind w:left="7090" w:hanging="250"/>
      </w:pPr>
      <w:rPr>
        <w:rFonts w:ascii="Arial" w:eastAsia="Arial" w:hAnsi="Arial" w:cs="Arial"/>
        <w:position w:val="0"/>
        <w:sz w:val="20"/>
        <w:szCs w:val="20"/>
      </w:rPr>
    </w:lvl>
  </w:abstractNum>
  <w:abstractNum w:abstractNumId="151">
    <w:nsid w:val="657E5B34"/>
    <w:multiLevelType w:val="multilevel"/>
    <w:tmpl w:val="21A6411C"/>
    <w:styleLink w:val="List19"/>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4"/>
        <w:szCs w:val="24"/>
        <w:u w:val="none" w:color="000000"/>
        <w:vertAlign w:val="baseline"/>
        <w:lang w:val="es-ES_tradnl"/>
      </w:rPr>
    </w:lvl>
    <w:lvl w:ilvl="1">
      <w:start w:val="1"/>
      <w:numFmt w:val="bullet"/>
      <w:lvlText w:val="o"/>
      <w:lvlJc w:val="left"/>
      <w:pPr>
        <w:tabs>
          <w:tab w:val="num" w:pos="1330"/>
        </w:tabs>
        <w:ind w:left="13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2">
      <w:start w:val="1"/>
      <w:numFmt w:val="bullet"/>
      <w:lvlText w:val="▪"/>
      <w:lvlJc w:val="left"/>
      <w:pPr>
        <w:tabs>
          <w:tab w:val="num" w:pos="2050"/>
        </w:tabs>
        <w:ind w:left="20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3">
      <w:start w:val="1"/>
      <w:numFmt w:val="bullet"/>
      <w:lvlText w:val="•"/>
      <w:lvlJc w:val="left"/>
      <w:pPr>
        <w:tabs>
          <w:tab w:val="num" w:pos="2770"/>
        </w:tabs>
        <w:ind w:left="27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4">
      <w:start w:val="1"/>
      <w:numFmt w:val="bullet"/>
      <w:lvlText w:val="o"/>
      <w:lvlJc w:val="left"/>
      <w:pPr>
        <w:tabs>
          <w:tab w:val="num" w:pos="3490"/>
        </w:tabs>
        <w:ind w:left="349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5">
      <w:start w:val="1"/>
      <w:numFmt w:val="bullet"/>
      <w:lvlText w:val="▪"/>
      <w:lvlJc w:val="left"/>
      <w:pPr>
        <w:tabs>
          <w:tab w:val="num" w:pos="4210"/>
        </w:tabs>
        <w:ind w:left="421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6">
      <w:start w:val="1"/>
      <w:numFmt w:val="bullet"/>
      <w:lvlText w:val="•"/>
      <w:lvlJc w:val="left"/>
      <w:pPr>
        <w:tabs>
          <w:tab w:val="num" w:pos="4930"/>
        </w:tabs>
        <w:ind w:left="493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7">
      <w:start w:val="1"/>
      <w:numFmt w:val="bullet"/>
      <w:lvlText w:val="o"/>
      <w:lvlJc w:val="left"/>
      <w:pPr>
        <w:tabs>
          <w:tab w:val="num" w:pos="5650"/>
        </w:tabs>
        <w:ind w:left="565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lvl w:ilvl="8">
      <w:start w:val="1"/>
      <w:numFmt w:val="bullet"/>
      <w:lvlText w:val="▪"/>
      <w:lvlJc w:val="left"/>
      <w:pPr>
        <w:tabs>
          <w:tab w:val="num" w:pos="6370"/>
        </w:tabs>
        <w:ind w:left="6370" w:hanging="25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s-ES_tradnl"/>
      </w:rPr>
    </w:lvl>
  </w:abstractNum>
  <w:abstractNum w:abstractNumId="152">
    <w:nsid w:val="670028B0"/>
    <w:multiLevelType w:val="multilevel"/>
    <w:tmpl w:val="35349A36"/>
    <w:styleLink w:val="List39"/>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53">
    <w:nsid w:val="671F5B5C"/>
    <w:multiLevelType w:val="multilevel"/>
    <w:tmpl w:val="31BA3DD2"/>
    <w:styleLink w:val="List7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283"/>
        </w:tabs>
        <w:ind w:left="1283" w:hanging="203"/>
      </w:pPr>
      <w:rPr>
        <w:rFonts w:ascii="Arial" w:eastAsia="Arial" w:hAnsi="Arial" w:cs="Arial"/>
        <w:position w:val="0"/>
        <w:sz w:val="18"/>
        <w:szCs w:val="18"/>
        <w:lang w:val="es-ES_tradnl"/>
      </w:rPr>
    </w:lvl>
    <w:lvl w:ilvl="2">
      <w:start w:val="1"/>
      <w:numFmt w:val="bullet"/>
      <w:lvlText w:val="▪"/>
      <w:lvlJc w:val="left"/>
      <w:pPr>
        <w:tabs>
          <w:tab w:val="num" w:pos="2003"/>
        </w:tabs>
        <w:ind w:left="2003" w:hanging="203"/>
      </w:pPr>
      <w:rPr>
        <w:rFonts w:ascii="Arial" w:eastAsia="Arial" w:hAnsi="Arial" w:cs="Arial"/>
        <w:position w:val="0"/>
        <w:sz w:val="18"/>
        <w:szCs w:val="18"/>
        <w:lang w:val="es-ES_tradnl"/>
      </w:rPr>
    </w:lvl>
    <w:lvl w:ilvl="3">
      <w:start w:val="1"/>
      <w:numFmt w:val="bullet"/>
      <w:lvlText w:val="•"/>
      <w:lvlJc w:val="left"/>
      <w:pPr>
        <w:tabs>
          <w:tab w:val="num" w:pos="2723"/>
        </w:tabs>
        <w:ind w:left="2723" w:hanging="203"/>
      </w:pPr>
      <w:rPr>
        <w:rFonts w:ascii="Arial" w:eastAsia="Arial" w:hAnsi="Arial" w:cs="Arial"/>
        <w:position w:val="0"/>
        <w:sz w:val="18"/>
        <w:szCs w:val="18"/>
        <w:lang w:val="es-ES_tradnl"/>
      </w:rPr>
    </w:lvl>
    <w:lvl w:ilvl="4">
      <w:start w:val="1"/>
      <w:numFmt w:val="bullet"/>
      <w:lvlText w:val="o"/>
      <w:lvlJc w:val="left"/>
      <w:pPr>
        <w:tabs>
          <w:tab w:val="num" w:pos="3443"/>
        </w:tabs>
        <w:ind w:left="3443" w:hanging="203"/>
      </w:pPr>
      <w:rPr>
        <w:rFonts w:ascii="Arial" w:eastAsia="Arial" w:hAnsi="Arial" w:cs="Arial"/>
        <w:position w:val="0"/>
        <w:sz w:val="18"/>
        <w:szCs w:val="18"/>
        <w:lang w:val="es-ES_tradnl"/>
      </w:rPr>
    </w:lvl>
    <w:lvl w:ilvl="5">
      <w:start w:val="1"/>
      <w:numFmt w:val="bullet"/>
      <w:lvlText w:val="▪"/>
      <w:lvlJc w:val="left"/>
      <w:pPr>
        <w:tabs>
          <w:tab w:val="num" w:pos="4163"/>
        </w:tabs>
        <w:ind w:left="4163" w:hanging="203"/>
      </w:pPr>
      <w:rPr>
        <w:rFonts w:ascii="Arial" w:eastAsia="Arial" w:hAnsi="Arial" w:cs="Arial"/>
        <w:position w:val="0"/>
        <w:sz w:val="18"/>
        <w:szCs w:val="18"/>
        <w:lang w:val="es-ES_tradnl"/>
      </w:rPr>
    </w:lvl>
    <w:lvl w:ilvl="6">
      <w:start w:val="1"/>
      <w:numFmt w:val="bullet"/>
      <w:lvlText w:val="•"/>
      <w:lvlJc w:val="left"/>
      <w:pPr>
        <w:tabs>
          <w:tab w:val="num" w:pos="4883"/>
        </w:tabs>
        <w:ind w:left="4883" w:hanging="203"/>
      </w:pPr>
      <w:rPr>
        <w:rFonts w:ascii="Arial" w:eastAsia="Arial" w:hAnsi="Arial" w:cs="Arial"/>
        <w:position w:val="0"/>
        <w:sz w:val="18"/>
        <w:szCs w:val="18"/>
        <w:lang w:val="es-ES_tradnl"/>
      </w:rPr>
    </w:lvl>
    <w:lvl w:ilvl="7">
      <w:start w:val="1"/>
      <w:numFmt w:val="bullet"/>
      <w:lvlText w:val="o"/>
      <w:lvlJc w:val="left"/>
      <w:pPr>
        <w:tabs>
          <w:tab w:val="num" w:pos="5603"/>
        </w:tabs>
        <w:ind w:left="5603" w:hanging="203"/>
      </w:pPr>
      <w:rPr>
        <w:rFonts w:ascii="Arial" w:eastAsia="Arial" w:hAnsi="Arial" w:cs="Arial"/>
        <w:position w:val="0"/>
        <w:sz w:val="18"/>
        <w:szCs w:val="18"/>
        <w:lang w:val="es-ES_tradnl"/>
      </w:rPr>
    </w:lvl>
    <w:lvl w:ilvl="8">
      <w:start w:val="1"/>
      <w:numFmt w:val="bullet"/>
      <w:lvlText w:val="▪"/>
      <w:lvlJc w:val="left"/>
      <w:pPr>
        <w:tabs>
          <w:tab w:val="num" w:pos="6323"/>
        </w:tabs>
        <w:ind w:left="6323" w:hanging="203"/>
      </w:pPr>
      <w:rPr>
        <w:rFonts w:ascii="Arial" w:eastAsia="Arial" w:hAnsi="Arial" w:cs="Arial"/>
        <w:position w:val="0"/>
        <w:sz w:val="18"/>
        <w:szCs w:val="18"/>
        <w:lang w:val="es-ES_tradnl"/>
      </w:rPr>
    </w:lvl>
  </w:abstractNum>
  <w:abstractNum w:abstractNumId="154">
    <w:nsid w:val="673E1056"/>
    <w:multiLevelType w:val="multilevel"/>
    <w:tmpl w:val="E56E5094"/>
    <w:styleLink w:val="List13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55">
    <w:nsid w:val="67A31D0C"/>
    <w:multiLevelType w:val="multilevel"/>
    <w:tmpl w:val="32FEAB52"/>
    <w:styleLink w:val="List94"/>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56">
    <w:nsid w:val="67E62423"/>
    <w:multiLevelType w:val="hybridMultilevel"/>
    <w:tmpl w:val="84621B9C"/>
    <w:lvl w:ilvl="0" w:tplc="649E5E0C">
      <w:start w:val="12"/>
      <w:numFmt w:val="upperLetter"/>
      <w:lvlText w:val="%1...."/>
      <w:lvlJc w:val="left"/>
      <w:pPr>
        <w:ind w:left="2520" w:hanging="1080"/>
      </w:pPr>
      <w:rPr>
        <w:rFonts w:eastAsia="Arial Unicode MS" w:hAnsi="Arial Unicode MS" w:cs="Arial Unicode MS" w:hint="default"/>
        <w:b/>
        <w:sz w:val="2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7">
    <w:nsid w:val="68857E5A"/>
    <w:multiLevelType w:val="multilevel"/>
    <w:tmpl w:val="22D0F36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58">
    <w:nsid w:val="69B33B0B"/>
    <w:multiLevelType w:val="multilevel"/>
    <w:tmpl w:val="A43CFB70"/>
    <w:styleLink w:val="List113"/>
    <w:lvl w:ilvl="0">
      <w:start w:val="1"/>
      <w:numFmt w:val="bullet"/>
      <w:lvlText w:val="❑"/>
      <w:lvlJc w:val="left"/>
      <w:pPr>
        <w:tabs>
          <w:tab w:val="num" w:pos="610"/>
        </w:tabs>
        <w:ind w:left="610" w:hanging="250"/>
      </w:pPr>
      <w:rPr>
        <w:rFonts w:ascii="Arial" w:eastAsia="Arial" w:hAnsi="Arial" w:cs="Arial"/>
        <w:position w:val="0"/>
        <w:sz w:val="20"/>
        <w:szCs w:val="20"/>
        <w:lang w:val="es-ES_tradnl"/>
      </w:rPr>
    </w:lvl>
    <w:lvl w:ilvl="1">
      <w:numFmt w:val="bullet"/>
      <w:lvlText w:val="o"/>
      <w:lvlJc w:val="left"/>
      <w:pPr>
        <w:tabs>
          <w:tab w:val="num" w:pos="1440"/>
        </w:tabs>
        <w:ind w:left="1440" w:hanging="360"/>
      </w:pPr>
      <w:rPr>
        <w:rFonts w:ascii="Arial" w:eastAsia="Arial" w:hAnsi="Arial" w:cs="Arial"/>
        <w:position w:val="0"/>
        <w:sz w:val="24"/>
        <w:szCs w:val="24"/>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59">
    <w:nsid w:val="69D26AC4"/>
    <w:multiLevelType w:val="multilevel"/>
    <w:tmpl w:val="6AC20782"/>
    <w:styleLink w:val="List11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610"/>
        </w:tabs>
        <w:ind w:left="610" w:hanging="250"/>
      </w:pPr>
      <w:rPr>
        <w:rFonts w:ascii="Arial" w:eastAsia="Arial" w:hAnsi="Arial" w:cs="Arial"/>
        <w:position w:val="0"/>
        <w:sz w:val="20"/>
        <w:szCs w:val="20"/>
        <w:lang w:val="es-ES_tradnl"/>
      </w:rPr>
    </w:lvl>
    <w:lvl w:ilvl="2">
      <w:start w:val="1"/>
      <w:numFmt w:val="bullet"/>
      <w:lvlText w:val="•"/>
      <w:lvlJc w:val="left"/>
      <w:pPr>
        <w:tabs>
          <w:tab w:val="num" w:pos="610"/>
        </w:tabs>
        <w:ind w:left="610" w:hanging="250"/>
      </w:pPr>
      <w:rPr>
        <w:rFonts w:ascii="Arial" w:eastAsia="Arial" w:hAnsi="Arial" w:cs="Arial"/>
        <w:position w:val="0"/>
        <w:sz w:val="20"/>
        <w:szCs w:val="20"/>
        <w:lang w:val="es-ES_tradnl"/>
      </w:rPr>
    </w:lvl>
    <w:lvl w:ilvl="3">
      <w:start w:val="1"/>
      <w:numFmt w:val="bullet"/>
      <w:lvlText w:val="•"/>
      <w:lvlJc w:val="left"/>
      <w:pPr>
        <w:tabs>
          <w:tab w:val="num" w:pos="610"/>
        </w:tabs>
        <w:ind w:left="610" w:hanging="250"/>
      </w:pPr>
      <w:rPr>
        <w:rFonts w:ascii="Arial" w:eastAsia="Arial" w:hAnsi="Arial" w:cs="Arial"/>
        <w:position w:val="0"/>
        <w:sz w:val="20"/>
        <w:szCs w:val="20"/>
        <w:lang w:val="es-ES_tradnl"/>
      </w:rPr>
    </w:lvl>
    <w:lvl w:ilvl="4">
      <w:start w:val="1"/>
      <w:numFmt w:val="bullet"/>
      <w:lvlText w:val="•"/>
      <w:lvlJc w:val="left"/>
      <w:pPr>
        <w:tabs>
          <w:tab w:val="num" w:pos="610"/>
        </w:tabs>
        <w:ind w:left="610" w:hanging="250"/>
      </w:pPr>
      <w:rPr>
        <w:rFonts w:ascii="Arial" w:eastAsia="Arial" w:hAnsi="Arial" w:cs="Arial"/>
        <w:position w:val="0"/>
        <w:sz w:val="20"/>
        <w:szCs w:val="20"/>
        <w:lang w:val="es-ES_tradnl"/>
      </w:rPr>
    </w:lvl>
    <w:lvl w:ilvl="5">
      <w:start w:val="1"/>
      <w:numFmt w:val="bullet"/>
      <w:lvlText w:val="•"/>
      <w:lvlJc w:val="left"/>
      <w:pPr>
        <w:tabs>
          <w:tab w:val="num" w:pos="610"/>
        </w:tabs>
        <w:ind w:left="610" w:hanging="250"/>
      </w:pPr>
      <w:rPr>
        <w:rFonts w:ascii="Arial" w:eastAsia="Arial" w:hAnsi="Arial" w:cs="Arial"/>
        <w:position w:val="0"/>
        <w:sz w:val="20"/>
        <w:szCs w:val="20"/>
        <w:lang w:val="es-ES_tradnl"/>
      </w:rPr>
    </w:lvl>
    <w:lvl w:ilvl="6">
      <w:start w:val="1"/>
      <w:numFmt w:val="bullet"/>
      <w:lvlText w:val="•"/>
      <w:lvlJc w:val="left"/>
      <w:pPr>
        <w:tabs>
          <w:tab w:val="num" w:pos="610"/>
        </w:tabs>
        <w:ind w:left="610" w:hanging="250"/>
      </w:pPr>
      <w:rPr>
        <w:rFonts w:ascii="Arial" w:eastAsia="Arial" w:hAnsi="Arial" w:cs="Arial"/>
        <w:position w:val="0"/>
        <w:sz w:val="20"/>
        <w:szCs w:val="20"/>
        <w:lang w:val="es-ES_tradnl"/>
      </w:rPr>
    </w:lvl>
    <w:lvl w:ilvl="7">
      <w:start w:val="1"/>
      <w:numFmt w:val="bullet"/>
      <w:lvlText w:val="•"/>
      <w:lvlJc w:val="left"/>
      <w:pPr>
        <w:tabs>
          <w:tab w:val="num" w:pos="610"/>
        </w:tabs>
        <w:ind w:left="610" w:hanging="250"/>
      </w:pPr>
      <w:rPr>
        <w:rFonts w:ascii="Arial" w:eastAsia="Arial" w:hAnsi="Arial" w:cs="Arial"/>
        <w:position w:val="0"/>
        <w:sz w:val="20"/>
        <w:szCs w:val="20"/>
        <w:lang w:val="es-ES_tradnl"/>
      </w:rPr>
    </w:lvl>
    <w:lvl w:ilvl="8">
      <w:start w:val="1"/>
      <w:numFmt w:val="bullet"/>
      <w:lvlText w:val="•"/>
      <w:lvlJc w:val="left"/>
      <w:pPr>
        <w:tabs>
          <w:tab w:val="num" w:pos="610"/>
        </w:tabs>
        <w:ind w:left="610" w:hanging="250"/>
      </w:pPr>
      <w:rPr>
        <w:rFonts w:ascii="Arial" w:eastAsia="Arial" w:hAnsi="Arial" w:cs="Arial"/>
        <w:position w:val="0"/>
        <w:sz w:val="20"/>
        <w:szCs w:val="20"/>
        <w:lang w:val="es-ES_tradnl"/>
      </w:rPr>
    </w:lvl>
  </w:abstractNum>
  <w:abstractNum w:abstractNumId="160">
    <w:nsid w:val="6D2034E0"/>
    <w:multiLevelType w:val="multilevel"/>
    <w:tmpl w:val="63B6B894"/>
    <w:styleLink w:val="List17"/>
    <w:lvl w:ilvl="0">
      <w:start w:val="1"/>
      <w:numFmt w:val="upperRoman"/>
      <w:lvlText w:val="%1."/>
      <w:lvlJc w:val="left"/>
      <w:pPr>
        <w:tabs>
          <w:tab w:val="num" w:pos="860"/>
        </w:tabs>
        <w:ind w:left="860" w:hanging="500"/>
      </w:pPr>
      <w:rPr>
        <w:rFonts w:ascii="Arial" w:eastAsia="Arial" w:hAnsi="Arial" w:cs="Arial"/>
        <w:position w:val="0"/>
        <w:sz w:val="20"/>
        <w:szCs w:val="20"/>
        <w:lang w:val="pt-PT"/>
      </w:rPr>
    </w:lvl>
    <w:lvl w:ilvl="1">
      <w:start w:val="1"/>
      <w:numFmt w:val="upperLetter"/>
      <w:lvlText w:val="%2)"/>
      <w:lvlJc w:val="left"/>
      <w:pPr>
        <w:tabs>
          <w:tab w:val="num" w:pos="1782"/>
        </w:tabs>
        <w:ind w:left="1782" w:hanging="522"/>
      </w:pPr>
      <w:rPr>
        <w:rFonts w:ascii="Arial" w:eastAsia="Arial" w:hAnsi="Arial" w:cs="Arial"/>
        <w:position w:val="0"/>
        <w:sz w:val="20"/>
        <w:szCs w:val="20"/>
        <w:lang w:val="pt-PT"/>
      </w:rPr>
    </w:lvl>
    <w:lvl w:ilvl="2">
      <w:start w:val="1"/>
      <w:numFmt w:val="bullet"/>
      <w:lvlText w:val="•"/>
      <w:lvlJc w:val="left"/>
      <w:pPr>
        <w:tabs>
          <w:tab w:val="num" w:pos="2230"/>
        </w:tabs>
        <w:ind w:left="2230" w:hanging="250"/>
      </w:pPr>
      <w:rPr>
        <w:rFonts w:ascii="Arial" w:eastAsia="Arial" w:hAnsi="Arial" w:cs="Arial"/>
        <w:position w:val="0"/>
        <w:sz w:val="20"/>
        <w:szCs w:val="20"/>
        <w:lang w:val="pt-PT"/>
      </w:rPr>
    </w:lvl>
    <w:lvl w:ilvl="3">
      <w:start w:val="1"/>
      <w:numFmt w:val="decimal"/>
      <w:lvlText w:val="%4."/>
      <w:lvlJc w:val="left"/>
      <w:pPr>
        <w:tabs>
          <w:tab w:val="num" w:pos="2770"/>
        </w:tabs>
        <w:ind w:left="2770" w:hanging="250"/>
      </w:pPr>
      <w:rPr>
        <w:rFonts w:ascii="Arial" w:eastAsia="Arial" w:hAnsi="Arial" w:cs="Arial"/>
        <w:position w:val="0"/>
        <w:sz w:val="20"/>
        <w:szCs w:val="20"/>
        <w:lang w:val="pt-PT"/>
      </w:rPr>
    </w:lvl>
    <w:lvl w:ilvl="4">
      <w:start w:val="1"/>
      <w:numFmt w:val="lowerLetter"/>
      <w:lvlText w:val="%5."/>
      <w:lvlJc w:val="left"/>
      <w:pPr>
        <w:tabs>
          <w:tab w:val="num" w:pos="3490"/>
        </w:tabs>
        <w:ind w:left="3490" w:hanging="250"/>
      </w:pPr>
      <w:rPr>
        <w:rFonts w:ascii="Arial" w:eastAsia="Arial" w:hAnsi="Arial" w:cs="Arial"/>
        <w:position w:val="0"/>
        <w:sz w:val="20"/>
        <w:szCs w:val="20"/>
        <w:lang w:val="pt-PT"/>
      </w:rPr>
    </w:lvl>
    <w:lvl w:ilvl="5">
      <w:start w:val="1"/>
      <w:numFmt w:val="lowerRoman"/>
      <w:lvlText w:val="%6."/>
      <w:lvlJc w:val="left"/>
      <w:pPr>
        <w:tabs>
          <w:tab w:val="num" w:pos="4230"/>
        </w:tabs>
        <w:ind w:left="4230" w:hanging="206"/>
      </w:pPr>
      <w:rPr>
        <w:rFonts w:ascii="Arial" w:eastAsia="Arial" w:hAnsi="Arial" w:cs="Arial"/>
        <w:position w:val="0"/>
        <w:sz w:val="20"/>
        <w:szCs w:val="20"/>
        <w:lang w:val="pt-PT"/>
      </w:rPr>
    </w:lvl>
    <w:lvl w:ilvl="6">
      <w:start w:val="1"/>
      <w:numFmt w:val="decimal"/>
      <w:lvlText w:val="%7."/>
      <w:lvlJc w:val="left"/>
      <w:pPr>
        <w:tabs>
          <w:tab w:val="num" w:pos="4930"/>
        </w:tabs>
        <w:ind w:left="4930" w:hanging="250"/>
      </w:pPr>
      <w:rPr>
        <w:rFonts w:ascii="Arial" w:eastAsia="Arial" w:hAnsi="Arial" w:cs="Arial"/>
        <w:position w:val="0"/>
        <w:sz w:val="20"/>
        <w:szCs w:val="20"/>
        <w:lang w:val="pt-PT"/>
      </w:rPr>
    </w:lvl>
    <w:lvl w:ilvl="7">
      <w:start w:val="1"/>
      <w:numFmt w:val="lowerLetter"/>
      <w:lvlText w:val="%8."/>
      <w:lvlJc w:val="left"/>
      <w:pPr>
        <w:tabs>
          <w:tab w:val="num" w:pos="5650"/>
        </w:tabs>
        <w:ind w:left="5650" w:hanging="250"/>
      </w:pPr>
      <w:rPr>
        <w:rFonts w:ascii="Arial" w:eastAsia="Arial" w:hAnsi="Arial" w:cs="Arial"/>
        <w:position w:val="0"/>
        <w:sz w:val="20"/>
        <w:szCs w:val="20"/>
        <w:lang w:val="pt-PT"/>
      </w:rPr>
    </w:lvl>
    <w:lvl w:ilvl="8">
      <w:start w:val="1"/>
      <w:numFmt w:val="lowerRoman"/>
      <w:lvlText w:val="%9."/>
      <w:lvlJc w:val="left"/>
      <w:pPr>
        <w:tabs>
          <w:tab w:val="num" w:pos="6390"/>
        </w:tabs>
        <w:ind w:left="6390" w:hanging="206"/>
      </w:pPr>
      <w:rPr>
        <w:rFonts w:ascii="Arial" w:eastAsia="Arial" w:hAnsi="Arial" w:cs="Arial"/>
        <w:position w:val="0"/>
        <w:sz w:val="20"/>
        <w:szCs w:val="20"/>
        <w:lang w:val="pt-PT"/>
      </w:rPr>
    </w:lvl>
  </w:abstractNum>
  <w:abstractNum w:abstractNumId="161">
    <w:nsid w:val="6F100CD5"/>
    <w:multiLevelType w:val="multilevel"/>
    <w:tmpl w:val="E2E64600"/>
    <w:styleLink w:val="List50"/>
    <w:lvl w:ilvl="0">
      <w:start w:val="1"/>
      <w:numFmt w:val="bullet"/>
      <w:lvlText w:val="•"/>
      <w:lvlJc w:val="left"/>
      <w:pPr>
        <w:tabs>
          <w:tab w:val="num" w:pos="660"/>
        </w:tabs>
        <w:ind w:left="660" w:hanging="300"/>
      </w:pPr>
      <w:rPr>
        <w:rFonts w:ascii="Arial" w:eastAsia="Arial" w:hAnsi="Arial" w:cs="Arial"/>
        <w:position w:val="0"/>
        <w:sz w:val="20"/>
        <w:szCs w:val="20"/>
      </w:rPr>
    </w:lvl>
    <w:lvl w:ilv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62">
    <w:nsid w:val="6FDE5B1B"/>
    <w:multiLevelType w:val="multilevel"/>
    <w:tmpl w:val="D2C8C376"/>
    <w:styleLink w:val="List11"/>
    <w:lvl w:ilvl="0">
      <w:start w:val="1"/>
      <w:numFmt w:val="lowerLetter"/>
      <w:lvlText w:val="%1)"/>
      <w:lvlJc w:val="left"/>
      <w:pPr>
        <w:tabs>
          <w:tab w:val="num" w:pos="758"/>
        </w:tabs>
        <w:ind w:left="758" w:hanging="452"/>
      </w:pPr>
      <w:rPr>
        <w:rFonts w:ascii="Arial" w:eastAsia="Arial" w:hAnsi="Arial" w:cs="Arial"/>
        <w:position w:val="0"/>
        <w:sz w:val="22"/>
        <w:szCs w:val="22"/>
        <w:lang w:val="es-ES_tradnl"/>
      </w:rPr>
    </w:lvl>
    <w:lvl w:ilvl="1">
      <w:start w:val="1"/>
      <w:numFmt w:val="lowerLetter"/>
      <w:lvlText w:val="%2."/>
      <w:lvlJc w:val="left"/>
      <w:pPr>
        <w:tabs>
          <w:tab w:val="num" w:pos="1383"/>
        </w:tabs>
        <w:ind w:left="1383" w:hanging="303"/>
      </w:pPr>
      <w:rPr>
        <w:rFonts w:ascii="Arial" w:eastAsia="Arial" w:hAnsi="Arial" w:cs="Arial"/>
        <w:position w:val="0"/>
        <w:sz w:val="22"/>
        <w:szCs w:val="22"/>
        <w:lang w:val="es-ES_tradnl"/>
      </w:rPr>
    </w:lvl>
    <w:lvl w:ilvl="2">
      <w:start w:val="1"/>
      <w:numFmt w:val="lowerRoman"/>
      <w:lvlText w:val="%3."/>
      <w:lvlJc w:val="left"/>
      <w:pPr>
        <w:tabs>
          <w:tab w:val="num" w:pos="2112"/>
        </w:tabs>
        <w:ind w:left="2112" w:hanging="248"/>
      </w:pPr>
      <w:rPr>
        <w:rFonts w:ascii="Arial" w:eastAsia="Arial" w:hAnsi="Arial" w:cs="Arial"/>
        <w:position w:val="0"/>
        <w:sz w:val="22"/>
        <w:szCs w:val="22"/>
        <w:lang w:val="es-ES_tradnl"/>
      </w:rPr>
    </w:lvl>
    <w:lvl w:ilvl="3">
      <w:start w:val="1"/>
      <w:numFmt w:val="decimal"/>
      <w:lvlText w:val="%4."/>
      <w:lvlJc w:val="left"/>
      <w:pPr>
        <w:tabs>
          <w:tab w:val="num" w:pos="2823"/>
        </w:tabs>
        <w:ind w:left="2823" w:hanging="303"/>
      </w:pPr>
      <w:rPr>
        <w:rFonts w:ascii="Arial" w:eastAsia="Arial" w:hAnsi="Arial" w:cs="Arial"/>
        <w:position w:val="0"/>
        <w:sz w:val="22"/>
        <w:szCs w:val="22"/>
        <w:lang w:val="es-ES_tradnl"/>
      </w:rPr>
    </w:lvl>
    <w:lvl w:ilvl="4">
      <w:start w:val="1"/>
      <w:numFmt w:val="lowerLetter"/>
      <w:lvlText w:val="%5."/>
      <w:lvlJc w:val="left"/>
      <w:pPr>
        <w:tabs>
          <w:tab w:val="num" w:pos="3543"/>
        </w:tabs>
        <w:ind w:left="3543" w:hanging="303"/>
      </w:pPr>
      <w:rPr>
        <w:rFonts w:ascii="Arial" w:eastAsia="Arial" w:hAnsi="Arial" w:cs="Arial"/>
        <w:position w:val="0"/>
        <w:sz w:val="22"/>
        <w:szCs w:val="22"/>
        <w:lang w:val="es-ES_tradnl"/>
      </w:rPr>
    </w:lvl>
    <w:lvl w:ilvl="5">
      <w:start w:val="1"/>
      <w:numFmt w:val="lowerRoman"/>
      <w:lvlText w:val="%6."/>
      <w:lvlJc w:val="left"/>
      <w:pPr>
        <w:tabs>
          <w:tab w:val="num" w:pos="4272"/>
        </w:tabs>
        <w:ind w:left="4272" w:hanging="248"/>
      </w:pPr>
      <w:rPr>
        <w:rFonts w:ascii="Arial" w:eastAsia="Arial" w:hAnsi="Arial" w:cs="Arial"/>
        <w:position w:val="0"/>
        <w:sz w:val="22"/>
        <w:szCs w:val="22"/>
        <w:lang w:val="es-ES_tradnl"/>
      </w:rPr>
    </w:lvl>
    <w:lvl w:ilvl="6">
      <w:start w:val="1"/>
      <w:numFmt w:val="decimal"/>
      <w:lvlText w:val="%7."/>
      <w:lvlJc w:val="left"/>
      <w:pPr>
        <w:tabs>
          <w:tab w:val="num" w:pos="4983"/>
        </w:tabs>
        <w:ind w:left="4983" w:hanging="303"/>
      </w:pPr>
      <w:rPr>
        <w:rFonts w:ascii="Arial" w:eastAsia="Arial" w:hAnsi="Arial" w:cs="Arial"/>
        <w:position w:val="0"/>
        <w:sz w:val="22"/>
        <w:szCs w:val="22"/>
        <w:lang w:val="es-ES_tradnl"/>
      </w:rPr>
    </w:lvl>
    <w:lvl w:ilvl="7">
      <w:start w:val="1"/>
      <w:numFmt w:val="lowerLetter"/>
      <w:lvlText w:val="%8."/>
      <w:lvlJc w:val="left"/>
      <w:pPr>
        <w:tabs>
          <w:tab w:val="num" w:pos="5703"/>
        </w:tabs>
        <w:ind w:left="5703" w:hanging="303"/>
      </w:pPr>
      <w:rPr>
        <w:rFonts w:ascii="Arial" w:eastAsia="Arial" w:hAnsi="Arial" w:cs="Arial"/>
        <w:position w:val="0"/>
        <w:sz w:val="22"/>
        <w:szCs w:val="22"/>
        <w:lang w:val="es-ES_tradnl"/>
      </w:rPr>
    </w:lvl>
    <w:lvl w:ilvl="8">
      <w:start w:val="1"/>
      <w:numFmt w:val="lowerRoman"/>
      <w:lvlText w:val="%9."/>
      <w:lvlJc w:val="left"/>
      <w:pPr>
        <w:tabs>
          <w:tab w:val="num" w:pos="6432"/>
        </w:tabs>
        <w:ind w:left="6432" w:hanging="248"/>
      </w:pPr>
      <w:rPr>
        <w:rFonts w:ascii="Arial" w:eastAsia="Arial" w:hAnsi="Arial" w:cs="Arial"/>
        <w:position w:val="0"/>
        <w:sz w:val="22"/>
        <w:szCs w:val="22"/>
        <w:lang w:val="es-ES_tradnl"/>
      </w:rPr>
    </w:lvl>
  </w:abstractNum>
  <w:abstractNum w:abstractNumId="163">
    <w:nsid w:val="6FE74D97"/>
    <w:multiLevelType w:val="multilevel"/>
    <w:tmpl w:val="D49E4E54"/>
    <w:styleLink w:val="List140"/>
    <w:lvl w:ilvl="0">
      <w:numFmt w:val="bullet"/>
      <w:lvlText w:val="❑"/>
      <w:lvlJc w:val="left"/>
      <w:pPr>
        <w:tabs>
          <w:tab w:val="num" w:pos="1140"/>
        </w:tabs>
        <w:ind w:left="1140" w:hanging="456"/>
      </w:pPr>
      <w:rPr>
        <w:rFonts w:ascii="Arial" w:eastAsia="Arial" w:hAnsi="Arial" w:cs="Arial"/>
        <w:position w:val="0"/>
        <w:sz w:val="24"/>
        <w:szCs w:val="24"/>
        <w:lang w:val="es-ES_tradnl"/>
      </w:rPr>
    </w:lvl>
    <w:lvl w:ilvl="1">
      <w:start w:val="1"/>
      <w:numFmt w:val="bullet"/>
      <w:lvlText w:val="o"/>
      <w:lvlJc w:val="left"/>
      <w:pPr>
        <w:tabs>
          <w:tab w:val="num" w:pos="1383"/>
        </w:tabs>
        <w:ind w:left="1383" w:hanging="303"/>
      </w:pPr>
      <w:rPr>
        <w:rFonts w:ascii="Arial" w:eastAsia="Arial" w:hAnsi="Arial" w:cs="Arial"/>
        <w:position w:val="0"/>
        <w:sz w:val="22"/>
        <w:szCs w:val="22"/>
        <w:lang w:val="es-ES_tradnl"/>
      </w:rPr>
    </w:lvl>
    <w:lvl w:ilvl="2">
      <w:start w:val="1"/>
      <w:numFmt w:val="bullet"/>
      <w:lvlText w:val="▪"/>
      <w:lvlJc w:val="left"/>
      <w:pPr>
        <w:tabs>
          <w:tab w:val="num" w:pos="2103"/>
        </w:tabs>
        <w:ind w:left="2103" w:hanging="303"/>
      </w:pPr>
      <w:rPr>
        <w:rFonts w:ascii="Arial" w:eastAsia="Arial" w:hAnsi="Arial" w:cs="Arial"/>
        <w:position w:val="0"/>
        <w:sz w:val="22"/>
        <w:szCs w:val="22"/>
        <w:lang w:val="es-ES_tradnl"/>
      </w:rPr>
    </w:lvl>
    <w:lvl w:ilvl="3">
      <w:start w:val="1"/>
      <w:numFmt w:val="bullet"/>
      <w:lvlText w:val="•"/>
      <w:lvlJc w:val="left"/>
      <w:pPr>
        <w:tabs>
          <w:tab w:val="num" w:pos="2823"/>
        </w:tabs>
        <w:ind w:left="2823" w:hanging="303"/>
      </w:pPr>
      <w:rPr>
        <w:rFonts w:ascii="Arial" w:eastAsia="Arial" w:hAnsi="Arial" w:cs="Arial"/>
        <w:position w:val="0"/>
        <w:sz w:val="22"/>
        <w:szCs w:val="22"/>
        <w:lang w:val="es-ES_tradnl"/>
      </w:rPr>
    </w:lvl>
    <w:lvl w:ilvl="4">
      <w:start w:val="1"/>
      <w:numFmt w:val="bullet"/>
      <w:lvlText w:val="o"/>
      <w:lvlJc w:val="left"/>
      <w:pPr>
        <w:tabs>
          <w:tab w:val="num" w:pos="3543"/>
        </w:tabs>
        <w:ind w:left="3543" w:hanging="303"/>
      </w:pPr>
      <w:rPr>
        <w:rFonts w:ascii="Arial" w:eastAsia="Arial" w:hAnsi="Arial" w:cs="Arial"/>
        <w:position w:val="0"/>
        <w:sz w:val="22"/>
        <w:szCs w:val="22"/>
        <w:lang w:val="es-ES_tradnl"/>
      </w:rPr>
    </w:lvl>
    <w:lvl w:ilvl="5">
      <w:start w:val="1"/>
      <w:numFmt w:val="bullet"/>
      <w:lvlText w:val="▪"/>
      <w:lvlJc w:val="left"/>
      <w:pPr>
        <w:tabs>
          <w:tab w:val="num" w:pos="4263"/>
        </w:tabs>
        <w:ind w:left="4263" w:hanging="303"/>
      </w:pPr>
      <w:rPr>
        <w:rFonts w:ascii="Arial" w:eastAsia="Arial" w:hAnsi="Arial" w:cs="Arial"/>
        <w:position w:val="0"/>
        <w:sz w:val="22"/>
        <w:szCs w:val="22"/>
        <w:lang w:val="es-ES_tradnl"/>
      </w:rPr>
    </w:lvl>
    <w:lvl w:ilvl="6">
      <w:start w:val="1"/>
      <w:numFmt w:val="bullet"/>
      <w:lvlText w:val="•"/>
      <w:lvlJc w:val="left"/>
      <w:pPr>
        <w:tabs>
          <w:tab w:val="num" w:pos="4983"/>
        </w:tabs>
        <w:ind w:left="4983" w:hanging="303"/>
      </w:pPr>
      <w:rPr>
        <w:rFonts w:ascii="Arial" w:eastAsia="Arial" w:hAnsi="Arial" w:cs="Arial"/>
        <w:position w:val="0"/>
        <w:sz w:val="22"/>
        <w:szCs w:val="22"/>
        <w:lang w:val="es-ES_tradnl"/>
      </w:rPr>
    </w:lvl>
    <w:lvl w:ilvl="7">
      <w:start w:val="1"/>
      <w:numFmt w:val="bullet"/>
      <w:lvlText w:val="o"/>
      <w:lvlJc w:val="left"/>
      <w:pPr>
        <w:tabs>
          <w:tab w:val="num" w:pos="5703"/>
        </w:tabs>
        <w:ind w:left="5703" w:hanging="303"/>
      </w:pPr>
      <w:rPr>
        <w:rFonts w:ascii="Arial" w:eastAsia="Arial" w:hAnsi="Arial" w:cs="Arial"/>
        <w:position w:val="0"/>
        <w:sz w:val="22"/>
        <w:szCs w:val="22"/>
        <w:lang w:val="es-ES_tradnl"/>
      </w:rPr>
    </w:lvl>
    <w:lvl w:ilvl="8">
      <w:start w:val="1"/>
      <w:numFmt w:val="bullet"/>
      <w:lvlText w:val="▪"/>
      <w:lvlJc w:val="left"/>
      <w:pPr>
        <w:tabs>
          <w:tab w:val="num" w:pos="6423"/>
        </w:tabs>
        <w:ind w:left="6423" w:hanging="303"/>
      </w:pPr>
      <w:rPr>
        <w:rFonts w:ascii="Arial" w:eastAsia="Arial" w:hAnsi="Arial" w:cs="Arial"/>
        <w:position w:val="0"/>
        <w:sz w:val="22"/>
        <w:szCs w:val="22"/>
        <w:lang w:val="es-ES_tradnl"/>
      </w:rPr>
    </w:lvl>
  </w:abstractNum>
  <w:abstractNum w:abstractNumId="164">
    <w:nsid w:val="727663D4"/>
    <w:multiLevelType w:val="multilevel"/>
    <w:tmpl w:val="F626C54A"/>
    <w:styleLink w:val="List58"/>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65">
    <w:nsid w:val="79CD7DC0"/>
    <w:multiLevelType w:val="hybridMultilevel"/>
    <w:tmpl w:val="F9AC01C6"/>
    <w:lvl w:ilvl="0" w:tplc="9DC65400">
      <w:start w:val="12"/>
      <w:numFmt w:val="upperLetter"/>
      <w:lvlText w:val="%1...."/>
      <w:lvlJc w:val="left"/>
      <w:pPr>
        <w:ind w:left="2520" w:hanging="1080"/>
      </w:pPr>
      <w:rPr>
        <w:rFonts w:eastAsia="Arial Unicode MS" w:hAnsi="Arial Unicode MS" w:cs="Arial Unicode MS" w:hint="default"/>
        <w:sz w:val="2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6">
    <w:nsid w:val="7AE21243"/>
    <w:multiLevelType w:val="multilevel"/>
    <w:tmpl w:val="A8EC0946"/>
    <w:styleLink w:val="List83"/>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330"/>
        </w:tabs>
        <w:ind w:left="1330" w:hanging="250"/>
      </w:pPr>
      <w:rPr>
        <w:position w:val="0"/>
        <w:sz w:val="20"/>
        <w:szCs w:val="20"/>
        <w:rtl w:val="0"/>
        <w:lang w:val="es-ES_tradnl"/>
      </w:rPr>
    </w:lvl>
    <w:lvl w:ilvl="2">
      <w:start w:val="1"/>
      <w:numFmt w:val="bullet"/>
      <w:lvlText w:val="▪"/>
      <w:lvlJc w:val="left"/>
      <w:pPr>
        <w:tabs>
          <w:tab w:val="num" w:pos="2050"/>
        </w:tabs>
        <w:ind w:left="2050" w:hanging="250"/>
      </w:pPr>
      <w:rPr>
        <w:position w:val="0"/>
        <w:sz w:val="20"/>
        <w:szCs w:val="20"/>
        <w:rtl w:val="0"/>
        <w:lang w:val="es-ES_tradnl"/>
      </w:rPr>
    </w:lvl>
    <w:lvl w:ilvl="3">
      <w:start w:val="1"/>
      <w:numFmt w:val="bullet"/>
      <w:lvlText w:val="•"/>
      <w:lvlJc w:val="left"/>
      <w:pPr>
        <w:tabs>
          <w:tab w:val="num" w:pos="2770"/>
        </w:tabs>
        <w:ind w:left="2770" w:hanging="250"/>
      </w:pPr>
      <w:rPr>
        <w:position w:val="0"/>
        <w:sz w:val="20"/>
        <w:szCs w:val="20"/>
        <w:rtl w:val="0"/>
        <w:lang w:val="es-ES_tradnl"/>
      </w:rPr>
    </w:lvl>
    <w:lvl w:ilvl="4">
      <w:start w:val="1"/>
      <w:numFmt w:val="bullet"/>
      <w:lvlText w:val="o"/>
      <w:lvlJc w:val="left"/>
      <w:pPr>
        <w:tabs>
          <w:tab w:val="num" w:pos="3490"/>
        </w:tabs>
        <w:ind w:left="3490" w:hanging="250"/>
      </w:pPr>
      <w:rPr>
        <w:position w:val="0"/>
        <w:sz w:val="20"/>
        <w:szCs w:val="20"/>
        <w:rtl w:val="0"/>
        <w:lang w:val="es-ES_tradnl"/>
      </w:rPr>
    </w:lvl>
    <w:lvl w:ilvl="5">
      <w:start w:val="1"/>
      <w:numFmt w:val="bullet"/>
      <w:lvlText w:val="▪"/>
      <w:lvlJc w:val="left"/>
      <w:pPr>
        <w:tabs>
          <w:tab w:val="num" w:pos="4210"/>
        </w:tabs>
        <w:ind w:left="4210" w:hanging="250"/>
      </w:pPr>
      <w:rPr>
        <w:position w:val="0"/>
        <w:sz w:val="20"/>
        <w:szCs w:val="20"/>
        <w:rtl w:val="0"/>
        <w:lang w:val="es-ES_tradnl"/>
      </w:rPr>
    </w:lvl>
    <w:lvl w:ilvl="6">
      <w:start w:val="1"/>
      <w:numFmt w:val="bullet"/>
      <w:lvlText w:val="•"/>
      <w:lvlJc w:val="left"/>
      <w:pPr>
        <w:tabs>
          <w:tab w:val="num" w:pos="4930"/>
        </w:tabs>
        <w:ind w:left="4930" w:hanging="250"/>
      </w:pPr>
      <w:rPr>
        <w:position w:val="0"/>
        <w:sz w:val="20"/>
        <w:szCs w:val="20"/>
        <w:rtl w:val="0"/>
        <w:lang w:val="es-ES_tradnl"/>
      </w:rPr>
    </w:lvl>
    <w:lvl w:ilvl="7">
      <w:start w:val="1"/>
      <w:numFmt w:val="bullet"/>
      <w:lvlText w:val="o"/>
      <w:lvlJc w:val="left"/>
      <w:pPr>
        <w:tabs>
          <w:tab w:val="num" w:pos="5650"/>
        </w:tabs>
        <w:ind w:left="5650" w:hanging="250"/>
      </w:pPr>
      <w:rPr>
        <w:position w:val="0"/>
        <w:sz w:val="20"/>
        <w:szCs w:val="20"/>
        <w:rtl w:val="0"/>
        <w:lang w:val="es-ES_tradnl"/>
      </w:rPr>
    </w:lvl>
    <w:lvl w:ilvl="8">
      <w:start w:val="1"/>
      <w:numFmt w:val="bullet"/>
      <w:lvlText w:val="▪"/>
      <w:lvlJc w:val="left"/>
      <w:pPr>
        <w:tabs>
          <w:tab w:val="num" w:pos="6370"/>
        </w:tabs>
        <w:ind w:left="6370" w:hanging="250"/>
      </w:pPr>
      <w:rPr>
        <w:position w:val="0"/>
        <w:sz w:val="20"/>
        <w:szCs w:val="20"/>
        <w:rtl w:val="0"/>
        <w:lang w:val="es-ES_tradnl"/>
      </w:rPr>
    </w:lvl>
  </w:abstractNum>
  <w:abstractNum w:abstractNumId="167">
    <w:nsid w:val="7C2E34C5"/>
    <w:multiLevelType w:val="multilevel"/>
    <w:tmpl w:val="504A848E"/>
    <w:styleLink w:val="List87"/>
    <w:lvl w:ilvl="0">
      <w:start w:val="1"/>
      <w:numFmt w:val="decimal"/>
      <w:lvlText w:val="%1."/>
      <w:lvlJc w:val="left"/>
      <w:pPr>
        <w:tabs>
          <w:tab w:val="num" w:pos="563"/>
        </w:tabs>
        <w:ind w:left="563" w:hanging="203"/>
      </w:pPr>
      <w:rPr>
        <w:rFonts w:ascii="Arial" w:eastAsia="Arial" w:hAnsi="Arial" w:cs="Arial"/>
        <w:position w:val="0"/>
        <w:sz w:val="18"/>
        <w:szCs w:val="18"/>
        <w:lang w:val="es-ES_tradnl"/>
      </w:rPr>
    </w:lvl>
    <w:lvl w:ilvl="1">
      <w:numFmt w:val="bullet"/>
      <w:lvlText w:val="•"/>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2031"/>
        </w:tabs>
        <w:ind w:left="2031" w:hanging="166"/>
      </w:pPr>
      <w:rPr>
        <w:rFonts w:ascii="Arial" w:eastAsia="Arial" w:hAnsi="Arial" w:cs="Arial"/>
        <w:position w:val="0"/>
        <w:sz w:val="18"/>
        <w:szCs w:val="18"/>
        <w:lang w:val="es-ES_tradnl"/>
      </w:rPr>
    </w:lvl>
    <w:lvl w:ilvl="3">
      <w:start w:val="1"/>
      <w:numFmt w:val="decimal"/>
      <w:lvlText w:val="%4."/>
      <w:lvlJc w:val="left"/>
      <w:pPr>
        <w:tabs>
          <w:tab w:val="num" w:pos="2723"/>
        </w:tabs>
        <w:ind w:left="2723" w:hanging="203"/>
      </w:pPr>
      <w:rPr>
        <w:rFonts w:ascii="Arial" w:eastAsia="Arial" w:hAnsi="Arial" w:cs="Arial"/>
        <w:position w:val="0"/>
        <w:sz w:val="18"/>
        <w:szCs w:val="18"/>
        <w:lang w:val="es-ES_tradnl"/>
      </w:rPr>
    </w:lvl>
    <w:lvl w:ilvl="4">
      <w:start w:val="1"/>
      <w:numFmt w:val="lowerLetter"/>
      <w:lvlText w:val="%5."/>
      <w:lvlJc w:val="left"/>
      <w:pPr>
        <w:tabs>
          <w:tab w:val="num" w:pos="3443"/>
        </w:tabs>
        <w:ind w:left="3443" w:hanging="203"/>
      </w:pPr>
      <w:rPr>
        <w:rFonts w:ascii="Arial" w:eastAsia="Arial" w:hAnsi="Arial" w:cs="Arial"/>
        <w:position w:val="0"/>
        <w:sz w:val="18"/>
        <w:szCs w:val="18"/>
        <w:lang w:val="es-ES_tradnl"/>
      </w:rPr>
    </w:lvl>
    <w:lvl w:ilvl="5">
      <w:start w:val="1"/>
      <w:numFmt w:val="lowerRoman"/>
      <w:lvlText w:val="%6."/>
      <w:lvlJc w:val="left"/>
      <w:pPr>
        <w:tabs>
          <w:tab w:val="num" w:pos="4191"/>
        </w:tabs>
        <w:ind w:left="4191" w:hanging="166"/>
      </w:pPr>
      <w:rPr>
        <w:rFonts w:ascii="Arial" w:eastAsia="Arial" w:hAnsi="Arial" w:cs="Arial"/>
        <w:position w:val="0"/>
        <w:sz w:val="18"/>
        <w:szCs w:val="18"/>
        <w:lang w:val="es-ES_tradnl"/>
      </w:rPr>
    </w:lvl>
    <w:lvl w:ilvl="6">
      <w:start w:val="1"/>
      <w:numFmt w:val="decimal"/>
      <w:lvlText w:val="%7."/>
      <w:lvlJc w:val="left"/>
      <w:pPr>
        <w:tabs>
          <w:tab w:val="num" w:pos="4883"/>
        </w:tabs>
        <w:ind w:left="4883" w:hanging="203"/>
      </w:pPr>
      <w:rPr>
        <w:rFonts w:ascii="Arial" w:eastAsia="Arial" w:hAnsi="Arial" w:cs="Arial"/>
        <w:position w:val="0"/>
        <w:sz w:val="18"/>
        <w:szCs w:val="18"/>
        <w:lang w:val="es-ES_tradnl"/>
      </w:rPr>
    </w:lvl>
    <w:lvl w:ilvl="7">
      <w:start w:val="1"/>
      <w:numFmt w:val="lowerLetter"/>
      <w:lvlText w:val="%8."/>
      <w:lvlJc w:val="left"/>
      <w:pPr>
        <w:tabs>
          <w:tab w:val="num" w:pos="5603"/>
        </w:tabs>
        <w:ind w:left="5603" w:hanging="203"/>
      </w:pPr>
      <w:rPr>
        <w:rFonts w:ascii="Arial" w:eastAsia="Arial" w:hAnsi="Arial" w:cs="Arial"/>
        <w:position w:val="0"/>
        <w:sz w:val="18"/>
        <w:szCs w:val="18"/>
        <w:lang w:val="es-ES_tradnl"/>
      </w:rPr>
    </w:lvl>
    <w:lvl w:ilvl="8">
      <w:start w:val="1"/>
      <w:numFmt w:val="lowerRoman"/>
      <w:lvlText w:val="%9."/>
      <w:lvlJc w:val="left"/>
      <w:pPr>
        <w:tabs>
          <w:tab w:val="num" w:pos="6351"/>
        </w:tabs>
        <w:ind w:left="6351" w:hanging="167"/>
      </w:pPr>
      <w:rPr>
        <w:rFonts w:ascii="Arial" w:eastAsia="Arial" w:hAnsi="Arial" w:cs="Arial"/>
        <w:position w:val="0"/>
        <w:sz w:val="18"/>
        <w:szCs w:val="18"/>
        <w:lang w:val="es-ES_tradnl"/>
      </w:rPr>
    </w:lvl>
  </w:abstractNum>
  <w:abstractNum w:abstractNumId="168">
    <w:nsid w:val="7C3B2C21"/>
    <w:multiLevelType w:val="multilevel"/>
    <w:tmpl w:val="44BA00CA"/>
    <w:styleLink w:val="List47"/>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69">
    <w:nsid w:val="7C3B2E03"/>
    <w:multiLevelType w:val="multilevel"/>
    <w:tmpl w:val="EF727376"/>
    <w:styleLink w:val="List3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330"/>
        </w:tabs>
        <w:ind w:left="1330" w:hanging="25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170">
    <w:nsid w:val="7C743EA9"/>
    <w:multiLevelType w:val="multilevel"/>
    <w:tmpl w:val="2102B3C0"/>
    <w:styleLink w:val="List8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abstractNum w:abstractNumId="171">
    <w:nsid w:val="7CE36CFC"/>
    <w:multiLevelType w:val="multilevel"/>
    <w:tmpl w:val="9816F9F0"/>
    <w:styleLink w:val="List66"/>
    <w:lvl w:ilvl="0">
      <w:start w:val="1"/>
      <w:numFmt w:val="lowerLetter"/>
      <w:lvlText w:val="%1)"/>
      <w:lvlJc w:val="left"/>
      <w:pPr>
        <w:tabs>
          <w:tab w:val="num" w:pos="792"/>
        </w:tabs>
        <w:ind w:left="792" w:hanging="432"/>
      </w:pPr>
      <w:rPr>
        <w:rFonts w:ascii="Arial" w:eastAsia="Arial" w:hAnsi="Arial" w:cs="Arial"/>
        <w:position w:val="0"/>
        <w:sz w:val="20"/>
        <w:szCs w:val="20"/>
        <w:lang w:val="es-ES_tradnl"/>
      </w:rPr>
    </w:lvl>
    <w:lvl w:ilvl="1">
      <w:start w:val="1"/>
      <w:numFmt w:val="lowerLetter"/>
      <w:lvlText w:val="%2."/>
      <w:lvlJc w:val="left"/>
      <w:pPr>
        <w:tabs>
          <w:tab w:val="num" w:pos="1330"/>
        </w:tabs>
        <w:ind w:left="1330" w:hanging="250"/>
      </w:pPr>
      <w:rPr>
        <w:rFonts w:ascii="Arial" w:eastAsia="Arial" w:hAnsi="Arial" w:cs="Arial"/>
        <w:position w:val="0"/>
        <w:sz w:val="20"/>
        <w:szCs w:val="20"/>
        <w:lang w:val="es-ES_tradnl"/>
      </w:rPr>
    </w:lvl>
    <w:lvl w:ilvl="2">
      <w:start w:val="1"/>
      <w:numFmt w:val="lowerRoman"/>
      <w:lvlText w:val="%3."/>
      <w:lvlJc w:val="left"/>
      <w:pPr>
        <w:tabs>
          <w:tab w:val="num" w:pos="2070"/>
        </w:tabs>
        <w:ind w:left="2070" w:hanging="206"/>
      </w:pPr>
      <w:rPr>
        <w:rFonts w:ascii="Arial" w:eastAsia="Arial" w:hAnsi="Arial" w:cs="Arial"/>
        <w:position w:val="0"/>
        <w:sz w:val="20"/>
        <w:szCs w:val="20"/>
        <w:lang w:val="es-ES_tradnl"/>
      </w:rPr>
    </w:lvl>
    <w:lvl w:ilvl="3">
      <w:start w:val="1"/>
      <w:numFmt w:val="decimal"/>
      <w:lvlText w:val="%4."/>
      <w:lvlJc w:val="left"/>
      <w:pPr>
        <w:tabs>
          <w:tab w:val="num" w:pos="2770"/>
        </w:tabs>
        <w:ind w:left="2770" w:hanging="250"/>
      </w:pPr>
      <w:rPr>
        <w:rFonts w:ascii="Arial" w:eastAsia="Arial" w:hAnsi="Arial" w:cs="Arial"/>
        <w:position w:val="0"/>
        <w:sz w:val="20"/>
        <w:szCs w:val="20"/>
        <w:lang w:val="es-ES_tradnl"/>
      </w:rPr>
    </w:lvl>
    <w:lvl w:ilvl="4">
      <w:start w:val="1"/>
      <w:numFmt w:val="lowerLetter"/>
      <w:lvlText w:val="%5."/>
      <w:lvlJc w:val="left"/>
      <w:pPr>
        <w:tabs>
          <w:tab w:val="num" w:pos="3490"/>
        </w:tabs>
        <w:ind w:left="3490" w:hanging="250"/>
      </w:pPr>
      <w:rPr>
        <w:rFonts w:ascii="Arial" w:eastAsia="Arial" w:hAnsi="Arial" w:cs="Arial"/>
        <w:position w:val="0"/>
        <w:sz w:val="20"/>
        <w:szCs w:val="20"/>
        <w:lang w:val="es-ES_tradnl"/>
      </w:rPr>
    </w:lvl>
    <w:lvl w:ilvl="5">
      <w:start w:val="1"/>
      <w:numFmt w:val="lowerRoman"/>
      <w:lvlText w:val="%6."/>
      <w:lvlJc w:val="left"/>
      <w:pPr>
        <w:tabs>
          <w:tab w:val="num" w:pos="4230"/>
        </w:tabs>
        <w:ind w:left="4230" w:hanging="206"/>
      </w:pPr>
      <w:rPr>
        <w:rFonts w:ascii="Arial" w:eastAsia="Arial" w:hAnsi="Arial" w:cs="Arial"/>
        <w:position w:val="0"/>
        <w:sz w:val="20"/>
        <w:szCs w:val="20"/>
        <w:lang w:val="es-ES_tradnl"/>
      </w:rPr>
    </w:lvl>
    <w:lvl w:ilvl="6">
      <w:start w:val="1"/>
      <w:numFmt w:val="decimal"/>
      <w:lvlText w:val="%7."/>
      <w:lvlJc w:val="left"/>
      <w:pPr>
        <w:tabs>
          <w:tab w:val="num" w:pos="4930"/>
        </w:tabs>
        <w:ind w:left="4930" w:hanging="250"/>
      </w:pPr>
      <w:rPr>
        <w:rFonts w:ascii="Arial" w:eastAsia="Arial" w:hAnsi="Arial" w:cs="Arial"/>
        <w:position w:val="0"/>
        <w:sz w:val="20"/>
        <w:szCs w:val="20"/>
        <w:lang w:val="es-ES_tradnl"/>
      </w:rPr>
    </w:lvl>
    <w:lvl w:ilvl="7">
      <w:start w:val="1"/>
      <w:numFmt w:val="lowerLetter"/>
      <w:lvlText w:val="%8."/>
      <w:lvlJc w:val="left"/>
      <w:pPr>
        <w:tabs>
          <w:tab w:val="num" w:pos="5650"/>
        </w:tabs>
        <w:ind w:left="5650" w:hanging="250"/>
      </w:pPr>
      <w:rPr>
        <w:rFonts w:ascii="Arial" w:eastAsia="Arial" w:hAnsi="Arial" w:cs="Arial"/>
        <w:position w:val="0"/>
        <w:sz w:val="20"/>
        <w:szCs w:val="20"/>
        <w:lang w:val="es-ES_tradnl"/>
      </w:rPr>
    </w:lvl>
    <w:lvl w:ilvl="8">
      <w:start w:val="1"/>
      <w:numFmt w:val="lowerRoman"/>
      <w:lvlText w:val="%9."/>
      <w:lvlJc w:val="left"/>
      <w:pPr>
        <w:tabs>
          <w:tab w:val="num" w:pos="6390"/>
        </w:tabs>
        <w:ind w:left="6390" w:hanging="206"/>
      </w:pPr>
      <w:rPr>
        <w:rFonts w:ascii="Arial" w:eastAsia="Arial" w:hAnsi="Arial" w:cs="Arial"/>
        <w:position w:val="0"/>
        <w:sz w:val="20"/>
        <w:szCs w:val="20"/>
        <w:lang w:val="es-ES_tradnl"/>
      </w:rPr>
    </w:lvl>
  </w:abstractNum>
  <w:abstractNum w:abstractNumId="172">
    <w:nsid w:val="7CE52FBE"/>
    <w:multiLevelType w:val="multilevel"/>
    <w:tmpl w:val="A42CADC4"/>
    <w:styleLink w:val="List104"/>
    <w:lvl w:ilvl="0">
      <w:numFmt w:val="bullet"/>
      <w:lvlText w:val="o"/>
      <w:lvlJc w:val="left"/>
      <w:pPr>
        <w:tabs>
          <w:tab w:val="num" w:pos="1440"/>
        </w:tabs>
        <w:ind w:left="1440" w:hanging="360"/>
      </w:pPr>
      <w:rPr>
        <w:rFonts w:ascii="Arial" w:eastAsia="Arial" w:hAnsi="Arial" w:cs="Arial"/>
        <w:position w:val="0"/>
        <w:sz w:val="24"/>
        <w:szCs w:val="24"/>
        <w:lang w:val="es-ES_tradnl"/>
      </w:rPr>
    </w:lvl>
    <w:lvl w:ilvl="1">
      <w:start w:val="1"/>
      <w:numFmt w:val="bullet"/>
      <w:lvlText w:val="•"/>
      <w:lvlJc w:val="left"/>
      <w:pPr>
        <w:tabs>
          <w:tab w:val="num" w:pos="2050"/>
        </w:tabs>
        <w:ind w:left="2050" w:hanging="250"/>
      </w:pPr>
      <w:rPr>
        <w:rFonts w:ascii="Arial" w:eastAsia="Arial" w:hAnsi="Arial" w:cs="Arial"/>
        <w:position w:val="0"/>
        <w:sz w:val="20"/>
        <w:szCs w:val="20"/>
        <w:lang w:val="es-ES_tradnl"/>
      </w:rPr>
    </w:lvl>
    <w:lvl w:ilvl="2">
      <w:start w:val="1"/>
      <w:numFmt w:val="bullet"/>
      <w:lvlText w:val="▪"/>
      <w:lvlJc w:val="left"/>
      <w:pPr>
        <w:tabs>
          <w:tab w:val="num" w:pos="2770"/>
        </w:tabs>
        <w:ind w:left="2770" w:hanging="250"/>
      </w:pPr>
      <w:rPr>
        <w:rFonts w:ascii="Arial" w:eastAsia="Arial" w:hAnsi="Arial" w:cs="Arial"/>
        <w:position w:val="0"/>
        <w:sz w:val="20"/>
        <w:szCs w:val="20"/>
        <w:lang w:val="es-ES_tradnl"/>
      </w:rPr>
    </w:lvl>
    <w:lvl w:ilvl="3">
      <w:start w:val="1"/>
      <w:numFmt w:val="bullet"/>
      <w:lvlText w:val="•"/>
      <w:lvlJc w:val="left"/>
      <w:pPr>
        <w:tabs>
          <w:tab w:val="num" w:pos="3490"/>
        </w:tabs>
        <w:ind w:left="3490" w:hanging="250"/>
      </w:pPr>
      <w:rPr>
        <w:rFonts w:ascii="Arial" w:eastAsia="Arial" w:hAnsi="Arial" w:cs="Arial"/>
        <w:position w:val="0"/>
        <w:sz w:val="20"/>
        <w:szCs w:val="20"/>
        <w:lang w:val="es-ES_tradnl"/>
      </w:rPr>
    </w:lvl>
    <w:lvl w:ilvl="4">
      <w:start w:val="1"/>
      <w:numFmt w:val="bullet"/>
      <w:lvlText w:val="o"/>
      <w:lvlJc w:val="left"/>
      <w:pPr>
        <w:tabs>
          <w:tab w:val="num" w:pos="4210"/>
        </w:tabs>
        <w:ind w:left="4210" w:hanging="250"/>
      </w:pPr>
      <w:rPr>
        <w:rFonts w:ascii="Arial" w:eastAsia="Arial" w:hAnsi="Arial" w:cs="Arial"/>
        <w:position w:val="0"/>
        <w:sz w:val="20"/>
        <w:szCs w:val="20"/>
        <w:lang w:val="es-ES_tradnl"/>
      </w:rPr>
    </w:lvl>
    <w:lvl w:ilvl="5">
      <w:start w:val="1"/>
      <w:numFmt w:val="bullet"/>
      <w:lvlText w:val="▪"/>
      <w:lvlJc w:val="left"/>
      <w:pPr>
        <w:tabs>
          <w:tab w:val="num" w:pos="4930"/>
        </w:tabs>
        <w:ind w:left="4930" w:hanging="250"/>
      </w:pPr>
      <w:rPr>
        <w:rFonts w:ascii="Arial" w:eastAsia="Arial" w:hAnsi="Arial" w:cs="Arial"/>
        <w:position w:val="0"/>
        <w:sz w:val="20"/>
        <w:szCs w:val="20"/>
        <w:lang w:val="es-ES_tradnl"/>
      </w:rPr>
    </w:lvl>
    <w:lvl w:ilvl="6">
      <w:start w:val="1"/>
      <w:numFmt w:val="bullet"/>
      <w:lvlText w:val="•"/>
      <w:lvlJc w:val="left"/>
      <w:pPr>
        <w:tabs>
          <w:tab w:val="num" w:pos="5650"/>
        </w:tabs>
        <w:ind w:left="5650" w:hanging="250"/>
      </w:pPr>
      <w:rPr>
        <w:rFonts w:ascii="Arial" w:eastAsia="Arial" w:hAnsi="Arial" w:cs="Arial"/>
        <w:position w:val="0"/>
        <w:sz w:val="20"/>
        <w:szCs w:val="20"/>
        <w:lang w:val="es-ES_tradnl"/>
      </w:rPr>
    </w:lvl>
    <w:lvl w:ilvl="7">
      <w:start w:val="1"/>
      <w:numFmt w:val="bullet"/>
      <w:lvlText w:val="o"/>
      <w:lvlJc w:val="left"/>
      <w:pPr>
        <w:tabs>
          <w:tab w:val="num" w:pos="6370"/>
        </w:tabs>
        <w:ind w:left="6370" w:hanging="250"/>
      </w:pPr>
      <w:rPr>
        <w:rFonts w:ascii="Arial" w:eastAsia="Arial" w:hAnsi="Arial" w:cs="Arial"/>
        <w:position w:val="0"/>
        <w:sz w:val="20"/>
        <w:szCs w:val="20"/>
        <w:lang w:val="es-ES_tradnl"/>
      </w:rPr>
    </w:lvl>
    <w:lvl w:ilvl="8">
      <w:start w:val="1"/>
      <w:numFmt w:val="bullet"/>
      <w:lvlText w:val="▪"/>
      <w:lvlJc w:val="left"/>
      <w:pPr>
        <w:tabs>
          <w:tab w:val="num" w:pos="7090"/>
        </w:tabs>
        <w:ind w:left="7090" w:hanging="250"/>
      </w:pPr>
      <w:rPr>
        <w:rFonts w:ascii="Arial" w:eastAsia="Arial" w:hAnsi="Arial" w:cs="Arial"/>
        <w:position w:val="0"/>
        <w:sz w:val="20"/>
        <w:szCs w:val="20"/>
        <w:lang w:val="es-ES_tradnl"/>
      </w:rPr>
    </w:lvl>
  </w:abstractNum>
  <w:abstractNum w:abstractNumId="173">
    <w:nsid w:val="7DCB2F7B"/>
    <w:multiLevelType w:val="multilevel"/>
    <w:tmpl w:val="762AC69E"/>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4">
    <w:nsid w:val="7DE03E5C"/>
    <w:multiLevelType w:val="multilevel"/>
    <w:tmpl w:val="080621C6"/>
    <w:styleLink w:val="List27"/>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30"/>
        </w:tabs>
        <w:ind w:left="1330" w:hanging="250"/>
      </w:pPr>
      <w:rPr>
        <w:rFonts w:ascii="Arial" w:eastAsia="Arial" w:hAnsi="Arial" w:cs="Arial"/>
        <w:position w:val="0"/>
        <w:sz w:val="20"/>
        <w:szCs w:val="20"/>
      </w:rPr>
    </w:lvl>
    <w:lvl w:ilvl="2">
      <w:start w:val="1"/>
      <w:numFmt w:val="bullet"/>
      <w:lvlText w:val="▪"/>
      <w:lvlJc w:val="left"/>
      <w:pPr>
        <w:tabs>
          <w:tab w:val="num" w:pos="2050"/>
        </w:tabs>
        <w:ind w:left="2050" w:hanging="250"/>
      </w:pPr>
      <w:rPr>
        <w:rFonts w:ascii="Arial" w:eastAsia="Arial" w:hAnsi="Arial" w:cs="Arial"/>
        <w:position w:val="0"/>
        <w:sz w:val="20"/>
        <w:szCs w:val="20"/>
      </w:rPr>
    </w:lvl>
    <w:lvl w:ilvl="3">
      <w:start w:val="1"/>
      <w:numFmt w:val="bullet"/>
      <w:lvlText w:val="•"/>
      <w:lvlJc w:val="left"/>
      <w:pPr>
        <w:tabs>
          <w:tab w:val="num" w:pos="2770"/>
        </w:tabs>
        <w:ind w:left="2770" w:hanging="250"/>
      </w:pPr>
      <w:rPr>
        <w:rFonts w:ascii="Arial" w:eastAsia="Arial" w:hAnsi="Arial" w:cs="Arial"/>
        <w:position w:val="0"/>
        <w:sz w:val="20"/>
        <w:szCs w:val="20"/>
      </w:rPr>
    </w:lvl>
    <w:lvl w:ilvl="4">
      <w:start w:val="1"/>
      <w:numFmt w:val="bullet"/>
      <w:lvlText w:val="o"/>
      <w:lvlJc w:val="left"/>
      <w:pPr>
        <w:tabs>
          <w:tab w:val="num" w:pos="3490"/>
        </w:tabs>
        <w:ind w:left="3490" w:hanging="250"/>
      </w:pPr>
      <w:rPr>
        <w:rFonts w:ascii="Arial" w:eastAsia="Arial" w:hAnsi="Arial" w:cs="Arial"/>
        <w:position w:val="0"/>
        <w:sz w:val="20"/>
        <w:szCs w:val="20"/>
      </w:rPr>
    </w:lvl>
    <w:lvl w:ilvl="5">
      <w:start w:val="1"/>
      <w:numFmt w:val="bullet"/>
      <w:lvlText w:val="▪"/>
      <w:lvlJc w:val="left"/>
      <w:pPr>
        <w:tabs>
          <w:tab w:val="num" w:pos="4210"/>
        </w:tabs>
        <w:ind w:left="4210" w:hanging="250"/>
      </w:pPr>
      <w:rPr>
        <w:rFonts w:ascii="Arial" w:eastAsia="Arial" w:hAnsi="Arial" w:cs="Arial"/>
        <w:position w:val="0"/>
        <w:sz w:val="20"/>
        <w:szCs w:val="20"/>
      </w:rPr>
    </w:lvl>
    <w:lvl w:ilvl="6">
      <w:start w:val="1"/>
      <w:numFmt w:val="bullet"/>
      <w:lvlText w:val="•"/>
      <w:lvlJc w:val="left"/>
      <w:pPr>
        <w:tabs>
          <w:tab w:val="num" w:pos="4930"/>
        </w:tabs>
        <w:ind w:left="4930" w:hanging="250"/>
      </w:pPr>
      <w:rPr>
        <w:rFonts w:ascii="Arial" w:eastAsia="Arial" w:hAnsi="Arial" w:cs="Arial"/>
        <w:position w:val="0"/>
        <w:sz w:val="20"/>
        <w:szCs w:val="20"/>
      </w:rPr>
    </w:lvl>
    <w:lvl w:ilvl="7">
      <w:start w:val="1"/>
      <w:numFmt w:val="bullet"/>
      <w:lvlText w:val="o"/>
      <w:lvlJc w:val="left"/>
      <w:pPr>
        <w:tabs>
          <w:tab w:val="num" w:pos="5650"/>
        </w:tabs>
        <w:ind w:left="5650" w:hanging="250"/>
      </w:pPr>
      <w:rPr>
        <w:rFonts w:ascii="Arial" w:eastAsia="Arial" w:hAnsi="Arial" w:cs="Arial"/>
        <w:position w:val="0"/>
        <w:sz w:val="20"/>
        <w:szCs w:val="20"/>
      </w:rPr>
    </w:lvl>
    <w:lvl w:ilvl="8">
      <w:start w:val="1"/>
      <w:numFmt w:val="bullet"/>
      <w:lvlText w:val="▪"/>
      <w:lvlJc w:val="left"/>
      <w:pPr>
        <w:tabs>
          <w:tab w:val="num" w:pos="6370"/>
        </w:tabs>
        <w:ind w:left="6370" w:hanging="250"/>
      </w:pPr>
      <w:rPr>
        <w:rFonts w:ascii="Arial" w:eastAsia="Arial" w:hAnsi="Arial" w:cs="Arial"/>
        <w:position w:val="0"/>
        <w:sz w:val="20"/>
        <w:szCs w:val="20"/>
      </w:rPr>
    </w:lvl>
  </w:abstractNum>
  <w:abstractNum w:abstractNumId="175">
    <w:nsid w:val="7E6A6BC4"/>
    <w:multiLevelType w:val="multilevel"/>
    <w:tmpl w:val="2DBAC888"/>
    <w:styleLink w:val="List29"/>
    <w:lvl w:ilvl="0">
      <w:start w:val="1"/>
      <w:numFmt w:val="decimal"/>
      <w:lvlText w:val="%1."/>
      <w:lvlJc w:val="left"/>
      <w:pPr>
        <w:tabs>
          <w:tab w:val="num" w:pos="779"/>
        </w:tabs>
        <w:ind w:left="779" w:hanging="419"/>
      </w:pPr>
      <w:rPr>
        <w:rFonts w:ascii="Arial" w:eastAsia="Arial" w:hAnsi="Arial" w:cs="Arial"/>
        <w:position w:val="0"/>
        <w:sz w:val="20"/>
        <w:szCs w:val="20"/>
        <w:lang w:val="es-ES_tradnl"/>
      </w:rPr>
    </w:lvl>
    <w:lvl w:ilvl="1">
      <w:start w:val="1"/>
      <w:numFmt w:val="lowerLetter"/>
      <w:lvlText w:val="%2."/>
      <w:lvlJc w:val="left"/>
      <w:pPr>
        <w:tabs>
          <w:tab w:val="num" w:pos="1330"/>
        </w:tabs>
        <w:ind w:left="1330" w:hanging="250"/>
      </w:pPr>
      <w:rPr>
        <w:rFonts w:ascii="Arial" w:eastAsia="Arial" w:hAnsi="Arial" w:cs="Arial"/>
        <w:position w:val="0"/>
        <w:sz w:val="20"/>
        <w:szCs w:val="20"/>
        <w:lang w:val="es-ES_tradnl"/>
      </w:rPr>
    </w:lvl>
    <w:lvl w:ilvl="2">
      <w:start w:val="1"/>
      <w:numFmt w:val="lowerRoman"/>
      <w:lvlText w:val="%3."/>
      <w:lvlJc w:val="left"/>
      <w:pPr>
        <w:tabs>
          <w:tab w:val="num" w:pos="2070"/>
        </w:tabs>
        <w:ind w:left="2070" w:hanging="206"/>
      </w:pPr>
      <w:rPr>
        <w:rFonts w:ascii="Arial" w:eastAsia="Arial" w:hAnsi="Arial" w:cs="Arial"/>
        <w:position w:val="0"/>
        <w:sz w:val="20"/>
        <w:szCs w:val="20"/>
        <w:lang w:val="es-ES_tradnl"/>
      </w:rPr>
    </w:lvl>
    <w:lvl w:ilvl="3">
      <w:start w:val="1"/>
      <w:numFmt w:val="decimal"/>
      <w:lvlText w:val="%4."/>
      <w:lvlJc w:val="left"/>
      <w:pPr>
        <w:tabs>
          <w:tab w:val="num" w:pos="2770"/>
        </w:tabs>
        <w:ind w:left="2770" w:hanging="250"/>
      </w:pPr>
      <w:rPr>
        <w:rFonts w:ascii="Arial" w:eastAsia="Arial" w:hAnsi="Arial" w:cs="Arial"/>
        <w:position w:val="0"/>
        <w:sz w:val="20"/>
        <w:szCs w:val="20"/>
        <w:lang w:val="es-ES_tradnl"/>
      </w:rPr>
    </w:lvl>
    <w:lvl w:ilvl="4">
      <w:start w:val="1"/>
      <w:numFmt w:val="lowerLetter"/>
      <w:lvlText w:val="%5."/>
      <w:lvlJc w:val="left"/>
      <w:pPr>
        <w:tabs>
          <w:tab w:val="num" w:pos="3490"/>
        </w:tabs>
        <w:ind w:left="3490" w:hanging="250"/>
      </w:pPr>
      <w:rPr>
        <w:rFonts w:ascii="Arial" w:eastAsia="Arial" w:hAnsi="Arial" w:cs="Arial"/>
        <w:position w:val="0"/>
        <w:sz w:val="20"/>
        <w:szCs w:val="20"/>
        <w:lang w:val="es-ES_tradnl"/>
      </w:rPr>
    </w:lvl>
    <w:lvl w:ilvl="5">
      <w:start w:val="1"/>
      <w:numFmt w:val="lowerRoman"/>
      <w:lvlText w:val="%6."/>
      <w:lvlJc w:val="left"/>
      <w:pPr>
        <w:tabs>
          <w:tab w:val="num" w:pos="4230"/>
        </w:tabs>
        <w:ind w:left="4230" w:hanging="206"/>
      </w:pPr>
      <w:rPr>
        <w:rFonts w:ascii="Arial" w:eastAsia="Arial" w:hAnsi="Arial" w:cs="Arial"/>
        <w:position w:val="0"/>
        <w:sz w:val="20"/>
        <w:szCs w:val="20"/>
        <w:lang w:val="es-ES_tradnl"/>
      </w:rPr>
    </w:lvl>
    <w:lvl w:ilvl="6">
      <w:start w:val="1"/>
      <w:numFmt w:val="decimal"/>
      <w:lvlText w:val="%7."/>
      <w:lvlJc w:val="left"/>
      <w:pPr>
        <w:tabs>
          <w:tab w:val="num" w:pos="4930"/>
        </w:tabs>
        <w:ind w:left="4930" w:hanging="250"/>
      </w:pPr>
      <w:rPr>
        <w:rFonts w:ascii="Arial" w:eastAsia="Arial" w:hAnsi="Arial" w:cs="Arial"/>
        <w:position w:val="0"/>
        <w:sz w:val="20"/>
        <w:szCs w:val="20"/>
        <w:lang w:val="es-ES_tradnl"/>
      </w:rPr>
    </w:lvl>
    <w:lvl w:ilvl="7">
      <w:start w:val="1"/>
      <w:numFmt w:val="lowerLetter"/>
      <w:lvlText w:val="%8."/>
      <w:lvlJc w:val="left"/>
      <w:pPr>
        <w:tabs>
          <w:tab w:val="num" w:pos="5650"/>
        </w:tabs>
        <w:ind w:left="5650" w:hanging="250"/>
      </w:pPr>
      <w:rPr>
        <w:rFonts w:ascii="Arial" w:eastAsia="Arial" w:hAnsi="Arial" w:cs="Arial"/>
        <w:position w:val="0"/>
        <w:sz w:val="20"/>
        <w:szCs w:val="20"/>
        <w:lang w:val="es-ES_tradnl"/>
      </w:rPr>
    </w:lvl>
    <w:lvl w:ilvl="8">
      <w:start w:val="1"/>
      <w:numFmt w:val="lowerRoman"/>
      <w:lvlText w:val="%9."/>
      <w:lvlJc w:val="left"/>
      <w:pPr>
        <w:tabs>
          <w:tab w:val="num" w:pos="6390"/>
        </w:tabs>
        <w:ind w:left="6390" w:hanging="206"/>
      </w:pPr>
      <w:rPr>
        <w:rFonts w:ascii="Arial" w:eastAsia="Arial" w:hAnsi="Arial" w:cs="Arial"/>
        <w:position w:val="0"/>
        <w:sz w:val="20"/>
        <w:szCs w:val="20"/>
        <w:lang w:val="es-ES_tradnl"/>
      </w:rPr>
    </w:lvl>
  </w:abstractNum>
  <w:abstractNum w:abstractNumId="176">
    <w:nsid w:val="7FB34BF9"/>
    <w:multiLevelType w:val="multilevel"/>
    <w:tmpl w:val="B0982E4A"/>
    <w:styleLink w:val="List69"/>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283"/>
        </w:tabs>
        <w:ind w:left="1283" w:hanging="203"/>
      </w:pPr>
      <w:rPr>
        <w:rFonts w:ascii="Arial" w:eastAsia="Arial" w:hAnsi="Arial" w:cs="Arial"/>
        <w:position w:val="0"/>
        <w:sz w:val="18"/>
        <w:szCs w:val="18"/>
      </w:rPr>
    </w:lvl>
    <w:lvl w:ilvl="2">
      <w:start w:val="1"/>
      <w:numFmt w:val="bullet"/>
      <w:lvlText w:val="▪"/>
      <w:lvlJc w:val="left"/>
      <w:pPr>
        <w:tabs>
          <w:tab w:val="num" w:pos="2003"/>
        </w:tabs>
        <w:ind w:left="2003" w:hanging="203"/>
      </w:pPr>
      <w:rPr>
        <w:rFonts w:ascii="Arial" w:eastAsia="Arial" w:hAnsi="Arial" w:cs="Arial"/>
        <w:position w:val="0"/>
        <w:sz w:val="18"/>
        <w:szCs w:val="18"/>
      </w:rPr>
    </w:lvl>
    <w:lvl w:ilvl="3">
      <w:start w:val="1"/>
      <w:numFmt w:val="bullet"/>
      <w:lvlText w:val="•"/>
      <w:lvlJc w:val="left"/>
      <w:pPr>
        <w:tabs>
          <w:tab w:val="num" w:pos="2723"/>
        </w:tabs>
        <w:ind w:left="2723" w:hanging="203"/>
      </w:pPr>
      <w:rPr>
        <w:rFonts w:ascii="Arial" w:eastAsia="Arial" w:hAnsi="Arial" w:cs="Arial"/>
        <w:position w:val="0"/>
        <w:sz w:val="18"/>
        <w:szCs w:val="18"/>
      </w:rPr>
    </w:lvl>
    <w:lvl w:ilvl="4">
      <w:start w:val="1"/>
      <w:numFmt w:val="bullet"/>
      <w:lvlText w:val="o"/>
      <w:lvlJc w:val="left"/>
      <w:pPr>
        <w:tabs>
          <w:tab w:val="num" w:pos="3443"/>
        </w:tabs>
        <w:ind w:left="3443" w:hanging="203"/>
      </w:pPr>
      <w:rPr>
        <w:rFonts w:ascii="Arial" w:eastAsia="Arial" w:hAnsi="Arial" w:cs="Arial"/>
        <w:position w:val="0"/>
        <w:sz w:val="18"/>
        <w:szCs w:val="18"/>
      </w:rPr>
    </w:lvl>
    <w:lvl w:ilvl="5">
      <w:start w:val="1"/>
      <w:numFmt w:val="bullet"/>
      <w:lvlText w:val="▪"/>
      <w:lvlJc w:val="left"/>
      <w:pPr>
        <w:tabs>
          <w:tab w:val="num" w:pos="4163"/>
        </w:tabs>
        <w:ind w:left="4163" w:hanging="203"/>
      </w:pPr>
      <w:rPr>
        <w:rFonts w:ascii="Arial" w:eastAsia="Arial" w:hAnsi="Arial" w:cs="Arial"/>
        <w:position w:val="0"/>
        <w:sz w:val="18"/>
        <w:szCs w:val="18"/>
      </w:rPr>
    </w:lvl>
    <w:lvl w:ilvl="6">
      <w:start w:val="1"/>
      <w:numFmt w:val="bullet"/>
      <w:lvlText w:val="•"/>
      <w:lvlJc w:val="left"/>
      <w:pPr>
        <w:tabs>
          <w:tab w:val="num" w:pos="4883"/>
        </w:tabs>
        <w:ind w:left="4883" w:hanging="203"/>
      </w:pPr>
      <w:rPr>
        <w:rFonts w:ascii="Arial" w:eastAsia="Arial" w:hAnsi="Arial" w:cs="Arial"/>
        <w:position w:val="0"/>
        <w:sz w:val="18"/>
        <w:szCs w:val="18"/>
      </w:rPr>
    </w:lvl>
    <w:lvl w:ilvl="7">
      <w:start w:val="1"/>
      <w:numFmt w:val="bullet"/>
      <w:lvlText w:val="o"/>
      <w:lvlJc w:val="left"/>
      <w:pPr>
        <w:tabs>
          <w:tab w:val="num" w:pos="5603"/>
        </w:tabs>
        <w:ind w:left="5603" w:hanging="203"/>
      </w:pPr>
      <w:rPr>
        <w:rFonts w:ascii="Arial" w:eastAsia="Arial" w:hAnsi="Arial" w:cs="Arial"/>
        <w:position w:val="0"/>
        <w:sz w:val="18"/>
        <w:szCs w:val="18"/>
      </w:rPr>
    </w:lvl>
    <w:lvl w:ilvl="8">
      <w:start w:val="1"/>
      <w:numFmt w:val="bullet"/>
      <w:lvlText w:val="▪"/>
      <w:lvlJc w:val="left"/>
      <w:pPr>
        <w:tabs>
          <w:tab w:val="num" w:pos="6323"/>
        </w:tabs>
        <w:ind w:left="6323" w:hanging="203"/>
      </w:pPr>
      <w:rPr>
        <w:rFonts w:ascii="Arial" w:eastAsia="Arial" w:hAnsi="Arial" w:cs="Arial"/>
        <w:position w:val="0"/>
        <w:sz w:val="18"/>
        <w:szCs w:val="18"/>
      </w:rPr>
    </w:lvl>
  </w:abstractNum>
  <w:num w:numId="1">
    <w:abstractNumId w:val="77"/>
  </w:num>
  <w:num w:numId="2">
    <w:abstractNumId w:val="76"/>
  </w:num>
  <w:num w:numId="3">
    <w:abstractNumId w:val="78"/>
  </w:num>
  <w:num w:numId="4">
    <w:abstractNumId w:val="135"/>
  </w:num>
  <w:num w:numId="5">
    <w:abstractNumId w:val="66"/>
  </w:num>
  <w:num w:numId="6">
    <w:abstractNumId w:val="58"/>
  </w:num>
  <w:num w:numId="7">
    <w:abstractNumId w:val="85"/>
  </w:num>
  <w:num w:numId="8">
    <w:abstractNumId w:val="123"/>
  </w:num>
  <w:num w:numId="9">
    <w:abstractNumId w:val="127"/>
  </w:num>
  <w:num w:numId="10">
    <w:abstractNumId w:val="100"/>
  </w:num>
  <w:num w:numId="11">
    <w:abstractNumId w:val="25"/>
  </w:num>
  <w:num w:numId="12">
    <w:abstractNumId w:val="162"/>
  </w:num>
  <w:num w:numId="13">
    <w:abstractNumId w:val="79"/>
  </w:num>
  <w:num w:numId="14">
    <w:abstractNumId w:val="43"/>
  </w:num>
  <w:num w:numId="15">
    <w:abstractNumId w:val="113"/>
  </w:num>
  <w:num w:numId="16">
    <w:abstractNumId w:val="134"/>
  </w:num>
  <w:num w:numId="17">
    <w:abstractNumId w:val="141"/>
  </w:num>
  <w:num w:numId="18">
    <w:abstractNumId w:val="71"/>
  </w:num>
  <w:num w:numId="19">
    <w:abstractNumId w:val="160"/>
  </w:num>
  <w:num w:numId="20">
    <w:abstractNumId w:val="75"/>
  </w:num>
  <w:num w:numId="21">
    <w:abstractNumId w:val="151"/>
  </w:num>
  <w:num w:numId="22">
    <w:abstractNumId w:val="51"/>
  </w:num>
  <w:num w:numId="23">
    <w:abstractNumId w:val="47"/>
  </w:num>
  <w:num w:numId="24">
    <w:abstractNumId w:val="4"/>
  </w:num>
  <w:num w:numId="25">
    <w:abstractNumId w:val="48"/>
  </w:num>
  <w:num w:numId="26">
    <w:abstractNumId w:val="28"/>
  </w:num>
  <w:num w:numId="27">
    <w:abstractNumId w:val="34"/>
  </w:num>
  <w:num w:numId="28">
    <w:abstractNumId w:val="35"/>
  </w:num>
  <w:num w:numId="29">
    <w:abstractNumId w:val="174"/>
  </w:num>
  <w:num w:numId="30">
    <w:abstractNumId w:val="49"/>
  </w:num>
  <w:num w:numId="31">
    <w:abstractNumId w:val="175"/>
  </w:num>
  <w:num w:numId="32">
    <w:abstractNumId w:val="97"/>
  </w:num>
  <w:num w:numId="33">
    <w:abstractNumId w:val="41"/>
  </w:num>
  <w:num w:numId="34">
    <w:abstractNumId w:val="120"/>
  </w:num>
  <w:num w:numId="35">
    <w:abstractNumId w:val="65"/>
  </w:num>
  <w:num w:numId="36">
    <w:abstractNumId w:val="169"/>
  </w:num>
  <w:num w:numId="37">
    <w:abstractNumId w:val="121"/>
  </w:num>
  <w:num w:numId="38">
    <w:abstractNumId w:val="128"/>
  </w:num>
  <w:num w:numId="39">
    <w:abstractNumId w:val="17"/>
  </w:num>
  <w:num w:numId="40">
    <w:abstractNumId w:val="73"/>
  </w:num>
  <w:num w:numId="41">
    <w:abstractNumId w:val="55"/>
  </w:num>
  <w:num w:numId="42">
    <w:abstractNumId w:val="69"/>
  </w:num>
  <w:num w:numId="43">
    <w:abstractNumId w:val="152"/>
  </w:num>
  <w:num w:numId="44">
    <w:abstractNumId w:val="149"/>
  </w:num>
  <w:num w:numId="45">
    <w:abstractNumId w:val="5"/>
  </w:num>
  <w:num w:numId="46">
    <w:abstractNumId w:val="147"/>
  </w:num>
  <w:num w:numId="47">
    <w:abstractNumId w:val="130"/>
  </w:num>
  <w:num w:numId="48">
    <w:abstractNumId w:val="16"/>
  </w:num>
  <w:num w:numId="49">
    <w:abstractNumId w:val="133"/>
  </w:num>
  <w:num w:numId="50">
    <w:abstractNumId w:val="110"/>
  </w:num>
  <w:num w:numId="51">
    <w:abstractNumId w:val="168"/>
  </w:num>
  <w:num w:numId="52">
    <w:abstractNumId w:val="98"/>
  </w:num>
  <w:num w:numId="53">
    <w:abstractNumId w:val="46"/>
  </w:num>
  <w:num w:numId="54">
    <w:abstractNumId w:val="161"/>
  </w:num>
  <w:num w:numId="55">
    <w:abstractNumId w:val="68"/>
  </w:num>
  <w:num w:numId="56">
    <w:abstractNumId w:val="88"/>
  </w:num>
  <w:num w:numId="57">
    <w:abstractNumId w:val="37"/>
  </w:num>
  <w:num w:numId="58">
    <w:abstractNumId w:val="29"/>
  </w:num>
  <w:num w:numId="59">
    <w:abstractNumId w:val="80"/>
  </w:num>
  <w:num w:numId="60">
    <w:abstractNumId w:val="157"/>
  </w:num>
  <w:num w:numId="61">
    <w:abstractNumId w:val="173"/>
  </w:num>
  <w:num w:numId="62">
    <w:abstractNumId w:val="54"/>
  </w:num>
  <w:num w:numId="63">
    <w:abstractNumId w:val="144"/>
  </w:num>
  <w:num w:numId="64">
    <w:abstractNumId w:val="148"/>
  </w:num>
  <w:num w:numId="65">
    <w:abstractNumId w:val="83"/>
  </w:num>
  <w:num w:numId="66">
    <w:abstractNumId w:val="108"/>
  </w:num>
  <w:num w:numId="67">
    <w:abstractNumId w:val="72"/>
  </w:num>
  <w:num w:numId="68">
    <w:abstractNumId w:val="138"/>
  </w:num>
  <w:num w:numId="69">
    <w:abstractNumId w:val="56"/>
  </w:num>
  <w:num w:numId="70">
    <w:abstractNumId w:val="164"/>
  </w:num>
  <w:num w:numId="71">
    <w:abstractNumId w:val="53"/>
  </w:num>
  <w:num w:numId="72">
    <w:abstractNumId w:val="109"/>
  </w:num>
  <w:num w:numId="73">
    <w:abstractNumId w:val="39"/>
  </w:num>
  <w:num w:numId="74">
    <w:abstractNumId w:val="114"/>
  </w:num>
  <w:num w:numId="75">
    <w:abstractNumId w:val="129"/>
  </w:num>
  <w:num w:numId="76">
    <w:abstractNumId w:val="33"/>
  </w:num>
  <w:num w:numId="77">
    <w:abstractNumId w:val="12"/>
  </w:num>
  <w:num w:numId="78">
    <w:abstractNumId w:val="171"/>
  </w:num>
  <w:num w:numId="79">
    <w:abstractNumId w:val="8"/>
  </w:num>
  <w:num w:numId="80">
    <w:abstractNumId w:val="42"/>
  </w:num>
  <w:num w:numId="81">
    <w:abstractNumId w:val="176"/>
  </w:num>
  <w:num w:numId="82">
    <w:abstractNumId w:val="67"/>
  </w:num>
  <w:num w:numId="83">
    <w:abstractNumId w:val="136"/>
  </w:num>
  <w:num w:numId="84">
    <w:abstractNumId w:val="153"/>
  </w:num>
  <w:num w:numId="85">
    <w:abstractNumId w:val="23"/>
  </w:num>
  <w:num w:numId="86">
    <w:abstractNumId w:val="142"/>
  </w:num>
  <w:num w:numId="87">
    <w:abstractNumId w:val="99"/>
  </w:num>
  <w:num w:numId="88">
    <w:abstractNumId w:val="2"/>
  </w:num>
  <w:num w:numId="89">
    <w:abstractNumId w:val="14"/>
  </w:num>
  <w:num w:numId="90">
    <w:abstractNumId w:val="122"/>
  </w:num>
  <w:num w:numId="91">
    <w:abstractNumId w:val="139"/>
  </w:num>
  <w:num w:numId="92">
    <w:abstractNumId w:val="170"/>
  </w:num>
  <w:num w:numId="93">
    <w:abstractNumId w:val="60"/>
  </w:num>
  <w:num w:numId="94">
    <w:abstractNumId w:val="44"/>
  </w:num>
  <w:num w:numId="95">
    <w:abstractNumId w:val="166"/>
  </w:num>
  <w:num w:numId="96">
    <w:abstractNumId w:val="24"/>
  </w:num>
  <w:num w:numId="97">
    <w:abstractNumId w:val="63"/>
  </w:num>
  <w:num w:numId="98">
    <w:abstractNumId w:val="101"/>
  </w:num>
  <w:num w:numId="99">
    <w:abstractNumId w:val="167"/>
  </w:num>
  <w:num w:numId="100">
    <w:abstractNumId w:val="74"/>
  </w:num>
  <w:num w:numId="101">
    <w:abstractNumId w:val="59"/>
  </w:num>
  <w:num w:numId="102">
    <w:abstractNumId w:val="22"/>
  </w:num>
  <w:num w:numId="103">
    <w:abstractNumId w:val="126"/>
  </w:num>
  <w:num w:numId="104">
    <w:abstractNumId w:val="115"/>
  </w:num>
  <w:num w:numId="105">
    <w:abstractNumId w:val="111"/>
  </w:num>
  <w:num w:numId="106">
    <w:abstractNumId w:val="155"/>
  </w:num>
  <w:num w:numId="107">
    <w:abstractNumId w:val="94"/>
  </w:num>
  <w:num w:numId="108">
    <w:abstractNumId w:val="6"/>
  </w:num>
  <w:num w:numId="109">
    <w:abstractNumId w:val="150"/>
  </w:num>
  <w:num w:numId="110">
    <w:abstractNumId w:val="106"/>
  </w:num>
  <w:num w:numId="111">
    <w:abstractNumId w:val="118"/>
  </w:num>
  <w:num w:numId="112">
    <w:abstractNumId w:val="70"/>
  </w:num>
  <w:num w:numId="113">
    <w:abstractNumId w:val="36"/>
  </w:num>
  <w:num w:numId="114">
    <w:abstractNumId w:val="45"/>
  </w:num>
  <w:num w:numId="115">
    <w:abstractNumId w:val="140"/>
  </w:num>
  <w:num w:numId="116">
    <w:abstractNumId w:val="172"/>
  </w:num>
  <w:num w:numId="117">
    <w:abstractNumId w:val="87"/>
  </w:num>
  <w:num w:numId="118">
    <w:abstractNumId w:val="146"/>
  </w:num>
  <w:num w:numId="119">
    <w:abstractNumId w:val="31"/>
  </w:num>
  <w:num w:numId="120">
    <w:abstractNumId w:val="82"/>
  </w:num>
  <w:num w:numId="121">
    <w:abstractNumId w:val="64"/>
  </w:num>
  <w:num w:numId="122">
    <w:abstractNumId w:val="159"/>
  </w:num>
  <w:num w:numId="123">
    <w:abstractNumId w:val="107"/>
  </w:num>
  <w:num w:numId="124">
    <w:abstractNumId w:val="145"/>
  </w:num>
  <w:num w:numId="125">
    <w:abstractNumId w:val="158"/>
  </w:num>
  <w:num w:numId="126">
    <w:abstractNumId w:val="9"/>
  </w:num>
  <w:num w:numId="127">
    <w:abstractNumId w:val="18"/>
  </w:num>
  <w:num w:numId="128">
    <w:abstractNumId w:val="19"/>
  </w:num>
  <w:num w:numId="129">
    <w:abstractNumId w:val="0"/>
  </w:num>
  <w:num w:numId="130">
    <w:abstractNumId w:val="89"/>
  </w:num>
  <w:num w:numId="131">
    <w:abstractNumId w:val="86"/>
  </w:num>
  <w:num w:numId="132">
    <w:abstractNumId w:val="30"/>
  </w:num>
  <w:num w:numId="133">
    <w:abstractNumId w:val="104"/>
  </w:num>
  <w:num w:numId="134">
    <w:abstractNumId w:val="57"/>
  </w:num>
  <w:num w:numId="135">
    <w:abstractNumId w:val="93"/>
  </w:num>
  <w:num w:numId="136">
    <w:abstractNumId w:val="124"/>
  </w:num>
  <w:num w:numId="137">
    <w:abstractNumId w:val="119"/>
  </w:num>
  <w:num w:numId="138">
    <w:abstractNumId w:val="62"/>
  </w:num>
  <w:num w:numId="139">
    <w:abstractNumId w:val="7"/>
  </w:num>
  <w:num w:numId="140">
    <w:abstractNumId w:val="38"/>
  </w:num>
  <w:num w:numId="141">
    <w:abstractNumId w:val="13"/>
  </w:num>
  <w:num w:numId="142">
    <w:abstractNumId w:val="26"/>
  </w:num>
  <w:num w:numId="143">
    <w:abstractNumId w:val="154"/>
  </w:num>
  <w:num w:numId="144">
    <w:abstractNumId w:val="20"/>
  </w:num>
  <w:num w:numId="145">
    <w:abstractNumId w:val="84"/>
  </w:num>
  <w:num w:numId="146">
    <w:abstractNumId w:val="1"/>
  </w:num>
  <w:num w:numId="147">
    <w:abstractNumId w:val="3"/>
  </w:num>
  <w:num w:numId="148">
    <w:abstractNumId w:val="117"/>
  </w:num>
  <w:num w:numId="149">
    <w:abstractNumId w:val="112"/>
  </w:num>
  <w:num w:numId="150">
    <w:abstractNumId w:val="132"/>
  </w:num>
  <w:num w:numId="151">
    <w:abstractNumId w:val="95"/>
  </w:num>
  <w:num w:numId="152">
    <w:abstractNumId w:val="163"/>
  </w:num>
  <w:num w:numId="153">
    <w:abstractNumId w:val="96"/>
  </w:num>
  <w:num w:numId="154">
    <w:abstractNumId w:val="91"/>
  </w:num>
  <w:num w:numId="155">
    <w:abstractNumId w:val="92"/>
  </w:num>
  <w:num w:numId="156">
    <w:abstractNumId w:val="102"/>
  </w:num>
  <w:num w:numId="157">
    <w:abstractNumId w:val="90"/>
  </w:num>
  <w:num w:numId="158">
    <w:abstractNumId w:val="81"/>
  </w:num>
  <w:num w:numId="159">
    <w:abstractNumId w:val="32"/>
  </w:num>
  <w:num w:numId="160">
    <w:abstractNumId w:val="137"/>
  </w:num>
  <w:num w:numId="161">
    <w:abstractNumId w:val="11"/>
  </w:num>
  <w:num w:numId="162">
    <w:abstractNumId w:val="15"/>
  </w:num>
  <w:num w:numId="163">
    <w:abstractNumId w:val="61"/>
  </w:num>
  <w:num w:numId="164">
    <w:abstractNumId w:val="103"/>
  </w:num>
  <w:num w:numId="165">
    <w:abstractNumId w:val="105"/>
  </w:num>
  <w:num w:numId="166">
    <w:abstractNumId w:val="165"/>
  </w:num>
  <w:num w:numId="167">
    <w:abstractNumId w:val="50"/>
  </w:num>
  <w:num w:numId="168">
    <w:abstractNumId w:val="156"/>
  </w:num>
  <w:num w:numId="169">
    <w:abstractNumId w:val="116"/>
  </w:num>
  <w:num w:numId="170">
    <w:abstractNumId w:val="52"/>
  </w:num>
  <w:num w:numId="171">
    <w:abstractNumId w:val="40"/>
  </w:num>
  <w:num w:numId="172">
    <w:abstractNumId w:val="131"/>
  </w:num>
  <w:num w:numId="173">
    <w:abstractNumId w:val="21"/>
  </w:num>
  <w:num w:numId="174">
    <w:abstractNumId w:val="27"/>
  </w:num>
  <w:num w:numId="175">
    <w:abstractNumId w:val="125"/>
  </w:num>
  <w:num w:numId="176">
    <w:abstractNumId w:val="10"/>
  </w:num>
  <w:num w:numId="177">
    <w:abstractNumId w:val="143"/>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footnotePr>
    <w:footnote w:id="-1"/>
    <w:footnote w:id="0"/>
  </w:footnotePr>
  <w:endnotePr>
    <w:endnote w:id="-1"/>
    <w:endnote w:id="0"/>
  </w:endnotePr>
  <w:compat>
    <w:useFELayout/>
  </w:compat>
  <w:rsids>
    <w:rsidRoot w:val="00852443"/>
    <w:rsid w:val="00001B14"/>
    <w:rsid w:val="00034AB7"/>
    <w:rsid w:val="000D67F2"/>
    <w:rsid w:val="00161A59"/>
    <w:rsid w:val="002279C9"/>
    <w:rsid w:val="002F2817"/>
    <w:rsid w:val="003776DB"/>
    <w:rsid w:val="003D469C"/>
    <w:rsid w:val="003D7651"/>
    <w:rsid w:val="003E4EBC"/>
    <w:rsid w:val="00442AAF"/>
    <w:rsid w:val="00451723"/>
    <w:rsid w:val="004B52B7"/>
    <w:rsid w:val="004B554B"/>
    <w:rsid w:val="005D09FA"/>
    <w:rsid w:val="005F682C"/>
    <w:rsid w:val="006D378C"/>
    <w:rsid w:val="00734E6C"/>
    <w:rsid w:val="00774528"/>
    <w:rsid w:val="0083212D"/>
    <w:rsid w:val="00852443"/>
    <w:rsid w:val="00873C4B"/>
    <w:rsid w:val="008B3419"/>
    <w:rsid w:val="008E1149"/>
    <w:rsid w:val="0094021D"/>
    <w:rsid w:val="009B34E7"/>
    <w:rsid w:val="00A11660"/>
    <w:rsid w:val="00AF3E11"/>
    <w:rsid w:val="00B009BD"/>
    <w:rsid w:val="00B847E8"/>
    <w:rsid w:val="00B97F54"/>
    <w:rsid w:val="00C61EB8"/>
    <w:rsid w:val="00CC613C"/>
    <w:rsid w:val="00CE4336"/>
    <w:rsid w:val="00E069FF"/>
    <w:rsid w:val="00F365E3"/>
    <w:rsid w:val="00FD401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74528"/>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774528"/>
    <w:rPr>
      <w:u w:val="single"/>
    </w:rPr>
  </w:style>
  <w:style w:type="table" w:customStyle="1" w:styleId="TableNormal">
    <w:name w:val="Table Normal"/>
    <w:rsid w:val="00774528"/>
    <w:tblPr>
      <w:tblInd w:w="0" w:type="dxa"/>
      <w:tblCellMar>
        <w:top w:w="0" w:type="dxa"/>
        <w:left w:w="0" w:type="dxa"/>
        <w:bottom w:w="0" w:type="dxa"/>
        <w:right w:w="0" w:type="dxa"/>
      </w:tblCellMar>
    </w:tblPr>
  </w:style>
  <w:style w:type="paragraph" w:customStyle="1" w:styleId="HeaderFooter">
    <w:name w:val="Header &amp; Footer"/>
    <w:rsid w:val="00774528"/>
    <w:pPr>
      <w:tabs>
        <w:tab w:val="right" w:pos="9020"/>
      </w:tabs>
    </w:pPr>
    <w:rPr>
      <w:rFonts w:ascii="Arial" w:hAnsi="Arial Unicode MS" w:cs="Arial Unicode MS"/>
      <w:i/>
      <w:iCs/>
      <w:color w:val="000000"/>
      <w:sz w:val="12"/>
      <w:szCs w:val="12"/>
    </w:rPr>
  </w:style>
  <w:style w:type="paragraph" w:customStyle="1" w:styleId="BodyA">
    <w:name w:val="Body A"/>
    <w:rsid w:val="00774528"/>
    <w:rPr>
      <w:rFonts w:hAnsi="Arial Unicode MS" w:cs="Arial Unicode MS"/>
      <w:color w:val="000000"/>
      <w:sz w:val="24"/>
      <w:szCs w:val="24"/>
      <w:u w:color="000000"/>
      <w:lang w:val="es-ES_tradnl"/>
    </w:rPr>
  </w:style>
  <w:style w:type="paragraph" w:styleId="Textoindependiente2">
    <w:name w:val="Body Text 2"/>
    <w:rsid w:val="00774528"/>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z1">
    <w:name w:val="z1"/>
    <w:rsid w:val="00774528"/>
    <w:pPr>
      <w:widowControl w:val="0"/>
    </w:pPr>
    <w:rPr>
      <w:rFonts w:ascii="Arial" w:hAnsi="Arial Unicode MS" w:cs="Arial Unicode MS"/>
      <w:b/>
      <w:bCs/>
      <w:color w:val="000000"/>
      <w:spacing w:val="4"/>
      <w:sz w:val="24"/>
      <w:szCs w:val="24"/>
      <w:u w:color="000000"/>
      <w:lang w:val="es-ES_tradnl"/>
    </w:rPr>
  </w:style>
  <w:style w:type="paragraph" w:styleId="Textoindependiente">
    <w:name w:val="Body Text"/>
    <w:rsid w:val="00774528"/>
    <w:pPr>
      <w:jc w:val="both"/>
    </w:pPr>
    <w:rPr>
      <w:rFonts w:ascii="Arial" w:hAnsi="Arial Unicode MS" w:cs="Arial Unicode MS"/>
      <w:b/>
      <w:bCs/>
      <w:color w:val="000000"/>
      <w:sz w:val="22"/>
      <w:szCs w:val="22"/>
      <w:u w:color="000000"/>
      <w:lang w:val="es-ES_tradnl"/>
    </w:rPr>
  </w:style>
  <w:style w:type="paragraph" w:styleId="Asuntodelcomentario">
    <w:name w:val="annotation subject"/>
    <w:rsid w:val="00774528"/>
    <w:rPr>
      <w:rFonts w:hAnsi="Arial Unicode MS" w:cs="Arial Unicode MS"/>
      <w:b/>
      <w:bCs/>
      <w:color w:val="000000"/>
      <w:u w:color="000000"/>
      <w:lang w:val="es-ES_tradnl"/>
    </w:rPr>
  </w:style>
  <w:style w:type="paragraph" w:customStyle="1" w:styleId="Default">
    <w:name w:val="Default"/>
    <w:rsid w:val="00774528"/>
    <w:rPr>
      <w:rFonts w:ascii="Helvetica" w:hAnsi="Arial Unicode MS" w:cs="Arial Unicode MS"/>
      <w:color w:val="000000"/>
      <w:sz w:val="22"/>
      <w:szCs w:val="22"/>
      <w:lang w:val="es-ES_tradnl"/>
    </w:rPr>
  </w:style>
  <w:style w:type="paragraph" w:styleId="Piedepgina">
    <w:name w:val="footer"/>
    <w:rsid w:val="00774528"/>
    <w:pPr>
      <w:tabs>
        <w:tab w:val="center" w:pos="4252"/>
        <w:tab w:val="right" w:pos="8504"/>
      </w:tabs>
    </w:pPr>
    <w:rPr>
      <w:rFonts w:hAnsi="Arial Unicode MS" w:cs="Arial Unicode MS"/>
      <w:color w:val="000000"/>
      <w:u w:color="000000"/>
      <w:lang w:val="es-ES_tradnl"/>
    </w:rPr>
  </w:style>
  <w:style w:type="paragraph" w:styleId="Prrafodelista">
    <w:name w:val="List Paragraph"/>
    <w:rsid w:val="00774528"/>
    <w:pPr>
      <w:ind w:left="720"/>
    </w:pPr>
    <w:rPr>
      <w:rFonts w:hAnsi="Arial Unicode MS" w:cs="Arial Unicode MS"/>
      <w:color w:val="000000"/>
      <w:sz w:val="24"/>
      <w:szCs w:val="24"/>
      <w:u w:color="000000"/>
      <w:lang w:val="es-ES_tradnl"/>
    </w:rPr>
  </w:style>
  <w:style w:type="numbering" w:customStyle="1" w:styleId="List0">
    <w:name w:val="List 0"/>
    <w:basedOn w:val="ImportedStyle1"/>
    <w:rsid w:val="00774528"/>
    <w:pPr>
      <w:numPr>
        <w:numId w:val="1"/>
      </w:numPr>
    </w:pPr>
  </w:style>
  <w:style w:type="numbering" w:customStyle="1" w:styleId="ImportedStyle1">
    <w:name w:val="Imported Style 1"/>
    <w:rsid w:val="00774528"/>
  </w:style>
  <w:style w:type="paragraph" w:styleId="Encabezado">
    <w:name w:val="header"/>
    <w:rsid w:val="00774528"/>
    <w:rPr>
      <w:rFonts w:hAnsi="Arial Unicode MS" w:cs="Arial Unicode MS"/>
      <w:color w:val="FEFEFE"/>
      <w:sz w:val="24"/>
      <w:szCs w:val="24"/>
      <w:u w:color="000000"/>
      <w:lang w:val="es-ES_tradnl"/>
    </w:rPr>
  </w:style>
  <w:style w:type="paragraph" w:styleId="Textoindependiente3">
    <w:name w:val="Body Text 3"/>
    <w:rsid w:val="00774528"/>
    <w:rPr>
      <w:rFonts w:ascii="Arial" w:hAnsi="Arial Unicode MS" w:cs="Arial Unicode MS"/>
      <w:color w:val="000000"/>
      <w:sz w:val="22"/>
      <w:szCs w:val="22"/>
      <w:u w:color="000000"/>
      <w:lang w:val="es-ES_tradnl"/>
    </w:rPr>
  </w:style>
  <w:style w:type="numbering" w:customStyle="1" w:styleId="List1">
    <w:name w:val="List 1"/>
    <w:basedOn w:val="ImportedStyle2"/>
    <w:rsid w:val="00774528"/>
    <w:pPr>
      <w:numPr>
        <w:numId w:val="2"/>
      </w:numPr>
    </w:pPr>
  </w:style>
  <w:style w:type="numbering" w:customStyle="1" w:styleId="ImportedStyle2">
    <w:name w:val="Imported Style 2"/>
    <w:rsid w:val="00774528"/>
  </w:style>
  <w:style w:type="paragraph" w:customStyle="1" w:styleId="BodyText24">
    <w:name w:val="Body Text 24"/>
    <w:rsid w:val="00774528"/>
    <w:pPr>
      <w:widowControl w:val="0"/>
      <w:ind w:left="708" w:hanging="708"/>
      <w:jc w:val="both"/>
    </w:pPr>
    <w:rPr>
      <w:rFonts w:eastAsia="Times New Roman"/>
      <w:b/>
      <w:bCs/>
      <w:color w:val="000000"/>
      <w:sz w:val="22"/>
      <w:szCs w:val="22"/>
      <w:u w:color="000000"/>
      <w:lang w:val="es-ES_tradnl"/>
    </w:rPr>
  </w:style>
  <w:style w:type="paragraph" w:customStyle="1" w:styleId="TableStyle2">
    <w:name w:val="Table Style 2"/>
    <w:rsid w:val="00774528"/>
    <w:rPr>
      <w:rFonts w:ascii="Helvetica" w:eastAsia="Helvetica" w:hAnsi="Helvetica" w:cs="Helvetica"/>
      <w:color w:val="000000"/>
    </w:rPr>
  </w:style>
  <w:style w:type="numbering" w:customStyle="1" w:styleId="Lista21">
    <w:name w:val="Lista 21"/>
    <w:basedOn w:val="ImportedStyle3"/>
    <w:rsid w:val="00774528"/>
    <w:pPr>
      <w:numPr>
        <w:numId w:val="3"/>
      </w:numPr>
    </w:pPr>
  </w:style>
  <w:style w:type="numbering" w:customStyle="1" w:styleId="ImportedStyle3">
    <w:name w:val="Imported Style 3"/>
    <w:rsid w:val="00774528"/>
  </w:style>
  <w:style w:type="paragraph" w:customStyle="1" w:styleId="Prrafodelista1">
    <w:name w:val="Párrafo de lista1"/>
    <w:rsid w:val="00774528"/>
    <w:pPr>
      <w:ind w:left="708"/>
    </w:pPr>
    <w:rPr>
      <w:rFonts w:eastAsia="Times New Roman"/>
      <w:color w:val="000000"/>
      <w:sz w:val="24"/>
      <w:szCs w:val="24"/>
      <w:u w:color="000000"/>
      <w:lang w:val="es-ES_tradnl"/>
    </w:rPr>
  </w:style>
  <w:style w:type="numbering" w:customStyle="1" w:styleId="Lista31">
    <w:name w:val="Lista 31"/>
    <w:basedOn w:val="ImportedStyle4"/>
    <w:rsid w:val="00774528"/>
    <w:pPr>
      <w:numPr>
        <w:numId w:val="4"/>
      </w:numPr>
    </w:pPr>
  </w:style>
  <w:style w:type="numbering" w:customStyle="1" w:styleId="ImportedStyle4">
    <w:name w:val="Imported Style 4"/>
    <w:rsid w:val="00774528"/>
  </w:style>
  <w:style w:type="numbering" w:customStyle="1" w:styleId="Lista41">
    <w:name w:val="Lista 41"/>
    <w:basedOn w:val="ImportedStyle4"/>
    <w:rsid w:val="00774528"/>
    <w:pPr>
      <w:numPr>
        <w:numId w:val="5"/>
      </w:numPr>
    </w:pPr>
  </w:style>
  <w:style w:type="numbering" w:customStyle="1" w:styleId="Lista51">
    <w:name w:val="Lista 51"/>
    <w:basedOn w:val="ImportedStyle5"/>
    <w:rsid w:val="00774528"/>
    <w:pPr>
      <w:numPr>
        <w:numId w:val="6"/>
      </w:numPr>
    </w:pPr>
  </w:style>
  <w:style w:type="numbering" w:customStyle="1" w:styleId="ImportedStyle5">
    <w:name w:val="Imported Style 5"/>
    <w:rsid w:val="00774528"/>
  </w:style>
  <w:style w:type="numbering" w:customStyle="1" w:styleId="List6">
    <w:name w:val="List 6"/>
    <w:basedOn w:val="ImportedStyle7"/>
    <w:rsid w:val="00774528"/>
    <w:pPr>
      <w:numPr>
        <w:numId w:val="7"/>
      </w:numPr>
    </w:pPr>
  </w:style>
  <w:style w:type="numbering" w:customStyle="1" w:styleId="ImportedStyle7">
    <w:name w:val="Imported Style 7"/>
    <w:rsid w:val="00774528"/>
  </w:style>
  <w:style w:type="numbering" w:customStyle="1" w:styleId="List7">
    <w:name w:val="List 7"/>
    <w:basedOn w:val="ImportedStyle8"/>
    <w:rsid w:val="00774528"/>
    <w:pPr>
      <w:numPr>
        <w:numId w:val="8"/>
      </w:numPr>
    </w:pPr>
  </w:style>
  <w:style w:type="numbering" w:customStyle="1" w:styleId="ImportedStyle8">
    <w:name w:val="Imported Style 8"/>
    <w:rsid w:val="00774528"/>
  </w:style>
  <w:style w:type="numbering" w:customStyle="1" w:styleId="List8">
    <w:name w:val="List 8"/>
    <w:basedOn w:val="ImportedStyle9"/>
    <w:rsid w:val="00774528"/>
    <w:pPr>
      <w:numPr>
        <w:numId w:val="9"/>
      </w:numPr>
    </w:pPr>
  </w:style>
  <w:style w:type="numbering" w:customStyle="1" w:styleId="ImportedStyle9">
    <w:name w:val="Imported Style 9"/>
    <w:rsid w:val="00774528"/>
  </w:style>
  <w:style w:type="numbering" w:customStyle="1" w:styleId="List9">
    <w:name w:val="List 9"/>
    <w:basedOn w:val="ImportedStyle10"/>
    <w:rsid w:val="00774528"/>
    <w:pPr>
      <w:numPr>
        <w:numId w:val="10"/>
      </w:numPr>
    </w:pPr>
  </w:style>
  <w:style w:type="numbering" w:customStyle="1" w:styleId="ImportedStyle10">
    <w:name w:val="Imported Style 10"/>
    <w:rsid w:val="00774528"/>
  </w:style>
  <w:style w:type="numbering" w:customStyle="1" w:styleId="List10">
    <w:name w:val="List 10"/>
    <w:basedOn w:val="ImportedStyle11"/>
    <w:rsid w:val="00774528"/>
    <w:pPr>
      <w:numPr>
        <w:numId w:val="11"/>
      </w:numPr>
    </w:pPr>
  </w:style>
  <w:style w:type="numbering" w:customStyle="1" w:styleId="ImportedStyle11">
    <w:name w:val="Imported Style 11"/>
    <w:rsid w:val="00774528"/>
  </w:style>
  <w:style w:type="numbering" w:customStyle="1" w:styleId="List11">
    <w:name w:val="List 11"/>
    <w:basedOn w:val="ImportedStyle12"/>
    <w:rsid w:val="00774528"/>
    <w:pPr>
      <w:numPr>
        <w:numId w:val="12"/>
      </w:numPr>
    </w:pPr>
  </w:style>
  <w:style w:type="numbering" w:customStyle="1" w:styleId="ImportedStyle12">
    <w:name w:val="Imported Style 12"/>
    <w:rsid w:val="00774528"/>
  </w:style>
  <w:style w:type="numbering" w:customStyle="1" w:styleId="List12">
    <w:name w:val="List 12"/>
    <w:basedOn w:val="ImportedStyle13"/>
    <w:rsid w:val="00774528"/>
    <w:pPr>
      <w:numPr>
        <w:numId w:val="13"/>
      </w:numPr>
    </w:pPr>
  </w:style>
  <w:style w:type="numbering" w:customStyle="1" w:styleId="ImportedStyle13">
    <w:name w:val="Imported Style 13"/>
    <w:rsid w:val="00774528"/>
  </w:style>
  <w:style w:type="numbering" w:customStyle="1" w:styleId="List13">
    <w:name w:val="List 13"/>
    <w:basedOn w:val="ImportedStyle14"/>
    <w:rsid w:val="00774528"/>
    <w:pPr>
      <w:numPr>
        <w:numId w:val="14"/>
      </w:numPr>
    </w:pPr>
  </w:style>
  <w:style w:type="numbering" w:customStyle="1" w:styleId="ImportedStyle14">
    <w:name w:val="Imported Style 14"/>
    <w:rsid w:val="00774528"/>
  </w:style>
  <w:style w:type="paragraph" w:customStyle="1" w:styleId="Body">
    <w:name w:val="Body"/>
    <w:rsid w:val="00774528"/>
    <w:rPr>
      <w:rFonts w:ascii="Helvetica" w:hAnsi="Arial Unicode MS" w:cs="Arial Unicode MS"/>
      <w:color w:val="000000"/>
      <w:sz w:val="22"/>
      <w:szCs w:val="22"/>
      <w:lang w:val="es-ES_tradnl"/>
    </w:rPr>
  </w:style>
  <w:style w:type="numbering" w:customStyle="1" w:styleId="ImportedStyle15">
    <w:name w:val="Imported Style 15"/>
    <w:rsid w:val="00774528"/>
    <w:pPr>
      <w:numPr>
        <w:numId w:val="15"/>
      </w:numPr>
    </w:pPr>
  </w:style>
  <w:style w:type="paragraph" w:customStyle="1" w:styleId="ANOTACION">
    <w:name w:val="ANOTACION"/>
    <w:rsid w:val="00774528"/>
    <w:pPr>
      <w:spacing w:before="101" w:after="101" w:line="216" w:lineRule="atLeast"/>
      <w:jc w:val="center"/>
    </w:pPr>
    <w:rPr>
      <w:rFonts w:ascii="Times" w:hAnsi="Arial Unicode MS" w:cs="Arial Unicode MS"/>
      <w:b/>
      <w:bCs/>
      <w:color w:val="000000"/>
      <w:sz w:val="18"/>
      <w:szCs w:val="18"/>
      <w:u w:color="000000"/>
      <w:lang w:val="es-ES_tradnl"/>
    </w:rPr>
  </w:style>
  <w:style w:type="numbering" w:customStyle="1" w:styleId="List14">
    <w:name w:val="List 14"/>
    <w:basedOn w:val="ImportedStyle16"/>
    <w:rsid w:val="00774528"/>
    <w:pPr>
      <w:numPr>
        <w:numId w:val="16"/>
      </w:numPr>
    </w:pPr>
  </w:style>
  <w:style w:type="numbering" w:customStyle="1" w:styleId="ImportedStyle16">
    <w:name w:val="Imported Style 16"/>
    <w:rsid w:val="00774528"/>
  </w:style>
  <w:style w:type="numbering" w:customStyle="1" w:styleId="List15">
    <w:name w:val="List 15"/>
    <w:basedOn w:val="ImportedStyle17"/>
    <w:rsid w:val="00774528"/>
    <w:pPr>
      <w:numPr>
        <w:numId w:val="17"/>
      </w:numPr>
    </w:pPr>
  </w:style>
  <w:style w:type="numbering" w:customStyle="1" w:styleId="ImportedStyle17">
    <w:name w:val="Imported Style 17"/>
    <w:rsid w:val="00774528"/>
  </w:style>
  <w:style w:type="numbering" w:customStyle="1" w:styleId="List16">
    <w:name w:val="List 16"/>
    <w:basedOn w:val="ImportedStyle18"/>
    <w:rsid w:val="00774528"/>
    <w:pPr>
      <w:numPr>
        <w:numId w:val="18"/>
      </w:numPr>
    </w:pPr>
  </w:style>
  <w:style w:type="numbering" w:customStyle="1" w:styleId="ImportedStyle18">
    <w:name w:val="Imported Style 18"/>
    <w:rsid w:val="00774528"/>
  </w:style>
  <w:style w:type="numbering" w:customStyle="1" w:styleId="List17">
    <w:name w:val="List 17"/>
    <w:basedOn w:val="ImportedStyle19"/>
    <w:rsid w:val="00774528"/>
    <w:pPr>
      <w:numPr>
        <w:numId w:val="19"/>
      </w:numPr>
    </w:pPr>
  </w:style>
  <w:style w:type="numbering" w:customStyle="1" w:styleId="ImportedStyle19">
    <w:name w:val="Imported Style 19"/>
    <w:rsid w:val="00774528"/>
  </w:style>
  <w:style w:type="numbering" w:customStyle="1" w:styleId="List18">
    <w:name w:val="List 18"/>
    <w:basedOn w:val="ImportedStyle20"/>
    <w:rsid w:val="00774528"/>
    <w:pPr>
      <w:numPr>
        <w:numId w:val="20"/>
      </w:numPr>
    </w:pPr>
  </w:style>
  <w:style w:type="numbering" w:customStyle="1" w:styleId="ImportedStyle20">
    <w:name w:val="Imported Style 20"/>
    <w:rsid w:val="00774528"/>
  </w:style>
  <w:style w:type="numbering" w:customStyle="1" w:styleId="List19">
    <w:name w:val="List 19"/>
    <w:basedOn w:val="ImportedStyle21"/>
    <w:rsid w:val="00774528"/>
    <w:pPr>
      <w:numPr>
        <w:numId w:val="21"/>
      </w:numPr>
    </w:pPr>
  </w:style>
  <w:style w:type="numbering" w:customStyle="1" w:styleId="ImportedStyle21">
    <w:name w:val="Imported Style 21"/>
    <w:rsid w:val="00774528"/>
  </w:style>
  <w:style w:type="numbering" w:customStyle="1" w:styleId="List20">
    <w:name w:val="List 20"/>
    <w:basedOn w:val="ImportedStyle22"/>
    <w:rsid w:val="00774528"/>
    <w:pPr>
      <w:numPr>
        <w:numId w:val="22"/>
      </w:numPr>
    </w:pPr>
  </w:style>
  <w:style w:type="numbering" w:customStyle="1" w:styleId="ImportedStyle22">
    <w:name w:val="Imported Style 22"/>
    <w:rsid w:val="00774528"/>
  </w:style>
  <w:style w:type="numbering" w:customStyle="1" w:styleId="List21">
    <w:name w:val="List 21"/>
    <w:basedOn w:val="ImportedStyle23"/>
    <w:rsid w:val="00774528"/>
    <w:pPr>
      <w:numPr>
        <w:numId w:val="23"/>
      </w:numPr>
    </w:pPr>
  </w:style>
  <w:style w:type="numbering" w:customStyle="1" w:styleId="ImportedStyle23">
    <w:name w:val="Imported Style 23"/>
    <w:rsid w:val="00774528"/>
  </w:style>
  <w:style w:type="numbering" w:customStyle="1" w:styleId="List22">
    <w:name w:val="List 22"/>
    <w:basedOn w:val="ImportedStyle24"/>
    <w:rsid w:val="00774528"/>
    <w:pPr>
      <w:numPr>
        <w:numId w:val="24"/>
      </w:numPr>
    </w:pPr>
  </w:style>
  <w:style w:type="numbering" w:customStyle="1" w:styleId="ImportedStyle24">
    <w:name w:val="Imported Style 24"/>
    <w:rsid w:val="00774528"/>
  </w:style>
  <w:style w:type="numbering" w:customStyle="1" w:styleId="List23">
    <w:name w:val="List 23"/>
    <w:basedOn w:val="ImportedStyle25"/>
    <w:rsid w:val="00774528"/>
    <w:pPr>
      <w:numPr>
        <w:numId w:val="25"/>
      </w:numPr>
    </w:pPr>
  </w:style>
  <w:style w:type="numbering" w:customStyle="1" w:styleId="ImportedStyle25">
    <w:name w:val="Imported Style 25"/>
    <w:rsid w:val="00774528"/>
  </w:style>
  <w:style w:type="numbering" w:customStyle="1" w:styleId="List24">
    <w:name w:val="List 24"/>
    <w:basedOn w:val="ImportedStyle26"/>
    <w:rsid w:val="00774528"/>
    <w:pPr>
      <w:numPr>
        <w:numId w:val="26"/>
      </w:numPr>
    </w:pPr>
  </w:style>
  <w:style w:type="numbering" w:customStyle="1" w:styleId="ImportedStyle26">
    <w:name w:val="Imported Style 26"/>
    <w:rsid w:val="00774528"/>
  </w:style>
  <w:style w:type="numbering" w:customStyle="1" w:styleId="List25">
    <w:name w:val="List 25"/>
    <w:basedOn w:val="ImportedStyle27"/>
    <w:rsid w:val="00774528"/>
    <w:pPr>
      <w:numPr>
        <w:numId w:val="27"/>
      </w:numPr>
    </w:pPr>
  </w:style>
  <w:style w:type="numbering" w:customStyle="1" w:styleId="ImportedStyle27">
    <w:name w:val="Imported Style 27"/>
    <w:rsid w:val="00774528"/>
  </w:style>
  <w:style w:type="numbering" w:customStyle="1" w:styleId="List26">
    <w:name w:val="List 26"/>
    <w:basedOn w:val="ImportedStyle28"/>
    <w:rsid w:val="00774528"/>
    <w:pPr>
      <w:numPr>
        <w:numId w:val="28"/>
      </w:numPr>
    </w:pPr>
  </w:style>
  <w:style w:type="numbering" w:customStyle="1" w:styleId="ImportedStyle28">
    <w:name w:val="Imported Style 28"/>
    <w:rsid w:val="00774528"/>
  </w:style>
  <w:style w:type="numbering" w:customStyle="1" w:styleId="List27">
    <w:name w:val="List 27"/>
    <w:basedOn w:val="ImportedStyle29"/>
    <w:rsid w:val="00774528"/>
    <w:pPr>
      <w:numPr>
        <w:numId w:val="29"/>
      </w:numPr>
    </w:pPr>
  </w:style>
  <w:style w:type="numbering" w:customStyle="1" w:styleId="ImportedStyle29">
    <w:name w:val="Imported Style 29"/>
    <w:rsid w:val="00774528"/>
  </w:style>
  <w:style w:type="numbering" w:customStyle="1" w:styleId="List28">
    <w:name w:val="List 28"/>
    <w:basedOn w:val="ImportedStyle30"/>
    <w:rsid w:val="00774528"/>
    <w:pPr>
      <w:numPr>
        <w:numId w:val="30"/>
      </w:numPr>
    </w:pPr>
  </w:style>
  <w:style w:type="numbering" w:customStyle="1" w:styleId="ImportedStyle30">
    <w:name w:val="Imported Style 30"/>
    <w:rsid w:val="00774528"/>
  </w:style>
  <w:style w:type="numbering" w:customStyle="1" w:styleId="List29">
    <w:name w:val="List 29"/>
    <w:basedOn w:val="ImportedStyle31"/>
    <w:rsid w:val="00774528"/>
    <w:pPr>
      <w:numPr>
        <w:numId w:val="31"/>
      </w:numPr>
    </w:pPr>
  </w:style>
  <w:style w:type="numbering" w:customStyle="1" w:styleId="ImportedStyle31">
    <w:name w:val="Imported Style 31"/>
    <w:rsid w:val="00774528"/>
  </w:style>
  <w:style w:type="numbering" w:customStyle="1" w:styleId="List30">
    <w:name w:val="List 30"/>
    <w:basedOn w:val="ImportedStyle32"/>
    <w:rsid w:val="00774528"/>
    <w:pPr>
      <w:numPr>
        <w:numId w:val="33"/>
      </w:numPr>
    </w:pPr>
  </w:style>
  <w:style w:type="numbering" w:customStyle="1" w:styleId="ImportedStyle32">
    <w:name w:val="Imported Style 32"/>
    <w:rsid w:val="00774528"/>
  </w:style>
  <w:style w:type="numbering" w:customStyle="1" w:styleId="List31">
    <w:name w:val="List 31"/>
    <w:basedOn w:val="ImportedStyle33"/>
    <w:rsid w:val="00774528"/>
    <w:pPr>
      <w:numPr>
        <w:numId w:val="34"/>
      </w:numPr>
    </w:pPr>
  </w:style>
  <w:style w:type="numbering" w:customStyle="1" w:styleId="ImportedStyle33">
    <w:name w:val="Imported Style 33"/>
    <w:rsid w:val="00774528"/>
  </w:style>
  <w:style w:type="numbering" w:customStyle="1" w:styleId="List32">
    <w:name w:val="List 32"/>
    <w:basedOn w:val="ImportedStyle34"/>
    <w:rsid w:val="00774528"/>
    <w:pPr>
      <w:numPr>
        <w:numId w:val="35"/>
      </w:numPr>
    </w:pPr>
  </w:style>
  <w:style w:type="numbering" w:customStyle="1" w:styleId="ImportedStyle34">
    <w:name w:val="Imported Style 34"/>
    <w:rsid w:val="00774528"/>
  </w:style>
  <w:style w:type="numbering" w:customStyle="1" w:styleId="List33">
    <w:name w:val="List 33"/>
    <w:basedOn w:val="ImportedStyle35"/>
    <w:rsid w:val="00774528"/>
    <w:pPr>
      <w:numPr>
        <w:numId w:val="36"/>
      </w:numPr>
    </w:pPr>
  </w:style>
  <w:style w:type="numbering" w:customStyle="1" w:styleId="ImportedStyle35">
    <w:name w:val="Imported Style 35"/>
    <w:rsid w:val="00774528"/>
  </w:style>
  <w:style w:type="numbering" w:customStyle="1" w:styleId="List34">
    <w:name w:val="List 34"/>
    <w:basedOn w:val="ImportedStyle36"/>
    <w:rsid w:val="00774528"/>
    <w:pPr>
      <w:numPr>
        <w:numId w:val="37"/>
      </w:numPr>
    </w:pPr>
  </w:style>
  <w:style w:type="numbering" w:customStyle="1" w:styleId="ImportedStyle36">
    <w:name w:val="Imported Style 36"/>
    <w:rsid w:val="00774528"/>
  </w:style>
  <w:style w:type="numbering" w:customStyle="1" w:styleId="List35">
    <w:name w:val="List 35"/>
    <w:basedOn w:val="ImportedStyle37"/>
    <w:rsid w:val="00774528"/>
    <w:pPr>
      <w:numPr>
        <w:numId w:val="38"/>
      </w:numPr>
    </w:pPr>
  </w:style>
  <w:style w:type="numbering" w:customStyle="1" w:styleId="ImportedStyle37">
    <w:name w:val="Imported Style 37"/>
    <w:rsid w:val="00774528"/>
  </w:style>
  <w:style w:type="numbering" w:customStyle="1" w:styleId="List36">
    <w:name w:val="List 36"/>
    <w:basedOn w:val="ImportedStyle38"/>
    <w:rsid w:val="00774528"/>
    <w:pPr>
      <w:numPr>
        <w:numId w:val="39"/>
      </w:numPr>
    </w:pPr>
  </w:style>
  <w:style w:type="numbering" w:customStyle="1" w:styleId="ImportedStyle38">
    <w:name w:val="Imported Style 38"/>
    <w:rsid w:val="00774528"/>
  </w:style>
  <w:style w:type="numbering" w:customStyle="1" w:styleId="List37">
    <w:name w:val="List 37"/>
    <w:basedOn w:val="ImportedStyle39"/>
    <w:rsid w:val="00774528"/>
    <w:pPr>
      <w:numPr>
        <w:numId w:val="40"/>
      </w:numPr>
    </w:pPr>
  </w:style>
  <w:style w:type="numbering" w:customStyle="1" w:styleId="ImportedStyle39">
    <w:name w:val="Imported Style 39"/>
    <w:rsid w:val="00774528"/>
  </w:style>
  <w:style w:type="numbering" w:customStyle="1" w:styleId="List38">
    <w:name w:val="List 38"/>
    <w:basedOn w:val="ImportedStyle40"/>
    <w:rsid w:val="00774528"/>
    <w:pPr>
      <w:numPr>
        <w:numId w:val="41"/>
      </w:numPr>
    </w:pPr>
  </w:style>
  <w:style w:type="numbering" w:customStyle="1" w:styleId="ImportedStyle40">
    <w:name w:val="Imported Style 40"/>
    <w:rsid w:val="00774528"/>
  </w:style>
  <w:style w:type="numbering" w:customStyle="1" w:styleId="List39">
    <w:name w:val="List 39"/>
    <w:basedOn w:val="ImportedStyle41"/>
    <w:rsid w:val="00774528"/>
    <w:pPr>
      <w:numPr>
        <w:numId w:val="43"/>
      </w:numPr>
    </w:pPr>
  </w:style>
  <w:style w:type="numbering" w:customStyle="1" w:styleId="ImportedStyle41">
    <w:name w:val="Imported Style 41"/>
    <w:rsid w:val="00774528"/>
  </w:style>
  <w:style w:type="numbering" w:customStyle="1" w:styleId="List40">
    <w:name w:val="List 40"/>
    <w:basedOn w:val="ImportedStyle42"/>
    <w:rsid w:val="00774528"/>
    <w:pPr>
      <w:numPr>
        <w:numId w:val="44"/>
      </w:numPr>
    </w:pPr>
  </w:style>
  <w:style w:type="numbering" w:customStyle="1" w:styleId="ImportedStyle42">
    <w:name w:val="Imported Style 42"/>
    <w:rsid w:val="00774528"/>
  </w:style>
  <w:style w:type="numbering" w:customStyle="1" w:styleId="List41">
    <w:name w:val="List 41"/>
    <w:basedOn w:val="ImportedStyle43"/>
    <w:rsid w:val="00774528"/>
    <w:pPr>
      <w:numPr>
        <w:numId w:val="45"/>
      </w:numPr>
    </w:pPr>
  </w:style>
  <w:style w:type="numbering" w:customStyle="1" w:styleId="ImportedStyle43">
    <w:name w:val="Imported Style 43"/>
    <w:rsid w:val="00774528"/>
  </w:style>
  <w:style w:type="numbering" w:customStyle="1" w:styleId="List42">
    <w:name w:val="List 42"/>
    <w:basedOn w:val="ImportedStyle44"/>
    <w:rsid w:val="00774528"/>
    <w:pPr>
      <w:numPr>
        <w:numId w:val="46"/>
      </w:numPr>
    </w:pPr>
  </w:style>
  <w:style w:type="numbering" w:customStyle="1" w:styleId="ImportedStyle44">
    <w:name w:val="Imported Style 44"/>
    <w:rsid w:val="00774528"/>
  </w:style>
  <w:style w:type="numbering" w:customStyle="1" w:styleId="List43">
    <w:name w:val="List 43"/>
    <w:basedOn w:val="ImportedStyle45"/>
    <w:rsid w:val="00774528"/>
    <w:pPr>
      <w:numPr>
        <w:numId w:val="47"/>
      </w:numPr>
    </w:pPr>
  </w:style>
  <w:style w:type="numbering" w:customStyle="1" w:styleId="ImportedStyle45">
    <w:name w:val="Imported Style 45"/>
    <w:rsid w:val="00774528"/>
  </w:style>
  <w:style w:type="numbering" w:customStyle="1" w:styleId="List44">
    <w:name w:val="List 44"/>
    <w:basedOn w:val="ImportedStyle46"/>
    <w:rsid w:val="00774528"/>
    <w:pPr>
      <w:numPr>
        <w:numId w:val="48"/>
      </w:numPr>
    </w:pPr>
  </w:style>
  <w:style w:type="numbering" w:customStyle="1" w:styleId="ImportedStyle46">
    <w:name w:val="Imported Style 46"/>
    <w:rsid w:val="00774528"/>
  </w:style>
  <w:style w:type="numbering" w:customStyle="1" w:styleId="List45">
    <w:name w:val="List 45"/>
    <w:basedOn w:val="ImportedStyle47"/>
    <w:rsid w:val="00774528"/>
    <w:pPr>
      <w:numPr>
        <w:numId w:val="49"/>
      </w:numPr>
    </w:pPr>
  </w:style>
  <w:style w:type="numbering" w:customStyle="1" w:styleId="ImportedStyle47">
    <w:name w:val="Imported Style 47"/>
    <w:rsid w:val="00774528"/>
  </w:style>
  <w:style w:type="numbering" w:customStyle="1" w:styleId="List46">
    <w:name w:val="List 46"/>
    <w:basedOn w:val="ImportedStyle48"/>
    <w:rsid w:val="00774528"/>
    <w:pPr>
      <w:numPr>
        <w:numId w:val="50"/>
      </w:numPr>
    </w:pPr>
  </w:style>
  <w:style w:type="numbering" w:customStyle="1" w:styleId="ImportedStyle48">
    <w:name w:val="Imported Style 48"/>
    <w:rsid w:val="00774528"/>
  </w:style>
  <w:style w:type="numbering" w:customStyle="1" w:styleId="List47">
    <w:name w:val="List 47"/>
    <w:basedOn w:val="ImportedStyle49"/>
    <w:rsid w:val="00774528"/>
    <w:pPr>
      <w:numPr>
        <w:numId w:val="51"/>
      </w:numPr>
    </w:pPr>
  </w:style>
  <w:style w:type="numbering" w:customStyle="1" w:styleId="ImportedStyle49">
    <w:name w:val="Imported Style 49"/>
    <w:rsid w:val="00774528"/>
  </w:style>
  <w:style w:type="numbering" w:customStyle="1" w:styleId="List48">
    <w:name w:val="List 48"/>
    <w:basedOn w:val="ImportedStyle50"/>
    <w:rsid w:val="00774528"/>
    <w:pPr>
      <w:numPr>
        <w:numId w:val="52"/>
      </w:numPr>
    </w:pPr>
  </w:style>
  <w:style w:type="numbering" w:customStyle="1" w:styleId="ImportedStyle50">
    <w:name w:val="Imported Style 50"/>
    <w:rsid w:val="00774528"/>
  </w:style>
  <w:style w:type="numbering" w:customStyle="1" w:styleId="List49">
    <w:name w:val="List 49"/>
    <w:basedOn w:val="ImportedStyle51"/>
    <w:rsid w:val="00774528"/>
    <w:pPr>
      <w:numPr>
        <w:numId w:val="53"/>
      </w:numPr>
    </w:pPr>
  </w:style>
  <w:style w:type="numbering" w:customStyle="1" w:styleId="ImportedStyle51">
    <w:name w:val="Imported Style 51"/>
    <w:rsid w:val="00774528"/>
  </w:style>
  <w:style w:type="numbering" w:customStyle="1" w:styleId="List50">
    <w:name w:val="List 50"/>
    <w:basedOn w:val="ImportedStyle52"/>
    <w:rsid w:val="00774528"/>
    <w:pPr>
      <w:numPr>
        <w:numId w:val="54"/>
      </w:numPr>
    </w:pPr>
  </w:style>
  <w:style w:type="numbering" w:customStyle="1" w:styleId="ImportedStyle52">
    <w:name w:val="Imported Style 52"/>
    <w:rsid w:val="00774528"/>
  </w:style>
  <w:style w:type="numbering" w:customStyle="1" w:styleId="List51">
    <w:name w:val="List 51"/>
    <w:basedOn w:val="ImportedStyle53"/>
    <w:rsid w:val="00774528"/>
    <w:pPr>
      <w:numPr>
        <w:numId w:val="55"/>
      </w:numPr>
    </w:pPr>
  </w:style>
  <w:style w:type="numbering" w:customStyle="1" w:styleId="ImportedStyle53">
    <w:name w:val="Imported Style 53"/>
    <w:rsid w:val="00774528"/>
  </w:style>
  <w:style w:type="numbering" w:customStyle="1" w:styleId="List52">
    <w:name w:val="List 52"/>
    <w:basedOn w:val="ImportedStyle53"/>
    <w:rsid w:val="00774528"/>
    <w:pPr>
      <w:numPr>
        <w:numId w:val="64"/>
      </w:numPr>
    </w:pPr>
  </w:style>
  <w:style w:type="numbering" w:customStyle="1" w:styleId="List53">
    <w:name w:val="List 53"/>
    <w:basedOn w:val="ImportedStyle54"/>
    <w:rsid w:val="00774528"/>
    <w:pPr>
      <w:numPr>
        <w:numId w:val="65"/>
      </w:numPr>
    </w:pPr>
  </w:style>
  <w:style w:type="numbering" w:customStyle="1" w:styleId="ImportedStyle54">
    <w:name w:val="Imported Style 54"/>
    <w:rsid w:val="00774528"/>
  </w:style>
  <w:style w:type="numbering" w:customStyle="1" w:styleId="List54">
    <w:name w:val="List 54"/>
    <w:basedOn w:val="ImportedStyle55"/>
    <w:rsid w:val="00774528"/>
    <w:pPr>
      <w:numPr>
        <w:numId w:val="66"/>
      </w:numPr>
    </w:pPr>
  </w:style>
  <w:style w:type="numbering" w:customStyle="1" w:styleId="ImportedStyle55">
    <w:name w:val="Imported Style 55"/>
    <w:rsid w:val="00774528"/>
  </w:style>
  <w:style w:type="numbering" w:customStyle="1" w:styleId="List55">
    <w:name w:val="List 55"/>
    <w:basedOn w:val="ImportedStyle56"/>
    <w:rsid w:val="00774528"/>
    <w:pPr>
      <w:numPr>
        <w:numId w:val="67"/>
      </w:numPr>
    </w:pPr>
  </w:style>
  <w:style w:type="numbering" w:customStyle="1" w:styleId="ImportedStyle56">
    <w:name w:val="Imported Style 56"/>
    <w:rsid w:val="00774528"/>
  </w:style>
  <w:style w:type="numbering" w:customStyle="1" w:styleId="List56">
    <w:name w:val="List 56"/>
    <w:basedOn w:val="ImportedStyle57"/>
    <w:rsid w:val="00774528"/>
    <w:pPr>
      <w:numPr>
        <w:numId w:val="68"/>
      </w:numPr>
    </w:pPr>
  </w:style>
  <w:style w:type="numbering" w:customStyle="1" w:styleId="ImportedStyle57">
    <w:name w:val="Imported Style 57"/>
    <w:rsid w:val="00774528"/>
  </w:style>
  <w:style w:type="numbering" w:customStyle="1" w:styleId="List57">
    <w:name w:val="List 57"/>
    <w:basedOn w:val="ImportedStyle58"/>
    <w:rsid w:val="00774528"/>
    <w:pPr>
      <w:numPr>
        <w:numId w:val="69"/>
      </w:numPr>
    </w:pPr>
  </w:style>
  <w:style w:type="numbering" w:customStyle="1" w:styleId="ImportedStyle58">
    <w:name w:val="Imported Style 58"/>
    <w:rsid w:val="00774528"/>
  </w:style>
  <w:style w:type="numbering" w:customStyle="1" w:styleId="List58">
    <w:name w:val="List 58"/>
    <w:basedOn w:val="ImportedStyle59"/>
    <w:rsid w:val="00774528"/>
    <w:pPr>
      <w:numPr>
        <w:numId w:val="70"/>
      </w:numPr>
    </w:pPr>
  </w:style>
  <w:style w:type="numbering" w:customStyle="1" w:styleId="ImportedStyle59">
    <w:name w:val="Imported Style 59"/>
    <w:rsid w:val="00774528"/>
  </w:style>
  <w:style w:type="numbering" w:customStyle="1" w:styleId="List59">
    <w:name w:val="List 59"/>
    <w:basedOn w:val="ImportedStyle60"/>
    <w:rsid w:val="00774528"/>
    <w:pPr>
      <w:numPr>
        <w:numId w:val="71"/>
      </w:numPr>
    </w:pPr>
  </w:style>
  <w:style w:type="numbering" w:customStyle="1" w:styleId="ImportedStyle60">
    <w:name w:val="Imported Style 60"/>
    <w:rsid w:val="00774528"/>
  </w:style>
  <w:style w:type="numbering" w:customStyle="1" w:styleId="List60">
    <w:name w:val="List 60"/>
    <w:basedOn w:val="ImportedStyle61"/>
    <w:rsid w:val="00774528"/>
    <w:pPr>
      <w:numPr>
        <w:numId w:val="72"/>
      </w:numPr>
    </w:pPr>
  </w:style>
  <w:style w:type="numbering" w:customStyle="1" w:styleId="ImportedStyle61">
    <w:name w:val="Imported Style 61"/>
    <w:rsid w:val="00774528"/>
  </w:style>
  <w:style w:type="numbering" w:customStyle="1" w:styleId="List61">
    <w:name w:val="List 61"/>
    <w:basedOn w:val="ImportedStyle62"/>
    <w:rsid w:val="00774528"/>
    <w:pPr>
      <w:numPr>
        <w:numId w:val="73"/>
      </w:numPr>
    </w:pPr>
  </w:style>
  <w:style w:type="numbering" w:customStyle="1" w:styleId="ImportedStyle62">
    <w:name w:val="Imported Style 62"/>
    <w:rsid w:val="00774528"/>
  </w:style>
  <w:style w:type="paragraph" w:styleId="NormalWeb">
    <w:name w:val="Normal (Web)"/>
    <w:rsid w:val="00774528"/>
    <w:pPr>
      <w:spacing w:before="100" w:after="100"/>
    </w:pPr>
    <w:rPr>
      <w:rFonts w:hAnsi="Arial Unicode MS" w:cs="Arial Unicode MS"/>
      <w:color w:val="000000"/>
      <w:sz w:val="24"/>
      <w:szCs w:val="24"/>
      <w:u w:color="000000"/>
      <w:lang w:val="es-ES_tradnl"/>
    </w:rPr>
  </w:style>
  <w:style w:type="numbering" w:customStyle="1" w:styleId="List62">
    <w:name w:val="List 62"/>
    <w:basedOn w:val="ImportedStyle63"/>
    <w:rsid w:val="00774528"/>
    <w:pPr>
      <w:numPr>
        <w:numId w:val="74"/>
      </w:numPr>
    </w:pPr>
  </w:style>
  <w:style w:type="numbering" w:customStyle="1" w:styleId="ImportedStyle63">
    <w:name w:val="Imported Style 63"/>
    <w:rsid w:val="00774528"/>
  </w:style>
  <w:style w:type="numbering" w:customStyle="1" w:styleId="List63">
    <w:name w:val="List 63"/>
    <w:basedOn w:val="ImportedStyle64"/>
    <w:rsid w:val="00774528"/>
    <w:pPr>
      <w:numPr>
        <w:numId w:val="75"/>
      </w:numPr>
    </w:pPr>
  </w:style>
  <w:style w:type="numbering" w:customStyle="1" w:styleId="ImportedStyle64">
    <w:name w:val="Imported Style 64"/>
    <w:rsid w:val="00774528"/>
  </w:style>
  <w:style w:type="numbering" w:customStyle="1" w:styleId="List64">
    <w:name w:val="List 64"/>
    <w:basedOn w:val="ImportedStyle65"/>
    <w:rsid w:val="00774528"/>
    <w:pPr>
      <w:numPr>
        <w:numId w:val="76"/>
      </w:numPr>
    </w:pPr>
  </w:style>
  <w:style w:type="numbering" w:customStyle="1" w:styleId="ImportedStyle65">
    <w:name w:val="Imported Style 65"/>
    <w:rsid w:val="00774528"/>
  </w:style>
  <w:style w:type="numbering" w:customStyle="1" w:styleId="List65">
    <w:name w:val="List 65"/>
    <w:basedOn w:val="ImportedStyle66"/>
    <w:rsid w:val="00774528"/>
    <w:pPr>
      <w:numPr>
        <w:numId w:val="77"/>
      </w:numPr>
    </w:pPr>
  </w:style>
  <w:style w:type="numbering" w:customStyle="1" w:styleId="ImportedStyle66">
    <w:name w:val="Imported Style 66"/>
    <w:rsid w:val="00774528"/>
  </w:style>
  <w:style w:type="numbering" w:customStyle="1" w:styleId="List66">
    <w:name w:val="List 66"/>
    <w:basedOn w:val="ImportedStyle67"/>
    <w:rsid w:val="00774528"/>
    <w:pPr>
      <w:numPr>
        <w:numId w:val="78"/>
      </w:numPr>
    </w:pPr>
  </w:style>
  <w:style w:type="numbering" w:customStyle="1" w:styleId="ImportedStyle67">
    <w:name w:val="Imported Style 67"/>
    <w:rsid w:val="00774528"/>
  </w:style>
  <w:style w:type="numbering" w:customStyle="1" w:styleId="List67">
    <w:name w:val="List 67"/>
    <w:basedOn w:val="ImportedStyle68"/>
    <w:rsid w:val="00774528"/>
    <w:pPr>
      <w:numPr>
        <w:numId w:val="79"/>
      </w:numPr>
    </w:pPr>
  </w:style>
  <w:style w:type="numbering" w:customStyle="1" w:styleId="ImportedStyle68">
    <w:name w:val="Imported Style 68"/>
    <w:rsid w:val="00774528"/>
  </w:style>
  <w:style w:type="numbering" w:customStyle="1" w:styleId="List68">
    <w:name w:val="List 68"/>
    <w:basedOn w:val="ImportedStyle69"/>
    <w:rsid w:val="00774528"/>
    <w:pPr>
      <w:numPr>
        <w:numId w:val="80"/>
      </w:numPr>
    </w:pPr>
  </w:style>
  <w:style w:type="numbering" w:customStyle="1" w:styleId="ImportedStyle69">
    <w:name w:val="Imported Style 69"/>
    <w:rsid w:val="00774528"/>
  </w:style>
  <w:style w:type="numbering" w:customStyle="1" w:styleId="List69">
    <w:name w:val="List 69"/>
    <w:basedOn w:val="ImportedStyle70"/>
    <w:rsid w:val="00774528"/>
    <w:pPr>
      <w:numPr>
        <w:numId w:val="81"/>
      </w:numPr>
    </w:pPr>
  </w:style>
  <w:style w:type="numbering" w:customStyle="1" w:styleId="ImportedStyle70">
    <w:name w:val="Imported Style 70"/>
    <w:rsid w:val="00774528"/>
  </w:style>
  <w:style w:type="numbering" w:customStyle="1" w:styleId="List70">
    <w:name w:val="List 70"/>
    <w:basedOn w:val="ImportedStyle71"/>
    <w:rsid w:val="00774528"/>
    <w:pPr>
      <w:numPr>
        <w:numId w:val="82"/>
      </w:numPr>
    </w:pPr>
  </w:style>
  <w:style w:type="numbering" w:customStyle="1" w:styleId="ImportedStyle71">
    <w:name w:val="Imported Style 71"/>
    <w:rsid w:val="00774528"/>
  </w:style>
  <w:style w:type="numbering" w:customStyle="1" w:styleId="List71">
    <w:name w:val="List 71"/>
    <w:basedOn w:val="ImportedStyle72"/>
    <w:rsid w:val="00774528"/>
    <w:pPr>
      <w:numPr>
        <w:numId w:val="83"/>
      </w:numPr>
    </w:pPr>
  </w:style>
  <w:style w:type="numbering" w:customStyle="1" w:styleId="ImportedStyle72">
    <w:name w:val="Imported Style 72"/>
    <w:rsid w:val="00774528"/>
  </w:style>
  <w:style w:type="numbering" w:customStyle="1" w:styleId="List72">
    <w:name w:val="List 72"/>
    <w:basedOn w:val="ImportedStyle73"/>
    <w:rsid w:val="00774528"/>
    <w:pPr>
      <w:numPr>
        <w:numId w:val="84"/>
      </w:numPr>
    </w:pPr>
  </w:style>
  <w:style w:type="numbering" w:customStyle="1" w:styleId="ImportedStyle73">
    <w:name w:val="Imported Style 73"/>
    <w:rsid w:val="00774528"/>
  </w:style>
  <w:style w:type="numbering" w:customStyle="1" w:styleId="List73">
    <w:name w:val="List 73"/>
    <w:basedOn w:val="ImportedStyle74"/>
    <w:rsid w:val="00774528"/>
    <w:pPr>
      <w:numPr>
        <w:numId w:val="85"/>
      </w:numPr>
    </w:pPr>
  </w:style>
  <w:style w:type="numbering" w:customStyle="1" w:styleId="ImportedStyle74">
    <w:name w:val="Imported Style 74"/>
    <w:rsid w:val="00774528"/>
  </w:style>
  <w:style w:type="numbering" w:customStyle="1" w:styleId="List74">
    <w:name w:val="List 74"/>
    <w:basedOn w:val="ImportedStyle75"/>
    <w:rsid w:val="00774528"/>
    <w:pPr>
      <w:numPr>
        <w:numId w:val="86"/>
      </w:numPr>
    </w:pPr>
  </w:style>
  <w:style w:type="numbering" w:customStyle="1" w:styleId="ImportedStyle75">
    <w:name w:val="Imported Style 75"/>
    <w:rsid w:val="00774528"/>
  </w:style>
  <w:style w:type="numbering" w:customStyle="1" w:styleId="List75">
    <w:name w:val="List 75"/>
    <w:basedOn w:val="ImportedStyle76"/>
    <w:rsid w:val="00774528"/>
    <w:pPr>
      <w:numPr>
        <w:numId w:val="87"/>
      </w:numPr>
    </w:pPr>
  </w:style>
  <w:style w:type="numbering" w:customStyle="1" w:styleId="ImportedStyle76">
    <w:name w:val="Imported Style 76"/>
    <w:rsid w:val="00774528"/>
  </w:style>
  <w:style w:type="numbering" w:customStyle="1" w:styleId="List76">
    <w:name w:val="List 76"/>
    <w:basedOn w:val="ImportedStyle77"/>
    <w:rsid w:val="00774528"/>
    <w:pPr>
      <w:numPr>
        <w:numId w:val="88"/>
      </w:numPr>
    </w:pPr>
  </w:style>
  <w:style w:type="numbering" w:customStyle="1" w:styleId="ImportedStyle77">
    <w:name w:val="Imported Style 77"/>
    <w:rsid w:val="00774528"/>
  </w:style>
  <w:style w:type="numbering" w:customStyle="1" w:styleId="List77">
    <w:name w:val="List 77"/>
    <w:basedOn w:val="ImportedStyle78"/>
    <w:rsid w:val="00774528"/>
    <w:pPr>
      <w:numPr>
        <w:numId w:val="89"/>
      </w:numPr>
    </w:pPr>
  </w:style>
  <w:style w:type="numbering" w:customStyle="1" w:styleId="ImportedStyle78">
    <w:name w:val="Imported Style 78"/>
    <w:rsid w:val="00774528"/>
  </w:style>
  <w:style w:type="numbering" w:customStyle="1" w:styleId="List78">
    <w:name w:val="List 78"/>
    <w:basedOn w:val="ImportedStyle79"/>
    <w:rsid w:val="00774528"/>
    <w:pPr>
      <w:numPr>
        <w:numId w:val="90"/>
      </w:numPr>
    </w:pPr>
  </w:style>
  <w:style w:type="numbering" w:customStyle="1" w:styleId="ImportedStyle79">
    <w:name w:val="Imported Style 79"/>
    <w:rsid w:val="00774528"/>
  </w:style>
  <w:style w:type="numbering" w:customStyle="1" w:styleId="List79">
    <w:name w:val="List 79"/>
    <w:basedOn w:val="ImportedStyle80"/>
    <w:rsid w:val="00774528"/>
    <w:pPr>
      <w:numPr>
        <w:numId w:val="91"/>
      </w:numPr>
    </w:pPr>
  </w:style>
  <w:style w:type="numbering" w:customStyle="1" w:styleId="ImportedStyle80">
    <w:name w:val="Imported Style 80"/>
    <w:rsid w:val="00774528"/>
  </w:style>
  <w:style w:type="numbering" w:customStyle="1" w:styleId="List80">
    <w:name w:val="List 80"/>
    <w:basedOn w:val="ImportedStyle81"/>
    <w:rsid w:val="00774528"/>
    <w:pPr>
      <w:numPr>
        <w:numId w:val="92"/>
      </w:numPr>
    </w:pPr>
  </w:style>
  <w:style w:type="numbering" w:customStyle="1" w:styleId="ImportedStyle81">
    <w:name w:val="Imported Style 81"/>
    <w:rsid w:val="00774528"/>
  </w:style>
  <w:style w:type="numbering" w:customStyle="1" w:styleId="List81">
    <w:name w:val="List 81"/>
    <w:basedOn w:val="ImportedStyle82"/>
    <w:rsid w:val="00774528"/>
    <w:pPr>
      <w:numPr>
        <w:numId w:val="93"/>
      </w:numPr>
    </w:pPr>
  </w:style>
  <w:style w:type="numbering" w:customStyle="1" w:styleId="ImportedStyle82">
    <w:name w:val="Imported Style 82"/>
    <w:rsid w:val="00774528"/>
  </w:style>
  <w:style w:type="numbering" w:customStyle="1" w:styleId="List82">
    <w:name w:val="List 82"/>
    <w:basedOn w:val="ImportedStyle83"/>
    <w:rsid w:val="00774528"/>
    <w:pPr>
      <w:numPr>
        <w:numId w:val="94"/>
      </w:numPr>
    </w:pPr>
  </w:style>
  <w:style w:type="numbering" w:customStyle="1" w:styleId="ImportedStyle83">
    <w:name w:val="Imported Style 83"/>
    <w:rsid w:val="00774528"/>
  </w:style>
  <w:style w:type="numbering" w:customStyle="1" w:styleId="List83">
    <w:name w:val="List 83"/>
    <w:basedOn w:val="ImportedStyle84"/>
    <w:rsid w:val="00774528"/>
    <w:pPr>
      <w:numPr>
        <w:numId w:val="95"/>
      </w:numPr>
    </w:pPr>
  </w:style>
  <w:style w:type="numbering" w:customStyle="1" w:styleId="ImportedStyle84">
    <w:name w:val="Imported Style 84"/>
    <w:rsid w:val="00774528"/>
  </w:style>
  <w:style w:type="numbering" w:customStyle="1" w:styleId="List84">
    <w:name w:val="List 84"/>
    <w:basedOn w:val="ImportedStyle85"/>
    <w:rsid w:val="00774528"/>
    <w:pPr>
      <w:numPr>
        <w:numId w:val="96"/>
      </w:numPr>
    </w:pPr>
  </w:style>
  <w:style w:type="numbering" w:customStyle="1" w:styleId="ImportedStyle85">
    <w:name w:val="Imported Style 85"/>
    <w:rsid w:val="00774528"/>
  </w:style>
  <w:style w:type="numbering" w:customStyle="1" w:styleId="List85">
    <w:name w:val="List 85"/>
    <w:basedOn w:val="ImportedStyle86"/>
    <w:rsid w:val="00774528"/>
    <w:pPr>
      <w:numPr>
        <w:numId w:val="97"/>
      </w:numPr>
    </w:pPr>
  </w:style>
  <w:style w:type="numbering" w:customStyle="1" w:styleId="ImportedStyle86">
    <w:name w:val="Imported Style 86"/>
    <w:rsid w:val="00774528"/>
  </w:style>
  <w:style w:type="numbering" w:customStyle="1" w:styleId="List86">
    <w:name w:val="List 86"/>
    <w:basedOn w:val="ImportedStyle87"/>
    <w:rsid w:val="00774528"/>
    <w:pPr>
      <w:numPr>
        <w:numId w:val="98"/>
      </w:numPr>
    </w:pPr>
  </w:style>
  <w:style w:type="numbering" w:customStyle="1" w:styleId="ImportedStyle87">
    <w:name w:val="Imported Style 87"/>
    <w:rsid w:val="00774528"/>
  </w:style>
  <w:style w:type="numbering" w:customStyle="1" w:styleId="List87">
    <w:name w:val="List 87"/>
    <w:basedOn w:val="ImportedStyle88"/>
    <w:rsid w:val="00774528"/>
    <w:pPr>
      <w:numPr>
        <w:numId w:val="99"/>
      </w:numPr>
    </w:pPr>
  </w:style>
  <w:style w:type="numbering" w:customStyle="1" w:styleId="ImportedStyle88">
    <w:name w:val="Imported Style 88"/>
    <w:rsid w:val="00774528"/>
  </w:style>
  <w:style w:type="numbering" w:customStyle="1" w:styleId="List88">
    <w:name w:val="List 88"/>
    <w:basedOn w:val="ImportedStyle89"/>
    <w:rsid w:val="00774528"/>
    <w:pPr>
      <w:numPr>
        <w:numId w:val="100"/>
      </w:numPr>
    </w:pPr>
  </w:style>
  <w:style w:type="numbering" w:customStyle="1" w:styleId="ImportedStyle89">
    <w:name w:val="Imported Style 89"/>
    <w:rsid w:val="00774528"/>
  </w:style>
  <w:style w:type="numbering" w:customStyle="1" w:styleId="List89">
    <w:name w:val="List 89"/>
    <w:basedOn w:val="ImportedStyle90"/>
    <w:rsid w:val="00774528"/>
    <w:pPr>
      <w:numPr>
        <w:numId w:val="101"/>
      </w:numPr>
    </w:pPr>
  </w:style>
  <w:style w:type="numbering" w:customStyle="1" w:styleId="ImportedStyle90">
    <w:name w:val="Imported Style 90"/>
    <w:rsid w:val="00774528"/>
  </w:style>
  <w:style w:type="numbering" w:customStyle="1" w:styleId="List90">
    <w:name w:val="List 90"/>
    <w:basedOn w:val="ImportedStyle91"/>
    <w:rsid w:val="00774528"/>
    <w:pPr>
      <w:numPr>
        <w:numId w:val="102"/>
      </w:numPr>
    </w:pPr>
  </w:style>
  <w:style w:type="numbering" w:customStyle="1" w:styleId="ImportedStyle91">
    <w:name w:val="Imported Style 91"/>
    <w:rsid w:val="00774528"/>
  </w:style>
  <w:style w:type="numbering" w:customStyle="1" w:styleId="List91">
    <w:name w:val="List 91"/>
    <w:basedOn w:val="ImportedStyle92"/>
    <w:rsid w:val="00774528"/>
    <w:pPr>
      <w:numPr>
        <w:numId w:val="103"/>
      </w:numPr>
    </w:pPr>
  </w:style>
  <w:style w:type="numbering" w:customStyle="1" w:styleId="ImportedStyle92">
    <w:name w:val="Imported Style 92"/>
    <w:rsid w:val="00774528"/>
  </w:style>
  <w:style w:type="numbering" w:customStyle="1" w:styleId="List92">
    <w:name w:val="List 92"/>
    <w:basedOn w:val="ImportedStyle93"/>
    <w:rsid w:val="00774528"/>
    <w:pPr>
      <w:numPr>
        <w:numId w:val="104"/>
      </w:numPr>
    </w:pPr>
  </w:style>
  <w:style w:type="numbering" w:customStyle="1" w:styleId="ImportedStyle93">
    <w:name w:val="Imported Style 93"/>
    <w:rsid w:val="00774528"/>
  </w:style>
  <w:style w:type="numbering" w:customStyle="1" w:styleId="List93">
    <w:name w:val="List 93"/>
    <w:basedOn w:val="ImportedStyle94"/>
    <w:rsid w:val="00774528"/>
    <w:pPr>
      <w:numPr>
        <w:numId w:val="105"/>
      </w:numPr>
    </w:pPr>
  </w:style>
  <w:style w:type="numbering" w:customStyle="1" w:styleId="ImportedStyle94">
    <w:name w:val="Imported Style 94"/>
    <w:rsid w:val="00774528"/>
  </w:style>
  <w:style w:type="numbering" w:customStyle="1" w:styleId="List94">
    <w:name w:val="List 94"/>
    <w:basedOn w:val="ImportedStyle95"/>
    <w:rsid w:val="00774528"/>
    <w:pPr>
      <w:numPr>
        <w:numId w:val="106"/>
      </w:numPr>
    </w:pPr>
  </w:style>
  <w:style w:type="numbering" w:customStyle="1" w:styleId="ImportedStyle95">
    <w:name w:val="Imported Style 95"/>
    <w:rsid w:val="00774528"/>
  </w:style>
  <w:style w:type="numbering" w:customStyle="1" w:styleId="List95">
    <w:name w:val="List 95"/>
    <w:basedOn w:val="ImportedStyle96"/>
    <w:rsid w:val="00774528"/>
    <w:pPr>
      <w:numPr>
        <w:numId w:val="107"/>
      </w:numPr>
    </w:pPr>
  </w:style>
  <w:style w:type="numbering" w:customStyle="1" w:styleId="ImportedStyle96">
    <w:name w:val="Imported Style 96"/>
    <w:rsid w:val="00774528"/>
  </w:style>
  <w:style w:type="numbering" w:customStyle="1" w:styleId="List96">
    <w:name w:val="List 96"/>
    <w:basedOn w:val="ImportedStyle97"/>
    <w:rsid w:val="00774528"/>
    <w:pPr>
      <w:numPr>
        <w:numId w:val="108"/>
      </w:numPr>
    </w:pPr>
  </w:style>
  <w:style w:type="numbering" w:customStyle="1" w:styleId="ImportedStyle97">
    <w:name w:val="Imported Style 97"/>
    <w:rsid w:val="00774528"/>
  </w:style>
  <w:style w:type="numbering" w:customStyle="1" w:styleId="List97">
    <w:name w:val="List 97"/>
    <w:basedOn w:val="ImportedStyle98"/>
    <w:rsid w:val="00774528"/>
    <w:pPr>
      <w:numPr>
        <w:numId w:val="109"/>
      </w:numPr>
    </w:pPr>
  </w:style>
  <w:style w:type="numbering" w:customStyle="1" w:styleId="ImportedStyle98">
    <w:name w:val="Imported Style 98"/>
    <w:rsid w:val="00774528"/>
  </w:style>
  <w:style w:type="numbering" w:customStyle="1" w:styleId="List98">
    <w:name w:val="List 98"/>
    <w:basedOn w:val="ImportedStyle99"/>
    <w:rsid w:val="00774528"/>
    <w:pPr>
      <w:numPr>
        <w:numId w:val="110"/>
      </w:numPr>
    </w:pPr>
  </w:style>
  <w:style w:type="numbering" w:customStyle="1" w:styleId="ImportedStyle99">
    <w:name w:val="Imported Style 99"/>
    <w:rsid w:val="00774528"/>
  </w:style>
  <w:style w:type="numbering" w:customStyle="1" w:styleId="List99">
    <w:name w:val="List 99"/>
    <w:basedOn w:val="ImportedStyle100"/>
    <w:rsid w:val="00774528"/>
    <w:pPr>
      <w:numPr>
        <w:numId w:val="111"/>
      </w:numPr>
    </w:pPr>
  </w:style>
  <w:style w:type="numbering" w:customStyle="1" w:styleId="ImportedStyle100">
    <w:name w:val="Imported Style 100"/>
    <w:rsid w:val="00774528"/>
  </w:style>
  <w:style w:type="numbering" w:customStyle="1" w:styleId="List100">
    <w:name w:val="List 100"/>
    <w:basedOn w:val="ImportedStyle101"/>
    <w:rsid w:val="00774528"/>
    <w:pPr>
      <w:numPr>
        <w:numId w:val="112"/>
      </w:numPr>
    </w:pPr>
  </w:style>
  <w:style w:type="numbering" w:customStyle="1" w:styleId="ImportedStyle101">
    <w:name w:val="Imported Style 101"/>
    <w:rsid w:val="00774528"/>
  </w:style>
  <w:style w:type="numbering" w:customStyle="1" w:styleId="List101">
    <w:name w:val="List 101"/>
    <w:basedOn w:val="ImportedStyle102"/>
    <w:rsid w:val="00774528"/>
    <w:pPr>
      <w:numPr>
        <w:numId w:val="113"/>
      </w:numPr>
    </w:pPr>
  </w:style>
  <w:style w:type="numbering" w:customStyle="1" w:styleId="ImportedStyle102">
    <w:name w:val="Imported Style 102"/>
    <w:rsid w:val="00774528"/>
  </w:style>
  <w:style w:type="numbering" w:customStyle="1" w:styleId="List102">
    <w:name w:val="List 102"/>
    <w:basedOn w:val="ImportedStyle103"/>
    <w:rsid w:val="00774528"/>
    <w:pPr>
      <w:numPr>
        <w:numId w:val="114"/>
      </w:numPr>
    </w:pPr>
  </w:style>
  <w:style w:type="numbering" w:customStyle="1" w:styleId="ImportedStyle103">
    <w:name w:val="Imported Style 103"/>
    <w:rsid w:val="00774528"/>
  </w:style>
  <w:style w:type="numbering" w:customStyle="1" w:styleId="List103">
    <w:name w:val="List 103"/>
    <w:basedOn w:val="ImportedStyle104"/>
    <w:rsid w:val="00774528"/>
    <w:pPr>
      <w:numPr>
        <w:numId w:val="115"/>
      </w:numPr>
    </w:pPr>
  </w:style>
  <w:style w:type="numbering" w:customStyle="1" w:styleId="ImportedStyle104">
    <w:name w:val="Imported Style 104"/>
    <w:rsid w:val="00774528"/>
  </w:style>
  <w:style w:type="numbering" w:customStyle="1" w:styleId="List104">
    <w:name w:val="List 104"/>
    <w:basedOn w:val="ImportedStyle105"/>
    <w:rsid w:val="00774528"/>
    <w:pPr>
      <w:numPr>
        <w:numId w:val="116"/>
      </w:numPr>
    </w:pPr>
  </w:style>
  <w:style w:type="numbering" w:customStyle="1" w:styleId="ImportedStyle105">
    <w:name w:val="Imported Style 105"/>
    <w:rsid w:val="00774528"/>
  </w:style>
  <w:style w:type="numbering" w:customStyle="1" w:styleId="List105">
    <w:name w:val="List 105"/>
    <w:basedOn w:val="ImportedStyle106"/>
    <w:rsid w:val="00774528"/>
    <w:pPr>
      <w:numPr>
        <w:numId w:val="117"/>
      </w:numPr>
    </w:pPr>
  </w:style>
  <w:style w:type="numbering" w:customStyle="1" w:styleId="ImportedStyle106">
    <w:name w:val="Imported Style 106"/>
    <w:rsid w:val="00774528"/>
  </w:style>
  <w:style w:type="numbering" w:customStyle="1" w:styleId="List106">
    <w:name w:val="List 106"/>
    <w:basedOn w:val="ImportedStyle107"/>
    <w:rsid w:val="00774528"/>
    <w:pPr>
      <w:numPr>
        <w:numId w:val="118"/>
      </w:numPr>
    </w:pPr>
  </w:style>
  <w:style w:type="numbering" w:customStyle="1" w:styleId="ImportedStyle107">
    <w:name w:val="Imported Style 107"/>
    <w:rsid w:val="00774528"/>
  </w:style>
  <w:style w:type="numbering" w:customStyle="1" w:styleId="List107">
    <w:name w:val="List 107"/>
    <w:basedOn w:val="ImportedStyle108"/>
    <w:rsid w:val="00774528"/>
    <w:pPr>
      <w:numPr>
        <w:numId w:val="119"/>
      </w:numPr>
    </w:pPr>
  </w:style>
  <w:style w:type="numbering" w:customStyle="1" w:styleId="ImportedStyle108">
    <w:name w:val="Imported Style 108"/>
    <w:rsid w:val="00774528"/>
  </w:style>
  <w:style w:type="numbering" w:customStyle="1" w:styleId="List108">
    <w:name w:val="List 108"/>
    <w:basedOn w:val="ImportedStyle109"/>
    <w:rsid w:val="00774528"/>
    <w:pPr>
      <w:numPr>
        <w:numId w:val="120"/>
      </w:numPr>
    </w:pPr>
  </w:style>
  <w:style w:type="numbering" w:customStyle="1" w:styleId="ImportedStyle109">
    <w:name w:val="Imported Style 109"/>
    <w:rsid w:val="00774528"/>
  </w:style>
  <w:style w:type="numbering" w:customStyle="1" w:styleId="List109">
    <w:name w:val="List 109"/>
    <w:basedOn w:val="ImportedStyle110"/>
    <w:rsid w:val="00774528"/>
    <w:pPr>
      <w:numPr>
        <w:numId w:val="121"/>
      </w:numPr>
    </w:pPr>
  </w:style>
  <w:style w:type="numbering" w:customStyle="1" w:styleId="ImportedStyle110">
    <w:name w:val="Imported Style 110"/>
    <w:rsid w:val="00774528"/>
  </w:style>
  <w:style w:type="numbering" w:customStyle="1" w:styleId="List110">
    <w:name w:val="List 110"/>
    <w:basedOn w:val="ImportedStyle111"/>
    <w:rsid w:val="00774528"/>
    <w:pPr>
      <w:numPr>
        <w:numId w:val="122"/>
      </w:numPr>
    </w:pPr>
  </w:style>
  <w:style w:type="numbering" w:customStyle="1" w:styleId="ImportedStyle111">
    <w:name w:val="Imported Style 111"/>
    <w:rsid w:val="00774528"/>
  </w:style>
  <w:style w:type="numbering" w:customStyle="1" w:styleId="List111">
    <w:name w:val="List 111"/>
    <w:basedOn w:val="ImportedStyle112"/>
    <w:rsid w:val="00774528"/>
    <w:pPr>
      <w:numPr>
        <w:numId w:val="123"/>
      </w:numPr>
    </w:pPr>
  </w:style>
  <w:style w:type="numbering" w:customStyle="1" w:styleId="ImportedStyle112">
    <w:name w:val="Imported Style 112"/>
    <w:rsid w:val="00774528"/>
  </w:style>
  <w:style w:type="numbering" w:customStyle="1" w:styleId="List112">
    <w:name w:val="List 112"/>
    <w:basedOn w:val="ImportedStyle113"/>
    <w:rsid w:val="00774528"/>
    <w:pPr>
      <w:numPr>
        <w:numId w:val="124"/>
      </w:numPr>
    </w:pPr>
  </w:style>
  <w:style w:type="numbering" w:customStyle="1" w:styleId="ImportedStyle113">
    <w:name w:val="Imported Style 113"/>
    <w:rsid w:val="00774528"/>
  </w:style>
  <w:style w:type="numbering" w:customStyle="1" w:styleId="List113">
    <w:name w:val="List 113"/>
    <w:basedOn w:val="ImportedStyle114"/>
    <w:rsid w:val="00774528"/>
    <w:pPr>
      <w:numPr>
        <w:numId w:val="125"/>
      </w:numPr>
    </w:pPr>
  </w:style>
  <w:style w:type="numbering" w:customStyle="1" w:styleId="ImportedStyle114">
    <w:name w:val="Imported Style 114"/>
    <w:rsid w:val="00774528"/>
  </w:style>
  <w:style w:type="numbering" w:customStyle="1" w:styleId="List114">
    <w:name w:val="List 114"/>
    <w:basedOn w:val="ImportedStyle115"/>
    <w:rsid w:val="00774528"/>
    <w:pPr>
      <w:numPr>
        <w:numId w:val="126"/>
      </w:numPr>
    </w:pPr>
  </w:style>
  <w:style w:type="numbering" w:customStyle="1" w:styleId="ImportedStyle115">
    <w:name w:val="Imported Style 115"/>
    <w:rsid w:val="00774528"/>
  </w:style>
  <w:style w:type="numbering" w:customStyle="1" w:styleId="List115">
    <w:name w:val="List 115"/>
    <w:basedOn w:val="ImportedStyle116"/>
    <w:rsid w:val="00774528"/>
    <w:pPr>
      <w:numPr>
        <w:numId w:val="127"/>
      </w:numPr>
    </w:pPr>
  </w:style>
  <w:style w:type="numbering" w:customStyle="1" w:styleId="ImportedStyle116">
    <w:name w:val="Imported Style 116"/>
    <w:rsid w:val="00774528"/>
  </w:style>
  <w:style w:type="numbering" w:customStyle="1" w:styleId="List116">
    <w:name w:val="List 116"/>
    <w:basedOn w:val="ImportedStyle117"/>
    <w:rsid w:val="00774528"/>
    <w:pPr>
      <w:numPr>
        <w:numId w:val="128"/>
      </w:numPr>
    </w:pPr>
  </w:style>
  <w:style w:type="numbering" w:customStyle="1" w:styleId="ImportedStyle117">
    <w:name w:val="Imported Style 117"/>
    <w:rsid w:val="00774528"/>
  </w:style>
  <w:style w:type="numbering" w:customStyle="1" w:styleId="List117">
    <w:name w:val="List 117"/>
    <w:basedOn w:val="ImportedStyle118"/>
    <w:rsid w:val="00774528"/>
    <w:pPr>
      <w:numPr>
        <w:numId w:val="129"/>
      </w:numPr>
    </w:pPr>
  </w:style>
  <w:style w:type="numbering" w:customStyle="1" w:styleId="ImportedStyle118">
    <w:name w:val="Imported Style 118"/>
    <w:rsid w:val="00774528"/>
  </w:style>
  <w:style w:type="numbering" w:customStyle="1" w:styleId="List118">
    <w:name w:val="List 118"/>
    <w:basedOn w:val="ImportedStyle119"/>
    <w:rsid w:val="00774528"/>
    <w:pPr>
      <w:numPr>
        <w:numId w:val="130"/>
      </w:numPr>
    </w:pPr>
  </w:style>
  <w:style w:type="numbering" w:customStyle="1" w:styleId="ImportedStyle119">
    <w:name w:val="Imported Style 119"/>
    <w:rsid w:val="00774528"/>
  </w:style>
  <w:style w:type="numbering" w:customStyle="1" w:styleId="List119">
    <w:name w:val="List 119"/>
    <w:basedOn w:val="ImportedStyle120"/>
    <w:rsid w:val="00774528"/>
    <w:pPr>
      <w:numPr>
        <w:numId w:val="131"/>
      </w:numPr>
    </w:pPr>
  </w:style>
  <w:style w:type="numbering" w:customStyle="1" w:styleId="ImportedStyle120">
    <w:name w:val="Imported Style 120"/>
    <w:rsid w:val="00774528"/>
  </w:style>
  <w:style w:type="numbering" w:customStyle="1" w:styleId="List120">
    <w:name w:val="List 120"/>
    <w:basedOn w:val="ImportedStyle121"/>
    <w:rsid w:val="00774528"/>
    <w:pPr>
      <w:numPr>
        <w:numId w:val="132"/>
      </w:numPr>
    </w:pPr>
  </w:style>
  <w:style w:type="numbering" w:customStyle="1" w:styleId="ImportedStyle121">
    <w:name w:val="Imported Style 121"/>
    <w:rsid w:val="00774528"/>
  </w:style>
  <w:style w:type="numbering" w:customStyle="1" w:styleId="List121">
    <w:name w:val="List 121"/>
    <w:basedOn w:val="ImportedStyle122"/>
    <w:rsid w:val="00774528"/>
    <w:pPr>
      <w:numPr>
        <w:numId w:val="133"/>
      </w:numPr>
    </w:pPr>
  </w:style>
  <w:style w:type="numbering" w:customStyle="1" w:styleId="ImportedStyle122">
    <w:name w:val="Imported Style 122"/>
    <w:rsid w:val="00774528"/>
  </w:style>
  <w:style w:type="numbering" w:customStyle="1" w:styleId="List122">
    <w:name w:val="List 122"/>
    <w:basedOn w:val="ImportedStyle123"/>
    <w:rsid w:val="00774528"/>
    <w:pPr>
      <w:numPr>
        <w:numId w:val="134"/>
      </w:numPr>
    </w:pPr>
  </w:style>
  <w:style w:type="numbering" w:customStyle="1" w:styleId="ImportedStyle123">
    <w:name w:val="Imported Style 123"/>
    <w:rsid w:val="00774528"/>
  </w:style>
  <w:style w:type="numbering" w:customStyle="1" w:styleId="List123">
    <w:name w:val="List 123"/>
    <w:basedOn w:val="ImportedStyle124"/>
    <w:rsid w:val="00774528"/>
    <w:pPr>
      <w:numPr>
        <w:numId w:val="135"/>
      </w:numPr>
    </w:pPr>
  </w:style>
  <w:style w:type="numbering" w:customStyle="1" w:styleId="ImportedStyle124">
    <w:name w:val="Imported Style 124"/>
    <w:rsid w:val="00774528"/>
  </w:style>
  <w:style w:type="numbering" w:customStyle="1" w:styleId="List124">
    <w:name w:val="List 124"/>
    <w:basedOn w:val="ImportedStyle125"/>
    <w:rsid w:val="00774528"/>
    <w:pPr>
      <w:numPr>
        <w:numId w:val="136"/>
      </w:numPr>
    </w:pPr>
  </w:style>
  <w:style w:type="numbering" w:customStyle="1" w:styleId="ImportedStyle125">
    <w:name w:val="Imported Style 125"/>
    <w:rsid w:val="00774528"/>
  </w:style>
  <w:style w:type="numbering" w:customStyle="1" w:styleId="List125">
    <w:name w:val="List 125"/>
    <w:basedOn w:val="ImportedStyle126"/>
    <w:rsid w:val="00774528"/>
    <w:pPr>
      <w:numPr>
        <w:numId w:val="137"/>
      </w:numPr>
    </w:pPr>
  </w:style>
  <w:style w:type="numbering" w:customStyle="1" w:styleId="ImportedStyle126">
    <w:name w:val="Imported Style 126"/>
    <w:rsid w:val="00774528"/>
  </w:style>
  <w:style w:type="numbering" w:customStyle="1" w:styleId="List126">
    <w:name w:val="List 126"/>
    <w:basedOn w:val="ImportedStyle127"/>
    <w:rsid w:val="00774528"/>
    <w:pPr>
      <w:numPr>
        <w:numId w:val="138"/>
      </w:numPr>
    </w:pPr>
  </w:style>
  <w:style w:type="numbering" w:customStyle="1" w:styleId="ImportedStyle127">
    <w:name w:val="Imported Style 127"/>
    <w:rsid w:val="00774528"/>
  </w:style>
  <w:style w:type="numbering" w:customStyle="1" w:styleId="List127">
    <w:name w:val="List 127"/>
    <w:basedOn w:val="ImportedStyle128"/>
    <w:rsid w:val="00774528"/>
    <w:pPr>
      <w:numPr>
        <w:numId w:val="139"/>
      </w:numPr>
    </w:pPr>
  </w:style>
  <w:style w:type="numbering" w:customStyle="1" w:styleId="ImportedStyle128">
    <w:name w:val="Imported Style 128"/>
    <w:rsid w:val="00774528"/>
  </w:style>
  <w:style w:type="numbering" w:customStyle="1" w:styleId="List128">
    <w:name w:val="List 128"/>
    <w:basedOn w:val="ImportedStyle129"/>
    <w:rsid w:val="00774528"/>
    <w:pPr>
      <w:numPr>
        <w:numId w:val="140"/>
      </w:numPr>
    </w:pPr>
  </w:style>
  <w:style w:type="numbering" w:customStyle="1" w:styleId="ImportedStyle129">
    <w:name w:val="Imported Style 129"/>
    <w:rsid w:val="00774528"/>
  </w:style>
  <w:style w:type="numbering" w:customStyle="1" w:styleId="List129">
    <w:name w:val="List 129"/>
    <w:basedOn w:val="ImportedStyle130"/>
    <w:rsid w:val="00774528"/>
    <w:pPr>
      <w:numPr>
        <w:numId w:val="141"/>
      </w:numPr>
    </w:pPr>
  </w:style>
  <w:style w:type="numbering" w:customStyle="1" w:styleId="ImportedStyle130">
    <w:name w:val="Imported Style 130"/>
    <w:rsid w:val="00774528"/>
  </w:style>
  <w:style w:type="numbering" w:customStyle="1" w:styleId="List130">
    <w:name w:val="List 130"/>
    <w:basedOn w:val="ImportedStyle131"/>
    <w:rsid w:val="00774528"/>
    <w:pPr>
      <w:numPr>
        <w:numId w:val="142"/>
      </w:numPr>
    </w:pPr>
  </w:style>
  <w:style w:type="numbering" w:customStyle="1" w:styleId="ImportedStyle131">
    <w:name w:val="Imported Style 131"/>
    <w:rsid w:val="00774528"/>
  </w:style>
  <w:style w:type="numbering" w:customStyle="1" w:styleId="List131">
    <w:name w:val="List 131"/>
    <w:basedOn w:val="ImportedStyle132"/>
    <w:rsid w:val="00774528"/>
    <w:pPr>
      <w:numPr>
        <w:numId w:val="143"/>
      </w:numPr>
    </w:pPr>
  </w:style>
  <w:style w:type="numbering" w:customStyle="1" w:styleId="ImportedStyle132">
    <w:name w:val="Imported Style 132"/>
    <w:rsid w:val="00774528"/>
  </w:style>
  <w:style w:type="numbering" w:customStyle="1" w:styleId="List132">
    <w:name w:val="List 132"/>
    <w:basedOn w:val="ImportedStyle133"/>
    <w:rsid w:val="00774528"/>
    <w:pPr>
      <w:numPr>
        <w:numId w:val="144"/>
      </w:numPr>
    </w:pPr>
  </w:style>
  <w:style w:type="numbering" w:customStyle="1" w:styleId="ImportedStyle133">
    <w:name w:val="Imported Style 133"/>
    <w:rsid w:val="00774528"/>
  </w:style>
  <w:style w:type="numbering" w:customStyle="1" w:styleId="List133">
    <w:name w:val="List 133"/>
    <w:basedOn w:val="ImportedStyle134"/>
    <w:rsid w:val="00774528"/>
    <w:pPr>
      <w:numPr>
        <w:numId w:val="145"/>
      </w:numPr>
    </w:pPr>
  </w:style>
  <w:style w:type="numbering" w:customStyle="1" w:styleId="ImportedStyle134">
    <w:name w:val="Imported Style 134"/>
    <w:rsid w:val="00774528"/>
  </w:style>
  <w:style w:type="numbering" w:customStyle="1" w:styleId="List134">
    <w:name w:val="List 134"/>
    <w:basedOn w:val="ImportedStyle135"/>
    <w:rsid w:val="00774528"/>
    <w:pPr>
      <w:numPr>
        <w:numId w:val="146"/>
      </w:numPr>
    </w:pPr>
  </w:style>
  <w:style w:type="numbering" w:customStyle="1" w:styleId="ImportedStyle135">
    <w:name w:val="Imported Style 135"/>
    <w:rsid w:val="00774528"/>
  </w:style>
  <w:style w:type="numbering" w:customStyle="1" w:styleId="List135">
    <w:name w:val="List 135"/>
    <w:basedOn w:val="ImportedStyle136"/>
    <w:rsid w:val="00774528"/>
    <w:pPr>
      <w:numPr>
        <w:numId w:val="147"/>
      </w:numPr>
    </w:pPr>
  </w:style>
  <w:style w:type="numbering" w:customStyle="1" w:styleId="ImportedStyle136">
    <w:name w:val="Imported Style 136"/>
    <w:rsid w:val="00774528"/>
  </w:style>
  <w:style w:type="numbering" w:customStyle="1" w:styleId="List136">
    <w:name w:val="List 136"/>
    <w:basedOn w:val="ImportedStyle137"/>
    <w:rsid w:val="00774528"/>
    <w:pPr>
      <w:numPr>
        <w:numId w:val="148"/>
      </w:numPr>
    </w:pPr>
  </w:style>
  <w:style w:type="numbering" w:customStyle="1" w:styleId="ImportedStyle137">
    <w:name w:val="Imported Style 137"/>
    <w:rsid w:val="00774528"/>
  </w:style>
  <w:style w:type="numbering" w:customStyle="1" w:styleId="List137">
    <w:name w:val="List 137"/>
    <w:basedOn w:val="ImportedStyle138"/>
    <w:rsid w:val="00774528"/>
    <w:pPr>
      <w:numPr>
        <w:numId w:val="149"/>
      </w:numPr>
    </w:pPr>
  </w:style>
  <w:style w:type="numbering" w:customStyle="1" w:styleId="ImportedStyle138">
    <w:name w:val="Imported Style 138"/>
    <w:rsid w:val="00774528"/>
  </w:style>
  <w:style w:type="numbering" w:customStyle="1" w:styleId="List138">
    <w:name w:val="List 138"/>
    <w:basedOn w:val="ImportedStyle139"/>
    <w:rsid w:val="00774528"/>
    <w:pPr>
      <w:numPr>
        <w:numId w:val="150"/>
      </w:numPr>
    </w:pPr>
  </w:style>
  <w:style w:type="numbering" w:customStyle="1" w:styleId="ImportedStyle139">
    <w:name w:val="Imported Style 139"/>
    <w:rsid w:val="00774528"/>
  </w:style>
  <w:style w:type="numbering" w:customStyle="1" w:styleId="List139">
    <w:name w:val="List 139"/>
    <w:basedOn w:val="ImportedStyle140"/>
    <w:rsid w:val="00774528"/>
    <w:pPr>
      <w:numPr>
        <w:numId w:val="151"/>
      </w:numPr>
    </w:pPr>
  </w:style>
  <w:style w:type="numbering" w:customStyle="1" w:styleId="ImportedStyle140">
    <w:name w:val="Imported Style 140"/>
    <w:rsid w:val="00774528"/>
  </w:style>
  <w:style w:type="character" w:customStyle="1" w:styleId="Link">
    <w:name w:val="Link"/>
    <w:rsid w:val="00774528"/>
    <w:rPr>
      <w:u w:val="single"/>
    </w:rPr>
  </w:style>
  <w:style w:type="character" w:customStyle="1" w:styleId="Hyperlink0">
    <w:name w:val="Hyperlink.0"/>
    <w:basedOn w:val="Link"/>
    <w:rsid w:val="00774528"/>
    <w:rPr>
      <w:rFonts w:ascii="Arial" w:eastAsia="Arial" w:hAnsi="Arial" w:cs="Arial"/>
      <w:color w:val="000000"/>
      <w:sz w:val="20"/>
      <w:szCs w:val="20"/>
      <w:u w:val="none" w:color="000000"/>
      <w:lang w:val="es-ES_tradnl"/>
    </w:rPr>
  </w:style>
  <w:style w:type="character" w:customStyle="1" w:styleId="Hyperlink1">
    <w:name w:val="Hyperlink.1"/>
    <w:basedOn w:val="Link"/>
    <w:rsid w:val="00774528"/>
    <w:rPr>
      <w:rFonts w:ascii="Arial" w:eastAsia="Arial" w:hAnsi="Arial" w:cs="Arial"/>
      <w:sz w:val="20"/>
      <w:szCs w:val="20"/>
      <w:u w:val="single"/>
    </w:rPr>
  </w:style>
  <w:style w:type="character" w:customStyle="1" w:styleId="Hyperlink2">
    <w:name w:val="Hyperlink.2"/>
    <w:basedOn w:val="Link"/>
    <w:rsid w:val="00774528"/>
    <w:rPr>
      <w:rFonts w:ascii="Arial" w:eastAsia="Arial" w:hAnsi="Arial" w:cs="Arial"/>
      <w:sz w:val="20"/>
      <w:szCs w:val="20"/>
      <w:u w:val="single"/>
      <w:lang w:val="es-ES_tradnl"/>
    </w:rPr>
  </w:style>
  <w:style w:type="character" w:customStyle="1" w:styleId="Hyperlink3">
    <w:name w:val="Hyperlink.3"/>
    <w:basedOn w:val="Link"/>
    <w:rsid w:val="00774528"/>
    <w:rPr>
      <w:rFonts w:ascii="Arial" w:eastAsia="Arial" w:hAnsi="Arial" w:cs="Arial"/>
      <w:color w:val="000000"/>
      <w:sz w:val="20"/>
      <w:szCs w:val="20"/>
      <w:u w:val="none" w:color="000000"/>
      <w:lang w:val="pt-PT"/>
    </w:rPr>
  </w:style>
  <w:style w:type="paragraph" w:customStyle="1" w:styleId="xl38">
    <w:name w:val="xl38"/>
    <w:rsid w:val="00774528"/>
    <w:pPr>
      <w:spacing w:before="100" w:after="100"/>
      <w:jc w:val="both"/>
    </w:pPr>
    <w:rPr>
      <w:rFonts w:ascii="Arial" w:hAnsi="Arial Unicode MS" w:cs="Arial Unicode MS"/>
      <w:b/>
      <w:bCs/>
      <w:color w:val="000000"/>
      <w:sz w:val="24"/>
      <w:szCs w:val="24"/>
      <w:u w:color="000000"/>
      <w:lang w:val="es-ES_tradnl"/>
    </w:rPr>
  </w:style>
  <w:style w:type="paragraph" w:customStyle="1" w:styleId="xl39">
    <w:name w:val="xl39"/>
    <w:rsid w:val="00774528"/>
    <w:pPr>
      <w:spacing w:before="100" w:after="100"/>
      <w:jc w:val="both"/>
    </w:pPr>
    <w:rPr>
      <w:rFonts w:ascii="Arial Unicode MS" w:hAnsi="Arial Unicode MS" w:cs="Arial Unicode MS"/>
      <w:color w:val="000000"/>
      <w:sz w:val="24"/>
      <w:szCs w:val="24"/>
      <w:u w:color="000000"/>
      <w:lang w:val="es-ES_tradnl"/>
    </w:rPr>
  </w:style>
  <w:style w:type="character" w:customStyle="1" w:styleId="None">
    <w:name w:val="None"/>
    <w:rsid w:val="00774528"/>
  </w:style>
  <w:style w:type="character" w:customStyle="1" w:styleId="Hyperlink4">
    <w:name w:val="Hyperlink.4"/>
    <w:basedOn w:val="None"/>
    <w:rsid w:val="00774528"/>
    <w:rPr>
      <w:rFonts w:ascii="Helvetica" w:eastAsia="Helvetica" w:hAnsi="Helvetica" w:cs="Helvetica"/>
      <w:caps w:val="0"/>
      <w:smallCaps w:val="0"/>
      <w:strike w:val="0"/>
      <w:dstrike w:val="0"/>
      <w:outline w:val="0"/>
      <w:color w:val="0000FF"/>
      <w:spacing w:val="0"/>
      <w:kern w:val="0"/>
      <w:position w:val="0"/>
      <w:sz w:val="22"/>
      <w:szCs w:val="22"/>
      <w:u w:val="single" w:color="0000FF"/>
      <w:vertAlign w:val="baseline"/>
      <w:lang w:val="es-ES_tradnl"/>
    </w:rPr>
  </w:style>
  <w:style w:type="numbering" w:customStyle="1" w:styleId="List140">
    <w:name w:val="List 140"/>
    <w:basedOn w:val="ImportedStyle141"/>
    <w:rsid w:val="00774528"/>
    <w:pPr>
      <w:numPr>
        <w:numId w:val="152"/>
      </w:numPr>
    </w:pPr>
  </w:style>
  <w:style w:type="numbering" w:customStyle="1" w:styleId="ImportedStyle141">
    <w:name w:val="Imported Style 141"/>
    <w:rsid w:val="00774528"/>
  </w:style>
  <w:style w:type="numbering" w:customStyle="1" w:styleId="List141">
    <w:name w:val="List 141"/>
    <w:basedOn w:val="ImportedStyle142"/>
    <w:rsid w:val="00774528"/>
    <w:pPr>
      <w:numPr>
        <w:numId w:val="153"/>
      </w:numPr>
    </w:pPr>
  </w:style>
  <w:style w:type="numbering" w:customStyle="1" w:styleId="ImportedStyle142">
    <w:name w:val="Imported Style 142"/>
    <w:rsid w:val="00774528"/>
  </w:style>
  <w:style w:type="numbering" w:customStyle="1" w:styleId="List142">
    <w:name w:val="List 142"/>
    <w:basedOn w:val="ImportedStyle143"/>
    <w:rsid w:val="00774528"/>
    <w:pPr>
      <w:numPr>
        <w:numId w:val="154"/>
      </w:numPr>
    </w:pPr>
  </w:style>
  <w:style w:type="numbering" w:customStyle="1" w:styleId="ImportedStyle143">
    <w:name w:val="Imported Style 143"/>
    <w:rsid w:val="00774528"/>
  </w:style>
  <w:style w:type="numbering" w:customStyle="1" w:styleId="List143">
    <w:name w:val="List 143"/>
    <w:basedOn w:val="ImportedStyle144"/>
    <w:rsid w:val="00774528"/>
    <w:pPr>
      <w:numPr>
        <w:numId w:val="155"/>
      </w:numPr>
    </w:pPr>
  </w:style>
  <w:style w:type="numbering" w:customStyle="1" w:styleId="ImportedStyle144">
    <w:name w:val="Imported Style 144"/>
    <w:rsid w:val="00774528"/>
  </w:style>
  <w:style w:type="numbering" w:customStyle="1" w:styleId="List144">
    <w:name w:val="List 144"/>
    <w:basedOn w:val="ImportedStyle145"/>
    <w:rsid w:val="00774528"/>
    <w:pPr>
      <w:numPr>
        <w:numId w:val="156"/>
      </w:numPr>
    </w:pPr>
  </w:style>
  <w:style w:type="numbering" w:customStyle="1" w:styleId="ImportedStyle145">
    <w:name w:val="Imported Style 145"/>
    <w:rsid w:val="00774528"/>
  </w:style>
  <w:style w:type="numbering" w:customStyle="1" w:styleId="List145">
    <w:name w:val="List 145"/>
    <w:basedOn w:val="ImportedStyle146"/>
    <w:rsid w:val="00774528"/>
    <w:pPr>
      <w:numPr>
        <w:numId w:val="157"/>
      </w:numPr>
    </w:pPr>
  </w:style>
  <w:style w:type="numbering" w:customStyle="1" w:styleId="ImportedStyle146">
    <w:name w:val="Imported Style 146"/>
    <w:rsid w:val="00774528"/>
  </w:style>
  <w:style w:type="numbering" w:customStyle="1" w:styleId="List146">
    <w:name w:val="List 146"/>
    <w:basedOn w:val="ImportedStyle147"/>
    <w:rsid w:val="00774528"/>
    <w:pPr>
      <w:numPr>
        <w:numId w:val="158"/>
      </w:numPr>
    </w:pPr>
  </w:style>
  <w:style w:type="numbering" w:customStyle="1" w:styleId="ImportedStyle147">
    <w:name w:val="Imported Style 147"/>
    <w:rsid w:val="00774528"/>
  </w:style>
  <w:style w:type="numbering" w:customStyle="1" w:styleId="List147">
    <w:name w:val="List 147"/>
    <w:basedOn w:val="ImportedStyle148"/>
    <w:rsid w:val="00774528"/>
    <w:pPr>
      <w:numPr>
        <w:numId w:val="159"/>
      </w:numPr>
    </w:pPr>
  </w:style>
  <w:style w:type="numbering" w:customStyle="1" w:styleId="ImportedStyle148">
    <w:name w:val="Imported Style 148"/>
    <w:rsid w:val="00774528"/>
  </w:style>
  <w:style w:type="numbering" w:customStyle="1" w:styleId="List148">
    <w:name w:val="List 148"/>
    <w:basedOn w:val="ImportedStyle149"/>
    <w:rsid w:val="00774528"/>
    <w:pPr>
      <w:numPr>
        <w:numId w:val="160"/>
      </w:numPr>
    </w:pPr>
  </w:style>
  <w:style w:type="numbering" w:customStyle="1" w:styleId="ImportedStyle149">
    <w:name w:val="Imported Style 149"/>
    <w:rsid w:val="00774528"/>
  </w:style>
  <w:style w:type="numbering" w:customStyle="1" w:styleId="List149">
    <w:name w:val="List 149"/>
    <w:basedOn w:val="ImportedStyle150"/>
    <w:rsid w:val="00774528"/>
    <w:pPr>
      <w:numPr>
        <w:numId w:val="161"/>
      </w:numPr>
    </w:pPr>
  </w:style>
  <w:style w:type="numbering" w:customStyle="1" w:styleId="ImportedStyle150">
    <w:name w:val="Imported Style 150"/>
    <w:rsid w:val="00774528"/>
  </w:style>
  <w:style w:type="paragraph" w:customStyle="1" w:styleId="texto">
    <w:name w:val="texto"/>
    <w:rsid w:val="00774528"/>
    <w:pPr>
      <w:spacing w:after="101" w:line="216" w:lineRule="atLeast"/>
      <w:ind w:firstLine="288"/>
      <w:jc w:val="both"/>
    </w:pPr>
    <w:rPr>
      <w:rFonts w:ascii="Arial" w:hAnsi="Arial Unicode MS" w:cs="Arial Unicode MS"/>
      <w:color w:val="000000"/>
      <w:sz w:val="18"/>
      <w:szCs w:val="18"/>
      <w:u w:color="000000"/>
      <w:lang w:val="es-ES_tradnl"/>
    </w:rPr>
  </w:style>
  <w:style w:type="numbering" w:customStyle="1" w:styleId="List150">
    <w:name w:val="List 150"/>
    <w:basedOn w:val="ImportedStyle151"/>
    <w:rsid w:val="00774528"/>
    <w:pPr>
      <w:numPr>
        <w:numId w:val="162"/>
      </w:numPr>
    </w:pPr>
  </w:style>
  <w:style w:type="numbering" w:customStyle="1" w:styleId="ImportedStyle151">
    <w:name w:val="Imported Style 151"/>
    <w:rsid w:val="00774528"/>
  </w:style>
  <w:style w:type="paragraph" w:styleId="Sangra2detindependiente">
    <w:name w:val="Body Text Indent 2"/>
    <w:rsid w:val="00774528"/>
    <w:pPr>
      <w:widowControl w:val="0"/>
      <w:spacing w:line="-240" w:lineRule="auto"/>
      <w:ind w:left="1843" w:hanging="403"/>
      <w:jc w:val="both"/>
    </w:pPr>
    <w:rPr>
      <w:rFonts w:ascii="Arial" w:eastAsia="Arial" w:hAnsi="Arial" w:cs="Arial"/>
      <w:color w:val="000000"/>
      <w:sz w:val="24"/>
      <w:szCs w:val="24"/>
      <w:u w:color="000000"/>
      <w:lang w:val="es-ES_tradnl"/>
    </w:rPr>
  </w:style>
  <w:style w:type="paragraph" w:styleId="Sangradetextonormal">
    <w:name w:val="Body Text Indent"/>
    <w:rsid w:val="00774528"/>
    <w:pPr>
      <w:spacing w:line="360" w:lineRule="auto"/>
      <w:jc w:val="both"/>
    </w:pPr>
    <w:rPr>
      <w:rFonts w:hAnsi="Arial Unicode MS" w:cs="Arial Unicode MS"/>
      <w:color w:val="000000"/>
      <w:sz w:val="40"/>
      <w:szCs w:val="40"/>
      <w:u w:color="000000"/>
      <w:lang w:val="es-ES_tradnl"/>
    </w:rPr>
  </w:style>
  <w:style w:type="numbering" w:customStyle="1" w:styleId="List151">
    <w:name w:val="List 151"/>
    <w:basedOn w:val="ImportedStyle152"/>
    <w:rsid w:val="00774528"/>
    <w:pPr>
      <w:numPr>
        <w:numId w:val="163"/>
      </w:numPr>
    </w:pPr>
  </w:style>
  <w:style w:type="numbering" w:customStyle="1" w:styleId="ImportedStyle152">
    <w:name w:val="Imported Style 152"/>
    <w:rsid w:val="00774528"/>
  </w:style>
  <w:style w:type="paragraph" w:customStyle="1" w:styleId="BodyText22">
    <w:name w:val="Body Text 22"/>
    <w:rsid w:val="00774528"/>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BodyText31">
    <w:name w:val="Body Text 31"/>
    <w:rsid w:val="00774528"/>
    <w:pPr>
      <w:jc w:val="both"/>
    </w:pPr>
    <w:rPr>
      <w:rFonts w:ascii="Arial" w:eastAsia="Arial" w:hAnsi="Arial" w:cs="Arial"/>
      <w:color w:val="000000"/>
      <w:sz w:val="22"/>
      <w:szCs w:val="22"/>
      <w:u w:color="000000"/>
      <w:lang w:val="es-ES_tradnl"/>
    </w:rPr>
  </w:style>
  <w:style w:type="paragraph" w:styleId="Sangra3detindependiente">
    <w:name w:val="Body Text Indent 3"/>
    <w:rsid w:val="00774528"/>
    <w:pPr>
      <w:tabs>
        <w:tab w:val="left" w:pos="870"/>
      </w:tabs>
      <w:ind w:left="870" w:hanging="510"/>
      <w:jc w:val="both"/>
    </w:pPr>
    <w:rPr>
      <w:rFonts w:ascii="Arial" w:hAnsi="Arial Unicode MS" w:cs="Arial Unicode MS"/>
      <w:b/>
      <w:bCs/>
      <w:color w:val="000000"/>
      <w:sz w:val="22"/>
      <w:szCs w:val="22"/>
      <w:u w:color="000000"/>
      <w:lang w:val="es-ES_tradnl"/>
    </w:rPr>
  </w:style>
  <w:style w:type="paragraph" w:customStyle="1" w:styleId="ROMANOS">
    <w:name w:val="ROMANOS"/>
    <w:rsid w:val="00774528"/>
    <w:pPr>
      <w:spacing w:after="101" w:line="216" w:lineRule="atLeast"/>
      <w:ind w:left="810" w:hanging="540"/>
      <w:jc w:val="both"/>
    </w:pPr>
    <w:rPr>
      <w:rFonts w:ascii="Arial" w:hAnsi="Arial Unicode MS" w:cs="Arial Unicode MS"/>
      <w:color w:val="000000"/>
      <w:sz w:val="18"/>
      <w:szCs w:val="18"/>
      <w:u w:color="000000"/>
      <w:lang w:val="es-ES_tradnl"/>
    </w:rPr>
  </w:style>
  <w:style w:type="paragraph" w:styleId="Textodeglobo">
    <w:name w:val="Balloon Text"/>
    <w:basedOn w:val="Normal"/>
    <w:link w:val="TextodegloboCar"/>
    <w:uiPriority w:val="99"/>
    <w:semiHidden/>
    <w:unhideWhenUsed/>
    <w:rsid w:val="00CE4336"/>
    <w:rPr>
      <w:rFonts w:ascii="Tahoma" w:hAnsi="Tahoma" w:cs="Tahoma"/>
      <w:sz w:val="16"/>
      <w:szCs w:val="16"/>
    </w:rPr>
  </w:style>
  <w:style w:type="character" w:customStyle="1" w:styleId="TextodegloboCar">
    <w:name w:val="Texto de globo Car"/>
    <w:basedOn w:val="Fuentedeprrafopredeter"/>
    <w:link w:val="Textodeglobo"/>
    <w:uiPriority w:val="99"/>
    <w:semiHidden/>
    <w:rsid w:val="00CE4336"/>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Arial" w:hAnsi="Arial Unicode MS" w:cs="Arial Unicode MS"/>
      <w:i/>
      <w:iCs/>
      <w:color w:val="000000"/>
      <w:sz w:val="12"/>
      <w:szCs w:val="12"/>
    </w:rPr>
  </w:style>
  <w:style w:type="paragraph" w:customStyle="1" w:styleId="BodyA">
    <w:name w:val="Body A"/>
    <w:rPr>
      <w:rFonts w:hAnsi="Arial Unicode MS" w:cs="Arial Unicode MS"/>
      <w:color w:val="000000"/>
      <w:sz w:val="24"/>
      <w:szCs w:val="24"/>
      <w:u w:color="000000"/>
      <w:lang w:val="es-ES_tradnl"/>
    </w:rPr>
  </w:style>
  <w:style w:type="paragraph" w:styleId="Textoindependiente2">
    <w:name w:val="Body Text 2"/>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z1">
    <w:name w:val="z1"/>
    <w:pPr>
      <w:widowControl w:val="0"/>
    </w:pPr>
    <w:rPr>
      <w:rFonts w:ascii="Arial" w:hAnsi="Arial Unicode MS" w:cs="Arial Unicode MS"/>
      <w:b/>
      <w:bCs/>
      <w:color w:val="000000"/>
      <w:spacing w:val="4"/>
      <w:sz w:val="24"/>
      <w:szCs w:val="24"/>
      <w:u w:color="000000"/>
      <w:lang w:val="es-ES_tradnl"/>
    </w:rPr>
  </w:style>
  <w:style w:type="paragraph" w:styleId="Textoindependiente">
    <w:name w:val="Body Text"/>
    <w:pPr>
      <w:jc w:val="both"/>
    </w:pPr>
    <w:rPr>
      <w:rFonts w:ascii="Arial" w:hAnsi="Arial Unicode MS" w:cs="Arial Unicode MS"/>
      <w:b/>
      <w:bCs/>
      <w:color w:val="000000"/>
      <w:sz w:val="22"/>
      <w:szCs w:val="22"/>
      <w:u w:color="000000"/>
      <w:lang w:val="es-ES_tradnl"/>
    </w:rPr>
  </w:style>
  <w:style w:type="paragraph" w:styleId="Asuntodelcomentario">
    <w:name w:val="annotation subject"/>
    <w:rPr>
      <w:rFonts w:hAnsi="Arial Unicode MS" w:cs="Arial Unicode MS"/>
      <w:b/>
      <w:bCs/>
      <w:color w:val="000000"/>
      <w:u w:color="000000"/>
      <w:lang w:val="es-ES_tradnl"/>
    </w:rPr>
  </w:style>
  <w:style w:type="paragraph" w:customStyle="1" w:styleId="Default">
    <w:name w:val="Default"/>
    <w:rPr>
      <w:rFonts w:ascii="Helvetica" w:hAnsi="Arial Unicode MS" w:cs="Arial Unicode MS"/>
      <w:color w:val="000000"/>
      <w:sz w:val="22"/>
      <w:szCs w:val="22"/>
      <w:lang w:val="es-ES_tradnl"/>
    </w:rPr>
  </w:style>
  <w:style w:type="paragraph" w:styleId="Piedepgina">
    <w:name w:val="footer"/>
    <w:pPr>
      <w:tabs>
        <w:tab w:val="center" w:pos="4252"/>
        <w:tab w:val="right" w:pos="8504"/>
      </w:tabs>
    </w:pPr>
    <w:rPr>
      <w:rFonts w:hAnsi="Arial Unicode MS" w:cs="Arial Unicode MS"/>
      <w:color w:val="000000"/>
      <w:u w:color="000000"/>
      <w:lang w:val="es-ES_tradnl"/>
    </w:rPr>
  </w:style>
  <w:style w:type="paragraph" w:styleId="Prrafodelista">
    <w:name w:val="List Paragraph"/>
    <w:pPr>
      <w:ind w:left="720"/>
    </w:pPr>
    <w:rPr>
      <w:rFonts w:hAnsi="Arial Unicode MS" w:cs="Arial Unicode MS"/>
      <w:color w:val="000000"/>
      <w:sz w:val="24"/>
      <w:szCs w:val="24"/>
      <w:u w:color="000000"/>
      <w:lang w:val="es-ES_tradnl"/>
    </w:rPr>
  </w:style>
  <w:style w:type="numbering" w:customStyle="1" w:styleId="List0">
    <w:name w:val="List 0"/>
    <w:basedOn w:val="ImportedStyle1"/>
    <w:pPr>
      <w:numPr>
        <w:numId w:val="1"/>
      </w:numPr>
    </w:pPr>
  </w:style>
  <w:style w:type="numbering" w:customStyle="1" w:styleId="ImportedStyle1">
    <w:name w:val="Imported Style 1"/>
  </w:style>
  <w:style w:type="paragraph" w:styleId="Encabezado">
    <w:name w:val="header"/>
    <w:rPr>
      <w:rFonts w:hAnsi="Arial Unicode MS" w:cs="Arial Unicode MS"/>
      <w:color w:val="FEFEFE"/>
      <w:sz w:val="24"/>
      <w:szCs w:val="24"/>
      <w:u w:color="000000"/>
      <w:lang w:val="es-ES_tradnl"/>
    </w:rPr>
  </w:style>
  <w:style w:type="paragraph" w:styleId="Textoindependiente3">
    <w:name w:val="Body Text 3"/>
    <w:rPr>
      <w:rFonts w:ascii="Arial" w:hAnsi="Arial Unicode MS" w:cs="Arial Unicode MS"/>
      <w:color w:val="000000"/>
      <w:sz w:val="22"/>
      <w:szCs w:val="22"/>
      <w:u w:color="000000"/>
      <w:lang w:val="es-ES_tradnl"/>
    </w:rPr>
  </w:style>
  <w:style w:type="numbering" w:customStyle="1" w:styleId="List1">
    <w:name w:val="List 1"/>
    <w:basedOn w:val="ImportedStyle2"/>
    <w:pPr>
      <w:numPr>
        <w:numId w:val="2"/>
      </w:numPr>
    </w:pPr>
  </w:style>
  <w:style w:type="numbering" w:customStyle="1" w:styleId="ImportedStyle2">
    <w:name w:val="Imported Style 2"/>
  </w:style>
  <w:style w:type="paragraph" w:customStyle="1" w:styleId="BodyText24">
    <w:name w:val="Body Text 24"/>
    <w:pPr>
      <w:widowControl w:val="0"/>
      <w:ind w:left="708" w:hanging="708"/>
      <w:jc w:val="both"/>
    </w:pPr>
    <w:rPr>
      <w:rFonts w:eastAsia="Times New Roman"/>
      <w:b/>
      <w:bCs/>
      <w:color w:val="000000"/>
      <w:sz w:val="22"/>
      <w:szCs w:val="22"/>
      <w:u w:color="000000"/>
      <w:lang w:val="es-ES_tradnl"/>
    </w:rPr>
  </w:style>
  <w:style w:type="paragraph" w:customStyle="1" w:styleId="TableStyle2">
    <w:name w:val="Table Style 2"/>
    <w:rPr>
      <w:rFonts w:ascii="Helvetica" w:eastAsia="Helvetica" w:hAnsi="Helvetica" w:cs="Helvetica"/>
      <w:color w:val="000000"/>
    </w:rPr>
  </w:style>
  <w:style w:type="numbering" w:customStyle="1" w:styleId="Lista21">
    <w:name w:val="Lista 21"/>
    <w:basedOn w:val="ImportedStyle3"/>
    <w:pPr>
      <w:numPr>
        <w:numId w:val="3"/>
      </w:numPr>
    </w:pPr>
  </w:style>
  <w:style w:type="numbering" w:customStyle="1" w:styleId="ImportedStyle3">
    <w:name w:val="Imported Style 3"/>
  </w:style>
  <w:style w:type="paragraph" w:customStyle="1" w:styleId="Prrafodelista1">
    <w:name w:val="Párrafo de lista1"/>
    <w:pPr>
      <w:ind w:left="708"/>
    </w:pPr>
    <w:rPr>
      <w:rFonts w:eastAsia="Times New Roman"/>
      <w:color w:val="000000"/>
      <w:sz w:val="24"/>
      <w:szCs w:val="24"/>
      <w:u w:color="000000"/>
      <w:lang w:val="es-ES_tradnl"/>
    </w:rPr>
  </w:style>
  <w:style w:type="numbering" w:customStyle="1" w:styleId="Lista31">
    <w:name w:val="Lista 31"/>
    <w:basedOn w:val="ImportedStyle4"/>
    <w:pPr>
      <w:numPr>
        <w:numId w:val="4"/>
      </w:numPr>
    </w:pPr>
  </w:style>
  <w:style w:type="numbering" w:customStyle="1" w:styleId="ImportedStyle4">
    <w:name w:val="Imported Style 4"/>
  </w:style>
  <w:style w:type="numbering" w:customStyle="1" w:styleId="Lista41">
    <w:name w:val="Lista 41"/>
    <w:basedOn w:val="ImportedStyle4"/>
    <w:pPr>
      <w:numPr>
        <w:numId w:val="5"/>
      </w:numPr>
    </w:pPr>
  </w:style>
  <w:style w:type="numbering" w:customStyle="1" w:styleId="Lista51">
    <w:name w:val="Lista 51"/>
    <w:basedOn w:val="ImportedStyle5"/>
    <w:pPr>
      <w:numPr>
        <w:numId w:val="6"/>
      </w:numPr>
    </w:pPr>
  </w:style>
  <w:style w:type="numbering" w:customStyle="1" w:styleId="ImportedStyle5">
    <w:name w:val="Imported Style 5"/>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paragraph" w:customStyle="1" w:styleId="Body">
    <w:name w:val="Body"/>
    <w:rPr>
      <w:rFonts w:ascii="Helvetica" w:hAnsi="Arial Unicode MS" w:cs="Arial Unicode MS"/>
      <w:color w:val="000000"/>
      <w:sz w:val="22"/>
      <w:szCs w:val="22"/>
      <w:lang w:val="es-ES_tradnl"/>
    </w:rPr>
  </w:style>
  <w:style w:type="numbering" w:customStyle="1" w:styleId="ImportedStyle15">
    <w:name w:val="Imported Style 15"/>
    <w:pPr>
      <w:numPr>
        <w:numId w:val="15"/>
      </w:numPr>
    </w:pPr>
  </w:style>
  <w:style w:type="paragraph" w:customStyle="1" w:styleId="ANOTACION">
    <w:name w:val="ANOTACION"/>
    <w:pPr>
      <w:spacing w:before="101" w:after="101" w:line="216" w:lineRule="atLeast"/>
      <w:jc w:val="center"/>
    </w:pPr>
    <w:rPr>
      <w:rFonts w:ascii="Times" w:hAnsi="Arial Unicode MS" w:cs="Arial Unicode MS"/>
      <w:b/>
      <w:bCs/>
      <w:color w:val="000000"/>
      <w:sz w:val="18"/>
      <w:szCs w:val="18"/>
      <w:u w:color="000000"/>
      <w:lang w:val="es-ES_tradnl"/>
    </w:rPr>
  </w:style>
  <w:style w:type="numbering" w:customStyle="1" w:styleId="List14">
    <w:name w:val="List 14"/>
    <w:basedOn w:val="ImportedStyle16"/>
    <w:pPr>
      <w:numPr>
        <w:numId w:val="16"/>
      </w:numPr>
    </w:pPr>
  </w:style>
  <w:style w:type="numbering" w:customStyle="1" w:styleId="ImportedStyle16">
    <w:name w:val="Imported Style 16"/>
  </w:style>
  <w:style w:type="numbering" w:customStyle="1" w:styleId="List15">
    <w:name w:val="List 15"/>
    <w:basedOn w:val="ImportedStyle17"/>
    <w:pPr>
      <w:numPr>
        <w:numId w:val="17"/>
      </w:numPr>
    </w:pPr>
  </w:style>
  <w:style w:type="numbering" w:customStyle="1" w:styleId="ImportedStyle17">
    <w:name w:val="Imported Style 17"/>
  </w:style>
  <w:style w:type="numbering" w:customStyle="1" w:styleId="List16">
    <w:name w:val="List 16"/>
    <w:basedOn w:val="ImportedStyle18"/>
    <w:pPr>
      <w:numPr>
        <w:numId w:val="18"/>
      </w:numPr>
    </w:pPr>
  </w:style>
  <w:style w:type="numbering" w:customStyle="1" w:styleId="ImportedStyle18">
    <w:name w:val="Imported Style 18"/>
  </w:style>
  <w:style w:type="numbering" w:customStyle="1" w:styleId="List17">
    <w:name w:val="List 17"/>
    <w:basedOn w:val="ImportedStyle19"/>
    <w:pPr>
      <w:numPr>
        <w:numId w:val="19"/>
      </w:numPr>
    </w:pPr>
  </w:style>
  <w:style w:type="numbering" w:customStyle="1" w:styleId="ImportedStyle19">
    <w:name w:val="Imported Style 19"/>
  </w:style>
  <w:style w:type="numbering" w:customStyle="1" w:styleId="List18">
    <w:name w:val="List 18"/>
    <w:basedOn w:val="ImportedStyle20"/>
    <w:pPr>
      <w:numPr>
        <w:numId w:val="20"/>
      </w:numPr>
    </w:pPr>
  </w:style>
  <w:style w:type="numbering" w:customStyle="1" w:styleId="ImportedStyle20">
    <w:name w:val="Imported Style 20"/>
  </w:style>
  <w:style w:type="numbering" w:customStyle="1" w:styleId="List19">
    <w:name w:val="List 19"/>
    <w:basedOn w:val="ImportedStyle21"/>
    <w:pPr>
      <w:numPr>
        <w:numId w:val="21"/>
      </w:numPr>
    </w:pPr>
  </w:style>
  <w:style w:type="numbering" w:customStyle="1" w:styleId="ImportedStyle21">
    <w:name w:val="Imported Style 21"/>
  </w:style>
  <w:style w:type="numbering" w:customStyle="1" w:styleId="List20">
    <w:name w:val="List 20"/>
    <w:basedOn w:val="ImportedStyle22"/>
    <w:pPr>
      <w:numPr>
        <w:numId w:val="22"/>
      </w:numPr>
    </w:pPr>
  </w:style>
  <w:style w:type="numbering" w:customStyle="1" w:styleId="ImportedStyle22">
    <w:name w:val="Imported Style 22"/>
  </w:style>
  <w:style w:type="numbering" w:customStyle="1" w:styleId="List21">
    <w:name w:val="List 21"/>
    <w:basedOn w:val="ImportedStyle23"/>
    <w:pPr>
      <w:numPr>
        <w:numId w:val="23"/>
      </w:numPr>
    </w:pPr>
  </w:style>
  <w:style w:type="numbering" w:customStyle="1" w:styleId="ImportedStyle23">
    <w:name w:val="Imported Style 23"/>
  </w:style>
  <w:style w:type="numbering" w:customStyle="1" w:styleId="List22">
    <w:name w:val="List 22"/>
    <w:basedOn w:val="ImportedStyle24"/>
    <w:pPr>
      <w:numPr>
        <w:numId w:val="24"/>
      </w:numPr>
    </w:pPr>
  </w:style>
  <w:style w:type="numbering" w:customStyle="1" w:styleId="ImportedStyle24">
    <w:name w:val="Imported Style 24"/>
  </w:style>
  <w:style w:type="numbering" w:customStyle="1" w:styleId="List23">
    <w:name w:val="List 23"/>
    <w:basedOn w:val="ImportedStyle25"/>
    <w:pPr>
      <w:numPr>
        <w:numId w:val="25"/>
      </w:numPr>
    </w:pPr>
  </w:style>
  <w:style w:type="numbering" w:customStyle="1" w:styleId="ImportedStyle25">
    <w:name w:val="Imported Style 25"/>
  </w:style>
  <w:style w:type="numbering" w:customStyle="1" w:styleId="List24">
    <w:name w:val="List 24"/>
    <w:basedOn w:val="ImportedStyle26"/>
    <w:pPr>
      <w:numPr>
        <w:numId w:val="26"/>
      </w:numPr>
    </w:pPr>
  </w:style>
  <w:style w:type="numbering" w:customStyle="1" w:styleId="ImportedStyle26">
    <w:name w:val="Imported Style 26"/>
  </w:style>
  <w:style w:type="numbering" w:customStyle="1" w:styleId="List25">
    <w:name w:val="List 25"/>
    <w:basedOn w:val="ImportedStyle27"/>
    <w:pPr>
      <w:numPr>
        <w:numId w:val="27"/>
      </w:numPr>
    </w:pPr>
  </w:style>
  <w:style w:type="numbering" w:customStyle="1" w:styleId="ImportedStyle27">
    <w:name w:val="Imported Style 27"/>
  </w:style>
  <w:style w:type="numbering" w:customStyle="1" w:styleId="List26">
    <w:name w:val="List 26"/>
    <w:basedOn w:val="ImportedStyle28"/>
    <w:pPr>
      <w:numPr>
        <w:numId w:val="28"/>
      </w:numPr>
    </w:pPr>
  </w:style>
  <w:style w:type="numbering" w:customStyle="1" w:styleId="ImportedStyle28">
    <w:name w:val="Imported Style 28"/>
  </w:style>
  <w:style w:type="numbering" w:customStyle="1" w:styleId="List27">
    <w:name w:val="List 27"/>
    <w:basedOn w:val="ImportedStyle29"/>
    <w:pPr>
      <w:numPr>
        <w:numId w:val="29"/>
      </w:numPr>
    </w:pPr>
  </w:style>
  <w:style w:type="numbering" w:customStyle="1" w:styleId="ImportedStyle29">
    <w:name w:val="Imported Style 29"/>
  </w:style>
  <w:style w:type="numbering" w:customStyle="1" w:styleId="List28">
    <w:name w:val="List 28"/>
    <w:basedOn w:val="ImportedStyle30"/>
    <w:pPr>
      <w:numPr>
        <w:numId w:val="30"/>
      </w:numPr>
    </w:pPr>
  </w:style>
  <w:style w:type="numbering" w:customStyle="1" w:styleId="ImportedStyle30">
    <w:name w:val="Imported Style 30"/>
  </w:style>
  <w:style w:type="numbering" w:customStyle="1" w:styleId="List29">
    <w:name w:val="List 29"/>
    <w:basedOn w:val="ImportedStyle31"/>
    <w:pPr>
      <w:numPr>
        <w:numId w:val="31"/>
      </w:numPr>
    </w:pPr>
  </w:style>
  <w:style w:type="numbering" w:customStyle="1" w:styleId="ImportedStyle31">
    <w:name w:val="Imported Style 31"/>
  </w:style>
  <w:style w:type="numbering" w:customStyle="1" w:styleId="List30">
    <w:name w:val="List 30"/>
    <w:basedOn w:val="ImportedStyle32"/>
    <w:pPr>
      <w:numPr>
        <w:numId w:val="33"/>
      </w:numPr>
    </w:pPr>
  </w:style>
  <w:style w:type="numbering" w:customStyle="1" w:styleId="ImportedStyle32">
    <w:name w:val="Imported Style 32"/>
  </w:style>
  <w:style w:type="numbering" w:customStyle="1" w:styleId="List31">
    <w:name w:val="List 31"/>
    <w:basedOn w:val="ImportedStyle33"/>
    <w:pPr>
      <w:numPr>
        <w:numId w:val="34"/>
      </w:numPr>
    </w:pPr>
  </w:style>
  <w:style w:type="numbering" w:customStyle="1" w:styleId="ImportedStyle33">
    <w:name w:val="Imported Style 33"/>
  </w:style>
  <w:style w:type="numbering" w:customStyle="1" w:styleId="List32">
    <w:name w:val="List 32"/>
    <w:basedOn w:val="ImportedStyle34"/>
    <w:pPr>
      <w:numPr>
        <w:numId w:val="35"/>
      </w:numPr>
    </w:pPr>
  </w:style>
  <w:style w:type="numbering" w:customStyle="1" w:styleId="ImportedStyle34">
    <w:name w:val="Imported Style 34"/>
  </w:style>
  <w:style w:type="numbering" w:customStyle="1" w:styleId="List33">
    <w:name w:val="List 33"/>
    <w:basedOn w:val="ImportedStyle35"/>
    <w:pPr>
      <w:numPr>
        <w:numId w:val="36"/>
      </w:numPr>
    </w:pPr>
  </w:style>
  <w:style w:type="numbering" w:customStyle="1" w:styleId="ImportedStyle35">
    <w:name w:val="Imported Style 35"/>
  </w:style>
  <w:style w:type="numbering" w:customStyle="1" w:styleId="List34">
    <w:name w:val="List 34"/>
    <w:basedOn w:val="ImportedStyle36"/>
    <w:pPr>
      <w:numPr>
        <w:numId w:val="37"/>
      </w:numPr>
    </w:pPr>
  </w:style>
  <w:style w:type="numbering" w:customStyle="1" w:styleId="ImportedStyle36">
    <w:name w:val="Imported Style 36"/>
  </w:style>
  <w:style w:type="numbering" w:customStyle="1" w:styleId="List35">
    <w:name w:val="List 35"/>
    <w:basedOn w:val="ImportedStyle37"/>
    <w:pPr>
      <w:numPr>
        <w:numId w:val="38"/>
      </w:numPr>
    </w:pPr>
  </w:style>
  <w:style w:type="numbering" w:customStyle="1" w:styleId="ImportedStyle37">
    <w:name w:val="Imported Style 37"/>
  </w:style>
  <w:style w:type="numbering" w:customStyle="1" w:styleId="List36">
    <w:name w:val="List 36"/>
    <w:basedOn w:val="ImportedStyle38"/>
    <w:pPr>
      <w:numPr>
        <w:numId w:val="39"/>
      </w:numPr>
    </w:pPr>
  </w:style>
  <w:style w:type="numbering" w:customStyle="1" w:styleId="ImportedStyle38">
    <w:name w:val="Imported Style 38"/>
  </w:style>
  <w:style w:type="numbering" w:customStyle="1" w:styleId="List37">
    <w:name w:val="List 37"/>
    <w:basedOn w:val="ImportedStyle39"/>
    <w:pPr>
      <w:numPr>
        <w:numId w:val="40"/>
      </w:numPr>
    </w:pPr>
  </w:style>
  <w:style w:type="numbering" w:customStyle="1" w:styleId="ImportedStyle39">
    <w:name w:val="Imported Style 39"/>
  </w:style>
  <w:style w:type="numbering" w:customStyle="1" w:styleId="List38">
    <w:name w:val="List 38"/>
    <w:basedOn w:val="ImportedStyle40"/>
    <w:pPr>
      <w:numPr>
        <w:numId w:val="41"/>
      </w:numPr>
    </w:pPr>
  </w:style>
  <w:style w:type="numbering" w:customStyle="1" w:styleId="ImportedStyle40">
    <w:name w:val="Imported Style 40"/>
  </w:style>
  <w:style w:type="numbering" w:customStyle="1" w:styleId="List39">
    <w:name w:val="List 39"/>
    <w:basedOn w:val="ImportedStyle41"/>
    <w:pPr>
      <w:numPr>
        <w:numId w:val="43"/>
      </w:numPr>
    </w:pPr>
  </w:style>
  <w:style w:type="numbering" w:customStyle="1" w:styleId="ImportedStyle41">
    <w:name w:val="Imported Style 41"/>
  </w:style>
  <w:style w:type="numbering" w:customStyle="1" w:styleId="List40">
    <w:name w:val="List 40"/>
    <w:basedOn w:val="ImportedStyle42"/>
    <w:pPr>
      <w:numPr>
        <w:numId w:val="44"/>
      </w:numPr>
    </w:pPr>
  </w:style>
  <w:style w:type="numbering" w:customStyle="1" w:styleId="ImportedStyle42">
    <w:name w:val="Imported Style 42"/>
  </w:style>
  <w:style w:type="numbering" w:customStyle="1" w:styleId="List41">
    <w:name w:val="List 41"/>
    <w:basedOn w:val="ImportedStyle43"/>
    <w:pPr>
      <w:numPr>
        <w:numId w:val="45"/>
      </w:numPr>
    </w:pPr>
  </w:style>
  <w:style w:type="numbering" w:customStyle="1" w:styleId="ImportedStyle43">
    <w:name w:val="Imported Style 43"/>
  </w:style>
  <w:style w:type="numbering" w:customStyle="1" w:styleId="List42">
    <w:name w:val="List 42"/>
    <w:basedOn w:val="ImportedStyle44"/>
    <w:pPr>
      <w:numPr>
        <w:numId w:val="46"/>
      </w:numPr>
    </w:pPr>
  </w:style>
  <w:style w:type="numbering" w:customStyle="1" w:styleId="ImportedStyle44">
    <w:name w:val="Imported Style 44"/>
  </w:style>
  <w:style w:type="numbering" w:customStyle="1" w:styleId="List43">
    <w:name w:val="List 43"/>
    <w:basedOn w:val="ImportedStyle45"/>
    <w:pPr>
      <w:numPr>
        <w:numId w:val="47"/>
      </w:numPr>
    </w:pPr>
  </w:style>
  <w:style w:type="numbering" w:customStyle="1" w:styleId="ImportedStyle45">
    <w:name w:val="Imported Style 45"/>
  </w:style>
  <w:style w:type="numbering" w:customStyle="1" w:styleId="List44">
    <w:name w:val="List 44"/>
    <w:basedOn w:val="ImportedStyle46"/>
    <w:pPr>
      <w:numPr>
        <w:numId w:val="48"/>
      </w:numPr>
    </w:pPr>
  </w:style>
  <w:style w:type="numbering" w:customStyle="1" w:styleId="ImportedStyle46">
    <w:name w:val="Imported Style 46"/>
  </w:style>
  <w:style w:type="numbering" w:customStyle="1" w:styleId="List45">
    <w:name w:val="List 45"/>
    <w:basedOn w:val="ImportedStyle47"/>
    <w:pPr>
      <w:numPr>
        <w:numId w:val="49"/>
      </w:numPr>
    </w:pPr>
  </w:style>
  <w:style w:type="numbering" w:customStyle="1" w:styleId="ImportedStyle47">
    <w:name w:val="Imported Style 47"/>
  </w:style>
  <w:style w:type="numbering" w:customStyle="1" w:styleId="List46">
    <w:name w:val="List 46"/>
    <w:basedOn w:val="ImportedStyle48"/>
    <w:pPr>
      <w:numPr>
        <w:numId w:val="50"/>
      </w:numPr>
    </w:pPr>
  </w:style>
  <w:style w:type="numbering" w:customStyle="1" w:styleId="ImportedStyle48">
    <w:name w:val="Imported Style 48"/>
  </w:style>
  <w:style w:type="numbering" w:customStyle="1" w:styleId="List47">
    <w:name w:val="List 47"/>
    <w:basedOn w:val="ImportedStyle49"/>
    <w:pPr>
      <w:numPr>
        <w:numId w:val="51"/>
      </w:numPr>
    </w:pPr>
  </w:style>
  <w:style w:type="numbering" w:customStyle="1" w:styleId="ImportedStyle49">
    <w:name w:val="Imported Style 49"/>
  </w:style>
  <w:style w:type="numbering" w:customStyle="1" w:styleId="List48">
    <w:name w:val="List 48"/>
    <w:basedOn w:val="ImportedStyle50"/>
    <w:pPr>
      <w:numPr>
        <w:numId w:val="52"/>
      </w:numPr>
    </w:pPr>
  </w:style>
  <w:style w:type="numbering" w:customStyle="1" w:styleId="ImportedStyle50">
    <w:name w:val="Imported Style 50"/>
  </w:style>
  <w:style w:type="numbering" w:customStyle="1" w:styleId="List49">
    <w:name w:val="List 49"/>
    <w:basedOn w:val="ImportedStyle51"/>
    <w:pPr>
      <w:numPr>
        <w:numId w:val="53"/>
      </w:numPr>
    </w:pPr>
  </w:style>
  <w:style w:type="numbering" w:customStyle="1" w:styleId="ImportedStyle51">
    <w:name w:val="Imported Style 51"/>
  </w:style>
  <w:style w:type="numbering" w:customStyle="1" w:styleId="List50">
    <w:name w:val="List 50"/>
    <w:basedOn w:val="ImportedStyle52"/>
    <w:pPr>
      <w:numPr>
        <w:numId w:val="54"/>
      </w:numPr>
    </w:pPr>
  </w:style>
  <w:style w:type="numbering" w:customStyle="1" w:styleId="ImportedStyle52">
    <w:name w:val="Imported Style 52"/>
  </w:style>
  <w:style w:type="numbering" w:customStyle="1" w:styleId="List51">
    <w:name w:val="List 51"/>
    <w:basedOn w:val="ImportedStyle53"/>
    <w:pPr>
      <w:numPr>
        <w:numId w:val="55"/>
      </w:numPr>
    </w:pPr>
  </w:style>
  <w:style w:type="numbering" w:customStyle="1" w:styleId="ImportedStyle53">
    <w:name w:val="Imported Style 53"/>
  </w:style>
  <w:style w:type="numbering" w:customStyle="1" w:styleId="List52">
    <w:name w:val="List 52"/>
    <w:basedOn w:val="ImportedStyle53"/>
    <w:pPr>
      <w:numPr>
        <w:numId w:val="64"/>
      </w:numPr>
    </w:pPr>
  </w:style>
  <w:style w:type="numbering" w:customStyle="1" w:styleId="List53">
    <w:name w:val="List 53"/>
    <w:basedOn w:val="ImportedStyle54"/>
    <w:pPr>
      <w:numPr>
        <w:numId w:val="65"/>
      </w:numPr>
    </w:pPr>
  </w:style>
  <w:style w:type="numbering" w:customStyle="1" w:styleId="ImportedStyle54">
    <w:name w:val="Imported Style 54"/>
  </w:style>
  <w:style w:type="numbering" w:customStyle="1" w:styleId="List54">
    <w:name w:val="List 54"/>
    <w:basedOn w:val="ImportedStyle55"/>
    <w:pPr>
      <w:numPr>
        <w:numId w:val="66"/>
      </w:numPr>
    </w:pPr>
  </w:style>
  <w:style w:type="numbering" w:customStyle="1" w:styleId="ImportedStyle55">
    <w:name w:val="Imported Style 55"/>
  </w:style>
  <w:style w:type="numbering" w:customStyle="1" w:styleId="List55">
    <w:name w:val="List 55"/>
    <w:basedOn w:val="ImportedStyle56"/>
    <w:pPr>
      <w:numPr>
        <w:numId w:val="67"/>
      </w:numPr>
    </w:pPr>
  </w:style>
  <w:style w:type="numbering" w:customStyle="1" w:styleId="ImportedStyle56">
    <w:name w:val="Imported Style 56"/>
  </w:style>
  <w:style w:type="numbering" w:customStyle="1" w:styleId="List56">
    <w:name w:val="List 56"/>
    <w:basedOn w:val="ImportedStyle57"/>
    <w:pPr>
      <w:numPr>
        <w:numId w:val="68"/>
      </w:numPr>
    </w:pPr>
  </w:style>
  <w:style w:type="numbering" w:customStyle="1" w:styleId="ImportedStyle57">
    <w:name w:val="Imported Style 57"/>
  </w:style>
  <w:style w:type="numbering" w:customStyle="1" w:styleId="List57">
    <w:name w:val="List 57"/>
    <w:basedOn w:val="ImportedStyle58"/>
    <w:pPr>
      <w:numPr>
        <w:numId w:val="69"/>
      </w:numPr>
    </w:pPr>
  </w:style>
  <w:style w:type="numbering" w:customStyle="1" w:styleId="ImportedStyle58">
    <w:name w:val="Imported Style 58"/>
  </w:style>
  <w:style w:type="numbering" w:customStyle="1" w:styleId="List58">
    <w:name w:val="List 58"/>
    <w:basedOn w:val="ImportedStyle59"/>
    <w:pPr>
      <w:numPr>
        <w:numId w:val="70"/>
      </w:numPr>
    </w:pPr>
  </w:style>
  <w:style w:type="numbering" w:customStyle="1" w:styleId="ImportedStyle59">
    <w:name w:val="Imported Style 59"/>
  </w:style>
  <w:style w:type="numbering" w:customStyle="1" w:styleId="List59">
    <w:name w:val="List 59"/>
    <w:basedOn w:val="ImportedStyle60"/>
    <w:pPr>
      <w:numPr>
        <w:numId w:val="71"/>
      </w:numPr>
    </w:pPr>
  </w:style>
  <w:style w:type="numbering" w:customStyle="1" w:styleId="ImportedStyle60">
    <w:name w:val="Imported Style 60"/>
  </w:style>
  <w:style w:type="numbering" w:customStyle="1" w:styleId="List60">
    <w:name w:val="List 60"/>
    <w:basedOn w:val="ImportedStyle61"/>
    <w:pPr>
      <w:numPr>
        <w:numId w:val="72"/>
      </w:numPr>
    </w:pPr>
  </w:style>
  <w:style w:type="numbering" w:customStyle="1" w:styleId="ImportedStyle61">
    <w:name w:val="Imported Style 61"/>
  </w:style>
  <w:style w:type="numbering" w:customStyle="1" w:styleId="List61">
    <w:name w:val="List 61"/>
    <w:basedOn w:val="ImportedStyle62"/>
    <w:pPr>
      <w:numPr>
        <w:numId w:val="73"/>
      </w:numPr>
    </w:pPr>
  </w:style>
  <w:style w:type="numbering" w:customStyle="1" w:styleId="ImportedStyle62">
    <w:name w:val="Imported Style 62"/>
  </w:style>
  <w:style w:type="paragraph" w:styleId="NormalWeb">
    <w:name w:val="Normal (Web)"/>
    <w:pPr>
      <w:spacing w:before="100" w:after="100"/>
    </w:pPr>
    <w:rPr>
      <w:rFonts w:hAnsi="Arial Unicode MS" w:cs="Arial Unicode MS"/>
      <w:color w:val="000000"/>
      <w:sz w:val="24"/>
      <w:szCs w:val="24"/>
      <w:u w:color="000000"/>
      <w:lang w:val="es-ES_tradnl"/>
    </w:rPr>
  </w:style>
  <w:style w:type="numbering" w:customStyle="1" w:styleId="List62">
    <w:name w:val="List 62"/>
    <w:basedOn w:val="ImportedStyle63"/>
    <w:pPr>
      <w:numPr>
        <w:numId w:val="74"/>
      </w:numPr>
    </w:pPr>
  </w:style>
  <w:style w:type="numbering" w:customStyle="1" w:styleId="ImportedStyle63">
    <w:name w:val="Imported Style 63"/>
  </w:style>
  <w:style w:type="numbering" w:customStyle="1" w:styleId="List63">
    <w:name w:val="List 63"/>
    <w:basedOn w:val="ImportedStyle64"/>
    <w:pPr>
      <w:numPr>
        <w:numId w:val="75"/>
      </w:numPr>
    </w:pPr>
  </w:style>
  <w:style w:type="numbering" w:customStyle="1" w:styleId="ImportedStyle64">
    <w:name w:val="Imported Style 64"/>
  </w:style>
  <w:style w:type="numbering" w:customStyle="1" w:styleId="List64">
    <w:name w:val="List 64"/>
    <w:basedOn w:val="ImportedStyle65"/>
    <w:pPr>
      <w:numPr>
        <w:numId w:val="76"/>
      </w:numPr>
    </w:pPr>
  </w:style>
  <w:style w:type="numbering" w:customStyle="1" w:styleId="ImportedStyle65">
    <w:name w:val="Imported Style 65"/>
  </w:style>
  <w:style w:type="numbering" w:customStyle="1" w:styleId="List65">
    <w:name w:val="List 65"/>
    <w:basedOn w:val="ImportedStyle66"/>
    <w:pPr>
      <w:numPr>
        <w:numId w:val="77"/>
      </w:numPr>
    </w:pPr>
  </w:style>
  <w:style w:type="numbering" w:customStyle="1" w:styleId="ImportedStyle66">
    <w:name w:val="Imported Style 66"/>
  </w:style>
  <w:style w:type="numbering" w:customStyle="1" w:styleId="List66">
    <w:name w:val="List 66"/>
    <w:basedOn w:val="ImportedStyle67"/>
    <w:pPr>
      <w:numPr>
        <w:numId w:val="78"/>
      </w:numPr>
    </w:pPr>
  </w:style>
  <w:style w:type="numbering" w:customStyle="1" w:styleId="ImportedStyle67">
    <w:name w:val="Imported Style 67"/>
  </w:style>
  <w:style w:type="numbering" w:customStyle="1" w:styleId="List67">
    <w:name w:val="List 67"/>
    <w:basedOn w:val="ImportedStyle68"/>
    <w:pPr>
      <w:numPr>
        <w:numId w:val="79"/>
      </w:numPr>
    </w:pPr>
  </w:style>
  <w:style w:type="numbering" w:customStyle="1" w:styleId="ImportedStyle68">
    <w:name w:val="Imported Style 68"/>
  </w:style>
  <w:style w:type="numbering" w:customStyle="1" w:styleId="List68">
    <w:name w:val="List 68"/>
    <w:basedOn w:val="ImportedStyle69"/>
    <w:pPr>
      <w:numPr>
        <w:numId w:val="80"/>
      </w:numPr>
    </w:pPr>
  </w:style>
  <w:style w:type="numbering" w:customStyle="1" w:styleId="ImportedStyle69">
    <w:name w:val="Imported Style 69"/>
  </w:style>
  <w:style w:type="numbering" w:customStyle="1" w:styleId="List69">
    <w:name w:val="List 69"/>
    <w:basedOn w:val="ImportedStyle70"/>
    <w:pPr>
      <w:numPr>
        <w:numId w:val="81"/>
      </w:numPr>
    </w:pPr>
  </w:style>
  <w:style w:type="numbering" w:customStyle="1" w:styleId="ImportedStyle70">
    <w:name w:val="Imported Style 70"/>
  </w:style>
  <w:style w:type="numbering" w:customStyle="1" w:styleId="List70">
    <w:name w:val="List 70"/>
    <w:basedOn w:val="ImportedStyle71"/>
    <w:pPr>
      <w:numPr>
        <w:numId w:val="82"/>
      </w:numPr>
    </w:pPr>
  </w:style>
  <w:style w:type="numbering" w:customStyle="1" w:styleId="ImportedStyle71">
    <w:name w:val="Imported Style 71"/>
  </w:style>
  <w:style w:type="numbering" w:customStyle="1" w:styleId="List71">
    <w:name w:val="List 71"/>
    <w:basedOn w:val="ImportedStyle72"/>
    <w:pPr>
      <w:numPr>
        <w:numId w:val="83"/>
      </w:numPr>
    </w:pPr>
  </w:style>
  <w:style w:type="numbering" w:customStyle="1" w:styleId="ImportedStyle72">
    <w:name w:val="Imported Style 72"/>
  </w:style>
  <w:style w:type="numbering" w:customStyle="1" w:styleId="List72">
    <w:name w:val="List 72"/>
    <w:basedOn w:val="ImportedStyle73"/>
    <w:pPr>
      <w:numPr>
        <w:numId w:val="84"/>
      </w:numPr>
    </w:pPr>
  </w:style>
  <w:style w:type="numbering" w:customStyle="1" w:styleId="ImportedStyle73">
    <w:name w:val="Imported Style 73"/>
  </w:style>
  <w:style w:type="numbering" w:customStyle="1" w:styleId="List73">
    <w:name w:val="List 73"/>
    <w:basedOn w:val="ImportedStyle74"/>
    <w:pPr>
      <w:numPr>
        <w:numId w:val="85"/>
      </w:numPr>
    </w:pPr>
  </w:style>
  <w:style w:type="numbering" w:customStyle="1" w:styleId="ImportedStyle74">
    <w:name w:val="Imported Style 74"/>
  </w:style>
  <w:style w:type="numbering" w:customStyle="1" w:styleId="List74">
    <w:name w:val="List 74"/>
    <w:basedOn w:val="ImportedStyle75"/>
    <w:pPr>
      <w:numPr>
        <w:numId w:val="86"/>
      </w:numPr>
    </w:pPr>
  </w:style>
  <w:style w:type="numbering" w:customStyle="1" w:styleId="ImportedStyle75">
    <w:name w:val="Imported Style 75"/>
  </w:style>
  <w:style w:type="numbering" w:customStyle="1" w:styleId="List75">
    <w:name w:val="List 75"/>
    <w:basedOn w:val="ImportedStyle76"/>
    <w:pPr>
      <w:numPr>
        <w:numId w:val="87"/>
      </w:numPr>
    </w:pPr>
  </w:style>
  <w:style w:type="numbering" w:customStyle="1" w:styleId="ImportedStyle76">
    <w:name w:val="Imported Style 76"/>
  </w:style>
  <w:style w:type="numbering" w:customStyle="1" w:styleId="List76">
    <w:name w:val="List 76"/>
    <w:basedOn w:val="ImportedStyle77"/>
    <w:pPr>
      <w:numPr>
        <w:numId w:val="88"/>
      </w:numPr>
    </w:pPr>
  </w:style>
  <w:style w:type="numbering" w:customStyle="1" w:styleId="ImportedStyle77">
    <w:name w:val="Imported Style 77"/>
  </w:style>
  <w:style w:type="numbering" w:customStyle="1" w:styleId="List77">
    <w:name w:val="List 77"/>
    <w:basedOn w:val="ImportedStyle78"/>
    <w:pPr>
      <w:numPr>
        <w:numId w:val="89"/>
      </w:numPr>
    </w:pPr>
  </w:style>
  <w:style w:type="numbering" w:customStyle="1" w:styleId="ImportedStyle78">
    <w:name w:val="Imported Style 78"/>
  </w:style>
  <w:style w:type="numbering" w:customStyle="1" w:styleId="List78">
    <w:name w:val="List 78"/>
    <w:basedOn w:val="ImportedStyle79"/>
    <w:pPr>
      <w:numPr>
        <w:numId w:val="90"/>
      </w:numPr>
    </w:pPr>
  </w:style>
  <w:style w:type="numbering" w:customStyle="1" w:styleId="ImportedStyle79">
    <w:name w:val="Imported Style 79"/>
  </w:style>
  <w:style w:type="numbering" w:customStyle="1" w:styleId="List79">
    <w:name w:val="List 79"/>
    <w:basedOn w:val="ImportedStyle80"/>
    <w:pPr>
      <w:numPr>
        <w:numId w:val="91"/>
      </w:numPr>
    </w:pPr>
  </w:style>
  <w:style w:type="numbering" w:customStyle="1" w:styleId="ImportedStyle80">
    <w:name w:val="Imported Style 80"/>
  </w:style>
  <w:style w:type="numbering" w:customStyle="1" w:styleId="List80">
    <w:name w:val="List 80"/>
    <w:basedOn w:val="ImportedStyle81"/>
    <w:pPr>
      <w:numPr>
        <w:numId w:val="92"/>
      </w:numPr>
    </w:pPr>
  </w:style>
  <w:style w:type="numbering" w:customStyle="1" w:styleId="ImportedStyle81">
    <w:name w:val="Imported Style 81"/>
  </w:style>
  <w:style w:type="numbering" w:customStyle="1" w:styleId="List81">
    <w:name w:val="List 81"/>
    <w:basedOn w:val="ImportedStyle82"/>
    <w:pPr>
      <w:numPr>
        <w:numId w:val="93"/>
      </w:numPr>
    </w:pPr>
  </w:style>
  <w:style w:type="numbering" w:customStyle="1" w:styleId="ImportedStyle82">
    <w:name w:val="Imported Style 82"/>
  </w:style>
  <w:style w:type="numbering" w:customStyle="1" w:styleId="List82">
    <w:name w:val="List 82"/>
    <w:basedOn w:val="ImportedStyle83"/>
    <w:pPr>
      <w:numPr>
        <w:numId w:val="94"/>
      </w:numPr>
    </w:pPr>
  </w:style>
  <w:style w:type="numbering" w:customStyle="1" w:styleId="ImportedStyle83">
    <w:name w:val="Imported Style 83"/>
  </w:style>
  <w:style w:type="numbering" w:customStyle="1" w:styleId="List83">
    <w:name w:val="List 83"/>
    <w:basedOn w:val="ImportedStyle84"/>
    <w:pPr>
      <w:numPr>
        <w:numId w:val="95"/>
      </w:numPr>
    </w:pPr>
  </w:style>
  <w:style w:type="numbering" w:customStyle="1" w:styleId="ImportedStyle84">
    <w:name w:val="Imported Style 84"/>
  </w:style>
  <w:style w:type="numbering" w:customStyle="1" w:styleId="List84">
    <w:name w:val="List 84"/>
    <w:basedOn w:val="ImportedStyle85"/>
    <w:pPr>
      <w:numPr>
        <w:numId w:val="96"/>
      </w:numPr>
    </w:pPr>
  </w:style>
  <w:style w:type="numbering" w:customStyle="1" w:styleId="ImportedStyle85">
    <w:name w:val="Imported Style 85"/>
  </w:style>
  <w:style w:type="numbering" w:customStyle="1" w:styleId="List85">
    <w:name w:val="List 85"/>
    <w:basedOn w:val="ImportedStyle86"/>
    <w:pPr>
      <w:numPr>
        <w:numId w:val="97"/>
      </w:numPr>
    </w:pPr>
  </w:style>
  <w:style w:type="numbering" w:customStyle="1" w:styleId="ImportedStyle86">
    <w:name w:val="Imported Style 86"/>
  </w:style>
  <w:style w:type="numbering" w:customStyle="1" w:styleId="List86">
    <w:name w:val="List 86"/>
    <w:basedOn w:val="ImportedStyle87"/>
    <w:pPr>
      <w:numPr>
        <w:numId w:val="98"/>
      </w:numPr>
    </w:pPr>
  </w:style>
  <w:style w:type="numbering" w:customStyle="1" w:styleId="ImportedStyle87">
    <w:name w:val="Imported Style 87"/>
  </w:style>
  <w:style w:type="numbering" w:customStyle="1" w:styleId="List87">
    <w:name w:val="List 87"/>
    <w:basedOn w:val="ImportedStyle88"/>
    <w:pPr>
      <w:numPr>
        <w:numId w:val="99"/>
      </w:numPr>
    </w:pPr>
  </w:style>
  <w:style w:type="numbering" w:customStyle="1" w:styleId="ImportedStyle88">
    <w:name w:val="Imported Style 88"/>
  </w:style>
  <w:style w:type="numbering" w:customStyle="1" w:styleId="List88">
    <w:name w:val="List 88"/>
    <w:basedOn w:val="ImportedStyle89"/>
    <w:pPr>
      <w:numPr>
        <w:numId w:val="100"/>
      </w:numPr>
    </w:pPr>
  </w:style>
  <w:style w:type="numbering" w:customStyle="1" w:styleId="ImportedStyle89">
    <w:name w:val="Imported Style 89"/>
  </w:style>
  <w:style w:type="numbering" w:customStyle="1" w:styleId="List89">
    <w:name w:val="List 89"/>
    <w:basedOn w:val="ImportedStyle90"/>
    <w:pPr>
      <w:numPr>
        <w:numId w:val="101"/>
      </w:numPr>
    </w:pPr>
  </w:style>
  <w:style w:type="numbering" w:customStyle="1" w:styleId="ImportedStyle90">
    <w:name w:val="Imported Style 90"/>
  </w:style>
  <w:style w:type="numbering" w:customStyle="1" w:styleId="List90">
    <w:name w:val="List 90"/>
    <w:basedOn w:val="ImportedStyle91"/>
    <w:pPr>
      <w:numPr>
        <w:numId w:val="102"/>
      </w:numPr>
    </w:pPr>
  </w:style>
  <w:style w:type="numbering" w:customStyle="1" w:styleId="ImportedStyle91">
    <w:name w:val="Imported Style 91"/>
  </w:style>
  <w:style w:type="numbering" w:customStyle="1" w:styleId="List91">
    <w:name w:val="List 91"/>
    <w:basedOn w:val="ImportedStyle92"/>
    <w:pPr>
      <w:numPr>
        <w:numId w:val="103"/>
      </w:numPr>
    </w:pPr>
  </w:style>
  <w:style w:type="numbering" w:customStyle="1" w:styleId="ImportedStyle92">
    <w:name w:val="Imported Style 92"/>
  </w:style>
  <w:style w:type="numbering" w:customStyle="1" w:styleId="List92">
    <w:name w:val="List 92"/>
    <w:basedOn w:val="ImportedStyle93"/>
    <w:pPr>
      <w:numPr>
        <w:numId w:val="104"/>
      </w:numPr>
    </w:pPr>
  </w:style>
  <w:style w:type="numbering" w:customStyle="1" w:styleId="ImportedStyle93">
    <w:name w:val="Imported Style 93"/>
  </w:style>
  <w:style w:type="numbering" w:customStyle="1" w:styleId="List93">
    <w:name w:val="List 93"/>
    <w:basedOn w:val="ImportedStyle94"/>
    <w:pPr>
      <w:numPr>
        <w:numId w:val="105"/>
      </w:numPr>
    </w:pPr>
  </w:style>
  <w:style w:type="numbering" w:customStyle="1" w:styleId="ImportedStyle94">
    <w:name w:val="Imported Style 94"/>
  </w:style>
  <w:style w:type="numbering" w:customStyle="1" w:styleId="List94">
    <w:name w:val="List 94"/>
    <w:basedOn w:val="ImportedStyle95"/>
    <w:pPr>
      <w:numPr>
        <w:numId w:val="106"/>
      </w:numPr>
    </w:pPr>
  </w:style>
  <w:style w:type="numbering" w:customStyle="1" w:styleId="ImportedStyle95">
    <w:name w:val="Imported Style 95"/>
  </w:style>
  <w:style w:type="numbering" w:customStyle="1" w:styleId="List95">
    <w:name w:val="List 95"/>
    <w:basedOn w:val="ImportedStyle96"/>
    <w:pPr>
      <w:numPr>
        <w:numId w:val="107"/>
      </w:numPr>
    </w:pPr>
  </w:style>
  <w:style w:type="numbering" w:customStyle="1" w:styleId="ImportedStyle96">
    <w:name w:val="Imported Style 96"/>
  </w:style>
  <w:style w:type="numbering" w:customStyle="1" w:styleId="List96">
    <w:name w:val="List 96"/>
    <w:basedOn w:val="ImportedStyle97"/>
    <w:pPr>
      <w:numPr>
        <w:numId w:val="108"/>
      </w:numPr>
    </w:pPr>
  </w:style>
  <w:style w:type="numbering" w:customStyle="1" w:styleId="ImportedStyle97">
    <w:name w:val="Imported Style 97"/>
  </w:style>
  <w:style w:type="numbering" w:customStyle="1" w:styleId="List97">
    <w:name w:val="List 97"/>
    <w:basedOn w:val="ImportedStyle98"/>
    <w:pPr>
      <w:numPr>
        <w:numId w:val="109"/>
      </w:numPr>
    </w:pPr>
  </w:style>
  <w:style w:type="numbering" w:customStyle="1" w:styleId="ImportedStyle98">
    <w:name w:val="Imported Style 98"/>
  </w:style>
  <w:style w:type="numbering" w:customStyle="1" w:styleId="List98">
    <w:name w:val="List 98"/>
    <w:basedOn w:val="ImportedStyle99"/>
    <w:pPr>
      <w:numPr>
        <w:numId w:val="110"/>
      </w:numPr>
    </w:pPr>
  </w:style>
  <w:style w:type="numbering" w:customStyle="1" w:styleId="ImportedStyle99">
    <w:name w:val="Imported Style 99"/>
  </w:style>
  <w:style w:type="numbering" w:customStyle="1" w:styleId="List99">
    <w:name w:val="List 99"/>
    <w:basedOn w:val="ImportedStyle100"/>
    <w:pPr>
      <w:numPr>
        <w:numId w:val="111"/>
      </w:numPr>
    </w:pPr>
  </w:style>
  <w:style w:type="numbering" w:customStyle="1" w:styleId="ImportedStyle100">
    <w:name w:val="Imported Style 100"/>
  </w:style>
  <w:style w:type="numbering" w:customStyle="1" w:styleId="List100">
    <w:name w:val="List 100"/>
    <w:basedOn w:val="ImportedStyle101"/>
    <w:pPr>
      <w:numPr>
        <w:numId w:val="112"/>
      </w:numPr>
    </w:pPr>
  </w:style>
  <w:style w:type="numbering" w:customStyle="1" w:styleId="ImportedStyle101">
    <w:name w:val="Imported Style 101"/>
  </w:style>
  <w:style w:type="numbering" w:customStyle="1" w:styleId="List101">
    <w:name w:val="List 101"/>
    <w:basedOn w:val="ImportedStyle102"/>
    <w:pPr>
      <w:numPr>
        <w:numId w:val="113"/>
      </w:numPr>
    </w:pPr>
  </w:style>
  <w:style w:type="numbering" w:customStyle="1" w:styleId="ImportedStyle102">
    <w:name w:val="Imported Style 102"/>
  </w:style>
  <w:style w:type="numbering" w:customStyle="1" w:styleId="List102">
    <w:name w:val="List 102"/>
    <w:basedOn w:val="ImportedStyle103"/>
    <w:pPr>
      <w:numPr>
        <w:numId w:val="114"/>
      </w:numPr>
    </w:pPr>
  </w:style>
  <w:style w:type="numbering" w:customStyle="1" w:styleId="ImportedStyle103">
    <w:name w:val="Imported Style 103"/>
  </w:style>
  <w:style w:type="numbering" w:customStyle="1" w:styleId="List103">
    <w:name w:val="List 103"/>
    <w:basedOn w:val="ImportedStyle104"/>
    <w:pPr>
      <w:numPr>
        <w:numId w:val="115"/>
      </w:numPr>
    </w:pPr>
  </w:style>
  <w:style w:type="numbering" w:customStyle="1" w:styleId="ImportedStyle104">
    <w:name w:val="Imported Style 104"/>
  </w:style>
  <w:style w:type="numbering" w:customStyle="1" w:styleId="List104">
    <w:name w:val="List 104"/>
    <w:basedOn w:val="ImportedStyle105"/>
    <w:pPr>
      <w:numPr>
        <w:numId w:val="116"/>
      </w:numPr>
    </w:pPr>
  </w:style>
  <w:style w:type="numbering" w:customStyle="1" w:styleId="ImportedStyle105">
    <w:name w:val="Imported Style 105"/>
  </w:style>
  <w:style w:type="numbering" w:customStyle="1" w:styleId="List105">
    <w:name w:val="List 105"/>
    <w:basedOn w:val="ImportedStyle106"/>
    <w:pPr>
      <w:numPr>
        <w:numId w:val="117"/>
      </w:numPr>
    </w:pPr>
  </w:style>
  <w:style w:type="numbering" w:customStyle="1" w:styleId="ImportedStyle106">
    <w:name w:val="Imported Style 106"/>
  </w:style>
  <w:style w:type="numbering" w:customStyle="1" w:styleId="List106">
    <w:name w:val="List 106"/>
    <w:basedOn w:val="ImportedStyle107"/>
    <w:pPr>
      <w:numPr>
        <w:numId w:val="118"/>
      </w:numPr>
    </w:pPr>
  </w:style>
  <w:style w:type="numbering" w:customStyle="1" w:styleId="ImportedStyle107">
    <w:name w:val="Imported Style 107"/>
  </w:style>
  <w:style w:type="numbering" w:customStyle="1" w:styleId="List107">
    <w:name w:val="List 107"/>
    <w:basedOn w:val="ImportedStyle108"/>
    <w:pPr>
      <w:numPr>
        <w:numId w:val="119"/>
      </w:numPr>
    </w:pPr>
  </w:style>
  <w:style w:type="numbering" w:customStyle="1" w:styleId="ImportedStyle108">
    <w:name w:val="Imported Style 108"/>
  </w:style>
  <w:style w:type="numbering" w:customStyle="1" w:styleId="List108">
    <w:name w:val="List 108"/>
    <w:basedOn w:val="ImportedStyle109"/>
    <w:pPr>
      <w:numPr>
        <w:numId w:val="120"/>
      </w:numPr>
    </w:pPr>
  </w:style>
  <w:style w:type="numbering" w:customStyle="1" w:styleId="ImportedStyle109">
    <w:name w:val="Imported Style 109"/>
  </w:style>
  <w:style w:type="numbering" w:customStyle="1" w:styleId="List109">
    <w:name w:val="List 109"/>
    <w:basedOn w:val="ImportedStyle110"/>
    <w:pPr>
      <w:numPr>
        <w:numId w:val="121"/>
      </w:numPr>
    </w:pPr>
  </w:style>
  <w:style w:type="numbering" w:customStyle="1" w:styleId="ImportedStyle110">
    <w:name w:val="Imported Style 110"/>
  </w:style>
  <w:style w:type="numbering" w:customStyle="1" w:styleId="List110">
    <w:name w:val="List 110"/>
    <w:basedOn w:val="ImportedStyle111"/>
    <w:pPr>
      <w:numPr>
        <w:numId w:val="122"/>
      </w:numPr>
    </w:pPr>
  </w:style>
  <w:style w:type="numbering" w:customStyle="1" w:styleId="ImportedStyle111">
    <w:name w:val="Imported Style 111"/>
  </w:style>
  <w:style w:type="numbering" w:customStyle="1" w:styleId="List111">
    <w:name w:val="List 111"/>
    <w:basedOn w:val="ImportedStyle112"/>
    <w:pPr>
      <w:numPr>
        <w:numId w:val="123"/>
      </w:numPr>
    </w:pPr>
  </w:style>
  <w:style w:type="numbering" w:customStyle="1" w:styleId="ImportedStyle112">
    <w:name w:val="Imported Style 112"/>
  </w:style>
  <w:style w:type="numbering" w:customStyle="1" w:styleId="List112">
    <w:name w:val="List 112"/>
    <w:basedOn w:val="ImportedStyle113"/>
    <w:pPr>
      <w:numPr>
        <w:numId w:val="124"/>
      </w:numPr>
    </w:pPr>
  </w:style>
  <w:style w:type="numbering" w:customStyle="1" w:styleId="ImportedStyle113">
    <w:name w:val="Imported Style 113"/>
  </w:style>
  <w:style w:type="numbering" w:customStyle="1" w:styleId="List113">
    <w:name w:val="List 113"/>
    <w:basedOn w:val="ImportedStyle114"/>
    <w:pPr>
      <w:numPr>
        <w:numId w:val="125"/>
      </w:numPr>
    </w:pPr>
  </w:style>
  <w:style w:type="numbering" w:customStyle="1" w:styleId="ImportedStyle114">
    <w:name w:val="Imported Style 114"/>
  </w:style>
  <w:style w:type="numbering" w:customStyle="1" w:styleId="List114">
    <w:name w:val="List 114"/>
    <w:basedOn w:val="ImportedStyle115"/>
    <w:pPr>
      <w:numPr>
        <w:numId w:val="126"/>
      </w:numPr>
    </w:pPr>
  </w:style>
  <w:style w:type="numbering" w:customStyle="1" w:styleId="ImportedStyle115">
    <w:name w:val="Imported Style 115"/>
  </w:style>
  <w:style w:type="numbering" w:customStyle="1" w:styleId="List115">
    <w:name w:val="List 115"/>
    <w:basedOn w:val="ImportedStyle116"/>
    <w:pPr>
      <w:numPr>
        <w:numId w:val="127"/>
      </w:numPr>
    </w:pPr>
  </w:style>
  <w:style w:type="numbering" w:customStyle="1" w:styleId="ImportedStyle116">
    <w:name w:val="Imported Style 116"/>
  </w:style>
  <w:style w:type="numbering" w:customStyle="1" w:styleId="List116">
    <w:name w:val="List 116"/>
    <w:basedOn w:val="ImportedStyle117"/>
    <w:pPr>
      <w:numPr>
        <w:numId w:val="128"/>
      </w:numPr>
    </w:pPr>
  </w:style>
  <w:style w:type="numbering" w:customStyle="1" w:styleId="ImportedStyle117">
    <w:name w:val="Imported Style 117"/>
  </w:style>
  <w:style w:type="numbering" w:customStyle="1" w:styleId="List117">
    <w:name w:val="List 117"/>
    <w:basedOn w:val="ImportedStyle118"/>
    <w:pPr>
      <w:numPr>
        <w:numId w:val="129"/>
      </w:numPr>
    </w:pPr>
  </w:style>
  <w:style w:type="numbering" w:customStyle="1" w:styleId="ImportedStyle118">
    <w:name w:val="Imported Style 118"/>
  </w:style>
  <w:style w:type="numbering" w:customStyle="1" w:styleId="List118">
    <w:name w:val="List 118"/>
    <w:basedOn w:val="ImportedStyle119"/>
    <w:pPr>
      <w:numPr>
        <w:numId w:val="130"/>
      </w:numPr>
    </w:pPr>
  </w:style>
  <w:style w:type="numbering" w:customStyle="1" w:styleId="ImportedStyle119">
    <w:name w:val="Imported Style 119"/>
  </w:style>
  <w:style w:type="numbering" w:customStyle="1" w:styleId="List119">
    <w:name w:val="List 119"/>
    <w:basedOn w:val="ImportedStyle120"/>
    <w:pPr>
      <w:numPr>
        <w:numId w:val="131"/>
      </w:numPr>
    </w:pPr>
  </w:style>
  <w:style w:type="numbering" w:customStyle="1" w:styleId="ImportedStyle120">
    <w:name w:val="Imported Style 120"/>
  </w:style>
  <w:style w:type="numbering" w:customStyle="1" w:styleId="List120">
    <w:name w:val="List 120"/>
    <w:basedOn w:val="ImportedStyle121"/>
    <w:pPr>
      <w:numPr>
        <w:numId w:val="132"/>
      </w:numPr>
    </w:pPr>
  </w:style>
  <w:style w:type="numbering" w:customStyle="1" w:styleId="ImportedStyle121">
    <w:name w:val="Imported Style 121"/>
  </w:style>
  <w:style w:type="numbering" w:customStyle="1" w:styleId="List121">
    <w:name w:val="List 121"/>
    <w:basedOn w:val="ImportedStyle122"/>
    <w:pPr>
      <w:numPr>
        <w:numId w:val="133"/>
      </w:numPr>
    </w:pPr>
  </w:style>
  <w:style w:type="numbering" w:customStyle="1" w:styleId="ImportedStyle122">
    <w:name w:val="Imported Style 122"/>
  </w:style>
  <w:style w:type="numbering" w:customStyle="1" w:styleId="List122">
    <w:name w:val="List 122"/>
    <w:basedOn w:val="ImportedStyle123"/>
    <w:pPr>
      <w:numPr>
        <w:numId w:val="134"/>
      </w:numPr>
    </w:pPr>
  </w:style>
  <w:style w:type="numbering" w:customStyle="1" w:styleId="ImportedStyle123">
    <w:name w:val="Imported Style 123"/>
  </w:style>
  <w:style w:type="numbering" w:customStyle="1" w:styleId="List123">
    <w:name w:val="List 123"/>
    <w:basedOn w:val="ImportedStyle124"/>
    <w:pPr>
      <w:numPr>
        <w:numId w:val="135"/>
      </w:numPr>
    </w:pPr>
  </w:style>
  <w:style w:type="numbering" w:customStyle="1" w:styleId="ImportedStyle124">
    <w:name w:val="Imported Style 124"/>
  </w:style>
  <w:style w:type="numbering" w:customStyle="1" w:styleId="List124">
    <w:name w:val="List 124"/>
    <w:basedOn w:val="ImportedStyle125"/>
    <w:pPr>
      <w:numPr>
        <w:numId w:val="136"/>
      </w:numPr>
    </w:pPr>
  </w:style>
  <w:style w:type="numbering" w:customStyle="1" w:styleId="ImportedStyle125">
    <w:name w:val="Imported Style 125"/>
  </w:style>
  <w:style w:type="numbering" w:customStyle="1" w:styleId="List125">
    <w:name w:val="List 125"/>
    <w:basedOn w:val="ImportedStyle126"/>
    <w:pPr>
      <w:numPr>
        <w:numId w:val="137"/>
      </w:numPr>
    </w:pPr>
  </w:style>
  <w:style w:type="numbering" w:customStyle="1" w:styleId="ImportedStyle126">
    <w:name w:val="Imported Style 126"/>
  </w:style>
  <w:style w:type="numbering" w:customStyle="1" w:styleId="List126">
    <w:name w:val="List 126"/>
    <w:basedOn w:val="ImportedStyle127"/>
    <w:pPr>
      <w:numPr>
        <w:numId w:val="138"/>
      </w:numPr>
    </w:pPr>
  </w:style>
  <w:style w:type="numbering" w:customStyle="1" w:styleId="ImportedStyle127">
    <w:name w:val="Imported Style 127"/>
  </w:style>
  <w:style w:type="numbering" w:customStyle="1" w:styleId="List127">
    <w:name w:val="List 127"/>
    <w:basedOn w:val="ImportedStyle128"/>
    <w:pPr>
      <w:numPr>
        <w:numId w:val="139"/>
      </w:numPr>
    </w:pPr>
  </w:style>
  <w:style w:type="numbering" w:customStyle="1" w:styleId="ImportedStyle128">
    <w:name w:val="Imported Style 128"/>
  </w:style>
  <w:style w:type="numbering" w:customStyle="1" w:styleId="List128">
    <w:name w:val="List 128"/>
    <w:basedOn w:val="ImportedStyle129"/>
    <w:pPr>
      <w:numPr>
        <w:numId w:val="140"/>
      </w:numPr>
    </w:pPr>
  </w:style>
  <w:style w:type="numbering" w:customStyle="1" w:styleId="ImportedStyle129">
    <w:name w:val="Imported Style 129"/>
  </w:style>
  <w:style w:type="numbering" w:customStyle="1" w:styleId="List129">
    <w:name w:val="List 129"/>
    <w:basedOn w:val="ImportedStyle130"/>
    <w:pPr>
      <w:numPr>
        <w:numId w:val="141"/>
      </w:numPr>
    </w:pPr>
  </w:style>
  <w:style w:type="numbering" w:customStyle="1" w:styleId="ImportedStyle130">
    <w:name w:val="Imported Style 130"/>
  </w:style>
  <w:style w:type="numbering" w:customStyle="1" w:styleId="List130">
    <w:name w:val="List 130"/>
    <w:basedOn w:val="ImportedStyle131"/>
    <w:pPr>
      <w:numPr>
        <w:numId w:val="142"/>
      </w:numPr>
    </w:pPr>
  </w:style>
  <w:style w:type="numbering" w:customStyle="1" w:styleId="ImportedStyle131">
    <w:name w:val="Imported Style 131"/>
  </w:style>
  <w:style w:type="numbering" w:customStyle="1" w:styleId="List131">
    <w:name w:val="List 131"/>
    <w:basedOn w:val="ImportedStyle132"/>
    <w:pPr>
      <w:numPr>
        <w:numId w:val="143"/>
      </w:numPr>
    </w:pPr>
  </w:style>
  <w:style w:type="numbering" w:customStyle="1" w:styleId="ImportedStyle132">
    <w:name w:val="Imported Style 132"/>
  </w:style>
  <w:style w:type="numbering" w:customStyle="1" w:styleId="List132">
    <w:name w:val="List 132"/>
    <w:basedOn w:val="ImportedStyle133"/>
    <w:pPr>
      <w:numPr>
        <w:numId w:val="144"/>
      </w:numPr>
    </w:pPr>
  </w:style>
  <w:style w:type="numbering" w:customStyle="1" w:styleId="ImportedStyle133">
    <w:name w:val="Imported Style 133"/>
  </w:style>
  <w:style w:type="numbering" w:customStyle="1" w:styleId="List133">
    <w:name w:val="List 133"/>
    <w:basedOn w:val="ImportedStyle134"/>
    <w:pPr>
      <w:numPr>
        <w:numId w:val="145"/>
      </w:numPr>
    </w:pPr>
  </w:style>
  <w:style w:type="numbering" w:customStyle="1" w:styleId="ImportedStyle134">
    <w:name w:val="Imported Style 134"/>
  </w:style>
  <w:style w:type="numbering" w:customStyle="1" w:styleId="List134">
    <w:name w:val="List 134"/>
    <w:basedOn w:val="ImportedStyle135"/>
    <w:pPr>
      <w:numPr>
        <w:numId w:val="146"/>
      </w:numPr>
    </w:pPr>
  </w:style>
  <w:style w:type="numbering" w:customStyle="1" w:styleId="ImportedStyle135">
    <w:name w:val="Imported Style 135"/>
  </w:style>
  <w:style w:type="numbering" w:customStyle="1" w:styleId="List135">
    <w:name w:val="List 135"/>
    <w:basedOn w:val="ImportedStyle136"/>
    <w:pPr>
      <w:numPr>
        <w:numId w:val="147"/>
      </w:numPr>
    </w:pPr>
  </w:style>
  <w:style w:type="numbering" w:customStyle="1" w:styleId="ImportedStyle136">
    <w:name w:val="Imported Style 136"/>
  </w:style>
  <w:style w:type="numbering" w:customStyle="1" w:styleId="List136">
    <w:name w:val="List 136"/>
    <w:basedOn w:val="ImportedStyle137"/>
    <w:pPr>
      <w:numPr>
        <w:numId w:val="148"/>
      </w:numPr>
    </w:pPr>
  </w:style>
  <w:style w:type="numbering" w:customStyle="1" w:styleId="ImportedStyle137">
    <w:name w:val="Imported Style 137"/>
  </w:style>
  <w:style w:type="numbering" w:customStyle="1" w:styleId="List137">
    <w:name w:val="List 137"/>
    <w:basedOn w:val="ImportedStyle138"/>
    <w:pPr>
      <w:numPr>
        <w:numId w:val="149"/>
      </w:numPr>
    </w:pPr>
  </w:style>
  <w:style w:type="numbering" w:customStyle="1" w:styleId="ImportedStyle138">
    <w:name w:val="Imported Style 138"/>
  </w:style>
  <w:style w:type="numbering" w:customStyle="1" w:styleId="List138">
    <w:name w:val="List 138"/>
    <w:basedOn w:val="ImportedStyle139"/>
    <w:pPr>
      <w:numPr>
        <w:numId w:val="150"/>
      </w:numPr>
    </w:pPr>
  </w:style>
  <w:style w:type="numbering" w:customStyle="1" w:styleId="ImportedStyle139">
    <w:name w:val="Imported Style 139"/>
  </w:style>
  <w:style w:type="numbering" w:customStyle="1" w:styleId="List139">
    <w:name w:val="List 139"/>
    <w:basedOn w:val="ImportedStyle140"/>
    <w:pPr>
      <w:numPr>
        <w:numId w:val="151"/>
      </w:numPr>
    </w:pPr>
  </w:style>
  <w:style w:type="numbering" w:customStyle="1" w:styleId="ImportedStyle140">
    <w:name w:val="Imported Style 140"/>
  </w:style>
  <w:style w:type="character" w:customStyle="1" w:styleId="Link">
    <w:name w:val="Link"/>
    <w:rPr>
      <w:u w:val="single"/>
    </w:rPr>
  </w:style>
  <w:style w:type="character" w:customStyle="1" w:styleId="Hyperlink0">
    <w:name w:val="Hyperlink.0"/>
    <w:basedOn w:val="Link"/>
    <w:rPr>
      <w:rFonts w:ascii="Arial" w:eastAsia="Arial" w:hAnsi="Arial" w:cs="Arial"/>
      <w:color w:val="000000"/>
      <w:sz w:val="20"/>
      <w:szCs w:val="20"/>
      <w:u w:val="none" w:color="000000"/>
      <w:lang w:val="es-ES_tradnl"/>
    </w:rPr>
  </w:style>
  <w:style w:type="character" w:customStyle="1" w:styleId="Hyperlink1">
    <w:name w:val="Hyperlink.1"/>
    <w:basedOn w:val="Link"/>
    <w:rPr>
      <w:rFonts w:ascii="Arial" w:eastAsia="Arial" w:hAnsi="Arial" w:cs="Arial"/>
      <w:sz w:val="20"/>
      <w:szCs w:val="20"/>
      <w:u w:val="single"/>
    </w:rPr>
  </w:style>
  <w:style w:type="character" w:customStyle="1" w:styleId="Hyperlink2">
    <w:name w:val="Hyperlink.2"/>
    <w:basedOn w:val="Link"/>
    <w:rPr>
      <w:rFonts w:ascii="Arial" w:eastAsia="Arial" w:hAnsi="Arial" w:cs="Arial"/>
      <w:sz w:val="20"/>
      <w:szCs w:val="20"/>
      <w:u w:val="single"/>
      <w:lang w:val="es-ES_tradnl"/>
    </w:rPr>
  </w:style>
  <w:style w:type="character" w:customStyle="1" w:styleId="Hyperlink3">
    <w:name w:val="Hyperlink.3"/>
    <w:basedOn w:val="Link"/>
    <w:rPr>
      <w:rFonts w:ascii="Arial" w:eastAsia="Arial" w:hAnsi="Arial" w:cs="Arial"/>
      <w:color w:val="000000"/>
      <w:sz w:val="20"/>
      <w:szCs w:val="20"/>
      <w:u w:val="none" w:color="000000"/>
      <w:lang w:val="pt-PT"/>
    </w:rPr>
  </w:style>
  <w:style w:type="paragraph" w:customStyle="1" w:styleId="xl38">
    <w:name w:val="xl38"/>
    <w:pPr>
      <w:spacing w:before="100" w:after="100"/>
      <w:jc w:val="both"/>
    </w:pPr>
    <w:rPr>
      <w:rFonts w:ascii="Arial" w:hAnsi="Arial Unicode MS" w:cs="Arial Unicode MS"/>
      <w:b/>
      <w:bCs/>
      <w:color w:val="000000"/>
      <w:sz w:val="24"/>
      <w:szCs w:val="24"/>
      <w:u w:color="000000"/>
      <w:lang w:val="es-ES_tradnl"/>
    </w:rPr>
  </w:style>
  <w:style w:type="paragraph" w:customStyle="1" w:styleId="xl39">
    <w:name w:val="xl39"/>
    <w:pPr>
      <w:spacing w:before="100" w:after="100"/>
      <w:jc w:val="both"/>
    </w:pPr>
    <w:rPr>
      <w:rFonts w:ascii="Arial Unicode MS" w:hAnsi="Arial Unicode MS" w:cs="Arial Unicode MS"/>
      <w:color w:val="000000"/>
      <w:sz w:val="24"/>
      <w:szCs w:val="24"/>
      <w:u w:color="000000"/>
      <w:lang w:val="es-ES_tradnl"/>
    </w:rPr>
  </w:style>
  <w:style w:type="character" w:customStyle="1" w:styleId="None">
    <w:name w:val="None"/>
  </w:style>
  <w:style w:type="character" w:customStyle="1" w:styleId="Hyperlink4">
    <w:name w:val="Hyperlink.4"/>
    <w:basedOn w:val="None"/>
    <w:rPr>
      <w:rFonts w:ascii="Helvetica" w:eastAsia="Helvetica" w:hAnsi="Helvetica" w:cs="Helvetica"/>
      <w:caps w:val="0"/>
      <w:smallCaps w:val="0"/>
      <w:strike w:val="0"/>
      <w:dstrike w:val="0"/>
      <w:outline w:val="0"/>
      <w:color w:val="0000FF"/>
      <w:spacing w:val="0"/>
      <w:kern w:val="0"/>
      <w:position w:val="0"/>
      <w:sz w:val="22"/>
      <w:szCs w:val="22"/>
      <w:u w:val="single" w:color="0000FF"/>
      <w:vertAlign w:val="baseline"/>
      <w:lang w:val="es-ES_tradnl"/>
    </w:rPr>
  </w:style>
  <w:style w:type="numbering" w:customStyle="1" w:styleId="List140">
    <w:name w:val="List 140"/>
    <w:basedOn w:val="ImportedStyle141"/>
    <w:pPr>
      <w:numPr>
        <w:numId w:val="152"/>
      </w:numPr>
    </w:pPr>
  </w:style>
  <w:style w:type="numbering" w:customStyle="1" w:styleId="ImportedStyle141">
    <w:name w:val="Imported Style 141"/>
  </w:style>
  <w:style w:type="numbering" w:customStyle="1" w:styleId="List141">
    <w:name w:val="List 141"/>
    <w:basedOn w:val="ImportedStyle142"/>
    <w:pPr>
      <w:numPr>
        <w:numId w:val="153"/>
      </w:numPr>
    </w:pPr>
  </w:style>
  <w:style w:type="numbering" w:customStyle="1" w:styleId="ImportedStyle142">
    <w:name w:val="Imported Style 142"/>
  </w:style>
  <w:style w:type="numbering" w:customStyle="1" w:styleId="List142">
    <w:name w:val="List 142"/>
    <w:basedOn w:val="ImportedStyle143"/>
    <w:pPr>
      <w:numPr>
        <w:numId w:val="154"/>
      </w:numPr>
    </w:pPr>
  </w:style>
  <w:style w:type="numbering" w:customStyle="1" w:styleId="ImportedStyle143">
    <w:name w:val="Imported Style 143"/>
  </w:style>
  <w:style w:type="numbering" w:customStyle="1" w:styleId="List143">
    <w:name w:val="List 143"/>
    <w:basedOn w:val="ImportedStyle144"/>
    <w:pPr>
      <w:numPr>
        <w:numId w:val="155"/>
      </w:numPr>
    </w:pPr>
  </w:style>
  <w:style w:type="numbering" w:customStyle="1" w:styleId="ImportedStyle144">
    <w:name w:val="Imported Style 144"/>
  </w:style>
  <w:style w:type="numbering" w:customStyle="1" w:styleId="List144">
    <w:name w:val="List 144"/>
    <w:basedOn w:val="ImportedStyle145"/>
    <w:pPr>
      <w:numPr>
        <w:numId w:val="156"/>
      </w:numPr>
    </w:pPr>
  </w:style>
  <w:style w:type="numbering" w:customStyle="1" w:styleId="ImportedStyle145">
    <w:name w:val="Imported Style 145"/>
  </w:style>
  <w:style w:type="numbering" w:customStyle="1" w:styleId="List145">
    <w:name w:val="List 145"/>
    <w:basedOn w:val="ImportedStyle146"/>
    <w:pPr>
      <w:numPr>
        <w:numId w:val="157"/>
      </w:numPr>
    </w:pPr>
  </w:style>
  <w:style w:type="numbering" w:customStyle="1" w:styleId="ImportedStyle146">
    <w:name w:val="Imported Style 146"/>
  </w:style>
  <w:style w:type="numbering" w:customStyle="1" w:styleId="List146">
    <w:name w:val="List 146"/>
    <w:basedOn w:val="ImportedStyle147"/>
    <w:pPr>
      <w:numPr>
        <w:numId w:val="158"/>
      </w:numPr>
    </w:pPr>
  </w:style>
  <w:style w:type="numbering" w:customStyle="1" w:styleId="ImportedStyle147">
    <w:name w:val="Imported Style 147"/>
  </w:style>
  <w:style w:type="numbering" w:customStyle="1" w:styleId="List147">
    <w:name w:val="List 147"/>
    <w:basedOn w:val="ImportedStyle148"/>
    <w:pPr>
      <w:numPr>
        <w:numId w:val="159"/>
      </w:numPr>
    </w:pPr>
  </w:style>
  <w:style w:type="numbering" w:customStyle="1" w:styleId="ImportedStyle148">
    <w:name w:val="Imported Style 148"/>
  </w:style>
  <w:style w:type="numbering" w:customStyle="1" w:styleId="List148">
    <w:name w:val="List 148"/>
    <w:basedOn w:val="ImportedStyle149"/>
    <w:pPr>
      <w:numPr>
        <w:numId w:val="160"/>
      </w:numPr>
    </w:pPr>
  </w:style>
  <w:style w:type="numbering" w:customStyle="1" w:styleId="ImportedStyle149">
    <w:name w:val="Imported Style 149"/>
  </w:style>
  <w:style w:type="numbering" w:customStyle="1" w:styleId="List149">
    <w:name w:val="List 149"/>
    <w:basedOn w:val="ImportedStyle150"/>
    <w:pPr>
      <w:numPr>
        <w:numId w:val="161"/>
      </w:numPr>
    </w:pPr>
  </w:style>
  <w:style w:type="numbering" w:customStyle="1" w:styleId="ImportedStyle150">
    <w:name w:val="Imported Style 150"/>
  </w:style>
  <w:style w:type="paragraph" w:customStyle="1" w:styleId="texto">
    <w:name w:val="texto"/>
    <w:pPr>
      <w:spacing w:after="101" w:line="216" w:lineRule="atLeast"/>
      <w:ind w:firstLine="288"/>
      <w:jc w:val="both"/>
    </w:pPr>
    <w:rPr>
      <w:rFonts w:ascii="Arial" w:hAnsi="Arial Unicode MS" w:cs="Arial Unicode MS"/>
      <w:color w:val="000000"/>
      <w:sz w:val="18"/>
      <w:szCs w:val="18"/>
      <w:u w:color="000000"/>
      <w:lang w:val="es-ES_tradnl"/>
    </w:rPr>
  </w:style>
  <w:style w:type="numbering" w:customStyle="1" w:styleId="List150">
    <w:name w:val="List 150"/>
    <w:basedOn w:val="ImportedStyle151"/>
    <w:pPr>
      <w:numPr>
        <w:numId w:val="162"/>
      </w:numPr>
    </w:pPr>
  </w:style>
  <w:style w:type="numbering" w:customStyle="1" w:styleId="ImportedStyle151">
    <w:name w:val="Imported Style 151"/>
  </w:style>
  <w:style w:type="paragraph" w:styleId="Sangra2detindependiente">
    <w:name w:val="Body Text Indent 2"/>
    <w:pPr>
      <w:widowControl w:val="0"/>
      <w:spacing w:line="-240" w:lineRule="auto"/>
      <w:ind w:left="1843" w:hanging="403"/>
      <w:jc w:val="both"/>
    </w:pPr>
    <w:rPr>
      <w:rFonts w:ascii="Arial" w:eastAsia="Arial" w:hAnsi="Arial" w:cs="Arial"/>
      <w:color w:val="000000"/>
      <w:sz w:val="24"/>
      <w:szCs w:val="24"/>
      <w:u w:color="000000"/>
      <w:lang w:val="es-ES_tradnl"/>
    </w:rPr>
  </w:style>
  <w:style w:type="paragraph" w:styleId="Sangradetextonormal">
    <w:name w:val="Body Text Indent"/>
    <w:pPr>
      <w:spacing w:line="360" w:lineRule="auto"/>
      <w:jc w:val="both"/>
    </w:pPr>
    <w:rPr>
      <w:rFonts w:hAnsi="Arial Unicode MS" w:cs="Arial Unicode MS"/>
      <w:color w:val="000000"/>
      <w:sz w:val="40"/>
      <w:szCs w:val="40"/>
      <w:u w:color="000000"/>
      <w:lang w:val="es-ES_tradnl"/>
    </w:rPr>
  </w:style>
  <w:style w:type="numbering" w:customStyle="1" w:styleId="List151">
    <w:name w:val="List 151"/>
    <w:basedOn w:val="ImportedStyle152"/>
    <w:pPr>
      <w:numPr>
        <w:numId w:val="163"/>
      </w:numPr>
    </w:pPr>
  </w:style>
  <w:style w:type="numbering" w:customStyle="1" w:styleId="ImportedStyle152">
    <w:name w:val="Imported Style 152"/>
  </w:style>
  <w:style w:type="paragraph" w:customStyle="1" w:styleId="BodyText22">
    <w:name w:val="Body Text 22"/>
    <w:pPr>
      <w:widowControl w:val="0"/>
      <w:spacing w:line="-240" w:lineRule="auto"/>
      <w:ind w:right="72"/>
      <w:jc w:val="both"/>
    </w:pPr>
    <w:rPr>
      <w:rFonts w:ascii="Arial" w:hAnsi="Arial Unicode MS"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Sangra3detindependiente">
    <w:name w:val="Body Text Indent 3"/>
    <w:pPr>
      <w:tabs>
        <w:tab w:val="left" w:pos="870"/>
      </w:tabs>
      <w:ind w:left="870" w:hanging="510"/>
      <w:jc w:val="both"/>
    </w:pPr>
    <w:rPr>
      <w:rFonts w:ascii="Arial" w:hAnsi="Arial Unicode MS" w:cs="Arial Unicode MS"/>
      <w:b/>
      <w:bCs/>
      <w:color w:val="000000"/>
      <w:sz w:val="22"/>
      <w:szCs w:val="22"/>
      <w:u w:color="000000"/>
      <w:lang w:val="es-ES_tradnl"/>
    </w:rPr>
  </w:style>
  <w:style w:type="paragraph" w:customStyle="1" w:styleId="ROMANOS">
    <w:name w:val="ROMANOS"/>
    <w:pPr>
      <w:spacing w:after="101" w:line="216" w:lineRule="atLeast"/>
      <w:ind w:left="810" w:hanging="540"/>
      <w:jc w:val="both"/>
    </w:pPr>
    <w:rPr>
      <w:rFonts w:ascii="Arial" w:hAnsi="Arial Unicode MS" w:cs="Arial Unicode MS"/>
      <w:color w:val="000000"/>
      <w:sz w:val="18"/>
      <w:szCs w:val="18"/>
      <w:u w:color="000000"/>
      <w:lang w:val="es-ES_tradnl"/>
    </w:rPr>
  </w:style>
  <w:style w:type="paragraph" w:styleId="Textodeglobo">
    <w:name w:val="Balloon Text"/>
    <w:basedOn w:val="Normal"/>
    <w:link w:val="TextodegloboCar"/>
    <w:uiPriority w:val="99"/>
    <w:semiHidden/>
    <w:unhideWhenUsed/>
    <w:rsid w:val="00CE4336"/>
    <w:rPr>
      <w:rFonts w:ascii="Tahoma" w:hAnsi="Tahoma" w:cs="Tahoma"/>
      <w:sz w:val="16"/>
      <w:szCs w:val="16"/>
    </w:rPr>
  </w:style>
  <w:style w:type="character" w:customStyle="1" w:styleId="TextodegloboCar">
    <w:name w:val="Texto de globo Car"/>
    <w:basedOn w:val="Fuentedeprrafopredeter"/>
    <w:link w:val="Textodeglobo"/>
    <w:uiPriority w:val="99"/>
    <w:semiHidden/>
    <w:rsid w:val="00CE4336"/>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jcastro@puertodeguaymas.com" TargetMode="External"/><Relationship Id="rId26" Type="http://schemas.openxmlformats.org/officeDocument/2006/relationships/hyperlink" Target="mailto:dirgral@puertodetampico.com.mx" TargetMode="External"/><Relationship Id="rId3" Type="http://schemas.openxmlformats.org/officeDocument/2006/relationships/settings" Target="settings.xml"/><Relationship Id="rId21" Type="http://schemas.openxmlformats.org/officeDocument/2006/relationships/hyperlink" Target="mailto:agil@apimazatlan.com.mx" TargetMode="External"/><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dirgral@puertoensenada.com.mx" TargetMode="External"/><Relationship Id="rId25" Type="http://schemas.openxmlformats.org/officeDocument/2006/relationships/hyperlink" Target="mailto:dirgral@puertosalinacruz.com.mx"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dirgral@puertodosbocas.com" TargetMode="External"/><Relationship Id="rId20" Type="http://schemas.openxmlformats.org/officeDocument/2006/relationships/hyperlink" Target="mailto:jdip@puertodemanzanillo.com.mx" TargetMode="External"/><Relationship Id="rId29" Type="http://schemas.openxmlformats.org/officeDocument/2006/relationships/hyperlink" Target="mailto:dirgral@puertodeveracruz.com.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dirgral@puertodevallarta.com.mx" TargetMode="External"/><Relationship Id="rId32" Type="http://schemas.openxmlformats.org/officeDocument/2006/relationships/image" Target="media/image5.pn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mailto:dirgral@puertocoatzacoalcos.com.mx" TargetMode="External"/><Relationship Id="rId23" Type="http://schemas.openxmlformats.org/officeDocument/2006/relationships/hyperlink" Target="mailto:dirgral@puertochiapas.com.mx" TargetMode="External"/><Relationship Id="rId28" Type="http://schemas.openxmlformats.org/officeDocument/2006/relationships/hyperlink" Target="mailto:dirgral@puertotuxpan.com.mx"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dirgral@puertolazarocardenas.com.mx" TargetMode="External"/><Relationship Id="rId31" Type="http://schemas.openxmlformats.org/officeDocument/2006/relationships/hyperlink" Target="mailto:gadmon@puertodetampico.com.m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dirgral@puertoaltamira.com.mx" TargetMode="External"/><Relationship Id="rId22" Type="http://schemas.openxmlformats.org/officeDocument/2006/relationships/hyperlink" Target="mailto:dirgral@puertosyucatan.com" TargetMode="External"/><Relationship Id="rId27" Type="http://schemas.openxmlformats.org/officeDocument/2006/relationships/hyperlink" Target="mailto:dirgral@puertotopolobampo.com.mx" TargetMode="External"/><Relationship Id="rId30" Type="http://schemas.openxmlformats.org/officeDocument/2006/relationships/image" Target="media/image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179</Pages>
  <Words>54225</Words>
  <Characters>298239</Characters>
  <Application>Microsoft Office Word</Application>
  <DocSecurity>0</DocSecurity>
  <Lines>2485</Lines>
  <Paragraphs>703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MARIO HERNANDEZ MADRIGAL</dc:creator>
  <cp:lastModifiedBy>Maria del Rosario Hernández Valenzuela</cp:lastModifiedBy>
  <cp:revision>21</cp:revision>
  <cp:lastPrinted>2015-03-12T20:04:00Z</cp:lastPrinted>
  <dcterms:created xsi:type="dcterms:W3CDTF">2015-03-12T20:31:00Z</dcterms:created>
  <dcterms:modified xsi:type="dcterms:W3CDTF">2015-03-13T00:08:00Z</dcterms:modified>
</cp:coreProperties>
</file>