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0A3" w:rsidRDefault="007520A3" w:rsidP="000E4787">
      <w:pPr>
        <w:spacing w:after="0" w:line="240" w:lineRule="auto"/>
        <w:jc w:val="center"/>
        <w:rPr>
          <w:rFonts w:ascii="Montserrat" w:hAnsi="Montserrat" w:cs="Arial"/>
          <w:b/>
          <w:sz w:val="24"/>
          <w:szCs w:val="24"/>
        </w:rPr>
      </w:pPr>
    </w:p>
    <w:p w:rsidR="007520A3" w:rsidRDefault="007520A3" w:rsidP="000E4787">
      <w:pPr>
        <w:spacing w:after="0" w:line="240" w:lineRule="auto"/>
        <w:jc w:val="center"/>
        <w:rPr>
          <w:rFonts w:ascii="Montserrat" w:hAnsi="Montserrat" w:cs="Arial"/>
          <w:b/>
          <w:sz w:val="24"/>
          <w:szCs w:val="24"/>
        </w:rPr>
      </w:pPr>
    </w:p>
    <w:p w:rsidR="000E4787" w:rsidRPr="004D3F15" w:rsidRDefault="000E4787" w:rsidP="000E4787">
      <w:pPr>
        <w:spacing w:after="0" w:line="240" w:lineRule="auto"/>
        <w:jc w:val="center"/>
        <w:rPr>
          <w:rFonts w:ascii="Montserrat" w:hAnsi="Montserrat" w:cs="Arial"/>
          <w:b/>
          <w:sz w:val="24"/>
          <w:szCs w:val="24"/>
        </w:rPr>
      </w:pPr>
      <w:r w:rsidRPr="004D3F15">
        <w:rPr>
          <w:rFonts w:ascii="Montserrat" w:hAnsi="Montserrat" w:cs="Arial"/>
          <w:b/>
          <w:sz w:val="24"/>
          <w:szCs w:val="24"/>
        </w:rPr>
        <w:t xml:space="preserve">LA ADMINISTRACIÓN </w:t>
      </w:r>
      <w:r w:rsidR="00AB0FE6">
        <w:rPr>
          <w:rFonts w:ascii="Montserrat" w:hAnsi="Montserrat" w:cs="Arial"/>
          <w:b/>
          <w:sz w:val="24"/>
          <w:szCs w:val="24"/>
        </w:rPr>
        <w:t>DEL SISTEMA PORTUARIO NACIONAL DOS BOCAS</w:t>
      </w:r>
      <w:r w:rsidRPr="004D3F15">
        <w:rPr>
          <w:rFonts w:ascii="Montserrat" w:hAnsi="Montserrat" w:cs="Arial"/>
          <w:b/>
          <w:sz w:val="24"/>
          <w:szCs w:val="24"/>
        </w:rPr>
        <w:t>, S.A. DE C.V.</w:t>
      </w:r>
    </w:p>
    <w:p w:rsidR="000E4787" w:rsidRPr="004D3F15" w:rsidRDefault="000E4787" w:rsidP="007226C4">
      <w:pPr>
        <w:tabs>
          <w:tab w:val="left" w:pos="5680"/>
          <w:tab w:val="left" w:pos="7836"/>
        </w:tabs>
        <w:spacing w:after="0" w:line="240" w:lineRule="auto"/>
        <w:jc w:val="left"/>
        <w:rPr>
          <w:rFonts w:ascii="Montserrat" w:hAnsi="Montserrat" w:cs="Arial"/>
          <w:b/>
          <w:sz w:val="24"/>
          <w:szCs w:val="24"/>
        </w:rPr>
      </w:pPr>
      <w:r w:rsidRPr="004D3F15">
        <w:rPr>
          <w:rFonts w:ascii="Montserrat" w:hAnsi="Montserrat" w:cs="Arial"/>
          <w:b/>
          <w:sz w:val="24"/>
          <w:szCs w:val="24"/>
        </w:rPr>
        <w:tab/>
      </w:r>
      <w:r w:rsidR="007226C4" w:rsidRPr="004D3F15">
        <w:rPr>
          <w:rFonts w:ascii="Montserrat" w:hAnsi="Montserrat" w:cs="Arial"/>
          <w:b/>
          <w:sz w:val="24"/>
          <w:szCs w:val="24"/>
        </w:rPr>
        <w:tab/>
      </w:r>
    </w:p>
    <w:p w:rsidR="000E4787" w:rsidRPr="004D3F15" w:rsidRDefault="000E4787" w:rsidP="000E4787">
      <w:pPr>
        <w:spacing w:after="0" w:line="240" w:lineRule="auto"/>
        <w:jc w:val="center"/>
        <w:rPr>
          <w:rFonts w:ascii="Montserrat" w:hAnsi="Montserrat" w:cs="Arial"/>
          <w:b/>
          <w:sz w:val="24"/>
          <w:szCs w:val="24"/>
        </w:rPr>
      </w:pPr>
      <w:bookmarkStart w:id="0" w:name="_GoBack"/>
      <w:bookmarkEnd w:id="0"/>
    </w:p>
    <w:p w:rsidR="000E4787" w:rsidRPr="004D3F15" w:rsidRDefault="000E4787" w:rsidP="000E4787">
      <w:pPr>
        <w:spacing w:after="0" w:line="240" w:lineRule="auto"/>
        <w:jc w:val="center"/>
        <w:rPr>
          <w:rFonts w:ascii="Montserrat" w:hAnsi="Montserrat" w:cs="Arial"/>
          <w:b/>
          <w:sz w:val="24"/>
          <w:szCs w:val="24"/>
        </w:rPr>
      </w:pPr>
      <w:r w:rsidRPr="004D3F15">
        <w:rPr>
          <w:rFonts w:ascii="Montserrat" w:hAnsi="Montserrat" w:cs="Arial"/>
          <w:b/>
          <w:sz w:val="24"/>
          <w:szCs w:val="24"/>
        </w:rPr>
        <w:t>EMITE LA CONVOCATORIA A LA LICITACI</w:t>
      </w:r>
      <w:r w:rsidR="00AB0FE6">
        <w:rPr>
          <w:rFonts w:ascii="Montserrat" w:hAnsi="Montserrat" w:cs="Arial"/>
          <w:b/>
          <w:sz w:val="24"/>
          <w:szCs w:val="24"/>
        </w:rPr>
        <w:t>ÓN PÚBLICA NACIONAL ELECTRÓNICA</w:t>
      </w:r>
    </w:p>
    <w:p w:rsidR="000E4787" w:rsidRPr="004D3F15" w:rsidRDefault="000E4787" w:rsidP="000E4787">
      <w:pPr>
        <w:spacing w:after="0" w:line="240" w:lineRule="auto"/>
        <w:jc w:val="center"/>
        <w:rPr>
          <w:rFonts w:ascii="Montserrat" w:hAnsi="Montserrat" w:cs="Arial"/>
          <w:b/>
          <w:sz w:val="24"/>
          <w:szCs w:val="24"/>
        </w:rPr>
      </w:pPr>
    </w:p>
    <w:p w:rsidR="000E4787" w:rsidRPr="004D3F15" w:rsidRDefault="000E4787" w:rsidP="000E4787">
      <w:pPr>
        <w:spacing w:after="0" w:line="240" w:lineRule="auto"/>
        <w:jc w:val="center"/>
        <w:rPr>
          <w:rFonts w:ascii="Montserrat" w:hAnsi="Montserrat" w:cs="Arial"/>
          <w:b/>
          <w:sz w:val="24"/>
          <w:szCs w:val="24"/>
        </w:rPr>
      </w:pPr>
    </w:p>
    <w:p w:rsidR="000E4787" w:rsidRPr="004D3F15" w:rsidRDefault="00DB2144" w:rsidP="000E4787">
      <w:pPr>
        <w:spacing w:after="0" w:line="240" w:lineRule="auto"/>
        <w:jc w:val="center"/>
        <w:rPr>
          <w:rFonts w:ascii="Montserrat" w:hAnsi="Montserrat" w:cs="Arial"/>
          <w:b/>
          <w:sz w:val="24"/>
          <w:szCs w:val="24"/>
        </w:rPr>
      </w:pPr>
      <w:r w:rsidRPr="00DB2144">
        <w:rPr>
          <w:rFonts w:ascii="Montserrat" w:hAnsi="Montserrat" w:cs="Arial"/>
          <w:b/>
          <w:sz w:val="24"/>
          <w:szCs w:val="24"/>
        </w:rPr>
        <w:t>LA-13-J2P-013J2P001-N-3</w:t>
      </w:r>
      <w:r w:rsidR="00AB0FE6" w:rsidRPr="00DB2144">
        <w:rPr>
          <w:rFonts w:ascii="Montserrat" w:hAnsi="Montserrat" w:cs="Arial"/>
          <w:b/>
          <w:sz w:val="24"/>
          <w:szCs w:val="24"/>
        </w:rPr>
        <w:t>-2023</w:t>
      </w:r>
    </w:p>
    <w:p w:rsidR="000E4787" w:rsidRDefault="000E4787" w:rsidP="000E4787">
      <w:pPr>
        <w:spacing w:after="0" w:line="240" w:lineRule="auto"/>
        <w:rPr>
          <w:rFonts w:ascii="Montserrat" w:hAnsi="Montserrat" w:cs="Arial"/>
          <w:b/>
          <w:bCs/>
          <w:sz w:val="24"/>
          <w:szCs w:val="24"/>
        </w:rPr>
      </w:pPr>
    </w:p>
    <w:p w:rsidR="004D3F15" w:rsidRDefault="004D3F15" w:rsidP="000E4787">
      <w:pPr>
        <w:spacing w:after="0" w:line="240" w:lineRule="auto"/>
        <w:rPr>
          <w:rFonts w:ascii="Montserrat" w:hAnsi="Montserrat" w:cs="Arial"/>
          <w:b/>
          <w:bCs/>
          <w:sz w:val="24"/>
          <w:szCs w:val="24"/>
        </w:rPr>
      </w:pPr>
    </w:p>
    <w:p w:rsidR="004D3F15" w:rsidRPr="004D3F15" w:rsidRDefault="004D3F15" w:rsidP="000E4787">
      <w:pPr>
        <w:spacing w:after="0" w:line="240" w:lineRule="auto"/>
        <w:rPr>
          <w:rFonts w:ascii="Montserrat" w:hAnsi="Montserrat" w:cs="Arial"/>
          <w:b/>
          <w:bCs/>
          <w:sz w:val="24"/>
          <w:szCs w:val="24"/>
        </w:rPr>
      </w:pPr>
    </w:p>
    <w:p w:rsidR="000E4787" w:rsidRPr="004D3F15" w:rsidRDefault="000E4787" w:rsidP="000E4787">
      <w:pPr>
        <w:rPr>
          <w:rFonts w:ascii="Montserrat" w:hAnsi="Montserrat" w:cs="Arial"/>
          <w:b/>
          <w:bCs/>
          <w:sz w:val="24"/>
          <w:szCs w:val="24"/>
        </w:rPr>
      </w:pPr>
      <w:r w:rsidRPr="004D3F15">
        <w:rPr>
          <w:rFonts w:ascii="Montserrat" w:hAnsi="Montserrat" w:cs="Arial"/>
          <w:b/>
          <w:bCs/>
          <w:sz w:val="24"/>
          <w:szCs w:val="24"/>
        </w:rPr>
        <w:t xml:space="preserve">CON EL OBJETO DE REALIZAR </w:t>
      </w:r>
      <w:r w:rsidR="00735515">
        <w:rPr>
          <w:rFonts w:ascii="Montserrat" w:hAnsi="Montserrat" w:cs="Arial"/>
          <w:b/>
          <w:bCs/>
          <w:sz w:val="24"/>
          <w:szCs w:val="24"/>
        </w:rPr>
        <w:t>EL SERVICIO DE MANTENIMIENTO GENERAL AL SEÑALAMIENTO MARÍTIMO</w:t>
      </w:r>
      <w:r w:rsidR="00F772F8">
        <w:rPr>
          <w:rFonts w:ascii="Montserrat" w:hAnsi="Montserrat" w:cs="Arial"/>
          <w:b/>
          <w:bCs/>
          <w:sz w:val="24"/>
          <w:szCs w:val="24"/>
        </w:rPr>
        <w:t xml:space="preserve"> DEL PUERTO DE DOS BOCAS</w:t>
      </w:r>
      <w:r w:rsidRPr="004D3F15">
        <w:rPr>
          <w:rFonts w:ascii="Montserrat" w:hAnsi="Montserrat" w:cs="Arial"/>
          <w:b/>
          <w:bCs/>
          <w:sz w:val="24"/>
          <w:szCs w:val="24"/>
        </w:rPr>
        <w:t>.</w:t>
      </w:r>
    </w:p>
    <w:p w:rsidR="000E4787" w:rsidRPr="004B7A2D" w:rsidRDefault="000E4787" w:rsidP="000E4787">
      <w:pPr>
        <w:rPr>
          <w:rFonts w:ascii="Montserrat" w:hAnsi="Montserrat" w:cs="Arial"/>
          <w:b/>
          <w:bCs/>
          <w:sz w:val="20"/>
          <w:szCs w:val="20"/>
        </w:rPr>
      </w:pPr>
    </w:p>
    <w:p w:rsidR="000E4787" w:rsidRPr="004B7A2D" w:rsidRDefault="000E4787" w:rsidP="000E4787">
      <w:pPr>
        <w:spacing w:after="0" w:line="240" w:lineRule="auto"/>
        <w:rPr>
          <w:rFonts w:ascii="Montserrat" w:hAnsi="Montserrat" w:cs="Arial"/>
          <w:sz w:val="20"/>
          <w:szCs w:val="20"/>
        </w:rPr>
      </w:pPr>
    </w:p>
    <w:p w:rsidR="000E4787" w:rsidRDefault="000E4787" w:rsidP="000E4787">
      <w:pPr>
        <w:spacing w:after="0" w:line="240" w:lineRule="auto"/>
        <w:rPr>
          <w:rFonts w:ascii="Montserrat" w:hAnsi="Montserrat" w:cs="Arial"/>
          <w:sz w:val="20"/>
          <w:szCs w:val="20"/>
        </w:rPr>
      </w:pPr>
    </w:p>
    <w:p w:rsidR="005823A0" w:rsidRDefault="005823A0" w:rsidP="000E4787">
      <w:pPr>
        <w:spacing w:after="0" w:line="240" w:lineRule="auto"/>
        <w:rPr>
          <w:rFonts w:ascii="Montserrat" w:hAnsi="Montserrat" w:cs="Arial"/>
          <w:sz w:val="20"/>
          <w:szCs w:val="20"/>
        </w:rPr>
      </w:pPr>
    </w:p>
    <w:p w:rsidR="005823A0" w:rsidRDefault="005823A0" w:rsidP="000E4787">
      <w:pPr>
        <w:spacing w:after="0" w:line="240" w:lineRule="auto"/>
        <w:rPr>
          <w:rFonts w:ascii="Montserrat" w:hAnsi="Montserrat" w:cs="Arial"/>
          <w:sz w:val="20"/>
          <w:szCs w:val="20"/>
        </w:rPr>
      </w:pPr>
    </w:p>
    <w:p w:rsidR="005823A0" w:rsidRDefault="005823A0" w:rsidP="000E4787">
      <w:pPr>
        <w:spacing w:after="0" w:line="240" w:lineRule="auto"/>
        <w:rPr>
          <w:rFonts w:ascii="Montserrat" w:hAnsi="Montserrat" w:cs="Arial"/>
          <w:sz w:val="20"/>
          <w:szCs w:val="20"/>
        </w:rPr>
      </w:pPr>
    </w:p>
    <w:p w:rsidR="005823A0" w:rsidRDefault="005823A0" w:rsidP="000E4787">
      <w:pPr>
        <w:spacing w:after="0" w:line="240" w:lineRule="auto"/>
        <w:rPr>
          <w:rFonts w:ascii="Montserrat" w:hAnsi="Montserrat" w:cs="Arial"/>
          <w:sz w:val="20"/>
          <w:szCs w:val="20"/>
        </w:rPr>
      </w:pPr>
    </w:p>
    <w:p w:rsidR="005823A0" w:rsidRDefault="005823A0" w:rsidP="000E4787">
      <w:pPr>
        <w:spacing w:after="0" w:line="240" w:lineRule="auto"/>
        <w:rPr>
          <w:rFonts w:ascii="Montserrat" w:hAnsi="Montserrat" w:cs="Arial"/>
          <w:sz w:val="20"/>
          <w:szCs w:val="20"/>
        </w:rPr>
      </w:pPr>
    </w:p>
    <w:p w:rsidR="005823A0" w:rsidRDefault="005823A0" w:rsidP="000E4787">
      <w:pPr>
        <w:spacing w:after="0" w:line="240" w:lineRule="auto"/>
        <w:rPr>
          <w:rFonts w:ascii="Montserrat" w:hAnsi="Montserrat" w:cs="Arial"/>
          <w:sz w:val="20"/>
          <w:szCs w:val="20"/>
        </w:rPr>
      </w:pPr>
    </w:p>
    <w:p w:rsidR="005823A0" w:rsidRDefault="005823A0" w:rsidP="000E4787">
      <w:pPr>
        <w:spacing w:after="0" w:line="240" w:lineRule="auto"/>
        <w:rPr>
          <w:rFonts w:ascii="Montserrat" w:hAnsi="Montserrat" w:cs="Arial"/>
          <w:sz w:val="20"/>
          <w:szCs w:val="20"/>
        </w:rPr>
      </w:pPr>
    </w:p>
    <w:p w:rsidR="005823A0" w:rsidRDefault="005823A0" w:rsidP="000E4787">
      <w:pPr>
        <w:spacing w:after="0" w:line="240" w:lineRule="auto"/>
        <w:rPr>
          <w:rFonts w:ascii="Montserrat" w:hAnsi="Montserrat" w:cs="Arial"/>
          <w:sz w:val="20"/>
          <w:szCs w:val="20"/>
        </w:rPr>
      </w:pPr>
    </w:p>
    <w:p w:rsidR="005823A0" w:rsidRDefault="005823A0" w:rsidP="000E4787">
      <w:pPr>
        <w:spacing w:after="0" w:line="240" w:lineRule="auto"/>
        <w:rPr>
          <w:rFonts w:ascii="Montserrat" w:hAnsi="Montserrat" w:cs="Arial"/>
          <w:sz w:val="20"/>
          <w:szCs w:val="20"/>
        </w:rPr>
      </w:pPr>
    </w:p>
    <w:p w:rsidR="005823A0" w:rsidRDefault="005823A0" w:rsidP="000E4787">
      <w:pPr>
        <w:spacing w:after="0" w:line="240" w:lineRule="auto"/>
        <w:rPr>
          <w:rFonts w:ascii="Montserrat" w:hAnsi="Montserrat" w:cs="Arial"/>
          <w:sz w:val="20"/>
          <w:szCs w:val="20"/>
        </w:rPr>
      </w:pPr>
    </w:p>
    <w:p w:rsidR="005823A0" w:rsidRDefault="005823A0" w:rsidP="000E4787">
      <w:pPr>
        <w:spacing w:after="0" w:line="240" w:lineRule="auto"/>
        <w:rPr>
          <w:rFonts w:ascii="Montserrat" w:hAnsi="Montserrat" w:cs="Arial"/>
          <w:sz w:val="20"/>
          <w:szCs w:val="20"/>
        </w:rPr>
      </w:pPr>
    </w:p>
    <w:p w:rsidR="005823A0" w:rsidRDefault="005823A0" w:rsidP="000E4787">
      <w:pPr>
        <w:spacing w:after="0" w:line="240" w:lineRule="auto"/>
        <w:rPr>
          <w:rFonts w:ascii="Montserrat" w:hAnsi="Montserrat" w:cs="Arial"/>
          <w:sz w:val="20"/>
          <w:szCs w:val="20"/>
        </w:rPr>
      </w:pPr>
    </w:p>
    <w:p w:rsidR="005823A0" w:rsidRDefault="005823A0" w:rsidP="000E4787">
      <w:pPr>
        <w:spacing w:after="0" w:line="240" w:lineRule="auto"/>
        <w:rPr>
          <w:rFonts w:ascii="Montserrat" w:hAnsi="Montserrat" w:cs="Arial"/>
          <w:sz w:val="20"/>
          <w:szCs w:val="20"/>
        </w:rPr>
      </w:pPr>
    </w:p>
    <w:p w:rsidR="00A43635" w:rsidRDefault="00A43635" w:rsidP="000E4787">
      <w:pPr>
        <w:spacing w:after="0" w:line="240" w:lineRule="auto"/>
        <w:rPr>
          <w:rFonts w:ascii="Montserrat" w:hAnsi="Montserrat" w:cs="Arial"/>
          <w:sz w:val="20"/>
          <w:szCs w:val="20"/>
        </w:rPr>
      </w:pPr>
    </w:p>
    <w:p w:rsidR="00A43635" w:rsidRDefault="00A43635" w:rsidP="000E4787">
      <w:pPr>
        <w:spacing w:after="0" w:line="240" w:lineRule="auto"/>
        <w:rPr>
          <w:rFonts w:ascii="Montserrat" w:hAnsi="Montserrat" w:cs="Arial"/>
          <w:sz w:val="20"/>
          <w:szCs w:val="20"/>
        </w:rPr>
      </w:pPr>
    </w:p>
    <w:p w:rsidR="005823A0" w:rsidRPr="004B7A2D" w:rsidRDefault="005823A0"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jc w:val="right"/>
        <w:rPr>
          <w:rFonts w:ascii="Montserrat" w:hAnsi="Montserrat" w:cs="Arial"/>
          <w:sz w:val="20"/>
          <w:szCs w:val="20"/>
        </w:rPr>
      </w:pPr>
      <w:r w:rsidRPr="004B7A2D">
        <w:rPr>
          <w:rFonts w:ascii="Montserrat" w:hAnsi="Montserrat" w:cs="Arial"/>
          <w:sz w:val="20"/>
          <w:szCs w:val="20"/>
        </w:rPr>
        <w:t xml:space="preserve">PUBLICADA EN EL SISTEMA </w:t>
      </w:r>
      <w:r w:rsidR="00F570EC">
        <w:rPr>
          <w:rFonts w:ascii="Montserrat" w:hAnsi="Montserrat" w:cs="Arial"/>
          <w:sz w:val="20"/>
          <w:szCs w:val="20"/>
        </w:rPr>
        <w:t xml:space="preserve">ELECTRÓNICO </w:t>
      </w:r>
      <w:r w:rsidRPr="004B7A2D">
        <w:rPr>
          <w:rFonts w:ascii="Montserrat" w:hAnsi="Montserrat" w:cs="Arial"/>
          <w:sz w:val="20"/>
          <w:szCs w:val="20"/>
        </w:rPr>
        <w:t xml:space="preserve">COMPRANET </w:t>
      </w:r>
      <w:r w:rsidR="00F570EC">
        <w:rPr>
          <w:rFonts w:ascii="Montserrat" w:hAnsi="Montserrat" w:cs="Arial"/>
          <w:sz w:val="20"/>
          <w:szCs w:val="20"/>
        </w:rPr>
        <w:t xml:space="preserve">2023 </w:t>
      </w:r>
      <w:r w:rsidR="00493F89" w:rsidRPr="004B7A2D">
        <w:rPr>
          <w:rFonts w:ascii="Montserrat" w:hAnsi="Montserrat" w:cs="Arial"/>
          <w:sz w:val="20"/>
          <w:szCs w:val="20"/>
        </w:rPr>
        <w:t xml:space="preserve">EL </w:t>
      </w:r>
      <w:r w:rsidR="00DB2144" w:rsidRPr="00DB2144">
        <w:rPr>
          <w:rFonts w:ascii="Montserrat" w:hAnsi="Montserrat" w:cs="Arial"/>
          <w:sz w:val="20"/>
          <w:szCs w:val="20"/>
        </w:rPr>
        <w:t>30</w:t>
      </w:r>
      <w:r w:rsidRPr="00DB2144">
        <w:rPr>
          <w:rFonts w:ascii="Montserrat" w:hAnsi="Montserrat" w:cs="Arial"/>
          <w:sz w:val="20"/>
          <w:szCs w:val="20"/>
        </w:rPr>
        <w:t xml:space="preserve"> DE </w:t>
      </w:r>
      <w:r w:rsidR="00AB0FE6" w:rsidRPr="00DB2144">
        <w:rPr>
          <w:rFonts w:ascii="Montserrat" w:hAnsi="Montserrat" w:cs="Arial"/>
          <w:sz w:val="20"/>
          <w:szCs w:val="20"/>
        </w:rPr>
        <w:t>MARZO 2023</w:t>
      </w:r>
    </w:p>
    <w:p w:rsidR="000E4787" w:rsidRPr="00AB0FE6" w:rsidRDefault="00770712" w:rsidP="00AB0FE6">
      <w:pPr>
        <w:spacing w:after="0" w:line="240" w:lineRule="auto"/>
        <w:jc w:val="right"/>
        <w:rPr>
          <w:rFonts w:ascii="Montserrat" w:hAnsi="Montserrat" w:cs="Arial"/>
          <w:sz w:val="20"/>
          <w:szCs w:val="20"/>
        </w:rPr>
      </w:pPr>
      <w:hyperlink r:id="rId8" w:history="1">
        <w:r w:rsidR="00AB0FE6" w:rsidRPr="00AB0FE6">
          <w:rPr>
            <w:rStyle w:val="Hipervnculo"/>
            <w:rFonts w:ascii="Montserrat" w:hAnsi="Montserrat"/>
            <w:sz w:val="20"/>
            <w:szCs w:val="20"/>
          </w:rPr>
          <w:t>https://upcp-compranet.hacienda.gob.mx/compranet/</w:t>
        </w:r>
      </w:hyperlink>
      <w:r w:rsidR="000E4787" w:rsidRPr="00AB0FE6">
        <w:rPr>
          <w:rFonts w:ascii="Montserrat" w:hAnsi="Montserrat" w:cs="Arial"/>
          <w:sz w:val="20"/>
          <w:szCs w:val="20"/>
        </w:rPr>
        <w:br w:type="page"/>
      </w:r>
    </w:p>
    <w:p w:rsidR="000E4787" w:rsidRPr="004B7A2D" w:rsidRDefault="000E4787" w:rsidP="000E4787">
      <w:pPr>
        <w:pStyle w:val="z1"/>
        <w:widowControl/>
        <w:shd w:val="clear" w:color="auto" w:fill="D9D9D9" w:themeFill="background1" w:themeFillShade="D9"/>
        <w:jc w:val="center"/>
        <w:rPr>
          <w:rFonts w:ascii="Montserrat" w:hAnsi="Montserrat" w:cs="Arial"/>
          <w:color w:val="000000"/>
          <w:spacing w:val="0"/>
          <w:sz w:val="20"/>
        </w:rPr>
      </w:pPr>
      <w:r w:rsidRPr="004B7A2D">
        <w:rPr>
          <w:rFonts w:ascii="Montserrat" w:hAnsi="Montserrat" w:cs="Arial"/>
          <w:color w:val="000000"/>
          <w:spacing w:val="0"/>
          <w:sz w:val="20"/>
        </w:rPr>
        <w:lastRenderedPageBreak/>
        <w:t>ÍNDICE</w:t>
      </w:r>
    </w:p>
    <w:p w:rsidR="000E4787" w:rsidRPr="004B7A2D" w:rsidRDefault="000E4787" w:rsidP="000E4787">
      <w:pPr>
        <w:pStyle w:val="z1"/>
        <w:widowControl/>
        <w:jc w:val="center"/>
        <w:rPr>
          <w:rFonts w:ascii="Montserrat" w:hAnsi="Montserrat" w:cs="Arial"/>
          <w:spacing w:val="0"/>
          <w:sz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114"/>
      </w:tblGrid>
      <w:tr w:rsidR="000E4787" w:rsidRPr="004B7A2D" w:rsidTr="000E4787">
        <w:tc>
          <w:tcPr>
            <w:tcW w:w="817" w:type="dxa"/>
            <w:shd w:val="clear" w:color="auto" w:fill="D9D9D9"/>
          </w:tcPr>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Ref.</w:t>
            </w:r>
          </w:p>
        </w:tc>
        <w:tc>
          <w:tcPr>
            <w:tcW w:w="8114" w:type="dxa"/>
            <w:shd w:val="clear" w:color="auto" w:fill="D9D9D9"/>
          </w:tcPr>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APARTADO 1</w:t>
            </w:r>
          </w:p>
        </w:tc>
      </w:tr>
      <w:tr w:rsidR="000E4787" w:rsidRPr="004B7A2D" w:rsidTr="000E4787">
        <w:tc>
          <w:tcPr>
            <w:tcW w:w="817" w:type="dxa"/>
          </w:tcPr>
          <w:p w:rsidR="000E4787" w:rsidRPr="004B7A2D" w:rsidRDefault="000E4787" w:rsidP="000E4787">
            <w:pPr>
              <w:spacing w:after="0" w:line="240" w:lineRule="auto"/>
              <w:jc w:val="center"/>
              <w:rPr>
                <w:rFonts w:ascii="Montserrat" w:hAnsi="Montserrat" w:cs="Arial"/>
                <w:b/>
                <w:sz w:val="20"/>
                <w:szCs w:val="20"/>
              </w:rPr>
            </w:pPr>
          </w:p>
        </w:tc>
        <w:tc>
          <w:tcPr>
            <w:tcW w:w="8114" w:type="dxa"/>
          </w:tcPr>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 xml:space="preserve">INFORMACIÓN GENERAL Y ESPECÍFICA DE LA LICITACIÓN PÚBLICA NACIONAL ELECTRÓNICA </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1.1</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Nombre de la Convocante</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1.2</w:t>
            </w:r>
          </w:p>
        </w:tc>
        <w:tc>
          <w:tcPr>
            <w:tcW w:w="8114" w:type="dxa"/>
          </w:tcPr>
          <w:p w:rsidR="000E4787" w:rsidRPr="00AB0FE6" w:rsidRDefault="000E4787" w:rsidP="000E4787">
            <w:pPr>
              <w:spacing w:after="0" w:line="240" w:lineRule="auto"/>
              <w:rPr>
                <w:rFonts w:ascii="Montserrat" w:hAnsi="Montserrat" w:cs="Arial"/>
                <w:sz w:val="20"/>
                <w:szCs w:val="20"/>
              </w:rPr>
            </w:pPr>
            <w:r w:rsidRPr="00AB0FE6">
              <w:rPr>
                <w:rFonts w:ascii="Montserrat" w:hAnsi="Montserrat" w:cs="Arial"/>
                <w:sz w:val="20"/>
                <w:szCs w:val="20"/>
              </w:rPr>
              <w:t>Obtención de la CONVOCATORIA a la Licitación Pública.</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1.3</w:t>
            </w:r>
          </w:p>
        </w:tc>
        <w:tc>
          <w:tcPr>
            <w:tcW w:w="8114" w:type="dxa"/>
          </w:tcPr>
          <w:p w:rsidR="000E4787" w:rsidRPr="00AB0FE6" w:rsidRDefault="000E4787" w:rsidP="000E4787">
            <w:pPr>
              <w:spacing w:after="0" w:line="240" w:lineRule="auto"/>
              <w:rPr>
                <w:rFonts w:ascii="Montserrat" w:hAnsi="Montserrat" w:cs="Arial"/>
                <w:sz w:val="20"/>
                <w:szCs w:val="20"/>
              </w:rPr>
            </w:pPr>
            <w:r w:rsidRPr="00AB0FE6">
              <w:rPr>
                <w:rFonts w:ascii="Montserrat" w:hAnsi="Montserrat" w:cs="Arial"/>
                <w:sz w:val="20"/>
                <w:szCs w:val="20"/>
              </w:rPr>
              <w:t>Tipo y número de licitación asignado por el Sistema</w:t>
            </w:r>
            <w:r w:rsidR="00AB0FE6" w:rsidRPr="00AB0FE6">
              <w:rPr>
                <w:rFonts w:ascii="Montserrat" w:hAnsi="Montserrat" w:cs="Arial"/>
                <w:sz w:val="20"/>
                <w:szCs w:val="20"/>
              </w:rPr>
              <w:t xml:space="preserve"> Electrónico</w:t>
            </w:r>
            <w:r w:rsidRPr="00AB0FE6">
              <w:rPr>
                <w:rFonts w:ascii="Montserrat" w:hAnsi="Montserrat" w:cs="Arial"/>
                <w:sz w:val="20"/>
                <w:szCs w:val="20"/>
              </w:rPr>
              <w:t xml:space="preserve"> C</w:t>
            </w:r>
            <w:r w:rsidR="00AB0FE6" w:rsidRPr="00AB0FE6">
              <w:rPr>
                <w:rFonts w:ascii="Montserrat" w:hAnsi="Montserrat" w:cs="Arial"/>
                <w:sz w:val="20"/>
                <w:szCs w:val="20"/>
              </w:rPr>
              <w:t>ompra</w:t>
            </w:r>
            <w:r w:rsidRPr="00AB0FE6">
              <w:rPr>
                <w:rFonts w:ascii="Montserrat" w:hAnsi="Montserrat" w:cs="Arial"/>
                <w:sz w:val="20"/>
                <w:szCs w:val="20"/>
              </w:rPr>
              <w:t>N</w:t>
            </w:r>
            <w:r w:rsidR="00AB0FE6" w:rsidRPr="00AB0FE6">
              <w:rPr>
                <w:rFonts w:ascii="Montserrat" w:hAnsi="Montserrat" w:cs="Arial"/>
                <w:sz w:val="20"/>
                <w:szCs w:val="20"/>
              </w:rPr>
              <w:t>et 2023</w:t>
            </w:r>
            <w:r w:rsidRPr="00AB0FE6">
              <w:rPr>
                <w:rFonts w:ascii="Montserrat" w:hAnsi="Montserrat" w:cs="Arial"/>
                <w:sz w:val="20"/>
                <w:szCs w:val="20"/>
              </w:rPr>
              <w:t>.</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1.4</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Definiciones</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1.5</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Recursos </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1.6</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Idioma para presentar proposiciones</w:t>
            </w:r>
          </w:p>
        </w:tc>
      </w:tr>
      <w:tr w:rsidR="000E4787" w:rsidRPr="004B7A2D" w:rsidTr="000E4787">
        <w:trPr>
          <w:trHeight w:val="284"/>
        </w:trPr>
        <w:tc>
          <w:tcPr>
            <w:tcW w:w="817" w:type="dxa"/>
            <w:shd w:val="clear" w:color="auto" w:fill="FFFFFF" w:themeFill="background1"/>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1.7 </w:t>
            </w:r>
          </w:p>
        </w:tc>
        <w:tc>
          <w:tcPr>
            <w:tcW w:w="8114" w:type="dxa"/>
            <w:shd w:val="clear" w:color="auto" w:fill="FFFFFF" w:themeFill="background1"/>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Carácter de la licitación pública nacional E</w:t>
            </w:r>
            <w:r w:rsidR="00AB0FE6" w:rsidRPr="004B7A2D">
              <w:rPr>
                <w:rFonts w:ascii="Montserrat" w:hAnsi="Montserrat" w:cs="Arial"/>
                <w:sz w:val="20"/>
                <w:szCs w:val="20"/>
              </w:rPr>
              <w:t>lectrónica</w:t>
            </w:r>
            <w:r w:rsidRPr="004B7A2D">
              <w:rPr>
                <w:rFonts w:ascii="Montserrat" w:hAnsi="Montserrat" w:cs="Arial"/>
                <w:sz w:val="20"/>
                <w:szCs w:val="20"/>
              </w:rPr>
              <w:t>.</w:t>
            </w:r>
          </w:p>
        </w:tc>
      </w:tr>
      <w:tr w:rsidR="000E4787" w:rsidRPr="004B7A2D" w:rsidTr="000E4787">
        <w:trPr>
          <w:trHeight w:val="284"/>
        </w:trPr>
        <w:tc>
          <w:tcPr>
            <w:tcW w:w="817" w:type="dxa"/>
            <w:shd w:val="clear" w:color="auto" w:fill="FFFFFF" w:themeFill="background1"/>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1.8</w:t>
            </w:r>
          </w:p>
        </w:tc>
        <w:tc>
          <w:tcPr>
            <w:tcW w:w="8114" w:type="dxa"/>
            <w:shd w:val="clear" w:color="auto" w:fill="FFFFFF" w:themeFill="background1"/>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Igualdad de Género.</w:t>
            </w:r>
          </w:p>
        </w:tc>
      </w:tr>
      <w:tr w:rsidR="000E4787" w:rsidRPr="004B7A2D" w:rsidTr="000E4787">
        <w:trPr>
          <w:trHeight w:val="79"/>
        </w:trPr>
        <w:tc>
          <w:tcPr>
            <w:tcW w:w="817" w:type="dxa"/>
            <w:vMerge w:val="restart"/>
            <w:shd w:val="clear" w:color="auto" w:fill="D9D9D9"/>
          </w:tcPr>
          <w:p w:rsidR="000E4787" w:rsidRPr="004B7A2D" w:rsidRDefault="000E4787" w:rsidP="000E4787">
            <w:pPr>
              <w:spacing w:after="0" w:line="240" w:lineRule="auto"/>
              <w:jc w:val="center"/>
              <w:rPr>
                <w:rFonts w:ascii="Montserrat" w:hAnsi="Montserrat" w:cs="Arial"/>
                <w:b/>
                <w:sz w:val="20"/>
                <w:szCs w:val="20"/>
              </w:rPr>
            </w:pPr>
          </w:p>
        </w:tc>
        <w:tc>
          <w:tcPr>
            <w:tcW w:w="8114" w:type="dxa"/>
            <w:shd w:val="clear" w:color="auto" w:fill="D9D9D9"/>
          </w:tcPr>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APARTADO 2</w:t>
            </w:r>
          </w:p>
        </w:tc>
      </w:tr>
      <w:tr w:rsidR="000E4787" w:rsidRPr="004B7A2D" w:rsidTr="000E4787">
        <w:trPr>
          <w:trHeight w:val="79"/>
        </w:trPr>
        <w:tc>
          <w:tcPr>
            <w:tcW w:w="817" w:type="dxa"/>
            <w:vMerge/>
            <w:shd w:val="clear" w:color="auto" w:fill="D9D9D9"/>
          </w:tcPr>
          <w:p w:rsidR="000E4787" w:rsidRPr="004B7A2D" w:rsidRDefault="000E4787" w:rsidP="000E4787">
            <w:pPr>
              <w:spacing w:after="0" w:line="240" w:lineRule="auto"/>
              <w:jc w:val="center"/>
              <w:rPr>
                <w:rFonts w:ascii="Montserrat" w:hAnsi="Montserrat" w:cs="Arial"/>
                <w:b/>
                <w:sz w:val="20"/>
                <w:szCs w:val="20"/>
              </w:rPr>
            </w:pPr>
          </w:p>
        </w:tc>
        <w:tc>
          <w:tcPr>
            <w:tcW w:w="8114" w:type="dxa"/>
            <w:shd w:val="clear" w:color="auto" w:fill="auto"/>
          </w:tcPr>
          <w:p w:rsidR="000E4787" w:rsidRPr="004B7A2D" w:rsidRDefault="000E4787" w:rsidP="000E4787">
            <w:pPr>
              <w:spacing w:after="0" w:line="240" w:lineRule="auto"/>
              <w:rPr>
                <w:rFonts w:ascii="Montserrat" w:hAnsi="Montserrat" w:cs="Arial"/>
                <w:b/>
                <w:sz w:val="20"/>
                <w:szCs w:val="20"/>
              </w:rPr>
            </w:pPr>
            <w:r w:rsidRPr="004B7A2D">
              <w:rPr>
                <w:rFonts w:ascii="Montserrat" w:hAnsi="Montserrat" w:cs="Arial"/>
                <w:b/>
                <w:sz w:val="20"/>
                <w:szCs w:val="20"/>
              </w:rPr>
              <w:t>OBJETO Y ALCANCE PARA LA LICITACIÓ</w:t>
            </w:r>
            <w:r w:rsidR="007226C4" w:rsidRPr="004B7A2D">
              <w:rPr>
                <w:rFonts w:ascii="Montserrat" w:hAnsi="Montserrat" w:cs="Arial"/>
                <w:b/>
                <w:sz w:val="20"/>
                <w:szCs w:val="20"/>
              </w:rPr>
              <w:t>N PÚBLICA NACIONAL ELECTRÓNICA</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2.1</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Cronograma de eventos de la Licitación.</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2.2</w:t>
            </w:r>
          </w:p>
        </w:tc>
        <w:tc>
          <w:tcPr>
            <w:tcW w:w="8114" w:type="dxa"/>
          </w:tcPr>
          <w:p w:rsidR="000E4787" w:rsidRPr="00AB0FE6" w:rsidRDefault="000E4787" w:rsidP="001346ED">
            <w:pPr>
              <w:spacing w:after="0" w:line="240" w:lineRule="auto"/>
              <w:rPr>
                <w:rFonts w:ascii="Montserrat" w:hAnsi="Montserrat" w:cs="Arial"/>
                <w:sz w:val="20"/>
                <w:szCs w:val="20"/>
              </w:rPr>
            </w:pPr>
            <w:r w:rsidRPr="00AB0FE6">
              <w:rPr>
                <w:rFonts w:ascii="Montserrat" w:hAnsi="Montserrat" w:cs="Arial"/>
                <w:sz w:val="20"/>
                <w:szCs w:val="20"/>
              </w:rPr>
              <w:t xml:space="preserve">Descripción detallada de los </w:t>
            </w:r>
            <w:r w:rsidR="001346ED" w:rsidRPr="00AB0FE6">
              <w:rPr>
                <w:rFonts w:ascii="Montserrat" w:hAnsi="Montserrat" w:cs="Arial"/>
                <w:sz w:val="20"/>
                <w:szCs w:val="20"/>
              </w:rPr>
              <w:t>SERVICIOS</w:t>
            </w:r>
            <w:r w:rsidRPr="00AB0FE6">
              <w:rPr>
                <w:rFonts w:ascii="Montserrat" w:hAnsi="Montserrat" w:cs="Arial"/>
                <w:sz w:val="20"/>
                <w:szCs w:val="20"/>
              </w:rPr>
              <w:t>.</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2.3</w:t>
            </w:r>
          </w:p>
        </w:tc>
        <w:tc>
          <w:tcPr>
            <w:tcW w:w="8114" w:type="dxa"/>
          </w:tcPr>
          <w:p w:rsidR="000E4787" w:rsidRPr="00AB0FE6" w:rsidRDefault="000E4787" w:rsidP="000E4787">
            <w:pPr>
              <w:spacing w:after="0" w:line="240" w:lineRule="auto"/>
              <w:rPr>
                <w:rFonts w:ascii="Montserrat" w:hAnsi="Montserrat" w:cs="Arial"/>
                <w:sz w:val="20"/>
                <w:szCs w:val="20"/>
              </w:rPr>
            </w:pPr>
            <w:r w:rsidRPr="00AB0FE6">
              <w:rPr>
                <w:rFonts w:ascii="Montserrat" w:hAnsi="Montserrat" w:cs="Arial"/>
                <w:sz w:val="20"/>
                <w:szCs w:val="20"/>
              </w:rPr>
              <w:t>Anexo 1 de la CONVOCATORIA.</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2.4</w:t>
            </w:r>
          </w:p>
        </w:tc>
        <w:tc>
          <w:tcPr>
            <w:tcW w:w="8114" w:type="dxa"/>
          </w:tcPr>
          <w:p w:rsidR="000E4787" w:rsidRPr="00AB0FE6" w:rsidRDefault="000E4787" w:rsidP="000E4787">
            <w:pPr>
              <w:spacing w:after="0" w:line="240" w:lineRule="auto"/>
              <w:rPr>
                <w:rFonts w:ascii="Montserrat" w:hAnsi="Montserrat" w:cs="Arial"/>
                <w:sz w:val="20"/>
                <w:szCs w:val="20"/>
              </w:rPr>
            </w:pPr>
            <w:r w:rsidRPr="00AB0FE6">
              <w:rPr>
                <w:rFonts w:ascii="Montserrat" w:hAnsi="Montserrat" w:cs="Arial"/>
                <w:sz w:val="20"/>
                <w:szCs w:val="20"/>
              </w:rPr>
              <w:t>Vigencia del contrato.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2.5</w:t>
            </w:r>
          </w:p>
        </w:tc>
        <w:tc>
          <w:tcPr>
            <w:tcW w:w="8114" w:type="dxa"/>
          </w:tcPr>
          <w:p w:rsidR="000E4787" w:rsidRPr="00AB0FE6" w:rsidRDefault="000E4787" w:rsidP="000E4787">
            <w:pPr>
              <w:spacing w:after="0" w:line="240" w:lineRule="auto"/>
              <w:rPr>
                <w:rFonts w:ascii="Montserrat" w:hAnsi="Montserrat" w:cs="Arial"/>
                <w:sz w:val="20"/>
                <w:szCs w:val="20"/>
              </w:rPr>
            </w:pPr>
            <w:r w:rsidRPr="00AB0FE6">
              <w:rPr>
                <w:rFonts w:ascii="Montserrat" w:hAnsi="Montserrat" w:cs="Arial"/>
                <w:sz w:val="20"/>
                <w:szCs w:val="20"/>
              </w:rPr>
              <w:t xml:space="preserve">Lugar donde se entregarán los </w:t>
            </w:r>
            <w:r w:rsidR="001346ED" w:rsidRPr="00AB0FE6">
              <w:rPr>
                <w:rFonts w:ascii="Montserrat" w:hAnsi="Montserrat" w:cs="Arial"/>
                <w:sz w:val="20"/>
                <w:szCs w:val="20"/>
              </w:rPr>
              <w:t>SERVICIOS</w:t>
            </w:r>
            <w:r w:rsidRPr="00AB0FE6">
              <w:rPr>
                <w:rFonts w:ascii="Montserrat" w:hAnsi="Montserrat" w:cs="Arial"/>
                <w:sz w:val="20"/>
                <w:szCs w:val="20"/>
              </w:rPr>
              <w:t xml:space="preserve"> por parte del PROVEEDOR.</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2.6</w:t>
            </w:r>
          </w:p>
        </w:tc>
        <w:tc>
          <w:tcPr>
            <w:tcW w:w="8114" w:type="dxa"/>
          </w:tcPr>
          <w:p w:rsidR="000E4787" w:rsidRPr="00AB0FE6" w:rsidRDefault="000E4787" w:rsidP="000E4787">
            <w:pPr>
              <w:spacing w:after="0" w:line="240" w:lineRule="auto"/>
              <w:rPr>
                <w:rFonts w:ascii="Montserrat" w:hAnsi="Montserrat" w:cs="Arial"/>
                <w:sz w:val="20"/>
                <w:szCs w:val="20"/>
              </w:rPr>
            </w:pPr>
            <w:r w:rsidRPr="00AB0FE6">
              <w:rPr>
                <w:rFonts w:ascii="Montserrat" w:hAnsi="Montserrat" w:cs="Arial"/>
                <w:sz w:val="20"/>
                <w:szCs w:val="20"/>
              </w:rPr>
              <w:t xml:space="preserve">Condiciones de la </w:t>
            </w:r>
            <w:r w:rsidR="00AB0FE6" w:rsidRPr="00AB0FE6">
              <w:rPr>
                <w:rFonts w:ascii="Montserrat" w:hAnsi="Montserrat" w:cs="Arial"/>
                <w:sz w:val="20"/>
                <w:szCs w:val="20"/>
              </w:rPr>
              <w:t>entrega</w:t>
            </w:r>
            <w:r w:rsidRPr="00AB0FE6">
              <w:rPr>
                <w:rFonts w:ascii="Montserrat" w:hAnsi="Montserrat" w:cs="Arial"/>
                <w:sz w:val="20"/>
                <w:szCs w:val="20"/>
              </w:rPr>
              <w:t xml:space="preserve"> de los </w:t>
            </w:r>
            <w:r w:rsidR="001346ED" w:rsidRPr="00AB0FE6">
              <w:rPr>
                <w:rFonts w:ascii="Montserrat" w:hAnsi="Montserrat" w:cs="Arial"/>
                <w:sz w:val="20"/>
                <w:szCs w:val="20"/>
              </w:rPr>
              <w:t>SERVICIOS</w:t>
            </w:r>
            <w:r w:rsidRPr="00AB0FE6">
              <w:rPr>
                <w:rFonts w:ascii="Montserrat" w:hAnsi="Montserrat" w:cs="Arial"/>
                <w:sz w:val="20"/>
                <w:szCs w:val="20"/>
              </w:rPr>
              <w:t>.</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2.7</w:t>
            </w:r>
          </w:p>
        </w:tc>
        <w:tc>
          <w:tcPr>
            <w:tcW w:w="8114" w:type="dxa"/>
          </w:tcPr>
          <w:p w:rsidR="000E4787" w:rsidRPr="00AB0FE6" w:rsidRDefault="000E4787" w:rsidP="000E4787">
            <w:pPr>
              <w:spacing w:after="0" w:line="240" w:lineRule="auto"/>
              <w:rPr>
                <w:rFonts w:ascii="Montserrat" w:hAnsi="Montserrat" w:cs="Arial"/>
                <w:sz w:val="20"/>
                <w:szCs w:val="20"/>
              </w:rPr>
            </w:pPr>
            <w:r w:rsidRPr="00AB0FE6">
              <w:rPr>
                <w:rFonts w:ascii="Montserrat" w:hAnsi="Montserrat" w:cs="Arial"/>
                <w:sz w:val="20"/>
                <w:szCs w:val="20"/>
              </w:rPr>
              <w:t>Normas Oficiales que aplica.</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2.8</w:t>
            </w:r>
          </w:p>
        </w:tc>
        <w:tc>
          <w:tcPr>
            <w:tcW w:w="8114" w:type="dxa"/>
          </w:tcPr>
          <w:p w:rsidR="000E4787" w:rsidRPr="00AB0FE6" w:rsidRDefault="000E4787" w:rsidP="000E4787">
            <w:pPr>
              <w:spacing w:after="0" w:line="240" w:lineRule="auto"/>
              <w:rPr>
                <w:rFonts w:ascii="Montserrat" w:hAnsi="Montserrat" w:cs="Arial"/>
                <w:sz w:val="20"/>
                <w:szCs w:val="20"/>
              </w:rPr>
            </w:pPr>
            <w:r w:rsidRPr="00AB0FE6">
              <w:rPr>
                <w:rFonts w:ascii="Montserrat" w:hAnsi="Montserrat" w:cs="Arial"/>
                <w:sz w:val="20"/>
                <w:szCs w:val="20"/>
              </w:rPr>
              <w:t>Forma de adjudicación del CONTRATO.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2.9</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Período de vigencia de la cotización.</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2.10</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Condiciones de precio.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2.11</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Condiciones de pago.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2.12</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Anticipo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2.13</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Moneda en que se cotizará y efectuará el pago respectivo.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2.14</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Monto del CONTRATO.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2.15</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Cadenas Productivas.</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2.16</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Garantías de cumplimiento de CONTRATO.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2.17</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Aplicación de las garantías de cumplimiento del CONTRATO. </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2.18</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Penas convencionales</w:t>
            </w:r>
          </w:p>
        </w:tc>
      </w:tr>
      <w:tr w:rsidR="000E4787" w:rsidRPr="004B7A2D" w:rsidTr="000E4787">
        <w:trPr>
          <w:trHeight w:val="79"/>
        </w:trPr>
        <w:tc>
          <w:tcPr>
            <w:tcW w:w="817" w:type="dxa"/>
            <w:vMerge w:val="restart"/>
            <w:shd w:val="clear" w:color="auto" w:fill="D9D9D9"/>
          </w:tcPr>
          <w:p w:rsidR="000E4787" w:rsidRPr="004B7A2D" w:rsidRDefault="000E4787" w:rsidP="000E4787">
            <w:pPr>
              <w:spacing w:after="0" w:line="240" w:lineRule="auto"/>
              <w:rPr>
                <w:rFonts w:ascii="Montserrat" w:hAnsi="Montserrat" w:cs="Arial"/>
                <w:sz w:val="20"/>
                <w:szCs w:val="20"/>
              </w:rPr>
            </w:pPr>
          </w:p>
        </w:tc>
        <w:tc>
          <w:tcPr>
            <w:tcW w:w="8114" w:type="dxa"/>
            <w:shd w:val="clear" w:color="auto" w:fill="D9D9D9"/>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b/>
                <w:sz w:val="20"/>
                <w:szCs w:val="20"/>
              </w:rPr>
              <w:t>APARTADO 3</w:t>
            </w:r>
          </w:p>
        </w:tc>
      </w:tr>
      <w:tr w:rsidR="000E4787" w:rsidRPr="004B7A2D" w:rsidTr="000E4787">
        <w:trPr>
          <w:trHeight w:val="79"/>
        </w:trPr>
        <w:tc>
          <w:tcPr>
            <w:tcW w:w="817" w:type="dxa"/>
            <w:vMerge/>
            <w:shd w:val="clear" w:color="auto" w:fill="D9D9D9"/>
          </w:tcPr>
          <w:p w:rsidR="000E4787" w:rsidRPr="004B7A2D" w:rsidRDefault="000E4787" w:rsidP="000E4787">
            <w:pPr>
              <w:spacing w:after="0" w:line="240" w:lineRule="auto"/>
              <w:rPr>
                <w:rFonts w:ascii="Montserrat" w:hAnsi="Montserrat" w:cs="Arial"/>
                <w:sz w:val="20"/>
                <w:szCs w:val="20"/>
              </w:rPr>
            </w:pPr>
          </w:p>
        </w:tc>
        <w:tc>
          <w:tcPr>
            <w:tcW w:w="8114" w:type="dxa"/>
            <w:shd w:val="clear" w:color="auto" w:fill="auto"/>
          </w:tcPr>
          <w:p w:rsidR="000E4787" w:rsidRPr="004B7A2D" w:rsidRDefault="000E4787" w:rsidP="000E4787">
            <w:pPr>
              <w:spacing w:after="0" w:line="240" w:lineRule="auto"/>
              <w:rPr>
                <w:rFonts w:ascii="Montserrat" w:hAnsi="Montserrat" w:cs="Arial"/>
                <w:b/>
                <w:sz w:val="20"/>
                <w:szCs w:val="20"/>
              </w:rPr>
            </w:pPr>
            <w:r w:rsidRPr="004B7A2D">
              <w:rPr>
                <w:rFonts w:ascii="Montserrat" w:hAnsi="Montserrat" w:cs="Arial"/>
                <w:b/>
                <w:sz w:val="20"/>
                <w:szCs w:val="20"/>
              </w:rPr>
              <w:t>ACTOS DEL PROCEDIMIENTO DE LA LICITACI</w:t>
            </w:r>
            <w:r w:rsidR="007226C4" w:rsidRPr="004B7A2D">
              <w:rPr>
                <w:rFonts w:ascii="Montserrat" w:hAnsi="Montserrat" w:cs="Arial"/>
                <w:b/>
                <w:sz w:val="20"/>
                <w:szCs w:val="20"/>
              </w:rPr>
              <w:t>ÓN PÚBLICA NACIONAL ELECTRÓNICA</w:t>
            </w:r>
            <w:r w:rsidRPr="004B7A2D">
              <w:rPr>
                <w:rFonts w:ascii="Montserrat" w:hAnsi="Montserrat" w:cs="Arial"/>
                <w:b/>
                <w:sz w:val="20"/>
                <w:szCs w:val="20"/>
              </w:rPr>
              <w:t xml:space="preserve"> </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Autorización de reducción de plazos.</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lastRenderedPageBreak/>
              <w:t>3.2</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Designación del servidor público que presidirá los actos del procedimiento.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3.3</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Visita a las Instalaciones.</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Fecha, hora y lugar de la Junta de Aclaraciones.</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3.5</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Fecha, hora y lugar de celebración del acto de presentación y apertura de proposiciones.</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3.6</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Criterios que se aplicarán para adjudicar el CONTRATO.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3.7</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Fecha, y forma de comunicación del fallo.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3.8</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Formalización del CONTRATO.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3.9</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Presentación conjunta de proposiciones.</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3.10</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Los licitantes solo podrán presentar una proposición por Licitación Pública.</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3.11</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Forma en que deberá acreditar la existencia y personalidad jurídica el licitante.</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3.11.1</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Relación de documentos a presentar por el PROVEEDOR previo a la firma del contrato.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3.12</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Documentos de las proposiciones que deberán rubricarse.</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3.13</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Requisitos que deberán cumplir los licitantes.</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3.14</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Inconformidades.</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3.15</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Causas de descalificación.</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3.16</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Suspender temporalmente la licitación.</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3.17</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Cancelación de la licitación.</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3.18</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Declarar desierta la licitación.</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3.19</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Rescisión del CONTRATO.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3.20</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De las controversias.</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3.21</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Terminación anticipada del CONTRATO.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3.22</w:t>
            </w:r>
          </w:p>
        </w:tc>
        <w:tc>
          <w:tcPr>
            <w:tcW w:w="8114" w:type="dxa"/>
          </w:tcPr>
          <w:p w:rsidR="000E4787" w:rsidRPr="004B7A2D" w:rsidRDefault="000E4787" w:rsidP="001346ED">
            <w:pPr>
              <w:spacing w:after="0" w:line="240" w:lineRule="auto"/>
              <w:rPr>
                <w:rFonts w:ascii="Montserrat" w:hAnsi="Montserrat" w:cs="Arial"/>
                <w:sz w:val="20"/>
                <w:szCs w:val="20"/>
              </w:rPr>
            </w:pPr>
            <w:r w:rsidRPr="004B7A2D">
              <w:rPr>
                <w:rFonts w:ascii="Montserrat" w:hAnsi="Montserrat" w:cs="Arial"/>
                <w:sz w:val="20"/>
                <w:szCs w:val="20"/>
              </w:rPr>
              <w:t xml:space="preserve">Atraso en la entrega de los </w:t>
            </w:r>
            <w:r w:rsidR="001346ED">
              <w:rPr>
                <w:rFonts w:ascii="Montserrat" w:hAnsi="Montserrat" w:cs="Arial"/>
                <w:sz w:val="20"/>
                <w:szCs w:val="20"/>
              </w:rPr>
              <w:t>SERVICIOS</w:t>
            </w:r>
            <w:r w:rsidRPr="004B7A2D">
              <w:rPr>
                <w:rFonts w:ascii="Montserrat" w:hAnsi="Montserrat" w:cs="Arial"/>
                <w:sz w:val="20"/>
                <w:szCs w:val="20"/>
              </w:rPr>
              <w:t>.</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3.23</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Sanciones.</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3.24</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3.25</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Acceso a la información.</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3.26</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Encuesta Programa de Transparencia y Combate a la Corrupción.</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3.27</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Cuestionario a PROVEEDOR para integrar la lista de PROVEEDOR evaluados del Sistema de Gestión Integral.</w:t>
            </w:r>
          </w:p>
        </w:tc>
      </w:tr>
      <w:tr w:rsidR="000E4787" w:rsidRPr="004B7A2D" w:rsidTr="000E4787">
        <w:trPr>
          <w:trHeight w:val="43"/>
        </w:trPr>
        <w:tc>
          <w:tcPr>
            <w:tcW w:w="817" w:type="dxa"/>
            <w:shd w:val="clear" w:color="auto" w:fill="D9D9D9"/>
          </w:tcPr>
          <w:p w:rsidR="000E4787" w:rsidRPr="004B7A2D" w:rsidRDefault="000E4787" w:rsidP="000E4787">
            <w:pPr>
              <w:spacing w:after="0" w:line="240" w:lineRule="auto"/>
              <w:rPr>
                <w:rFonts w:ascii="Montserrat" w:hAnsi="Montserrat" w:cs="Arial"/>
                <w:sz w:val="20"/>
                <w:szCs w:val="20"/>
              </w:rPr>
            </w:pPr>
          </w:p>
        </w:tc>
        <w:tc>
          <w:tcPr>
            <w:tcW w:w="8114" w:type="dxa"/>
            <w:shd w:val="clear" w:color="auto" w:fill="D9D9D9"/>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b/>
                <w:sz w:val="20"/>
                <w:szCs w:val="20"/>
              </w:rPr>
              <w:t>APARTADO 4</w:t>
            </w:r>
          </w:p>
        </w:tc>
      </w:tr>
      <w:tr w:rsidR="000E4787" w:rsidRPr="004B7A2D" w:rsidTr="000E4787">
        <w:trPr>
          <w:trHeight w:val="284"/>
        </w:trPr>
        <w:tc>
          <w:tcPr>
            <w:tcW w:w="817" w:type="dxa"/>
            <w:shd w:val="clear" w:color="auto" w:fill="FFFFFF"/>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4.1</w:t>
            </w:r>
          </w:p>
        </w:tc>
        <w:tc>
          <w:tcPr>
            <w:tcW w:w="8114" w:type="dxa"/>
            <w:shd w:val="clear" w:color="auto" w:fill="FFFFFF"/>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Anexos que forman parte de la Propuesta Técnica, Legal y Económica.</w:t>
            </w:r>
          </w:p>
        </w:tc>
      </w:tr>
    </w:tbl>
    <w:p w:rsidR="000E4787" w:rsidRPr="004B7A2D" w:rsidRDefault="000E4787" w:rsidP="000E4787">
      <w:pPr>
        <w:pStyle w:val="z1"/>
        <w:widowControl/>
        <w:jc w:val="both"/>
        <w:rPr>
          <w:rFonts w:ascii="Montserrat" w:hAnsi="Montserrat" w:cs="Arial"/>
          <w:spacing w:val="0"/>
          <w:sz w:val="20"/>
        </w:rPr>
      </w:pPr>
    </w:p>
    <w:p w:rsidR="000E4787" w:rsidRPr="004B7A2D" w:rsidRDefault="000E4787" w:rsidP="000E4787">
      <w:pPr>
        <w:pStyle w:val="z1"/>
        <w:widowControl/>
        <w:jc w:val="both"/>
        <w:rPr>
          <w:rFonts w:ascii="Montserrat" w:hAnsi="Montserrat" w:cs="Arial"/>
          <w:spacing w:val="0"/>
          <w:sz w:val="20"/>
        </w:rPr>
      </w:pPr>
    </w:p>
    <w:p w:rsidR="000E4787" w:rsidRPr="004B7A2D" w:rsidRDefault="000E4787" w:rsidP="000E4787">
      <w:pPr>
        <w:pStyle w:val="z1"/>
        <w:widowControl/>
        <w:jc w:val="both"/>
        <w:rPr>
          <w:rFonts w:ascii="Montserrat" w:hAnsi="Montserrat" w:cs="Arial"/>
          <w:spacing w:val="0"/>
          <w:sz w:val="20"/>
        </w:rPr>
      </w:pPr>
    </w:p>
    <w:p w:rsidR="000E4787" w:rsidRPr="004B7A2D" w:rsidRDefault="000E4787" w:rsidP="000E4787">
      <w:pPr>
        <w:pStyle w:val="z1"/>
        <w:widowControl/>
        <w:jc w:val="both"/>
        <w:rPr>
          <w:rFonts w:ascii="Montserrat" w:hAnsi="Montserrat" w:cs="Arial"/>
          <w:spacing w:val="0"/>
          <w:sz w:val="20"/>
        </w:rPr>
      </w:pPr>
    </w:p>
    <w:p w:rsidR="000E4787" w:rsidRPr="004B7A2D" w:rsidRDefault="000E4787" w:rsidP="000E4787">
      <w:pPr>
        <w:pStyle w:val="z1"/>
        <w:widowControl/>
        <w:jc w:val="both"/>
        <w:rPr>
          <w:rFonts w:ascii="Montserrat" w:hAnsi="Montserrat" w:cs="Arial"/>
          <w:spacing w:val="0"/>
          <w:sz w:val="20"/>
        </w:rPr>
      </w:pPr>
    </w:p>
    <w:p w:rsidR="000E4787" w:rsidRDefault="000E4787" w:rsidP="00801688">
      <w:pPr>
        <w:spacing w:after="0" w:line="240" w:lineRule="auto"/>
        <w:rPr>
          <w:rFonts w:ascii="Montserrat" w:hAnsi="Montserrat" w:cs="Arial"/>
          <w:sz w:val="20"/>
          <w:szCs w:val="20"/>
        </w:rPr>
      </w:pPr>
    </w:p>
    <w:p w:rsidR="00801688" w:rsidRPr="00801688" w:rsidRDefault="00801688" w:rsidP="00801688">
      <w:pPr>
        <w:spacing w:after="0" w:line="240" w:lineRule="auto"/>
        <w:rPr>
          <w:rFonts w:ascii="Montserrat" w:hAnsi="Montserrat" w:cs="Arial"/>
          <w:b/>
          <w:sz w:val="20"/>
          <w:szCs w:val="20"/>
        </w:rPr>
      </w:pPr>
    </w:p>
    <w:p w:rsidR="000E4787" w:rsidRPr="004B7A2D" w:rsidRDefault="000E4787" w:rsidP="000E4787">
      <w:pPr>
        <w:pStyle w:val="z1"/>
        <w:widowControl/>
        <w:jc w:val="center"/>
        <w:rPr>
          <w:rFonts w:ascii="Montserrat" w:hAnsi="Montserrat" w:cs="Arial"/>
          <w:spacing w:val="0"/>
          <w:sz w:val="20"/>
        </w:rPr>
      </w:pPr>
      <w:r w:rsidRPr="004B7A2D">
        <w:rPr>
          <w:rFonts w:ascii="Montserrat" w:hAnsi="Montserrat" w:cs="Arial"/>
          <w:spacing w:val="0"/>
          <w:sz w:val="20"/>
        </w:rPr>
        <w:t>APARTADO 1</w:t>
      </w:r>
    </w:p>
    <w:p w:rsidR="000E4787" w:rsidRDefault="000E4787" w:rsidP="000E4787">
      <w:pPr>
        <w:pStyle w:val="z1"/>
        <w:widowControl/>
        <w:jc w:val="center"/>
        <w:rPr>
          <w:rFonts w:ascii="Montserrat" w:hAnsi="Montserrat" w:cs="Arial"/>
          <w:spacing w:val="0"/>
          <w:sz w:val="20"/>
        </w:rPr>
      </w:pPr>
    </w:p>
    <w:p w:rsidR="00801688" w:rsidRDefault="00801688" w:rsidP="000E4787">
      <w:pPr>
        <w:pStyle w:val="z1"/>
        <w:widowControl/>
        <w:jc w:val="center"/>
        <w:rPr>
          <w:rFonts w:ascii="Montserrat" w:hAnsi="Montserrat" w:cs="Arial"/>
          <w:spacing w:val="0"/>
          <w:sz w:val="20"/>
        </w:rPr>
      </w:pPr>
    </w:p>
    <w:p w:rsidR="00801688" w:rsidRPr="004B7A2D" w:rsidRDefault="00801688" w:rsidP="000E4787">
      <w:pPr>
        <w:pStyle w:val="z1"/>
        <w:widowControl/>
        <w:jc w:val="center"/>
        <w:rPr>
          <w:rFonts w:ascii="Montserrat" w:hAnsi="Montserrat" w:cs="Arial"/>
          <w:spacing w:val="0"/>
          <w:sz w:val="20"/>
        </w:rPr>
      </w:pPr>
    </w:p>
    <w:p w:rsidR="000E4787" w:rsidRPr="004B7A2D" w:rsidRDefault="000E4787" w:rsidP="000E4787">
      <w:pPr>
        <w:pStyle w:val="z1"/>
        <w:widowControl/>
        <w:jc w:val="center"/>
        <w:rPr>
          <w:rFonts w:ascii="Montserrat" w:hAnsi="Montserrat" w:cs="Arial"/>
          <w:spacing w:val="0"/>
          <w:sz w:val="20"/>
        </w:rPr>
      </w:pPr>
      <w:r w:rsidRPr="004B7A2D">
        <w:rPr>
          <w:rFonts w:ascii="Montserrat" w:hAnsi="Montserrat" w:cs="Arial"/>
          <w:spacing w:val="0"/>
          <w:sz w:val="20"/>
        </w:rPr>
        <w:t>INFORMACIÓN GENERAL Y ESPECÍFICA DE LA LICITACIÓN</w:t>
      </w:r>
      <w:r w:rsidRPr="004B7A2D">
        <w:rPr>
          <w:rFonts w:ascii="Montserrat" w:eastAsia="Calibri" w:hAnsi="Montserrat" w:cs="Arial"/>
          <w:sz w:val="20"/>
        </w:rPr>
        <w:t xml:space="preserve"> PÚBLICA NACIONAL </w:t>
      </w:r>
      <w:r w:rsidR="007226C4" w:rsidRPr="004B7A2D">
        <w:rPr>
          <w:rFonts w:ascii="Montserrat" w:eastAsia="Calibri" w:hAnsi="Montserrat" w:cs="Arial"/>
          <w:sz w:val="20"/>
        </w:rPr>
        <w:t>ELECTRÓNICA</w:t>
      </w:r>
    </w:p>
    <w:p w:rsidR="000E4787" w:rsidRPr="004B7A2D" w:rsidRDefault="000E4787" w:rsidP="000E4787">
      <w:pPr>
        <w:pStyle w:val="Textoindependiente"/>
        <w:spacing w:after="0"/>
        <w:jc w:val="center"/>
        <w:rPr>
          <w:rFonts w:ascii="Montserrat" w:hAnsi="Montserrat" w:cs="Arial"/>
          <w:b/>
        </w:rPr>
      </w:pPr>
    </w:p>
    <w:p w:rsidR="000E4787" w:rsidRPr="004B7A2D" w:rsidRDefault="000E4787" w:rsidP="000E4787">
      <w:pPr>
        <w:spacing w:after="0" w:line="240" w:lineRule="auto"/>
        <w:rPr>
          <w:rFonts w:ascii="Montserrat" w:hAnsi="Montserrat" w:cs="Arial"/>
          <w:b/>
          <w:sz w:val="20"/>
          <w:szCs w:val="20"/>
        </w:rPr>
      </w:pPr>
      <w:r w:rsidRPr="004B7A2D">
        <w:rPr>
          <w:rFonts w:ascii="Montserrat" w:hAnsi="Montserrat" w:cs="Arial"/>
          <w:b/>
          <w:sz w:val="20"/>
          <w:szCs w:val="20"/>
        </w:rPr>
        <w:br w:type="page"/>
      </w:r>
    </w:p>
    <w:p w:rsidR="000E4787" w:rsidRPr="004B7A2D" w:rsidRDefault="000E4787" w:rsidP="000E4787">
      <w:pPr>
        <w:pStyle w:val="Prrafodelista"/>
        <w:numPr>
          <w:ilvl w:val="1"/>
          <w:numId w:val="9"/>
        </w:numPr>
        <w:shd w:val="clear" w:color="auto" w:fill="D9D9D9" w:themeFill="background1" w:themeFillShade="D9"/>
        <w:tabs>
          <w:tab w:val="left" w:pos="0"/>
          <w:tab w:val="left" w:pos="426"/>
        </w:tabs>
        <w:spacing w:after="0" w:line="240" w:lineRule="auto"/>
        <w:ind w:left="0" w:firstLine="0"/>
        <w:contextualSpacing w:val="0"/>
        <w:rPr>
          <w:rFonts w:ascii="Montserrat" w:eastAsia="Calibri" w:hAnsi="Montserrat" w:cs="Arial"/>
          <w:b/>
          <w:sz w:val="20"/>
          <w:szCs w:val="20"/>
        </w:rPr>
      </w:pPr>
      <w:r w:rsidRPr="004B7A2D">
        <w:rPr>
          <w:rFonts w:ascii="Montserrat" w:eastAsia="Calibri" w:hAnsi="Montserrat" w:cs="Arial"/>
          <w:b/>
          <w:sz w:val="20"/>
          <w:szCs w:val="20"/>
        </w:rPr>
        <w:lastRenderedPageBreak/>
        <w:t xml:space="preserve">NOMBRE DE LA CONVOCANTE: </w:t>
      </w:r>
      <w:r w:rsidR="00F570EC">
        <w:rPr>
          <w:rFonts w:ascii="Montserrat" w:hAnsi="Montserrat" w:cs="Arial"/>
          <w:b/>
          <w:sz w:val="20"/>
          <w:szCs w:val="20"/>
        </w:rPr>
        <w:t>ADMINISTRACIÓN DEL SISTEMA PORTUARIO NACIONAL DOS BOCAS S.A. DE C.V.</w:t>
      </w:r>
    </w:p>
    <w:p w:rsidR="000E4787" w:rsidRPr="004B7A2D" w:rsidRDefault="000E4787" w:rsidP="000E4787">
      <w:pPr>
        <w:pStyle w:val="Textoindependiente"/>
        <w:spacing w:after="0"/>
        <w:rPr>
          <w:rFonts w:ascii="Montserrat" w:hAnsi="Montserrat" w:cs="Arial"/>
        </w:rPr>
      </w:pPr>
    </w:p>
    <w:p w:rsidR="000E4787" w:rsidRPr="004B7A2D" w:rsidRDefault="000E4787" w:rsidP="000E4787">
      <w:pPr>
        <w:rPr>
          <w:rFonts w:ascii="Montserrat" w:hAnsi="Montserrat" w:cs="Arial"/>
          <w:b/>
          <w:sz w:val="20"/>
          <w:szCs w:val="20"/>
        </w:rPr>
      </w:pPr>
      <w:r w:rsidRPr="004B7A2D">
        <w:rPr>
          <w:rFonts w:ascii="Montserrat" w:hAnsi="Montserrat" w:cs="Arial"/>
          <w:sz w:val="20"/>
          <w:szCs w:val="20"/>
        </w:rPr>
        <w:t xml:space="preserve">La Administración </w:t>
      </w:r>
      <w:r w:rsidR="00282F54">
        <w:rPr>
          <w:rFonts w:ascii="Montserrat" w:hAnsi="Montserrat" w:cs="Arial"/>
          <w:sz w:val="20"/>
          <w:szCs w:val="20"/>
        </w:rPr>
        <w:t>del Sistema Portuario Nacional</w:t>
      </w:r>
      <w:r w:rsidRPr="004B7A2D">
        <w:rPr>
          <w:rFonts w:ascii="Montserrat" w:hAnsi="Montserrat" w:cs="Arial"/>
          <w:sz w:val="20"/>
          <w:szCs w:val="20"/>
        </w:rPr>
        <w:t xml:space="preserve"> Dos Bocas, S.A. de C.V., con domicilio fiscal en</w:t>
      </w:r>
      <w:r w:rsidR="00282F54">
        <w:rPr>
          <w:rFonts w:ascii="Montserrat" w:hAnsi="Montserrat" w:cs="Arial"/>
          <w:sz w:val="20"/>
          <w:szCs w:val="20"/>
        </w:rPr>
        <w:t>:</w:t>
      </w:r>
      <w:r w:rsidRPr="004B7A2D">
        <w:rPr>
          <w:rFonts w:ascii="Montserrat" w:hAnsi="Montserrat" w:cs="Arial"/>
          <w:sz w:val="20"/>
          <w:szCs w:val="20"/>
        </w:rPr>
        <w:t xml:space="preserve"> Boulevard Manuel Antonio Romero Zurita, No. 414, Col. Quintín Arauz, Paraíso, Tabasco, código postal 86608, con teléfonos (01 933) 333-51-80, 51-60, y 27-44, y correo electrónico </w:t>
      </w:r>
      <w:hyperlink r:id="rId9" w:history="1">
        <w:r w:rsidRPr="004B7A2D">
          <w:rPr>
            <w:rStyle w:val="Hipervnculo"/>
            <w:rFonts w:ascii="Montserrat" w:hAnsi="Montserrat" w:cs="Arial"/>
            <w:sz w:val="20"/>
            <w:szCs w:val="20"/>
          </w:rPr>
          <w:t>sgadmon@puertodosbocas.com.mx</w:t>
        </w:r>
      </w:hyperlink>
      <w:r w:rsidRPr="004B7A2D">
        <w:rPr>
          <w:rStyle w:val="Hipervnculo"/>
          <w:rFonts w:ascii="Montserrat" w:hAnsi="Montserrat" w:cs="Arial"/>
          <w:sz w:val="20"/>
          <w:szCs w:val="20"/>
        </w:rPr>
        <w:t>,</w:t>
      </w:r>
      <w:r w:rsidRPr="004B7A2D">
        <w:rPr>
          <w:rFonts w:ascii="Montserrat" w:hAnsi="Montserrat" w:cs="Arial"/>
          <w:sz w:val="20"/>
          <w:szCs w:val="20"/>
        </w:rPr>
        <w:t xml:space="preserve"> en cumplimiento con lo que establece la Constitución Política de los Estados Unidos Mexicanos en su artículo 134 y a las disposiciones que establece la Ley de Adquisiciones, Arrendamientos y Servicios del Sector Público y su Reglamento, celebrará por conducto de la Gerencia de Administración y Finanzas, la </w:t>
      </w:r>
      <w:r w:rsidRPr="004B7A2D">
        <w:rPr>
          <w:rFonts w:ascii="Montserrat" w:hAnsi="Montserrat" w:cs="Arial"/>
          <w:b/>
          <w:sz w:val="20"/>
          <w:szCs w:val="20"/>
        </w:rPr>
        <w:t xml:space="preserve">LICITACIÓN PÚBLICA NACIONAL ELECTRÓNICA No. </w:t>
      </w:r>
      <w:r w:rsidR="00DB2144" w:rsidRPr="00A97D73">
        <w:rPr>
          <w:rFonts w:ascii="Montserrat" w:hAnsi="Montserrat" w:cs="Arial"/>
          <w:b/>
          <w:sz w:val="20"/>
          <w:szCs w:val="20"/>
        </w:rPr>
        <w:t>LA-13-J2P-013</w:t>
      </w:r>
      <w:r w:rsidR="00A97D73" w:rsidRPr="00A97D73">
        <w:rPr>
          <w:rFonts w:ascii="Montserrat" w:hAnsi="Montserrat" w:cs="Arial"/>
          <w:b/>
          <w:sz w:val="20"/>
          <w:szCs w:val="20"/>
        </w:rPr>
        <w:t>J2P001-N-3</w:t>
      </w:r>
      <w:r w:rsidR="00282F54" w:rsidRPr="00A97D73">
        <w:rPr>
          <w:rFonts w:ascii="Montserrat" w:hAnsi="Montserrat" w:cs="Arial"/>
          <w:b/>
          <w:sz w:val="20"/>
          <w:szCs w:val="20"/>
        </w:rPr>
        <w:t>-2023</w:t>
      </w:r>
      <w:r w:rsidRPr="004B7A2D">
        <w:rPr>
          <w:rFonts w:ascii="Montserrat" w:hAnsi="Montserrat" w:cs="Arial"/>
          <w:b/>
          <w:sz w:val="20"/>
          <w:szCs w:val="20"/>
        </w:rPr>
        <w:t xml:space="preserve"> </w:t>
      </w:r>
      <w:r w:rsidR="00282F54" w:rsidRPr="004B7A2D">
        <w:rPr>
          <w:rFonts w:ascii="Montserrat" w:hAnsi="Montserrat" w:cs="Arial"/>
          <w:sz w:val="20"/>
          <w:szCs w:val="20"/>
        </w:rPr>
        <w:t>con el objeto de realizar</w:t>
      </w:r>
      <w:r w:rsidR="00282F54" w:rsidRPr="004B7A2D">
        <w:rPr>
          <w:rFonts w:ascii="Montserrat" w:hAnsi="Montserrat" w:cs="Arial"/>
          <w:b/>
          <w:sz w:val="20"/>
          <w:szCs w:val="20"/>
        </w:rPr>
        <w:t xml:space="preserve"> </w:t>
      </w:r>
      <w:r w:rsidR="00282F54">
        <w:rPr>
          <w:rFonts w:ascii="Montserrat" w:hAnsi="Montserrat" w:cs="Arial"/>
          <w:b/>
          <w:sz w:val="20"/>
          <w:szCs w:val="20"/>
        </w:rPr>
        <w:t xml:space="preserve">el </w:t>
      </w:r>
      <w:r w:rsidR="00735515">
        <w:rPr>
          <w:rFonts w:ascii="Montserrat" w:hAnsi="Montserrat" w:cs="Arial"/>
          <w:b/>
          <w:sz w:val="20"/>
          <w:szCs w:val="20"/>
        </w:rPr>
        <w:t>S</w:t>
      </w:r>
      <w:r w:rsidR="00282F54">
        <w:rPr>
          <w:rFonts w:ascii="Montserrat" w:hAnsi="Montserrat" w:cs="Arial"/>
          <w:b/>
          <w:sz w:val="20"/>
          <w:szCs w:val="20"/>
        </w:rPr>
        <w:t>ervicio</w:t>
      </w:r>
      <w:r w:rsidR="00735515">
        <w:rPr>
          <w:rFonts w:ascii="Montserrat" w:hAnsi="Montserrat" w:cs="Arial"/>
          <w:b/>
          <w:sz w:val="20"/>
          <w:szCs w:val="20"/>
        </w:rPr>
        <w:t xml:space="preserve"> </w:t>
      </w:r>
      <w:r w:rsidR="00282F54">
        <w:rPr>
          <w:rFonts w:ascii="Montserrat" w:hAnsi="Montserrat" w:cs="Arial"/>
          <w:b/>
          <w:sz w:val="20"/>
          <w:szCs w:val="20"/>
        </w:rPr>
        <w:t>de</w:t>
      </w:r>
      <w:r w:rsidR="00735515">
        <w:rPr>
          <w:rFonts w:ascii="Montserrat" w:hAnsi="Montserrat" w:cs="Arial"/>
          <w:b/>
          <w:sz w:val="20"/>
          <w:szCs w:val="20"/>
        </w:rPr>
        <w:t xml:space="preserve"> M</w:t>
      </w:r>
      <w:r w:rsidR="00282F54">
        <w:rPr>
          <w:rFonts w:ascii="Montserrat" w:hAnsi="Montserrat" w:cs="Arial"/>
          <w:b/>
          <w:sz w:val="20"/>
          <w:szCs w:val="20"/>
        </w:rPr>
        <w:t>antenimiento</w:t>
      </w:r>
      <w:r w:rsidR="00735515">
        <w:rPr>
          <w:rFonts w:ascii="Montserrat" w:hAnsi="Montserrat" w:cs="Arial"/>
          <w:b/>
          <w:sz w:val="20"/>
          <w:szCs w:val="20"/>
        </w:rPr>
        <w:t xml:space="preserve"> G</w:t>
      </w:r>
      <w:r w:rsidR="00282F54">
        <w:rPr>
          <w:rFonts w:ascii="Montserrat" w:hAnsi="Montserrat" w:cs="Arial"/>
          <w:b/>
          <w:sz w:val="20"/>
          <w:szCs w:val="20"/>
        </w:rPr>
        <w:t>eneral</w:t>
      </w:r>
      <w:r w:rsidR="00735515">
        <w:rPr>
          <w:rFonts w:ascii="Montserrat" w:hAnsi="Montserrat" w:cs="Arial"/>
          <w:b/>
          <w:sz w:val="20"/>
          <w:szCs w:val="20"/>
        </w:rPr>
        <w:t xml:space="preserve"> </w:t>
      </w:r>
      <w:r w:rsidR="00282F54">
        <w:rPr>
          <w:rFonts w:ascii="Montserrat" w:hAnsi="Montserrat" w:cs="Arial"/>
          <w:b/>
          <w:sz w:val="20"/>
          <w:szCs w:val="20"/>
        </w:rPr>
        <w:t>al</w:t>
      </w:r>
      <w:r w:rsidR="00735515">
        <w:rPr>
          <w:rFonts w:ascii="Montserrat" w:hAnsi="Montserrat" w:cs="Arial"/>
          <w:b/>
          <w:sz w:val="20"/>
          <w:szCs w:val="20"/>
        </w:rPr>
        <w:t xml:space="preserve"> S</w:t>
      </w:r>
      <w:r w:rsidR="00282F54">
        <w:rPr>
          <w:rFonts w:ascii="Montserrat" w:hAnsi="Montserrat" w:cs="Arial"/>
          <w:b/>
          <w:sz w:val="20"/>
          <w:szCs w:val="20"/>
        </w:rPr>
        <w:t>eñalamiento</w:t>
      </w:r>
      <w:r w:rsidR="00735515">
        <w:rPr>
          <w:rFonts w:ascii="Montserrat" w:hAnsi="Montserrat" w:cs="Arial"/>
          <w:b/>
          <w:sz w:val="20"/>
          <w:szCs w:val="20"/>
        </w:rPr>
        <w:t xml:space="preserve"> </w:t>
      </w:r>
      <w:r w:rsidR="00282F54">
        <w:rPr>
          <w:rFonts w:ascii="Montserrat" w:hAnsi="Montserrat" w:cs="Arial"/>
          <w:b/>
          <w:sz w:val="20"/>
          <w:szCs w:val="20"/>
        </w:rPr>
        <w:t>Marítimo</w:t>
      </w:r>
      <w:r w:rsidR="00F772F8">
        <w:rPr>
          <w:rFonts w:ascii="Montserrat" w:hAnsi="Montserrat" w:cs="Arial"/>
          <w:b/>
          <w:sz w:val="20"/>
          <w:szCs w:val="20"/>
        </w:rPr>
        <w:t xml:space="preserve"> </w:t>
      </w:r>
      <w:r w:rsidR="00282F54">
        <w:rPr>
          <w:rFonts w:ascii="Montserrat" w:hAnsi="Montserrat" w:cs="Arial"/>
          <w:b/>
          <w:sz w:val="20"/>
          <w:szCs w:val="20"/>
        </w:rPr>
        <w:t>del</w:t>
      </w:r>
      <w:r w:rsidR="00F772F8">
        <w:rPr>
          <w:rFonts w:ascii="Montserrat" w:hAnsi="Montserrat" w:cs="Arial"/>
          <w:b/>
          <w:sz w:val="20"/>
          <w:szCs w:val="20"/>
        </w:rPr>
        <w:t xml:space="preserve"> P</w:t>
      </w:r>
      <w:r w:rsidR="00282F54">
        <w:rPr>
          <w:rFonts w:ascii="Montserrat" w:hAnsi="Montserrat" w:cs="Arial"/>
          <w:b/>
          <w:sz w:val="20"/>
          <w:szCs w:val="20"/>
        </w:rPr>
        <w:t>uerto de</w:t>
      </w:r>
      <w:r w:rsidR="00F772F8">
        <w:rPr>
          <w:rFonts w:ascii="Montserrat" w:hAnsi="Montserrat" w:cs="Arial"/>
          <w:b/>
          <w:sz w:val="20"/>
          <w:szCs w:val="20"/>
        </w:rPr>
        <w:t xml:space="preserve"> D</w:t>
      </w:r>
      <w:r w:rsidR="00282F54">
        <w:rPr>
          <w:rFonts w:ascii="Montserrat" w:hAnsi="Montserrat" w:cs="Arial"/>
          <w:b/>
          <w:sz w:val="20"/>
          <w:szCs w:val="20"/>
        </w:rPr>
        <w:t>os</w:t>
      </w:r>
      <w:r w:rsidR="00F772F8">
        <w:rPr>
          <w:rFonts w:ascii="Montserrat" w:hAnsi="Montserrat" w:cs="Arial"/>
          <w:b/>
          <w:sz w:val="20"/>
          <w:szCs w:val="20"/>
        </w:rPr>
        <w:t xml:space="preserve"> B</w:t>
      </w:r>
      <w:r w:rsidR="00282F54">
        <w:rPr>
          <w:rFonts w:ascii="Montserrat" w:hAnsi="Montserrat" w:cs="Arial"/>
          <w:b/>
          <w:sz w:val="20"/>
          <w:szCs w:val="20"/>
        </w:rPr>
        <w:t>ocas</w:t>
      </w:r>
      <w:r w:rsidRPr="004B7A2D">
        <w:rPr>
          <w:rFonts w:ascii="Montserrat" w:hAnsi="Montserrat" w:cs="Arial"/>
          <w:b/>
          <w:sz w:val="20"/>
          <w:szCs w:val="20"/>
        </w:rPr>
        <w:t>.</w:t>
      </w:r>
    </w:p>
    <w:p w:rsidR="000E4787" w:rsidRPr="004B7A2D" w:rsidRDefault="000E4787" w:rsidP="000E4787">
      <w:pPr>
        <w:spacing w:after="0" w:line="240" w:lineRule="auto"/>
        <w:rPr>
          <w:rFonts w:ascii="Montserrat" w:hAnsi="Montserrat" w:cs="Arial"/>
          <w:b/>
          <w:bCs/>
          <w:sz w:val="20"/>
          <w:szCs w:val="20"/>
        </w:rPr>
      </w:pPr>
    </w:p>
    <w:p w:rsidR="000E4787" w:rsidRPr="004B7A2D" w:rsidRDefault="000E4787" w:rsidP="000E4787">
      <w:pPr>
        <w:pStyle w:val="Textoindependiente"/>
        <w:numPr>
          <w:ilvl w:val="1"/>
          <w:numId w:val="10"/>
        </w:numPr>
        <w:shd w:val="clear" w:color="auto" w:fill="D9D9D9" w:themeFill="background1" w:themeFillShade="D9"/>
        <w:spacing w:after="0"/>
        <w:jc w:val="both"/>
        <w:rPr>
          <w:rFonts w:ascii="Montserrat" w:hAnsi="Montserrat" w:cs="Arial"/>
          <w:b/>
        </w:rPr>
      </w:pPr>
      <w:r w:rsidRPr="004B7A2D">
        <w:rPr>
          <w:rFonts w:ascii="Montserrat" w:hAnsi="Montserrat" w:cs="Arial"/>
          <w:b/>
        </w:rPr>
        <w:t>OBTENCIÓN DE LA CONVO</w:t>
      </w:r>
      <w:r w:rsidR="007226C4" w:rsidRPr="004B7A2D">
        <w:rPr>
          <w:rFonts w:ascii="Montserrat" w:hAnsi="Montserrat" w:cs="Arial"/>
          <w:b/>
        </w:rPr>
        <w:t>CATORIA A LA LICITACIÓN PÚBLICA</w:t>
      </w:r>
    </w:p>
    <w:p w:rsidR="000E4787" w:rsidRPr="004B7A2D" w:rsidRDefault="000E4787" w:rsidP="000E4787">
      <w:pPr>
        <w:pStyle w:val="Textoindependiente"/>
        <w:spacing w:after="0"/>
        <w:jc w:val="both"/>
        <w:rPr>
          <w:rFonts w:ascii="Montserrat" w:hAnsi="Montserrat" w:cs="Arial"/>
        </w:rPr>
      </w:pPr>
    </w:p>
    <w:p w:rsidR="000E4787" w:rsidRPr="004B7A2D" w:rsidRDefault="000E4787" w:rsidP="000E4787">
      <w:pPr>
        <w:pStyle w:val="Textoindependiente"/>
        <w:spacing w:after="0"/>
        <w:jc w:val="both"/>
        <w:rPr>
          <w:rFonts w:ascii="Montserrat" w:hAnsi="Montserrat" w:cs="Arial"/>
        </w:rPr>
      </w:pPr>
      <w:r w:rsidRPr="004B7A2D">
        <w:rPr>
          <w:rFonts w:ascii="Montserrat" w:hAnsi="Montserrat" w:cs="Arial"/>
        </w:rPr>
        <w:t xml:space="preserve">Esta licitación conforme a los medios que se utilizaran será </w:t>
      </w:r>
      <w:r w:rsidRPr="00282F54">
        <w:rPr>
          <w:rFonts w:ascii="Montserrat" w:hAnsi="Montserrat" w:cs="Arial"/>
          <w:b/>
          <w:u w:val="single"/>
        </w:rPr>
        <w:t>Electrónica</w:t>
      </w:r>
      <w:r w:rsidRPr="004B7A2D">
        <w:rPr>
          <w:rFonts w:ascii="Montserrat" w:hAnsi="Montserrat" w:cs="Arial"/>
        </w:rPr>
        <w:t xml:space="preserve"> de acuerdo al Artículo 26 Bis fracción II, en la cual exclusivamente se permitirá la participación de los licitantes a través de</w:t>
      </w:r>
      <w:r w:rsidR="00282F54">
        <w:rPr>
          <w:rFonts w:ascii="Montserrat" w:hAnsi="Montserrat" w:cs="Arial"/>
        </w:rPr>
        <w:t>l Sistema Electrónico</w:t>
      </w:r>
      <w:r w:rsidRPr="004B7A2D">
        <w:rPr>
          <w:rFonts w:ascii="Montserrat" w:hAnsi="Montserrat" w:cs="Arial"/>
        </w:rPr>
        <w:t xml:space="preserve"> CompraNet</w:t>
      </w:r>
      <w:r w:rsidR="00282F54">
        <w:rPr>
          <w:rFonts w:ascii="Montserrat" w:hAnsi="Montserrat" w:cs="Arial"/>
        </w:rPr>
        <w:t xml:space="preserve"> 2023</w:t>
      </w:r>
      <w:r w:rsidRPr="004B7A2D">
        <w:rPr>
          <w:rFonts w:ascii="Montserrat" w:hAnsi="Montserrat" w:cs="Arial"/>
        </w:rPr>
        <w:t>, se utilizarán medios de identificación electrónica y las comunicaciones producirán los efectos que señala el artículo 27 de la Ley.</w:t>
      </w:r>
    </w:p>
    <w:p w:rsidR="000E4787" w:rsidRPr="004B7A2D" w:rsidRDefault="000E4787" w:rsidP="000E4787">
      <w:pPr>
        <w:pStyle w:val="Textoindependiente"/>
        <w:spacing w:after="0"/>
        <w:jc w:val="both"/>
        <w:rPr>
          <w:rFonts w:ascii="Montserrat" w:hAnsi="Montserrat" w:cs="Arial"/>
        </w:rPr>
      </w:pPr>
    </w:p>
    <w:p w:rsidR="000E4787" w:rsidRPr="004B7A2D" w:rsidRDefault="000E4787" w:rsidP="000E4787">
      <w:pPr>
        <w:pStyle w:val="Textoindependiente"/>
        <w:spacing w:after="0"/>
        <w:jc w:val="both"/>
        <w:rPr>
          <w:rFonts w:ascii="Montserrat" w:hAnsi="Montserrat" w:cs="Arial"/>
        </w:rPr>
      </w:pPr>
      <w:r w:rsidRPr="004B7A2D">
        <w:rPr>
          <w:rFonts w:ascii="Montserrat" w:hAnsi="Montserrat" w:cs="Arial"/>
        </w:rPr>
        <w:t>La o las juntas de aclaraciones, el acto de presentación y apertura de proposiciones y el acto de fallo, sólo se realizar</w:t>
      </w:r>
      <w:r w:rsidR="00B53E94">
        <w:rPr>
          <w:rFonts w:ascii="Montserrat" w:hAnsi="Montserrat" w:cs="Arial"/>
        </w:rPr>
        <w:t xml:space="preserve">án a través </w:t>
      </w:r>
      <w:r w:rsidR="00282F54">
        <w:rPr>
          <w:rFonts w:ascii="Montserrat" w:hAnsi="Montserrat" w:cs="Arial"/>
        </w:rPr>
        <w:t>del Sistema Electrónico</w:t>
      </w:r>
      <w:r w:rsidR="00282F54" w:rsidRPr="004B7A2D">
        <w:rPr>
          <w:rFonts w:ascii="Montserrat" w:hAnsi="Montserrat" w:cs="Arial"/>
        </w:rPr>
        <w:t xml:space="preserve"> CompraNet</w:t>
      </w:r>
      <w:r w:rsidR="00282F54">
        <w:rPr>
          <w:rFonts w:ascii="Montserrat" w:hAnsi="Montserrat" w:cs="Arial"/>
        </w:rPr>
        <w:t xml:space="preserve"> 2023</w:t>
      </w:r>
      <w:r w:rsidRPr="004B7A2D">
        <w:rPr>
          <w:rFonts w:ascii="Montserrat" w:hAnsi="Montserrat" w:cs="Arial"/>
        </w:rPr>
        <w:t xml:space="preserve"> y sin la presencia de los licitantes en dichos actos.</w:t>
      </w:r>
    </w:p>
    <w:p w:rsidR="000E4787" w:rsidRPr="004B7A2D" w:rsidRDefault="000E4787" w:rsidP="000E4787">
      <w:pPr>
        <w:pStyle w:val="Textoindependiente"/>
        <w:spacing w:after="0"/>
        <w:jc w:val="both"/>
        <w:rPr>
          <w:rFonts w:ascii="Montserrat" w:hAnsi="Montserrat" w:cs="Arial"/>
        </w:rPr>
      </w:pPr>
    </w:p>
    <w:p w:rsidR="000E4787" w:rsidRPr="004B7A2D" w:rsidRDefault="000E4787" w:rsidP="000E4787">
      <w:pPr>
        <w:pStyle w:val="Textoindependiente"/>
        <w:spacing w:after="0"/>
        <w:jc w:val="both"/>
        <w:rPr>
          <w:rFonts w:ascii="Montserrat" w:hAnsi="Montserrat" w:cs="Arial"/>
        </w:rPr>
      </w:pPr>
      <w:r w:rsidRPr="004B7A2D">
        <w:rPr>
          <w:rFonts w:ascii="Montserrat" w:hAnsi="Montserrat" w:cs="Arial"/>
        </w:rPr>
        <w:t xml:space="preserve">Es requisito indispensable la obtención de la </w:t>
      </w:r>
      <w:r w:rsidRPr="00282F54">
        <w:rPr>
          <w:rFonts w:ascii="Montserrat" w:hAnsi="Montserrat" w:cs="Arial"/>
          <w:b/>
        </w:rPr>
        <w:t>CONVOCATORIA</w:t>
      </w:r>
      <w:r w:rsidRPr="004B7A2D">
        <w:rPr>
          <w:rFonts w:ascii="Montserrat" w:hAnsi="Montserrat" w:cs="Arial"/>
        </w:rPr>
        <w:t xml:space="preserve"> y el registro del concursante para participar en la presente licitación. </w:t>
      </w:r>
    </w:p>
    <w:p w:rsidR="000E4787" w:rsidRPr="004B7A2D" w:rsidRDefault="000E4787" w:rsidP="000E4787">
      <w:pPr>
        <w:pStyle w:val="Textoindependiente"/>
        <w:spacing w:after="0"/>
        <w:jc w:val="both"/>
        <w:rPr>
          <w:rFonts w:ascii="Montserrat" w:hAnsi="Montserrat" w:cs="Arial"/>
        </w:rPr>
      </w:pPr>
    </w:p>
    <w:p w:rsidR="000E4787" w:rsidRPr="004B7A2D" w:rsidRDefault="000E4787" w:rsidP="000E4787">
      <w:pPr>
        <w:pStyle w:val="Textoindependiente"/>
        <w:spacing w:after="0"/>
        <w:jc w:val="both"/>
        <w:rPr>
          <w:rFonts w:ascii="Montserrat" w:hAnsi="Montserrat" w:cs="Arial"/>
        </w:rPr>
      </w:pPr>
      <w:r w:rsidRPr="004B7A2D">
        <w:rPr>
          <w:rFonts w:ascii="Montserrat" w:hAnsi="Montserrat" w:cs="Arial"/>
        </w:rPr>
        <w:t xml:space="preserve">La </w:t>
      </w:r>
      <w:r w:rsidRPr="00282F54">
        <w:rPr>
          <w:rFonts w:ascii="Montserrat" w:hAnsi="Montserrat" w:cs="Arial"/>
          <w:b/>
        </w:rPr>
        <w:t>CONVOCATORIA</w:t>
      </w:r>
      <w:r w:rsidRPr="004B7A2D">
        <w:rPr>
          <w:rFonts w:ascii="Montserrat" w:hAnsi="Montserrat" w:cs="Arial"/>
        </w:rPr>
        <w:t xml:space="preserve"> se puede obtener de forma gratuita</w:t>
      </w:r>
      <w:r w:rsidR="00B53E94">
        <w:rPr>
          <w:rFonts w:ascii="Montserrat" w:hAnsi="Montserrat" w:cs="Arial"/>
        </w:rPr>
        <w:t>,</w:t>
      </w:r>
      <w:r w:rsidRPr="004B7A2D">
        <w:rPr>
          <w:rFonts w:ascii="Montserrat" w:hAnsi="Montserrat" w:cs="Arial"/>
        </w:rPr>
        <w:t xml:space="preserve"> de la siguiente forma:</w:t>
      </w:r>
    </w:p>
    <w:p w:rsidR="000E4787" w:rsidRPr="004B7A2D" w:rsidRDefault="000E4787" w:rsidP="000E4787">
      <w:pPr>
        <w:pStyle w:val="Textoindependiente"/>
        <w:spacing w:after="0"/>
        <w:jc w:val="both"/>
        <w:rPr>
          <w:rFonts w:ascii="Montserrat" w:hAnsi="Montserrat" w:cs="Arial"/>
        </w:rPr>
      </w:pPr>
    </w:p>
    <w:p w:rsidR="000E4787" w:rsidRPr="004B7A2D" w:rsidRDefault="000E4787" w:rsidP="00B53E94">
      <w:pPr>
        <w:pStyle w:val="Textoindependiente"/>
        <w:spacing w:after="0"/>
        <w:ind w:left="708"/>
        <w:jc w:val="both"/>
        <w:rPr>
          <w:rFonts w:ascii="Montserrat" w:hAnsi="Montserrat" w:cs="Arial"/>
        </w:rPr>
      </w:pPr>
      <w:r w:rsidRPr="004B7A2D">
        <w:rPr>
          <w:rFonts w:ascii="Montserrat" w:hAnsi="Montserrat" w:cs="Arial"/>
        </w:rPr>
        <w:t xml:space="preserve">A través del </w:t>
      </w:r>
      <w:r w:rsidR="00282F54">
        <w:rPr>
          <w:rFonts w:ascii="Montserrat" w:hAnsi="Montserrat" w:cs="Arial"/>
        </w:rPr>
        <w:t>Sistema Electrónico</w:t>
      </w:r>
      <w:r w:rsidR="00282F54" w:rsidRPr="004B7A2D">
        <w:rPr>
          <w:rFonts w:ascii="Montserrat" w:hAnsi="Montserrat" w:cs="Arial"/>
        </w:rPr>
        <w:t xml:space="preserve"> CompraNet</w:t>
      </w:r>
      <w:r w:rsidR="00282F54">
        <w:rPr>
          <w:rFonts w:ascii="Montserrat" w:hAnsi="Montserrat" w:cs="Arial"/>
        </w:rPr>
        <w:t xml:space="preserve"> 2023</w:t>
      </w:r>
      <w:r w:rsidRPr="004B7A2D">
        <w:rPr>
          <w:rFonts w:ascii="Montserrat" w:hAnsi="Montserrat" w:cs="Arial"/>
        </w:rPr>
        <w:t xml:space="preserve"> de la SHCP, en la dirección electrónica de Internet (</w:t>
      </w:r>
      <w:r w:rsidR="005F43E8" w:rsidRPr="00393A1B">
        <w:rPr>
          <w:rFonts w:ascii="Montserrat" w:hAnsi="Montserrat"/>
          <w:i/>
          <w:color w:val="0070C0"/>
          <w:sz w:val="22"/>
          <w:szCs w:val="22"/>
          <w:u w:val="single"/>
        </w:rPr>
        <w:t>https://compranet.hacienda.gob.mx</w:t>
      </w:r>
      <w:r w:rsidRPr="004B7A2D">
        <w:rPr>
          <w:rFonts w:ascii="Montserrat" w:hAnsi="Montserrat" w:cs="Arial"/>
        </w:rPr>
        <w:t>)</w:t>
      </w:r>
    </w:p>
    <w:p w:rsidR="000E4787" w:rsidRPr="004B7A2D" w:rsidRDefault="000E4787" w:rsidP="000E4787">
      <w:pPr>
        <w:pStyle w:val="Textoindependiente"/>
        <w:spacing w:after="0"/>
        <w:jc w:val="both"/>
        <w:rPr>
          <w:rFonts w:ascii="Montserrat" w:hAnsi="Montserrat" w:cs="Arial"/>
        </w:rPr>
      </w:pPr>
    </w:p>
    <w:p w:rsidR="000E4787" w:rsidRPr="004B7A2D" w:rsidRDefault="007226C4" w:rsidP="000E4787">
      <w:pPr>
        <w:pStyle w:val="Textoindependiente"/>
        <w:spacing w:after="0"/>
        <w:jc w:val="both"/>
        <w:rPr>
          <w:rFonts w:ascii="Montserrat" w:hAnsi="Montserrat" w:cs="Arial"/>
          <w:b/>
        </w:rPr>
      </w:pPr>
      <w:r w:rsidRPr="004B7A2D">
        <w:rPr>
          <w:rFonts w:ascii="Montserrat" w:hAnsi="Montserrat" w:cs="Arial"/>
          <w:b/>
        </w:rPr>
        <w:t>REGISTRO DE LICITANTES</w:t>
      </w:r>
    </w:p>
    <w:p w:rsidR="000E4787" w:rsidRPr="004B7A2D" w:rsidRDefault="000E4787" w:rsidP="000E4787">
      <w:pPr>
        <w:pStyle w:val="Textoindependiente"/>
        <w:spacing w:after="0"/>
        <w:jc w:val="both"/>
        <w:rPr>
          <w:rFonts w:ascii="Montserrat" w:hAnsi="Montserrat" w:cs="Arial"/>
        </w:rPr>
      </w:pPr>
    </w:p>
    <w:p w:rsidR="000E4787" w:rsidRPr="004B7A2D" w:rsidRDefault="000E4787" w:rsidP="000E4787">
      <w:pPr>
        <w:pStyle w:val="Textoindependiente"/>
        <w:spacing w:after="0"/>
        <w:jc w:val="both"/>
        <w:rPr>
          <w:rFonts w:ascii="Montserrat" w:hAnsi="Montserrat" w:cs="Arial"/>
        </w:rPr>
      </w:pPr>
      <w:r w:rsidRPr="004B7A2D">
        <w:rPr>
          <w:rFonts w:ascii="Montserrat" w:hAnsi="Montserrat" w:cs="Arial"/>
        </w:rPr>
        <w:t>De conformidad con el artículo 33 Bis de la LEY (LAASSP), será necesario que los interesados envíen mínimo con tres días de anticipación y máximo veinticuatro horas antes a la primera junta de aclaraciones un escrito simple, bajo protesta de decir verdad, que contenga los datos que actualmente están contenidos en el artículo 39, fracción VI inciso a) del REGLAMENTO.</w:t>
      </w:r>
    </w:p>
    <w:p w:rsidR="000E4787" w:rsidRPr="004B7A2D" w:rsidRDefault="000E4787" w:rsidP="000E4787">
      <w:pPr>
        <w:pStyle w:val="Textoindependiente"/>
        <w:spacing w:after="0"/>
        <w:jc w:val="both"/>
        <w:rPr>
          <w:rFonts w:ascii="Montserrat" w:hAnsi="Montserrat" w:cs="Arial"/>
        </w:rPr>
      </w:pPr>
    </w:p>
    <w:p w:rsidR="000E4787" w:rsidRDefault="000E4787" w:rsidP="000E4787">
      <w:pPr>
        <w:pStyle w:val="Textoindependiente"/>
        <w:spacing w:after="0"/>
        <w:jc w:val="both"/>
        <w:rPr>
          <w:rFonts w:ascii="Montserrat" w:hAnsi="Montserrat" w:cs="Arial"/>
        </w:rPr>
      </w:pPr>
      <w:r w:rsidRPr="004B7A2D">
        <w:rPr>
          <w:rFonts w:ascii="Montserrat" w:hAnsi="Montserrat" w:cs="Arial"/>
        </w:rPr>
        <w:t xml:space="preserve">Dicho escrito </w:t>
      </w:r>
      <w:r w:rsidR="005F43E8">
        <w:rPr>
          <w:rFonts w:ascii="Montserrat" w:hAnsi="Montserrat" w:cs="Arial"/>
        </w:rPr>
        <w:t>podrá</w:t>
      </w:r>
      <w:r w:rsidRPr="004B7A2D">
        <w:rPr>
          <w:rFonts w:ascii="Montserrat" w:hAnsi="Montserrat" w:cs="Arial"/>
        </w:rPr>
        <w:t xml:space="preserve"> estar dirigido al C.P. LUIS PÉREZ S</w:t>
      </w:r>
      <w:r w:rsidR="00B53E94">
        <w:rPr>
          <w:rFonts w:ascii="Montserrat" w:hAnsi="Montserrat" w:cs="Arial"/>
        </w:rPr>
        <w:t>ANCHEZ, GERENTE DE ADMINISTRACIÓ</w:t>
      </w:r>
      <w:r w:rsidRPr="004B7A2D">
        <w:rPr>
          <w:rFonts w:ascii="Montserrat" w:hAnsi="Montserrat" w:cs="Arial"/>
        </w:rPr>
        <w:t xml:space="preserve">N Y FINANZAS, de la </w:t>
      </w:r>
      <w:r w:rsidR="00282F54">
        <w:rPr>
          <w:rFonts w:ascii="Montserrat" w:hAnsi="Montserrat" w:cs="Arial"/>
        </w:rPr>
        <w:t>ASIPONA</w:t>
      </w:r>
      <w:r w:rsidRPr="004B7A2D">
        <w:rPr>
          <w:rFonts w:ascii="Montserrat" w:hAnsi="Montserrat" w:cs="Arial"/>
        </w:rPr>
        <w:t xml:space="preserve"> DOS BOCAS y </w:t>
      </w:r>
      <w:r w:rsidR="005F43E8">
        <w:rPr>
          <w:rFonts w:ascii="Montserrat" w:hAnsi="Montserrat" w:cs="Arial"/>
        </w:rPr>
        <w:t>podrá</w:t>
      </w:r>
      <w:r w:rsidRPr="004B7A2D">
        <w:rPr>
          <w:rFonts w:ascii="Montserrat" w:hAnsi="Montserrat" w:cs="Arial"/>
        </w:rPr>
        <w:t xml:space="preserve"> ser enviado vía </w:t>
      </w:r>
      <w:r w:rsidRPr="004B7A2D">
        <w:rPr>
          <w:rFonts w:ascii="Montserrat" w:hAnsi="Montserrat" w:cs="Arial"/>
        </w:rPr>
        <w:lastRenderedPageBreak/>
        <w:t xml:space="preserve">correo electrónico a las siguientes direcciones: </w:t>
      </w:r>
      <w:hyperlink r:id="rId10" w:history="1">
        <w:r w:rsidRPr="004B7A2D">
          <w:rPr>
            <w:rStyle w:val="Hipervnculo"/>
            <w:rFonts w:ascii="Montserrat" w:hAnsi="Montserrat" w:cs="Arial"/>
          </w:rPr>
          <w:t>gadmon@puertodosbocas.com.mx</w:t>
        </w:r>
      </w:hyperlink>
      <w:r w:rsidRPr="004B7A2D">
        <w:rPr>
          <w:rFonts w:ascii="Montserrat" w:hAnsi="Montserrat" w:cs="Arial"/>
        </w:rPr>
        <w:t xml:space="preserve">; </w:t>
      </w:r>
      <w:hyperlink r:id="rId11" w:history="1">
        <w:r w:rsidRPr="004B7A2D">
          <w:rPr>
            <w:rStyle w:val="Hipervnculo"/>
            <w:rFonts w:ascii="Montserrat" w:hAnsi="Montserrat" w:cs="Arial"/>
          </w:rPr>
          <w:t>sgadmon@puertodosbocas.com.mx</w:t>
        </w:r>
      </w:hyperlink>
      <w:r w:rsidRPr="004B7A2D">
        <w:rPr>
          <w:rFonts w:ascii="Montserrat" w:hAnsi="Montserrat" w:cs="Arial"/>
        </w:rPr>
        <w:t xml:space="preserve"> y </w:t>
      </w:r>
      <w:hyperlink r:id="rId12" w:history="1">
        <w:r w:rsidRPr="004B7A2D">
          <w:rPr>
            <w:rStyle w:val="Hipervnculo"/>
            <w:rFonts w:ascii="Montserrat" w:hAnsi="Montserrat" w:cs="Arial"/>
          </w:rPr>
          <w:t>jdrmateriales@puertodosbocas.com.mx</w:t>
        </w:r>
      </w:hyperlink>
      <w:r w:rsidRPr="004B7A2D">
        <w:rPr>
          <w:rFonts w:ascii="Montserrat" w:hAnsi="Montserrat" w:cs="Arial"/>
        </w:rPr>
        <w:t>, mínimo 24 horas antes de la celebración de la Junta de aclaraciones. En este escrito su firmante deberá manifestar, bajo protesta de decir verdad, que cuenta con facultades suficientes para comprometerse por sí o por su representada.</w:t>
      </w:r>
    </w:p>
    <w:p w:rsidR="006D1C2B" w:rsidRPr="004B7A2D" w:rsidRDefault="006D1C2B" w:rsidP="000E4787">
      <w:pPr>
        <w:pStyle w:val="Textoindependiente"/>
        <w:spacing w:after="0"/>
        <w:jc w:val="both"/>
        <w:rPr>
          <w:rFonts w:ascii="Montserrat" w:hAnsi="Montserrat" w:cs="Arial"/>
        </w:rPr>
      </w:pPr>
    </w:p>
    <w:p w:rsidR="000E4787" w:rsidRPr="004B7A2D" w:rsidRDefault="000E4787" w:rsidP="000E4787">
      <w:pPr>
        <w:pStyle w:val="Textoindependiente"/>
        <w:tabs>
          <w:tab w:val="left" w:pos="142"/>
          <w:tab w:val="left" w:pos="284"/>
        </w:tabs>
        <w:spacing w:after="0"/>
        <w:jc w:val="both"/>
        <w:rPr>
          <w:rFonts w:ascii="Montserrat" w:hAnsi="Montserrat" w:cs="Arial"/>
        </w:rPr>
      </w:pPr>
      <w:r w:rsidRPr="004B7A2D">
        <w:rPr>
          <w:rFonts w:ascii="Montserrat" w:hAnsi="Montserrat" w:cs="Arial"/>
        </w:rPr>
        <w:t xml:space="preserve">I. </w:t>
      </w:r>
      <w:r w:rsidRPr="004B7A2D">
        <w:rPr>
          <w:rFonts w:ascii="Montserrat" w:hAnsi="Montserrat" w:cs="Arial"/>
        </w:rPr>
        <w:tab/>
      </w:r>
      <w:r w:rsidRPr="00B53E94">
        <w:rPr>
          <w:rFonts w:ascii="Montserrat" w:hAnsi="Montserrat" w:cs="Arial"/>
          <w:b/>
          <w:u w:val="single"/>
        </w:rPr>
        <w:t>Del Licitante:</w:t>
      </w:r>
      <w:r w:rsidR="00B53E94">
        <w:rPr>
          <w:rFonts w:ascii="Montserrat" w:hAnsi="Montserrat" w:cs="Arial"/>
        </w:rPr>
        <w:t xml:space="preserve"> C</w:t>
      </w:r>
      <w:r w:rsidRPr="004B7A2D">
        <w:rPr>
          <w:rFonts w:ascii="Montserrat" w:hAnsi="Montserrat" w:cs="Arial"/>
        </w:rPr>
        <w:t xml:space="preserve">lave del </w:t>
      </w:r>
      <w:r w:rsidR="00B53E94" w:rsidRPr="004B7A2D">
        <w:rPr>
          <w:rFonts w:ascii="Montserrat" w:hAnsi="Montserrat" w:cs="Arial"/>
        </w:rPr>
        <w:t>R</w:t>
      </w:r>
      <w:r w:rsidRPr="004B7A2D">
        <w:rPr>
          <w:rFonts w:ascii="Montserrat" w:hAnsi="Montserrat" w:cs="Arial"/>
        </w:rPr>
        <w:t xml:space="preserve">egistro </w:t>
      </w:r>
      <w:r w:rsidR="00B53E94" w:rsidRPr="004B7A2D">
        <w:rPr>
          <w:rFonts w:ascii="Montserrat" w:hAnsi="Montserrat" w:cs="Arial"/>
        </w:rPr>
        <w:t>F</w:t>
      </w:r>
      <w:r w:rsidRPr="004B7A2D">
        <w:rPr>
          <w:rFonts w:ascii="Montserrat" w:hAnsi="Montserrat" w:cs="Arial"/>
        </w:rPr>
        <w:t xml:space="preserve">ederal de </w:t>
      </w:r>
      <w:r w:rsidR="00B53E94" w:rsidRPr="004B7A2D">
        <w:rPr>
          <w:rFonts w:ascii="Montserrat" w:hAnsi="Montserrat" w:cs="Arial"/>
        </w:rPr>
        <w:t>C</w:t>
      </w:r>
      <w:r w:rsidRPr="004B7A2D">
        <w:rPr>
          <w:rFonts w:ascii="Montserrat" w:hAnsi="Montserrat" w:cs="Arial"/>
        </w:rPr>
        <w:t>ontribuyentes; nombre, domicilio, correo electrónico donde se le podrán notificar las actas derivadas de la presente licitación,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rsidR="000E4787" w:rsidRPr="004B7A2D" w:rsidRDefault="000E4787" w:rsidP="000E4787">
      <w:pPr>
        <w:pStyle w:val="Textoindependiente"/>
        <w:spacing w:after="0"/>
        <w:jc w:val="both"/>
        <w:rPr>
          <w:rFonts w:ascii="Montserrat" w:hAnsi="Montserrat" w:cs="Arial"/>
        </w:rPr>
      </w:pPr>
    </w:p>
    <w:p w:rsidR="000E4787" w:rsidRPr="004B7A2D" w:rsidRDefault="000E4787" w:rsidP="000E4787">
      <w:pPr>
        <w:pStyle w:val="Textoindependiente"/>
        <w:tabs>
          <w:tab w:val="left" w:pos="284"/>
        </w:tabs>
        <w:spacing w:after="0"/>
        <w:jc w:val="both"/>
        <w:rPr>
          <w:rFonts w:ascii="Montserrat" w:hAnsi="Montserrat" w:cs="Arial"/>
        </w:rPr>
      </w:pPr>
      <w:r w:rsidRPr="004B7A2D">
        <w:rPr>
          <w:rFonts w:ascii="Montserrat" w:hAnsi="Montserrat" w:cs="Arial"/>
        </w:rPr>
        <w:t>II.</w:t>
      </w:r>
      <w:r w:rsidRPr="004B7A2D">
        <w:rPr>
          <w:rFonts w:ascii="Montserrat" w:hAnsi="Montserrat" w:cs="Arial"/>
        </w:rPr>
        <w:tab/>
      </w:r>
      <w:r w:rsidRPr="00B53E94">
        <w:rPr>
          <w:rFonts w:ascii="Montserrat" w:hAnsi="Montserrat" w:cs="Arial"/>
          <w:b/>
          <w:u w:val="single"/>
        </w:rPr>
        <w:t>Del representante del licitante:</w:t>
      </w:r>
      <w:r w:rsidR="00B53E94">
        <w:rPr>
          <w:rFonts w:ascii="Montserrat" w:hAnsi="Montserrat" w:cs="Arial"/>
        </w:rPr>
        <w:t xml:space="preserve"> N</w:t>
      </w:r>
      <w:r w:rsidRPr="004B7A2D">
        <w:rPr>
          <w:rFonts w:ascii="Montserrat" w:hAnsi="Montserrat" w:cs="Arial"/>
        </w:rPr>
        <w:t>úmero y fecha de las escrituras públicas en las que le fueron otorgadas las facultades para suscribir la propuesta, señalando nombre, número y circunscripción del notario o fedatario público que las protocolizó.</w:t>
      </w:r>
    </w:p>
    <w:p w:rsidR="000E4787" w:rsidRPr="004B7A2D" w:rsidRDefault="000E4787" w:rsidP="000E4787">
      <w:pPr>
        <w:pStyle w:val="Textoindependiente"/>
        <w:spacing w:after="0"/>
        <w:jc w:val="both"/>
        <w:rPr>
          <w:rFonts w:ascii="Montserrat" w:hAnsi="Montserrat" w:cs="Arial"/>
        </w:rPr>
      </w:pPr>
    </w:p>
    <w:p w:rsidR="000E4787" w:rsidRPr="004B7A2D" w:rsidRDefault="000E4787" w:rsidP="000E4787">
      <w:pPr>
        <w:pStyle w:val="Textoindependiente"/>
        <w:spacing w:after="0"/>
        <w:jc w:val="both"/>
        <w:rPr>
          <w:rFonts w:ascii="Montserrat" w:hAnsi="Montserrat" w:cs="Arial"/>
        </w:rPr>
      </w:pPr>
      <w:r w:rsidRPr="004B7A2D">
        <w:rPr>
          <w:rFonts w:ascii="Montserrat" w:hAnsi="Montserrat" w:cs="Arial"/>
        </w:rPr>
        <w:t xml:space="preserve">En caso de NO recibir dicho escrito en el período establecido en párrafos anteriores para la Junta de Aclaraciones, los licitantes que deseen participar en la </w:t>
      </w:r>
      <w:r w:rsidRPr="004B7A2D">
        <w:rPr>
          <w:rFonts w:ascii="Montserrat" w:hAnsi="Montserrat" w:cs="Arial"/>
          <w:b/>
        </w:rPr>
        <w:t xml:space="preserve">LICITACIÓN PUBLICA NACIONAL ELECTRÓNICA No. </w:t>
      </w:r>
      <w:r w:rsidR="00A97D73" w:rsidRPr="00A97D73">
        <w:rPr>
          <w:rFonts w:ascii="Montserrat" w:hAnsi="Montserrat" w:cs="Arial"/>
          <w:b/>
        </w:rPr>
        <w:t>LA-13-J2P-013J2P001-N-3-2023</w:t>
      </w:r>
      <w:r w:rsidRPr="004B7A2D">
        <w:rPr>
          <w:rFonts w:ascii="Montserrat" w:hAnsi="Montserrat" w:cs="Arial"/>
        </w:rPr>
        <w:t xml:space="preserve">, deberán entregar el oficio antes mencionado como parte de su propuesta técnica, dentro del apartado de Documentación Legal, sin embargo </w:t>
      </w:r>
      <w:r w:rsidRPr="007C587A">
        <w:rPr>
          <w:rFonts w:ascii="Montserrat" w:hAnsi="Montserrat" w:cs="Arial"/>
          <w:b/>
          <w:u w:val="single"/>
        </w:rPr>
        <w:t>NO</w:t>
      </w:r>
      <w:r w:rsidRPr="004B7A2D">
        <w:rPr>
          <w:rFonts w:ascii="Montserrat" w:hAnsi="Montserrat" w:cs="Arial"/>
        </w:rPr>
        <w:t xml:space="preserve"> recibirán respuesta por parte de LA CONVOCANTE a las preguntas realizadas.</w:t>
      </w:r>
    </w:p>
    <w:p w:rsidR="000E4787" w:rsidRPr="004B7A2D" w:rsidRDefault="000E4787" w:rsidP="000E4787">
      <w:pPr>
        <w:spacing w:after="0" w:line="240" w:lineRule="auto"/>
        <w:jc w:val="center"/>
        <w:rPr>
          <w:rFonts w:ascii="Montserrat" w:eastAsia="Calibri" w:hAnsi="Montserrat" w:cs="Arial"/>
          <w:b/>
          <w:sz w:val="20"/>
          <w:szCs w:val="20"/>
        </w:rPr>
      </w:pPr>
    </w:p>
    <w:p w:rsidR="000E4787" w:rsidRPr="004B7A2D" w:rsidRDefault="000E4787" w:rsidP="000E4787">
      <w:pPr>
        <w:pStyle w:val="Prrafodelista"/>
        <w:numPr>
          <w:ilvl w:val="1"/>
          <w:numId w:val="10"/>
        </w:numPr>
        <w:shd w:val="clear" w:color="auto" w:fill="D9D9D9" w:themeFill="background1" w:themeFillShade="D9"/>
        <w:spacing w:after="0" w:line="240" w:lineRule="auto"/>
        <w:contextualSpacing w:val="0"/>
        <w:rPr>
          <w:rFonts w:ascii="Montserrat" w:eastAsia="Calibri" w:hAnsi="Montserrat" w:cs="Arial"/>
          <w:b/>
          <w:sz w:val="20"/>
          <w:szCs w:val="20"/>
        </w:rPr>
      </w:pPr>
      <w:r w:rsidRPr="004B7A2D">
        <w:rPr>
          <w:rFonts w:ascii="Montserrat" w:eastAsia="Calibri" w:hAnsi="Montserrat" w:cs="Arial"/>
          <w:b/>
          <w:sz w:val="20"/>
          <w:szCs w:val="20"/>
        </w:rPr>
        <w:t>TIPO Y NÚMERO DE LICITACIÓN AS</w:t>
      </w:r>
      <w:r w:rsidR="007226C4" w:rsidRPr="004B7A2D">
        <w:rPr>
          <w:rFonts w:ascii="Montserrat" w:eastAsia="Calibri" w:hAnsi="Montserrat" w:cs="Arial"/>
          <w:b/>
          <w:sz w:val="20"/>
          <w:szCs w:val="20"/>
        </w:rPr>
        <w:t>IGNADO POR EL SISTEMA COMPRANET</w:t>
      </w:r>
    </w:p>
    <w:p w:rsidR="000E4787" w:rsidRPr="004B7A2D" w:rsidRDefault="000E4787" w:rsidP="000E4787">
      <w:pPr>
        <w:spacing w:after="0" w:line="240" w:lineRule="auto"/>
        <w:jc w:val="center"/>
        <w:rPr>
          <w:rFonts w:ascii="Montserrat" w:eastAsia="Calibri" w:hAnsi="Montserrat" w:cs="Arial"/>
          <w:b/>
          <w:sz w:val="20"/>
          <w:szCs w:val="20"/>
        </w:rPr>
      </w:pPr>
    </w:p>
    <w:p w:rsidR="000E4787" w:rsidRPr="004B7A2D" w:rsidRDefault="000E4787" w:rsidP="000E4787">
      <w:pPr>
        <w:spacing w:after="0" w:line="240" w:lineRule="auto"/>
        <w:jc w:val="center"/>
        <w:rPr>
          <w:rFonts w:ascii="Montserrat" w:eastAsia="Calibri" w:hAnsi="Montserrat" w:cs="Arial"/>
          <w:b/>
          <w:sz w:val="20"/>
          <w:szCs w:val="20"/>
        </w:rPr>
      </w:pPr>
      <w:r w:rsidRPr="004B7A2D">
        <w:rPr>
          <w:rFonts w:ascii="Montserrat" w:eastAsia="Calibri" w:hAnsi="Montserrat" w:cs="Arial"/>
          <w:b/>
          <w:sz w:val="20"/>
          <w:szCs w:val="20"/>
        </w:rPr>
        <w:t xml:space="preserve">LICITACIÓN PÚBLICA NACIONAL ELECTRÓNICA </w:t>
      </w:r>
    </w:p>
    <w:p w:rsidR="000E4787" w:rsidRPr="004B7A2D" w:rsidRDefault="000E4787" w:rsidP="000E4787">
      <w:pPr>
        <w:spacing w:after="0" w:line="240" w:lineRule="auto"/>
        <w:rPr>
          <w:rFonts w:ascii="Montserrat" w:eastAsia="Calibri" w:hAnsi="Montserrat" w:cs="Arial"/>
          <w:b/>
          <w:sz w:val="20"/>
          <w:szCs w:val="20"/>
        </w:rPr>
      </w:pPr>
    </w:p>
    <w:p w:rsidR="000E4787" w:rsidRPr="004B7A2D" w:rsidRDefault="000E4787" w:rsidP="000E4787">
      <w:pPr>
        <w:pStyle w:val="Textoindependiente"/>
        <w:spacing w:after="0"/>
        <w:jc w:val="center"/>
        <w:rPr>
          <w:rFonts w:ascii="Montserrat" w:hAnsi="Montserrat" w:cs="Arial"/>
          <w:b/>
        </w:rPr>
      </w:pPr>
      <w:r w:rsidRPr="004B7A2D">
        <w:rPr>
          <w:rFonts w:ascii="Montserrat" w:hAnsi="Montserrat" w:cs="Arial"/>
          <w:b/>
        </w:rPr>
        <w:t>No.</w:t>
      </w:r>
      <w:r w:rsidRPr="004B7A2D">
        <w:rPr>
          <w:rFonts w:ascii="Montserrat" w:hAnsi="Montserrat"/>
        </w:rPr>
        <w:t xml:space="preserve"> </w:t>
      </w:r>
      <w:r w:rsidR="00A97D73" w:rsidRPr="00A97D73">
        <w:rPr>
          <w:rFonts w:ascii="Montserrat" w:hAnsi="Montserrat" w:cs="Arial"/>
          <w:b/>
        </w:rPr>
        <w:t>LA-13-J2P-013J2P001-N-3-2023</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rPr>
          <w:rFonts w:ascii="Montserrat" w:eastAsia="Calibri" w:hAnsi="Montserrat" w:cs="Arial"/>
          <w:b/>
          <w:sz w:val="20"/>
          <w:szCs w:val="20"/>
        </w:rPr>
      </w:pPr>
      <w:r w:rsidRPr="004B7A2D">
        <w:rPr>
          <w:rFonts w:ascii="Montserrat" w:hAnsi="Montserrat" w:cs="Arial"/>
          <w:sz w:val="20"/>
          <w:szCs w:val="20"/>
        </w:rPr>
        <w:t xml:space="preserve">Objeto: </w:t>
      </w:r>
      <w:r w:rsidRPr="004B7A2D">
        <w:rPr>
          <w:rFonts w:ascii="Montserrat" w:eastAsia="Calibri" w:hAnsi="Montserrat" w:cs="Arial"/>
          <w:b/>
          <w:sz w:val="20"/>
          <w:szCs w:val="20"/>
        </w:rPr>
        <w:t>“</w:t>
      </w:r>
      <w:r w:rsidR="00735515">
        <w:rPr>
          <w:rFonts w:ascii="Montserrat" w:hAnsi="Montserrat" w:cs="Arial"/>
          <w:b/>
          <w:sz w:val="20"/>
          <w:szCs w:val="20"/>
        </w:rPr>
        <w:t>S</w:t>
      </w:r>
      <w:r w:rsidR="007C587A">
        <w:rPr>
          <w:rFonts w:ascii="Montserrat" w:hAnsi="Montserrat" w:cs="Arial"/>
          <w:b/>
          <w:sz w:val="20"/>
          <w:szCs w:val="20"/>
        </w:rPr>
        <w:t>ervicio</w:t>
      </w:r>
      <w:r w:rsidR="00735515">
        <w:rPr>
          <w:rFonts w:ascii="Montserrat" w:hAnsi="Montserrat" w:cs="Arial"/>
          <w:b/>
          <w:sz w:val="20"/>
          <w:szCs w:val="20"/>
        </w:rPr>
        <w:t xml:space="preserve"> </w:t>
      </w:r>
      <w:r w:rsidR="007C587A">
        <w:rPr>
          <w:rFonts w:ascii="Montserrat" w:hAnsi="Montserrat" w:cs="Arial"/>
          <w:b/>
          <w:sz w:val="20"/>
          <w:szCs w:val="20"/>
        </w:rPr>
        <w:t xml:space="preserve">de </w:t>
      </w:r>
      <w:r w:rsidR="00735515">
        <w:rPr>
          <w:rFonts w:ascii="Montserrat" w:hAnsi="Montserrat" w:cs="Arial"/>
          <w:b/>
          <w:sz w:val="20"/>
          <w:szCs w:val="20"/>
        </w:rPr>
        <w:t>M</w:t>
      </w:r>
      <w:r w:rsidR="007C587A">
        <w:rPr>
          <w:rFonts w:ascii="Montserrat" w:hAnsi="Montserrat" w:cs="Arial"/>
          <w:b/>
          <w:sz w:val="20"/>
          <w:szCs w:val="20"/>
        </w:rPr>
        <w:t>antenimiento</w:t>
      </w:r>
      <w:r w:rsidR="00735515">
        <w:rPr>
          <w:rFonts w:ascii="Montserrat" w:hAnsi="Montserrat" w:cs="Arial"/>
          <w:b/>
          <w:sz w:val="20"/>
          <w:szCs w:val="20"/>
        </w:rPr>
        <w:t xml:space="preserve"> G</w:t>
      </w:r>
      <w:r w:rsidR="007C587A">
        <w:rPr>
          <w:rFonts w:ascii="Montserrat" w:hAnsi="Montserrat" w:cs="Arial"/>
          <w:b/>
          <w:sz w:val="20"/>
          <w:szCs w:val="20"/>
        </w:rPr>
        <w:t>eneral</w:t>
      </w:r>
      <w:r w:rsidR="00735515">
        <w:rPr>
          <w:rFonts w:ascii="Montserrat" w:hAnsi="Montserrat" w:cs="Arial"/>
          <w:b/>
          <w:sz w:val="20"/>
          <w:szCs w:val="20"/>
        </w:rPr>
        <w:t xml:space="preserve"> </w:t>
      </w:r>
      <w:r w:rsidR="007C587A">
        <w:rPr>
          <w:rFonts w:ascii="Montserrat" w:hAnsi="Montserrat" w:cs="Arial"/>
          <w:b/>
          <w:sz w:val="20"/>
          <w:szCs w:val="20"/>
        </w:rPr>
        <w:t>al</w:t>
      </w:r>
      <w:r w:rsidR="00735515">
        <w:rPr>
          <w:rFonts w:ascii="Montserrat" w:hAnsi="Montserrat" w:cs="Arial"/>
          <w:b/>
          <w:sz w:val="20"/>
          <w:szCs w:val="20"/>
        </w:rPr>
        <w:t xml:space="preserve"> S</w:t>
      </w:r>
      <w:r w:rsidR="007C587A">
        <w:rPr>
          <w:rFonts w:ascii="Montserrat" w:hAnsi="Montserrat" w:cs="Arial"/>
          <w:b/>
          <w:sz w:val="20"/>
          <w:szCs w:val="20"/>
        </w:rPr>
        <w:t>eñalamiento</w:t>
      </w:r>
      <w:r w:rsidR="00735515">
        <w:rPr>
          <w:rFonts w:ascii="Montserrat" w:hAnsi="Montserrat" w:cs="Arial"/>
          <w:b/>
          <w:sz w:val="20"/>
          <w:szCs w:val="20"/>
        </w:rPr>
        <w:t xml:space="preserve"> </w:t>
      </w:r>
      <w:r w:rsidR="007C587A">
        <w:rPr>
          <w:rFonts w:ascii="Montserrat" w:hAnsi="Montserrat" w:cs="Arial"/>
          <w:b/>
          <w:sz w:val="20"/>
          <w:szCs w:val="20"/>
        </w:rPr>
        <w:t>Marítimo</w:t>
      </w:r>
      <w:r w:rsidR="00F772F8">
        <w:rPr>
          <w:rFonts w:ascii="Montserrat" w:hAnsi="Montserrat" w:cs="Arial"/>
          <w:b/>
          <w:sz w:val="20"/>
          <w:szCs w:val="20"/>
        </w:rPr>
        <w:t xml:space="preserve"> </w:t>
      </w:r>
      <w:r w:rsidR="007C587A">
        <w:rPr>
          <w:rFonts w:ascii="Montserrat" w:hAnsi="Montserrat" w:cs="Arial"/>
          <w:b/>
          <w:sz w:val="20"/>
          <w:szCs w:val="20"/>
        </w:rPr>
        <w:t xml:space="preserve">del </w:t>
      </w:r>
      <w:r w:rsidR="00F772F8">
        <w:rPr>
          <w:rFonts w:ascii="Montserrat" w:hAnsi="Montserrat" w:cs="Arial"/>
          <w:b/>
          <w:sz w:val="20"/>
          <w:szCs w:val="20"/>
        </w:rPr>
        <w:t>P</w:t>
      </w:r>
      <w:r w:rsidR="007C587A">
        <w:rPr>
          <w:rFonts w:ascii="Montserrat" w:hAnsi="Montserrat" w:cs="Arial"/>
          <w:b/>
          <w:sz w:val="20"/>
          <w:szCs w:val="20"/>
        </w:rPr>
        <w:t>uerto</w:t>
      </w:r>
      <w:r w:rsidR="00F772F8">
        <w:rPr>
          <w:rFonts w:ascii="Montserrat" w:hAnsi="Montserrat" w:cs="Arial"/>
          <w:b/>
          <w:sz w:val="20"/>
          <w:szCs w:val="20"/>
        </w:rPr>
        <w:t xml:space="preserve"> </w:t>
      </w:r>
      <w:r w:rsidR="007C587A">
        <w:rPr>
          <w:rFonts w:ascii="Montserrat" w:hAnsi="Montserrat" w:cs="Arial"/>
          <w:b/>
          <w:sz w:val="20"/>
          <w:szCs w:val="20"/>
        </w:rPr>
        <w:t xml:space="preserve">de </w:t>
      </w:r>
      <w:r w:rsidR="00F772F8">
        <w:rPr>
          <w:rFonts w:ascii="Montserrat" w:hAnsi="Montserrat" w:cs="Arial"/>
          <w:b/>
          <w:sz w:val="20"/>
          <w:szCs w:val="20"/>
        </w:rPr>
        <w:t>D</w:t>
      </w:r>
      <w:r w:rsidR="007C587A">
        <w:rPr>
          <w:rFonts w:ascii="Montserrat" w:hAnsi="Montserrat" w:cs="Arial"/>
          <w:b/>
          <w:sz w:val="20"/>
          <w:szCs w:val="20"/>
        </w:rPr>
        <w:t>os</w:t>
      </w:r>
      <w:r w:rsidR="00F772F8">
        <w:rPr>
          <w:rFonts w:ascii="Montserrat" w:hAnsi="Montserrat" w:cs="Arial"/>
          <w:b/>
          <w:sz w:val="20"/>
          <w:szCs w:val="20"/>
        </w:rPr>
        <w:t xml:space="preserve"> B</w:t>
      </w:r>
      <w:r w:rsidR="007C587A">
        <w:rPr>
          <w:rFonts w:ascii="Montserrat" w:hAnsi="Montserrat" w:cs="Arial"/>
          <w:b/>
          <w:sz w:val="20"/>
          <w:szCs w:val="20"/>
        </w:rPr>
        <w:t>ocas</w:t>
      </w:r>
      <w:r w:rsidRPr="004B7A2D">
        <w:rPr>
          <w:rFonts w:ascii="Montserrat" w:hAnsi="Montserrat" w:cs="Arial"/>
          <w:b/>
          <w:sz w:val="20"/>
          <w:szCs w:val="20"/>
        </w:rPr>
        <w:t xml:space="preserve">”, </w:t>
      </w:r>
      <w:r w:rsidRPr="004B7A2D">
        <w:rPr>
          <w:rFonts w:ascii="Montserrat" w:hAnsi="Montserrat" w:cs="Arial"/>
          <w:sz w:val="20"/>
          <w:szCs w:val="20"/>
        </w:rPr>
        <w:t>de acuerdo con las siguientes definiciones: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pStyle w:val="z1"/>
        <w:widowControl/>
        <w:shd w:val="clear" w:color="auto" w:fill="D9D9D9" w:themeFill="background1" w:themeFillShade="D9"/>
        <w:tabs>
          <w:tab w:val="left" w:pos="426"/>
        </w:tabs>
        <w:jc w:val="both"/>
        <w:rPr>
          <w:rFonts w:ascii="Montserrat" w:hAnsi="Montserrat" w:cs="Arial"/>
          <w:spacing w:val="0"/>
          <w:sz w:val="20"/>
        </w:rPr>
      </w:pPr>
      <w:r w:rsidRPr="004B7A2D">
        <w:rPr>
          <w:rFonts w:ascii="Montserrat" w:hAnsi="Montserrat" w:cs="Arial"/>
          <w:spacing w:val="0"/>
          <w:sz w:val="20"/>
        </w:rPr>
        <w:t>1.4</w:t>
      </w:r>
      <w:r w:rsidRPr="004B7A2D">
        <w:rPr>
          <w:rFonts w:ascii="Montserrat" w:hAnsi="Montserrat" w:cs="Arial"/>
          <w:spacing w:val="0"/>
          <w:sz w:val="20"/>
        </w:rPr>
        <w:tab/>
        <w:t>DEFINICIONES</w:t>
      </w:r>
    </w:p>
    <w:p w:rsidR="000E4787" w:rsidRPr="004B7A2D" w:rsidRDefault="000E4787" w:rsidP="000E4787">
      <w:pPr>
        <w:spacing w:after="0" w:line="240" w:lineRule="auto"/>
        <w:rPr>
          <w:rFonts w:ascii="Montserrat" w:hAnsi="Montserrat" w:cs="Arial"/>
          <w:sz w:val="20"/>
          <w:szCs w:val="20"/>
          <w:u w:val="single"/>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Para efectos de la presente </w:t>
      </w:r>
      <w:r w:rsidRPr="004B7A2D">
        <w:rPr>
          <w:rFonts w:ascii="Montserrat" w:eastAsia="Calibri" w:hAnsi="Montserrat" w:cs="Arial"/>
          <w:b/>
          <w:sz w:val="20"/>
          <w:szCs w:val="20"/>
        </w:rPr>
        <w:t>LICITACIÓN PÚBLICA NACIONAL ELECTRÓNICA</w:t>
      </w:r>
      <w:r w:rsidRPr="004B7A2D">
        <w:rPr>
          <w:rFonts w:ascii="Montserrat" w:hAnsi="Montserrat" w:cs="Arial"/>
          <w:sz w:val="20"/>
          <w:szCs w:val="20"/>
        </w:rPr>
        <w:t>, se establecen las siguientes definiciones:</w:t>
      </w:r>
    </w:p>
    <w:p w:rsidR="000E4787" w:rsidRPr="004B7A2D" w:rsidRDefault="000E4787" w:rsidP="000E4787">
      <w:pPr>
        <w:spacing w:after="0" w:line="240" w:lineRule="auto"/>
        <w:rPr>
          <w:rFonts w:ascii="Montserrat" w:hAnsi="Montserrat" w:cs="Arial"/>
          <w:sz w:val="20"/>
          <w:szCs w:val="20"/>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83"/>
        <w:gridCol w:w="6889"/>
      </w:tblGrid>
      <w:tr w:rsidR="000E4787" w:rsidRPr="004B7A2D" w:rsidTr="00A43497">
        <w:trPr>
          <w:trHeight w:val="405"/>
        </w:trPr>
        <w:tc>
          <w:tcPr>
            <w:tcW w:w="2183" w:type="dxa"/>
            <w:shd w:val="clear" w:color="auto" w:fill="D9D9D9" w:themeFill="background1" w:themeFillShade="D9"/>
          </w:tcPr>
          <w:p w:rsidR="000E4787" w:rsidRPr="004B7A2D" w:rsidRDefault="00A43635" w:rsidP="000E4787">
            <w:pPr>
              <w:spacing w:after="0" w:line="240" w:lineRule="auto"/>
              <w:rPr>
                <w:rFonts w:ascii="Montserrat" w:hAnsi="Montserrat" w:cs="Arial"/>
                <w:sz w:val="20"/>
                <w:szCs w:val="20"/>
              </w:rPr>
            </w:pPr>
            <w:r>
              <w:rPr>
                <w:rFonts w:ascii="Montserrat" w:hAnsi="Montserrat" w:cs="Arial"/>
                <w:sz w:val="20"/>
                <w:szCs w:val="20"/>
              </w:rPr>
              <w:t>ASIPONA</w:t>
            </w:r>
            <w:r w:rsidR="000E4787" w:rsidRPr="004B7A2D">
              <w:rPr>
                <w:rFonts w:ascii="Montserrat" w:hAnsi="Montserrat" w:cs="Arial"/>
                <w:sz w:val="20"/>
                <w:szCs w:val="20"/>
              </w:rPr>
              <w:t xml:space="preserve"> DOS BOCAS </w:t>
            </w:r>
          </w:p>
        </w:tc>
        <w:tc>
          <w:tcPr>
            <w:tcW w:w="6889" w:type="dxa"/>
          </w:tcPr>
          <w:p w:rsidR="000E4787" w:rsidRPr="004B7A2D" w:rsidRDefault="000E4787" w:rsidP="00A43497">
            <w:pPr>
              <w:spacing w:after="0" w:line="240" w:lineRule="auto"/>
              <w:rPr>
                <w:rFonts w:ascii="Montserrat" w:hAnsi="Montserrat" w:cs="Arial"/>
                <w:sz w:val="20"/>
                <w:szCs w:val="20"/>
              </w:rPr>
            </w:pPr>
            <w:r w:rsidRPr="004B7A2D">
              <w:rPr>
                <w:rFonts w:ascii="Montserrat" w:hAnsi="Montserrat" w:cs="Arial"/>
                <w:sz w:val="20"/>
                <w:szCs w:val="20"/>
              </w:rPr>
              <w:t xml:space="preserve">Administración </w:t>
            </w:r>
            <w:r w:rsidR="00A43497">
              <w:rPr>
                <w:rFonts w:ascii="Montserrat" w:hAnsi="Montserrat" w:cs="Arial"/>
                <w:sz w:val="20"/>
                <w:szCs w:val="20"/>
              </w:rPr>
              <w:t>del Sistema Portuario Nacional</w:t>
            </w:r>
            <w:r w:rsidRPr="004B7A2D">
              <w:rPr>
                <w:rFonts w:ascii="Montserrat" w:hAnsi="Montserrat" w:cs="Arial"/>
                <w:sz w:val="20"/>
                <w:szCs w:val="20"/>
              </w:rPr>
              <w:t xml:space="preserve"> Dos Bocas, S.A. de C.V.</w:t>
            </w:r>
          </w:p>
        </w:tc>
      </w:tr>
      <w:tr w:rsidR="000E4787" w:rsidRPr="004B7A2D" w:rsidTr="00A43497">
        <w:trPr>
          <w:trHeight w:val="405"/>
        </w:trPr>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CONVOCANTE</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La </w:t>
            </w:r>
            <w:r w:rsidR="00A43497" w:rsidRPr="004B7A2D">
              <w:rPr>
                <w:rFonts w:ascii="Montserrat" w:hAnsi="Montserrat" w:cs="Arial"/>
                <w:sz w:val="20"/>
                <w:szCs w:val="20"/>
              </w:rPr>
              <w:t xml:space="preserve">Administración </w:t>
            </w:r>
            <w:r w:rsidR="00A43497">
              <w:rPr>
                <w:rFonts w:ascii="Montserrat" w:hAnsi="Montserrat" w:cs="Arial"/>
                <w:sz w:val="20"/>
                <w:szCs w:val="20"/>
              </w:rPr>
              <w:t>del Sistema Portuario Nacional</w:t>
            </w:r>
            <w:r w:rsidR="00A43497" w:rsidRPr="004B7A2D">
              <w:rPr>
                <w:rFonts w:ascii="Montserrat" w:hAnsi="Montserrat" w:cs="Arial"/>
                <w:sz w:val="20"/>
                <w:szCs w:val="20"/>
              </w:rPr>
              <w:t xml:space="preserve"> Dos Bocas, S.A. de C.V.</w:t>
            </w:r>
            <w:r w:rsidR="00A43497">
              <w:rPr>
                <w:rFonts w:ascii="Montserrat" w:hAnsi="Montserrat" w:cs="Arial"/>
                <w:sz w:val="20"/>
                <w:szCs w:val="20"/>
              </w:rPr>
              <w:t>,</w:t>
            </w:r>
            <w:r w:rsidRPr="004B7A2D">
              <w:rPr>
                <w:rFonts w:ascii="Montserrat" w:hAnsi="Montserrat" w:cs="Arial"/>
                <w:sz w:val="20"/>
                <w:szCs w:val="20"/>
              </w:rPr>
              <w:t xml:space="preserve"> a través de la Gerencia de Administración y Finanzas.</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lastRenderedPageBreak/>
              <w:t>CONVOCATORIA</w:t>
            </w:r>
          </w:p>
        </w:tc>
        <w:tc>
          <w:tcPr>
            <w:tcW w:w="6889" w:type="dxa"/>
          </w:tcPr>
          <w:p w:rsidR="000E4787" w:rsidRPr="004B7A2D" w:rsidRDefault="000E4787" w:rsidP="000E4787">
            <w:pPr>
              <w:pStyle w:val="Piedepgina"/>
              <w:rPr>
                <w:rFonts w:ascii="Montserrat" w:hAnsi="Montserrat" w:cs="Arial"/>
                <w:sz w:val="20"/>
                <w:szCs w:val="20"/>
              </w:rPr>
            </w:pPr>
            <w:r w:rsidRPr="004B7A2D">
              <w:rPr>
                <w:rFonts w:ascii="Montserrat" w:hAnsi="Montserrat" w:cs="Arial"/>
                <w:sz w:val="20"/>
                <w:szCs w:val="20"/>
              </w:rPr>
              <w:t>CONVOCATORIA de esta LICITACIÓN PÚBLICA NACIONAL ELECTRÓNICA.</w:t>
            </w:r>
          </w:p>
        </w:tc>
      </w:tr>
      <w:tr w:rsidR="000E4787" w:rsidRPr="004B7A2D" w:rsidTr="00A43497">
        <w:tc>
          <w:tcPr>
            <w:tcW w:w="2183" w:type="dxa"/>
            <w:shd w:val="clear" w:color="auto" w:fill="D9D9D9" w:themeFill="background1" w:themeFillShade="D9"/>
          </w:tcPr>
          <w:p w:rsidR="000E4787" w:rsidRPr="004B7A2D" w:rsidRDefault="000E4787" w:rsidP="000E4787">
            <w:pPr>
              <w:pStyle w:val="Piedepgina"/>
              <w:rPr>
                <w:rFonts w:ascii="Montserrat" w:hAnsi="Montserrat" w:cs="Arial"/>
                <w:sz w:val="20"/>
                <w:szCs w:val="20"/>
              </w:rPr>
            </w:pPr>
            <w:r w:rsidRPr="004B7A2D">
              <w:rPr>
                <w:rFonts w:ascii="Montserrat" w:hAnsi="Montserrat" w:cs="Arial"/>
                <w:sz w:val="20"/>
                <w:szCs w:val="20"/>
              </w:rPr>
              <w:t>COMPRANET</w:t>
            </w:r>
          </w:p>
        </w:tc>
        <w:tc>
          <w:tcPr>
            <w:tcW w:w="6889" w:type="dxa"/>
          </w:tcPr>
          <w:p w:rsidR="000E4787" w:rsidRPr="004B7A2D" w:rsidRDefault="000E4787" w:rsidP="000E4787">
            <w:pPr>
              <w:pStyle w:val="Sangra2detindependiente1"/>
              <w:tabs>
                <w:tab w:val="clear" w:pos="993"/>
                <w:tab w:val="clear" w:pos="1440"/>
                <w:tab w:val="clear" w:pos="2160"/>
                <w:tab w:val="clear" w:pos="2880"/>
                <w:tab w:val="clear" w:pos="4320"/>
                <w:tab w:val="clear" w:pos="5040"/>
                <w:tab w:val="clear" w:pos="5760"/>
                <w:tab w:val="clear" w:pos="6480"/>
                <w:tab w:val="clear" w:pos="7200"/>
                <w:tab w:val="clear" w:pos="7920"/>
                <w:tab w:val="clear" w:pos="8640"/>
              </w:tabs>
              <w:ind w:left="0" w:firstLine="0"/>
              <w:rPr>
                <w:rFonts w:ascii="Montserrat" w:hAnsi="Montserrat" w:cs="Arial"/>
                <w:sz w:val="20"/>
                <w:lang w:val="es-MX"/>
              </w:rPr>
            </w:pPr>
            <w:r w:rsidRPr="004B7A2D">
              <w:rPr>
                <w:rFonts w:ascii="Montserrat" w:hAnsi="Montserrat" w:cs="Arial"/>
                <w:sz w:val="20"/>
                <w:lang w:val="es-MX"/>
              </w:rPr>
              <w:t xml:space="preserve">El </w:t>
            </w:r>
            <w:r w:rsidR="00483770" w:rsidRPr="004B7A2D">
              <w:rPr>
                <w:rFonts w:ascii="Montserrat" w:hAnsi="Montserrat" w:cs="Arial"/>
                <w:sz w:val="20"/>
                <w:lang w:val="es-MX"/>
              </w:rPr>
              <w:t>S</w:t>
            </w:r>
            <w:r w:rsidRPr="004B7A2D">
              <w:rPr>
                <w:rFonts w:ascii="Montserrat" w:hAnsi="Montserrat" w:cs="Arial"/>
                <w:sz w:val="20"/>
                <w:lang w:val="es-MX"/>
              </w:rPr>
              <w:t xml:space="preserve">istema </w:t>
            </w:r>
            <w:r w:rsidR="00483770" w:rsidRPr="004B7A2D">
              <w:rPr>
                <w:rFonts w:ascii="Montserrat" w:hAnsi="Montserrat" w:cs="Arial"/>
                <w:sz w:val="20"/>
                <w:lang w:val="es-MX"/>
              </w:rPr>
              <w:t>E</w:t>
            </w:r>
            <w:r w:rsidRPr="004B7A2D">
              <w:rPr>
                <w:rFonts w:ascii="Montserrat" w:hAnsi="Montserrat" w:cs="Arial"/>
                <w:sz w:val="20"/>
                <w:lang w:val="es-MX"/>
              </w:rPr>
              <w:t xml:space="preserve">lectrónico de </w:t>
            </w:r>
            <w:r w:rsidR="00483770" w:rsidRPr="004B7A2D">
              <w:rPr>
                <w:rFonts w:ascii="Montserrat" w:hAnsi="Montserrat" w:cs="Arial"/>
                <w:sz w:val="20"/>
                <w:lang w:val="es-MX"/>
              </w:rPr>
              <w:t>I</w:t>
            </w:r>
            <w:r w:rsidRPr="004B7A2D">
              <w:rPr>
                <w:rFonts w:ascii="Montserrat" w:hAnsi="Montserrat" w:cs="Arial"/>
                <w:sz w:val="20"/>
                <w:lang w:val="es-MX"/>
              </w:rPr>
              <w:t xml:space="preserve">nformación </w:t>
            </w:r>
            <w:r w:rsidR="00483770" w:rsidRPr="004B7A2D">
              <w:rPr>
                <w:rFonts w:ascii="Montserrat" w:hAnsi="Montserrat" w:cs="Arial"/>
                <w:sz w:val="20"/>
                <w:lang w:val="es-MX"/>
              </w:rPr>
              <w:t>P</w:t>
            </w:r>
            <w:r w:rsidRPr="004B7A2D">
              <w:rPr>
                <w:rFonts w:ascii="Montserrat" w:hAnsi="Montserrat" w:cs="Arial"/>
                <w:sz w:val="20"/>
                <w:lang w:val="es-MX"/>
              </w:rPr>
              <w:t xml:space="preserve">ública </w:t>
            </w:r>
            <w:r w:rsidR="00483770" w:rsidRPr="004B7A2D">
              <w:rPr>
                <w:rFonts w:ascii="Montserrat" w:hAnsi="Montserrat" w:cs="Arial"/>
                <w:sz w:val="20"/>
                <w:lang w:val="es-MX"/>
              </w:rPr>
              <w:t>G</w:t>
            </w:r>
            <w:r w:rsidRPr="004B7A2D">
              <w:rPr>
                <w:rFonts w:ascii="Montserrat" w:hAnsi="Montserrat" w:cs="Arial"/>
                <w:sz w:val="20"/>
                <w:lang w:val="es-MX"/>
              </w:rPr>
              <w:t xml:space="preserve">ubernamental sobre </w:t>
            </w:r>
            <w:r w:rsidR="00483770" w:rsidRPr="004B7A2D">
              <w:rPr>
                <w:rFonts w:ascii="Montserrat" w:hAnsi="Montserrat" w:cs="Arial"/>
                <w:sz w:val="20"/>
                <w:lang w:val="es-MX"/>
              </w:rPr>
              <w:t>A</w:t>
            </w:r>
            <w:r w:rsidRPr="004B7A2D">
              <w:rPr>
                <w:rFonts w:ascii="Montserrat" w:hAnsi="Montserrat" w:cs="Arial"/>
                <w:sz w:val="20"/>
                <w:lang w:val="es-MX"/>
              </w:rPr>
              <w:t xml:space="preserve">dquisiciones, </w:t>
            </w:r>
            <w:r w:rsidR="00483770" w:rsidRPr="004B7A2D">
              <w:rPr>
                <w:rFonts w:ascii="Montserrat" w:hAnsi="Montserrat" w:cs="Arial"/>
                <w:sz w:val="20"/>
                <w:lang w:val="es-MX"/>
              </w:rPr>
              <w:t>A</w:t>
            </w:r>
            <w:r w:rsidRPr="004B7A2D">
              <w:rPr>
                <w:rFonts w:ascii="Montserrat" w:hAnsi="Montserrat" w:cs="Arial"/>
                <w:sz w:val="20"/>
                <w:lang w:val="es-MX"/>
              </w:rPr>
              <w:t>rrendamientos y Servicios del Sector Publico.</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OIC</w:t>
            </w:r>
          </w:p>
        </w:tc>
        <w:tc>
          <w:tcPr>
            <w:tcW w:w="6889" w:type="dxa"/>
          </w:tcPr>
          <w:p w:rsidR="000E4787" w:rsidRPr="004B7A2D" w:rsidRDefault="000E4787" w:rsidP="00A43635">
            <w:pPr>
              <w:spacing w:after="0" w:line="240" w:lineRule="auto"/>
              <w:rPr>
                <w:rFonts w:ascii="Montserrat" w:hAnsi="Montserrat" w:cs="Arial"/>
                <w:sz w:val="20"/>
                <w:szCs w:val="20"/>
              </w:rPr>
            </w:pPr>
            <w:r w:rsidRPr="004B7A2D">
              <w:rPr>
                <w:rFonts w:ascii="Montserrat" w:hAnsi="Montserrat" w:cs="Arial"/>
                <w:sz w:val="20"/>
                <w:szCs w:val="20"/>
              </w:rPr>
              <w:t xml:space="preserve">Órgano Interno de Control en la </w:t>
            </w:r>
            <w:r w:rsidR="00A43635">
              <w:rPr>
                <w:rFonts w:ascii="Montserrat" w:hAnsi="Montserrat" w:cs="Arial"/>
                <w:sz w:val="20"/>
                <w:szCs w:val="20"/>
              </w:rPr>
              <w:t>ASIPONA</w:t>
            </w:r>
            <w:r w:rsidRPr="004B7A2D">
              <w:rPr>
                <w:rFonts w:ascii="Montserrat" w:hAnsi="Montserrat" w:cs="Arial"/>
                <w:sz w:val="20"/>
                <w:szCs w:val="20"/>
              </w:rPr>
              <w:t xml:space="preserve"> DOS BOCAS.</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CONTRATO</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Es el acto jurídico por virtud del cual se crean y transmiten derechos y obligaciones, con la intención de producir consecuencias de derechos.</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ENTIDAD</w:t>
            </w:r>
          </w:p>
        </w:tc>
        <w:tc>
          <w:tcPr>
            <w:tcW w:w="6889" w:type="dxa"/>
          </w:tcPr>
          <w:p w:rsidR="000E4787" w:rsidRPr="004B7A2D" w:rsidRDefault="00A43497" w:rsidP="000E4787">
            <w:pPr>
              <w:spacing w:after="0" w:line="240" w:lineRule="auto"/>
              <w:rPr>
                <w:rFonts w:ascii="Montserrat" w:hAnsi="Montserrat" w:cs="Arial"/>
                <w:sz w:val="20"/>
                <w:szCs w:val="20"/>
              </w:rPr>
            </w:pPr>
            <w:r w:rsidRPr="004B7A2D">
              <w:rPr>
                <w:rFonts w:ascii="Montserrat" w:hAnsi="Montserrat" w:cs="Arial"/>
                <w:sz w:val="20"/>
                <w:szCs w:val="20"/>
              </w:rPr>
              <w:t xml:space="preserve">Administración </w:t>
            </w:r>
            <w:r>
              <w:rPr>
                <w:rFonts w:ascii="Montserrat" w:hAnsi="Montserrat" w:cs="Arial"/>
                <w:sz w:val="20"/>
                <w:szCs w:val="20"/>
              </w:rPr>
              <w:t>del Sistema Portuario Nacional</w:t>
            </w:r>
            <w:r w:rsidRPr="004B7A2D">
              <w:rPr>
                <w:rFonts w:ascii="Montserrat" w:hAnsi="Montserrat" w:cs="Arial"/>
                <w:sz w:val="20"/>
                <w:szCs w:val="20"/>
              </w:rPr>
              <w:t xml:space="preserve"> Dos Bocas, S.A. de C.V.</w:t>
            </w:r>
          </w:p>
        </w:tc>
      </w:tr>
      <w:tr w:rsidR="000E4787" w:rsidRPr="004B7A2D" w:rsidTr="00A43497">
        <w:tc>
          <w:tcPr>
            <w:tcW w:w="2183" w:type="dxa"/>
            <w:shd w:val="clear" w:color="auto" w:fill="D9D9D9" w:themeFill="background1" w:themeFillShade="D9"/>
          </w:tcPr>
          <w:p w:rsidR="000E4787" w:rsidRPr="004B7A2D" w:rsidRDefault="000E4787" w:rsidP="000E4787">
            <w:pPr>
              <w:pStyle w:val="Piedepgina"/>
              <w:rPr>
                <w:rFonts w:ascii="Montserrat" w:hAnsi="Montserrat" w:cs="Arial"/>
                <w:sz w:val="20"/>
                <w:szCs w:val="20"/>
              </w:rPr>
            </w:pPr>
            <w:r w:rsidRPr="004B7A2D">
              <w:rPr>
                <w:rFonts w:ascii="Montserrat" w:hAnsi="Montserrat" w:cs="Arial"/>
                <w:sz w:val="20"/>
                <w:szCs w:val="20"/>
              </w:rPr>
              <w:t>FUNCIONARIOS PÚBLICOS</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Personas al servicio de la </w:t>
            </w:r>
            <w:r w:rsidR="00A43497" w:rsidRPr="004B7A2D">
              <w:rPr>
                <w:rFonts w:ascii="Montserrat" w:hAnsi="Montserrat" w:cs="Arial"/>
                <w:sz w:val="20"/>
                <w:szCs w:val="20"/>
              </w:rPr>
              <w:t xml:space="preserve">Administración </w:t>
            </w:r>
            <w:r w:rsidR="00A43497">
              <w:rPr>
                <w:rFonts w:ascii="Montserrat" w:hAnsi="Montserrat" w:cs="Arial"/>
                <w:sz w:val="20"/>
                <w:szCs w:val="20"/>
              </w:rPr>
              <w:t>del Sistema Portuario Nacional</w:t>
            </w:r>
            <w:r w:rsidR="00A43497" w:rsidRPr="004B7A2D">
              <w:rPr>
                <w:rFonts w:ascii="Montserrat" w:hAnsi="Montserrat" w:cs="Arial"/>
                <w:sz w:val="20"/>
                <w:szCs w:val="20"/>
              </w:rPr>
              <w:t xml:space="preserve"> Dos Bocas, S.A. de C.V.</w:t>
            </w:r>
            <w:r w:rsidR="00A43497">
              <w:rPr>
                <w:rFonts w:ascii="Montserrat" w:hAnsi="Montserrat" w:cs="Arial"/>
                <w:sz w:val="20"/>
                <w:szCs w:val="20"/>
              </w:rPr>
              <w:t>,</w:t>
            </w:r>
            <w:r w:rsidRPr="004B7A2D">
              <w:rPr>
                <w:rFonts w:ascii="Montserrat" w:hAnsi="Montserrat" w:cs="Arial"/>
                <w:sz w:val="20"/>
                <w:szCs w:val="20"/>
              </w:rPr>
              <w:t xml:space="preserve"> que asumen funciones de iniciativa, decisión y mando con carácter de autoridad y de representatividad y que ocupan los grupos jerárquicos de: Jefe de Departamento, Subgerente, Gerente de Administración y Finanzas.</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IVA</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Impuesto al Valor Agregado.</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LEY </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Ley de Adquisiciones, Arrendamientos y Servicios del Sector Público</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LICITANTE</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La persona física o moral que participe en esta LICITACIÓN pública nacional, esto es, que adquiera la CONVOCATORIA y presente su proposición técnica y económica.</w:t>
            </w:r>
          </w:p>
        </w:tc>
      </w:tr>
      <w:tr w:rsidR="000E4787" w:rsidRPr="004B7A2D" w:rsidTr="00A43497">
        <w:tc>
          <w:tcPr>
            <w:tcW w:w="2183" w:type="dxa"/>
            <w:shd w:val="clear" w:color="auto" w:fill="D9D9D9" w:themeFill="background1" w:themeFillShade="D9"/>
          </w:tcPr>
          <w:p w:rsidR="000E4787" w:rsidRPr="004B7A2D" w:rsidRDefault="000E4787" w:rsidP="000E4787">
            <w:pPr>
              <w:pStyle w:val="Piedepgina"/>
              <w:rPr>
                <w:rFonts w:ascii="Montserrat" w:hAnsi="Montserrat" w:cs="Arial"/>
                <w:sz w:val="20"/>
                <w:szCs w:val="20"/>
              </w:rPr>
            </w:pPr>
            <w:r w:rsidRPr="004B7A2D">
              <w:rPr>
                <w:rFonts w:ascii="Montserrat" w:hAnsi="Montserrat" w:cs="Arial"/>
                <w:sz w:val="20"/>
                <w:szCs w:val="20"/>
              </w:rPr>
              <w:t xml:space="preserve">PROVEEDOR </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Persona física o moral quien resulte ganador de esta LICITACIÓN.</w:t>
            </w:r>
          </w:p>
        </w:tc>
      </w:tr>
      <w:tr w:rsidR="000E4787" w:rsidRPr="004B7A2D" w:rsidTr="00A43497">
        <w:tc>
          <w:tcPr>
            <w:tcW w:w="2183" w:type="dxa"/>
            <w:shd w:val="clear" w:color="auto" w:fill="D9D9D9" w:themeFill="background1" w:themeFillShade="D9"/>
          </w:tcPr>
          <w:p w:rsidR="000E4787" w:rsidRPr="004B7A2D" w:rsidRDefault="000E4787" w:rsidP="000E4787">
            <w:pPr>
              <w:pStyle w:val="Piedepgina"/>
              <w:rPr>
                <w:rFonts w:ascii="Montserrat" w:hAnsi="Montserrat" w:cs="Arial"/>
                <w:sz w:val="20"/>
                <w:szCs w:val="20"/>
              </w:rPr>
            </w:pPr>
            <w:r w:rsidRPr="004B7A2D">
              <w:rPr>
                <w:rFonts w:ascii="Montserrat" w:hAnsi="Montserrat" w:cs="Arial"/>
                <w:sz w:val="20"/>
                <w:szCs w:val="20"/>
              </w:rPr>
              <w:t>REGLAMENTO</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Reglamento de la Ley de Adquisiciones, Arrendamientos y Servicios del Sector Público.</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SE</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Secretaría de Economía.</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SFP</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Secretaría de la Función Pública.</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SHCP</w:t>
            </w:r>
          </w:p>
        </w:tc>
        <w:tc>
          <w:tcPr>
            <w:tcW w:w="6889" w:type="dxa"/>
          </w:tcPr>
          <w:p w:rsidR="000E4787" w:rsidRPr="001346ED" w:rsidRDefault="000E4787" w:rsidP="000E4787">
            <w:pPr>
              <w:spacing w:after="0" w:line="240" w:lineRule="auto"/>
              <w:rPr>
                <w:rFonts w:ascii="Montserrat" w:eastAsia="Times New Roman" w:hAnsi="Montserrat" w:cs="Arial"/>
                <w:sz w:val="20"/>
                <w:szCs w:val="20"/>
                <w:lang w:val="es-ES_tradnl" w:eastAsia="es-ES"/>
              </w:rPr>
            </w:pPr>
            <w:r w:rsidRPr="001346ED">
              <w:rPr>
                <w:rFonts w:ascii="Montserrat" w:eastAsia="Times New Roman" w:hAnsi="Montserrat" w:cs="Arial"/>
                <w:sz w:val="20"/>
                <w:szCs w:val="20"/>
                <w:lang w:val="es-ES_tradnl" w:eastAsia="es-ES"/>
              </w:rPr>
              <w:t>Secretaría de Hacienda y Crédito Público</w:t>
            </w:r>
          </w:p>
        </w:tc>
      </w:tr>
      <w:tr w:rsidR="000E4787" w:rsidRPr="004B7A2D" w:rsidTr="00A43497">
        <w:tc>
          <w:tcPr>
            <w:tcW w:w="2183" w:type="dxa"/>
            <w:shd w:val="clear" w:color="auto" w:fill="D9D9D9" w:themeFill="background1" w:themeFillShade="D9"/>
          </w:tcPr>
          <w:p w:rsidR="000E4787" w:rsidRPr="004B7A2D" w:rsidRDefault="001346ED" w:rsidP="000E4787">
            <w:pPr>
              <w:spacing w:after="0" w:line="240" w:lineRule="auto"/>
              <w:rPr>
                <w:rFonts w:ascii="Montserrat" w:hAnsi="Montserrat" w:cs="Arial"/>
                <w:sz w:val="20"/>
                <w:szCs w:val="20"/>
              </w:rPr>
            </w:pPr>
            <w:r>
              <w:rPr>
                <w:rFonts w:ascii="Montserrat" w:hAnsi="Montserrat" w:cs="Arial"/>
                <w:sz w:val="20"/>
                <w:szCs w:val="20"/>
              </w:rPr>
              <w:t>SERVICIOS</w:t>
            </w:r>
          </w:p>
        </w:tc>
        <w:tc>
          <w:tcPr>
            <w:tcW w:w="6889" w:type="dxa"/>
          </w:tcPr>
          <w:p w:rsidR="000E4787" w:rsidRPr="001346ED" w:rsidRDefault="000E4787" w:rsidP="000E4787">
            <w:pPr>
              <w:pStyle w:val="Textoindependiente"/>
              <w:spacing w:after="0"/>
              <w:jc w:val="both"/>
              <w:rPr>
                <w:rFonts w:ascii="Montserrat" w:hAnsi="Montserrat" w:cs="Arial"/>
              </w:rPr>
            </w:pPr>
            <w:r w:rsidRPr="004B7A2D">
              <w:rPr>
                <w:rFonts w:ascii="Montserrat" w:hAnsi="Montserrat" w:cs="Arial"/>
              </w:rPr>
              <w:t xml:space="preserve">Relativos a </w:t>
            </w:r>
            <w:r w:rsidR="001346ED" w:rsidRPr="001346ED">
              <w:rPr>
                <w:rFonts w:ascii="Montserrat" w:hAnsi="Montserrat" w:cs="Arial"/>
              </w:rPr>
              <w:t>SERVICIO DE MANTENIMIENTO GENERAL AL SEÑALAMIENTO MARITIMO DEL PUERTO DE DOS BOCAS</w:t>
            </w:r>
            <w:r w:rsidRPr="004B7A2D">
              <w:rPr>
                <w:rFonts w:ascii="Montserrat" w:hAnsi="Montserrat" w:cs="Arial"/>
              </w:rPr>
              <w:t>, descritos en el ANEXO 1 de esta CONVOCATORIA.</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OCDE</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Organización para la Cooperación y el Desarrollo Económico.</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LICITACIÓN PÚBLICA NACIONAL ELECTRÓNICA </w:t>
            </w:r>
          </w:p>
        </w:tc>
        <w:tc>
          <w:tcPr>
            <w:tcW w:w="6889" w:type="dxa"/>
            <w:shd w:val="clear" w:color="auto" w:fill="auto"/>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Licitación en la cual exclusivamente se permitirá la participación de los licitantes a través de CompraNet, se utilizarán medios de identificación electrónica, las comunicaciones producirán los efectos que señala el artículo 27 de la Ley de Adquisiciones, Arrendamientos y Servicios del Sector Público.</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PRECIO NO ACEPTABLE</w:t>
            </w:r>
          </w:p>
        </w:tc>
        <w:tc>
          <w:tcPr>
            <w:tcW w:w="6889" w:type="dxa"/>
            <w:shd w:val="clear" w:color="auto" w:fill="auto"/>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Es aquél que derivado de la investigación de mercado realizada, resulte superior en un diez por ciento al ofertado respecto del que se observa como mediana en dicha investigación o en su defecto, el promedio de las ofertas presentadas en la misma licitación</w:t>
            </w:r>
            <w:r w:rsidR="00483770">
              <w:rPr>
                <w:rFonts w:ascii="Montserrat" w:hAnsi="Montserrat" w:cs="Arial"/>
                <w:sz w:val="20"/>
                <w:szCs w:val="20"/>
              </w:rPr>
              <w:t>.</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PRECIO CONVENIENTE</w:t>
            </w:r>
          </w:p>
        </w:tc>
        <w:tc>
          <w:tcPr>
            <w:tcW w:w="6889" w:type="dxa"/>
            <w:shd w:val="clear" w:color="auto" w:fill="auto"/>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Es aquel que se determina a partir de obtener el promedio de los precios preponderantes que resulten de las proposiciones aceptadas técnicamente en la licitación, y a éste se le resta el porcentaje que determine la entidad en sus políticas, bases y lineamientos.</w:t>
            </w:r>
          </w:p>
        </w:tc>
      </w:tr>
    </w:tbl>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pStyle w:val="Prrafodelista"/>
        <w:numPr>
          <w:ilvl w:val="1"/>
          <w:numId w:val="11"/>
        </w:numPr>
        <w:shd w:val="clear" w:color="auto" w:fill="D9D9D9" w:themeFill="background1" w:themeFillShade="D9"/>
        <w:spacing w:after="0" w:line="240" w:lineRule="auto"/>
        <w:contextualSpacing w:val="0"/>
        <w:rPr>
          <w:rFonts w:ascii="Montserrat" w:hAnsi="Montserrat" w:cs="Arial"/>
          <w:b/>
          <w:sz w:val="20"/>
          <w:szCs w:val="20"/>
        </w:rPr>
      </w:pPr>
      <w:r w:rsidRPr="004B7A2D">
        <w:rPr>
          <w:rFonts w:ascii="Montserrat" w:hAnsi="Montserrat" w:cs="Arial"/>
          <w:b/>
          <w:sz w:val="20"/>
          <w:szCs w:val="20"/>
        </w:rPr>
        <w:lastRenderedPageBreak/>
        <w:t>RECURSOS</w:t>
      </w:r>
    </w:p>
    <w:p w:rsidR="000E4787" w:rsidRPr="004B7A2D" w:rsidRDefault="000E4787" w:rsidP="000E4787">
      <w:pPr>
        <w:autoSpaceDE w:val="0"/>
        <w:autoSpaceDN w:val="0"/>
        <w:spacing w:after="0" w:line="240" w:lineRule="auto"/>
        <w:rPr>
          <w:rFonts w:ascii="Montserrat" w:hAnsi="Montserrat" w:cs="Arial"/>
          <w:sz w:val="20"/>
          <w:szCs w:val="20"/>
        </w:rPr>
      </w:pPr>
    </w:p>
    <w:p w:rsidR="00801688" w:rsidRPr="00355338" w:rsidRDefault="00801688" w:rsidP="00801688">
      <w:pPr>
        <w:pStyle w:val="Sinespaciado"/>
        <w:jc w:val="both"/>
        <w:rPr>
          <w:rFonts w:ascii="Montserrat" w:hAnsi="Montserrat"/>
          <w:bCs/>
          <w:color w:val="000000"/>
          <w:sz w:val="20"/>
          <w:szCs w:val="20"/>
          <w:lang w:eastAsia="es-ES"/>
        </w:rPr>
      </w:pPr>
      <w:r w:rsidRPr="00355338">
        <w:rPr>
          <w:rFonts w:ascii="Montserrat" w:hAnsi="Montserrat"/>
          <w:bCs/>
          <w:color w:val="000000"/>
          <w:sz w:val="20"/>
          <w:szCs w:val="20"/>
          <w:lang w:eastAsia="es-ES"/>
        </w:rPr>
        <w:t xml:space="preserve">Para cubrir las erogaciones que deriven del presente contrato, </w:t>
      </w:r>
      <w:r w:rsidRPr="00355338">
        <w:rPr>
          <w:rFonts w:ascii="Montserrat" w:hAnsi="Montserrat"/>
          <w:bCs/>
          <w:sz w:val="20"/>
          <w:szCs w:val="20"/>
          <w:lang w:val="es-ES_tradnl" w:eastAsia="es-ES"/>
        </w:rPr>
        <w:t>la ASIPONA DOS BOCAS</w:t>
      </w:r>
      <w:r w:rsidRPr="00355338">
        <w:rPr>
          <w:rFonts w:ascii="Montserrat" w:hAnsi="Montserrat"/>
          <w:bCs/>
          <w:color w:val="000000"/>
          <w:sz w:val="20"/>
          <w:szCs w:val="20"/>
          <w:lang w:eastAsia="es-ES"/>
        </w:rPr>
        <w:t xml:space="preserve"> cuenta con presupuesto aprobado por la Cámara de Diputados para el ejercicio 2023 emitido por la Secretaría de Hacienda y Crédito Público (SHCP) a través del Oficio número 307-A.- 3052 de fecha 12 de Diciembre de 2022 con cargo a la partida presupuestal </w:t>
      </w:r>
      <w:r w:rsidRPr="00815CBF">
        <w:rPr>
          <w:rFonts w:ascii="Montserrat" w:hAnsi="Montserrat"/>
          <w:b/>
          <w:bCs/>
          <w:color w:val="000000"/>
          <w:sz w:val="20"/>
          <w:szCs w:val="20"/>
          <w:lang w:eastAsia="es-ES"/>
        </w:rPr>
        <w:t xml:space="preserve">35701 </w:t>
      </w:r>
      <w:r w:rsidRPr="00815CBF">
        <w:rPr>
          <w:rFonts w:ascii="Montserrat" w:hAnsi="Montserrat"/>
          <w:bCs/>
          <w:i/>
          <w:color w:val="000000"/>
          <w:sz w:val="20"/>
          <w:szCs w:val="20"/>
          <w:u w:val="single"/>
          <w:lang w:eastAsia="es-ES"/>
        </w:rPr>
        <w:t>“Mantenimiento y conservación de maquinaria y equipo”</w:t>
      </w:r>
      <w:r w:rsidRPr="00355338">
        <w:rPr>
          <w:rFonts w:ascii="Montserrat" w:hAnsi="Montserrat"/>
          <w:bCs/>
          <w:color w:val="000000"/>
          <w:sz w:val="20"/>
          <w:szCs w:val="20"/>
          <w:lang w:eastAsia="es-ES"/>
        </w:rPr>
        <w:t xml:space="preserve">. </w:t>
      </w:r>
    </w:p>
    <w:p w:rsidR="000E4787" w:rsidRDefault="000E4787" w:rsidP="000E4787">
      <w:pPr>
        <w:autoSpaceDE w:val="0"/>
        <w:autoSpaceDN w:val="0"/>
        <w:spacing w:after="0" w:line="240" w:lineRule="auto"/>
        <w:rPr>
          <w:rFonts w:ascii="Montserrat" w:hAnsi="Montserrat" w:cs="Arial"/>
          <w:color w:val="000000"/>
          <w:sz w:val="20"/>
          <w:szCs w:val="20"/>
        </w:rPr>
      </w:pPr>
    </w:p>
    <w:p w:rsidR="00801688" w:rsidRPr="00116D40" w:rsidRDefault="00801688" w:rsidP="00801688">
      <w:pPr>
        <w:autoSpaceDE w:val="0"/>
        <w:rPr>
          <w:rFonts w:ascii="Montserrat" w:hAnsi="Montserrat" w:cs="Arial"/>
          <w:color w:val="000000"/>
          <w:sz w:val="20"/>
          <w:szCs w:val="20"/>
        </w:rPr>
      </w:pPr>
      <w:r w:rsidRPr="00116D40">
        <w:rPr>
          <w:rFonts w:ascii="Montserrat" w:hAnsi="Montserrat" w:cs="Arial"/>
          <w:color w:val="000000"/>
          <w:sz w:val="20"/>
          <w:szCs w:val="20"/>
        </w:rPr>
        <w:t>Para cubrir las erogaciones que se devenguen por la prestación de los servicios de los ejercicios 2023</w:t>
      </w:r>
      <w:r w:rsidR="00815379">
        <w:rPr>
          <w:rFonts w:ascii="Montserrat" w:hAnsi="Montserrat" w:cs="Arial"/>
          <w:color w:val="000000"/>
          <w:sz w:val="20"/>
          <w:szCs w:val="20"/>
        </w:rPr>
        <w:t>,</w:t>
      </w:r>
      <w:r>
        <w:rPr>
          <w:rFonts w:ascii="Montserrat" w:hAnsi="Montserrat" w:cs="Arial"/>
          <w:color w:val="000000"/>
          <w:sz w:val="20"/>
          <w:szCs w:val="20"/>
        </w:rPr>
        <w:t>2024</w:t>
      </w:r>
      <w:r w:rsidR="00815379">
        <w:rPr>
          <w:rFonts w:ascii="Montserrat" w:hAnsi="Montserrat" w:cs="Arial"/>
          <w:color w:val="000000"/>
          <w:sz w:val="20"/>
          <w:szCs w:val="20"/>
        </w:rPr>
        <w:t xml:space="preserve"> y 2025</w:t>
      </w:r>
      <w:r w:rsidRPr="00116D40">
        <w:rPr>
          <w:rFonts w:ascii="Montserrat" w:hAnsi="Montserrat" w:cs="Arial"/>
          <w:color w:val="000000"/>
          <w:sz w:val="20"/>
          <w:szCs w:val="20"/>
        </w:rPr>
        <w:t>, se estará a la autorización presupuestal que en su momento emita la Secretaría de Hacienda y Crédito Público.</w:t>
      </w:r>
    </w:p>
    <w:p w:rsidR="000E4787" w:rsidRPr="004B7A2D" w:rsidRDefault="000E4787" w:rsidP="000E4787">
      <w:pPr>
        <w:shd w:val="clear" w:color="auto" w:fill="D9D9D9" w:themeFill="background1" w:themeFillShade="D9"/>
        <w:tabs>
          <w:tab w:val="left" w:pos="426"/>
        </w:tabs>
        <w:spacing w:after="0" w:line="240" w:lineRule="auto"/>
        <w:rPr>
          <w:rFonts w:ascii="Montserrat" w:hAnsi="Montserrat" w:cs="Arial"/>
          <w:b/>
          <w:sz w:val="20"/>
          <w:szCs w:val="20"/>
        </w:rPr>
      </w:pPr>
      <w:r w:rsidRPr="004B7A2D">
        <w:rPr>
          <w:rFonts w:ascii="Montserrat" w:hAnsi="Montserrat" w:cs="Arial"/>
          <w:b/>
          <w:sz w:val="20"/>
          <w:szCs w:val="20"/>
        </w:rPr>
        <w:t>1.6</w:t>
      </w:r>
      <w:r w:rsidRPr="004B7A2D">
        <w:rPr>
          <w:rFonts w:ascii="Montserrat" w:hAnsi="Montserrat" w:cs="Arial"/>
          <w:b/>
          <w:sz w:val="20"/>
          <w:szCs w:val="20"/>
        </w:rPr>
        <w:tab/>
        <w:t>IDIO</w:t>
      </w:r>
      <w:r w:rsidR="007226C4" w:rsidRPr="004B7A2D">
        <w:rPr>
          <w:rFonts w:ascii="Montserrat" w:hAnsi="Montserrat" w:cs="Arial"/>
          <w:b/>
          <w:sz w:val="20"/>
          <w:szCs w:val="20"/>
        </w:rPr>
        <w:t>MA PARA PRESENTAR PROPOSICIONES</w:t>
      </w:r>
    </w:p>
    <w:p w:rsidR="000E4787" w:rsidRPr="004B7A2D" w:rsidRDefault="000E4787" w:rsidP="000E4787">
      <w:pPr>
        <w:spacing w:after="0" w:line="240" w:lineRule="auto"/>
        <w:rPr>
          <w:rFonts w:ascii="Montserrat" w:hAnsi="Montserrat" w:cs="Arial"/>
          <w:b/>
          <w:sz w:val="20"/>
          <w:szCs w:val="20"/>
        </w:rPr>
      </w:pPr>
    </w:p>
    <w:p w:rsidR="000E4787"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Los LICITANTES deberán presentar sus propuestas y documentos inherentes a las mismas en idioma español. </w:t>
      </w:r>
    </w:p>
    <w:p w:rsidR="00D0394B" w:rsidRPr="004B7A2D" w:rsidRDefault="00D0394B" w:rsidP="000E4787">
      <w:pPr>
        <w:spacing w:after="0" w:line="240" w:lineRule="auto"/>
        <w:rPr>
          <w:rFonts w:ascii="Montserrat" w:hAnsi="Montserrat" w:cs="Arial"/>
          <w:color w:val="000000"/>
          <w:sz w:val="20"/>
          <w:szCs w:val="20"/>
        </w:rPr>
      </w:pPr>
    </w:p>
    <w:p w:rsidR="000E4787" w:rsidRPr="004B7A2D" w:rsidRDefault="000E4787" w:rsidP="000E4787">
      <w:pPr>
        <w:shd w:val="clear" w:color="auto" w:fill="D9D9D9" w:themeFill="background1" w:themeFillShade="D9"/>
        <w:tabs>
          <w:tab w:val="left" w:pos="142"/>
        </w:tabs>
        <w:spacing w:after="0" w:line="240" w:lineRule="auto"/>
        <w:rPr>
          <w:rFonts w:ascii="Montserrat" w:hAnsi="Montserrat" w:cs="Arial"/>
          <w:b/>
          <w:sz w:val="20"/>
          <w:szCs w:val="20"/>
        </w:rPr>
      </w:pPr>
      <w:r w:rsidRPr="004B7A2D">
        <w:rPr>
          <w:rFonts w:ascii="Montserrat" w:hAnsi="Montserrat" w:cs="Arial"/>
          <w:b/>
          <w:sz w:val="20"/>
          <w:szCs w:val="20"/>
        </w:rPr>
        <w:t>1.7 MEDIO Y CARÁCTER DE LA LICITACI</w:t>
      </w:r>
      <w:r w:rsidR="007226C4" w:rsidRPr="004B7A2D">
        <w:rPr>
          <w:rFonts w:ascii="Montserrat" w:hAnsi="Montserrat" w:cs="Arial"/>
          <w:b/>
          <w:sz w:val="20"/>
          <w:szCs w:val="20"/>
        </w:rPr>
        <w:t>ÓN PÚBLICA NACIONAL ELECTRÓNICA</w:t>
      </w:r>
    </w:p>
    <w:p w:rsidR="000E4787" w:rsidRPr="004B7A2D" w:rsidRDefault="000E4787" w:rsidP="000E4787">
      <w:pPr>
        <w:spacing w:after="0" w:line="240" w:lineRule="auto"/>
        <w:rPr>
          <w:rFonts w:ascii="Montserrat" w:hAnsi="Montserrat" w:cs="Arial"/>
          <w:sz w:val="20"/>
          <w:szCs w:val="20"/>
        </w:rPr>
      </w:pPr>
    </w:p>
    <w:p w:rsidR="00801688" w:rsidRPr="00766A71" w:rsidRDefault="00801688" w:rsidP="000E4787">
      <w:pPr>
        <w:tabs>
          <w:tab w:val="left" w:pos="0"/>
          <w:tab w:val="left" w:pos="284"/>
        </w:tabs>
        <w:ind w:right="-5"/>
        <w:rPr>
          <w:rFonts w:ascii="Montserrat" w:hAnsi="Montserrat" w:cs="Arial"/>
          <w:color w:val="0070C0"/>
          <w:sz w:val="20"/>
          <w:szCs w:val="20"/>
        </w:rPr>
      </w:pPr>
      <w:r>
        <w:rPr>
          <w:rFonts w:ascii="Montserrat" w:hAnsi="Montserrat" w:cs="Arial"/>
          <w:sz w:val="20"/>
          <w:szCs w:val="20"/>
        </w:rPr>
        <w:t>Los l</w:t>
      </w:r>
      <w:r w:rsidR="000E4787" w:rsidRPr="004B7A2D">
        <w:rPr>
          <w:rFonts w:ascii="Montserrat" w:hAnsi="Montserrat" w:cs="Arial"/>
          <w:sz w:val="20"/>
          <w:szCs w:val="20"/>
        </w:rPr>
        <w:t xml:space="preserve">icitantes, deberán participar en forma electrónica en la o las juntas de aclaraciones, el acto de presentación y apertura de proposiciones y el acto de Fallo, </w:t>
      </w:r>
      <w:r w:rsidR="00766A71">
        <w:rPr>
          <w:rFonts w:ascii="Montserrat" w:hAnsi="Montserrat" w:cs="Arial"/>
          <w:sz w:val="20"/>
          <w:szCs w:val="20"/>
        </w:rPr>
        <w:t xml:space="preserve">en la plataforma electrónica denominada CompraNet 2023 en el link: </w:t>
      </w:r>
      <w:r w:rsidR="005F43E8" w:rsidRPr="00393A1B">
        <w:rPr>
          <w:rFonts w:ascii="Montserrat" w:hAnsi="Montserrat"/>
          <w:i/>
          <w:color w:val="0070C0"/>
          <w:u w:val="single"/>
        </w:rPr>
        <w:t>https://compranet.hacienda.gob.mx</w:t>
      </w:r>
    </w:p>
    <w:p w:rsidR="000E4787" w:rsidRPr="004B7A2D" w:rsidRDefault="000E4787" w:rsidP="000E4787">
      <w:pPr>
        <w:tabs>
          <w:tab w:val="left" w:pos="0"/>
          <w:tab w:val="left" w:pos="284"/>
        </w:tabs>
        <w:ind w:right="-5"/>
        <w:rPr>
          <w:rFonts w:ascii="Montserrat" w:hAnsi="Montserrat" w:cs="Arial"/>
          <w:b/>
          <w:sz w:val="20"/>
          <w:szCs w:val="20"/>
        </w:rPr>
      </w:pPr>
      <w:r w:rsidRPr="004B7A2D">
        <w:rPr>
          <w:rFonts w:ascii="Montserrat" w:hAnsi="Montserrat" w:cs="Arial"/>
          <w:sz w:val="20"/>
          <w:szCs w:val="20"/>
        </w:rPr>
        <w:t xml:space="preserve">Esta licitación tiene carácter nacional electrónica, por lo que, en la presente Licitación Pública únicamente se permitirá la participación de los licitantes a través del Sistema  </w:t>
      </w:r>
      <w:r w:rsidRPr="004B7A2D">
        <w:rPr>
          <w:rFonts w:ascii="Montserrat" w:hAnsi="Montserrat" w:cs="Arial"/>
          <w:b/>
          <w:sz w:val="20"/>
          <w:szCs w:val="20"/>
        </w:rPr>
        <w:t>CompraNet.</w:t>
      </w:r>
    </w:p>
    <w:p w:rsidR="000E4787" w:rsidRPr="004B7A2D" w:rsidRDefault="000E4787" w:rsidP="000E4787">
      <w:pPr>
        <w:shd w:val="clear" w:color="auto" w:fill="D9D9D9" w:themeFill="background1" w:themeFillShade="D9"/>
        <w:tabs>
          <w:tab w:val="left" w:pos="142"/>
        </w:tabs>
        <w:spacing w:after="0" w:line="240" w:lineRule="auto"/>
        <w:rPr>
          <w:rFonts w:ascii="Montserrat" w:hAnsi="Montserrat" w:cs="Arial"/>
          <w:b/>
          <w:sz w:val="20"/>
          <w:szCs w:val="20"/>
        </w:rPr>
      </w:pPr>
      <w:bookmarkStart w:id="1" w:name="_Toc14778728"/>
      <w:bookmarkStart w:id="2" w:name="_Toc16616085"/>
      <w:r w:rsidRPr="004B7A2D">
        <w:rPr>
          <w:rFonts w:ascii="Montserrat" w:hAnsi="Montserrat" w:cs="Arial"/>
          <w:b/>
          <w:sz w:val="20"/>
          <w:szCs w:val="20"/>
        </w:rPr>
        <w:t>1.8 IGUALDAD DE GÉNERO</w:t>
      </w:r>
      <w:bookmarkStart w:id="3" w:name="_Toc535914938"/>
      <w:bookmarkStart w:id="4" w:name="_Toc14778729"/>
      <w:bookmarkEnd w:id="1"/>
      <w:bookmarkEnd w:id="2"/>
    </w:p>
    <w:p w:rsidR="005F43E8" w:rsidRDefault="005F43E8" w:rsidP="000E4787">
      <w:pPr>
        <w:tabs>
          <w:tab w:val="left" w:pos="0"/>
          <w:tab w:val="left" w:pos="284"/>
        </w:tabs>
        <w:outlineLvl w:val="0"/>
        <w:rPr>
          <w:rFonts w:ascii="Montserrat" w:hAnsi="Montserrat" w:cs="Arial"/>
          <w:sz w:val="20"/>
          <w:szCs w:val="20"/>
        </w:rPr>
      </w:pPr>
    </w:p>
    <w:p w:rsidR="000E4787" w:rsidRPr="004B7A2D" w:rsidRDefault="000E4787" w:rsidP="000E4787">
      <w:pPr>
        <w:tabs>
          <w:tab w:val="left" w:pos="0"/>
          <w:tab w:val="left" w:pos="284"/>
        </w:tabs>
        <w:outlineLvl w:val="0"/>
        <w:rPr>
          <w:rFonts w:ascii="Montserrat" w:hAnsi="Montserrat" w:cs="Arial"/>
          <w:sz w:val="20"/>
          <w:szCs w:val="20"/>
        </w:rPr>
      </w:pPr>
      <w:r w:rsidRPr="004B7A2D">
        <w:rPr>
          <w:rFonts w:ascii="Montserrat" w:hAnsi="Montserrat" w:cs="Arial"/>
          <w:sz w:val="20"/>
          <w:szCs w:val="20"/>
        </w:rPr>
        <w:t>A fin de dar cumplimiento a la Norma Mexicana para la Igualdad Laboral entre Mujeres y Hombres (NMX-R-025-SCFI-2015), en todos los casos donde se utilice un lenguaje que pudiera interpretarse como excluyente al género femenino, invariablemente deberá interpretarse y entenderse como incluyente e igual tanto para hombres como para mujeres.</w:t>
      </w:r>
      <w:bookmarkEnd w:id="3"/>
      <w:bookmarkEnd w:id="4"/>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br w:type="page"/>
      </w:r>
    </w:p>
    <w:p w:rsidR="005823A0" w:rsidRDefault="005823A0" w:rsidP="000E4787">
      <w:pPr>
        <w:spacing w:after="0" w:line="240" w:lineRule="auto"/>
        <w:jc w:val="center"/>
        <w:rPr>
          <w:rFonts w:ascii="Montserrat" w:hAnsi="Montserrat" w:cs="Arial"/>
          <w:b/>
          <w:sz w:val="20"/>
          <w:szCs w:val="20"/>
        </w:rPr>
      </w:pPr>
    </w:p>
    <w:p w:rsidR="005823A0" w:rsidRDefault="005823A0" w:rsidP="000E4787">
      <w:pPr>
        <w:spacing w:after="0" w:line="240" w:lineRule="auto"/>
        <w:jc w:val="center"/>
        <w:rPr>
          <w:rFonts w:ascii="Montserrat" w:hAnsi="Montserrat" w:cs="Arial"/>
          <w:b/>
          <w:sz w:val="20"/>
          <w:szCs w:val="20"/>
        </w:rPr>
      </w:pPr>
    </w:p>
    <w:p w:rsidR="000E4787" w:rsidRPr="004B7A2D" w:rsidRDefault="000E4787" w:rsidP="00E33995">
      <w:pPr>
        <w:spacing w:after="0" w:line="240" w:lineRule="auto"/>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APARTADO 2</w:t>
      </w: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eastAsia="Calibri" w:hAnsi="Montserrat" w:cs="Arial"/>
          <w:b/>
          <w:sz w:val="20"/>
          <w:szCs w:val="20"/>
        </w:rPr>
      </w:pPr>
      <w:r w:rsidRPr="004B7A2D">
        <w:rPr>
          <w:rFonts w:ascii="Montserrat" w:hAnsi="Montserrat" w:cs="Arial"/>
          <w:b/>
          <w:sz w:val="20"/>
          <w:szCs w:val="20"/>
        </w:rPr>
        <w:t xml:space="preserve">OBJETO Y ALCANCE </w:t>
      </w:r>
      <w:r w:rsidRPr="004B7A2D">
        <w:rPr>
          <w:rFonts w:ascii="Montserrat" w:eastAsia="Calibri" w:hAnsi="Montserrat" w:cs="Arial"/>
          <w:b/>
          <w:sz w:val="20"/>
          <w:szCs w:val="20"/>
        </w:rPr>
        <w:t>PARA LA LICITACIÓN PÚBLICA NACIONAL ELECTRÓNICA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br w:type="page"/>
      </w:r>
    </w:p>
    <w:p w:rsidR="000E4787" w:rsidRPr="004B7A2D" w:rsidRDefault="000E4787" w:rsidP="000E4787">
      <w:pPr>
        <w:shd w:val="clear" w:color="auto" w:fill="DBDBDB" w:themeFill="accent3" w:themeFillTint="66"/>
        <w:spacing w:after="0" w:line="240" w:lineRule="auto"/>
        <w:rPr>
          <w:rFonts w:ascii="Montserrat" w:eastAsia="Calibri" w:hAnsi="Montserrat" w:cs="Arial"/>
          <w:b/>
          <w:sz w:val="20"/>
          <w:szCs w:val="20"/>
        </w:rPr>
      </w:pPr>
      <w:r w:rsidRPr="004B7A2D">
        <w:rPr>
          <w:rFonts w:ascii="Montserrat" w:hAnsi="Montserrat" w:cs="Arial"/>
          <w:b/>
          <w:sz w:val="20"/>
          <w:szCs w:val="20"/>
        </w:rPr>
        <w:lastRenderedPageBreak/>
        <w:t>2.1</w:t>
      </w:r>
      <w:r w:rsidRPr="004B7A2D">
        <w:rPr>
          <w:rFonts w:ascii="Montserrat" w:hAnsi="Montserrat" w:cs="Arial"/>
          <w:b/>
          <w:sz w:val="20"/>
          <w:szCs w:val="20"/>
        </w:rPr>
        <w:tab/>
        <w:t xml:space="preserve">CRONOGRAMA DE EVENTOS DE </w:t>
      </w:r>
      <w:r w:rsidRPr="004B7A2D">
        <w:rPr>
          <w:rFonts w:ascii="Montserrat" w:eastAsia="Calibri" w:hAnsi="Montserrat" w:cs="Arial"/>
          <w:b/>
          <w:sz w:val="20"/>
          <w:szCs w:val="20"/>
        </w:rPr>
        <w:t>LA LICITACI</w:t>
      </w:r>
      <w:r w:rsidR="007226C4" w:rsidRPr="004B7A2D">
        <w:rPr>
          <w:rFonts w:ascii="Montserrat" w:eastAsia="Calibri" w:hAnsi="Montserrat" w:cs="Arial"/>
          <w:b/>
          <w:sz w:val="20"/>
          <w:szCs w:val="20"/>
        </w:rPr>
        <w:t>ÓN PÚBLICA NACIONAL ELECTRÓNICA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Para la presente licitación se estará al siguiente calendario:</w:t>
      </w:r>
    </w:p>
    <w:p w:rsidR="000E4787" w:rsidRPr="004B7A2D" w:rsidRDefault="000E4787" w:rsidP="000E4787">
      <w:pPr>
        <w:spacing w:after="0" w:line="240" w:lineRule="auto"/>
        <w:jc w:val="center"/>
        <w:rPr>
          <w:rFonts w:ascii="Montserrat" w:hAnsi="Montserrat" w:cs="Arial"/>
          <w:sz w:val="20"/>
          <w:szCs w:val="20"/>
        </w:rPr>
      </w:pPr>
    </w:p>
    <w:tbl>
      <w:tblPr>
        <w:tblStyle w:val="Tablaconcuadrcula"/>
        <w:tblW w:w="10065" w:type="dxa"/>
        <w:tblInd w:w="-431" w:type="dxa"/>
        <w:tblLook w:val="04A0" w:firstRow="1" w:lastRow="0" w:firstColumn="1" w:lastColumn="0" w:noHBand="0" w:noVBand="1"/>
      </w:tblPr>
      <w:tblGrid>
        <w:gridCol w:w="1810"/>
        <w:gridCol w:w="1404"/>
        <w:gridCol w:w="6851"/>
      </w:tblGrid>
      <w:tr w:rsidR="000E4787" w:rsidRPr="004B7A2D" w:rsidTr="00016B83">
        <w:trPr>
          <w:trHeight w:val="291"/>
        </w:trPr>
        <w:tc>
          <w:tcPr>
            <w:tcW w:w="1810" w:type="dxa"/>
          </w:tcPr>
          <w:p w:rsidR="000E4787" w:rsidRPr="004B7A2D" w:rsidRDefault="000E4787" w:rsidP="000E4787">
            <w:pPr>
              <w:spacing w:line="240" w:lineRule="auto"/>
              <w:jc w:val="center"/>
              <w:rPr>
                <w:rFonts w:ascii="Montserrat" w:hAnsi="Montserrat" w:cs="Arial"/>
              </w:rPr>
            </w:pPr>
            <w:r w:rsidRPr="004B7A2D">
              <w:rPr>
                <w:rFonts w:ascii="Montserrat" w:hAnsi="Montserrat" w:cs="Arial"/>
                <w:bCs/>
              </w:rPr>
              <w:t>Cantidad</w:t>
            </w:r>
          </w:p>
        </w:tc>
        <w:tc>
          <w:tcPr>
            <w:tcW w:w="1404" w:type="dxa"/>
          </w:tcPr>
          <w:p w:rsidR="000E4787" w:rsidRPr="004B7A2D" w:rsidRDefault="000E4787" w:rsidP="000E4787">
            <w:pPr>
              <w:spacing w:line="240" w:lineRule="auto"/>
              <w:jc w:val="center"/>
              <w:rPr>
                <w:rFonts w:ascii="Montserrat" w:hAnsi="Montserrat" w:cs="Arial"/>
              </w:rPr>
            </w:pPr>
            <w:r w:rsidRPr="004B7A2D">
              <w:rPr>
                <w:rFonts w:ascii="Montserrat" w:hAnsi="Montserrat" w:cs="Arial"/>
                <w:bCs/>
              </w:rPr>
              <w:t>Unidad</w:t>
            </w:r>
          </w:p>
        </w:tc>
        <w:tc>
          <w:tcPr>
            <w:tcW w:w="6851" w:type="dxa"/>
          </w:tcPr>
          <w:p w:rsidR="000E4787" w:rsidRPr="004B7A2D" w:rsidRDefault="000E4787" w:rsidP="000E4787">
            <w:pPr>
              <w:spacing w:line="240" w:lineRule="auto"/>
              <w:jc w:val="center"/>
              <w:rPr>
                <w:rFonts w:ascii="Montserrat" w:hAnsi="Montserrat" w:cs="Arial"/>
              </w:rPr>
            </w:pPr>
            <w:r w:rsidRPr="004B7A2D">
              <w:rPr>
                <w:rFonts w:ascii="Montserrat" w:hAnsi="Montserrat" w:cs="Arial"/>
              </w:rPr>
              <w:t>Descripción</w:t>
            </w:r>
          </w:p>
        </w:tc>
      </w:tr>
      <w:tr w:rsidR="000E4787" w:rsidRPr="004B7A2D" w:rsidTr="00016B83">
        <w:trPr>
          <w:trHeight w:val="291"/>
        </w:trPr>
        <w:tc>
          <w:tcPr>
            <w:tcW w:w="1810" w:type="dxa"/>
          </w:tcPr>
          <w:p w:rsidR="000E4787" w:rsidRPr="004B7A2D" w:rsidRDefault="000E4787" w:rsidP="000E4787">
            <w:pPr>
              <w:spacing w:line="240" w:lineRule="auto"/>
              <w:jc w:val="center"/>
              <w:rPr>
                <w:rFonts w:ascii="Montserrat" w:hAnsi="Montserrat" w:cs="Arial"/>
              </w:rPr>
            </w:pPr>
            <w:r w:rsidRPr="004B7A2D">
              <w:rPr>
                <w:rFonts w:ascii="Montserrat" w:hAnsi="Montserrat" w:cs="Arial"/>
              </w:rPr>
              <w:t>1 (Uno)</w:t>
            </w:r>
          </w:p>
        </w:tc>
        <w:tc>
          <w:tcPr>
            <w:tcW w:w="1404" w:type="dxa"/>
          </w:tcPr>
          <w:p w:rsidR="000E4787" w:rsidRPr="004B7A2D" w:rsidRDefault="00F772F8" w:rsidP="000E4787">
            <w:pPr>
              <w:spacing w:line="240" w:lineRule="auto"/>
              <w:jc w:val="center"/>
              <w:rPr>
                <w:rFonts w:ascii="Montserrat" w:hAnsi="Montserrat" w:cs="Arial"/>
              </w:rPr>
            </w:pPr>
            <w:r>
              <w:rPr>
                <w:rFonts w:ascii="Montserrat" w:hAnsi="Montserrat" w:cs="Arial"/>
              </w:rPr>
              <w:t>servicio</w:t>
            </w:r>
          </w:p>
        </w:tc>
        <w:tc>
          <w:tcPr>
            <w:tcW w:w="6851" w:type="dxa"/>
          </w:tcPr>
          <w:p w:rsidR="000E4787" w:rsidRPr="004B7A2D" w:rsidRDefault="00F772F8" w:rsidP="000E4787">
            <w:pPr>
              <w:spacing w:line="240" w:lineRule="auto"/>
              <w:rPr>
                <w:rFonts w:ascii="Montserrat" w:hAnsi="Montserrat" w:cs="Arial"/>
                <w:b/>
                <w:bCs/>
                <w:color w:val="000000"/>
              </w:rPr>
            </w:pPr>
            <w:r>
              <w:rPr>
                <w:rFonts w:ascii="Montserrat" w:hAnsi="Montserrat" w:cs="Arial"/>
                <w:b/>
              </w:rPr>
              <w:t>SERVICIO DE MANTENIMIENTO GENERAL AL SEÑALAMIENTO MARITIMO DEL PUERTO DE DOS BOCAS.</w:t>
            </w:r>
          </w:p>
        </w:tc>
      </w:tr>
    </w:tbl>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CONVOCATORIA O INVITACIÓN</w:t>
      </w:r>
    </w:p>
    <w:tbl>
      <w:tblPr>
        <w:tblW w:w="10065" w:type="dxa"/>
        <w:tblInd w:w="-431" w:type="dxa"/>
        <w:tblLayout w:type="fixed"/>
        <w:tblCellMar>
          <w:left w:w="70" w:type="dxa"/>
          <w:right w:w="70" w:type="dxa"/>
        </w:tblCellMar>
        <w:tblLook w:val="0000" w:firstRow="0" w:lastRow="0" w:firstColumn="0" w:lastColumn="0" w:noHBand="0" w:noVBand="0"/>
      </w:tblPr>
      <w:tblGrid>
        <w:gridCol w:w="1941"/>
        <w:gridCol w:w="1080"/>
        <w:gridCol w:w="900"/>
        <w:gridCol w:w="1620"/>
        <w:gridCol w:w="900"/>
        <w:gridCol w:w="1080"/>
        <w:gridCol w:w="900"/>
        <w:gridCol w:w="1644"/>
      </w:tblGrid>
      <w:tr w:rsidR="000E4787" w:rsidRPr="004B7A2D" w:rsidTr="00016B83">
        <w:tc>
          <w:tcPr>
            <w:tcW w:w="1941"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E4787" w:rsidRPr="004B7A2D" w:rsidRDefault="00A97D73" w:rsidP="000E4787">
            <w:pPr>
              <w:spacing w:after="0" w:line="240" w:lineRule="auto"/>
              <w:jc w:val="center"/>
              <w:rPr>
                <w:rFonts w:ascii="Montserrat" w:hAnsi="Montserrat" w:cs="Arial"/>
                <w:b/>
                <w:sz w:val="20"/>
                <w:szCs w:val="20"/>
              </w:rPr>
            </w:pPr>
            <w:r>
              <w:rPr>
                <w:rFonts w:ascii="Montserrat" w:hAnsi="Montserrat" w:cs="Arial"/>
                <w:b/>
                <w:sz w:val="20"/>
                <w:szCs w:val="20"/>
              </w:rPr>
              <w:t>30</w:t>
            </w:r>
          </w:p>
        </w:tc>
        <w:tc>
          <w:tcPr>
            <w:tcW w:w="900"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E4787" w:rsidRPr="004B7A2D" w:rsidRDefault="00016B83" w:rsidP="000E4787">
            <w:pPr>
              <w:spacing w:after="0" w:line="240" w:lineRule="auto"/>
              <w:jc w:val="center"/>
              <w:rPr>
                <w:rFonts w:ascii="Montserrat" w:hAnsi="Montserrat" w:cs="Arial"/>
                <w:b/>
                <w:sz w:val="20"/>
                <w:szCs w:val="20"/>
              </w:rPr>
            </w:pPr>
            <w:r>
              <w:rPr>
                <w:rFonts w:ascii="Montserrat" w:hAnsi="Montserrat" w:cs="Arial"/>
                <w:b/>
                <w:sz w:val="20"/>
                <w:szCs w:val="20"/>
              </w:rPr>
              <w:t>03</w:t>
            </w:r>
          </w:p>
        </w:tc>
        <w:tc>
          <w:tcPr>
            <w:tcW w:w="900"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E4787" w:rsidRPr="004B7A2D" w:rsidRDefault="00016B83" w:rsidP="000E4787">
            <w:pPr>
              <w:spacing w:after="0" w:line="240" w:lineRule="auto"/>
              <w:jc w:val="center"/>
              <w:rPr>
                <w:rFonts w:ascii="Montserrat" w:hAnsi="Montserrat" w:cs="Arial"/>
                <w:b/>
                <w:sz w:val="20"/>
                <w:szCs w:val="20"/>
              </w:rPr>
            </w:pPr>
            <w:r>
              <w:rPr>
                <w:rFonts w:ascii="Montserrat" w:hAnsi="Montserrat" w:cs="Arial"/>
                <w:b/>
                <w:sz w:val="20"/>
                <w:szCs w:val="20"/>
              </w:rPr>
              <w:t>2023</w:t>
            </w:r>
          </w:p>
        </w:tc>
        <w:tc>
          <w:tcPr>
            <w:tcW w:w="900"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HORA:</w:t>
            </w:r>
          </w:p>
        </w:tc>
        <w:tc>
          <w:tcPr>
            <w:tcW w:w="1644"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sz w:val="20"/>
                <w:szCs w:val="20"/>
              </w:rPr>
            </w:pPr>
          </w:p>
        </w:tc>
      </w:tr>
    </w:tbl>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VISITA(S) A LAS INSTALACIONES.</w:t>
      </w:r>
    </w:p>
    <w:tbl>
      <w:tblPr>
        <w:tblW w:w="10065" w:type="dxa"/>
        <w:tblInd w:w="-431" w:type="dxa"/>
        <w:tblLayout w:type="fixed"/>
        <w:tblCellMar>
          <w:left w:w="70" w:type="dxa"/>
          <w:right w:w="70" w:type="dxa"/>
        </w:tblCellMar>
        <w:tblLook w:val="0000" w:firstRow="0" w:lastRow="0" w:firstColumn="0" w:lastColumn="0" w:noHBand="0" w:noVBand="0"/>
      </w:tblPr>
      <w:tblGrid>
        <w:gridCol w:w="1941"/>
        <w:gridCol w:w="1080"/>
        <w:gridCol w:w="900"/>
        <w:gridCol w:w="1620"/>
        <w:gridCol w:w="900"/>
        <w:gridCol w:w="1080"/>
        <w:gridCol w:w="900"/>
        <w:gridCol w:w="1644"/>
      </w:tblGrid>
      <w:tr w:rsidR="000E4787" w:rsidRPr="004B7A2D" w:rsidTr="00016B83">
        <w:tc>
          <w:tcPr>
            <w:tcW w:w="1941"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E4787" w:rsidRPr="004B7A2D" w:rsidRDefault="00A97D73" w:rsidP="000E4787">
            <w:pPr>
              <w:spacing w:after="0" w:line="240" w:lineRule="auto"/>
              <w:jc w:val="center"/>
              <w:rPr>
                <w:rFonts w:ascii="Montserrat" w:hAnsi="Montserrat" w:cs="Arial"/>
                <w:b/>
                <w:sz w:val="20"/>
                <w:szCs w:val="20"/>
              </w:rPr>
            </w:pPr>
            <w:r>
              <w:rPr>
                <w:rFonts w:ascii="Montserrat" w:hAnsi="Montserrat" w:cs="Arial"/>
                <w:b/>
                <w:sz w:val="20"/>
                <w:szCs w:val="20"/>
              </w:rPr>
              <w:t>03</w:t>
            </w:r>
          </w:p>
        </w:tc>
        <w:tc>
          <w:tcPr>
            <w:tcW w:w="900"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E4787" w:rsidRPr="004B7A2D" w:rsidRDefault="00A97D73" w:rsidP="000E4787">
            <w:pPr>
              <w:spacing w:after="0" w:line="240" w:lineRule="auto"/>
              <w:jc w:val="center"/>
              <w:rPr>
                <w:rFonts w:ascii="Montserrat" w:hAnsi="Montserrat" w:cs="Arial"/>
                <w:b/>
                <w:sz w:val="20"/>
                <w:szCs w:val="20"/>
              </w:rPr>
            </w:pPr>
            <w:r>
              <w:rPr>
                <w:rFonts w:ascii="Montserrat" w:hAnsi="Montserrat" w:cs="Arial"/>
                <w:b/>
                <w:sz w:val="20"/>
                <w:szCs w:val="20"/>
              </w:rPr>
              <w:t>04</w:t>
            </w:r>
          </w:p>
        </w:tc>
        <w:tc>
          <w:tcPr>
            <w:tcW w:w="900"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E4787" w:rsidRPr="004B7A2D" w:rsidRDefault="00016B83" w:rsidP="000E4787">
            <w:pPr>
              <w:spacing w:after="0" w:line="240" w:lineRule="auto"/>
              <w:jc w:val="center"/>
              <w:rPr>
                <w:rFonts w:ascii="Montserrat" w:hAnsi="Montserrat" w:cs="Arial"/>
                <w:b/>
                <w:sz w:val="20"/>
                <w:szCs w:val="20"/>
              </w:rPr>
            </w:pPr>
            <w:r>
              <w:rPr>
                <w:rFonts w:ascii="Montserrat" w:hAnsi="Montserrat" w:cs="Arial"/>
                <w:b/>
                <w:sz w:val="20"/>
                <w:szCs w:val="20"/>
              </w:rPr>
              <w:t>2023</w:t>
            </w:r>
          </w:p>
        </w:tc>
        <w:tc>
          <w:tcPr>
            <w:tcW w:w="900"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HORA:</w:t>
            </w:r>
          </w:p>
        </w:tc>
        <w:tc>
          <w:tcPr>
            <w:tcW w:w="1644" w:type="dxa"/>
            <w:tcBorders>
              <w:top w:val="single" w:sz="4" w:space="0" w:color="auto"/>
              <w:left w:val="single" w:sz="4" w:space="0" w:color="auto"/>
              <w:bottom w:val="single" w:sz="4" w:space="0" w:color="auto"/>
              <w:right w:val="single" w:sz="4" w:space="0" w:color="auto"/>
            </w:tcBorders>
          </w:tcPr>
          <w:p w:rsidR="000E4787" w:rsidRPr="004B7A2D" w:rsidRDefault="00A97D73" w:rsidP="000E4787">
            <w:pPr>
              <w:spacing w:after="0" w:line="240" w:lineRule="auto"/>
              <w:jc w:val="center"/>
              <w:rPr>
                <w:rFonts w:ascii="Montserrat" w:hAnsi="Montserrat" w:cs="Arial"/>
                <w:b/>
                <w:sz w:val="20"/>
                <w:szCs w:val="20"/>
              </w:rPr>
            </w:pPr>
            <w:r>
              <w:rPr>
                <w:rFonts w:ascii="Montserrat" w:hAnsi="Montserrat" w:cs="Arial"/>
                <w:b/>
                <w:sz w:val="20"/>
                <w:szCs w:val="20"/>
              </w:rPr>
              <w:t>10:00</w:t>
            </w:r>
          </w:p>
        </w:tc>
      </w:tr>
      <w:tr w:rsidR="00770712" w:rsidRPr="004B7A2D" w:rsidTr="00770712">
        <w:tc>
          <w:tcPr>
            <w:tcW w:w="1941" w:type="dxa"/>
            <w:tcBorders>
              <w:top w:val="single" w:sz="4" w:space="0" w:color="auto"/>
              <w:left w:val="single" w:sz="4" w:space="0" w:color="auto"/>
              <w:bottom w:val="single" w:sz="4" w:space="0" w:color="auto"/>
              <w:right w:val="single" w:sz="4" w:space="0" w:color="auto"/>
            </w:tcBorders>
          </w:tcPr>
          <w:p w:rsidR="00770712" w:rsidRPr="00715B22" w:rsidRDefault="00770712" w:rsidP="00770712">
            <w:pPr>
              <w:spacing w:after="0" w:line="240" w:lineRule="auto"/>
              <w:rPr>
                <w:rFonts w:ascii="Arial" w:hAnsi="Arial" w:cs="Arial"/>
                <w:sz w:val="20"/>
                <w:szCs w:val="20"/>
              </w:rPr>
            </w:pPr>
            <w:r w:rsidRPr="00715B22">
              <w:rPr>
                <w:rFonts w:ascii="Arial" w:hAnsi="Arial" w:cs="Arial"/>
                <w:sz w:val="20"/>
                <w:szCs w:val="20"/>
              </w:rPr>
              <w:t>LUGAR:</w:t>
            </w:r>
          </w:p>
        </w:tc>
        <w:tc>
          <w:tcPr>
            <w:tcW w:w="8124" w:type="dxa"/>
            <w:gridSpan w:val="7"/>
            <w:tcBorders>
              <w:top w:val="single" w:sz="4" w:space="0" w:color="auto"/>
              <w:left w:val="single" w:sz="4" w:space="0" w:color="auto"/>
              <w:bottom w:val="single" w:sz="4" w:space="0" w:color="auto"/>
              <w:right w:val="single" w:sz="4" w:space="0" w:color="auto"/>
            </w:tcBorders>
            <w:shd w:val="clear" w:color="auto" w:fill="auto"/>
          </w:tcPr>
          <w:p w:rsidR="00770712" w:rsidRPr="00715B22" w:rsidRDefault="00770712" w:rsidP="00770712">
            <w:pPr>
              <w:spacing w:after="0" w:line="240" w:lineRule="auto"/>
              <w:rPr>
                <w:rFonts w:ascii="Arial" w:hAnsi="Arial" w:cs="Arial"/>
                <w:sz w:val="20"/>
                <w:szCs w:val="20"/>
              </w:rPr>
            </w:pPr>
            <w:r w:rsidRPr="00770712">
              <w:rPr>
                <w:rFonts w:ascii="Montserrat" w:hAnsi="Montserrat" w:cs="Arial"/>
                <w:sz w:val="20"/>
                <w:szCs w:val="20"/>
              </w:rPr>
              <w:t>Sala de Licitaciones de la Administración del Sistema Portuario Nacional Dos Bocas, S.A. de C.V. y las instalaciones de la Terminal de Usos Múltiples</w:t>
            </w:r>
            <w:r w:rsidRPr="00715B22">
              <w:rPr>
                <w:rFonts w:ascii="Arial" w:hAnsi="Arial" w:cs="Arial"/>
                <w:sz w:val="20"/>
                <w:szCs w:val="20"/>
              </w:rPr>
              <w:t>.</w:t>
            </w:r>
          </w:p>
        </w:tc>
      </w:tr>
    </w:tbl>
    <w:p w:rsidR="000E4787" w:rsidRPr="004B7A2D" w:rsidRDefault="000E4787" w:rsidP="000E4787">
      <w:pPr>
        <w:spacing w:after="0" w:line="240" w:lineRule="auto"/>
        <w:jc w:val="center"/>
        <w:rPr>
          <w:rFonts w:ascii="Montserrat" w:hAnsi="Montserrat" w:cs="Arial"/>
          <w:sz w:val="20"/>
          <w:szCs w:val="20"/>
        </w:rPr>
      </w:pPr>
    </w:p>
    <w:p w:rsidR="000E4787" w:rsidRPr="004B7A2D" w:rsidRDefault="007226C4" w:rsidP="000E4787">
      <w:pPr>
        <w:spacing w:after="0" w:line="240" w:lineRule="auto"/>
        <w:jc w:val="center"/>
        <w:rPr>
          <w:rFonts w:ascii="Montserrat" w:hAnsi="Montserrat" w:cs="Arial"/>
          <w:b/>
          <w:sz w:val="20"/>
          <w:szCs w:val="20"/>
        </w:rPr>
      </w:pPr>
      <w:r w:rsidRPr="004B7A2D">
        <w:rPr>
          <w:rFonts w:ascii="Montserrat" w:hAnsi="Montserrat" w:cs="Arial"/>
          <w:b/>
          <w:sz w:val="20"/>
          <w:szCs w:val="20"/>
        </w:rPr>
        <w:t>JUNTAS DE ACLARACIONES</w:t>
      </w:r>
    </w:p>
    <w:tbl>
      <w:tblPr>
        <w:tblW w:w="10207" w:type="dxa"/>
        <w:tblInd w:w="-431" w:type="dxa"/>
        <w:tblLayout w:type="fixed"/>
        <w:tblCellMar>
          <w:left w:w="70" w:type="dxa"/>
          <w:right w:w="70" w:type="dxa"/>
        </w:tblCellMar>
        <w:tblLook w:val="0000" w:firstRow="0" w:lastRow="0" w:firstColumn="0" w:lastColumn="0" w:noHBand="0" w:noVBand="0"/>
      </w:tblPr>
      <w:tblGrid>
        <w:gridCol w:w="1941"/>
        <w:gridCol w:w="1080"/>
        <w:gridCol w:w="900"/>
        <w:gridCol w:w="1620"/>
        <w:gridCol w:w="900"/>
        <w:gridCol w:w="1080"/>
        <w:gridCol w:w="900"/>
        <w:gridCol w:w="1786"/>
      </w:tblGrid>
      <w:tr w:rsidR="000E4787" w:rsidRPr="004B7A2D" w:rsidTr="00016B83">
        <w:tc>
          <w:tcPr>
            <w:tcW w:w="1941"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E4787" w:rsidRPr="004B7A2D" w:rsidRDefault="00A97D73" w:rsidP="000E4787">
            <w:pPr>
              <w:spacing w:after="0" w:line="240" w:lineRule="auto"/>
              <w:jc w:val="center"/>
              <w:rPr>
                <w:rFonts w:ascii="Montserrat" w:hAnsi="Montserrat" w:cs="Arial"/>
                <w:b/>
                <w:sz w:val="20"/>
                <w:szCs w:val="20"/>
              </w:rPr>
            </w:pPr>
            <w:r>
              <w:rPr>
                <w:rFonts w:ascii="Montserrat" w:hAnsi="Montserrat" w:cs="Arial"/>
                <w:b/>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E4787" w:rsidRPr="004B7A2D" w:rsidRDefault="00A97D73" w:rsidP="000E4787">
            <w:pPr>
              <w:spacing w:after="0" w:line="240" w:lineRule="auto"/>
              <w:jc w:val="center"/>
              <w:rPr>
                <w:rFonts w:ascii="Montserrat" w:hAnsi="Montserrat" w:cs="Arial"/>
                <w:b/>
                <w:sz w:val="20"/>
                <w:szCs w:val="20"/>
              </w:rPr>
            </w:pPr>
            <w:r>
              <w:rPr>
                <w:rFonts w:ascii="Montserrat" w:hAnsi="Montserrat" w:cs="Arial"/>
                <w:b/>
                <w:sz w:val="20"/>
                <w:szCs w:val="20"/>
              </w:rPr>
              <w:t>04</w:t>
            </w:r>
          </w:p>
        </w:tc>
        <w:tc>
          <w:tcPr>
            <w:tcW w:w="900"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E4787" w:rsidRPr="004B7A2D" w:rsidRDefault="00016B83" w:rsidP="000E4787">
            <w:pPr>
              <w:spacing w:after="0" w:line="240" w:lineRule="auto"/>
              <w:jc w:val="center"/>
              <w:rPr>
                <w:rFonts w:ascii="Montserrat" w:hAnsi="Montserrat" w:cs="Arial"/>
                <w:b/>
                <w:sz w:val="20"/>
                <w:szCs w:val="20"/>
              </w:rPr>
            </w:pPr>
            <w:r>
              <w:rPr>
                <w:rFonts w:ascii="Montserrat" w:hAnsi="Montserrat" w:cs="Arial"/>
                <w:b/>
                <w:sz w:val="20"/>
                <w:szCs w:val="20"/>
              </w:rPr>
              <w:t>2023</w:t>
            </w:r>
          </w:p>
        </w:tc>
        <w:tc>
          <w:tcPr>
            <w:tcW w:w="900"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HORA:</w:t>
            </w:r>
          </w:p>
        </w:tc>
        <w:tc>
          <w:tcPr>
            <w:tcW w:w="1786" w:type="dxa"/>
            <w:tcBorders>
              <w:top w:val="single" w:sz="4" w:space="0" w:color="auto"/>
              <w:left w:val="single" w:sz="4" w:space="0" w:color="auto"/>
              <w:bottom w:val="single" w:sz="4" w:space="0" w:color="auto"/>
              <w:right w:val="single" w:sz="4" w:space="0" w:color="auto"/>
            </w:tcBorders>
          </w:tcPr>
          <w:p w:rsidR="000E4787" w:rsidRPr="004B7A2D" w:rsidRDefault="00FC3142" w:rsidP="000E4787">
            <w:pPr>
              <w:spacing w:after="0" w:line="240" w:lineRule="auto"/>
              <w:jc w:val="center"/>
              <w:rPr>
                <w:rFonts w:ascii="Montserrat" w:hAnsi="Montserrat" w:cs="Arial"/>
                <w:b/>
                <w:sz w:val="20"/>
                <w:szCs w:val="20"/>
              </w:rPr>
            </w:pPr>
            <w:r>
              <w:rPr>
                <w:rFonts w:ascii="Montserrat" w:hAnsi="Montserrat" w:cs="Arial"/>
                <w:b/>
                <w:sz w:val="20"/>
                <w:szCs w:val="20"/>
              </w:rPr>
              <w:t>10</w:t>
            </w:r>
            <w:r w:rsidR="000E4787" w:rsidRPr="004B7A2D">
              <w:rPr>
                <w:rFonts w:ascii="Montserrat" w:hAnsi="Montserrat" w:cs="Arial"/>
                <w:b/>
                <w:sz w:val="20"/>
                <w:szCs w:val="20"/>
              </w:rPr>
              <w:t>:00</w:t>
            </w:r>
          </w:p>
        </w:tc>
      </w:tr>
      <w:tr w:rsidR="000E4787" w:rsidRPr="004B7A2D" w:rsidTr="00016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41" w:type="dxa"/>
            <w:tcBorders>
              <w:top w:val="single" w:sz="4" w:space="0" w:color="auto"/>
            </w:tcBorders>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LUGAR:</w:t>
            </w:r>
          </w:p>
        </w:tc>
        <w:tc>
          <w:tcPr>
            <w:tcW w:w="8266" w:type="dxa"/>
            <w:gridSpan w:val="7"/>
            <w:tcBorders>
              <w:top w:val="single" w:sz="4" w:space="0" w:color="auto"/>
            </w:tcBorders>
          </w:tcPr>
          <w:p w:rsidR="000E4787" w:rsidRPr="004B7A2D" w:rsidRDefault="000E4787" w:rsidP="000E4787">
            <w:pPr>
              <w:spacing w:after="0" w:line="240" w:lineRule="auto"/>
              <w:rPr>
                <w:rFonts w:ascii="Montserrat" w:hAnsi="Montserrat" w:cs="Arial"/>
                <w:color w:val="000000" w:themeColor="text1"/>
                <w:sz w:val="20"/>
                <w:szCs w:val="20"/>
              </w:rPr>
            </w:pPr>
            <w:r w:rsidRPr="004B7A2D">
              <w:rPr>
                <w:rFonts w:ascii="Montserrat" w:hAnsi="Montserrat" w:cs="Arial"/>
                <w:sz w:val="20"/>
                <w:szCs w:val="20"/>
              </w:rPr>
              <w:t xml:space="preserve">La junta de aclaraciones </w:t>
            </w:r>
            <w:r w:rsidRPr="004B7A2D">
              <w:rPr>
                <w:rFonts w:ascii="Montserrat" w:hAnsi="Montserrat" w:cs="Arial"/>
                <w:color w:val="000000" w:themeColor="text1"/>
                <w:sz w:val="20"/>
                <w:szCs w:val="20"/>
              </w:rPr>
              <w:t>se realizará de manera Electrónica, en la cual exclusivamente se permitirá la participación de los licitantes a través de CompraNet y se utilizarán medios de identificación electrónica.</w:t>
            </w:r>
          </w:p>
        </w:tc>
      </w:tr>
    </w:tbl>
    <w:p w:rsidR="000E4787" w:rsidRPr="004B7A2D" w:rsidRDefault="000E4787" w:rsidP="000E4787">
      <w:pPr>
        <w:spacing w:after="0" w:line="240" w:lineRule="auto"/>
        <w:jc w:val="center"/>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ACTO DE PRESENTACIÓN Y APERTURA DE PROPOSICIONES</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1"/>
        <w:gridCol w:w="1080"/>
        <w:gridCol w:w="900"/>
        <w:gridCol w:w="1440"/>
        <w:gridCol w:w="1080"/>
        <w:gridCol w:w="1080"/>
        <w:gridCol w:w="907"/>
        <w:gridCol w:w="1779"/>
      </w:tblGrid>
      <w:tr w:rsidR="000E4787" w:rsidRPr="004B7A2D" w:rsidTr="00016B83">
        <w:tc>
          <w:tcPr>
            <w:tcW w:w="1941" w:type="dxa"/>
          </w:tcPr>
          <w:p w:rsidR="000E4787" w:rsidRPr="004B7A2D" w:rsidRDefault="000E4787" w:rsidP="000E4787">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DIA:</w:t>
            </w:r>
          </w:p>
        </w:tc>
        <w:tc>
          <w:tcPr>
            <w:tcW w:w="1080" w:type="dxa"/>
            <w:shd w:val="clear" w:color="auto" w:fill="EDEDED" w:themeFill="accent3" w:themeFillTint="33"/>
          </w:tcPr>
          <w:p w:rsidR="000E4787" w:rsidRPr="004B7A2D" w:rsidRDefault="00A97D73" w:rsidP="000E4787">
            <w:pPr>
              <w:spacing w:after="0" w:line="240" w:lineRule="auto"/>
              <w:jc w:val="center"/>
              <w:rPr>
                <w:rFonts w:ascii="Montserrat" w:hAnsi="Montserrat" w:cs="Arial"/>
                <w:b/>
                <w:sz w:val="20"/>
                <w:szCs w:val="20"/>
              </w:rPr>
            </w:pPr>
            <w:r>
              <w:rPr>
                <w:rFonts w:ascii="Montserrat" w:hAnsi="Montserrat" w:cs="Arial"/>
                <w:b/>
                <w:sz w:val="20"/>
                <w:szCs w:val="20"/>
              </w:rPr>
              <w:t>14</w:t>
            </w:r>
          </w:p>
        </w:tc>
        <w:tc>
          <w:tcPr>
            <w:tcW w:w="900" w:type="dxa"/>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MES:</w:t>
            </w:r>
          </w:p>
        </w:tc>
        <w:tc>
          <w:tcPr>
            <w:tcW w:w="1440" w:type="dxa"/>
            <w:shd w:val="clear" w:color="auto" w:fill="EDEDED" w:themeFill="accent3" w:themeFillTint="33"/>
          </w:tcPr>
          <w:p w:rsidR="000E4787" w:rsidRPr="004B7A2D" w:rsidRDefault="00A97D73" w:rsidP="000E4787">
            <w:pPr>
              <w:spacing w:after="0" w:line="240" w:lineRule="auto"/>
              <w:jc w:val="center"/>
              <w:rPr>
                <w:rFonts w:ascii="Montserrat" w:hAnsi="Montserrat" w:cs="Arial"/>
                <w:b/>
                <w:sz w:val="20"/>
                <w:szCs w:val="20"/>
              </w:rPr>
            </w:pPr>
            <w:r>
              <w:rPr>
                <w:rFonts w:ascii="Montserrat" w:hAnsi="Montserrat" w:cs="Arial"/>
                <w:b/>
                <w:sz w:val="20"/>
                <w:szCs w:val="20"/>
              </w:rPr>
              <w:t>04</w:t>
            </w:r>
          </w:p>
        </w:tc>
        <w:tc>
          <w:tcPr>
            <w:tcW w:w="1080" w:type="dxa"/>
          </w:tcPr>
          <w:p w:rsidR="000E4787" w:rsidRPr="004B7A2D" w:rsidRDefault="000E4787" w:rsidP="000E4787">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AÑO:</w:t>
            </w:r>
          </w:p>
        </w:tc>
        <w:tc>
          <w:tcPr>
            <w:tcW w:w="1080" w:type="dxa"/>
            <w:shd w:val="clear" w:color="auto" w:fill="EDEDED" w:themeFill="accent3" w:themeFillTint="33"/>
          </w:tcPr>
          <w:p w:rsidR="000E4787" w:rsidRPr="004B7A2D" w:rsidRDefault="00016B83" w:rsidP="000E4787">
            <w:pPr>
              <w:spacing w:after="0" w:line="240" w:lineRule="auto"/>
              <w:jc w:val="center"/>
              <w:rPr>
                <w:rFonts w:ascii="Montserrat" w:hAnsi="Montserrat" w:cs="Arial"/>
                <w:b/>
                <w:sz w:val="20"/>
                <w:szCs w:val="20"/>
              </w:rPr>
            </w:pPr>
            <w:r>
              <w:rPr>
                <w:rFonts w:ascii="Montserrat" w:hAnsi="Montserrat" w:cs="Arial"/>
                <w:b/>
                <w:sz w:val="20"/>
                <w:szCs w:val="20"/>
              </w:rPr>
              <w:t>2023</w:t>
            </w:r>
          </w:p>
        </w:tc>
        <w:tc>
          <w:tcPr>
            <w:tcW w:w="907" w:type="dxa"/>
          </w:tcPr>
          <w:p w:rsidR="000E4787" w:rsidRPr="004B7A2D" w:rsidRDefault="000E4787" w:rsidP="000E4787">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HORA:</w:t>
            </w:r>
          </w:p>
        </w:tc>
        <w:tc>
          <w:tcPr>
            <w:tcW w:w="1779" w:type="dxa"/>
          </w:tcPr>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10:00</w:t>
            </w:r>
          </w:p>
        </w:tc>
      </w:tr>
      <w:tr w:rsidR="000E4787" w:rsidRPr="004B7A2D" w:rsidTr="00016B83">
        <w:tc>
          <w:tcPr>
            <w:tcW w:w="1941"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LUGAR:</w:t>
            </w:r>
          </w:p>
        </w:tc>
        <w:tc>
          <w:tcPr>
            <w:tcW w:w="8266" w:type="dxa"/>
            <w:gridSpan w:val="7"/>
          </w:tcPr>
          <w:p w:rsidR="000E4787" w:rsidRPr="004B7A2D" w:rsidRDefault="000E4787" w:rsidP="000E4787">
            <w:pPr>
              <w:spacing w:after="0" w:line="240" w:lineRule="auto"/>
              <w:rPr>
                <w:rFonts w:ascii="Montserrat" w:hAnsi="Montserrat" w:cs="Arial"/>
                <w:color w:val="000000" w:themeColor="text1"/>
                <w:sz w:val="20"/>
                <w:szCs w:val="20"/>
              </w:rPr>
            </w:pPr>
            <w:r w:rsidRPr="004B7A2D">
              <w:rPr>
                <w:rFonts w:ascii="Montserrat" w:hAnsi="Montserrat" w:cs="Arial"/>
                <w:sz w:val="20"/>
                <w:szCs w:val="20"/>
              </w:rPr>
              <w:t xml:space="preserve">El acto de presentación y apertura de proposiciones </w:t>
            </w:r>
            <w:r w:rsidRPr="004B7A2D">
              <w:rPr>
                <w:rFonts w:ascii="Montserrat" w:hAnsi="Montserrat" w:cs="Arial"/>
                <w:color w:val="000000" w:themeColor="text1"/>
                <w:sz w:val="20"/>
                <w:szCs w:val="20"/>
              </w:rPr>
              <w:t>se realizará de manera Electrónica, en la cual exclusivamente se permitirá la participación de los licitantes a través de CompraNet y se utilizarán medios de identificación electrónica.</w:t>
            </w:r>
          </w:p>
        </w:tc>
      </w:tr>
    </w:tbl>
    <w:p w:rsidR="000E4787" w:rsidRPr="004B7A2D" w:rsidRDefault="000E4787" w:rsidP="000E4787">
      <w:pPr>
        <w:spacing w:after="0" w:line="240" w:lineRule="auto"/>
        <w:jc w:val="center"/>
        <w:rPr>
          <w:rFonts w:ascii="Montserrat" w:hAnsi="Montserrat" w:cs="Arial"/>
          <w:sz w:val="20"/>
          <w:szCs w:val="20"/>
        </w:rPr>
      </w:pPr>
    </w:p>
    <w:p w:rsidR="000E4787" w:rsidRPr="004B7A2D" w:rsidRDefault="007226C4" w:rsidP="000E4787">
      <w:pPr>
        <w:spacing w:after="0" w:line="240" w:lineRule="auto"/>
        <w:jc w:val="center"/>
        <w:rPr>
          <w:rFonts w:ascii="Montserrat" w:hAnsi="Montserrat" w:cs="Arial"/>
          <w:b/>
          <w:sz w:val="20"/>
          <w:szCs w:val="20"/>
        </w:rPr>
      </w:pPr>
      <w:r w:rsidRPr="004B7A2D">
        <w:rPr>
          <w:rFonts w:ascii="Montserrat" w:hAnsi="Montserrat" w:cs="Arial"/>
          <w:b/>
          <w:sz w:val="20"/>
          <w:szCs w:val="20"/>
        </w:rPr>
        <w:t>ACTO DE NOTIFICACIÓN DE FALLO</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1"/>
        <w:gridCol w:w="1080"/>
        <w:gridCol w:w="900"/>
        <w:gridCol w:w="1440"/>
        <w:gridCol w:w="1080"/>
        <w:gridCol w:w="1073"/>
        <w:gridCol w:w="850"/>
        <w:gridCol w:w="1843"/>
      </w:tblGrid>
      <w:tr w:rsidR="000E4787" w:rsidRPr="004B7A2D" w:rsidTr="00016B83">
        <w:tc>
          <w:tcPr>
            <w:tcW w:w="1941" w:type="dxa"/>
          </w:tcPr>
          <w:p w:rsidR="000E4787" w:rsidRPr="004B7A2D" w:rsidRDefault="000E4787" w:rsidP="000E4787">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DIA:</w:t>
            </w:r>
          </w:p>
        </w:tc>
        <w:tc>
          <w:tcPr>
            <w:tcW w:w="1080" w:type="dxa"/>
            <w:shd w:val="clear" w:color="auto" w:fill="EDEDED" w:themeFill="accent3" w:themeFillTint="33"/>
          </w:tcPr>
          <w:p w:rsidR="000E4787" w:rsidRPr="004B7A2D" w:rsidRDefault="00A97D73" w:rsidP="000E4787">
            <w:pPr>
              <w:spacing w:after="0" w:line="240" w:lineRule="auto"/>
              <w:jc w:val="center"/>
              <w:rPr>
                <w:rFonts w:ascii="Montserrat" w:hAnsi="Montserrat" w:cs="Arial"/>
                <w:b/>
                <w:sz w:val="20"/>
                <w:szCs w:val="20"/>
              </w:rPr>
            </w:pPr>
            <w:r>
              <w:rPr>
                <w:rFonts w:ascii="Montserrat" w:hAnsi="Montserrat" w:cs="Arial"/>
                <w:b/>
                <w:sz w:val="20"/>
                <w:szCs w:val="20"/>
              </w:rPr>
              <w:t>19</w:t>
            </w:r>
          </w:p>
        </w:tc>
        <w:tc>
          <w:tcPr>
            <w:tcW w:w="900" w:type="dxa"/>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MES:</w:t>
            </w:r>
          </w:p>
        </w:tc>
        <w:tc>
          <w:tcPr>
            <w:tcW w:w="1440" w:type="dxa"/>
            <w:shd w:val="clear" w:color="auto" w:fill="EDEDED" w:themeFill="accent3" w:themeFillTint="33"/>
          </w:tcPr>
          <w:p w:rsidR="000E4787" w:rsidRPr="004B7A2D" w:rsidRDefault="00A97D73" w:rsidP="000E4787">
            <w:pPr>
              <w:spacing w:after="0" w:line="240" w:lineRule="auto"/>
              <w:jc w:val="center"/>
              <w:rPr>
                <w:rFonts w:ascii="Montserrat" w:hAnsi="Montserrat" w:cs="Arial"/>
                <w:b/>
                <w:sz w:val="20"/>
                <w:szCs w:val="20"/>
              </w:rPr>
            </w:pPr>
            <w:r>
              <w:rPr>
                <w:rFonts w:ascii="Montserrat" w:hAnsi="Montserrat" w:cs="Arial"/>
                <w:b/>
                <w:sz w:val="20"/>
                <w:szCs w:val="20"/>
              </w:rPr>
              <w:t>04</w:t>
            </w:r>
          </w:p>
        </w:tc>
        <w:tc>
          <w:tcPr>
            <w:tcW w:w="1080" w:type="dxa"/>
          </w:tcPr>
          <w:p w:rsidR="000E4787" w:rsidRPr="004B7A2D" w:rsidRDefault="000E4787" w:rsidP="000E4787">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AÑO:</w:t>
            </w:r>
          </w:p>
        </w:tc>
        <w:tc>
          <w:tcPr>
            <w:tcW w:w="1073" w:type="dxa"/>
            <w:shd w:val="clear" w:color="auto" w:fill="EDEDED" w:themeFill="accent3" w:themeFillTint="33"/>
          </w:tcPr>
          <w:p w:rsidR="000E4787" w:rsidRPr="004B7A2D" w:rsidRDefault="00016B83" w:rsidP="000E4787">
            <w:pPr>
              <w:spacing w:after="0" w:line="240" w:lineRule="auto"/>
              <w:jc w:val="center"/>
              <w:rPr>
                <w:rFonts w:ascii="Montserrat" w:hAnsi="Montserrat" w:cs="Arial"/>
                <w:b/>
                <w:sz w:val="20"/>
                <w:szCs w:val="20"/>
              </w:rPr>
            </w:pPr>
            <w:r>
              <w:rPr>
                <w:rFonts w:ascii="Montserrat" w:hAnsi="Montserrat" w:cs="Arial"/>
                <w:b/>
                <w:sz w:val="20"/>
                <w:szCs w:val="20"/>
              </w:rPr>
              <w:t>2023</w:t>
            </w:r>
          </w:p>
        </w:tc>
        <w:tc>
          <w:tcPr>
            <w:tcW w:w="850" w:type="dxa"/>
          </w:tcPr>
          <w:p w:rsidR="000E4787" w:rsidRPr="004B7A2D" w:rsidRDefault="000E4787" w:rsidP="000E4787">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HORA:</w:t>
            </w:r>
          </w:p>
        </w:tc>
        <w:tc>
          <w:tcPr>
            <w:tcW w:w="1843" w:type="dxa"/>
          </w:tcPr>
          <w:p w:rsidR="000E4787" w:rsidRPr="004B7A2D" w:rsidRDefault="00A97D73" w:rsidP="000E4787">
            <w:pPr>
              <w:spacing w:after="0" w:line="240" w:lineRule="auto"/>
              <w:jc w:val="center"/>
              <w:rPr>
                <w:rFonts w:ascii="Montserrat" w:hAnsi="Montserrat" w:cs="Arial"/>
                <w:b/>
                <w:sz w:val="20"/>
                <w:szCs w:val="20"/>
              </w:rPr>
            </w:pPr>
            <w:r>
              <w:rPr>
                <w:rFonts w:ascii="Montserrat" w:hAnsi="Montserrat" w:cs="Arial"/>
                <w:b/>
                <w:sz w:val="20"/>
                <w:szCs w:val="20"/>
              </w:rPr>
              <w:t>13</w:t>
            </w:r>
            <w:r w:rsidR="00FC3142">
              <w:rPr>
                <w:rFonts w:ascii="Montserrat" w:hAnsi="Montserrat" w:cs="Arial"/>
                <w:b/>
                <w:sz w:val="20"/>
                <w:szCs w:val="20"/>
              </w:rPr>
              <w:t>:</w:t>
            </w:r>
            <w:r w:rsidR="000E4787" w:rsidRPr="004B7A2D">
              <w:rPr>
                <w:rFonts w:ascii="Montserrat" w:hAnsi="Montserrat" w:cs="Arial"/>
                <w:b/>
                <w:sz w:val="20"/>
                <w:szCs w:val="20"/>
              </w:rPr>
              <w:t>00</w:t>
            </w:r>
          </w:p>
        </w:tc>
      </w:tr>
      <w:tr w:rsidR="000E4787" w:rsidRPr="004B7A2D" w:rsidTr="00016B83">
        <w:tc>
          <w:tcPr>
            <w:tcW w:w="1941"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LUGAR:</w:t>
            </w:r>
          </w:p>
        </w:tc>
        <w:tc>
          <w:tcPr>
            <w:tcW w:w="8266" w:type="dxa"/>
            <w:gridSpan w:val="7"/>
          </w:tcPr>
          <w:p w:rsidR="000E4787" w:rsidRPr="004B7A2D" w:rsidRDefault="000E4787" w:rsidP="000E4787">
            <w:pPr>
              <w:spacing w:after="0" w:line="240" w:lineRule="auto"/>
              <w:rPr>
                <w:rFonts w:ascii="Montserrat" w:hAnsi="Montserrat" w:cs="Arial"/>
                <w:color w:val="000000" w:themeColor="text1"/>
                <w:sz w:val="20"/>
                <w:szCs w:val="20"/>
              </w:rPr>
            </w:pPr>
            <w:r w:rsidRPr="004B7A2D">
              <w:rPr>
                <w:rFonts w:ascii="Montserrat" w:hAnsi="Montserrat" w:cs="Arial"/>
                <w:sz w:val="20"/>
                <w:szCs w:val="20"/>
              </w:rPr>
              <w:t xml:space="preserve">El acto de notificación de fallo </w:t>
            </w:r>
            <w:r w:rsidRPr="004B7A2D">
              <w:rPr>
                <w:rFonts w:ascii="Montserrat" w:hAnsi="Montserrat" w:cs="Arial"/>
                <w:color w:val="000000" w:themeColor="text1"/>
                <w:sz w:val="20"/>
                <w:szCs w:val="20"/>
              </w:rPr>
              <w:t>se realizará de manera Electrónica, en la cual exclusivamente se permitirá la participación de los licitantes a través de CompraNet y se utilizarán medios de identificación electrónica.</w:t>
            </w:r>
          </w:p>
        </w:tc>
      </w:tr>
    </w:tbl>
    <w:p w:rsidR="000E4787" w:rsidRPr="004B7A2D" w:rsidRDefault="000E4787" w:rsidP="000E4787">
      <w:pPr>
        <w:spacing w:after="0" w:line="240" w:lineRule="auto"/>
        <w:jc w:val="center"/>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FECHA ESTIMA</w:t>
      </w:r>
      <w:r w:rsidR="007226C4" w:rsidRPr="004B7A2D">
        <w:rPr>
          <w:rFonts w:ascii="Montserrat" w:hAnsi="Montserrat" w:cs="Arial"/>
          <w:b/>
          <w:sz w:val="20"/>
          <w:szCs w:val="20"/>
        </w:rPr>
        <w:t>DA DE FORMALIZACION DE CONTRATO</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82"/>
        <w:gridCol w:w="1080"/>
        <w:gridCol w:w="900"/>
        <w:gridCol w:w="1440"/>
        <w:gridCol w:w="1080"/>
        <w:gridCol w:w="1080"/>
        <w:gridCol w:w="843"/>
        <w:gridCol w:w="1701"/>
      </w:tblGrid>
      <w:tr w:rsidR="000E4787" w:rsidRPr="004B7A2D" w:rsidTr="00016B83">
        <w:tc>
          <w:tcPr>
            <w:tcW w:w="2082" w:type="dxa"/>
          </w:tcPr>
          <w:p w:rsidR="000E4787" w:rsidRPr="004B7A2D" w:rsidRDefault="000E4787" w:rsidP="000E4787">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DIA:</w:t>
            </w:r>
          </w:p>
        </w:tc>
        <w:tc>
          <w:tcPr>
            <w:tcW w:w="1080" w:type="dxa"/>
            <w:shd w:val="clear" w:color="auto" w:fill="EDEDED" w:themeFill="accent3" w:themeFillTint="33"/>
          </w:tcPr>
          <w:p w:rsidR="000E4787" w:rsidRPr="004B7A2D" w:rsidRDefault="00A97D73" w:rsidP="00FC3142">
            <w:pPr>
              <w:spacing w:after="0" w:line="240" w:lineRule="auto"/>
              <w:jc w:val="center"/>
              <w:rPr>
                <w:rFonts w:ascii="Montserrat" w:hAnsi="Montserrat" w:cs="Arial"/>
                <w:b/>
                <w:sz w:val="20"/>
                <w:szCs w:val="20"/>
              </w:rPr>
            </w:pPr>
            <w:r>
              <w:rPr>
                <w:rFonts w:ascii="Montserrat" w:hAnsi="Montserrat" w:cs="Arial"/>
                <w:b/>
                <w:sz w:val="20"/>
                <w:szCs w:val="20"/>
              </w:rPr>
              <w:t>21</w:t>
            </w:r>
          </w:p>
        </w:tc>
        <w:tc>
          <w:tcPr>
            <w:tcW w:w="900" w:type="dxa"/>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MES:</w:t>
            </w:r>
          </w:p>
        </w:tc>
        <w:tc>
          <w:tcPr>
            <w:tcW w:w="1440" w:type="dxa"/>
            <w:shd w:val="clear" w:color="auto" w:fill="EDEDED" w:themeFill="accent3" w:themeFillTint="33"/>
          </w:tcPr>
          <w:p w:rsidR="000E4787" w:rsidRPr="004B7A2D" w:rsidRDefault="00A97D73" w:rsidP="000E4787">
            <w:pPr>
              <w:spacing w:after="0" w:line="240" w:lineRule="auto"/>
              <w:jc w:val="center"/>
              <w:rPr>
                <w:rFonts w:ascii="Montserrat" w:hAnsi="Montserrat" w:cs="Arial"/>
                <w:b/>
                <w:sz w:val="20"/>
                <w:szCs w:val="20"/>
              </w:rPr>
            </w:pPr>
            <w:r>
              <w:rPr>
                <w:rFonts w:ascii="Montserrat" w:hAnsi="Montserrat" w:cs="Arial"/>
                <w:b/>
                <w:sz w:val="20"/>
                <w:szCs w:val="20"/>
              </w:rPr>
              <w:t>04</w:t>
            </w:r>
          </w:p>
        </w:tc>
        <w:tc>
          <w:tcPr>
            <w:tcW w:w="1080" w:type="dxa"/>
          </w:tcPr>
          <w:p w:rsidR="000E4787" w:rsidRPr="004B7A2D" w:rsidRDefault="000E4787" w:rsidP="000E4787">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AÑO:</w:t>
            </w:r>
          </w:p>
        </w:tc>
        <w:tc>
          <w:tcPr>
            <w:tcW w:w="1080" w:type="dxa"/>
            <w:shd w:val="clear" w:color="auto" w:fill="EDEDED" w:themeFill="accent3" w:themeFillTint="33"/>
          </w:tcPr>
          <w:p w:rsidR="000E4787" w:rsidRPr="004B7A2D" w:rsidRDefault="00016B83" w:rsidP="000E4787">
            <w:pPr>
              <w:spacing w:after="0" w:line="240" w:lineRule="auto"/>
              <w:jc w:val="center"/>
              <w:rPr>
                <w:rFonts w:ascii="Montserrat" w:hAnsi="Montserrat" w:cs="Arial"/>
                <w:b/>
                <w:sz w:val="20"/>
                <w:szCs w:val="20"/>
              </w:rPr>
            </w:pPr>
            <w:r>
              <w:rPr>
                <w:rFonts w:ascii="Montserrat" w:hAnsi="Montserrat" w:cs="Arial"/>
                <w:b/>
                <w:sz w:val="20"/>
                <w:szCs w:val="20"/>
              </w:rPr>
              <w:t>2023</w:t>
            </w:r>
          </w:p>
        </w:tc>
        <w:tc>
          <w:tcPr>
            <w:tcW w:w="843" w:type="dxa"/>
          </w:tcPr>
          <w:p w:rsidR="000E4787" w:rsidRPr="004B7A2D" w:rsidRDefault="000E4787" w:rsidP="000E4787">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HORA:</w:t>
            </w:r>
          </w:p>
        </w:tc>
        <w:tc>
          <w:tcPr>
            <w:tcW w:w="1701" w:type="dxa"/>
          </w:tcPr>
          <w:p w:rsidR="000E4787" w:rsidRPr="004B7A2D" w:rsidRDefault="007F23A1" w:rsidP="000E4787">
            <w:pPr>
              <w:spacing w:after="0" w:line="240" w:lineRule="auto"/>
              <w:jc w:val="center"/>
              <w:rPr>
                <w:rFonts w:ascii="Montserrat" w:hAnsi="Montserrat" w:cs="Arial"/>
                <w:b/>
                <w:sz w:val="20"/>
                <w:szCs w:val="20"/>
              </w:rPr>
            </w:pPr>
            <w:r>
              <w:rPr>
                <w:rFonts w:ascii="Montserrat" w:hAnsi="Montserrat" w:cs="Arial"/>
                <w:b/>
                <w:sz w:val="20"/>
                <w:szCs w:val="20"/>
              </w:rPr>
              <w:t>10</w:t>
            </w:r>
            <w:r w:rsidR="000E4787" w:rsidRPr="004B7A2D">
              <w:rPr>
                <w:rFonts w:ascii="Montserrat" w:hAnsi="Montserrat" w:cs="Arial"/>
                <w:b/>
                <w:sz w:val="20"/>
                <w:szCs w:val="20"/>
              </w:rPr>
              <w:t>:00</w:t>
            </w:r>
          </w:p>
        </w:tc>
      </w:tr>
      <w:tr w:rsidR="000E4787" w:rsidRPr="004B7A2D" w:rsidTr="00016B83">
        <w:tc>
          <w:tcPr>
            <w:tcW w:w="2082"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LUGAR:</w:t>
            </w:r>
          </w:p>
        </w:tc>
        <w:tc>
          <w:tcPr>
            <w:tcW w:w="8124" w:type="dxa"/>
            <w:gridSpan w:val="7"/>
          </w:tcPr>
          <w:p w:rsidR="00A97D73" w:rsidRPr="00A97D73" w:rsidRDefault="000E4787" w:rsidP="000E4787">
            <w:pPr>
              <w:spacing w:after="0" w:line="240" w:lineRule="auto"/>
              <w:rPr>
                <w:rFonts w:ascii="Montserrat" w:hAnsi="Montserrat" w:cs="Arial"/>
                <w:b/>
                <w:sz w:val="20"/>
                <w:szCs w:val="20"/>
              </w:rPr>
            </w:pPr>
            <w:r w:rsidRPr="004B7A2D">
              <w:rPr>
                <w:rFonts w:ascii="Montserrat" w:hAnsi="Montserrat" w:cs="Arial"/>
                <w:sz w:val="20"/>
                <w:szCs w:val="20"/>
              </w:rPr>
              <w:t xml:space="preserve">Sala de Licitaciones de la </w:t>
            </w:r>
            <w:r w:rsidR="00F570EC">
              <w:rPr>
                <w:rFonts w:ascii="Montserrat" w:hAnsi="Montserrat" w:cs="Arial"/>
                <w:b/>
                <w:sz w:val="20"/>
                <w:szCs w:val="20"/>
              </w:rPr>
              <w:t>Administración del Sistema Portuario Nacional Dos Bocas S.A. de C.V.</w:t>
            </w:r>
          </w:p>
        </w:tc>
      </w:tr>
    </w:tbl>
    <w:p w:rsidR="00A97D73" w:rsidRDefault="00A97D73" w:rsidP="00A97D73">
      <w:pPr>
        <w:spacing w:after="0" w:line="240" w:lineRule="auto"/>
        <w:rPr>
          <w:rFonts w:ascii="Montserrat" w:hAnsi="Montserrat" w:cs="Arial"/>
          <w:b/>
          <w:sz w:val="20"/>
          <w:szCs w:val="20"/>
        </w:rPr>
      </w:pPr>
    </w:p>
    <w:p w:rsidR="00A97D73" w:rsidRDefault="00A97D73" w:rsidP="00A97D73">
      <w:pPr>
        <w:spacing w:after="0" w:line="240" w:lineRule="auto"/>
        <w:rPr>
          <w:rFonts w:ascii="Montserrat" w:hAnsi="Montserrat" w:cs="Arial"/>
          <w:b/>
          <w:sz w:val="20"/>
          <w:szCs w:val="20"/>
        </w:rPr>
      </w:pPr>
    </w:p>
    <w:p w:rsidR="00A97D73" w:rsidRDefault="00A97D73" w:rsidP="00A97D73">
      <w:pPr>
        <w:spacing w:after="0" w:line="240" w:lineRule="auto"/>
        <w:rPr>
          <w:rFonts w:ascii="Montserrat" w:hAnsi="Montserrat" w:cs="Arial"/>
          <w:b/>
          <w:sz w:val="20"/>
          <w:szCs w:val="20"/>
        </w:rPr>
      </w:pPr>
    </w:p>
    <w:p w:rsidR="00A97D73" w:rsidRDefault="00A97D73" w:rsidP="00A97D73">
      <w:pPr>
        <w:spacing w:after="0" w:line="240" w:lineRule="auto"/>
        <w:rPr>
          <w:rFonts w:ascii="Montserrat" w:hAnsi="Montserrat" w:cs="Arial"/>
          <w:b/>
          <w:sz w:val="20"/>
          <w:szCs w:val="20"/>
        </w:rPr>
      </w:pPr>
    </w:p>
    <w:p w:rsidR="00A97D73" w:rsidRDefault="00A97D73" w:rsidP="00A97D73">
      <w:pPr>
        <w:spacing w:after="0" w:line="240" w:lineRule="auto"/>
        <w:rPr>
          <w:rFonts w:ascii="Montserrat" w:hAnsi="Montserrat" w:cs="Arial"/>
          <w:b/>
          <w:sz w:val="20"/>
          <w:szCs w:val="20"/>
        </w:rPr>
      </w:pPr>
    </w:p>
    <w:p w:rsidR="00A97D73" w:rsidRDefault="00A97D73" w:rsidP="00A97D73">
      <w:pPr>
        <w:spacing w:after="0" w:line="240" w:lineRule="auto"/>
        <w:rPr>
          <w:rFonts w:ascii="Montserrat" w:hAnsi="Montserrat" w:cs="Arial"/>
          <w:bC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828"/>
      </w:tblGrid>
      <w:tr w:rsidR="00A97D73" w:rsidTr="00A97D73">
        <w:tc>
          <w:tcPr>
            <w:tcW w:w="8828" w:type="dxa"/>
            <w:shd w:val="clear" w:color="auto" w:fill="D9D9D9" w:themeFill="background1" w:themeFillShade="D9"/>
          </w:tcPr>
          <w:p w:rsidR="00A97D73" w:rsidRDefault="00A97D73" w:rsidP="00A97D73">
            <w:pPr>
              <w:spacing w:line="240" w:lineRule="auto"/>
              <w:rPr>
                <w:rFonts w:ascii="Montserrat" w:hAnsi="Montserrat" w:cs="Arial"/>
                <w:bCs/>
              </w:rPr>
            </w:pPr>
            <w:r w:rsidRPr="00A97D73">
              <w:rPr>
                <w:rFonts w:ascii="Montserrat" w:hAnsi="Montserrat" w:cs="Arial"/>
                <w:b/>
              </w:rPr>
              <w:t xml:space="preserve">2.2. </w:t>
            </w:r>
            <w:r w:rsidRPr="004B7A2D">
              <w:rPr>
                <w:rFonts w:ascii="Montserrat" w:hAnsi="Montserrat" w:cs="Arial"/>
                <w:b/>
              </w:rPr>
              <w:t xml:space="preserve">DESCRIPCIÓN DETALLADA DE LOS </w:t>
            </w:r>
            <w:r>
              <w:rPr>
                <w:rFonts w:ascii="Montserrat" w:hAnsi="Montserrat" w:cs="Arial"/>
                <w:b/>
              </w:rPr>
              <w:t>SERVICIOS</w:t>
            </w:r>
          </w:p>
        </w:tc>
      </w:tr>
    </w:tbl>
    <w:p w:rsidR="00A97D73" w:rsidRPr="004B7A2D" w:rsidRDefault="00A97D73" w:rsidP="00A97D73">
      <w:pPr>
        <w:spacing w:after="0" w:line="240" w:lineRule="auto"/>
        <w:rPr>
          <w:rFonts w:ascii="Montserrat" w:hAnsi="Montserrat" w:cs="Arial"/>
          <w:bCs/>
          <w:sz w:val="20"/>
          <w:szCs w:val="20"/>
        </w:rPr>
      </w:pPr>
    </w:p>
    <w:p w:rsidR="000E4787" w:rsidRDefault="000E4787" w:rsidP="008F0EC7">
      <w:pPr>
        <w:rPr>
          <w:rFonts w:ascii="Montserrat" w:hAnsi="Montserrat" w:cs="Tahoma"/>
          <w:sz w:val="20"/>
          <w:szCs w:val="20"/>
        </w:rPr>
      </w:pPr>
      <w:r w:rsidRPr="004B7A2D">
        <w:rPr>
          <w:rFonts w:ascii="Montserrat" w:hAnsi="Montserrat" w:cs="Tahoma"/>
          <w:sz w:val="20"/>
          <w:szCs w:val="20"/>
        </w:rPr>
        <w:t xml:space="preserve">La </w:t>
      </w:r>
      <w:r w:rsidRPr="004B7A2D">
        <w:rPr>
          <w:rFonts w:ascii="Montserrat" w:hAnsi="Montserrat" w:cs="Arial"/>
          <w:sz w:val="20"/>
          <w:szCs w:val="20"/>
        </w:rPr>
        <w:t>presente</w:t>
      </w:r>
      <w:r w:rsidRPr="004B7A2D">
        <w:rPr>
          <w:rFonts w:ascii="Montserrat" w:hAnsi="Montserrat" w:cs="Tahoma"/>
          <w:sz w:val="20"/>
          <w:szCs w:val="20"/>
        </w:rPr>
        <w:t xml:space="preserve"> Licitación tiene como objeto </w:t>
      </w:r>
      <w:r w:rsidR="00D0394B">
        <w:rPr>
          <w:rFonts w:ascii="Montserrat" w:hAnsi="Montserrat" w:cs="Tahoma"/>
          <w:sz w:val="20"/>
          <w:szCs w:val="20"/>
        </w:rPr>
        <w:t>el</w:t>
      </w:r>
      <w:r w:rsidRPr="004B7A2D">
        <w:rPr>
          <w:rFonts w:ascii="Montserrat" w:hAnsi="Montserrat" w:cs="Tahoma"/>
          <w:sz w:val="20"/>
          <w:szCs w:val="20"/>
        </w:rPr>
        <w:t xml:space="preserve"> </w:t>
      </w:r>
      <w:r w:rsidRPr="00A97D73">
        <w:rPr>
          <w:rFonts w:ascii="Montserrat" w:hAnsi="Montserrat" w:cs="Arial"/>
          <w:b/>
          <w:i/>
          <w:sz w:val="20"/>
          <w:szCs w:val="20"/>
          <w:u w:val="single"/>
        </w:rPr>
        <w:t>“</w:t>
      </w:r>
      <w:r w:rsidR="00D0394B" w:rsidRPr="00A97D73">
        <w:rPr>
          <w:rFonts w:ascii="Montserrat" w:hAnsi="Montserrat" w:cs="Arial"/>
          <w:b/>
          <w:i/>
          <w:sz w:val="20"/>
          <w:szCs w:val="20"/>
          <w:u w:val="single"/>
        </w:rPr>
        <w:t>S</w:t>
      </w:r>
      <w:r w:rsidR="007C3B13" w:rsidRPr="00A97D73">
        <w:rPr>
          <w:rFonts w:ascii="Montserrat" w:hAnsi="Montserrat" w:cs="Arial"/>
          <w:b/>
          <w:i/>
          <w:sz w:val="20"/>
          <w:szCs w:val="20"/>
          <w:u w:val="single"/>
        </w:rPr>
        <w:t>ervicio</w:t>
      </w:r>
      <w:r w:rsidR="00D0394B" w:rsidRPr="00A97D73">
        <w:rPr>
          <w:rFonts w:ascii="Montserrat" w:hAnsi="Montserrat" w:cs="Arial"/>
          <w:b/>
          <w:i/>
          <w:sz w:val="20"/>
          <w:szCs w:val="20"/>
          <w:u w:val="single"/>
        </w:rPr>
        <w:t xml:space="preserve"> </w:t>
      </w:r>
      <w:r w:rsidR="007C3B13" w:rsidRPr="00A97D73">
        <w:rPr>
          <w:rFonts w:ascii="Montserrat" w:hAnsi="Montserrat" w:cs="Arial"/>
          <w:b/>
          <w:i/>
          <w:sz w:val="20"/>
          <w:szCs w:val="20"/>
          <w:u w:val="single"/>
        </w:rPr>
        <w:t>de</w:t>
      </w:r>
      <w:r w:rsidR="00D0394B" w:rsidRPr="00A97D73">
        <w:rPr>
          <w:rFonts w:ascii="Montserrat" w:hAnsi="Montserrat" w:cs="Arial"/>
          <w:b/>
          <w:i/>
          <w:sz w:val="20"/>
          <w:szCs w:val="20"/>
          <w:u w:val="single"/>
        </w:rPr>
        <w:t xml:space="preserve"> M</w:t>
      </w:r>
      <w:r w:rsidR="007C3B13" w:rsidRPr="00A97D73">
        <w:rPr>
          <w:rFonts w:ascii="Montserrat" w:hAnsi="Montserrat" w:cs="Arial"/>
          <w:b/>
          <w:i/>
          <w:sz w:val="20"/>
          <w:szCs w:val="20"/>
          <w:u w:val="single"/>
        </w:rPr>
        <w:t>antenimiento</w:t>
      </w:r>
      <w:r w:rsidR="00D0394B" w:rsidRPr="00A97D73">
        <w:rPr>
          <w:rFonts w:ascii="Montserrat" w:hAnsi="Montserrat" w:cs="Arial"/>
          <w:b/>
          <w:i/>
          <w:sz w:val="20"/>
          <w:szCs w:val="20"/>
          <w:u w:val="single"/>
        </w:rPr>
        <w:t xml:space="preserve"> G</w:t>
      </w:r>
      <w:r w:rsidR="007C3B13" w:rsidRPr="00A97D73">
        <w:rPr>
          <w:rFonts w:ascii="Montserrat" w:hAnsi="Montserrat" w:cs="Arial"/>
          <w:b/>
          <w:i/>
          <w:sz w:val="20"/>
          <w:szCs w:val="20"/>
          <w:u w:val="single"/>
        </w:rPr>
        <w:t>eneral al</w:t>
      </w:r>
      <w:r w:rsidR="00D0394B" w:rsidRPr="00A97D73">
        <w:rPr>
          <w:rFonts w:ascii="Montserrat" w:hAnsi="Montserrat" w:cs="Arial"/>
          <w:b/>
          <w:i/>
          <w:sz w:val="20"/>
          <w:szCs w:val="20"/>
          <w:u w:val="single"/>
        </w:rPr>
        <w:t xml:space="preserve"> S</w:t>
      </w:r>
      <w:r w:rsidR="007C3B13" w:rsidRPr="00A97D73">
        <w:rPr>
          <w:rFonts w:ascii="Montserrat" w:hAnsi="Montserrat" w:cs="Arial"/>
          <w:b/>
          <w:i/>
          <w:sz w:val="20"/>
          <w:szCs w:val="20"/>
          <w:u w:val="single"/>
        </w:rPr>
        <w:t>eñalamiento</w:t>
      </w:r>
      <w:r w:rsidR="00D0394B" w:rsidRPr="00A97D73">
        <w:rPr>
          <w:rFonts w:ascii="Montserrat" w:hAnsi="Montserrat" w:cs="Arial"/>
          <w:b/>
          <w:i/>
          <w:sz w:val="20"/>
          <w:szCs w:val="20"/>
          <w:u w:val="single"/>
        </w:rPr>
        <w:t xml:space="preserve"> </w:t>
      </w:r>
      <w:r w:rsidR="007C3B13" w:rsidRPr="00A97D73">
        <w:rPr>
          <w:rFonts w:ascii="Montserrat" w:hAnsi="Montserrat" w:cs="Arial"/>
          <w:b/>
          <w:i/>
          <w:sz w:val="20"/>
          <w:szCs w:val="20"/>
          <w:u w:val="single"/>
        </w:rPr>
        <w:t>Marítimo</w:t>
      </w:r>
      <w:r w:rsidR="00D0394B" w:rsidRPr="00A97D73">
        <w:rPr>
          <w:rFonts w:ascii="Montserrat" w:hAnsi="Montserrat" w:cs="Arial"/>
          <w:b/>
          <w:i/>
          <w:sz w:val="20"/>
          <w:szCs w:val="20"/>
          <w:u w:val="single"/>
        </w:rPr>
        <w:t xml:space="preserve"> </w:t>
      </w:r>
      <w:r w:rsidR="007C3B13" w:rsidRPr="00A97D73">
        <w:rPr>
          <w:rFonts w:ascii="Montserrat" w:hAnsi="Montserrat" w:cs="Arial"/>
          <w:b/>
          <w:i/>
          <w:sz w:val="20"/>
          <w:szCs w:val="20"/>
          <w:u w:val="single"/>
        </w:rPr>
        <w:t>del</w:t>
      </w:r>
      <w:r w:rsidR="00D0394B" w:rsidRPr="00A97D73">
        <w:rPr>
          <w:rFonts w:ascii="Montserrat" w:hAnsi="Montserrat" w:cs="Arial"/>
          <w:b/>
          <w:i/>
          <w:sz w:val="20"/>
          <w:szCs w:val="20"/>
          <w:u w:val="single"/>
        </w:rPr>
        <w:t xml:space="preserve"> P</w:t>
      </w:r>
      <w:r w:rsidR="007C3B13" w:rsidRPr="00A97D73">
        <w:rPr>
          <w:rFonts w:ascii="Montserrat" w:hAnsi="Montserrat" w:cs="Arial"/>
          <w:b/>
          <w:i/>
          <w:sz w:val="20"/>
          <w:szCs w:val="20"/>
          <w:u w:val="single"/>
        </w:rPr>
        <w:t>uerto</w:t>
      </w:r>
      <w:r w:rsidR="00D0394B" w:rsidRPr="00A97D73">
        <w:rPr>
          <w:rFonts w:ascii="Montserrat" w:hAnsi="Montserrat" w:cs="Arial"/>
          <w:b/>
          <w:i/>
          <w:sz w:val="20"/>
          <w:szCs w:val="20"/>
          <w:u w:val="single"/>
        </w:rPr>
        <w:t xml:space="preserve"> </w:t>
      </w:r>
      <w:r w:rsidR="007C3B13" w:rsidRPr="00A97D73">
        <w:rPr>
          <w:rFonts w:ascii="Montserrat" w:hAnsi="Montserrat" w:cs="Arial"/>
          <w:b/>
          <w:i/>
          <w:sz w:val="20"/>
          <w:szCs w:val="20"/>
          <w:u w:val="single"/>
        </w:rPr>
        <w:t>de</w:t>
      </w:r>
      <w:r w:rsidR="00D0394B" w:rsidRPr="00A97D73">
        <w:rPr>
          <w:rFonts w:ascii="Montserrat" w:hAnsi="Montserrat" w:cs="Arial"/>
          <w:b/>
          <w:i/>
          <w:sz w:val="20"/>
          <w:szCs w:val="20"/>
          <w:u w:val="single"/>
        </w:rPr>
        <w:t xml:space="preserve"> D</w:t>
      </w:r>
      <w:r w:rsidR="007C3B13" w:rsidRPr="00A97D73">
        <w:rPr>
          <w:rFonts w:ascii="Montserrat" w:hAnsi="Montserrat" w:cs="Arial"/>
          <w:b/>
          <w:i/>
          <w:sz w:val="20"/>
          <w:szCs w:val="20"/>
          <w:u w:val="single"/>
        </w:rPr>
        <w:t>os</w:t>
      </w:r>
      <w:r w:rsidR="00D0394B" w:rsidRPr="00A97D73">
        <w:rPr>
          <w:rFonts w:ascii="Montserrat" w:hAnsi="Montserrat" w:cs="Arial"/>
          <w:b/>
          <w:i/>
          <w:sz w:val="20"/>
          <w:szCs w:val="20"/>
          <w:u w:val="single"/>
        </w:rPr>
        <w:t xml:space="preserve"> B</w:t>
      </w:r>
      <w:r w:rsidR="007C3B13" w:rsidRPr="00A97D73">
        <w:rPr>
          <w:rFonts w:ascii="Montserrat" w:hAnsi="Montserrat" w:cs="Arial"/>
          <w:b/>
          <w:i/>
          <w:sz w:val="20"/>
          <w:szCs w:val="20"/>
          <w:u w:val="single"/>
        </w:rPr>
        <w:t>ocas</w:t>
      </w:r>
      <w:r w:rsidRPr="00A97D73">
        <w:rPr>
          <w:rFonts w:ascii="Montserrat" w:hAnsi="Montserrat" w:cs="Tahoma"/>
          <w:b/>
          <w:i/>
          <w:sz w:val="20"/>
          <w:szCs w:val="20"/>
          <w:u w:val="single"/>
        </w:rPr>
        <w:t>”</w:t>
      </w:r>
      <w:r w:rsidRPr="00D0394B">
        <w:rPr>
          <w:rFonts w:ascii="Montserrat" w:hAnsi="Montserrat" w:cs="Tahoma"/>
          <w:b/>
          <w:sz w:val="20"/>
          <w:szCs w:val="20"/>
        </w:rPr>
        <w:t>,</w:t>
      </w:r>
      <w:r w:rsidRPr="004B7A2D">
        <w:rPr>
          <w:rFonts w:ascii="Montserrat" w:hAnsi="Montserrat" w:cs="Arial"/>
          <w:b/>
          <w:sz w:val="20"/>
          <w:szCs w:val="20"/>
        </w:rPr>
        <w:t xml:space="preserve"> </w:t>
      </w:r>
      <w:r w:rsidRPr="004B7A2D">
        <w:rPr>
          <w:rFonts w:ascii="Montserrat" w:hAnsi="Montserrat" w:cs="Tahoma"/>
          <w:sz w:val="20"/>
          <w:szCs w:val="20"/>
        </w:rPr>
        <w:t xml:space="preserve">de acuerdo con lo solicitado en las Especificaciones </w:t>
      </w:r>
      <w:r w:rsidR="00FD1CE2">
        <w:rPr>
          <w:rFonts w:ascii="Montserrat" w:hAnsi="Montserrat" w:cs="Tahoma"/>
          <w:sz w:val="20"/>
          <w:szCs w:val="20"/>
        </w:rPr>
        <w:t>Generales y Particulares</w:t>
      </w:r>
      <w:r w:rsidRPr="004B7A2D">
        <w:rPr>
          <w:rFonts w:ascii="Montserrat" w:hAnsi="Montserrat" w:cs="Tahoma"/>
          <w:sz w:val="20"/>
          <w:szCs w:val="20"/>
        </w:rPr>
        <w:t xml:space="preserve"> del Servicio que se describe en el </w:t>
      </w:r>
      <w:r w:rsidRPr="004B7A2D">
        <w:rPr>
          <w:rFonts w:ascii="Montserrat" w:hAnsi="Montserrat" w:cs="Tahoma"/>
          <w:b/>
          <w:sz w:val="20"/>
          <w:szCs w:val="20"/>
        </w:rPr>
        <w:t>ANEXO I</w:t>
      </w:r>
      <w:r w:rsidRPr="004B7A2D">
        <w:rPr>
          <w:rFonts w:ascii="Montserrat" w:hAnsi="Montserrat" w:cs="Tahoma"/>
          <w:sz w:val="20"/>
          <w:szCs w:val="20"/>
        </w:rPr>
        <w:t xml:space="preserve"> de la presente Convocatoria. </w:t>
      </w:r>
    </w:p>
    <w:p w:rsidR="000E4787" w:rsidRPr="004B7A2D" w:rsidRDefault="007226C4" w:rsidP="000E4787">
      <w:pPr>
        <w:shd w:val="clear" w:color="auto" w:fill="D9D9D9" w:themeFill="background1" w:themeFillShade="D9"/>
        <w:spacing w:after="0" w:line="240" w:lineRule="auto"/>
        <w:rPr>
          <w:rFonts w:ascii="Montserrat" w:hAnsi="Montserrat" w:cs="Arial"/>
          <w:b/>
          <w:sz w:val="20"/>
          <w:szCs w:val="20"/>
        </w:rPr>
      </w:pPr>
      <w:r w:rsidRPr="004B7A2D">
        <w:rPr>
          <w:rFonts w:ascii="Montserrat" w:hAnsi="Montserrat" w:cs="Arial"/>
          <w:b/>
          <w:sz w:val="20"/>
          <w:szCs w:val="20"/>
        </w:rPr>
        <w:t>2.3</w:t>
      </w:r>
      <w:r w:rsidRPr="004B7A2D">
        <w:rPr>
          <w:rFonts w:ascii="Montserrat" w:hAnsi="Montserrat" w:cs="Arial"/>
          <w:b/>
          <w:sz w:val="20"/>
          <w:szCs w:val="20"/>
        </w:rPr>
        <w:tab/>
        <w:t>ANEXO 1 DE LA CONVOCATORIA</w:t>
      </w:r>
    </w:p>
    <w:p w:rsidR="000E4787" w:rsidRPr="004B7A2D" w:rsidRDefault="000E4787" w:rsidP="000E4787">
      <w:pPr>
        <w:spacing w:after="0" w:line="240" w:lineRule="auto"/>
        <w:contextualSpacing/>
        <w:rPr>
          <w:rFonts w:ascii="Montserrat" w:eastAsia="Times New Roman" w:hAnsi="Montserrat" w:cs="Miriam"/>
          <w:b/>
          <w:sz w:val="20"/>
          <w:szCs w:val="20"/>
          <w:lang w:val="es-ES_tradnl" w:eastAsia="es-ES"/>
        </w:rPr>
      </w:pPr>
    </w:p>
    <w:p w:rsidR="008044F6" w:rsidRDefault="008044F6" w:rsidP="000E4787">
      <w:pPr>
        <w:spacing w:after="0" w:line="240" w:lineRule="auto"/>
        <w:contextualSpacing/>
        <w:rPr>
          <w:rFonts w:ascii="Montserrat" w:hAnsi="Montserrat" w:cs="Arial"/>
          <w:sz w:val="20"/>
          <w:szCs w:val="20"/>
        </w:rPr>
      </w:pPr>
      <w:r>
        <w:rPr>
          <w:rFonts w:ascii="Montserrat" w:hAnsi="Montserrat" w:cs="Arial"/>
          <w:sz w:val="20"/>
          <w:szCs w:val="20"/>
        </w:rPr>
        <w:t xml:space="preserve">En el anexo uno </w:t>
      </w:r>
      <w:r w:rsidRPr="008044F6">
        <w:rPr>
          <w:rFonts w:ascii="Montserrat" w:hAnsi="Montserrat" w:cs="Arial"/>
          <w:b/>
          <w:sz w:val="20"/>
          <w:szCs w:val="20"/>
          <w:u w:val="single"/>
        </w:rPr>
        <w:t>“Descripción detallada de los servicios”</w:t>
      </w:r>
      <w:r>
        <w:rPr>
          <w:rFonts w:ascii="Montserrat" w:hAnsi="Montserrat" w:cs="Arial"/>
          <w:sz w:val="20"/>
          <w:szCs w:val="20"/>
        </w:rPr>
        <w:t xml:space="preserve">, se detallan las condiciones técnicas consignadas por el área requirente </w:t>
      </w:r>
      <w:r w:rsidRPr="008044F6">
        <w:rPr>
          <w:rFonts w:ascii="Montserrat" w:hAnsi="Montserrat" w:cs="Arial"/>
          <w:b/>
          <w:i/>
          <w:sz w:val="20"/>
          <w:szCs w:val="20"/>
        </w:rPr>
        <w:t>“Gerencia de Operaciones”</w:t>
      </w:r>
      <w:r w:rsidR="00263651">
        <w:rPr>
          <w:rFonts w:ascii="Montserrat" w:hAnsi="Montserrat" w:cs="Arial"/>
          <w:sz w:val="20"/>
          <w:szCs w:val="20"/>
        </w:rPr>
        <w:t>, los</w:t>
      </w:r>
      <w:r>
        <w:rPr>
          <w:rFonts w:ascii="Montserrat" w:hAnsi="Montserrat" w:cs="Arial"/>
          <w:sz w:val="20"/>
          <w:szCs w:val="20"/>
        </w:rPr>
        <w:t xml:space="preserve"> cual</w:t>
      </w:r>
      <w:r w:rsidR="00263651">
        <w:rPr>
          <w:rFonts w:ascii="Montserrat" w:hAnsi="Montserrat" w:cs="Arial"/>
          <w:sz w:val="20"/>
          <w:szCs w:val="20"/>
        </w:rPr>
        <w:t>es</w:t>
      </w:r>
      <w:r>
        <w:rPr>
          <w:rFonts w:ascii="Montserrat" w:hAnsi="Montserrat" w:cs="Arial"/>
          <w:sz w:val="20"/>
          <w:szCs w:val="20"/>
        </w:rPr>
        <w:t xml:space="preserve"> se deberá</w:t>
      </w:r>
      <w:r w:rsidR="00263651">
        <w:rPr>
          <w:rFonts w:ascii="Montserrat" w:hAnsi="Montserrat" w:cs="Arial"/>
          <w:sz w:val="20"/>
          <w:szCs w:val="20"/>
        </w:rPr>
        <w:t>n</w:t>
      </w:r>
      <w:r>
        <w:rPr>
          <w:rFonts w:ascii="Montserrat" w:hAnsi="Montserrat" w:cs="Arial"/>
          <w:sz w:val="20"/>
          <w:szCs w:val="20"/>
        </w:rPr>
        <w:t xml:space="preserve"> dar cabal cumplimiento </w:t>
      </w:r>
      <w:r w:rsidR="00A97D73">
        <w:rPr>
          <w:rFonts w:ascii="Montserrat" w:hAnsi="Montserrat" w:cs="Arial"/>
          <w:sz w:val="20"/>
          <w:szCs w:val="20"/>
        </w:rPr>
        <w:t>en el</w:t>
      </w:r>
      <w:r>
        <w:rPr>
          <w:rFonts w:ascii="Montserrat" w:hAnsi="Montserrat" w:cs="Arial"/>
          <w:sz w:val="20"/>
          <w:szCs w:val="20"/>
        </w:rPr>
        <w:t xml:space="preserve"> desarrol</w:t>
      </w:r>
      <w:r w:rsidR="00A97D73">
        <w:rPr>
          <w:rFonts w:ascii="Montserrat" w:hAnsi="Montserrat" w:cs="Arial"/>
          <w:sz w:val="20"/>
          <w:szCs w:val="20"/>
        </w:rPr>
        <w:t xml:space="preserve">lo de los trabajos solicitados, mismos que se pagarán de manera mensual previo entrega de las documentales </w:t>
      </w:r>
      <w:r w:rsidR="00263651">
        <w:rPr>
          <w:rFonts w:ascii="Montserrat" w:hAnsi="Montserrat" w:cs="Arial"/>
          <w:sz w:val="20"/>
          <w:szCs w:val="20"/>
        </w:rPr>
        <w:t>comprobatorias de los trabajos realizados.</w:t>
      </w:r>
    </w:p>
    <w:p w:rsidR="000E4787" w:rsidRPr="004B7A2D" w:rsidRDefault="000E4787" w:rsidP="000E4787">
      <w:pPr>
        <w:spacing w:after="0" w:line="240" w:lineRule="auto"/>
        <w:jc w:val="center"/>
        <w:rPr>
          <w:rFonts w:ascii="Montserrat" w:eastAsia="Times New Roman" w:hAnsi="Montserrat" w:cs="Miriam"/>
          <w:b/>
          <w:sz w:val="20"/>
          <w:szCs w:val="20"/>
          <w:u w:val="single"/>
          <w:lang w:eastAsia="es-ES"/>
        </w:rPr>
      </w:pPr>
    </w:p>
    <w:p w:rsidR="000E4787" w:rsidRPr="004B7A2D" w:rsidRDefault="007226C4"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2.4</w:t>
      </w:r>
      <w:r w:rsidRPr="004B7A2D">
        <w:rPr>
          <w:rFonts w:ascii="Montserrat" w:hAnsi="Montserrat" w:cs="Arial"/>
          <w:b/>
          <w:sz w:val="20"/>
          <w:szCs w:val="20"/>
        </w:rPr>
        <w:tab/>
        <w:t>VIGENCIA DEL CONTRATO</w:t>
      </w:r>
    </w:p>
    <w:p w:rsidR="000E4787" w:rsidRPr="004B7A2D" w:rsidRDefault="000E4787" w:rsidP="000E4787">
      <w:pPr>
        <w:spacing w:after="0" w:line="240" w:lineRule="auto"/>
        <w:rPr>
          <w:rFonts w:ascii="Montserrat" w:hAnsi="Montserrat" w:cs="Arial"/>
          <w:b/>
          <w:sz w:val="20"/>
          <w:szCs w:val="20"/>
        </w:rPr>
      </w:pPr>
    </w:p>
    <w:p w:rsidR="00263651" w:rsidRDefault="008044F6" w:rsidP="008044F6">
      <w:pPr>
        <w:spacing w:after="0" w:line="240" w:lineRule="auto"/>
        <w:contextualSpacing/>
        <w:rPr>
          <w:rFonts w:ascii="Montserrat" w:hAnsi="Montserrat" w:cs="Arial"/>
          <w:sz w:val="20"/>
          <w:szCs w:val="20"/>
        </w:rPr>
      </w:pPr>
      <w:r>
        <w:rPr>
          <w:rFonts w:ascii="Montserrat" w:hAnsi="Montserrat" w:cs="Arial"/>
          <w:sz w:val="20"/>
          <w:szCs w:val="20"/>
        </w:rPr>
        <w:t xml:space="preserve">El </w:t>
      </w:r>
      <w:r w:rsidRPr="00A43635">
        <w:rPr>
          <w:rFonts w:ascii="Montserrat" w:hAnsi="Montserrat" w:cs="Arial"/>
          <w:sz w:val="20"/>
          <w:szCs w:val="20"/>
        </w:rPr>
        <w:t xml:space="preserve">contrato tendrá una </w:t>
      </w:r>
      <w:r w:rsidRPr="008044F6">
        <w:rPr>
          <w:rFonts w:ascii="Montserrat" w:hAnsi="Montserrat" w:cs="Arial"/>
          <w:b/>
          <w:sz w:val="20"/>
          <w:szCs w:val="20"/>
          <w:u w:val="single"/>
        </w:rPr>
        <w:t>vigencia de 2 años</w:t>
      </w:r>
      <w:r w:rsidRPr="00A43635">
        <w:rPr>
          <w:rFonts w:ascii="Montserrat" w:hAnsi="Montserrat" w:cs="Arial"/>
          <w:sz w:val="20"/>
          <w:szCs w:val="20"/>
        </w:rPr>
        <w:t xml:space="preserve">, </w:t>
      </w:r>
      <w:r>
        <w:rPr>
          <w:rFonts w:ascii="Montserrat" w:hAnsi="Montserrat" w:cs="Arial"/>
          <w:sz w:val="20"/>
          <w:szCs w:val="20"/>
        </w:rPr>
        <w:t xml:space="preserve">el cual comenzará </w:t>
      </w:r>
      <w:r w:rsidR="00263651">
        <w:rPr>
          <w:rFonts w:ascii="Montserrat" w:hAnsi="Montserrat" w:cs="Arial"/>
          <w:sz w:val="20"/>
          <w:szCs w:val="20"/>
        </w:rPr>
        <w:t>el lunes 24 de abril de 2023 y concluirá el 24 de abril de 2025.</w:t>
      </w:r>
    </w:p>
    <w:p w:rsidR="008044F6" w:rsidRDefault="008044F6" w:rsidP="000E4787">
      <w:pPr>
        <w:spacing w:after="0" w:line="240" w:lineRule="auto"/>
        <w:rPr>
          <w:rFonts w:ascii="Montserrat" w:hAnsi="Montserrat" w:cs="Arial"/>
          <w:sz w:val="20"/>
          <w:szCs w:val="20"/>
        </w:rPr>
      </w:pPr>
    </w:p>
    <w:p w:rsidR="008044F6" w:rsidRDefault="00577865" w:rsidP="000E4787">
      <w:pPr>
        <w:spacing w:after="0" w:line="240" w:lineRule="auto"/>
        <w:rPr>
          <w:rFonts w:ascii="Montserrat" w:hAnsi="Montserrat" w:cs="Arial"/>
          <w:sz w:val="20"/>
          <w:szCs w:val="20"/>
        </w:rPr>
      </w:pPr>
      <w:r>
        <w:rPr>
          <w:rFonts w:ascii="Montserrat" w:hAnsi="Montserrat" w:cs="Arial"/>
          <w:sz w:val="20"/>
          <w:szCs w:val="20"/>
        </w:rPr>
        <w:t xml:space="preserve">Dicho contrato, de conformidad a lo señalado en el artículo 54 Bis, de la Ley de Adquisiciones, Arrendamientos y Servicios del Sector Público, podrá darse por terminado anticipadamente </w:t>
      </w:r>
      <w:r w:rsidRPr="00577865">
        <w:rPr>
          <w:rFonts w:ascii="Montserrat" w:hAnsi="Montserrat" w:cs="Arial"/>
          <w:sz w:val="20"/>
          <w:szCs w:val="20"/>
        </w:rPr>
        <w:t>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 con motivo de la resolución de una inconformidad o intervención de oficio emitida por la Secretaría de la Función Pública.</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2.5</w:t>
      </w:r>
      <w:r w:rsidRPr="004B7A2D">
        <w:rPr>
          <w:rFonts w:ascii="Montserrat" w:hAnsi="Montserrat" w:cs="Arial"/>
          <w:b/>
          <w:sz w:val="20"/>
          <w:szCs w:val="20"/>
        </w:rPr>
        <w:tab/>
        <w:t xml:space="preserve">LUGAR DONDE SE ENTREGARÁN LOS </w:t>
      </w:r>
      <w:r w:rsidR="00D0394B">
        <w:rPr>
          <w:rFonts w:ascii="Montserrat" w:hAnsi="Montserrat" w:cs="Arial"/>
          <w:b/>
          <w:sz w:val="20"/>
          <w:szCs w:val="20"/>
        </w:rPr>
        <w:t>SERVICIOS</w:t>
      </w:r>
      <w:r w:rsidRPr="004B7A2D">
        <w:rPr>
          <w:rFonts w:ascii="Montserrat" w:hAnsi="Montserrat" w:cs="Arial"/>
          <w:b/>
          <w:sz w:val="20"/>
          <w:szCs w:val="20"/>
        </w:rPr>
        <w:t xml:space="preserve"> POR PARTE DEL </w:t>
      </w:r>
      <w:r w:rsidRPr="004B7A2D">
        <w:rPr>
          <w:rFonts w:ascii="Montserrat" w:hAnsi="Montserrat" w:cs="Arial"/>
          <w:b/>
          <w:bCs/>
          <w:sz w:val="20"/>
          <w:szCs w:val="20"/>
        </w:rPr>
        <w:t>PROVEEDOR</w:t>
      </w:r>
    </w:p>
    <w:p w:rsidR="000E4787" w:rsidRPr="004B7A2D" w:rsidRDefault="000E4787" w:rsidP="000E4787">
      <w:pPr>
        <w:spacing w:after="0" w:line="240" w:lineRule="auto"/>
        <w:rPr>
          <w:rFonts w:ascii="Montserrat" w:hAnsi="Montserrat" w:cs="Arial"/>
          <w:sz w:val="20"/>
          <w:szCs w:val="20"/>
        </w:rPr>
      </w:pPr>
    </w:p>
    <w:p w:rsidR="00AC4C3E" w:rsidRPr="00AC4C3E" w:rsidRDefault="00AC4C3E" w:rsidP="00AC4C3E">
      <w:pPr>
        <w:spacing w:after="0" w:line="240" w:lineRule="auto"/>
        <w:rPr>
          <w:rFonts w:ascii="Montserrat" w:hAnsi="Montserrat" w:cs="Arial"/>
          <w:sz w:val="20"/>
          <w:szCs w:val="20"/>
        </w:rPr>
      </w:pPr>
      <w:r w:rsidRPr="00AC4C3E">
        <w:rPr>
          <w:rFonts w:ascii="Montserrat" w:hAnsi="Montserrat" w:cs="Arial"/>
          <w:sz w:val="20"/>
          <w:szCs w:val="20"/>
        </w:rPr>
        <w:t xml:space="preserve">Los </w:t>
      </w:r>
      <w:r w:rsidRPr="00263651">
        <w:rPr>
          <w:rFonts w:ascii="Montserrat" w:hAnsi="Montserrat" w:cs="Arial"/>
          <w:b/>
          <w:sz w:val="20"/>
          <w:szCs w:val="20"/>
        </w:rPr>
        <w:t>SERVICIOS</w:t>
      </w:r>
      <w:r w:rsidRPr="00AC4C3E">
        <w:rPr>
          <w:rFonts w:ascii="Montserrat" w:hAnsi="Montserrat" w:cs="Arial"/>
          <w:sz w:val="20"/>
          <w:szCs w:val="20"/>
        </w:rPr>
        <w:t xml:space="preserve"> relacionados con la contratación se realizarán en las Instalaciones Administrativas y Operativas de la Administración del Sistema Portuario Nacional Dos Bocas, S.A. de C.V., ubicadas en:</w:t>
      </w:r>
    </w:p>
    <w:p w:rsidR="00AC4C3E" w:rsidRPr="00AC4C3E" w:rsidRDefault="00AC4C3E" w:rsidP="00AC4C3E">
      <w:pPr>
        <w:spacing w:after="0" w:line="240" w:lineRule="auto"/>
        <w:rPr>
          <w:rFonts w:ascii="Montserrat" w:hAnsi="Montserrat" w:cs="Arial"/>
          <w:sz w:val="20"/>
          <w:szCs w:val="20"/>
        </w:rPr>
      </w:pPr>
    </w:p>
    <w:p w:rsidR="00AC4C3E" w:rsidRPr="00AC4C3E" w:rsidRDefault="00AC4C3E" w:rsidP="00AC4C3E">
      <w:pPr>
        <w:spacing w:after="0" w:line="240" w:lineRule="auto"/>
        <w:rPr>
          <w:rFonts w:ascii="Montserrat" w:hAnsi="Montserrat" w:cs="Arial"/>
          <w:sz w:val="20"/>
          <w:szCs w:val="20"/>
        </w:rPr>
      </w:pPr>
      <w:r w:rsidRPr="00AC4C3E">
        <w:rPr>
          <w:rFonts w:ascii="Montserrat" w:hAnsi="Montserrat" w:cs="Arial"/>
          <w:b/>
          <w:sz w:val="20"/>
          <w:szCs w:val="20"/>
        </w:rPr>
        <w:t xml:space="preserve">Instalaciones Administrativas: </w:t>
      </w:r>
      <w:r w:rsidRPr="00AC4C3E">
        <w:rPr>
          <w:rFonts w:ascii="Montserrat" w:hAnsi="Montserrat" w:cs="Arial"/>
          <w:sz w:val="20"/>
          <w:szCs w:val="20"/>
        </w:rPr>
        <w:t>Boulevard Manuel Antonio Romero Zurita No. 414 Colonia Quintín Arauz, C.P. 86608 Paraíso, Tabasco.</w:t>
      </w:r>
    </w:p>
    <w:p w:rsidR="00AC4C3E" w:rsidRPr="00AC4C3E" w:rsidRDefault="00AC4C3E" w:rsidP="00AC4C3E">
      <w:pPr>
        <w:spacing w:after="0" w:line="240" w:lineRule="auto"/>
        <w:rPr>
          <w:rFonts w:ascii="Montserrat" w:hAnsi="Montserrat" w:cs="Arial"/>
          <w:sz w:val="20"/>
          <w:szCs w:val="20"/>
        </w:rPr>
      </w:pPr>
    </w:p>
    <w:p w:rsidR="00AC4C3E" w:rsidRDefault="00AC4C3E" w:rsidP="00AC4C3E">
      <w:pPr>
        <w:spacing w:after="0" w:line="240" w:lineRule="auto"/>
        <w:rPr>
          <w:rFonts w:ascii="Montserrat" w:hAnsi="Montserrat" w:cs="Arial"/>
          <w:sz w:val="20"/>
          <w:szCs w:val="20"/>
        </w:rPr>
      </w:pPr>
      <w:r w:rsidRPr="00AC4C3E">
        <w:rPr>
          <w:rFonts w:ascii="Montserrat" w:hAnsi="Montserrat" w:cs="Arial"/>
          <w:b/>
          <w:sz w:val="20"/>
          <w:szCs w:val="20"/>
        </w:rPr>
        <w:t xml:space="preserve">Instalaciones Operativas: </w:t>
      </w:r>
      <w:r w:rsidRPr="00AC4C3E">
        <w:rPr>
          <w:rFonts w:ascii="Montserrat" w:hAnsi="Montserrat" w:cs="Arial"/>
          <w:sz w:val="20"/>
          <w:szCs w:val="20"/>
        </w:rPr>
        <w:t>Carretera a playa Km. 1.5, Ranchería el Limón s/n, C.P. 86606, Paraíso, Tabasco.</w:t>
      </w:r>
    </w:p>
    <w:p w:rsidR="00AC4C3E" w:rsidRDefault="00AC4C3E" w:rsidP="00AC4C3E">
      <w:pPr>
        <w:spacing w:after="0" w:line="240" w:lineRule="auto"/>
        <w:rPr>
          <w:rFonts w:ascii="Montserrat" w:hAnsi="Montserrat" w:cs="Arial"/>
          <w:sz w:val="20"/>
          <w:szCs w:val="20"/>
        </w:rPr>
      </w:pPr>
    </w:p>
    <w:p w:rsidR="000E4787" w:rsidRPr="004B7A2D" w:rsidRDefault="004D7A2E" w:rsidP="004D7A2E">
      <w:pPr>
        <w:rPr>
          <w:rFonts w:ascii="Montserrat" w:hAnsi="Montserrat" w:cs="Arial"/>
          <w:sz w:val="20"/>
          <w:szCs w:val="20"/>
        </w:rPr>
      </w:pPr>
      <w:r w:rsidRPr="004D7A2E">
        <w:rPr>
          <w:rFonts w:ascii="Montserrat" w:hAnsi="Montserrat" w:cs="Arial"/>
          <w:sz w:val="20"/>
          <w:szCs w:val="20"/>
        </w:rPr>
        <w:t xml:space="preserve">El Mantenimiento General al Señalamiento Marítimo del Puerto de Dos Bocas, se realizará en el puerto de Dos Bocas, </w:t>
      </w:r>
      <w:r w:rsidR="00AC4C3E">
        <w:rPr>
          <w:rFonts w:ascii="Montserrat" w:hAnsi="Montserrat" w:cs="Arial"/>
          <w:sz w:val="20"/>
          <w:szCs w:val="20"/>
        </w:rPr>
        <w:t>el cual se localiza</w:t>
      </w:r>
      <w:r w:rsidRPr="004D7A2E">
        <w:rPr>
          <w:rFonts w:ascii="Montserrat" w:hAnsi="Montserrat" w:cs="Arial"/>
          <w:sz w:val="20"/>
          <w:szCs w:val="20"/>
        </w:rPr>
        <w:t xml:space="preserve"> en las costas del </w:t>
      </w:r>
      <w:r w:rsidR="00AC4C3E">
        <w:rPr>
          <w:rFonts w:ascii="Montserrat" w:hAnsi="Montserrat" w:cs="Arial"/>
          <w:sz w:val="20"/>
          <w:szCs w:val="20"/>
        </w:rPr>
        <w:t xml:space="preserve">Golfo de México </w:t>
      </w:r>
      <w:r w:rsidRPr="004D7A2E">
        <w:rPr>
          <w:rFonts w:ascii="Montserrat" w:hAnsi="Montserrat" w:cs="Arial"/>
          <w:sz w:val="20"/>
          <w:szCs w:val="20"/>
        </w:rPr>
        <w:t xml:space="preserve">Estado de Tabasco, aproximadamente a </w:t>
      </w:r>
      <w:smartTag w:uri="urn:schemas-microsoft-com:office:smarttags" w:element="metricconverter">
        <w:smartTagPr>
          <w:attr w:name="ProductID" w:val="80 Km"/>
        </w:smartTagPr>
        <w:r w:rsidRPr="004D7A2E">
          <w:rPr>
            <w:rFonts w:ascii="Montserrat" w:hAnsi="Montserrat" w:cs="Arial"/>
            <w:sz w:val="20"/>
            <w:szCs w:val="20"/>
          </w:rPr>
          <w:t>80 Km</w:t>
        </w:r>
      </w:smartTag>
      <w:r w:rsidRPr="004D7A2E">
        <w:rPr>
          <w:rFonts w:ascii="Montserrat" w:hAnsi="Montserrat" w:cs="Arial"/>
          <w:sz w:val="20"/>
          <w:szCs w:val="20"/>
        </w:rPr>
        <w:t xml:space="preserve">. de la ciudad de Villahermosa, capital del </w:t>
      </w:r>
      <w:r w:rsidRPr="004D7A2E">
        <w:rPr>
          <w:rFonts w:ascii="Montserrat" w:hAnsi="Montserrat" w:cs="Arial"/>
          <w:sz w:val="20"/>
          <w:szCs w:val="20"/>
        </w:rPr>
        <w:lastRenderedPageBreak/>
        <w:t>Estado, con una posición geográfica de 18o26’00’’ Latitud Norte y 93o</w:t>
      </w:r>
      <w:r>
        <w:rPr>
          <w:rFonts w:ascii="Montserrat" w:hAnsi="Montserrat" w:cs="Arial"/>
          <w:sz w:val="20"/>
          <w:szCs w:val="20"/>
        </w:rPr>
        <w:t>10’00’’ Longitud Oeste.</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2.6</w:t>
      </w:r>
      <w:r w:rsidRPr="004B7A2D">
        <w:rPr>
          <w:rFonts w:ascii="Montserrat" w:hAnsi="Montserrat" w:cs="Arial"/>
          <w:b/>
          <w:sz w:val="20"/>
          <w:szCs w:val="20"/>
        </w:rPr>
        <w:tab/>
        <w:t xml:space="preserve">CONDICIONES DE LA ENTREGA DE LOS </w:t>
      </w:r>
      <w:r w:rsidR="00D0394B">
        <w:rPr>
          <w:rFonts w:ascii="Montserrat" w:hAnsi="Montserrat" w:cs="Arial"/>
          <w:b/>
          <w:sz w:val="20"/>
          <w:szCs w:val="20"/>
        </w:rPr>
        <w:t>SERVICIOS</w:t>
      </w:r>
    </w:p>
    <w:p w:rsidR="000E4787" w:rsidRPr="004B7A2D" w:rsidRDefault="000E4787" w:rsidP="000E4787">
      <w:pPr>
        <w:spacing w:after="0" w:line="240" w:lineRule="auto"/>
        <w:rPr>
          <w:rFonts w:ascii="Montserrat" w:hAnsi="Montserrat" w:cs="Arial"/>
          <w:b/>
          <w:sz w:val="20"/>
          <w:szCs w:val="20"/>
        </w:rPr>
      </w:pPr>
    </w:p>
    <w:p w:rsidR="00374A22" w:rsidRPr="00374A22" w:rsidRDefault="00374A22" w:rsidP="00374A22">
      <w:pPr>
        <w:tabs>
          <w:tab w:val="left" w:pos="0"/>
          <w:tab w:val="left" w:pos="3600"/>
        </w:tabs>
        <w:ind w:right="23"/>
        <w:rPr>
          <w:rFonts w:ascii="Montserrat" w:hAnsi="Montserrat" w:cs="Arial"/>
          <w:sz w:val="20"/>
          <w:szCs w:val="20"/>
        </w:rPr>
      </w:pPr>
      <w:r w:rsidRPr="00374A22">
        <w:rPr>
          <w:rFonts w:ascii="Montserrat" w:hAnsi="Montserrat" w:cs="Arial"/>
          <w:sz w:val="20"/>
          <w:szCs w:val="20"/>
        </w:rPr>
        <w:t xml:space="preserve">EL Mantenimiento General al Señalamiento Marítimo del Puerto de Dos Bocas, objeto de esta licitación deberán ser de calidad, cumpliendo con todos los requisitos señalados en esta CONVOCATORIA y sus anexos, a satisfacción de la </w:t>
      </w:r>
      <w:r w:rsidR="00A43635">
        <w:rPr>
          <w:rFonts w:ascii="Montserrat" w:hAnsi="Montserrat" w:cs="Arial"/>
          <w:sz w:val="20"/>
          <w:szCs w:val="20"/>
        </w:rPr>
        <w:t xml:space="preserve">ASIPONA </w:t>
      </w:r>
      <w:r w:rsidRPr="00374A22">
        <w:rPr>
          <w:rFonts w:ascii="Montserrat" w:hAnsi="Montserrat" w:cs="Arial"/>
          <w:sz w:val="20"/>
          <w:szCs w:val="20"/>
        </w:rPr>
        <w:t>DBO.</w:t>
      </w:r>
    </w:p>
    <w:p w:rsidR="00374A22" w:rsidRPr="00374A22" w:rsidRDefault="00374A22" w:rsidP="00374A22">
      <w:pPr>
        <w:tabs>
          <w:tab w:val="left" w:pos="0"/>
          <w:tab w:val="left" w:pos="3600"/>
        </w:tabs>
        <w:ind w:right="23"/>
        <w:rPr>
          <w:rFonts w:ascii="Montserrat" w:hAnsi="Montserrat" w:cs="Arial"/>
          <w:sz w:val="20"/>
          <w:szCs w:val="20"/>
        </w:rPr>
      </w:pPr>
      <w:r w:rsidRPr="00374A22">
        <w:rPr>
          <w:rFonts w:ascii="Montserrat" w:hAnsi="Montserrat" w:cs="Arial"/>
          <w:sz w:val="20"/>
          <w:szCs w:val="20"/>
        </w:rPr>
        <w:t>La recepción satisfactoria de los SERVICIOS se considerará una vez que el PRESTADOR DE SERVICIOS cumpla con las condiciones que a continuación se describen:</w:t>
      </w:r>
    </w:p>
    <w:p w:rsidR="00374A22" w:rsidRPr="00263651" w:rsidRDefault="00374A22" w:rsidP="00263651">
      <w:pPr>
        <w:widowControl w:val="0"/>
        <w:numPr>
          <w:ilvl w:val="0"/>
          <w:numId w:val="15"/>
        </w:numPr>
        <w:tabs>
          <w:tab w:val="clear" w:pos="360"/>
          <w:tab w:val="num" w:pos="720"/>
        </w:tabs>
        <w:spacing w:after="120" w:line="240" w:lineRule="auto"/>
        <w:ind w:left="720"/>
        <w:rPr>
          <w:rFonts w:ascii="Montserrat" w:hAnsi="Montserrat" w:cs="Arial"/>
          <w:sz w:val="18"/>
          <w:szCs w:val="18"/>
        </w:rPr>
      </w:pPr>
      <w:r w:rsidRPr="00263651">
        <w:rPr>
          <w:rFonts w:ascii="Montserrat" w:hAnsi="Montserrat" w:cs="Arial"/>
          <w:sz w:val="18"/>
          <w:szCs w:val="18"/>
        </w:rPr>
        <w:t>El PRESTADOR DE SERVICIOS será responsable de cada uno de los aspectos que se describen en el ANEXO 1 de esta CONVOCATORIA.</w:t>
      </w:r>
    </w:p>
    <w:p w:rsidR="00374A22" w:rsidRPr="00263651" w:rsidRDefault="00374A22" w:rsidP="00263651">
      <w:pPr>
        <w:widowControl w:val="0"/>
        <w:numPr>
          <w:ilvl w:val="0"/>
          <w:numId w:val="15"/>
        </w:numPr>
        <w:tabs>
          <w:tab w:val="clear" w:pos="360"/>
          <w:tab w:val="num" w:pos="720"/>
        </w:tabs>
        <w:spacing w:after="120" w:line="240" w:lineRule="auto"/>
        <w:ind w:left="720"/>
        <w:rPr>
          <w:rFonts w:ascii="Montserrat" w:hAnsi="Montserrat" w:cs="Arial"/>
          <w:sz w:val="18"/>
          <w:szCs w:val="18"/>
        </w:rPr>
      </w:pPr>
      <w:r w:rsidRPr="00263651">
        <w:rPr>
          <w:rFonts w:ascii="Montserrat" w:hAnsi="Montserrat" w:cs="Arial"/>
          <w:sz w:val="18"/>
          <w:szCs w:val="18"/>
        </w:rPr>
        <w:t>Cumplir con los procedimientos operativos del Sistema ISO 14001</w:t>
      </w:r>
      <w:r w:rsidR="00C5259B" w:rsidRPr="00263651">
        <w:rPr>
          <w:rFonts w:ascii="Montserrat" w:hAnsi="Montserrat" w:cs="Arial"/>
          <w:sz w:val="18"/>
          <w:szCs w:val="18"/>
        </w:rPr>
        <w:t>, ISO 45001</w:t>
      </w:r>
      <w:r w:rsidRPr="00263651">
        <w:rPr>
          <w:rFonts w:ascii="Montserrat" w:hAnsi="Montserrat" w:cs="Arial"/>
          <w:sz w:val="18"/>
          <w:szCs w:val="18"/>
        </w:rPr>
        <w:t>, en aquellos aspectos que competan al PRESTADOR DE SERVICIOS.</w:t>
      </w:r>
    </w:p>
    <w:p w:rsidR="00374A22" w:rsidRPr="00263651" w:rsidRDefault="00374A22" w:rsidP="00263651">
      <w:pPr>
        <w:widowControl w:val="0"/>
        <w:numPr>
          <w:ilvl w:val="0"/>
          <w:numId w:val="15"/>
        </w:numPr>
        <w:tabs>
          <w:tab w:val="clear" w:pos="360"/>
          <w:tab w:val="num" w:pos="720"/>
        </w:tabs>
        <w:spacing w:after="120" w:line="240" w:lineRule="auto"/>
        <w:ind w:left="720"/>
        <w:rPr>
          <w:rFonts w:ascii="Montserrat" w:hAnsi="Montserrat" w:cs="Arial"/>
          <w:sz w:val="18"/>
          <w:szCs w:val="18"/>
        </w:rPr>
      </w:pPr>
      <w:r w:rsidRPr="00263651">
        <w:rPr>
          <w:rFonts w:ascii="Montserrat" w:hAnsi="Montserrat" w:cs="Arial"/>
          <w:sz w:val="18"/>
          <w:szCs w:val="18"/>
        </w:rPr>
        <w:t>Suministrar, con la periodicidad correspondiente, el personal y equipo, que se describen en el ANEXO 1 de esta CONVOCATORIA.</w:t>
      </w:r>
    </w:p>
    <w:p w:rsidR="00374A22" w:rsidRPr="00263651" w:rsidRDefault="00374A22" w:rsidP="00263651">
      <w:pPr>
        <w:widowControl w:val="0"/>
        <w:numPr>
          <w:ilvl w:val="0"/>
          <w:numId w:val="15"/>
        </w:numPr>
        <w:tabs>
          <w:tab w:val="clear" w:pos="360"/>
          <w:tab w:val="num" w:pos="720"/>
        </w:tabs>
        <w:spacing w:after="120" w:line="240" w:lineRule="auto"/>
        <w:ind w:left="720"/>
        <w:rPr>
          <w:rFonts w:ascii="Montserrat" w:hAnsi="Montserrat" w:cs="Arial"/>
          <w:sz w:val="18"/>
          <w:szCs w:val="18"/>
        </w:rPr>
      </w:pPr>
      <w:r w:rsidRPr="00263651">
        <w:rPr>
          <w:rFonts w:ascii="Montserrat" w:hAnsi="Montserrat" w:cs="Arial"/>
          <w:sz w:val="18"/>
          <w:szCs w:val="18"/>
        </w:rPr>
        <w:t>Desarrollar las funciones que se mencionan en el ANEXO 1 de esta CONVOCATORIA.</w:t>
      </w:r>
    </w:p>
    <w:p w:rsidR="00374A22" w:rsidRPr="00263651" w:rsidRDefault="00374A22" w:rsidP="00263651">
      <w:pPr>
        <w:widowControl w:val="0"/>
        <w:numPr>
          <w:ilvl w:val="0"/>
          <w:numId w:val="15"/>
        </w:numPr>
        <w:tabs>
          <w:tab w:val="clear" w:pos="360"/>
          <w:tab w:val="num" w:pos="720"/>
        </w:tabs>
        <w:spacing w:after="120" w:line="240" w:lineRule="auto"/>
        <w:ind w:left="720"/>
        <w:rPr>
          <w:rFonts w:ascii="Montserrat" w:hAnsi="Montserrat" w:cs="Arial"/>
          <w:sz w:val="18"/>
          <w:szCs w:val="18"/>
        </w:rPr>
      </w:pPr>
      <w:r w:rsidRPr="00263651">
        <w:rPr>
          <w:rFonts w:ascii="Montserrat" w:hAnsi="Montserrat" w:cs="Arial"/>
          <w:sz w:val="18"/>
          <w:szCs w:val="18"/>
        </w:rPr>
        <w:t>El JEFE DEL DEPARTAMENTO DE EQUIPO PORTUARIO realizará directamente inspecciones periódicas para verificar la calidad de los SERVICIOS, obligándose el PRESTADOR DE SERVICIOS a proporcionar todas las facilidades y documentos necesarios.</w:t>
      </w:r>
    </w:p>
    <w:p w:rsidR="00374A22" w:rsidRPr="00263651" w:rsidRDefault="00374A22" w:rsidP="00263651">
      <w:pPr>
        <w:widowControl w:val="0"/>
        <w:numPr>
          <w:ilvl w:val="0"/>
          <w:numId w:val="15"/>
        </w:numPr>
        <w:tabs>
          <w:tab w:val="clear" w:pos="360"/>
          <w:tab w:val="num" w:pos="720"/>
        </w:tabs>
        <w:spacing w:after="120" w:line="240" w:lineRule="auto"/>
        <w:ind w:left="720"/>
        <w:rPr>
          <w:rFonts w:ascii="Montserrat" w:hAnsi="Montserrat" w:cs="Arial"/>
          <w:sz w:val="18"/>
          <w:szCs w:val="18"/>
        </w:rPr>
      </w:pPr>
      <w:r w:rsidRPr="00263651">
        <w:rPr>
          <w:rFonts w:ascii="Montserrat" w:hAnsi="Montserrat" w:cs="Arial"/>
          <w:sz w:val="18"/>
          <w:szCs w:val="18"/>
        </w:rPr>
        <w:t>La recepción de los SERVICIOS prestados, ya sea total o parcial, se realizará previa la verificación del cumplimiento de los requisitos que para tales efectos se establecen en la presente CONVOCATORIA.</w:t>
      </w:r>
    </w:p>
    <w:p w:rsidR="00374A22" w:rsidRPr="00263651" w:rsidRDefault="00374A22" w:rsidP="00263651">
      <w:pPr>
        <w:widowControl w:val="0"/>
        <w:numPr>
          <w:ilvl w:val="0"/>
          <w:numId w:val="15"/>
        </w:numPr>
        <w:tabs>
          <w:tab w:val="clear" w:pos="360"/>
          <w:tab w:val="num" w:pos="720"/>
        </w:tabs>
        <w:spacing w:after="120" w:line="240" w:lineRule="auto"/>
        <w:ind w:left="720"/>
        <w:rPr>
          <w:rFonts w:ascii="Montserrat" w:hAnsi="Montserrat" w:cs="Arial"/>
          <w:sz w:val="18"/>
          <w:szCs w:val="18"/>
        </w:rPr>
      </w:pPr>
      <w:r w:rsidRPr="00263651">
        <w:rPr>
          <w:rFonts w:ascii="Montserrat" w:hAnsi="Montserrat" w:cs="Arial"/>
          <w:sz w:val="18"/>
          <w:szCs w:val="18"/>
        </w:rPr>
        <w:t>El JEFE DEL DEPARTAMENTO DE EQUIPO PORTUARIO recibirá y aceptará en definitiva los SERVICIOS si éstos hubieren sido prestados de acuerdo con lo solicitado en la presente CONVOCATORIA y en la propuesta presentada por el PRESTADOR DE SERVICIOS en la presente LICITACIÓN, en constancia de lo cual se levantará un acta de entrega - recepción que será debidamente firmada por las partes dentro de los cinco días hábiles siguientes de la terminación.</w:t>
      </w:r>
    </w:p>
    <w:p w:rsidR="00374A22" w:rsidRPr="00374A22" w:rsidRDefault="00374A22" w:rsidP="00374A22">
      <w:pPr>
        <w:rPr>
          <w:rFonts w:ascii="Montserrat" w:hAnsi="Montserrat" w:cs="Arial"/>
          <w:sz w:val="20"/>
          <w:szCs w:val="20"/>
        </w:rPr>
      </w:pPr>
      <w:r w:rsidRPr="00374A22">
        <w:rPr>
          <w:rFonts w:ascii="Montserrat" w:hAnsi="Montserrat" w:cs="Arial"/>
          <w:sz w:val="20"/>
          <w:szCs w:val="20"/>
        </w:rPr>
        <w:t>En todo caso de recepción, parcial o total, el Jefe del Departamento de Equipo Portuario tendrá reservado el derecho de reclamar por SERVICIOS faltantes, así como el de exigir el reembolso de pagos indebidos.</w:t>
      </w:r>
    </w:p>
    <w:p w:rsidR="00374A22" w:rsidRPr="00374A22" w:rsidRDefault="00374A22" w:rsidP="00374A22">
      <w:pPr>
        <w:pStyle w:val="Sangradetindependiente"/>
        <w:autoSpaceDE/>
        <w:autoSpaceDN/>
        <w:adjustRightInd/>
        <w:rPr>
          <w:rFonts w:ascii="Montserrat" w:eastAsiaTheme="minorEastAsia" w:hAnsi="Montserrat" w:cs="Arial"/>
          <w:szCs w:val="20"/>
          <w:lang w:val="es-MX" w:eastAsia="en-US"/>
        </w:rPr>
      </w:pPr>
      <w:r w:rsidRPr="00374A22">
        <w:rPr>
          <w:rFonts w:ascii="Montserrat" w:eastAsiaTheme="minorEastAsia" w:hAnsi="Montserrat" w:cs="Arial"/>
          <w:szCs w:val="20"/>
          <w:lang w:val="es-MX" w:eastAsia="en-US"/>
        </w:rPr>
        <w:t xml:space="preserve">El PRESTADOR DE SERVICIOS estará obligado a sacar en paz y a salvo a la </w:t>
      </w:r>
      <w:r w:rsidR="00A43635">
        <w:rPr>
          <w:rFonts w:ascii="Montserrat" w:eastAsiaTheme="minorEastAsia" w:hAnsi="Montserrat" w:cs="Arial"/>
          <w:szCs w:val="20"/>
          <w:lang w:val="es-MX" w:eastAsia="en-US"/>
        </w:rPr>
        <w:t>ASIPONA</w:t>
      </w:r>
      <w:r w:rsidRPr="00374A22">
        <w:rPr>
          <w:rFonts w:ascii="Montserrat" w:eastAsiaTheme="minorEastAsia" w:hAnsi="Montserrat" w:cs="Arial"/>
          <w:szCs w:val="20"/>
          <w:lang w:val="es-MX" w:eastAsia="en-US"/>
        </w:rPr>
        <w:t xml:space="preserve">DBO y a pagarle las erogaciones efectuadas con motivo de toda reclamación que se formulara en su contra y cuya responsabilidad fuere imputable, directa o indirectamente, a él, porque hubiera obrado culposa o negligentemente, o porque hubiera incurrido en actos, hechos u omisiones que sean ilícitos o que se hubieran producido en contravención de instrucciones de la </w:t>
      </w:r>
      <w:r w:rsidR="00AD4ED5">
        <w:rPr>
          <w:rFonts w:ascii="Montserrat" w:eastAsiaTheme="minorEastAsia" w:hAnsi="Montserrat" w:cs="Arial"/>
          <w:szCs w:val="20"/>
          <w:lang w:val="es-MX" w:eastAsia="en-US"/>
        </w:rPr>
        <w:t xml:space="preserve">ASIPONA </w:t>
      </w:r>
      <w:r w:rsidRPr="00374A22">
        <w:rPr>
          <w:rFonts w:ascii="Montserrat" w:eastAsiaTheme="minorEastAsia" w:hAnsi="Montserrat" w:cs="Arial"/>
          <w:szCs w:val="20"/>
          <w:lang w:val="es-MX" w:eastAsia="en-US"/>
        </w:rPr>
        <w:t>DBO, o sin haber obtenido su consentimiento cuando éste fuere necesario de acuerdo con lo establecido en la presente CONVOCATORIA.</w:t>
      </w:r>
    </w:p>
    <w:p w:rsidR="00374A22" w:rsidRPr="00374A22" w:rsidRDefault="00374A22" w:rsidP="00374A22">
      <w:pPr>
        <w:pStyle w:val="Sangradetindependiente"/>
        <w:autoSpaceDE/>
        <w:autoSpaceDN/>
        <w:adjustRightInd/>
        <w:rPr>
          <w:rFonts w:ascii="Montserrat" w:eastAsiaTheme="minorEastAsia" w:hAnsi="Montserrat" w:cs="Arial"/>
          <w:szCs w:val="20"/>
          <w:lang w:val="es-MX" w:eastAsia="en-US"/>
        </w:rPr>
      </w:pPr>
    </w:p>
    <w:p w:rsidR="00374A22" w:rsidRPr="00374A22" w:rsidRDefault="00374A22" w:rsidP="00374A22">
      <w:pPr>
        <w:pStyle w:val="Sangradetindependiente"/>
        <w:autoSpaceDE/>
        <w:autoSpaceDN/>
        <w:adjustRightInd/>
        <w:rPr>
          <w:rFonts w:ascii="Montserrat" w:eastAsiaTheme="minorEastAsia" w:hAnsi="Montserrat" w:cs="Arial"/>
          <w:szCs w:val="20"/>
          <w:lang w:val="es-MX" w:eastAsia="en-US"/>
        </w:rPr>
      </w:pPr>
      <w:r w:rsidRPr="00374A22">
        <w:rPr>
          <w:rFonts w:ascii="Montserrat" w:eastAsiaTheme="minorEastAsia" w:hAnsi="Montserrat" w:cs="Arial"/>
          <w:szCs w:val="20"/>
          <w:lang w:val="es-MX" w:eastAsia="en-US"/>
        </w:rPr>
        <w:lastRenderedPageBreak/>
        <w:t xml:space="preserve">El PRESTADOR DE SERVICIOS se obliga a cumplir debida y oportunamente con todas las obligaciones de carácter civil, mercantil, administrativo, fiscal, de naturaleza laboral o de seguridad social, o de cualquier otro orden, que le incumban o que deriven de la entrega de los SERVICIOS objetos de la presente LICITACIÓN, por lo que deberá sacar en paz y a salvo a la </w:t>
      </w:r>
      <w:r w:rsidR="006B6697">
        <w:rPr>
          <w:rFonts w:ascii="Montserrat" w:hAnsi="Montserrat" w:cs="Arial"/>
          <w:szCs w:val="20"/>
        </w:rPr>
        <w:t>ASIPONA</w:t>
      </w:r>
      <w:r w:rsidR="006B6697" w:rsidRPr="00374A22">
        <w:rPr>
          <w:rFonts w:ascii="Montserrat" w:eastAsiaTheme="minorEastAsia" w:hAnsi="Montserrat" w:cs="Arial"/>
          <w:szCs w:val="20"/>
          <w:lang w:val="es-MX" w:eastAsia="en-US"/>
        </w:rPr>
        <w:t xml:space="preserve"> </w:t>
      </w:r>
      <w:r w:rsidRPr="00374A22">
        <w:rPr>
          <w:rFonts w:ascii="Montserrat" w:eastAsiaTheme="minorEastAsia" w:hAnsi="Montserrat" w:cs="Arial"/>
          <w:szCs w:val="20"/>
          <w:lang w:val="es-MX" w:eastAsia="en-US"/>
        </w:rPr>
        <w:t>DBO de las reclamaciones que se formularan en su contra con motivo de su incumplimiento, real o supuesto, y le resarcirá de los daños que sufra como consecuencia de aquéllas.</w:t>
      </w:r>
    </w:p>
    <w:p w:rsidR="00374A22" w:rsidRPr="00374A22" w:rsidRDefault="00374A22" w:rsidP="00374A22">
      <w:pPr>
        <w:pStyle w:val="Sangradetindependiente"/>
        <w:autoSpaceDE/>
        <w:autoSpaceDN/>
        <w:adjustRightInd/>
        <w:rPr>
          <w:rFonts w:ascii="Montserrat" w:eastAsiaTheme="minorEastAsia" w:hAnsi="Montserrat" w:cs="Arial"/>
          <w:szCs w:val="20"/>
          <w:lang w:val="es-MX" w:eastAsia="en-US"/>
        </w:rPr>
      </w:pPr>
    </w:p>
    <w:p w:rsidR="00374A22" w:rsidRPr="00374A22" w:rsidRDefault="00374A22" w:rsidP="00374A22">
      <w:pPr>
        <w:pStyle w:val="Sangradetindependiente"/>
        <w:autoSpaceDE/>
        <w:autoSpaceDN/>
        <w:adjustRightInd/>
        <w:rPr>
          <w:rFonts w:ascii="Montserrat" w:eastAsiaTheme="minorEastAsia" w:hAnsi="Montserrat" w:cs="Arial"/>
          <w:szCs w:val="20"/>
          <w:lang w:val="es-MX" w:eastAsia="en-US"/>
        </w:rPr>
      </w:pPr>
      <w:r w:rsidRPr="00374A22">
        <w:rPr>
          <w:rFonts w:ascii="Montserrat" w:eastAsiaTheme="minorEastAsia" w:hAnsi="Montserrat" w:cs="Arial"/>
          <w:szCs w:val="20"/>
          <w:lang w:val="es-MX" w:eastAsia="en-US"/>
        </w:rPr>
        <w:t xml:space="preserve">Asimismo, el PRESTADOR DE SERVICIOS será el único responsable de la cabal eficiente y satisfactoria entrega de los SERVICIOS. Igualmente será responsable por daños y perjuicios que con motivo del suministro de los mismos, cause a la </w:t>
      </w:r>
      <w:r w:rsidR="00AD4ED5">
        <w:rPr>
          <w:rFonts w:ascii="Montserrat" w:eastAsiaTheme="minorEastAsia" w:hAnsi="Montserrat" w:cs="Arial"/>
          <w:szCs w:val="20"/>
          <w:lang w:val="es-MX" w:eastAsia="en-US"/>
        </w:rPr>
        <w:t xml:space="preserve">ASIPONA </w:t>
      </w:r>
      <w:r w:rsidRPr="00374A22">
        <w:rPr>
          <w:rFonts w:ascii="Montserrat" w:eastAsiaTheme="minorEastAsia" w:hAnsi="Montserrat" w:cs="Arial"/>
          <w:szCs w:val="20"/>
          <w:lang w:val="es-MX" w:eastAsia="en-US"/>
        </w:rPr>
        <w:t xml:space="preserve">DBO y/o terceros. </w:t>
      </w:r>
    </w:p>
    <w:p w:rsidR="00374A22" w:rsidRPr="00374A22" w:rsidRDefault="00374A22" w:rsidP="00374A22">
      <w:pPr>
        <w:pStyle w:val="Sangradetindependiente"/>
        <w:autoSpaceDE/>
        <w:autoSpaceDN/>
        <w:adjustRightInd/>
        <w:rPr>
          <w:rFonts w:ascii="Montserrat" w:eastAsiaTheme="minorEastAsia" w:hAnsi="Montserrat" w:cs="Arial"/>
          <w:szCs w:val="20"/>
          <w:lang w:val="es-MX" w:eastAsia="en-US"/>
        </w:rPr>
      </w:pPr>
    </w:p>
    <w:p w:rsidR="000E4787" w:rsidRPr="00374A22" w:rsidRDefault="00374A22" w:rsidP="00374A22">
      <w:pPr>
        <w:widowControl w:val="0"/>
        <w:spacing w:after="0" w:line="240" w:lineRule="auto"/>
        <w:rPr>
          <w:rFonts w:ascii="Montserrat" w:hAnsi="Montserrat" w:cs="Arial"/>
          <w:sz w:val="20"/>
          <w:szCs w:val="20"/>
        </w:rPr>
      </w:pPr>
      <w:r w:rsidRPr="00374A22">
        <w:rPr>
          <w:rFonts w:ascii="Montserrat" w:hAnsi="Montserrat" w:cs="Arial"/>
          <w:sz w:val="20"/>
          <w:szCs w:val="20"/>
        </w:rPr>
        <w:t xml:space="preserve">Sólo se considerarán cumplidas las obligaciones asumidas por el PRESTADOR DE SERVICIOS descritas en la presente CONVOCATORIA, hasta el momento en que se hayan recibido los SERVICIOS a satisfacción del Jefe del Departamento de Equipo Portuario de la </w:t>
      </w:r>
      <w:r w:rsidR="00AD4ED5">
        <w:rPr>
          <w:rFonts w:ascii="Montserrat" w:hAnsi="Montserrat" w:cs="Arial"/>
          <w:sz w:val="20"/>
          <w:szCs w:val="20"/>
        </w:rPr>
        <w:t>ASIPONA</w:t>
      </w:r>
      <w:r w:rsidRPr="00374A22">
        <w:rPr>
          <w:rFonts w:ascii="Montserrat" w:hAnsi="Montserrat" w:cs="Arial"/>
          <w:sz w:val="20"/>
          <w:szCs w:val="20"/>
        </w:rPr>
        <w:t xml:space="preserve"> DOS BOCAS.</w:t>
      </w:r>
    </w:p>
    <w:p w:rsidR="00374A22" w:rsidRPr="004B7A2D" w:rsidRDefault="00374A22" w:rsidP="00374A22">
      <w:pPr>
        <w:widowControl w:val="0"/>
        <w:spacing w:after="0" w:line="240" w:lineRule="auto"/>
        <w:ind w:left="360"/>
        <w:rPr>
          <w:rFonts w:ascii="Montserrat" w:hAnsi="Montserrat" w:cs="Arial"/>
          <w:sz w:val="20"/>
          <w:szCs w:val="20"/>
        </w:rPr>
      </w:pPr>
    </w:p>
    <w:p w:rsidR="000E4787" w:rsidRPr="004B7A2D" w:rsidRDefault="000E4787" w:rsidP="000E4787">
      <w:pPr>
        <w:shd w:val="clear" w:color="auto" w:fill="D9D9D9" w:themeFill="background1" w:themeFillShade="D9"/>
        <w:tabs>
          <w:tab w:val="left" w:pos="426"/>
          <w:tab w:val="left" w:pos="1418"/>
        </w:tabs>
        <w:spacing w:after="0" w:line="240" w:lineRule="auto"/>
        <w:rPr>
          <w:rFonts w:ascii="Montserrat" w:hAnsi="Montserrat" w:cs="Arial"/>
          <w:b/>
          <w:sz w:val="20"/>
          <w:szCs w:val="20"/>
        </w:rPr>
      </w:pPr>
      <w:r w:rsidRPr="004B7A2D">
        <w:rPr>
          <w:rFonts w:ascii="Montserrat" w:hAnsi="Montserrat" w:cs="Arial"/>
          <w:b/>
          <w:sz w:val="20"/>
          <w:szCs w:val="20"/>
        </w:rPr>
        <w:t>2.7</w:t>
      </w:r>
      <w:r w:rsidR="007226C4" w:rsidRPr="004B7A2D">
        <w:rPr>
          <w:rFonts w:ascii="Montserrat" w:hAnsi="Montserrat" w:cs="Arial"/>
          <w:b/>
          <w:sz w:val="20"/>
          <w:szCs w:val="20"/>
        </w:rPr>
        <w:tab/>
        <w:t>NORMAS OFICIALES QUE APLICAN</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pStyle w:val="Textoindependiente"/>
        <w:spacing w:after="0"/>
        <w:jc w:val="both"/>
        <w:rPr>
          <w:rFonts w:ascii="Montserrat" w:hAnsi="Montserrat" w:cs="Arial"/>
        </w:rPr>
      </w:pPr>
      <w:r w:rsidRPr="004B7A2D">
        <w:rPr>
          <w:rFonts w:ascii="Montserrat" w:hAnsi="Montserrat" w:cs="Arial"/>
        </w:rPr>
        <w:t>Los LICITANTES deberán examinar todas las instrucciones, requisitos, condiciones, especificaciones, anexos y demás consideraciones incluidas en esta CONVOCATORIA, ya que si omiten alguna de sus partes relativa a la información requerida o presentan una proposición que no se ajuste en todos s</w:t>
      </w:r>
      <w:r w:rsidR="00AD4ED5">
        <w:rPr>
          <w:rFonts w:ascii="Montserrat" w:hAnsi="Montserrat" w:cs="Arial"/>
        </w:rPr>
        <w:t>us aspectos a lo solicitado, ASIPONA</w:t>
      </w:r>
      <w:r w:rsidRPr="004B7A2D">
        <w:rPr>
          <w:rFonts w:ascii="Montserrat" w:hAnsi="Montserrat" w:cs="Arial"/>
        </w:rPr>
        <w:t xml:space="preserve"> DOS BOCAS rechazará dicha proposición.</w:t>
      </w:r>
    </w:p>
    <w:p w:rsidR="000E4787" w:rsidRPr="004B7A2D" w:rsidRDefault="000E4787" w:rsidP="000E4787">
      <w:pPr>
        <w:pStyle w:val="Textoindependiente"/>
        <w:spacing w:after="0"/>
        <w:rPr>
          <w:rFonts w:ascii="Montserrat" w:hAnsi="Montserrat" w:cs="Arial"/>
        </w:rPr>
      </w:pPr>
    </w:p>
    <w:p w:rsidR="000E4787" w:rsidRPr="004B7A2D" w:rsidRDefault="000E4787" w:rsidP="000E4787">
      <w:pPr>
        <w:pStyle w:val="Textoindependiente"/>
        <w:spacing w:after="0"/>
        <w:jc w:val="both"/>
        <w:rPr>
          <w:rFonts w:ascii="Montserrat" w:hAnsi="Montserrat" w:cs="Arial"/>
        </w:rPr>
      </w:pPr>
      <w:r w:rsidRPr="004B7A2D">
        <w:rPr>
          <w:rFonts w:ascii="Montserrat" w:hAnsi="Montserrat" w:cs="Arial"/>
        </w:rPr>
        <w:t>En función de lo señalado en el párrafo ante</w:t>
      </w:r>
      <w:r w:rsidR="007D5A75">
        <w:rPr>
          <w:rFonts w:ascii="Montserrat" w:hAnsi="Montserrat" w:cs="Arial"/>
        </w:rPr>
        <w:t>rior</w:t>
      </w:r>
      <w:r w:rsidRPr="004B7A2D">
        <w:rPr>
          <w:rFonts w:ascii="Montserrat" w:hAnsi="Montserrat" w:cs="Arial"/>
        </w:rPr>
        <w:t xml:space="preserve">, se obliga al LICITANTE, conforme al </w:t>
      </w:r>
      <w:r w:rsidRPr="00CB1808">
        <w:rPr>
          <w:rFonts w:ascii="Montserrat" w:hAnsi="Montserrat" w:cs="Arial"/>
          <w:b/>
          <w:bCs/>
        </w:rPr>
        <w:t xml:space="preserve">ANEXO 1 </w:t>
      </w:r>
      <w:r w:rsidRPr="00CB1808">
        <w:rPr>
          <w:rFonts w:ascii="Montserrat" w:hAnsi="Montserrat" w:cs="Arial"/>
          <w:bCs/>
        </w:rPr>
        <w:t>y</w:t>
      </w:r>
      <w:r w:rsidRPr="00CB1808">
        <w:rPr>
          <w:rFonts w:ascii="Montserrat" w:hAnsi="Montserrat" w:cs="Arial"/>
          <w:b/>
          <w:bCs/>
        </w:rPr>
        <w:t xml:space="preserve"> 4</w:t>
      </w:r>
      <w:r w:rsidRPr="00CB1808">
        <w:rPr>
          <w:rFonts w:ascii="Montserrat" w:hAnsi="Montserrat" w:cs="Arial"/>
        </w:rPr>
        <w:t>, bajo</w:t>
      </w:r>
      <w:r w:rsidRPr="004B7A2D">
        <w:rPr>
          <w:rFonts w:ascii="Montserrat" w:hAnsi="Montserrat" w:cs="Arial"/>
        </w:rPr>
        <w:t xml:space="preserve"> protesta de decir verdad, que conoce y acata lo dispuesto en esta CONVOCATORIA y sus anexos.</w:t>
      </w:r>
    </w:p>
    <w:p w:rsidR="000E4787" w:rsidRPr="004B7A2D" w:rsidRDefault="000E4787" w:rsidP="000E4787">
      <w:pPr>
        <w:pStyle w:val="Textoindependiente"/>
        <w:spacing w:after="0"/>
        <w:rPr>
          <w:rFonts w:ascii="Montserrat" w:hAnsi="Montserrat" w:cs="Arial"/>
        </w:rPr>
      </w:pPr>
    </w:p>
    <w:p w:rsidR="007226C4" w:rsidRDefault="000E4787" w:rsidP="007D5A75">
      <w:pPr>
        <w:tabs>
          <w:tab w:val="left" w:pos="1"/>
          <w:tab w:val="left" w:pos="900"/>
          <w:tab w:val="left" w:pos="1440"/>
          <w:tab w:val="left" w:pos="3600"/>
        </w:tabs>
        <w:spacing w:after="0" w:line="240" w:lineRule="auto"/>
        <w:ind w:right="23"/>
        <w:rPr>
          <w:rFonts w:ascii="Montserrat" w:hAnsi="Montserrat" w:cs="Arial"/>
          <w:b/>
          <w:sz w:val="20"/>
          <w:szCs w:val="20"/>
        </w:rPr>
      </w:pPr>
      <w:r w:rsidRPr="004B7A2D">
        <w:rPr>
          <w:rFonts w:ascii="Montserrat" w:hAnsi="Montserrat" w:cs="Arial"/>
          <w:sz w:val="20"/>
          <w:szCs w:val="20"/>
        </w:rPr>
        <w:t xml:space="preserve">Con relación al artículo 31 del Reglamento de la LEY, se exige al LICITANTE el cumplimiento de las </w:t>
      </w:r>
      <w:r w:rsidR="007D5A75" w:rsidRPr="004B7A2D">
        <w:rPr>
          <w:rFonts w:ascii="Montserrat" w:hAnsi="Montserrat" w:cs="Arial"/>
          <w:sz w:val="20"/>
          <w:szCs w:val="20"/>
        </w:rPr>
        <w:t>N</w:t>
      </w:r>
      <w:r w:rsidRPr="004B7A2D">
        <w:rPr>
          <w:rFonts w:ascii="Montserrat" w:hAnsi="Montserrat" w:cs="Arial"/>
          <w:sz w:val="20"/>
          <w:szCs w:val="20"/>
        </w:rPr>
        <w:t xml:space="preserve">ormas </w:t>
      </w:r>
      <w:r w:rsidR="007D5A75" w:rsidRPr="004B7A2D">
        <w:rPr>
          <w:rFonts w:ascii="Montserrat" w:hAnsi="Montserrat" w:cs="Arial"/>
          <w:sz w:val="20"/>
          <w:szCs w:val="20"/>
        </w:rPr>
        <w:t>O</w:t>
      </w:r>
      <w:r w:rsidRPr="004B7A2D">
        <w:rPr>
          <w:rFonts w:ascii="Montserrat" w:hAnsi="Montserrat" w:cs="Arial"/>
          <w:sz w:val="20"/>
          <w:szCs w:val="20"/>
        </w:rPr>
        <w:t xml:space="preserve">ficiales </w:t>
      </w:r>
      <w:r w:rsidR="007D5A75" w:rsidRPr="004B7A2D">
        <w:rPr>
          <w:rFonts w:ascii="Montserrat" w:hAnsi="Montserrat" w:cs="Arial"/>
          <w:sz w:val="20"/>
          <w:szCs w:val="20"/>
        </w:rPr>
        <w:t>M</w:t>
      </w:r>
      <w:r w:rsidRPr="004B7A2D">
        <w:rPr>
          <w:rFonts w:ascii="Montserrat" w:hAnsi="Montserrat" w:cs="Arial"/>
          <w:sz w:val="20"/>
          <w:szCs w:val="20"/>
        </w:rPr>
        <w:t xml:space="preserve">exicanas, las </w:t>
      </w:r>
      <w:r w:rsidR="007D5A75" w:rsidRPr="004B7A2D">
        <w:rPr>
          <w:rFonts w:ascii="Montserrat" w:hAnsi="Montserrat" w:cs="Arial"/>
          <w:sz w:val="20"/>
          <w:szCs w:val="20"/>
        </w:rPr>
        <w:t>N</w:t>
      </w:r>
      <w:r w:rsidRPr="004B7A2D">
        <w:rPr>
          <w:rFonts w:ascii="Montserrat" w:hAnsi="Montserrat" w:cs="Arial"/>
          <w:sz w:val="20"/>
          <w:szCs w:val="20"/>
        </w:rPr>
        <w:t xml:space="preserve">ormas </w:t>
      </w:r>
      <w:r w:rsidR="007D5A75" w:rsidRPr="004B7A2D">
        <w:rPr>
          <w:rFonts w:ascii="Montserrat" w:hAnsi="Montserrat" w:cs="Arial"/>
          <w:sz w:val="20"/>
          <w:szCs w:val="20"/>
        </w:rPr>
        <w:t>M</w:t>
      </w:r>
      <w:r w:rsidRPr="004B7A2D">
        <w:rPr>
          <w:rFonts w:ascii="Montserrat" w:hAnsi="Montserrat" w:cs="Arial"/>
          <w:sz w:val="20"/>
          <w:szCs w:val="20"/>
        </w:rPr>
        <w:t xml:space="preserve">exicanas y a </w:t>
      </w:r>
      <w:r w:rsidR="007D5A75">
        <w:rPr>
          <w:rFonts w:ascii="Montserrat" w:hAnsi="Montserrat" w:cs="Arial"/>
          <w:sz w:val="20"/>
          <w:szCs w:val="20"/>
        </w:rPr>
        <w:t>falta de é</w:t>
      </w:r>
      <w:r w:rsidRPr="004B7A2D">
        <w:rPr>
          <w:rFonts w:ascii="Montserrat" w:hAnsi="Montserrat" w:cs="Arial"/>
          <w:sz w:val="20"/>
          <w:szCs w:val="20"/>
        </w:rPr>
        <w:t xml:space="preserve">stas las </w:t>
      </w:r>
      <w:r w:rsidR="007D5A75" w:rsidRPr="004B7A2D">
        <w:rPr>
          <w:rFonts w:ascii="Montserrat" w:hAnsi="Montserrat" w:cs="Arial"/>
          <w:sz w:val="20"/>
          <w:szCs w:val="20"/>
        </w:rPr>
        <w:t>N</w:t>
      </w:r>
      <w:r w:rsidRPr="004B7A2D">
        <w:rPr>
          <w:rFonts w:ascii="Montserrat" w:hAnsi="Montserrat" w:cs="Arial"/>
          <w:sz w:val="20"/>
          <w:szCs w:val="20"/>
        </w:rPr>
        <w:t xml:space="preserve">ormas </w:t>
      </w:r>
      <w:r w:rsidR="007D5A75" w:rsidRPr="004B7A2D">
        <w:rPr>
          <w:rFonts w:ascii="Montserrat" w:hAnsi="Montserrat" w:cs="Arial"/>
          <w:sz w:val="20"/>
          <w:szCs w:val="20"/>
        </w:rPr>
        <w:t>I</w:t>
      </w:r>
      <w:r w:rsidRPr="004B7A2D">
        <w:rPr>
          <w:rFonts w:ascii="Montserrat" w:hAnsi="Montserrat" w:cs="Arial"/>
          <w:sz w:val="20"/>
          <w:szCs w:val="20"/>
        </w:rPr>
        <w:t xml:space="preserve">nternacionales, o en su caso, las normas de referencia, de conformidad </w:t>
      </w:r>
      <w:r w:rsidR="007D5A75">
        <w:rPr>
          <w:rFonts w:ascii="Montserrat" w:hAnsi="Montserrat" w:cs="Arial"/>
          <w:sz w:val="20"/>
          <w:szCs w:val="20"/>
        </w:rPr>
        <w:t xml:space="preserve">a lo </w:t>
      </w:r>
      <w:r w:rsidRPr="004B7A2D">
        <w:rPr>
          <w:rFonts w:ascii="Montserrat" w:hAnsi="Montserrat" w:cs="Arial"/>
          <w:sz w:val="20"/>
          <w:szCs w:val="20"/>
        </w:rPr>
        <w:t>dispuesto por los artículos 53 y 55 de la Ley Federal sobre Metrología y Normalización. Las Normas a cumplir vienen descritas en el</w:t>
      </w:r>
      <w:r w:rsidRPr="004B7A2D">
        <w:rPr>
          <w:rFonts w:ascii="Montserrat" w:hAnsi="Montserrat" w:cs="Arial"/>
          <w:b/>
          <w:sz w:val="20"/>
          <w:szCs w:val="20"/>
        </w:rPr>
        <w:t xml:space="preserve"> ANEXO 1.</w:t>
      </w:r>
    </w:p>
    <w:p w:rsidR="007D5A75" w:rsidRPr="007D5A75" w:rsidRDefault="007D5A75" w:rsidP="007D5A75">
      <w:pPr>
        <w:tabs>
          <w:tab w:val="left" w:pos="1"/>
          <w:tab w:val="left" w:pos="900"/>
          <w:tab w:val="left" w:pos="1440"/>
          <w:tab w:val="left" w:pos="3600"/>
        </w:tabs>
        <w:spacing w:after="0" w:line="240" w:lineRule="auto"/>
        <w:ind w:right="23"/>
        <w:rPr>
          <w:rFonts w:ascii="Montserrat" w:hAnsi="Montserrat" w:cs="Arial"/>
          <w:b/>
          <w:sz w:val="20"/>
          <w:szCs w:val="20"/>
        </w:rPr>
      </w:pPr>
    </w:p>
    <w:p w:rsidR="000E4787" w:rsidRPr="004B7A2D" w:rsidRDefault="000E4787" w:rsidP="000E4787">
      <w:pPr>
        <w:shd w:val="clear" w:color="auto" w:fill="D9D9D9" w:themeFill="background1" w:themeFillShade="D9"/>
        <w:tabs>
          <w:tab w:val="left" w:pos="426"/>
        </w:tabs>
        <w:spacing w:after="0" w:line="240" w:lineRule="auto"/>
        <w:rPr>
          <w:rFonts w:ascii="Montserrat" w:hAnsi="Montserrat" w:cs="Arial"/>
          <w:b/>
          <w:sz w:val="20"/>
          <w:szCs w:val="20"/>
        </w:rPr>
      </w:pPr>
      <w:r w:rsidRPr="004B7A2D">
        <w:rPr>
          <w:rFonts w:ascii="Montserrat" w:hAnsi="Montserrat" w:cs="Arial"/>
          <w:b/>
          <w:sz w:val="20"/>
          <w:szCs w:val="20"/>
        </w:rPr>
        <w:t>2.8</w:t>
      </w:r>
      <w:r w:rsidRPr="004B7A2D">
        <w:rPr>
          <w:rFonts w:ascii="Montserrat" w:hAnsi="Montserrat" w:cs="Arial"/>
          <w:b/>
          <w:sz w:val="20"/>
          <w:szCs w:val="20"/>
        </w:rPr>
        <w:tab/>
        <w:t>FOR</w:t>
      </w:r>
      <w:r w:rsidR="007226C4" w:rsidRPr="004B7A2D">
        <w:rPr>
          <w:rFonts w:ascii="Montserrat" w:hAnsi="Montserrat" w:cs="Arial"/>
          <w:b/>
          <w:sz w:val="20"/>
          <w:szCs w:val="20"/>
        </w:rPr>
        <w:t>MA DE ADJUDICACIÓN DEL CONTRATO</w:t>
      </w:r>
    </w:p>
    <w:p w:rsidR="000E4787" w:rsidRPr="004B7A2D" w:rsidRDefault="000E4787" w:rsidP="000E4787">
      <w:pPr>
        <w:pStyle w:val="Piedepgina"/>
        <w:rPr>
          <w:rFonts w:ascii="Montserrat" w:hAnsi="Montserrat" w:cs="Arial"/>
          <w:sz w:val="20"/>
          <w:szCs w:val="20"/>
        </w:rPr>
      </w:pPr>
    </w:p>
    <w:p w:rsidR="007336C0" w:rsidRDefault="007336C0" w:rsidP="007336C0">
      <w:pPr>
        <w:rPr>
          <w:rFonts w:ascii="Montserrat" w:hAnsi="Montserrat" w:cs="Arial"/>
          <w:sz w:val="20"/>
          <w:szCs w:val="20"/>
        </w:rPr>
      </w:pPr>
      <w:r>
        <w:rPr>
          <w:rFonts w:ascii="Montserrat" w:hAnsi="Montserrat" w:cs="Arial"/>
          <w:sz w:val="20"/>
          <w:szCs w:val="20"/>
        </w:rPr>
        <w:t xml:space="preserve">El CONTRATO derivado de esta licitación </w:t>
      </w:r>
      <w:r w:rsidRPr="001B7CC0">
        <w:rPr>
          <w:rFonts w:ascii="Montserrat" w:hAnsi="Montserrat" w:cs="Arial"/>
          <w:b/>
          <w:sz w:val="20"/>
          <w:szCs w:val="20"/>
          <w:u w:val="single"/>
        </w:rPr>
        <w:t xml:space="preserve">será adjudicado </w:t>
      </w:r>
      <w:r w:rsidR="00A91788">
        <w:rPr>
          <w:rFonts w:ascii="Montserrat" w:hAnsi="Montserrat" w:cs="Arial"/>
          <w:b/>
          <w:sz w:val="20"/>
          <w:szCs w:val="20"/>
          <w:u w:val="single"/>
        </w:rPr>
        <w:t>a un solo licitante</w:t>
      </w:r>
      <w:r w:rsidRPr="001B7CC0">
        <w:rPr>
          <w:rFonts w:ascii="Montserrat" w:hAnsi="Montserrat" w:cs="Arial"/>
          <w:sz w:val="20"/>
          <w:szCs w:val="20"/>
        </w:rPr>
        <w:t>, cuya propuesta resulte solvente</w:t>
      </w:r>
      <w:r>
        <w:rPr>
          <w:rFonts w:ascii="Montserrat" w:hAnsi="Montserrat" w:cs="Arial"/>
          <w:sz w:val="20"/>
          <w:szCs w:val="20"/>
        </w:rPr>
        <w:t>, conveniente</w:t>
      </w:r>
      <w:r w:rsidRPr="001B7CC0">
        <w:rPr>
          <w:rFonts w:ascii="Montserrat" w:hAnsi="Montserrat" w:cs="Arial"/>
          <w:sz w:val="20"/>
          <w:szCs w:val="20"/>
        </w:rPr>
        <w:t xml:space="preserve"> </w:t>
      </w:r>
      <w:r>
        <w:rPr>
          <w:rFonts w:ascii="Montserrat" w:hAnsi="Montserrat" w:cs="Arial"/>
          <w:sz w:val="20"/>
          <w:szCs w:val="20"/>
        </w:rPr>
        <w:t>y ofrezca las mejores condici</w:t>
      </w:r>
      <w:r w:rsidR="00AD4ED5">
        <w:rPr>
          <w:rFonts w:ascii="Montserrat" w:hAnsi="Montserrat" w:cs="Arial"/>
          <w:sz w:val="20"/>
          <w:szCs w:val="20"/>
        </w:rPr>
        <w:t>ones de contratación para la ASIPONA</w:t>
      </w:r>
      <w:r>
        <w:rPr>
          <w:rFonts w:ascii="Montserrat" w:hAnsi="Montserrat" w:cs="Arial"/>
          <w:sz w:val="20"/>
          <w:szCs w:val="20"/>
        </w:rPr>
        <w:t xml:space="preserve"> Dos Bocas, </w:t>
      </w:r>
      <w:r w:rsidRPr="001B7CC0">
        <w:rPr>
          <w:rFonts w:ascii="Montserrat" w:hAnsi="Montserrat" w:cs="Arial"/>
          <w:sz w:val="20"/>
          <w:szCs w:val="20"/>
        </w:rPr>
        <w:t xml:space="preserve">conforme a los criterios de adjudicación establecidos en las mismas y cumpla con las condiciones legales, técnicas y económicas requeridas por la </w:t>
      </w:r>
      <w:r w:rsidR="00AD4ED5">
        <w:rPr>
          <w:rFonts w:ascii="Montserrat" w:hAnsi="Montserrat" w:cs="Arial"/>
          <w:sz w:val="20"/>
          <w:szCs w:val="20"/>
        </w:rPr>
        <w:t>ASIPONA</w:t>
      </w:r>
      <w:r w:rsidRPr="00F879F9">
        <w:rPr>
          <w:rFonts w:ascii="Montserrat" w:hAnsi="Montserrat" w:cs="Arial"/>
          <w:sz w:val="20"/>
          <w:szCs w:val="20"/>
        </w:rPr>
        <w:t xml:space="preserve"> DOS BOCAS.</w:t>
      </w:r>
      <w:r>
        <w:rPr>
          <w:rFonts w:ascii="Montserrat" w:hAnsi="Montserrat" w:cs="Arial"/>
        </w:rPr>
        <w:t xml:space="preserve"> </w:t>
      </w:r>
      <w:r w:rsidRPr="00F45C41">
        <w:rPr>
          <w:rFonts w:ascii="Montserrat" w:hAnsi="Montserrat" w:cs="Arial"/>
          <w:sz w:val="20"/>
          <w:szCs w:val="20"/>
        </w:rPr>
        <w:t>(</w:t>
      </w:r>
      <w:r w:rsidRPr="00E10705">
        <w:rPr>
          <w:rFonts w:ascii="Montserrat" w:hAnsi="Montserrat" w:cs="Arial"/>
          <w:b/>
          <w:sz w:val="20"/>
          <w:szCs w:val="20"/>
        </w:rPr>
        <w:t>Anexo 1</w:t>
      </w:r>
      <w:r w:rsidRPr="00F45C41">
        <w:rPr>
          <w:rFonts w:ascii="Montserrat" w:hAnsi="Montserrat" w:cs="Arial"/>
          <w:sz w:val="20"/>
          <w:szCs w:val="20"/>
        </w:rPr>
        <w:t>).</w:t>
      </w:r>
    </w:p>
    <w:p w:rsidR="000E4787" w:rsidRPr="004B7A2D" w:rsidRDefault="000E4787" w:rsidP="000E4787">
      <w:pPr>
        <w:shd w:val="clear" w:color="auto" w:fill="D9D9D9" w:themeFill="background1" w:themeFillShade="D9"/>
        <w:spacing w:after="0" w:line="240" w:lineRule="auto"/>
        <w:rPr>
          <w:rFonts w:ascii="Montserrat" w:hAnsi="Montserrat" w:cs="Arial"/>
          <w:b/>
          <w:sz w:val="20"/>
          <w:szCs w:val="20"/>
        </w:rPr>
      </w:pPr>
      <w:r w:rsidRPr="004B7A2D">
        <w:rPr>
          <w:rFonts w:ascii="Montserrat" w:hAnsi="Montserrat" w:cs="Arial"/>
          <w:b/>
          <w:sz w:val="20"/>
          <w:szCs w:val="20"/>
        </w:rPr>
        <w:t>2.9</w:t>
      </w:r>
      <w:r w:rsidRPr="004B7A2D">
        <w:rPr>
          <w:rFonts w:ascii="Montserrat" w:hAnsi="Montserrat" w:cs="Arial"/>
          <w:b/>
          <w:sz w:val="20"/>
          <w:szCs w:val="20"/>
        </w:rPr>
        <w:tab/>
        <w:t>PERÍO</w:t>
      </w:r>
      <w:r w:rsidR="007226C4" w:rsidRPr="004B7A2D">
        <w:rPr>
          <w:rFonts w:ascii="Montserrat" w:hAnsi="Montserrat" w:cs="Arial"/>
          <w:b/>
          <w:sz w:val="20"/>
          <w:szCs w:val="20"/>
        </w:rPr>
        <w:t>DO DE VIGENCIA DE LA COTIZACIÓN</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La cotización que presenten los LICITANTES dentro de su propuesta económica, </w:t>
      </w:r>
      <w:r w:rsidRPr="00ED61D1">
        <w:rPr>
          <w:rFonts w:ascii="Montserrat" w:hAnsi="Montserrat" w:cs="Arial"/>
          <w:b/>
          <w:sz w:val="20"/>
          <w:szCs w:val="20"/>
          <w:u w:val="single"/>
        </w:rPr>
        <w:t xml:space="preserve">deberá tener una vigencia de </w:t>
      </w:r>
      <w:r w:rsidR="00C10E2E" w:rsidRPr="00ED61D1">
        <w:rPr>
          <w:rFonts w:ascii="Montserrat" w:hAnsi="Montserrat" w:cs="Arial"/>
          <w:b/>
          <w:sz w:val="20"/>
          <w:szCs w:val="20"/>
          <w:u w:val="single"/>
        </w:rPr>
        <w:t>4</w:t>
      </w:r>
      <w:r w:rsidR="00C83D36" w:rsidRPr="00ED61D1">
        <w:rPr>
          <w:rFonts w:ascii="Montserrat" w:hAnsi="Montserrat" w:cs="Arial"/>
          <w:b/>
          <w:sz w:val="20"/>
          <w:szCs w:val="20"/>
          <w:u w:val="single"/>
        </w:rPr>
        <w:t>0</w:t>
      </w:r>
      <w:r w:rsidRPr="00ED61D1">
        <w:rPr>
          <w:rFonts w:ascii="Montserrat" w:hAnsi="Montserrat" w:cs="Arial"/>
          <w:b/>
          <w:sz w:val="20"/>
          <w:szCs w:val="20"/>
          <w:u w:val="single"/>
        </w:rPr>
        <w:t xml:space="preserve"> días naturales</w:t>
      </w:r>
      <w:r w:rsidRPr="00C10E2E">
        <w:rPr>
          <w:rFonts w:ascii="Montserrat" w:hAnsi="Montserrat" w:cs="Arial"/>
          <w:sz w:val="20"/>
          <w:szCs w:val="20"/>
        </w:rPr>
        <w:t xml:space="preserve"> contados a partir de la fecha de la </w:t>
      </w:r>
      <w:r w:rsidR="007336C0" w:rsidRPr="00C10E2E">
        <w:rPr>
          <w:rFonts w:ascii="Montserrat" w:hAnsi="Montserrat" w:cs="Arial"/>
          <w:sz w:val="20"/>
          <w:szCs w:val="20"/>
        </w:rPr>
        <w:t>emisión del fallo</w:t>
      </w:r>
      <w:r w:rsidRPr="00C10E2E">
        <w:rPr>
          <w:rFonts w:ascii="Montserrat" w:hAnsi="Montserrat" w:cs="Arial"/>
          <w:sz w:val="20"/>
          <w:szCs w:val="20"/>
        </w:rPr>
        <w:t>. El proponer un plazo de entrega</w:t>
      </w:r>
      <w:r w:rsidRPr="004B7A2D">
        <w:rPr>
          <w:rFonts w:ascii="Montserrat" w:hAnsi="Montserrat" w:cs="Arial"/>
          <w:sz w:val="20"/>
          <w:szCs w:val="20"/>
        </w:rPr>
        <w:t xml:space="preserve"> menor al solicitado, no afecta la solvencia de la proposición, esto de conformidad con el último párrafo del artículo 36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spacing w:after="0" w:line="240" w:lineRule="auto"/>
        <w:rPr>
          <w:rFonts w:ascii="Montserrat" w:hAnsi="Montserrat" w:cs="Arial"/>
          <w:b/>
          <w:sz w:val="20"/>
          <w:szCs w:val="20"/>
        </w:rPr>
      </w:pPr>
      <w:r w:rsidRPr="004B7A2D">
        <w:rPr>
          <w:rFonts w:ascii="Montserrat" w:hAnsi="Montserrat" w:cs="Arial"/>
          <w:b/>
          <w:sz w:val="20"/>
          <w:szCs w:val="20"/>
        </w:rPr>
        <w:t>2.10</w:t>
      </w:r>
      <w:r w:rsidR="007226C4" w:rsidRPr="004B7A2D">
        <w:rPr>
          <w:rFonts w:ascii="Montserrat" w:hAnsi="Montserrat" w:cs="Arial"/>
          <w:b/>
          <w:sz w:val="20"/>
          <w:szCs w:val="20"/>
        </w:rPr>
        <w:tab/>
        <w:t>CONDICIONES DE PRECIO</w:t>
      </w:r>
    </w:p>
    <w:p w:rsidR="000E4787" w:rsidRDefault="000E4787" w:rsidP="000E4787">
      <w:pPr>
        <w:pStyle w:val="Piedepgina"/>
        <w:rPr>
          <w:rFonts w:ascii="Montserrat" w:hAnsi="Montserrat" w:cs="Arial"/>
          <w:sz w:val="20"/>
          <w:szCs w:val="20"/>
        </w:rPr>
      </w:pPr>
    </w:p>
    <w:p w:rsidR="007336C0" w:rsidRDefault="007336C0" w:rsidP="007336C0">
      <w:pPr>
        <w:numPr>
          <w:ilvl w:val="0"/>
          <w:numId w:val="8"/>
        </w:numPr>
        <w:spacing w:after="0" w:line="240" w:lineRule="auto"/>
        <w:rPr>
          <w:rFonts w:ascii="Montserrat" w:hAnsi="Montserrat" w:cs="Arial"/>
          <w:sz w:val="20"/>
          <w:szCs w:val="20"/>
        </w:rPr>
      </w:pPr>
      <w:r w:rsidRPr="00475733">
        <w:rPr>
          <w:rFonts w:ascii="Montserrat" w:hAnsi="Montserrat" w:cs="Arial"/>
          <w:sz w:val="20"/>
          <w:szCs w:val="20"/>
        </w:rPr>
        <w:t>Los precios</w:t>
      </w:r>
      <w:r>
        <w:rPr>
          <w:rFonts w:ascii="Montserrat" w:hAnsi="Montserrat" w:cs="Arial"/>
          <w:sz w:val="20"/>
          <w:szCs w:val="20"/>
        </w:rPr>
        <w:t xml:space="preserve"> ofertados</w:t>
      </w:r>
      <w:r w:rsidRPr="00475733">
        <w:rPr>
          <w:rFonts w:ascii="Montserrat" w:hAnsi="Montserrat" w:cs="Arial"/>
          <w:sz w:val="20"/>
          <w:szCs w:val="20"/>
        </w:rPr>
        <w:t xml:space="preserve"> permanecerán fijos </w:t>
      </w:r>
      <w:r>
        <w:rPr>
          <w:rFonts w:ascii="Montserrat" w:hAnsi="Montserrat" w:cs="Arial"/>
          <w:sz w:val="20"/>
          <w:szCs w:val="20"/>
        </w:rPr>
        <w:t xml:space="preserve">no sujetos a cambio </w:t>
      </w:r>
      <w:r w:rsidRPr="00475733">
        <w:rPr>
          <w:rFonts w:ascii="Montserrat" w:hAnsi="Montserrat" w:cs="Arial"/>
          <w:sz w:val="20"/>
          <w:szCs w:val="20"/>
        </w:rPr>
        <w:t xml:space="preserve">durante la vigencia </w:t>
      </w:r>
      <w:r>
        <w:rPr>
          <w:rFonts w:ascii="Montserrat" w:hAnsi="Montserrat" w:cs="Arial"/>
          <w:sz w:val="20"/>
          <w:szCs w:val="20"/>
        </w:rPr>
        <w:t xml:space="preserve">total </w:t>
      </w:r>
      <w:r w:rsidRPr="00475733">
        <w:rPr>
          <w:rFonts w:ascii="Montserrat" w:hAnsi="Montserrat" w:cs="Arial"/>
          <w:sz w:val="20"/>
          <w:szCs w:val="20"/>
        </w:rPr>
        <w:t>del CONTRATO.</w:t>
      </w:r>
    </w:p>
    <w:p w:rsidR="007336C0" w:rsidRPr="00475733" w:rsidRDefault="007336C0" w:rsidP="007336C0">
      <w:pPr>
        <w:numPr>
          <w:ilvl w:val="0"/>
          <w:numId w:val="8"/>
        </w:numPr>
        <w:spacing w:after="0" w:line="240" w:lineRule="auto"/>
        <w:rPr>
          <w:rFonts w:ascii="Montserrat" w:hAnsi="Montserrat" w:cs="Arial"/>
          <w:sz w:val="20"/>
          <w:szCs w:val="20"/>
        </w:rPr>
      </w:pPr>
      <w:r>
        <w:rPr>
          <w:rFonts w:ascii="Montserrat" w:hAnsi="Montserrat" w:cs="Arial"/>
          <w:sz w:val="20"/>
          <w:szCs w:val="20"/>
        </w:rPr>
        <w:t>Lo precios ofertados deberán cotizarse sin el Impuesto al Valor Agregado.</w:t>
      </w:r>
    </w:p>
    <w:p w:rsidR="007336C0" w:rsidRPr="008F06DC" w:rsidRDefault="007336C0" w:rsidP="007336C0">
      <w:pPr>
        <w:numPr>
          <w:ilvl w:val="0"/>
          <w:numId w:val="8"/>
        </w:numPr>
        <w:spacing w:after="0" w:line="240" w:lineRule="auto"/>
        <w:rPr>
          <w:rFonts w:ascii="Montserrat" w:hAnsi="Montserrat" w:cs="Arial"/>
          <w:sz w:val="20"/>
          <w:szCs w:val="20"/>
        </w:rPr>
      </w:pPr>
      <w:r w:rsidRPr="00475733">
        <w:rPr>
          <w:rFonts w:ascii="Montserrat" w:hAnsi="Montserrat" w:cs="Arial"/>
          <w:sz w:val="20"/>
          <w:szCs w:val="20"/>
        </w:rPr>
        <w:t xml:space="preserve">Los LICITANTES deberán conformar su propuesta de precios de acuerdo con el formato de cotización adjunto a esta CONVOCATORIA como </w:t>
      </w:r>
      <w:hyperlink w:anchor="ANEXO_7" w:history="1">
        <w:r w:rsidRPr="00475733">
          <w:rPr>
            <w:rFonts w:ascii="Montserrat" w:hAnsi="Montserrat" w:cs="Arial"/>
            <w:b/>
            <w:sz w:val="20"/>
            <w:szCs w:val="20"/>
          </w:rPr>
          <w:t>ANEXO 3.</w:t>
        </w:r>
      </w:hyperlink>
    </w:p>
    <w:p w:rsidR="007336C0" w:rsidRDefault="007336C0" w:rsidP="000E4787">
      <w:pPr>
        <w:pStyle w:val="Piedepgina"/>
        <w:rPr>
          <w:rFonts w:ascii="Montserrat" w:hAnsi="Montserrat" w:cs="Arial"/>
          <w:sz w:val="20"/>
          <w:szCs w:val="20"/>
        </w:rPr>
      </w:pPr>
    </w:p>
    <w:p w:rsidR="000E4787" w:rsidRPr="004B7A2D" w:rsidRDefault="000E4787" w:rsidP="007336C0">
      <w:pPr>
        <w:pStyle w:val="texto0"/>
        <w:spacing w:after="0" w:line="240" w:lineRule="auto"/>
        <w:ind w:left="360" w:firstLine="0"/>
        <w:rPr>
          <w:rFonts w:ascii="Montserrat" w:hAnsi="Montserrat" w:cs="Arial"/>
          <w:sz w:val="20"/>
        </w:rPr>
      </w:pPr>
      <w:r w:rsidRPr="007336C0">
        <w:rPr>
          <w:rFonts w:ascii="Montserrat" w:hAnsi="Montserrat" w:cs="Arial"/>
          <w:b/>
          <w:sz w:val="20"/>
        </w:rPr>
        <w:t xml:space="preserve">NOTA: </w:t>
      </w:r>
      <w:r w:rsidRPr="004B7A2D">
        <w:rPr>
          <w:rFonts w:ascii="Montserrat" w:hAnsi="Montserrat" w:cs="Arial"/>
          <w:sz w:val="20"/>
        </w:rPr>
        <w:t xml:space="preserve">Cuando con posterioridad a la adjudicación del CONTRATO correspondiente se presenten circunstancias económicas de tipo general, como resultado de situaciones supervenientes ajenas a la responsabilidad de las partes, que provoquen directamente un aumento o reducción en los precios de los </w:t>
      </w:r>
      <w:r w:rsidR="001346ED">
        <w:rPr>
          <w:rFonts w:ascii="Montserrat" w:hAnsi="Montserrat" w:cs="Arial"/>
          <w:sz w:val="20"/>
        </w:rPr>
        <w:t>SERVICIOS</w:t>
      </w:r>
      <w:r w:rsidRPr="004B7A2D">
        <w:rPr>
          <w:rFonts w:ascii="Montserrat" w:hAnsi="Montserrat" w:cs="Arial"/>
          <w:sz w:val="20"/>
        </w:rPr>
        <w:t xml:space="preserve"> aún no prestado y aún no pagados, y que por tal razón no pudieron haber sido objeto de consideración en la propuesta que sirvió de base para la adjudicación del CONTRATO correspondiente, la entidad reconocerá incrementos o requerirá reducciones, de conformidad con las disposiciones que emita la SFP, de acuerdo a lo señalado en el Artículo 44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spacing w:after="0" w:line="240" w:lineRule="auto"/>
        <w:rPr>
          <w:rFonts w:ascii="Montserrat" w:hAnsi="Montserrat" w:cs="Arial"/>
          <w:b/>
          <w:sz w:val="20"/>
          <w:szCs w:val="20"/>
        </w:rPr>
      </w:pPr>
      <w:r w:rsidRPr="004B7A2D">
        <w:rPr>
          <w:rFonts w:ascii="Montserrat" w:hAnsi="Montserrat" w:cs="Arial"/>
          <w:b/>
          <w:sz w:val="20"/>
          <w:szCs w:val="20"/>
        </w:rPr>
        <w:t>2.11</w:t>
      </w:r>
      <w:r w:rsidR="007226C4" w:rsidRPr="004B7A2D">
        <w:rPr>
          <w:rFonts w:ascii="Montserrat" w:hAnsi="Montserrat" w:cs="Arial"/>
          <w:b/>
          <w:sz w:val="20"/>
          <w:szCs w:val="20"/>
        </w:rPr>
        <w:tab/>
        <w:t>CONDICIONES DE PAGO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tabs>
          <w:tab w:val="left" w:pos="0"/>
        </w:tabs>
        <w:spacing w:after="0" w:line="240" w:lineRule="auto"/>
        <w:ind w:right="23"/>
        <w:rPr>
          <w:rFonts w:ascii="Montserrat" w:hAnsi="Montserrat" w:cs="Arial"/>
          <w:sz w:val="20"/>
          <w:szCs w:val="20"/>
        </w:rPr>
      </w:pPr>
      <w:r w:rsidRPr="004B7A2D">
        <w:rPr>
          <w:rFonts w:ascii="Montserrat" w:hAnsi="Montserrat" w:cs="Arial"/>
          <w:sz w:val="20"/>
          <w:szCs w:val="20"/>
        </w:rPr>
        <w:t>Las po</w:t>
      </w:r>
      <w:r w:rsidR="00AD4ED5">
        <w:rPr>
          <w:rFonts w:ascii="Montserrat" w:hAnsi="Montserrat" w:cs="Arial"/>
          <w:sz w:val="20"/>
          <w:szCs w:val="20"/>
        </w:rPr>
        <w:t>líticas de pago que aplicará ASIPONA</w:t>
      </w:r>
      <w:r w:rsidRPr="004B7A2D">
        <w:rPr>
          <w:rFonts w:ascii="Montserrat" w:hAnsi="Montserrat" w:cs="Arial"/>
          <w:sz w:val="20"/>
          <w:szCs w:val="20"/>
        </w:rPr>
        <w:t xml:space="preserve"> DOS BOCAS, para la facturación que se derive después de la entrega de los </w:t>
      </w:r>
      <w:r w:rsidR="00112C63">
        <w:rPr>
          <w:rFonts w:ascii="Montserrat" w:hAnsi="Montserrat" w:cs="Arial"/>
          <w:sz w:val="20"/>
          <w:szCs w:val="20"/>
        </w:rPr>
        <w:t>SERVICIOS</w:t>
      </w:r>
      <w:r w:rsidRPr="004B7A2D">
        <w:rPr>
          <w:rFonts w:ascii="Montserrat" w:hAnsi="Montserrat" w:cs="Arial"/>
          <w:sz w:val="20"/>
          <w:szCs w:val="20"/>
        </w:rPr>
        <w:t xml:space="preserve"> y el momento a partir del cual se hará exigible el pago serán las siguientes:</w:t>
      </w:r>
    </w:p>
    <w:p w:rsidR="000E4787" w:rsidRPr="004B7A2D" w:rsidRDefault="000E4787" w:rsidP="000E4787">
      <w:pPr>
        <w:tabs>
          <w:tab w:val="left" w:pos="0"/>
        </w:tabs>
        <w:spacing w:after="0" w:line="240" w:lineRule="auto"/>
        <w:ind w:right="23"/>
        <w:rPr>
          <w:rFonts w:ascii="Montserrat" w:hAnsi="Montserrat" w:cs="Arial"/>
          <w:sz w:val="20"/>
          <w:szCs w:val="20"/>
        </w:rPr>
      </w:pPr>
    </w:p>
    <w:p w:rsidR="000E4787" w:rsidRPr="004B7A2D" w:rsidRDefault="000E4787" w:rsidP="00CD196C">
      <w:pPr>
        <w:pStyle w:val="Prrafodelista"/>
        <w:numPr>
          <w:ilvl w:val="0"/>
          <w:numId w:val="21"/>
        </w:numPr>
        <w:tabs>
          <w:tab w:val="left" w:pos="284"/>
          <w:tab w:val="left" w:pos="900"/>
        </w:tabs>
        <w:spacing w:after="0" w:line="240" w:lineRule="auto"/>
        <w:ind w:left="284" w:right="23" w:firstLine="0"/>
        <w:contextualSpacing w:val="0"/>
        <w:rPr>
          <w:rFonts w:ascii="Montserrat" w:hAnsi="Montserrat" w:cs="Arial"/>
          <w:sz w:val="20"/>
          <w:szCs w:val="20"/>
        </w:rPr>
      </w:pPr>
      <w:r w:rsidRPr="004B7A2D">
        <w:rPr>
          <w:rFonts w:ascii="Montserrat" w:hAnsi="Montserrat" w:cs="Arial"/>
          <w:sz w:val="20"/>
          <w:szCs w:val="20"/>
        </w:rPr>
        <w:t xml:space="preserve">El licitante ganador realizará la entrega de los </w:t>
      </w:r>
      <w:r w:rsidR="00112C63">
        <w:rPr>
          <w:rFonts w:ascii="Montserrat" w:hAnsi="Montserrat" w:cs="Arial"/>
          <w:sz w:val="20"/>
          <w:szCs w:val="20"/>
        </w:rPr>
        <w:t>SERVICIOS</w:t>
      </w:r>
      <w:r w:rsidRPr="004B7A2D">
        <w:rPr>
          <w:rFonts w:ascii="Montserrat" w:hAnsi="Montserrat" w:cs="Arial"/>
          <w:sz w:val="20"/>
          <w:szCs w:val="20"/>
        </w:rPr>
        <w:t xml:space="preserve">, objeto de la licitación, en el domicilio </w:t>
      </w:r>
      <w:r w:rsidR="00112C63">
        <w:rPr>
          <w:rFonts w:ascii="Montserrat" w:hAnsi="Montserrat" w:cs="Arial"/>
          <w:sz w:val="20"/>
          <w:szCs w:val="20"/>
        </w:rPr>
        <w:t xml:space="preserve">indicado por </w:t>
      </w:r>
      <w:r w:rsidR="00EA6315">
        <w:rPr>
          <w:rFonts w:ascii="Montserrat" w:hAnsi="Montserrat" w:cs="Arial"/>
          <w:sz w:val="20"/>
          <w:szCs w:val="20"/>
        </w:rPr>
        <w:t>la CONVOCANTE</w:t>
      </w:r>
      <w:r w:rsidRPr="004B7A2D">
        <w:rPr>
          <w:rFonts w:ascii="Montserrat" w:hAnsi="Montserrat" w:cs="Arial"/>
          <w:sz w:val="20"/>
          <w:szCs w:val="20"/>
        </w:rPr>
        <w:t>.</w:t>
      </w:r>
    </w:p>
    <w:p w:rsidR="000E4787" w:rsidRPr="004B7A2D" w:rsidRDefault="000E4787" w:rsidP="000E4787">
      <w:pPr>
        <w:pStyle w:val="Prrafodelista"/>
        <w:tabs>
          <w:tab w:val="left" w:pos="284"/>
          <w:tab w:val="left" w:pos="900"/>
        </w:tabs>
        <w:spacing w:after="0" w:line="240" w:lineRule="auto"/>
        <w:ind w:left="284" w:right="23"/>
        <w:rPr>
          <w:rFonts w:ascii="Montserrat" w:hAnsi="Montserrat" w:cs="Arial"/>
          <w:sz w:val="20"/>
          <w:szCs w:val="20"/>
        </w:rPr>
      </w:pPr>
    </w:p>
    <w:p w:rsidR="000E4787" w:rsidRPr="004B7A2D" w:rsidRDefault="000E4787" w:rsidP="00CD196C">
      <w:pPr>
        <w:pStyle w:val="Prrafodelista"/>
        <w:numPr>
          <w:ilvl w:val="0"/>
          <w:numId w:val="21"/>
        </w:numPr>
        <w:tabs>
          <w:tab w:val="left" w:pos="284"/>
          <w:tab w:val="left" w:pos="900"/>
        </w:tabs>
        <w:spacing w:after="0" w:line="240" w:lineRule="auto"/>
        <w:ind w:left="284" w:right="23" w:firstLine="0"/>
        <w:contextualSpacing w:val="0"/>
        <w:rPr>
          <w:rFonts w:ascii="Montserrat" w:hAnsi="Montserrat" w:cs="Arial"/>
          <w:sz w:val="20"/>
          <w:szCs w:val="20"/>
        </w:rPr>
      </w:pPr>
      <w:r w:rsidRPr="004B7A2D">
        <w:rPr>
          <w:rFonts w:ascii="Montserrat" w:hAnsi="Montserrat" w:cs="Arial"/>
          <w:sz w:val="20"/>
          <w:szCs w:val="20"/>
        </w:rPr>
        <w:t>De acuerdo a los días establecidos por la CONVOCANTE, el LICI</w:t>
      </w:r>
      <w:r w:rsidR="00AD4ED5">
        <w:rPr>
          <w:rFonts w:ascii="Montserrat" w:hAnsi="Montserrat" w:cs="Arial"/>
          <w:sz w:val="20"/>
          <w:szCs w:val="20"/>
        </w:rPr>
        <w:t>TANTE ganador entregará a la ASIPONA</w:t>
      </w:r>
      <w:r w:rsidRPr="004B7A2D">
        <w:rPr>
          <w:rFonts w:ascii="Montserrat" w:hAnsi="Montserrat" w:cs="Arial"/>
          <w:sz w:val="20"/>
          <w:szCs w:val="20"/>
        </w:rPr>
        <w:t xml:space="preserve"> DOS BOCAS la factura correspondiente a los </w:t>
      </w:r>
      <w:r w:rsidR="00EA6315">
        <w:rPr>
          <w:rFonts w:ascii="Montserrat" w:hAnsi="Montserrat" w:cs="Arial"/>
          <w:sz w:val="20"/>
          <w:szCs w:val="20"/>
        </w:rPr>
        <w:t>SERVICIOS</w:t>
      </w:r>
      <w:r w:rsidRPr="004B7A2D">
        <w:rPr>
          <w:rFonts w:ascii="Montserrat" w:hAnsi="Montserrat" w:cs="Arial"/>
          <w:sz w:val="20"/>
          <w:szCs w:val="20"/>
        </w:rPr>
        <w:t xml:space="preserve"> prestados, debidamente requisitada. Dicha factura se revisará y verificará en un plazo máximo de tres días naturales después de la recepción de la misma; si los datos son correctos continuará el procedimiento para su pago, el cual concluirá con la liquidación dentro de los 20 días naturales contados a partir de la fecha de presentación de la factura, o al posterior día hábil sí aquel no lo fuere.</w:t>
      </w:r>
    </w:p>
    <w:p w:rsidR="000E4787" w:rsidRPr="004B7A2D" w:rsidRDefault="000E4787" w:rsidP="000E4787">
      <w:pPr>
        <w:pStyle w:val="Prrafodelista"/>
        <w:tabs>
          <w:tab w:val="left" w:pos="284"/>
          <w:tab w:val="left" w:pos="900"/>
        </w:tabs>
        <w:spacing w:after="0" w:line="240" w:lineRule="auto"/>
        <w:ind w:left="284" w:right="23"/>
        <w:rPr>
          <w:rFonts w:ascii="Montserrat" w:hAnsi="Montserrat" w:cs="Arial"/>
          <w:sz w:val="20"/>
          <w:szCs w:val="20"/>
        </w:rPr>
      </w:pPr>
    </w:p>
    <w:p w:rsidR="000E4787" w:rsidRPr="004B7A2D" w:rsidRDefault="000E4787" w:rsidP="00CD196C">
      <w:pPr>
        <w:pStyle w:val="Prrafodelista"/>
        <w:numPr>
          <w:ilvl w:val="0"/>
          <w:numId w:val="21"/>
        </w:numPr>
        <w:tabs>
          <w:tab w:val="left" w:pos="284"/>
          <w:tab w:val="left" w:pos="900"/>
        </w:tabs>
        <w:spacing w:after="0" w:line="240" w:lineRule="auto"/>
        <w:ind w:left="284" w:right="23" w:firstLine="0"/>
        <w:contextualSpacing w:val="0"/>
        <w:rPr>
          <w:rFonts w:ascii="Montserrat" w:hAnsi="Montserrat" w:cs="Arial"/>
          <w:sz w:val="20"/>
          <w:szCs w:val="20"/>
        </w:rPr>
      </w:pPr>
      <w:r w:rsidRPr="004B7A2D">
        <w:rPr>
          <w:rFonts w:ascii="Montserrat" w:hAnsi="Montserrat" w:cs="Arial"/>
          <w:sz w:val="20"/>
          <w:szCs w:val="20"/>
        </w:rPr>
        <w:t xml:space="preserve"> En caso de correcciones en la factu</w:t>
      </w:r>
      <w:r w:rsidR="00AD4ED5">
        <w:rPr>
          <w:rFonts w:ascii="Montserrat" w:hAnsi="Montserrat" w:cs="Arial"/>
          <w:sz w:val="20"/>
          <w:szCs w:val="20"/>
        </w:rPr>
        <w:t>ra y la documentación anexa, ASIPONA</w:t>
      </w:r>
      <w:r w:rsidRPr="004B7A2D">
        <w:rPr>
          <w:rFonts w:ascii="Montserrat" w:hAnsi="Montserrat" w:cs="Arial"/>
          <w:sz w:val="20"/>
          <w:szCs w:val="20"/>
        </w:rPr>
        <w:t xml:space="preserve"> DOS BOCAS rechazará, dentro de un plazo máximo de 3 días naturales, la documentación y la devolverá al PROVEEDOR para que este la corrija y la presente de nueva cuenta </w:t>
      </w:r>
      <w:r w:rsidRPr="004B7A2D">
        <w:rPr>
          <w:rFonts w:ascii="Montserrat" w:hAnsi="Montserrat" w:cs="Arial"/>
          <w:sz w:val="20"/>
          <w:szCs w:val="20"/>
        </w:rPr>
        <w:lastRenderedPageBreak/>
        <w:t xml:space="preserve">para reiniciar el trámite de pago; por lo que en éste caso, </w:t>
      </w:r>
      <w:r w:rsidR="00DE04AC">
        <w:rPr>
          <w:rFonts w:ascii="Montserrat" w:hAnsi="Montserrat" w:cs="Arial"/>
          <w:sz w:val="20"/>
          <w:szCs w:val="20"/>
        </w:rPr>
        <w:t>el plazo de los 20 días iniciará</w:t>
      </w:r>
      <w:r w:rsidRPr="004B7A2D">
        <w:rPr>
          <w:rFonts w:ascii="Montserrat" w:hAnsi="Montserrat" w:cs="Arial"/>
          <w:sz w:val="20"/>
          <w:szCs w:val="20"/>
        </w:rPr>
        <w:t xml:space="preserve"> a partir de la fecha de la nueva presentación.</w:t>
      </w:r>
    </w:p>
    <w:p w:rsidR="000E4787" w:rsidRPr="004B7A2D" w:rsidRDefault="000E4787" w:rsidP="000E4787">
      <w:pPr>
        <w:tabs>
          <w:tab w:val="left" w:pos="900"/>
        </w:tabs>
        <w:spacing w:after="0" w:line="240" w:lineRule="auto"/>
        <w:ind w:right="23"/>
        <w:rPr>
          <w:rFonts w:ascii="Montserrat" w:hAnsi="Montserrat" w:cs="Arial"/>
          <w:sz w:val="20"/>
          <w:szCs w:val="20"/>
        </w:rPr>
      </w:pPr>
    </w:p>
    <w:p w:rsidR="000E4787" w:rsidRPr="004B7A2D" w:rsidRDefault="000E4787" w:rsidP="000E4787">
      <w:pPr>
        <w:tabs>
          <w:tab w:val="left" w:pos="900"/>
        </w:tabs>
        <w:spacing w:after="0" w:line="240" w:lineRule="auto"/>
        <w:ind w:right="23"/>
        <w:rPr>
          <w:rFonts w:ascii="Montserrat" w:hAnsi="Montserrat" w:cs="Arial"/>
          <w:sz w:val="20"/>
          <w:szCs w:val="20"/>
        </w:rPr>
      </w:pPr>
      <w:r w:rsidRPr="004B7A2D">
        <w:rPr>
          <w:rFonts w:ascii="Montserrat" w:hAnsi="Montserrat" w:cs="Arial"/>
          <w:sz w:val="20"/>
          <w:szCs w:val="20"/>
        </w:rPr>
        <w:t xml:space="preserve">El PROVEEDOR deberá presentar en compañía de la factura que presente para pago, carta original de solicitud de pago durante la vigencia de la prestación de los </w:t>
      </w:r>
      <w:r w:rsidR="00EA6315">
        <w:rPr>
          <w:rFonts w:ascii="Montserrat" w:hAnsi="Montserrat" w:cs="Arial"/>
          <w:sz w:val="20"/>
          <w:szCs w:val="20"/>
        </w:rPr>
        <w:t>SERVICIOS</w:t>
      </w:r>
      <w:r w:rsidRPr="004B7A2D">
        <w:rPr>
          <w:rFonts w:ascii="Montserrat" w:hAnsi="Montserrat" w:cs="Arial"/>
          <w:sz w:val="20"/>
          <w:szCs w:val="20"/>
        </w:rPr>
        <w:t>, firmada por el Representante Legal, con atención a la Jefatura del Departamento de Tesorería; indicando número de cuenta bancaria, clave interbancaria, nombre de institución bancaria, plaza y número de sucursal; para que una vez que sea procedente, se le haga el depósito bancario correspondiente vía transferencia electrónica.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spacing w:after="0" w:line="240" w:lineRule="auto"/>
        <w:rPr>
          <w:rFonts w:ascii="Montserrat" w:hAnsi="Montserrat" w:cs="Arial"/>
          <w:b/>
          <w:sz w:val="20"/>
          <w:szCs w:val="20"/>
        </w:rPr>
      </w:pPr>
      <w:r w:rsidRPr="004B7A2D">
        <w:rPr>
          <w:rFonts w:ascii="Montserrat" w:hAnsi="Montserrat" w:cs="Arial"/>
          <w:b/>
          <w:sz w:val="20"/>
          <w:szCs w:val="20"/>
        </w:rPr>
        <w:t>2.12</w:t>
      </w:r>
      <w:r w:rsidR="007226C4" w:rsidRPr="004B7A2D">
        <w:rPr>
          <w:rFonts w:ascii="Montserrat" w:hAnsi="Montserrat" w:cs="Arial"/>
          <w:b/>
          <w:sz w:val="20"/>
          <w:szCs w:val="20"/>
        </w:rPr>
        <w:tab/>
        <w:t>ANTICIPO</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rPr>
          <w:rFonts w:ascii="Montserrat" w:hAnsi="Montserrat" w:cs="Arial"/>
          <w:sz w:val="20"/>
          <w:szCs w:val="20"/>
        </w:rPr>
      </w:pPr>
      <w:r w:rsidRPr="004B7A2D">
        <w:rPr>
          <w:rFonts w:ascii="Montserrat" w:hAnsi="Montserrat" w:cs="Arial"/>
          <w:sz w:val="20"/>
          <w:szCs w:val="20"/>
        </w:rPr>
        <w:t>Para este contrato no se otorgará anticipo.</w:t>
      </w:r>
    </w:p>
    <w:p w:rsidR="000E4787" w:rsidRPr="004B7A2D" w:rsidRDefault="000E4787" w:rsidP="000E4787">
      <w:pPr>
        <w:shd w:val="clear" w:color="auto" w:fill="D9D9D9" w:themeFill="background1" w:themeFillShade="D9"/>
        <w:spacing w:after="0" w:line="240" w:lineRule="auto"/>
        <w:rPr>
          <w:rFonts w:ascii="Montserrat" w:hAnsi="Montserrat" w:cs="Arial"/>
          <w:b/>
          <w:sz w:val="20"/>
          <w:szCs w:val="20"/>
        </w:rPr>
      </w:pPr>
      <w:r w:rsidRPr="004B7A2D">
        <w:rPr>
          <w:rFonts w:ascii="Montserrat" w:hAnsi="Montserrat" w:cs="Arial"/>
          <w:b/>
          <w:sz w:val="20"/>
          <w:szCs w:val="20"/>
        </w:rPr>
        <w:t>2.13</w:t>
      </w:r>
      <w:r w:rsidRPr="004B7A2D">
        <w:rPr>
          <w:rFonts w:ascii="Montserrat" w:hAnsi="Montserrat" w:cs="Arial"/>
          <w:b/>
          <w:sz w:val="20"/>
          <w:szCs w:val="20"/>
        </w:rPr>
        <w:tab/>
        <w:t>MONEDA EN QUE SE COTIZARÁ</w:t>
      </w:r>
      <w:r w:rsidR="007226C4" w:rsidRPr="004B7A2D">
        <w:rPr>
          <w:rFonts w:ascii="Montserrat" w:hAnsi="Montserrat" w:cs="Arial"/>
          <w:b/>
          <w:sz w:val="20"/>
          <w:szCs w:val="20"/>
        </w:rPr>
        <w:t xml:space="preserve"> Y EFECTUARÁ EL PAGO RESPECTIVO</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Los LICITANTES deberán presentar sus ofertas en pesos mexicanos; desglosando el IVA; asimismo, La </w:t>
      </w:r>
      <w:r w:rsidR="00B22AB5">
        <w:rPr>
          <w:rFonts w:ascii="Montserrat" w:hAnsi="Montserrat" w:cs="Arial"/>
          <w:sz w:val="20"/>
          <w:szCs w:val="20"/>
        </w:rPr>
        <w:t>ASIPONA</w:t>
      </w:r>
      <w:r w:rsidRPr="004B7A2D">
        <w:rPr>
          <w:rFonts w:ascii="Montserrat" w:hAnsi="Montserrat" w:cs="Arial"/>
          <w:sz w:val="20"/>
          <w:szCs w:val="20"/>
        </w:rPr>
        <w:t xml:space="preserve"> DOS BOCAS efectuará los pagos en este tipo de moneda. No se aceptarán propuestas con valores expresados en moneda extranjera.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spacing w:after="0" w:line="240" w:lineRule="auto"/>
        <w:rPr>
          <w:rFonts w:ascii="Montserrat" w:hAnsi="Montserrat" w:cs="Arial"/>
          <w:b/>
          <w:sz w:val="20"/>
          <w:szCs w:val="20"/>
        </w:rPr>
      </w:pPr>
      <w:bookmarkStart w:id="5" w:name="A_4_6"/>
      <w:r w:rsidRPr="004B7A2D">
        <w:rPr>
          <w:rFonts w:ascii="Montserrat" w:hAnsi="Montserrat" w:cs="Arial"/>
          <w:b/>
          <w:sz w:val="20"/>
          <w:szCs w:val="20"/>
        </w:rPr>
        <w:t>2.14</w:t>
      </w:r>
      <w:r w:rsidRPr="004B7A2D">
        <w:rPr>
          <w:rFonts w:ascii="Montserrat" w:hAnsi="Montserrat" w:cs="Arial"/>
          <w:b/>
          <w:sz w:val="20"/>
          <w:szCs w:val="20"/>
        </w:rPr>
        <w:tab/>
      </w:r>
      <w:r w:rsidR="007226C4" w:rsidRPr="004B7A2D">
        <w:rPr>
          <w:rFonts w:ascii="Montserrat" w:hAnsi="Montserrat" w:cs="Arial"/>
          <w:b/>
          <w:sz w:val="20"/>
          <w:szCs w:val="20"/>
        </w:rPr>
        <w:t>MONTO DEL CONTRATO</w:t>
      </w:r>
    </w:p>
    <w:bookmarkEnd w:id="5"/>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pStyle w:val="Textoindependiente3"/>
        <w:spacing w:after="0" w:line="240" w:lineRule="auto"/>
        <w:rPr>
          <w:rFonts w:ascii="Montserrat" w:hAnsi="Montserrat" w:cs="Arial"/>
          <w:b/>
          <w:sz w:val="20"/>
          <w:szCs w:val="20"/>
        </w:rPr>
      </w:pPr>
      <w:r w:rsidRPr="004B7A2D">
        <w:rPr>
          <w:rFonts w:ascii="Montserrat" w:hAnsi="Montserrat" w:cs="Arial"/>
          <w:sz w:val="20"/>
          <w:szCs w:val="20"/>
        </w:rPr>
        <w:t>El CONTRATO (Ver punto 2.10 de esta CONVOCATORIA) que resulte de esta LICITACIÓN será en los términos establecidos en esta CONVOCATORIA, el monto se derivará de la proposición más solvente que resulte de esta LICITACIÓN.</w:t>
      </w:r>
    </w:p>
    <w:p w:rsidR="000E4787" w:rsidRPr="004B7A2D" w:rsidRDefault="000E4787" w:rsidP="000E4787">
      <w:pPr>
        <w:pStyle w:val="Textoindependiente3"/>
        <w:spacing w:after="0" w:line="240" w:lineRule="auto"/>
        <w:rPr>
          <w:rFonts w:ascii="Montserrat" w:hAnsi="Montserrat" w:cs="Arial"/>
          <w:b/>
          <w:sz w:val="20"/>
          <w:szCs w:val="20"/>
        </w:rPr>
      </w:pPr>
    </w:p>
    <w:p w:rsidR="000E4787" w:rsidRPr="004B7A2D" w:rsidRDefault="000E4787" w:rsidP="000E4787">
      <w:pPr>
        <w:pStyle w:val="Textoindependiente3"/>
        <w:spacing w:after="0" w:line="240" w:lineRule="auto"/>
        <w:rPr>
          <w:rFonts w:ascii="Montserrat" w:hAnsi="Montserrat" w:cs="Arial"/>
          <w:b/>
          <w:sz w:val="20"/>
          <w:szCs w:val="20"/>
        </w:rPr>
      </w:pPr>
      <w:r w:rsidRPr="004B7A2D">
        <w:rPr>
          <w:rFonts w:ascii="Montserrat" w:hAnsi="Montserrat" w:cs="Arial"/>
          <w:sz w:val="20"/>
          <w:szCs w:val="20"/>
        </w:rPr>
        <w:t xml:space="preserve">La </w:t>
      </w:r>
      <w:r w:rsidR="00B22AB5">
        <w:rPr>
          <w:rFonts w:ascii="Montserrat" w:hAnsi="Montserrat" w:cs="Arial"/>
          <w:sz w:val="20"/>
          <w:szCs w:val="20"/>
        </w:rPr>
        <w:t>ASIPONA</w:t>
      </w:r>
      <w:r w:rsidRPr="004B7A2D">
        <w:rPr>
          <w:rFonts w:ascii="Montserrat" w:hAnsi="Montserrat" w:cs="Arial"/>
          <w:sz w:val="20"/>
          <w:szCs w:val="20"/>
        </w:rPr>
        <w:t xml:space="preserve"> DOS BOCAS se compromete a contratar la cantidad de </w:t>
      </w:r>
      <w:r w:rsidR="00EA6315">
        <w:rPr>
          <w:rFonts w:ascii="Montserrat" w:hAnsi="Montserrat" w:cs="Arial"/>
          <w:sz w:val="20"/>
          <w:szCs w:val="20"/>
        </w:rPr>
        <w:t>SERVICIOS</w:t>
      </w:r>
      <w:r w:rsidRPr="004B7A2D">
        <w:rPr>
          <w:rFonts w:ascii="Montserrat" w:hAnsi="Montserrat" w:cs="Arial"/>
          <w:sz w:val="20"/>
          <w:szCs w:val="20"/>
        </w:rPr>
        <w:t xml:space="preserve">, indicadas en el </w:t>
      </w:r>
      <w:r w:rsidRPr="004B7A2D">
        <w:rPr>
          <w:rFonts w:ascii="Montserrat" w:hAnsi="Montserrat" w:cs="Arial"/>
          <w:b/>
          <w:sz w:val="20"/>
          <w:szCs w:val="20"/>
        </w:rPr>
        <w:t>ANEXO 1</w:t>
      </w:r>
      <w:r w:rsidRPr="004B7A2D">
        <w:rPr>
          <w:rFonts w:ascii="Montserrat" w:hAnsi="Montserrat" w:cs="Arial"/>
          <w:sz w:val="20"/>
          <w:szCs w:val="20"/>
        </w:rPr>
        <w:t xml:space="preserve"> de esta CONVOCATORIA.</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pStyle w:val="Sangradetindependiente"/>
        <w:widowControl w:val="0"/>
        <w:autoSpaceDE/>
        <w:autoSpaceDN/>
        <w:adjustRightInd/>
        <w:rPr>
          <w:rFonts w:ascii="Montserrat" w:hAnsi="Montserrat" w:cs="Arial"/>
          <w:iCs/>
          <w:szCs w:val="20"/>
        </w:rPr>
      </w:pPr>
      <w:r w:rsidRPr="004B7A2D">
        <w:rPr>
          <w:rFonts w:ascii="Montserrat" w:hAnsi="Montserrat" w:cs="Arial"/>
          <w:iCs/>
          <w:szCs w:val="20"/>
        </w:rPr>
        <w:t xml:space="preserve">El monto del contrato podrá ampliarse hasta en un 20% adicional al mismo, esto con fundamento en el artículo 52 de la LEY, siempre y cuando la entidad disponga con suficiencia presupuestal en la partida correspondiente y el precio unitario de los </w:t>
      </w:r>
      <w:r w:rsidR="001346ED">
        <w:rPr>
          <w:rFonts w:ascii="Montserrat" w:hAnsi="Montserrat" w:cs="Arial"/>
        </w:rPr>
        <w:t>SERVICIOS</w:t>
      </w:r>
      <w:r w:rsidRPr="004B7A2D">
        <w:rPr>
          <w:rFonts w:ascii="Montserrat" w:hAnsi="Montserrat" w:cs="Arial"/>
          <w:iCs/>
          <w:szCs w:val="20"/>
        </w:rPr>
        <w:t xml:space="preserve"> sea igual al pactado originalmente.</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lang w:val="es-ES"/>
        </w:rPr>
      </w:pPr>
      <w:r w:rsidRPr="004B7A2D">
        <w:rPr>
          <w:rFonts w:ascii="Montserrat" w:hAnsi="Montserrat" w:cs="Arial"/>
          <w:b/>
          <w:sz w:val="20"/>
          <w:szCs w:val="20"/>
          <w:lang w:val="es-ES"/>
        </w:rPr>
        <w:t>2.15</w:t>
      </w:r>
      <w:r w:rsidR="007226C4" w:rsidRPr="004B7A2D">
        <w:rPr>
          <w:rFonts w:ascii="Montserrat" w:hAnsi="Montserrat" w:cs="Arial"/>
          <w:b/>
          <w:sz w:val="20"/>
          <w:szCs w:val="20"/>
          <w:lang w:val="es-ES"/>
        </w:rPr>
        <w:tab/>
        <w:t>CADENAS PRODUCTIVAS</w:t>
      </w:r>
    </w:p>
    <w:p w:rsidR="000E4787" w:rsidRPr="004B7A2D" w:rsidRDefault="000E4787" w:rsidP="000E4787">
      <w:pPr>
        <w:spacing w:after="0" w:line="240" w:lineRule="auto"/>
        <w:rPr>
          <w:rFonts w:ascii="Montserrat" w:hAnsi="Montserrat" w:cs="Arial"/>
          <w:b/>
          <w:sz w:val="20"/>
          <w:szCs w:val="20"/>
          <w:lang w:val="es-ES"/>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En virtud de que la </w:t>
      </w:r>
      <w:r w:rsidR="00B22AB5">
        <w:rPr>
          <w:rFonts w:ascii="Montserrat" w:hAnsi="Montserrat" w:cs="Arial"/>
          <w:sz w:val="20"/>
          <w:szCs w:val="20"/>
        </w:rPr>
        <w:t>ASIPONA</w:t>
      </w:r>
      <w:r w:rsidRPr="004B7A2D">
        <w:rPr>
          <w:rFonts w:ascii="Montserrat" w:hAnsi="Montserrat" w:cs="Arial"/>
          <w:sz w:val="20"/>
          <w:szCs w:val="20"/>
        </w:rPr>
        <w:t xml:space="preserve"> DOS BOCAS, está incorporada al Programa de Cadenas Productivas de Nacional Financiera, S.N.C. Institución de Banca de Desarrollo, manifiesta su conformidad para que el LICITANTE ganador pueda ceder sus derechos de cobro a favor de un intermediario financiero que esté incorporado a la cadena productiva del LICITANTE ganador mediante operaciones de factoraje o descuento electrónico.</w:t>
      </w:r>
    </w:p>
    <w:p w:rsidR="000E4787" w:rsidRPr="004B7A2D" w:rsidRDefault="000E4787" w:rsidP="000E4787">
      <w:pPr>
        <w:spacing w:after="0" w:line="240" w:lineRule="auto"/>
        <w:rPr>
          <w:rFonts w:ascii="Montserrat" w:hAnsi="Montserrat" w:cs="Arial"/>
          <w:sz w:val="20"/>
          <w:szCs w:val="20"/>
        </w:rPr>
      </w:pPr>
    </w:p>
    <w:p w:rsidR="000E4787"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El licitante ganador, con base en la información que se indica en el </w:t>
      </w:r>
      <w:r w:rsidRPr="004B7A2D">
        <w:rPr>
          <w:rFonts w:ascii="Montserrat" w:hAnsi="Montserrat" w:cs="Arial"/>
          <w:b/>
          <w:sz w:val="20"/>
          <w:szCs w:val="20"/>
        </w:rPr>
        <w:t>ANEXO 18</w:t>
      </w:r>
      <w:r w:rsidRPr="004B7A2D">
        <w:rPr>
          <w:rFonts w:ascii="Montserrat" w:hAnsi="Montserrat" w:cs="Arial"/>
          <w:sz w:val="20"/>
          <w:szCs w:val="20"/>
        </w:rPr>
        <w:t xml:space="preserve"> denominado Formato de Cadenas Productivas, deberá iniciar su afiliación en un plazo no mayor a cinco días naturales posteriores al fallo, comunicándose al número telefónico (55) 5089-6107 o al 01 800 NAFINSA (01-800-6234672) o acudiendo a las oficinas de Nacional </w:t>
      </w:r>
      <w:r w:rsidRPr="004B7A2D">
        <w:rPr>
          <w:rFonts w:ascii="Montserrat" w:hAnsi="Montserrat" w:cs="Arial"/>
          <w:sz w:val="20"/>
          <w:szCs w:val="20"/>
        </w:rPr>
        <w:lastRenderedPageBreak/>
        <w:t>Financiera donde se le atenderá para el proceso de afiliación. (Afiliarse al Programa es por única vez, por lo que no es necesario realizar el proceso nuevamente en alguna otra dependencia o entidad. Además el registro no tiene ningún costo.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spacing w:after="0" w:line="240" w:lineRule="auto"/>
        <w:rPr>
          <w:rFonts w:ascii="Montserrat" w:hAnsi="Montserrat" w:cs="Arial"/>
          <w:b/>
          <w:sz w:val="20"/>
          <w:szCs w:val="20"/>
        </w:rPr>
      </w:pPr>
      <w:r w:rsidRPr="004B7A2D">
        <w:rPr>
          <w:rFonts w:ascii="Montserrat" w:hAnsi="Montserrat" w:cs="Arial"/>
          <w:b/>
          <w:sz w:val="20"/>
          <w:szCs w:val="20"/>
        </w:rPr>
        <w:t>2.16</w:t>
      </w:r>
      <w:r w:rsidRPr="004B7A2D">
        <w:rPr>
          <w:rFonts w:ascii="Montserrat" w:hAnsi="Montserrat" w:cs="Arial"/>
          <w:b/>
          <w:sz w:val="20"/>
          <w:szCs w:val="20"/>
        </w:rPr>
        <w:tab/>
        <w:t>GARAN</w:t>
      </w:r>
      <w:r w:rsidR="007226C4" w:rsidRPr="004B7A2D">
        <w:rPr>
          <w:rFonts w:ascii="Montserrat" w:hAnsi="Montserrat" w:cs="Arial"/>
          <w:b/>
          <w:sz w:val="20"/>
          <w:szCs w:val="20"/>
        </w:rPr>
        <w:t>TÍA DE CUMPLIMIENTO DE CONTRATO</w:t>
      </w:r>
    </w:p>
    <w:p w:rsidR="000E4787" w:rsidRPr="004B7A2D" w:rsidRDefault="000E4787" w:rsidP="000E4787">
      <w:pPr>
        <w:tabs>
          <w:tab w:val="left" w:pos="851"/>
        </w:tabs>
        <w:spacing w:after="0" w:line="240" w:lineRule="auto"/>
        <w:ind w:right="23"/>
        <w:rPr>
          <w:rFonts w:ascii="Montserrat" w:hAnsi="Montserrat" w:cs="Arial"/>
          <w:b/>
          <w:sz w:val="20"/>
          <w:szCs w:val="20"/>
        </w:rPr>
      </w:pPr>
    </w:p>
    <w:p w:rsidR="00016B83" w:rsidRDefault="00016B83" w:rsidP="00016B83">
      <w:pPr>
        <w:rPr>
          <w:rFonts w:ascii="Montserrat" w:hAnsi="Montserrat" w:cs="Arial"/>
          <w:b/>
          <w:sz w:val="20"/>
          <w:szCs w:val="20"/>
          <w:lang w:val="es-ES_tradnl"/>
        </w:rPr>
      </w:pPr>
      <w:r w:rsidRPr="00D35CB7">
        <w:rPr>
          <w:rFonts w:ascii="Montserrat" w:hAnsi="Montserrat" w:cs="Arial"/>
          <w:sz w:val="20"/>
          <w:szCs w:val="20"/>
        </w:rPr>
        <w:t xml:space="preserve">En cumplimiento con el artículo 48, fracción II de la LEY, el </w:t>
      </w:r>
      <w:r w:rsidRPr="00D35CB7">
        <w:rPr>
          <w:rFonts w:ascii="Montserrat" w:hAnsi="Montserrat" w:cs="Arial"/>
          <w:b/>
          <w:sz w:val="20"/>
          <w:szCs w:val="20"/>
        </w:rPr>
        <w:t>LICITANTE</w:t>
      </w:r>
      <w:r w:rsidRPr="00D35CB7">
        <w:rPr>
          <w:rFonts w:ascii="Montserrat" w:hAnsi="Montserrat" w:cs="Arial"/>
          <w:sz w:val="20"/>
          <w:szCs w:val="20"/>
        </w:rPr>
        <w:t xml:space="preserve"> que resulte ganador deberá entregar a la </w:t>
      </w:r>
      <w:r w:rsidRPr="00D35CB7">
        <w:rPr>
          <w:rFonts w:ascii="Montserrat" w:hAnsi="Montserrat" w:cs="Arial"/>
          <w:b/>
          <w:color w:val="000000"/>
          <w:sz w:val="20"/>
          <w:szCs w:val="20"/>
        </w:rPr>
        <w:t>ASIPONA Dos Bocas</w:t>
      </w:r>
      <w:r w:rsidRPr="00D35CB7">
        <w:rPr>
          <w:rFonts w:ascii="Montserrat" w:hAnsi="Montserrat" w:cs="Arial"/>
          <w:sz w:val="20"/>
          <w:szCs w:val="20"/>
        </w:rPr>
        <w:t xml:space="preserve">, </w:t>
      </w:r>
      <w:r w:rsidRPr="00D35CB7">
        <w:rPr>
          <w:rFonts w:ascii="Montserrat" w:hAnsi="Montserrat" w:cs="Arial"/>
          <w:b/>
          <w:sz w:val="20"/>
          <w:szCs w:val="20"/>
        </w:rPr>
        <w:t>a más tardar 10 días naturales siguientes a la firma del CONTRATO</w:t>
      </w:r>
      <w:r w:rsidRPr="00D35CB7">
        <w:rPr>
          <w:rFonts w:ascii="Montserrat" w:hAnsi="Montserrat" w:cs="Arial"/>
          <w:sz w:val="20"/>
          <w:szCs w:val="20"/>
        </w:rPr>
        <w:t xml:space="preserve">, una </w:t>
      </w:r>
      <w:r w:rsidRPr="00D35CB7">
        <w:rPr>
          <w:rFonts w:ascii="Montserrat" w:hAnsi="Montserrat" w:cs="Arial"/>
          <w:b/>
          <w:sz w:val="20"/>
          <w:szCs w:val="20"/>
        </w:rPr>
        <w:t>fianza</w:t>
      </w:r>
      <w:r w:rsidRPr="00D35CB7">
        <w:rPr>
          <w:rFonts w:ascii="Montserrat" w:hAnsi="Montserrat" w:cs="Arial"/>
          <w:sz w:val="20"/>
          <w:szCs w:val="20"/>
        </w:rPr>
        <w:t xml:space="preserve"> emitida por una afianzadora mexicana debidamente autorizada por un monto equivalente al </w:t>
      </w:r>
      <w:r w:rsidRPr="00D35CB7">
        <w:rPr>
          <w:rFonts w:ascii="Montserrat" w:hAnsi="Montserrat" w:cs="Arial"/>
          <w:b/>
          <w:sz w:val="20"/>
          <w:szCs w:val="20"/>
        </w:rPr>
        <w:t>10%</w:t>
      </w:r>
      <w:r w:rsidRPr="00D35CB7">
        <w:rPr>
          <w:rFonts w:ascii="Montserrat" w:hAnsi="Montserrat" w:cs="Arial"/>
          <w:sz w:val="20"/>
          <w:szCs w:val="20"/>
        </w:rPr>
        <w:t xml:space="preserve"> del</w:t>
      </w:r>
      <w:r w:rsidRPr="00D35CB7">
        <w:rPr>
          <w:rFonts w:ascii="Montserrat" w:hAnsi="Montserrat" w:cs="Arial"/>
          <w:b/>
          <w:sz w:val="20"/>
          <w:szCs w:val="20"/>
        </w:rPr>
        <w:t xml:space="preserve"> monto total</w:t>
      </w:r>
      <w:r w:rsidRPr="00D35CB7">
        <w:rPr>
          <w:rFonts w:ascii="Montserrat" w:hAnsi="Montserrat" w:cs="Arial"/>
          <w:sz w:val="20"/>
          <w:szCs w:val="20"/>
        </w:rPr>
        <w:t xml:space="preserve"> del </w:t>
      </w:r>
      <w:r w:rsidRPr="00D35CB7">
        <w:rPr>
          <w:rFonts w:ascii="Montserrat" w:hAnsi="Montserrat" w:cs="Arial"/>
          <w:b/>
          <w:sz w:val="20"/>
          <w:szCs w:val="20"/>
        </w:rPr>
        <w:t>CONTRATO</w:t>
      </w:r>
      <w:r w:rsidRPr="00D35CB7">
        <w:rPr>
          <w:rFonts w:ascii="Montserrat" w:hAnsi="Montserrat" w:cs="Arial"/>
          <w:sz w:val="20"/>
          <w:szCs w:val="20"/>
        </w:rPr>
        <w:t xml:space="preserve"> (sin incluir el IVA), a favor de la Administración del Sistema Portuario Nacional Dos Bocas S.A. de C.V. Con dicha fianza el </w:t>
      </w:r>
      <w:r w:rsidRPr="00D35CB7">
        <w:rPr>
          <w:rFonts w:ascii="Montserrat" w:hAnsi="Montserrat" w:cs="Arial"/>
          <w:b/>
          <w:sz w:val="20"/>
          <w:szCs w:val="20"/>
        </w:rPr>
        <w:t>PROVEEDOR</w:t>
      </w:r>
      <w:r w:rsidRPr="00D35CB7">
        <w:rPr>
          <w:rFonts w:ascii="Montserrat" w:hAnsi="Montserrat" w:cs="Arial"/>
          <w:sz w:val="20"/>
          <w:szCs w:val="20"/>
        </w:rPr>
        <w:t xml:space="preserve"> garantizará todas y cada una de las obligaciones que se pacten en el contrato respectivo. </w:t>
      </w:r>
      <w:r w:rsidRPr="00D35CB7">
        <w:rPr>
          <w:rFonts w:ascii="Montserrat" w:hAnsi="Montserrat" w:cs="Arial"/>
          <w:b/>
          <w:sz w:val="20"/>
          <w:szCs w:val="20"/>
          <w:lang w:val="es-ES_tradnl"/>
        </w:rPr>
        <w:t>Asimismo deberá anexar copia del comprobante de pago correspondiente de la póliza arriba señalada.</w:t>
      </w:r>
    </w:p>
    <w:p w:rsidR="00016B83" w:rsidRPr="00D35CB7" w:rsidRDefault="00016B83" w:rsidP="002F1D8C">
      <w:pPr>
        <w:rPr>
          <w:rFonts w:ascii="Montserrat" w:hAnsi="Montserrat" w:cs="Arial"/>
          <w:sz w:val="20"/>
        </w:rPr>
      </w:pPr>
      <w:r w:rsidRPr="00861559">
        <w:rPr>
          <w:rFonts w:ascii="Montserrat" w:hAnsi="Montserrat" w:cs="Arial"/>
          <w:sz w:val="20"/>
          <w:szCs w:val="20"/>
          <w:lang w:val="es-ES_tradnl"/>
        </w:rPr>
        <w:t>El modelo de la fianza de garantía que presentará el proveedor, deberá obedecer al que indica</w:t>
      </w:r>
      <w:r w:rsidRPr="00861559">
        <w:rPr>
          <w:rFonts w:ascii="Montserrat" w:hAnsi="Montserrat" w:cs="Arial"/>
          <w:sz w:val="20"/>
          <w:szCs w:val="20"/>
        </w:rPr>
        <w:t xml:space="preserve"> </w:t>
      </w:r>
      <w:r w:rsidRPr="00861559">
        <w:rPr>
          <w:rFonts w:ascii="Montserrat" w:hAnsi="Montserrat"/>
          <w:color w:val="000000" w:themeColor="text1"/>
          <w:sz w:val="20"/>
          <w:szCs w:val="20"/>
          <w14:reflection w14:blurRad="0" w14:stA="100000" w14:stPos="0" w14:endA="0" w14:endPos="0" w14:dist="0" w14:dir="0" w14:fadeDir="0" w14:sx="0" w14:sy="0" w14:kx="0" w14:ky="0" w14:algn="b"/>
          <w14:textOutline w14:w="9525" w14:cap="rnd" w14:cmpd="sng" w14:algn="ctr">
            <w14:noFill/>
            <w14:prstDash w14:val="solid"/>
            <w14:bevel/>
          </w14:textOutline>
        </w:rPr>
        <w:t xml:space="preserve">las </w:t>
      </w:r>
      <w:r w:rsidRPr="00861559">
        <w:rPr>
          <w:rFonts w:ascii="Montserrat" w:hAnsi="Montserrat"/>
          <w:b/>
          <w:i/>
          <w:color w:val="000000" w:themeColor="text1"/>
          <w:sz w:val="20"/>
          <w:szCs w:val="20"/>
          <w:u w:val="single"/>
          <w14:reflection w14:blurRad="0" w14:stA="100000" w14:stPos="0" w14:endA="0" w14:endPos="0" w14:dist="0" w14:dir="0" w14:fadeDir="0" w14:sx="0" w14:sy="0" w14:kx="0" w14:ky="0" w14:algn="b"/>
          <w14:textOutline w14:w="9525" w14:cap="rnd" w14:cmpd="sng" w14:algn="ctr">
            <w14:noFill/>
            <w14:prstDash w14:val="solid"/>
            <w14:bevel/>
          </w14:textOutline>
        </w:rPr>
        <w:t>Disposiciones de Carácter Generales por las que se aprueban los modelos de fianzas constituidas como garantía en las contrataciones públicas realizadas al amparo de la Ley de Adquisiciones, Arrendamientos y Servicios y la Ley de Obras Públicas y Servicios Relacionados con las Mismas, publicados en el Diario Oficial de la Federación el 15 de abril de 202</w:t>
      </w:r>
      <w:r w:rsidRPr="00861559">
        <w:rPr>
          <w:rFonts w:ascii="Montserrat" w:hAnsi="Montserrat"/>
          <w:b/>
          <w:color w:val="000000" w:themeColor="text1"/>
          <w:sz w:val="20"/>
          <w:szCs w:val="20"/>
          <w:u w:val="single"/>
          <w14:reflection w14:blurRad="0" w14:stA="100000" w14:stPos="0" w14:endA="0" w14:endPos="0" w14:dist="0" w14:dir="0" w14:fadeDir="0" w14:sx="0" w14:sy="0" w14:kx="0" w14:ky="0" w14:algn="b"/>
          <w14:textOutline w14:w="9525" w14:cap="rnd" w14:cmpd="sng" w14:algn="ctr">
            <w14:noFill/>
            <w14:prstDash w14:val="solid"/>
            <w14:bevel/>
          </w14:textOutline>
        </w:rPr>
        <w:t>2</w:t>
      </w:r>
      <w:r w:rsidRPr="00861559">
        <w:rPr>
          <w:rFonts w:ascii="Montserrat" w:hAnsi="Montserrat"/>
          <w:color w:val="000000" w:themeColor="text1"/>
          <w:sz w:val="20"/>
          <w:szCs w:val="20"/>
          <w14:reflection w14:blurRad="0" w14:stA="100000" w14:stPos="0" w14:endA="0" w14:endPos="0" w14:dist="0" w14:dir="0" w14:fadeDir="0" w14:sx="0" w14:sy="0" w14:kx="0" w14:ky="0" w14:algn="b"/>
          <w14:textOutline w14:w="9525" w14:cap="rnd" w14:cmpd="sng" w14:algn="ctr">
            <w14:noFill/>
            <w14:prstDash w14:val="solid"/>
            <w14:bevel/>
          </w14:textOutline>
        </w:rPr>
        <w:t>.</w:t>
      </w:r>
    </w:p>
    <w:p w:rsidR="00016B83" w:rsidRPr="00D35CB7" w:rsidRDefault="00016B83" w:rsidP="00016B83">
      <w:pPr>
        <w:rPr>
          <w:rFonts w:ascii="Montserrat" w:hAnsi="Montserrat" w:cs="Arial"/>
          <w:sz w:val="20"/>
          <w:szCs w:val="20"/>
        </w:rPr>
      </w:pPr>
      <w:r w:rsidRPr="00D35CB7">
        <w:rPr>
          <w:rFonts w:ascii="Montserrat" w:hAnsi="Montserrat" w:cs="Arial"/>
          <w:sz w:val="20"/>
          <w:szCs w:val="20"/>
        </w:rPr>
        <w:t xml:space="preserve">Para otorgarse el finiquito, previamente el </w:t>
      </w:r>
      <w:r w:rsidRPr="00D35CB7">
        <w:rPr>
          <w:rFonts w:ascii="Montserrat" w:hAnsi="Montserrat" w:cs="Arial"/>
          <w:b/>
          <w:sz w:val="20"/>
          <w:szCs w:val="20"/>
        </w:rPr>
        <w:t>PROVEEDOR</w:t>
      </w:r>
      <w:r w:rsidRPr="00D35CB7">
        <w:rPr>
          <w:rFonts w:ascii="Montserrat" w:hAnsi="Montserrat" w:cs="Arial"/>
          <w:sz w:val="20"/>
          <w:szCs w:val="20"/>
        </w:rPr>
        <w:t xml:space="preserve"> liquidará todos los pasivos contingentes del orden laboral, derivados de los trabajadores empleados por el mismo en la prestación de los </w:t>
      </w:r>
      <w:r w:rsidRPr="00D35CB7">
        <w:rPr>
          <w:rFonts w:ascii="Montserrat" w:hAnsi="Montserrat" w:cs="Arial"/>
          <w:b/>
          <w:sz w:val="20"/>
          <w:szCs w:val="20"/>
        </w:rPr>
        <w:t>BIENES Y SERVICIOS</w:t>
      </w:r>
      <w:r w:rsidRPr="00D35CB7">
        <w:rPr>
          <w:rFonts w:ascii="Montserrat" w:hAnsi="Montserrat" w:cs="Arial"/>
          <w:sz w:val="20"/>
          <w:szCs w:val="20"/>
        </w:rPr>
        <w:t xml:space="preserve"> objeto del contrato, así como derivados de reclamaciones de estos ante las autoridades de trabajo y sus efectos fiscales, y cuando la no existencia de pasivos se extienda por manifestación bajo protesta de decir verdad por parte del </w:t>
      </w:r>
      <w:r w:rsidRPr="00D35CB7">
        <w:rPr>
          <w:rFonts w:ascii="Montserrat" w:hAnsi="Montserrat" w:cs="Arial"/>
          <w:b/>
          <w:sz w:val="20"/>
          <w:szCs w:val="20"/>
        </w:rPr>
        <w:t>PROVEEDOR</w:t>
      </w:r>
      <w:r w:rsidRPr="00D35CB7">
        <w:rPr>
          <w:rFonts w:ascii="Montserrat" w:hAnsi="Montserrat" w:cs="Arial"/>
          <w:sz w:val="20"/>
          <w:szCs w:val="20"/>
        </w:rPr>
        <w:t>, se considerará que hay ocultación de pasivos y se entenderá que esto es de mala fe.</w:t>
      </w:r>
    </w:p>
    <w:p w:rsidR="00016B83" w:rsidRPr="00D35CB7" w:rsidRDefault="00016B83" w:rsidP="00016B83">
      <w:pPr>
        <w:rPr>
          <w:rFonts w:ascii="Montserrat" w:hAnsi="Montserrat" w:cs="Arial"/>
          <w:sz w:val="20"/>
          <w:szCs w:val="20"/>
        </w:rPr>
      </w:pPr>
      <w:r w:rsidRPr="00D35CB7">
        <w:rPr>
          <w:rFonts w:ascii="Montserrat" w:hAnsi="Montserrat" w:cs="Arial"/>
          <w:sz w:val="20"/>
          <w:szCs w:val="20"/>
        </w:rPr>
        <w:t xml:space="preserve">La cancelación de la fianza deberá ser solicitada por escrito a la </w:t>
      </w:r>
      <w:r w:rsidRPr="00D35CB7">
        <w:rPr>
          <w:rFonts w:ascii="Montserrat" w:hAnsi="Montserrat" w:cs="Arial"/>
          <w:b/>
          <w:color w:val="000000"/>
          <w:sz w:val="20"/>
          <w:szCs w:val="20"/>
        </w:rPr>
        <w:t>ASIPONA Dos Bocas</w:t>
      </w:r>
      <w:r w:rsidRPr="00D35CB7">
        <w:rPr>
          <w:rFonts w:ascii="Montserrat" w:hAnsi="Montserrat" w:cs="Arial"/>
          <w:sz w:val="20"/>
          <w:szCs w:val="20"/>
        </w:rPr>
        <w:t xml:space="preserve"> por parte del </w:t>
      </w:r>
      <w:r w:rsidRPr="00D35CB7">
        <w:rPr>
          <w:rFonts w:ascii="Montserrat" w:hAnsi="Montserrat" w:cs="Arial"/>
          <w:b/>
          <w:sz w:val="20"/>
          <w:szCs w:val="20"/>
        </w:rPr>
        <w:t>PROVEEDOR</w:t>
      </w:r>
      <w:r w:rsidRPr="00D35CB7">
        <w:rPr>
          <w:rFonts w:ascii="Montserrat" w:hAnsi="Montserrat" w:cs="Arial"/>
          <w:sz w:val="20"/>
          <w:szCs w:val="20"/>
        </w:rPr>
        <w:t xml:space="preserve">. Dicha liberación de la póliza de garantía solamente procederá cuando la </w:t>
      </w:r>
      <w:r w:rsidRPr="00D35CB7">
        <w:rPr>
          <w:rFonts w:ascii="Montserrat" w:hAnsi="Montserrat" w:cs="Arial"/>
          <w:b/>
          <w:color w:val="000000"/>
          <w:sz w:val="20"/>
          <w:szCs w:val="20"/>
        </w:rPr>
        <w:t>ASIPONA Dos Bocas</w:t>
      </w:r>
      <w:r w:rsidRPr="00D35CB7">
        <w:rPr>
          <w:rFonts w:ascii="Montserrat" w:hAnsi="Montserrat" w:cs="Arial"/>
          <w:sz w:val="20"/>
          <w:szCs w:val="20"/>
        </w:rPr>
        <w:t xml:space="preserve"> certifique la recepción satisfactoria de los </w:t>
      </w:r>
      <w:r w:rsidRPr="00D35CB7">
        <w:rPr>
          <w:rFonts w:ascii="Montserrat" w:hAnsi="Montserrat" w:cs="Arial"/>
          <w:b/>
          <w:sz w:val="20"/>
          <w:szCs w:val="20"/>
        </w:rPr>
        <w:t>BIENES Y SERVICIOS</w:t>
      </w:r>
      <w:r w:rsidRPr="00D35CB7">
        <w:rPr>
          <w:rFonts w:ascii="Montserrat" w:hAnsi="Montserrat" w:cs="Arial"/>
          <w:sz w:val="20"/>
          <w:szCs w:val="20"/>
        </w:rPr>
        <w:t xml:space="preserve">. La </w:t>
      </w:r>
      <w:r w:rsidRPr="00D35CB7">
        <w:rPr>
          <w:rFonts w:ascii="Montserrat" w:hAnsi="Montserrat" w:cs="Arial"/>
          <w:b/>
          <w:color w:val="000000"/>
          <w:sz w:val="20"/>
          <w:szCs w:val="20"/>
        </w:rPr>
        <w:t>ASIPONA Dos Bocas</w:t>
      </w:r>
      <w:r w:rsidRPr="00D35CB7">
        <w:rPr>
          <w:rFonts w:ascii="Montserrat" w:hAnsi="Montserrat" w:cs="Arial"/>
          <w:sz w:val="20"/>
          <w:szCs w:val="20"/>
        </w:rPr>
        <w:t xml:space="preserve"> solicitará la liberación de la fianza directamente a la afianzadora que la haya expedido.</w:t>
      </w:r>
    </w:p>
    <w:p w:rsidR="00B22AB5" w:rsidRPr="004B7A2D" w:rsidRDefault="00016B83" w:rsidP="002F1D8C">
      <w:pPr>
        <w:rPr>
          <w:rFonts w:ascii="Montserrat" w:hAnsi="Montserrat" w:cs="Arial"/>
          <w:sz w:val="20"/>
          <w:szCs w:val="20"/>
        </w:rPr>
      </w:pPr>
      <w:r w:rsidRPr="00D35CB7">
        <w:rPr>
          <w:rFonts w:ascii="Montserrat" w:hAnsi="Montserrat" w:cs="Arial"/>
          <w:sz w:val="20"/>
          <w:szCs w:val="20"/>
        </w:rPr>
        <w:t xml:space="preserve">El no presentar la póliza de garantía dentro del plazo señalado, dará lugar a la rescisión administrativa del </w:t>
      </w:r>
      <w:r w:rsidRPr="00D35CB7">
        <w:rPr>
          <w:rFonts w:ascii="Montserrat" w:hAnsi="Montserrat" w:cs="Arial"/>
          <w:b/>
          <w:sz w:val="20"/>
          <w:szCs w:val="20"/>
        </w:rPr>
        <w:t>CONTRATO</w:t>
      </w:r>
      <w:r w:rsidRPr="00D35CB7">
        <w:rPr>
          <w:rFonts w:ascii="Montserrat" w:hAnsi="Montserrat" w:cs="Arial"/>
          <w:sz w:val="20"/>
          <w:szCs w:val="20"/>
        </w:rPr>
        <w:t>, de acuerdo a lo señalado por el Artículo 54 de la LEY.</w:t>
      </w:r>
    </w:p>
    <w:p w:rsidR="000E4787" w:rsidRPr="004B7A2D" w:rsidRDefault="00B22AB5" w:rsidP="000E4787">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2.16</w:t>
      </w:r>
      <w:r w:rsidR="000E4787" w:rsidRPr="004B7A2D">
        <w:rPr>
          <w:rFonts w:ascii="Montserrat" w:hAnsi="Montserrat" w:cs="Arial"/>
          <w:b/>
          <w:sz w:val="20"/>
          <w:szCs w:val="20"/>
        </w:rPr>
        <w:tab/>
        <w:t>APLICACIÓN DE GARAN</w:t>
      </w:r>
      <w:r w:rsidR="007226C4" w:rsidRPr="004B7A2D">
        <w:rPr>
          <w:rFonts w:ascii="Montserrat" w:hAnsi="Montserrat" w:cs="Arial"/>
          <w:b/>
          <w:sz w:val="20"/>
          <w:szCs w:val="20"/>
        </w:rPr>
        <w:t>TÍA DE CUMPLIMIENTO DE CONTRATO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La garantía de cumplimiento de contrato se hará efectiva cuando se presente cualquiera de los casos siguientes: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CD196C">
      <w:pPr>
        <w:widowControl w:val="0"/>
        <w:numPr>
          <w:ilvl w:val="0"/>
          <w:numId w:val="18"/>
        </w:numPr>
        <w:spacing w:after="0" w:line="240" w:lineRule="auto"/>
        <w:rPr>
          <w:rFonts w:ascii="Montserrat" w:hAnsi="Montserrat" w:cs="Arial"/>
          <w:sz w:val="20"/>
          <w:szCs w:val="20"/>
        </w:rPr>
      </w:pPr>
      <w:r w:rsidRPr="004B7A2D">
        <w:rPr>
          <w:rFonts w:ascii="Montserrat" w:hAnsi="Montserrat" w:cs="Arial"/>
          <w:sz w:val="20"/>
          <w:szCs w:val="20"/>
        </w:rPr>
        <w:t xml:space="preserve">Cuando no se cumpla con las características y especificaciones de los </w:t>
      </w:r>
      <w:r w:rsidR="00730EBC">
        <w:rPr>
          <w:rFonts w:ascii="Montserrat" w:hAnsi="Montserrat" w:cs="Arial"/>
          <w:sz w:val="20"/>
          <w:szCs w:val="20"/>
        </w:rPr>
        <w:t>SERVICIOS</w:t>
      </w:r>
      <w:r w:rsidRPr="004B7A2D">
        <w:rPr>
          <w:rFonts w:ascii="Montserrat" w:hAnsi="Montserrat" w:cs="Arial"/>
          <w:sz w:val="20"/>
          <w:szCs w:val="20"/>
        </w:rPr>
        <w:t>, de conformidad con la propuesta técnica.</w:t>
      </w:r>
    </w:p>
    <w:p w:rsidR="000E4787" w:rsidRPr="004B7A2D" w:rsidRDefault="000E4787" w:rsidP="00CD196C">
      <w:pPr>
        <w:widowControl w:val="0"/>
        <w:numPr>
          <w:ilvl w:val="0"/>
          <w:numId w:val="18"/>
        </w:numPr>
        <w:spacing w:after="0" w:line="240" w:lineRule="auto"/>
        <w:rPr>
          <w:rFonts w:ascii="Montserrat" w:hAnsi="Montserrat" w:cs="Arial"/>
          <w:sz w:val="20"/>
          <w:szCs w:val="20"/>
        </w:rPr>
      </w:pPr>
      <w:r w:rsidRPr="004B7A2D">
        <w:rPr>
          <w:rFonts w:ascii="Montserrat" w:hAnsi="Montserrat" w:cs="Arial"/>
          <w:sz w:val="20"/>
          <w:szCs w:val="20"/>
        </w:rPr>
        <w:lastRenderedPageBreak/>
        <w:t>Cuando se decrete la rescisión por causas atribuibles al PROVEEDOR,</w:t>
      </w:r>
    </w:p>
    <w:p w:rsidR="000E4787" w:rsidRPr="004B7A2D" w:rsidRDefault="000E4787" w:rsidP="00CD196C">
      <w:pPr>
        <w:widowControl w:val="0"/>
        <w:numPr>
          <w:ilvl w:val="0"/>
          <w:numId w:val="18"/>
        </w:numPr>
        <w:spacing w:after="0" w:line="240" w:lineRule="auto"/>
        <w:rPr>
          <w:rFonts w:ascii="Montserrat" w:hAnsi="Montserrat" w:cs="Arial"/>
          <w:sz w:val="20"/>
          <w:szCs w:val="20"/>
        </w:rPr>
      </w:pPr>
      <w:r w:rsidRPr="004B7A2D">
        <w:rPr>
          <w:rFonts w:ascii="Montserrat" w:hAnsi="Montserrat" w:cs="Arial"/>
          <w:sz w:val="20"/>
          <w:szCs w:val="20"/>
        </w:rPr>
        <w:t>Cuando se decrete la terminación anticipada del contrato por causas atribuibles al PROVEEDOR.</w:t>
      </w:r>
    </w:p>
    <w:p w:rsidR="000E4787" w:rsidRPr="004B7A2D" w:rsidRDefault="000E4787" w:rsidP="00CD196C">
      <w:pPr>
        <w:widowControl w:val="0"/>
        <w:numPr>
          <w:ilvl w:val="0"/>
          <w:numId w:val="18"/>
        </w:numPr>
        <w:spacing w:after="0" w:line="240" w:lineRule="auto"/>
        <w:rPr>
          <w:rFonts w:ascii="Montserrat" w:hAnsi="Montserrat" w:cs="Arial"/>
          <w:sz w:val="20"/>
          <w:szCs w:val="20"/>
        </w:rPr>
      </w:pPr>
      <w:r w:rsidRPr="004B7A2D">
        <w:rPr>
          <w:rFonts w:ascii="Montserrat" w:hAnsi="Montserrat" w:cs="Arial"/>
          <w:sz w:val="20"/>
          <w:szCs w:val="20"/>
        </w:rPr>
        <w:t xml:space="preserve">En general, cuando no se dé cumplimiento a los requisitos establecidos en el CONTRATO y cause un perjuicio a la </w:t>
      </w:r>
      <w:r w:rsidR="00B22AB5">
        <w:rPr>
          <w:rFonts w:ascii="Montserrat" w:hAnsi="Montserrat" w:cs="Arial"/>
          <w:sz w:val="20"/>
          <w:szCs w:val="20"/>
        </w:rPr>
        <w:t>ASIPONA</w:t>
      </w:r>
      <w:r w:rsidRPr="004B7A2D">
        <w:rPr>
          <w:rFonts w:ascii="Montserrat" w:hAnsi="Montserrat" w:cs="Arial"/>
          <w:sz w:val="20"/>
          <w:szCs w:val="20"/>
        </w:rPr>
        <w:t xml:space="preserve"> DOS BOCAS.</w:t>
      </w:r>
    </w:p>
    <w:p w:rsidR="000E4787" w:rsidRPr="004B7A2D" w:rsidRDefault="000E4787" w:rsidP="000E4787">
      <w:pPr>
        <w:pStyle w:val="TDC1"/>
        <w:rPr>
          <w:rFonts w:ascii="Montserrat" w:hAnsi="Montserrat"/>
          <w:sz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La garantía de cumplimiento de contrato será liberada en los términos previstos en que fue expedida por la institución afianzadora.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Para la cancelación de la garantía de cumplimiento de CONTRATO, se requerirá la manifestación expresa de la </w:t>
      </w:r>
      <w:r w:rsidR="00B22AB5">
        <w:rPr>
          <w:rFonts w:ascii="Montserrat" w:hAnsi="Montserrat" w:cs="Arial"/>
          <w:sz w:val="20"/>
          <w:szCs w:val="20"/>
        </w:rPr>
        <w:t>ASIPONA</w:t>
      </w:r>
      <w:r w:rsidRPr="004B7A2D">
        <w:rPr>
          <w:rFonts w:ascii="Montserrat" w:hAnsi="Montserrat" w:cs="Arial"/>
          <w:sz w:val="20"/>
          <w:szCs w:val="20"/>
        </w:rPr>
        <w:t xml:space="preserve"> DOS BOCAS, mediante oficio de cancelación dirigido a la compañía afianzadora.</w:t>
      </w:r>
    </w:p>
    <w:p w:rsidR="000E4787" w:rsidRPr="004B7A2D" w:rsidRDefault="000E4787" w:rsidP="000E4787">
      <w:pPr>
        <w:spacing w:after="0" w:line="240" w:lineRule="auto"/>
        <w:rPr>
          <w:rFonts w:ascii="Montserrat" w:hAnsi="Montserrat" w:cs="Arial"/>
          <w:sz w:val="20"/>
          <w:szCs w:val="20"/>
        </w:rPr>
      </w:pPr>
    </w:p>
    <w:p w:rsidR="000E4787" w:rsidRPr="004B7A2D" w:rsidRDefault="00B22AB5" w:rsidP="000E4787">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color w:val="000000"/>
          <w:sz w:val="20"/>
          <w:szCs w:val="20"/>
        </w:rPr>
        <w:t>2.17</w:t>
      </w:r>
      <w:r w:rsidR="000E4787" w:rsidRPr="004B7A2D">
        <w:rPr>
          <w:rFonts w:ascii="Montserrat" w:hAnsi="Montserrat" w:cs="Arial"/>
          <w:b/>
          <w:sz w:val="20"/>
          <w:szCs w:val="20"/>
        </w:rPr>
        <w:tab/>
        <w:t xml:space="preserve">PENAS CONVENCIONALES </w:t>
      </w:r>
    </w:p>
    <w:p w:rsidR="00A77BE8" w:rsidRDefault="00A77BE8" w:rsidP="000E4787">
      <w:pPr>
        <w:spacing w:after="0" w:line="240" w:lineRule="auto"/>
        <w:rPr>
          <w:rFonts w:ascii="Montserrat" w:hAnsi="Montserrat" w:cs="Arial"/>
          <w:sz w:val="20"/>
          <w:szCs w:val="20"/>
        </w:rPr>
      </w:pPr>
    </w:p>
    <w:p w:rsidR="00A77BE8" w:rsidRDefault="00A77BE8" w:rsidP="00A77BE8">
      <w:pPr>
        <w:pStyle w:val="Textoindependiente2"/>
        <w:spacing w:after="0" w:line="240" w:lineRule="auto"/>
        <w:jc w:val="both"/>
        <w:rPr>
          <w:rFonts w:ascii="Montserrat" w:hAnsi="Montserrat" w:cs="Arial"/>
          <w:sz w:val="20"/>
          <w:szCs w:val="20"/>
        </w:rPr>
      </w:pPr>
      <w:r w:rsidRPr="004B7A2D">
        <w:rPr>
          <w:rFonts w:ascii="Montserrat" w:hAnsi="Montserrat" w:cs="Arial"/>
          <w:sz w:val="20"/>
          <w:szCs w:val="20"/>
        </w:rPr>
        <w:t xml:space="preserve">De conformidad con lo estipulado en el Artículo 53 de la Ley, la </w:t>
      </w:r>
      <w:r w:rsidR="00B22AB5">
        <w:rPr>
          <w:rFonts w:ascii="Montserrat" w:hAnsi="Montserrat" w:cs="Arial"/>
          <w:sz w:val="20"/>
          <w:szCs w:val="20"/>
        </w:rPr>
        <w:t>ASIPONA</w:t>
      </w:r>
      <w:r w:rsidRPr="004B7A2D">
        <w:rPr>
          <w:rFonts w:ascii="Montserrat" w:hAnsi="Montserrat" w:cs="Arial"/>
          <w:sz w:val="20"/>
          <w:szCs w:val="20"/>
        </w:rPr>
        <w:t xml:space="preserve"> DOS BOCAS aplicará penas convencionales al PROVEEDOR, por retraso en la entrega de los </w:t>
      </w:r>
      <w:r>
        <w:rPr>
          <w:rFonts w:ascii="Montserrat" w:hAnsi="Montserrat" w:cs="Arial"/>
          <w:sz w:val="20"/>
          <w:szCs w:val="20"/>
        </w:rPr>
        <w:t>SERVICIOS</w:t>
      </w:r>
      <w:r w:rsidRPr="004B7A2D">
        <w:rPr>
          <w:rFonts w:ascii="Montserrat" w:hAnsi="Montserrat" w:cs="Arial"/>
          <w:sz w:val="20"/>
          <w:szCs w:val="20"/>
        </w:rPr>
        <w:t xml:space="preserve">. </w:t>
      </w:r>
    </w:p>
    <w:p w:rsidR="00A77BE8" w:rsidRPr="00641D4B" w:rsidRDefault="00A77BE8" w:rsidP="00A77BE8">
      <w:pPr>
        <w:pStyle w:val="Textoindependiente2"/>
        <w:spacing w:after="0" w:line="240" w:lineRule="auto"/>
        <w:jc w:val="both"/>
        <w:rPr>
          <w:rFonts w:ascii="Montserrat" w:hAnsi="Montserrat" w:cs="Arial"/>
          <w:sz w:val="20"/>
          <w:szCs w:val="20"/>
        </w:rPr>
      </w:pPr>
    </w:p>
    <w:p w:rsidR="00A77BE8" w:rsidRPr="007B7E59" w:rsidRDefault="00A77BE8" w:rsidP="007B7E59">
      <w:pPr>
        <w:numPr>
          <w:ilvl w:val="0"/>
          <w:numId w:val="46"/>
        </w:numPr>
        <w:spacing w:after="0" w:line="240" w:lineRule="auto"/>
        <w:rPr>
          <w:rFonts w:ascii="Montserrat" w:eastAsia="Times New Roman" w:hAnsi="Montserrat" w:cs="Arial"/>
          <w:sz w:val="20"/>
          <w:szCs w:val="20"/>
          <w:lang w:val="es-ES" w:eastAsia="es-ES"/>
        </w:rPr>
      </w:pPr>
      <w:r w:rsidRPr="00641D4B">
        <w:rPr>
          <w:rFonts w:ascii="Montserrat" w:eastAsia="Times New Roman" w:hAnsi="Montserrat" w:cs="Arial"/>
          <w:sz w:val="20"/>
          <w:szCs w:val="20"/>
          <w:lang w:val="es-ES" w:eastAsia="es-ES"/>
        </w:rPr>
        <w:t>En caso de retraso en el inicio de la prestación de los SERVICIOS, la pena convencional que se aplicará será del 0.5% por cada día natural de demora, sobre el monto total del CONTRATO, sin incluir el IVA, esta pena convencional no excederá del 10% (diez por ciento) del monto de dicho CONTRATO.</w:t>
      </w:r>
    </w:p>
    <w:p w:rsidR="00A77BE8" w:rsidRPr="007B7E59" w:rsidRDefault="00A77BE8" w:rsidP="00A77BE8">
      <w:pPr>
        <w:numPr>
          <w:ilvl w:val="0"/>
          <w:numId w:val="46"/>
        </w:numPr>
        <w:spacing w:after="0" w:line="240" w:lineRule="auto"/>
        <w:rPr>
          <w:rFonts w:ascii="Montserrat" w:eastAsia="Times New Roman" w:hAnsi="Montserrat" w:cs="Arial"/>
          <w:sz w:val="20"/>
          <w:szCs w:val="20"/>
          <w:lang w:val="es-ES" w:eastAsia="es-ES"/>
        </w:rPr>
      </w:pPr>
      <w:r w:rsidRPr="00641D4B">
        <w:rPr>
          <w:rFonts w:ascii="Montserrat" w:eastAsia="Times New Roman" w:hAnsi="Montserrat" w:cs="Arial"/>
          <w:sz w:val="20"/>
          <w:szCs w:val="20"/>
          <w:lang w:val="es-ES" w:eastAsia="es-ES"/>
        </w:rPr>
        <w:t xml:space="preserve">Se procederá a penalizar económicamente cuando el PRESTADOR DE SERVICIOS no cubra un SERVICIO requerido en un plazo mínimo de 4 horas. A partir de la 5 hora, se penalizará el PRESTADOR DE SERVICIOS por el 0.5 % del costo total de la partida requerida, por cada hora de retraso en la prestación del SERVICIO. </w:t>
      </w:r>
    </w:p>
    <w:p w:rsidR="00A77BE8" w:rsidRPr="007B7E59" w:rsidRDefault="00A77BE8" w:rsidP="007B7E59">
      <w:pPr>
        <w:numPr>
          <w:ilvl w:val="0"/>
          <w:numId w:val="46"/>
        </w:numPr>
        <w:spacing w:after="0" w:line="240" w:lineRule="auto"/>
        <w:rPr>
          <w:rFonts w:ascii="Montserrat" w:eastAsia="Times New Roman" w:hAnsi="Montserrat" w:cs="Arial"/>
          <w:sz w:val="20"/>
          <w:szCs w:val="20"/>
          <w:lang w:val="es-ES" w:eastAsia="es-ES"/>
        </w:rPr>
      </w:pPr>
      <w:r w:rsidRPr="00641D4B">
        <w:rPr>
          <w:rFonts w:ascii="Montserrat" w:eastAsia="Times New Roman" w:hAnsi="Montserrat" w:cs="Arial"/>
          <w:sz w:val="20"/>
          <w:szCs w:val="20"/>
          <w:lang w:val="es-ES" w:eastAsia="es-ES"/>
        </w:rPr>
        <w:t>Se procederá a penalizar económicamente cuando incurra en retrasos en el suministro de los materiales; en caso de que el PRESTADOR DE SERVICIOS no entregue los materiales solicitados por el Jefe del Departamento de Equipo Portuario en el tiempo estableci</w:t>
      </w:r>
      <w:r w:rsidR="00DE04AC">
        <w:rPr>
          <w:rFonts w:ascii="Montserrat" w:eastAsia="Times New Roman" w:hAnsi="Montserrat" w:cs="Arial"/>
          <w:sz w:val="20"/>
          <w:szCs w:val="20"/>
          <w:lang w:val="es-ES" w:eastAsia="es-ES"/>
        </w:rPr>
        <w:t>do en el Anexo I. A partir de</w:t>
      </w:r>
      <w:r w:rsidRPr="00641D4B">
        <w:rPr>
          <w:rFonts w:ascii="Montserrat" w:eastAsia="Times New Roman" w:hAnsi="Montserrat" w:cs="Arial"/>
          <w:sz w:val="20"/>
          <w:szCs w:val="20"/>
          <w:lang w:val="es-ES" w:eastAsia="es-ES"/>
        </w:rPr>
        <w:t xml:space="preserve"> dicho plazo previamente establecido, se penalizará el PRESTADOR DE SERVICIOS por el 0.5 % del costo total de la partida requerida, por cada hora de retraso en la entrega de materiales. </w:t>
      </w:r>
    </w:p>
    <w:p w:rsidR="00A77BE8" w:rsidRDefault="00A77BE8" w:rsidP="007B7E59">
      <w:pPr>
        <w:numPr>
          <w:ilvl w:val="0"/>
          <w:numId w:val="46"/>
        </w:numPr>
        <w:spacing w:after="0" w:line="240" w:lineRule="auto"/>
        <w:rPr>
          <w:rFonts w:ascii="Montserrat" w:eastAsia="Times New Roman" w:hAnsi="Montserrat" w:cs="Arial"/>
          <w:sz w:val="20"/>
          <w:szCs w:val="20"/>
          <w:lang w:val="es-ES" w:eastAsia="es-ES"/>
        </w:rPr>
      </w:pPr>
      <w:r w:rsidRPr="00641D4B">
        <w:rPr>
          <w:rFonts w:ascii="Montserrat" w:eastAsia="Times New Roman" w:hAnsi="Montserrat" w:cs="Arial"/>
          <w:sz w:val="20"/>
          <w:szCs w:val="20"/>
          <w:lang w:val="es-ES" w:eastAsia="es-ES"/>
        </w:rPr>
        <w:t xml:space="preserve">Se procederá a penalizar económicamente cuando incurra en retrasos en el suministro de los SERVICIOS: En caso de que el PRESTADOR DE SERVICIOS deje de brindar los SERVICIOS por un lapso ininterrumpido de 24 horas, durante días hábiles e inhábiles (lunes a domingo), sin justificación alguna, se le aplicará una sanción de 0.5% del monto mensual del contrato por cada día de retraso. </w:t>
      </w:r>
    </w:p>
    <w:p w:rsidR="007B7E59" w:rsidRPr="007B7E59" w:rsidRDefault="007B7E59" w:rsidP="007B7E59">
      <w:pPr>
        <w:spacing w:after="0" w:line="240" w:lineRule="auto"/>
        <w:ind w:left="720"/>
        <w:rPr>
          <w:rFonts w:ascii="Montserrat" w:eastAsia="Times New Roman" w:hAnsi="Montserrat" w:cs="Arial"/>
          <w:sz w:val="20"/>
          <w:szCs w:val="20"/>
          <w:lang w:val="es-ES" w:eastAsia="es-ES"/>
        </w:rPr>
      </w:pPr>
    </w:p>
    <w:p w:rsidR="00A77BE8" w:rsidRDefault="00A77BE8" w:rsidP="00A77BE8">
      <w:pPr>
        <w:rPr>
          <w:rFonts w:ascii="Montserrat" w:eastAsia="Times New Roman" w:hAnsi="Montserrat" w:cs="Arial"/>
          <w:sz w:val="20"/>
          <w:szCs w:val="20"/>
          <w:lang w:val="es-ES" w:eastAsia="es-ES"/>
        </w:rPr>
      </w:pPr>
      <w:r w:rsidRPr="00641D4B">
        <w:rPr>
          <w:rFonts w:ascii="Montserrat" w:eastAsia="Times New Roman" w:hAnsi="Montserrat" w:cs="Arial"/>
          <w:sz w:val="20"/>
          <w:szCs w:val="20"/>
          <w:lang w:val="es-ES" w:eastAsia="es-ES"/>
        </w:rPr>
        <w:t>Cabe señalar que el pago de los SERVICIOS quedará condicionado, proporcionalmente, al pago que el PRESTADOR DE SERVICIOS deba efectuar por concepto de penas convencionales, en el entendido de que en el supuesto de que sea rescindido el CONTRATO, no procederá el cobro de dichas penalizaciones ni la contabilización de las mismas para hacer efectiva la garantía de cumplimiento.</w:t>
      </w:r>
    </w:p>
    <w:p w:rsidR="00A77BE8" w:rsidRPr="00641D4B" w:rsidRDefault="00A77BE8" w:rsidP="00A77BE8">
      <w:pPr>
        <w:rPr>
          <w:rFonts w:ascii="Montserrat" w:eastAsia="Times New Roman" w:hAnsi="Montserrat" w:cs="Arial"/>
          <w:sz w:val="20"/>
          <w:szCs w:val="20"/>
          <w:lang w:val="es-ES" w:eastAsia="es-ES"/>
        </w:rPr>
      </w:pPr>
      <w:r w:rsidRPr="004B7A2D">
        <w:rPr>
          <w:rFonts w:ascii="Montserrat" w:hAnsi="Montserrat" w:cs="Arial"/>
          <w:sz w:val="20"/>
          <w:szCs w:val="20"/>
        </w:rPr>
        <w:lastRenderedPageBreak/>
        <w:t>El monto máximo de las penas convencionales por atraso será del 10% del monto total del CONTRATO.</w:t>
      </w:r>
    </w:p>
    <w:p w:rsidR="000E4787" w:rsidRPr="007B7E59" w:rsidRDefault="00A77BE8" w:rsidP="00E33995">
      <w:pPr>
        <w:spacing w:after="0" w:line="240" w:lineRule="auto"/>
        <w:rPr>
          <w:rFonts w:ascii="Montserrat" w:hAnsi="Montserrat" w:cs="Arial"/>
          <w:sz w:val="20"/>
          <w:szCs w:val="20"/>
        </w:rPr>
      </w:pPr>
      <w:r w:rsidRPr="004B7A2D">
        <w:rPr>
          <w:rFonts w:ascii="Montserrat" w:hAnsi="Montserrat" w:cs="Arial"/>
          <w:sz w:val="20"/>
          <w:szCs w:val="20"/>
        </w:rPr>
        <w:t xml:space="preserve">Las penas convencionales serán calculadas y les serán notificadas por la Subgerencia de Administración de la </w:t>
      </w:r>
      <w:r w:rsidR="00F570EC">
        <w:rPr>
          <w:rFonts w:ascii="Montserrat" w:hAnsi="Montserrat" w:cs="Arial"/>
          <w:sz w:val="20"/>
          <w:szCs w:val="20"/>
        </w:rPr>
        <w:t>ASIPONA Dos Bocas</w:t>
      </w:r>
      <w:r w:rsidRPr="004B7A2D">
        <w:rPr>
          <w:rFonts w:ascii="Montserrat" w:hAnsi="Montserrat" w:cs="Arial"/>
          <w:sz w:val="20"/>
          <w:szCs w:val="20"/>
        </w:rPr>
        <w:t xml:space="preserve">, siendo esta aplicada a la facturación de los </w:t>
      </w:r>
      <w:r>
        <w:rPr>
          <w:rFonts w:ascii="Montserrat" w:hAnsi="Montserrat" w:cs="Arial"/>
          <w:sz w:val="20"/>
          <w:szCs w:val="20"/>
        </w:rPr>
        <w:t>SERVICIOS</w:t>
      </w:r>
      <w:r w:rsidRPr="004B7A2D">
        <w:rPr>
          <w:rFonts w:ascii="Montserrat" w:hAnsi="Montserrat" w:cs="Arial"/>
          <w:sz w:val="20"/>
          <w:szCs w:val="20"/>
        </w:rPr>
        <w:t xml:space="preserve">. Independientemente de la aplicación de las penas mencionadas, la </w:t>
      </w:r>
      <w:r w:rsidR="00F570EC">
        <w:rPr>
          <w:rFonts w:ascii="Montserrat" w:hAnsi="Montserrat" w:cs="Arial"/>
          <w:b/>
          <w:sz w:val="20"/>
          <w:szCs w:val="20"/>
        </w:rPr>
        <w:t>Administración del Sistema Portuario Nacional Dos Bocas S.A. de C.V.,</w:t>
      </w:r>
      <w:r w:rsidRPr="004B7A2D">
        <w:rPr>
          <w:rFonts w:ascii="Montserrat" w:hAnsi="Montserrat" w:cs="Arial"/>
          <w:sz w:val="20"/>
          <w:szCs w:val="20"/>
        </w:rPr>
        <w:t xml:space="preserve"> podrá optar por la rescisión del contrato.</w:t>
      </w:r>
      <w:r w:rsidR="000E4787" w:rsidRPr="004B7A2D">
        <w:rPr>
          <w:rFonts w:ascii="Montserrat" w:hAnsi="Montserrat" w:cs="Arial"/>
          <w:sz w:val="20"/>
          <w:szCs w:val="20"/>
        </w:rPr>
        <w:br w:type="page"/>
      </w:r>
    </w:p>
    <w:p w:rsidR="00E33995" w:rsidRPr="004B7A2D" w:rsidRDefault="00E33995" w:rsidP="00E33995">
      <w:pPr>
        <w:spacing w:after="0" w:line="240" w:lineRule="auto"/>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APARTADO III</w:t>
      </w:r>
    </w:p>
    <w:p w:rsidR="000E4787" w:rsidRDefault="000E4787" w:rsidP="000E4787">
      <w:pPr>
        <w:spacing w:after="0" w:line="240" w:lineRule="auto"/>
        <w:jc w:val="center"/>
        <w:rPr>
          <w:rFonts w:ascii="Montserrat" w:hAnsi="Montserrat" w:cs="Arial"/>
          <w:b/>
          <w:sz w:val="20"/>
          <w:szCs w:val="20"/>
        </w:rPr>
      </w:pPr>
    </w:p>
    <w:p w:rsidR="00DE04AC" w:rsidRPr="004B7A2D" w:rsidRDefault="00DE04AC"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ACTOS DEL PROCEDIMIENTO DE LA LICITACIÓN</w:t>
      </w:r>
      <w:r w:rsidR="008F0EC7">
        <w:rPr>
          <w:rFonts w:ascii="Montserrat" w:eastAsia="Calibri" w:hAnsi="Montserrat" w:cs="Arial"/>
          <w:b/>
          <w:sz w:val="20"/>
          <w:szCs w:val="20"/>
        </w:rPr>
        <w:t xml:space="preserve"> PÚBLICA NACIONAL ELECTRÓNICA</w:t>
      </w: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br w:type="page"/>
      </w:r>
    </w:p>
    <w:p w:rsidR="000E4787" w:rsidRPr="004B7A2D" w:rsidRDefault="000E4787" w:rsidP="000E4787">
      <w:pPr>
        <w:shd w:val="clear" w:color="auto" w:fill="D9D9D9" w:themeFill="background1" w:themeFillShade="D9"/>
        <w:tabs>
          <w:tab w:val="left" w:pos="426"/>
        </w:tabs>
        <w:spacing w:after="0" w:line="240" w:lineRule="auto"/>
        <w:rPr>
          <w:rFonts w:ascii="Montserrat" w:hAnsi="Montserrat" w:cs="Arial"/>
          <w:b/>
          <w:sz w:val="20"/>
          <w:szCs w:val="20"/>
        </w:rPr>
      </w:pPr>
      <w:r w:rsidRPr="004B7A2D">
        <w:rPr>
          <w:rFonts w:ascii="Montserrat" w:hAnsi="Montserrat" w:cs="Arial"/>
          <w:b/>
          <w:sz w:val="20"/>
          <w:szCs w:val="20"/>
        </w:rPr>
        <w:lastRenderedPageBreak/>
        <w:t>3.1</w:t>
      </w:r>
      <w:r w:rsidRPr="004B7A2D">
        <w:rPr>
          <w:rFonts w:ascii="Montserrat" w:hAnsi="Montserrat" w:cs="Arial"/>
          <w:b/>
          <w:sz w:val="20"/>
          <w:szCs w:val="20"/>
        </w:rPr>
        <w:tab/>
        <w:t>AUTORIZ</w:t>
      </w:r>
      <w:r w:rsidR="00B14CA7">
        <w:rPr>
          <w:rFonts w:ascii="Montserrat" w:hAnsi="Montserrat" w:cs="Arial"/>
          <w:b/>
          <w:sz w:val="20"/>
          <w:szCs w:val="20"/>
        </w:rPr>
        <w:t>ACIÓN DE REDUCCIÓ</w:t>
      </w:r>
      <w:r w:rsidR="007226C4" w:rsidRPr="004B7A2D">
        <w:rPr>
          <w:rFonts w:ascii="Montserrat" w:hAnsi="Montserrat" w:cs="Arial"/>
          <w:b/>
          <w:sz w:val="20"/>
          <w:szCs w:val="20"/>
        </w:rPr>
        <w:t>N DE PLAZOS</w:t>
      </w:r>
    </w:p>
    <w:p w:rsidR="000E4787" w:rsidRPr="004B7A2D" w:rsidRDefault="000E4787" w:rsidP="000E4787">
      <w:pPr>
        <w:spacing w:after="0" w:line="240" w:lineRule="auto"/>
        <w:rPr>
          <w:rFonts w:ascii="Montserrat" w:hAnsi="Montserrat" w:cs="Arial"/>
          <w:sz w:val="20"/>
          <w:szCs w:val="20"/>
        </w:rPr>
      </w:pPr>
    </w:p>
    <w:p w:rsidR="00DE04AC" w:rsidRDefault="00DE04AC" w:rsidP="00DE04AC">
      <w:pPr>
        <w:autoSpaceDE w:val="0"/>
        <w:autoSpaceDN w:val="0"/>
        <w:adjustRightInd w:val="0"/>
        <w:spacing w:after="0" w:line="240" w:lineRule="auto"/>
        <w:rPr>
          <w:rFonts w:ascii="Montserrat" w:eastAsia="Calibri" w:hAnsi="Montserrat" w:cs="Arial"/>
          <w:sz w:val="20"/>
          <w:szCs w:val="20"/>
          <w:lang w:val="es-ES"/>
        </w:rPr>
      </w:pPr>
      <w:r w:rsidRPr="00DE04AC">
        <w:rPr>
          <w:rFonts w:ascii="Montserrat" w:eastAsia="Calibri" w:hAnsi="Montserrat" w:cs="Arial"/>
          <w:sz w:val="20"/>
          <w:szCs w:val="20"/>
          <w:lang w:val="es-ES"/>
        </w:rPr>
        <w:t>La licitación Pública Nacional Electrónica se realiza</w:t>
      </w:r>
      <w:r>
        <w:rPr>
          <w:rFonts w:ascii="Montserrat" w:eastAsia="Calibri" w:hAnsi="Montserrat" w:cs="Arial"/>
          <w:sz w:val="20"/>
          <w:szCs w:val="20"/>
          <w:lang w:val="es-ES"/>
        </w:rPr>
        <w:t>rá</w:t>
      </w:r>
      <w:r w:rsidRPr="00DE04AC">
        <w:rPr>
          <w:rFonts w:ascii="Montserrat" w:eastAsia="Calibri" w:hAnsi="Montserrat" w:cs="Arial"/>
          <w:sz w:val="20"/>
          <w:szCs w:val="20"/>
          <w:lang w:val="es-ES"/>
        </w:rPr>
        <w:t xml:space="preserve"> de conformidad con el plazo establecido en el segundo párrafo del artículo 32 de la LEY, por lo que no se considera</w:t>
      </w:r>
      <w:r>
        <w:rPr>
          <w:rFonts w:ascii="Montserrat" w:eastAsia="Calibri" w:hAnsi="Montserrat" w:cs="Arial"/>
          <w:sz w:val="20"/>
          <w:szCs w:val="20"/>
          <w:lang w:val="es-ES"/>
        </w:rPr>
        <w:t>rá</w:t>
      </w:r>
      <w:r w:rsidRPr="00DE04AC">
        <w:rPr>
          <w:rFonts w:ascii="Montserrat" w:eastAsia="Calibri" w:hAnsi="Montserrat" w:cs="Arial"/>
          <w:sz w:val="20"/>
          <w:szCs w:val="20"/>
          <w:lang w:val="es-ES"/>
        </w:rPr>
        <w:t xml:space="preserve"> reducción de plazos.</w:t>
      </w:r>
    </w:p>
    <w:p w:rsidR="00DE04AC" w:rsidRPr="00DE04AC" w:rsidRDefault="00DE04AC" w:rsidP="00DE04AC">
      <w:pPr>
        <w:autoSpaceDE w:val="0"/>
        <w:autoSpaceDN w:val="0"/>
        <w:adjustRightInd w:val="0"/>
        <w:spacing w:after="0" w:line="240" w:lineRule="auto"/>
        <w:rPr>
          <w:rFonts w:ascii="Montserrat" w:eastAsia="Calibri" w:hAnsi="Montserrat" w:cs="Arial"/>
          <w:sz w:val="20"/>
          <w:szCs w:val="20"/>
          <w:lang w:val="es-ES"/>
        </w:rPr>
      </w:pPr>
    </w:p>
    <w:p w:rsidR="00DE04AC" w:rsidRPr="00DE04AC" w:rsidRDefault="00DE04AC" w:rsidP="00DE04AC">
      <w:pPr>
        <w:autoSpaceDE w:val="0"/>
        <w:autoSpaceDN w:val="0"/>
        <w:adjustRightInd w:val="0"/>
        <w:spacing w:after="0" w:line="240" w:lineRule="auto"/>
        <w:ind w:left="708" w:right="616"/>
        <w:rPr>
          <w:rFonts w:ascii="Montserrat" w:eastAsia="Calibri" w:hAnsi="Montserrat" w:cs="Arial"/>
          <w:b/>
          <w:sz w:val="18"/>
          <w:szCs w:val="18"/>
          <w:lang w:val="es-ES"/>
        </w:rPr>
      </w:pPr>
      <w:r w:rsidRPr="00DE04AC">
        <w:rPr>
          <w:rFonts w:ascii="Montserrat" w:eastAsia="Calibri" w:hAnsi="Montserrat" w:cs="Arial"/>
          <w:b/>
          <w:sz w:val="18"/>
          <w:szCs w:val="18"/>
          <w:lang w:val="es-ES"/>
        </w:rPr>
        <w:t>Artículo 32…</w:t>
      </w:r>
    </w:p>
    <w:p w:rsidR="00DE04AC" w:rsidRPr="00DE04AC" w:rsidRDefault="00DE04AC" w:rsidP="00DE04AC">
      <w:pPr>
        <w:autoSpaceDE w:val="0"/>
        <w:autoSpaceDN w:val="0"/>
        <w:adjustRightInd w:val="0"/>
        <w:spacing w:after="0" w:line="240" w:lineRule="auto"/>
        <w:ind w:left="708" w:right="616"/>
        <w:rPr>
          <w:rFonts w:ascii="Montserrat" w:eastAsia="Calibri" w:hAnsi="Montserrat" w:cs="Arial"/>
          <w:sz w:val="18"/>
          <w:szCs w:val="18"/>
          <w:lang w:val="es-ES"/>
        </w:rPr>
      </w:pPr>
      <w:r w:rsidRPr="00DE04AC">
        <w:rPr>
          <w:rFonts w:ascii="Montserrat" w:eastAsia="Calibri" w:hAnsi="Montserrat" w:cs="Arial"/>
          <w:sz w:val="18"/>
          <w:szCs w:val="18"/>
          <w:lang w:val="es-ES"/>
        </w:rPr>
        <w:t>En licitaciones nacionales, el plazo para la presentación y apertura de proposiciones será, cuando menos, de quince días naturales contados a partir de la fecha de publicación de la convocatoria…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426"/>
        </w:tabs>
        <w:spacing w:after="0" w:line="240" w:lineRule="auto"/>
        <w:rPr>
          <w:rFonts w:ascii="Montserrat" w:hAnsi="Montserrat" w:cs="Arial"/>
          <w:b/>
          <w:sz w:val="20"/>
          <w:szCs w:val="20"/>
        </w:rPr>
      </w:pPr>
      <w:r w:rsidRPr="004B7A2D">
        <w:rPr>
          <w:rFonts w:ascii="Montserrat" w:hAnsi="Montserrat" w:cs="Arial"/>
          <w:b/>
          <w:sz w:val="20"/>
          <w:szCs w:val="20"/>
          <w:shd w:val="clear" w:color="auto" w:fill="D9D9D9" w:themeFill="background1" w:themeFillShade="D9"/>
        </w:rPr>
        <w:t>3.2</w:t>
      </w:r>
      <w:r w:rsidRPr="004B7A2D">
        <w:rPr>
          <w:rFonts w:ascii="Montserrat" w:hAnsi="Montserrat" w:cs="Arial"/>
          <w:b/>
          <w:sz w:val="20"/>
          <w:szCs w:val="20"/>
          <w:shd w:val="clear" w:color="auto" w:fill="D9D9D9" w:themeFill="background1" w:themeFillShade="D9"/>
        </w:rPr>
        <w:tab/>
        <w:t>DESIGNACIÓN DE SERVIDOR PÚBLICO QUE PRESIDIRÁ LOS ACTOS DEL</w:t>
      </w:r>
      <w:r w:rsidR="007226C4" w:rsidRPr="004B7A2D">
        <w:rPr>
          <w:rFonts w:ascii="Montserrat" w:hAnsi="Montserrat" w:cs="Arial"/>
          <w:b/>
          <w:sz w:val="20"/>
          <w:szCs w:val="20"/>
        </w:rPr>
        <w:t xml:space="preserve"> PROCEDIMIENTO</w:t>
      </w:r>
    </w:p>
    <w:p w:rsidR="000E4787" w:rsidRPr="004B7A2D" w:rsidRDefault="000E4787" w:rsidP="000E4787">
      <w:pPr>
        <w:spacing w:after="0" w:line="240" w:lineRule="auto"/>
        <w:rPr>
          <w:rFonts w:ascii="Montserrat" w:hAnsi="Montserrat" w:cs="Arial"/>
          <w:sz w:val="20"/>
          <w:szCs w:val="20"/>
        </w:rPr>
      </w:pPr>
    </w:p>
    <w:p w:rsidR="007B7E59" w:rsidRPr="007B7E59" w:rsidRDefault="007B7E59" w:rsidP="007B7E59">
      <w:pPr>
        <w:tabs>
          <w:tab w:val="left" w:pos="1"/>
          <w:tab w:val="left" w:pos="284"/>
          <w:tab w:val="left" w:pos="567"/>
          <w:tab w:val="left" w:pos="851"/>
          <w:tab w:val="left" w:pos="1418"/>
        </w:tabs>
        <w:spacing w:after="0" w:line="240" w:lineRule="auto"/>
        <w:ind w:right="23"/>
        <w:rPr>
          <w:rFonts w:ascii="Montserrat" w:eastAsia="Calibri" w:hAnsi="Montserrat" w:cs="Arial"/>
          <w:sz w:val="20"/>
          <w:szCs w:val="20"/>
          <w:lang w:val="es-ES"/>
        </w:rPr>
      </w:pPr>
      <w:r w:rsidRPr="007B7E59">
        <w:rPr>
          <w:rFonts w:ascii="Montserrat" w:eastAsia="Calibri" w:hAnsi="Montserrat" w:cs="Arial"/>
          <w:sz w:val="20"/>
          <w:szCs w:val="20"/>
          <w:lang w:val="es-ES"/>
        </w:rPr>
        <w:t xml:space="preserve">El C.P. Luis Pérez Sánchez, Gerente de Administración y Finanzas de esta Entidad, designó con Oficio </w:t>
      </w:r>
      <w:r w:rsidRPr="00ED61D1">
        <w:rPr>
          <w:rFonts w:ascii="Montserrat" w:eastAsia="Calibri" w:hAnsi="Montserrat" w:cs="Arial"/>
          <w:b/>
          <w:i/>
          <w:sz w:val="20"/>
          <w:szCs w:val="20"/>
          <w:u w:val="single"/>
          <w:lang w:val="es-ES"/>
        </w:rPr>
        <w:t>No. ASIPONA DBO-GAF.-011/2023</w:t>
      </w:r>
      <w:r w:rsidRPr="007B7E59">
        <w:rPr>
          <w:rFonts w:ascii="Montserrat" w:eastAsia="Calibri" w:hAnsi="Montserrat" w:cs="Arial"/>
          <w:sz w:val="20"/>
          <w:szCs w:val="20"/>
          <w:lang w:val="es-ES"/>
        </w:rPr>
        <w:t xml:space="preserve"> de fecha 12 de enero de 2023, al </w:t>
      </w:r>
      <w:r w:rsidR="00DE04AC">
        <w:rPr>
          <w:rFonts w:ascii="Montserrat" w:eastAsia="Calibri" w:hAnsi="Montserrat" w:cs="Arial"/>
          <w:sz w:val="20"/>
          <w:szCs w:val="20"/>
          <w:lang w:val="es-ES"/>
        </w:rPr>
        <w:t xml:space="preserve">Maestro Rogelio Silvan Lanestosa, </w:t>
      </w:r>
      <w:r w:rsidRPr="007B7E59">
        <w:rPr>
          <w:rFonts w:ascii="Montserrat" w:eastAsia="Calibri" w:hAnsi="Montserrat" w:cs="Arial"/>
          <w:sz w:val="20"/>
          <w:szCs w:val="20"/>
          <w:lang w:val="es-ES"/>
        </w:rPr>
        <w:t>Subgerente de Administración de la ASIPONA DOS BOCAS, para presidir los actos de procedimiento licitatorio, aceptar o desechar propuestas técnicas y económicas.</w:t>
      </w:r>
    </w:p>
    <w:p w:rsidR="007B7E59" w:rsidRPr="007B7E59" w:rsidRDefault="007B7E59" w:rsidP="007B7E59">
      <w:pPr>
        <w:tabs>
          <w:tab w:val="left" w:pos="1"/>
          <w:tab w:val="left" w:pos="284"/>
          <w:tab w:val="left" w:pos="567"/>
          <w:tab w:val="left" w:pos="851"/>
          <w:tab w:val="left" w:pos="1418"/>
        </w:tabs>
        <w:spacing w:after="0" w:line="240" w:lineRule="auto"/>
        <w:ind w:right="23"/>
        <w:rPr>
          <w:rFonts w:ascii="Montserrat" w:eastAsia="Calibri" w:hAnsi="Montserrat" w:cs="Arial"/>
          <w:sz w:val="20"/>
          <w:szCs w:val="20"/>
          <w:lang w:val="es-ES"/>
        </w:rPr>
      </w:pPr>
    </w:p>
    <w:p w:rsidR="007B7E59" w:rsidRPr="007B7E59" w:rsidRDefault="007B7E59" w:rsidP="007B7E59">
      <w:pPr>
        <w:tabs>
          <w:tab w:val="left" w:pos="1"/>
          <w:tab w:val="left" w:pos="284"/>
          <w:tab w:val="left" w:pos="567"/>
          <w:tab w:val="left" w:pos="851"/>
          <w:tab w:val="left" w:pos="1418"/>
        </w:tabs>
        <w:spacing w:after="0" w:line="240" w:lineRule="auto"/>
        <w:ind w:right="23"/>
        <w:rPr>
          <w:rFonts w:ascii="Montserrat" w:eastAsia="Calibri" w:hAnsi="Montserrat" w:cs="Arial"/>
          <w:sz w:val="20"/>
          <w:szCs w:val="20"/>
          <w:lang w:val="es-ES"/>
        </w:rPr>
      </w:pPr>
      <w:r w:rsidRPr="007B7E59">
        <w:rPr>
          <w:rFonts w:ascii="Montserrat" w:eastAsia="Calibri" w:hAnsi="Montserrat" w:cs="Arial"/>
          <w:sz w:val="20"/>
          <w:szCs w:val="20"/>
          <w:lang w:val="es-ES"/>
        </w:rPr>
        <w:t xml:space="preserve">Asimismo, los actos del procedimiento de licitación, deberán estar asistidos por un representante del área requirente de los servicios, que en este caso </w:t>
      </w:r>
      <w:r w:rsidR="00AA5402">
        <w:rPr>
          <w:rFonts w:ascii="Montserrat" w:eastAsia="Calibri" w:hAnsi="Montserrat" w:cs="Arial"/>
          <w:sz w:val="20"/>
          <w:szCs w:val="20"/>
          <w:lang w:val="es-ES"/>
        </w:rPr>
        <w:t>será la Gerencia de Operaciones</w:t>
      </w:r>
      <w:r w:rsidRPr="007B7E59">
        <w:rPr>
          <w:rFonts w:ascii="Montserrat" w:eastAsia="Calibri" w:hAnsi="Montserrat" w:cs="Arial"/>
          <w:sz w:val="20"/>
          <w:szCs w:val="20"/>
          <w:lang w:val="es-ES"/>
        </w:rPr>
        <w:t>, a fin de que se resuelvan en forma clara y precisa las dudas y planteamientos de los licitantes relacionados con los aspectos técnicos contenidos en la CONVOCATORIA.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1"/>
          <w:tab w:val="left" w:pos="284"/>
          <w:tab w:val="left" w:pos="567"/>
          <w:tab w:val="left" w:pos="851"/>
          <w:tab w:val="left" w:pos="1418"/>
        </w:tabs>
        <w:spacing w:after="0" w:line="240" w:lineRule="auto"/>
        <w:ind w:right="23"/>
        <w:rPr>
          <w:rFonts w:ascii="Montserrat" w:hAnsi="Montserrat" w:cs="Arial"/>
          <w:b/>
          <w:sz w:val="20"/>
          <w:szCs w:val="20"/>
        </w:rPr>
      </w:pPr>
      <w:r w:rsidRPr="004B7A2D">
        <w:rPr>
          <w:rFonts w:ascii="Montserrat" w:hAnsi="Montserrat" w:cs="Arial"/>
          <w:b/>
          <w:sz w:val="20"/>
          <w:szCs w:val="20"/>
        </w:rPr>
        <w:t>3.3</w:t>
      </w:r>
      <w:r w:rsidRPr="004B7A2D">
        <w:rPr>
          <w:rFonts w:ascii="Montserrat" w:hAnsi="Montserrat" w:cs="Arial"/>
          <w:b/>
          <w:sz w:val="20"/>
          <w:szCs w:val="20"/>
        </w:rPr>
        <w:tab/>
      </w:r>
      <w:r w:rsidR="007226C4" w:rsidRPr="004B7A2D">
        <w:rPr>
          <w:rFonts w:ascii="Montserrat" w:hAnsi="Montserrat" w:cs="Arial"/>
          <w:b/>
          <w:sz w:val="20"/>
          <w:szCs w:val="20"/>
        </w:rPr>
        <w:t>VISITA A LAS INSTALACIONES</w:t>
      </w:r>
    </w:p>
    <w:p w:rsidR="000E4787" w:rsidRPr="004B7A2D" w:rsidRDefault="000E4787" w:rsidP="000E4787">
      <w:pPr>
        <w:tabs>
          <w:tab w:val="left" w:pos="1"/>
          <w:tab w:val="left" w:pos="284"/>
          <w:tab w:val="left" w:pos="567"/>
          <w:tab w:val="left" w:pos="851"/>
          <w:tab w:val="left" w:pos="1418"/>
        </w:tabs>
        <w:spacing w:after="0" w:line="240" w:lineRule="auto"/>
        <w:ind w:right="23"/>
        <w:rPr>
          <w:rFonts w:ascii="Montserrat" w:hAnsi="Montserrat" w:cs="Arial"/>
          <w:b/>
          <w:sz w:val="20"/>
          <w:szCs w:val="20"/>
        </w:rPr>
      </w:pPr>
    </w:p>
    <w:p w:rsidR="007B7E59" w:rsidRDefault="007B7E59" w:rsidP="007B7E59">
      <w:pPr>
        <w:tabs>
          <w:tab w:val="left" w:pos="1"/>
          <w:tab w:val="left" w:pos="284"/>
          <w:tab w:val="left" w:pos="567"/>
          <w:tab w:val="left" w:pos="851"/>
          <w:tab w:val="left" w:pos="1418"/>
        </w:tabs>
        <w:spacing w:after="0" w:line="240" w:lineRule="auto"/>
        <w:ind w:right="23"/>
        <w:rPr>
          <w:rFonts w:ascii="Montserrat" w:eastAsia="Calibri" w:hAnsi="Montserrat" w:cs="Arial"/>
          <w:sz w:val="20"/>
          <w:szCs w:val="20"/>
          <w:lang w:val="es-ES"/>
        </w:rPr>
      </w:pPr>
      <w:r w:rsidRPr="007B7E59">
        <w:rPr>
          <w:rFonts w:ascii="Montserrat" w:eastAsia="Calibri" w:hAnsi="Montserrat" w:cs="Arial"/>
          <w:sz w:val="20"/>
          <w:szCs w:val="20"/>
          <w:lang w:val="es-ES"/>
        </w:rPr>
        <w:t xml:space="preserve">Se efectuará la visita al lugar donde se prestarán los servicios el día </w:t>
      </w:r>
      <w:r w:rsidR="00ED61D1" w:rsidRPr="00770712">
        <w:rPr>
          <w:rFonts w:ascii="Montserrat" w:eastAsia="Calibri" w:hAnsi="Montserrat" w:cs="Arial"/>
          <w:b/>
          <w:sz w:val="20"/>
          <w:szCs w:val="20"/>
          <w:lang w:val="es-ES"/>
        </w:rPr>
        <w:t>03</w:t>
      </w:r>
      <w:r w:rsidRPr="00770712">
        <w:rPr>
          <w:rFonts w:ascii="Montserrat" w:eastAsia="Calibri" w:hAnsi="Montserrat" w:cs="Arial"/>
          <w:b/>
          <w:sz w:val="20"/>
          <w:szCs w:val="20"/>
          <w:lang w:val="es-ES"/>
        </w:rPr>
        <w:t xml:space="preserve"> de </w:t>
      </w:r>
      <w:r w:rsidR="00ED61D1" w:rsidRPr="00770712">
        <w:rPr>
          <w:rFonts w:ascii="Montserrat" w:eastAsia="Calibri" w:hAnsi="Montserrat" w:cs="Arial"/>
          <w:b/>
          <w:sz w:val="20"/>
          <w:szCs w:val="20"/>
          <w:lang w:val="es-ES"/>
        </w:rPr>
        <w:t>abril</w:t>
      </w:r>
      <w:r w:rsidRPr="00770712">
        <w:rPr>
          <w:rFonts w:ascii="Montserrat" w:eastAsia="Calibri" w:hAnsi="Montserrat" w:cs="Arial"/>
          <w:b/>
          <w:sz w:val="20"/>
          <w:szCs w:val="20"/>
          <w:lang w:val="es-ES"/>
        </w:rPr>
        <w:t xml:space="preserve"> de 2023 a las 10:00 </w:t>
      </w:r>
      <w:r w:rsidRPr="00ED61D1">
        <w:rPr>
          <w:rFonts w:ascii="Montserrat" w:eastAsia="Calibri" w:hAnsi="Montserrat" w:cs="Arial"/>
          <w:sz w:val="20"/>
          <w:szCs w:val="20"/>
          <w:lang w:val="es-ES"/>
        </w:rPr>
        <w:t>horas, el lu</w:t>
      </w:r>
      <w:r w:rsidRPr="007B7E59">
        <w:rPr>
          <w:rFonts w:ascii="Montserrat" w:eastAsia="Calibri" w:hAnsi="Montserrat" w:cs="Arial"/>
          <w:sz w:val="20"/>
          <w:szCs w:val="20"/>
          <w:lang w:val="es-ES"/>
        </w:rPr>
        <w:t xml:space="preserve">gar de reunión será en la Sala de </w:t>
      </w:r>
      <w:r>
        <w:rPr>
          <w:rFonts w:ascii="Montserrat" w:eastAsia="Calibri" w:hAnsi="Montserrat" w:cs="Arial"/>
          <w:sz w:val="20"/>
          <w:szCs w:val="20"/>
          <w:lang w:val="es-ES"/>
        </w:rPr>
        <w:t xml:space="preserve">Usos Múltiples </w:t>
      </w:r>
      <w:r w:rsidR="00FD1373">
        <w:rPr>
          <w:rFonts w:ascii="Montserrat" w:eastAsia="Calibri" w:hAnsi="Montserrat" w:cs="Arial"/>
          <w:sz w:val="20"/>
          <w:szCs w:val="20"/>
          <w:lang w:val="es-ES"/>
        </w:rPr>
        <w:t xml:space="preserve">número </w:t>
      </w:r>
      <w:r>
        <w:rPr>
          <w:rFonts w:ascii="Montserrat" w:eastAsia="Calibri" w:hAnsi="Montserrat" w:cs="Arial"/>
          <w:sz w:val="20"/>
          <w:szCs w:val="20"/>
          <w:lang w:val="es-ES"/>
        </w:rPr>
        <w:t>uno</w:t>
      </w:r>
      <w:r w:rsidRPr="007B7E59">
        <w:rPr>
          <w:rFonts w:ascii="Montserrat" w:eastAsia="Calibri" w:hAnsi="Montserrat" w:cs="Arial"/>
          <w:sz w:val="20"/>
          <w:szCs w:val="20"/>
          <w:lang w:val="es-ES"/>
        </w:rPr>
        <w:t xml:space="preserve"> en las oficinas </w:t>
      </w:r>
      <w:r>
        <w:rPr>
          <w:rFonts w:ascii="Montserrat" w:eastAsia="Calibri" w:hAnsi="Montserrat" w:cs="Arial"/>
          <w:sz w:val="20"/>
          <w:szCs w:val="20"/>
          <w:lang w:val="es-ES"/>
        </w:rPr>
        <w:t xml:space="preserve">administrativas </w:t>
      </w:r>
      <w:r w:rsidRPr="007B7E59">
        <w:rPr>
          <w:rFonts w:ascii="Montserrat" w:eastAsia="Calibri" w:hAnsi="Montserrat" w:cs="Arial"/>
          <w:sz w:val="20"/>
          <w:szCs w:val="20"/>
          <w:lang w:val="es-ES"/>
        </w:rPr>
        <w:t xml:space="preserve">de la ASIPONA DOS BOCAS, </w:t>
      </w:r>
      <w:r>
        <w:rPr>
          <w:rFonts w:ascii="Montserrat" w:eastAsia="Calibri" w:hAnsi="Montserrat" w:cs="Arial"/>
          <w:sz w:val="20"/>
          <w:szCs w:val="20"/>
          <w:lang w:val="es-ES"/>
        </w:rPr>
        <w:t xml:space="preserve">ubicadas en: </w:t>
      </w:r>
      <w:r w:rsidRPr="007B7E59">
        <w:rPr>
          <w:rFonts w:ascii="Montserrat" w:eastAsia="Calibri" w:hAnsi="Montserrat" w:cs="Arial"/>
          <w:b/>
          <w:sz w:val="20"/>
          <w:szCs w:val="20"/>
          <w:u w:val="single"/>
          <w:lang w:val="es-ES"/>
        </w:rPr>
        <w:t>Boulevard Manuel Antonio Romero Zurita No. 414, Colonia Quintín Arauz, C.P. 86608, Paraíso, Tabasco</w:t>
      </w:r>
      <w:r>
        <w:rPr>
          <w:rFonts w:ascii="Montserrat" w:eastAsia="Calibri" w:hAnsi="Montserrat" w:cs="Arial"/>
          <w:sz w:val="20"/>
          <w:szCs w:val="20"/>
          <w:lang w:val="es-ES"/>
        </w:rPr>
        <w:t>.</w:t>
      </w:r>
    </w:p>
    <w:p w:rsidR="007B7E59" w:rsidRPr="007B7E59" w:rsidRDefault="007B7E59" w:rsidP="007B7E59">
      <w:pPr>
        <w:tabs>
          <w:tab w:val="left" w:pos="1"/>
          <w:tab w:val="left" w:pos="284"/>
          <w:tab w:val="left" w:pos="567"/>
          <w:tab w:val="left" w:pos="851"/>
          <w:tab w:val="left" w:pos="1418"/>
        </w:tabs>
        <w:spacing w:after="0" w:line="240" w:lineRule="auto"/>
        <w:ind w:right="23"/>
        <w:rPr>
          <w:rFonts w:ascii="Montserrat" w:eastAsia="Calibri" w:hAnsi="Montserrat" w:cs="Arial"/>
          <w:sz w:val="20"/>
          <w:szCs w:val="20"/>
          <w:lang w:val="es-ES"/>
        </w:rPr>
      </w:pPr>
    </w:p>
    <w:p w:rsidR="007B7E59" w:rsidRPr="007B7E59" w:rsidRDefault="007B7E59" w:rsidP="007B7E59">
      <w:pPr>
        <w:tabs>
          <w:tab w:val="left" w:pos="1"/>
          <w:tab w:val="left" w:pos="284"/>
          <w:tab w:val="left" w:pos="567"/>
          <w:tab w:val="left" w:pos="851"/>
          <w:tab w:val="left" w:pos="1418"/>
        </w:tabs>
        <w:spacing w:after="0" w:line="240" w:lineRule="auto"/>
        <w:ind w:right="23"/>
        <w:rPr>
          <w:rFonts w:ascii="Montserrat" w:eastAsia="Calibri" w:hAnsi="Montserrat" w:cs="Arial"/>
          <w:sz w:val="20"/>
          <w:szCs w:val="20"/>
          <w:lang w:val="es-ES"/>
        </w:rPr>
      </w:pPr>
      <w:r w:rsidRPr="007B7E59">
        <w:rPr>
          <w:rFonts w:ascii="Montserrat" w:eastAsia="Calibri" w:hAnsi="Montserrat" w:cs="Arial"/>
          <w:sz w:val="20"/>
          <w:szCs w:val="20"/>
          <w:lang w:val="es-ES"/>
        </w:rPr>
        <w:t xml:space="preserve">La visita a las instalaciones es optativa para los participantes en este procedimiento y la realizará el área requirente en conjunto con los licitantes, para conocimiento de las áreas y de las condiciones generales para la prestación del servicio dicha visita los licitantes que acudan deberán presentarse previo a la hora señalada, acudiendo una sola persona por empresa, quien se deberá acreditar con, identificación oficial vigente y escrito en hoja membretada de la empresa en donde lo facultan para el acto de visita para este procedimiento, así mismo </w:t>
      </w:r>
      <w:r w:rsidRPr="00237FF6">
        <w:rPr>
          <w:rFonts w:ascii="Montserrat" w:eastAsia="Calibri" w:hAnsi="Montserrat" w:cs="Arial"/>
          <w:b/>
          <w:sz w:val="20"/>
          <w:szCs w:val="20"/>
          <w:u w:val="single"/>
          <w:lang w:val="es-ES"/>
        </w:rPr>
        <w:t>deberá portar  chaleco con cintas reflejante, casco y botas para su acceso al área</w:t>
      </w:r>
      <w:r w:rsidRPr="007B7E59">
        <w:rPr>
          <w:rFonts w:ascii="Montserrat" w:eastAsia="Calibri" w:hAnsi="Montserrat" w:cs="Arial"/>
          <w:sz w:val="20"/>
          <w:szCs w:val="20"/>
          <w:lang w:val="es-ES"/>
        </w:rPr>
        <w:t>; es importante mencionar que después de trascurrida la hora señalada, no se permitirá ningún registro adicional.</w:t>
      </w:r>
    </w:p>
    <w:p w:rsidR="007B7E59" w:rsidRPr="007B7E59" w:rsidRDefault="007B7E59" w:rsidP="007B7E59">
      <w:pPr>
        <w:tabs>
          <w:tab w:val="left" w:pos="1"/>
          <w:tab w:val="left" w:pos="284"/>
          <w:tab w:val="left" w:pos="567"/>
          <w:tab w:val="left" w:pos="851"/>
          <w:tab w:val="left" w:pos="1418"/>
        </w:tabs>
        <w:spacing w:after="0" w:line="240" w:lineRule="auto"/>
        <w:ind w:right="23"/>
        <w:rPr>
          <w:rFonts w:ascii="Montserrat" w:eastAsia="Calibri" w:hAnsi="Montserrat" w:cs="Arial"/>
          <w:sz w:val="20"/>
          <w:szCs w:val="20"/>
          <w:lang w:val="es-ES"/>
        </w:rPr>
      </w:pPr>
    </w:p>
    <w:p w:rsidR="007B7E59" w:rsidRPr="007B7E59" w:rsidRDefault="007B7E59" w:rsidP="007B7E59">
      <w:pPr>
        <w:spacing w:after="0" w:line="240" w:lineRule="auto"/>
        <w:rPr>
          <w:rFonts w:ascii="Montserrat" w:eastAsia="Calibri" w:hAnsi="Montserrat" w:cs="Arial"/>
          <w:sz w:val="20"/>
          <w:szCs w:val="20"/>
          <w:lang w:val="es-ES"/>
        </w:rPr>
      </w:pPr>
      <w:r w:rsidRPr="007B7E59">
        <w:rPr>
          <w:rFonts w:ascii="Montserrat" w:eastAsia="Calibri" w:hAnsi="Montserrat" w:cs="Arial"/>
          <w:sz w:val="20"/>
          <w:szCs w:val="20"/>
          <w:lang w:val="es-ES"/>
        </w:rPr>
        <w:t xml:space="preserve">El PRESTADOR DE SERVICIOS deberá recabar del lugar del SERVICIO, toda la información que considere relevante para la presentación de su propuesta y en particular según sea el caso, los datos relativos a comunicaciones, detalles de instalación, abastecimiento de </w:t>
      </w:r>
      <w:r w:rsidRPr="007B7E59">
        <w:rPr>
          <w:rFonts w:ascii="Montserrat" w:eastAsia="Calibri" w:hAnsi="Montserrat" w:cs="Arial"/>
          <w:sz w:val="20"/>
          <w:szCs w:val="20"/>
          <w:lang w:val="es-ES"/>
        </w:rPr>
        <w:lastRenderedPageBreak/>
        <w:t>energía eléctrica, servicios adicionales y los accesos que se utilizarán durante el proceso de ejecución del SERVICIO.</w:t>
      </w:r>
    </w:p>
    <w:p w:rsidR="007B7E59" w:rsidRPr="007B7E59" w:rsidRDefault="007B7E59" w:rsidP="007B7E59">
      <w:pPr>
        <w:spacing w:after="0" w:line="240" w:lineRule="auto"/>
        <w:rPr>
          <w:rFonts w:ascii="Montserrat" w:eastAsia="Calibri" w:hAnsi="Montserrat" w:cs="Arial"/>
          <w:sz w:val="20"/>
          <w:szCs w:val="20"/>
          <w:lang w:val="es-ES"/>
        </w:rPr>
      </w:pPr>
    </w:p>
    <w:p w:rsidR="007B7E59" w:rsidRPr="007B7E59" w:rsidRDefault="007B7E59" w:rsidP="007B7E59">
      <w:pPr>
        <w:spacing w:after="0" w:line="240" w:lineRule="auto"/>
        <w:rPr>
          <w:rFonts w:ascii="Montserrat" w:eastAsia="Calibri" w:hAnsi="Montserrat" w:cs="Arial"/>
          <w:sz w:val="20"/>
          <w:szCs w:val="20"/>
          <w:lang w:val="es-ES"/>
        </w:rPr>
      </w:pPr>
      <w:r w:rsidRPr="007B7E59">
        <w:rPr>
          <w:rFonts w:ascii="Montserrat" w:eastAsia="Calibri" w:hAnsi="Montserrat" w:cs="Arial"/>
          <w:sz w:val="20"/>
          <w:szCs w:val="20"/>
          <w:lang w:val="es-ES"/>
        </w:rPr>
        <w:t>Las preguntas que se resulten de dichas visitas a las instalaciones no se responderán en ese momento ya que se deberán presentar por escrito, con la anticipación prevista en la junta de aclaraciones.</w:t>
      </w:r>
    </w:p>
    <w:p w:rsidR="007B7E59" w:rsidRPr="007B7E59" w:rsidRDefault="007B7E59" w:rsidP="007B7E59">
      <w:pPr>
        <w:spacing w:after="0" w:line="240" w:lineRule="auto"/>
        <w:rPr>
          <w:rFonts w:ascii="Montserrat" w:eastAsia="Calibri" w:hAnsi="Montserrat" w:cs="Arial"/>
          <w:sz w:val="20"/>
          <w:szCs w:val="20"/>
          <w:lang w:val="es-ES"/>
        </w:rPr>
      </w:pPr>
    </w:p>
    <w:p w:rsidR="007B7E59" w:rsidRPr="007B7E59" w:rsidRDefault="007B7E59" w:rsidP="007B7E59">
      <w:pPr>
        <w:spacing w:after="0" w:line="240" w:lineRule="auto"/>
        <w:rPr>
          <w:rFonts w:ascii="Montserrat" w:eastAsia="Calibri" w:hAnsi="Montserrat" w:cs="Arial"/>
          <w:sz w:val="20"/>
          <w:szCs w:val="20"/>
          <w:lang w:val="es-ES"/>
        </w:rPr>
      </w:pPr>
      <w:r w:rsidRPr="007B7E59">
        <w:rPr>
          <w:rFonts w:ascii="Montserrat" w:eastAsia="Calibri" w:hAnsi="Montserrat" w:cs="Arial"/>
          <w:sz w:val="20"/>
          <w:szCs w:val="20"/>
          <w:lang w:val="es-ES"/>
        </w:rPr>
        <w:t xml:space="preserve">Al término de dicha visita se emitirá el acta de visita a las instalaciones y estará disponible para todos los licitantes en el sistema </w:t>
      </w:r>
      <w:proofErr w:type="spellStart"/>
      <w:r w:rsidRPr="007B7E59">
        <w:rPr>
          <w:rFonts w:ascii="Montserrat" w:eastAsia="Calibri" w:hAnsi="Montserrat" w:cs="Arial"/>
          <w:sz w:val="20"/>
          <w:szCs w:val="20"/>
          <w:lang w:val="es-ES"/>
        </w:rPr>
        <w:t>Compranet</w:t>
      </w:r>
      <w:proofErr w:type="spellEnd"/>
      <w:r w:rsidRPr="007B7E59">
        <w:rPr>
          <w:rFonts w:ascii="Montserrat" w:eastAsia="Calibri" w:hAnsi="Montserrat" w:cs="Arial"/>
          <w:sz w:val="20"/>
          <w:szCs w:val="20"/>
          <w:lang w:val="es-ES"/>
        </w:rPr>
        <w:t>; conforme a lo indicado en el ANEXO 34, se deberá presentar copia de la constancia antes mencionada como parte de su propuesta técnica.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426"/>
        </w:tabs>
        <w:spacing w:after="0" w:line="240" w:lineRule="auto"/>
        <w:rPr>
          <w:rFonts w:ascii="Montserrat" w:hAnsi="Montserrat" w:cs="Arial"/>
          <w:b/>
          <w:sz w:val="20"/>
          <w:szCs w:val="20"/>
        </w:rPr>
      </w:pPr>
      <w:r w:rsidRPr="004B7A2D">
        <w:rPr>
          <w:rFonts w:ascii="Montserrat" w:hAnsi="Montserrat" w:cs="Arial"/>
          <w:b/>
          <w:sz w:val="20"/>
          <w:szCs w:val="20"/>
        </w:rPr>
        <w:t>3.4</w:t>
      </w:r>
      <w:r w:rsidRPr="004B7A2D">
        <w:rPr>
          <w:rFonts w:ascii="Montserrat" w:hAnsi="Montserrat" w:cs="Arial"/>
          <w:b/>
          <w:sz w:val="20"/>
          <w:szCs w:val="20"/>
        </w:rPr>
        <w:tab/>
        <w:t>FECHA, HORA Y LUGAR DE LA JU</w:t>
      </w:r>
      <w:r w:rsidR="007226C4" w:rsidRPr="004B7A2D">
        <w:rPr>
          <w:rFonts w:ascii="Montserrat" w:hAnsi="Montserrat" w:cs="Arial"/>
          <w:b/>
          <w:sz w:val="20"/>
          <w:szCs w:val="20"/>
        </w:rPr>
        <w:t>NTA DE ACLARACIONES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Con objeto de evitar errores en la interpretación del contenido de la presente Convocatoria y sus anexos, la CONVOCANTE celebrará una junta de aclaraciones, en la fecha y hora señalada en el calendario de la LICITACIÓN que aparece en esta CONVOCATORIA, en los siguientes términos: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Este acto se llevará a cabo de manera </w:t>
      </w:r>
      <w:r w:rsidRPr="004B7A2D">
        <w:rPr>
          <w:rFonts w:ascii="Montserrat" w:hAnsi="Montserrat" w:cs="Arial"/>
          <w:b/>
          <w:sz w:val="20"/>
          <w:szCs w:val="20"/>
        </w:rPr>
        <w:t>electrónica</w:t>
      </w:r>
      <w:r w:rsidRPr="004B7A2D">
        <w:rPr>
          <w:rFonts w:ascii="Montserrat" w:hAnsi="Montserrat" w:cs="Arial"/>
          <w:sz w:val="20"/>
          <w:szCs w:val="20"/>
        </w:rPr>
        <w:t xml:space="preserve"> a través del Sistema de la Secretaría de Hacienda y Crédito Público </w:t>
      </w:r>
      <w:r w:rsidRPr="004B7A2D">
        <w:rPr>
          <w:rFonts w:ascii="Montserrat" w:hAnsi="Montserrat" w:cs="Arial"/>
          <w:b/>
          <w:sz w:val="20"/>
          <w:szCs w:val="20"/>
        </w:rPr>
        <w:t>COMPRANET</w:t>
      </w:r>
      <w:r w:rsidRPr="004B7A2D">
        <w:rPr>
          <w:rFonts w:ascii="Montserrat" w:hAnsi="Montserrat" w:cs="Arial"/>
          <w:sz w:val="20"/>
          <w:szCs w:val="20"/>
        </w:rPr>
        <w:t xml:space="preserve"> el día </w:t>
      </w:r>
      <w:r w:rsidR="00FD1373" w:rsidRPr="00FD1373">
        <w:rPr>
          <w:rFonts w:ascii="Montserrat" w:hAnsi="Montserrat" w:cs="Arial"/>
          <w:b/>
          <w:sz w:val="20"/>
          <w:szCs w:val="20"/>
        </w:rPr>
        <w:t>05</w:t>
      </w:r>
      <w:r w:rsidRPr="00FD1373">
        <w:rPr>
          <w:rFonts w:ascii="Montserrat" w:hAnsi="Montserrat" w:cs="Arial"/>
          <w:b/>
          <w:sz w:val="20"/>
          <w:szCs w:val="20"/>
        </w:rPr>
        <w:t xml:space="preserve"> de </w:t>
      </w:r>
      <w:r w:rsidR="00FD1373" w:rsidRPr="00FD1373">
        <w:rPr>
          <w:rFonts w:ascii="Montserrat" w:hAnsi="Montserrat" w:cs="Arial"/>
          <w:b/>
          <w:sz w:val="20"/>
          <w:szCs w:val="20"/>
        </w:rPr>
        <w:t>abril</w:t>
      </w:r>
      <w:r w:rsidR="00237FF6" w:rsidRPr="00FD1373">
        <w:rPr>
          <w:rFonts w:ascii="Montserrat" w:hAnsi="Montserrat" w:cs="Arial"/>
          <w:b/>
          <w:sz w:val="20"/>
          <w:szCs w:val="20"/>
        </w:rPr>
        <w:t xml:space="preserve"> de 2023</w:t>
      </w:r>
      <w:r w:rsidR="0049328A">
        <w:rPr>
          <w:rFonts w:ascii="Montserrat" w:hAnsi="Montserrat" w:cs="Arial"/>
          <w:b/>
          <w:sz w:val="20"/>
          <w:szCs w:val="20"/>
        </w:rPr>
        <w:t xml:space="preserve"> a las 10</w:t>
      </w:r>
      <w:r w:rsidRPr="004B7A2D">
        <w:rPr>
          <w:rFonts w:ascii="Montserrat" w:hAnsi="Montserrat" w:cs="Arial"/>
          <w:b/>
          <w:sz w:val="20"/>
          <w:szCs w:val="20"/>
        </w:rPr>
        <w:t>:00 horas</w:t>
      </w:r>
      <w:r w:rsidRPr="004B7A2D">
        <w:rPr>
          <w:rFonts w:ascii="Montserrat" w:hAnsi="Montserrat" w:cs="Arial"/>
          <w:sz w:val="20"/>
          <w:szCs w:val="20"/>
        </w:rPr>
        <w:t>, en la sala de licitaciones de la Convocante señalado en el punto 1.1 de esta convocatoria.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3.4.1</w:t>
      </w:r>
      <w:r w:rsidRPr="004B7A2D">
        <w:rPr>
          <w:rFonts w:ascii="Montserrat" w:hAnsi="Montserrat" w:cs="Arial"/>
          <w:sz w:val="20"/>
          <w:szCs w:val="20"/>
        </w:rPr>
        <w:tab/>
        <w:t xml:space="preserve">El envío de </w:t>
      </w:r>
      <w:r w:rsidR="00B14CA7">
        <w:rPr>
          <w:rFonts w:ascii="Montserrat" w:hAnsi="Montserrat" w:cs="Arial"/>
          <w:sz w:val="20"/>
          <w:szCs w:val="20"/>
        </w:rPr>
        <w:t>solicitudes de aclaraciones</w:t>
      </w:r>
      <w:r w:rsidRPr="004B7A2D">
        <w:rPr>
          <w:rFonts w:ascii="Montserrat" w:hAnsi="Montserrat" w:cs="Arial"/>
          <w:sz w:val="20"/>
          <w:szCs w:val="20"/>
        </w:rPr>
        <w:t xml:space="preserve"> que deseen hacer los LICITANTES</w:t>
      </w:r>
      <w:r w:rsidR="00B14CA7">
        <w:rPr>
          <w:rFonts w:ascii="Montserrat" w:hAnsi="Montserrat" w:cs="Arial"/>
          <w:sz w:val="20"/>
          <w:szCs w:val="20"/>
        </w:rPr>
        <w:t>,</w:t>
      </w:r>
      <w:r w:rsidRPr="004B7A2D">
        <w:rPr>
          <w:rFonts w:ascii="Montserrat" w:hAnsi="Montserrat" w:cs="Arial"/>
          <w:sz w:val="20"/>
          <w:szCs w:val="20"/>
        </w:rPr>
        <w:t xml:space="preserve"> deberá ser de manera electrónica en el </w:t>
      </w:r>
      <w:r w:rsidRPr="004B7A2D">
        <w:rPr>
          <w:rFonts w:ascii="Montserrat" w:hAnsi="Montserrat" w:cs="Arial"/>
          <w:b/>
          <w:sz w:val="20"/>
          <w:szCs w:val="20"/>
        </w:rPr>
        <w:t>portal de COMPRANET</w:t>
      </w:r>
      <w:r w:rsidRPr="004B7A2D">
        <w:rPr>
          <w:rFonts w:ascii="Montserrat" w:hAnsi="Montserrat" w:cs="Arial"/>
          <w:sz w:val="20"/>
          <w:szCs w:val="20"/>
        </w:rPr>
        <w:t xml:space="preserve"> y a más tardar </w:t>
      </w:r>
      <w:r w:rsidRPr="004B7A2D">
        <w:rPr>
          <w:rFonts w:ascii="Montserrat" w:hAnsi="Montserrat" w:cs="Arial"/>
          <w:b/>
          <w:sz w:val="20"/>
          <w:szCs w:val="20"/>
        </w:rPr>
        <w:t xml:space="preserve">24 horas antes </w:t>
      </w:r>
      <w:r w:rsidRPr="004B7A2D">
        <w:rPr>
          <w:rFonts w:ascii="Montserrat" w:hAnsi="Montserrat" w:cs="Arial"/>
          <w:sz w:val="20"/>
          <w:szCs w:val="20"/>
        </w:rPr>
        <w:t xml:space="preserve">de la fecha de la realización de la Junta de Aclaraciones, es decir, se </w:t>
      </w:r>
      <w:r w:rsidR="0049328A">
        <w:rPr>
          <w:rFonts w:ascii="Montserrat" w:hAnsi="Montserrat" w:cs="Arial"/>
          <w:sz w:val="20"/>
          <w:szCs w:val="20"/>
        </w:rPr>
        <w:t xml:space="preserve">recibirán preguntas hasta </w:t>
      </w:r>
      <w:r w:rsidR="0049328A" w:rsidRPr="00770712">
        <w:rPr>
          <w:rFonts w:ascii="Montserrat" w:hAnsi="Montserrat" w:cs="Arial"/>
          <w:b/>
          <w:sz w:val="20"/>
          <w:szCs w:val="20"/>
        </w:rPr>
        <w:t>las 10</w:t>
      </w:r>
      <w:r w:rsidRPr="00770712">
        <w:rPr>
          <w:rFonts w:ascii="Montserrat" w:hAnsi="Montserrat" w:cs="Arial"/>
          <w:b/>
          <w:sz w:val="20"/>
          <w:szCs w:val="20"/>
        </w:rPr>
        <w:t>:00 horas del día</w:t>
      </w:r>
      <w:r w:rsidRPr="004B7A2D">
        <w:rPr>
          <w:rFonts w:ascii="Montserrat" w:hAnsi="Montserrat" w:cs="Arial"/>
          <w:sz w:val="20"/>
          <w:szCs w:val="20"/>
        </w:rPr>
        <w:t xml:space="preserve"> </w:t>
      </w:r>
      <w:r w:rsidR="00FD1373" w:rsidRPr="00FD1373">
        <w:rPr>
          <w:rFonts w:ascii="Montserrat" w:hAnsi="Montserrat" w:cs="Arial"/>
          <w:b/>
          <w:sz w:val="20"/>
          <w:szCs w:val="20"/>
        </w:rPr>
        <w:t>04</w:t>
      </w:r>
      <w:r w:rsidRPr="00FD1373">
        <w:rPr>
          <w:rFonts w:ascii="Montserrat" w:hAnsi="Montserrat" w:cs="Arial"/>
          <w:sz w:val="20"/>
          <w:szCs w:val="20"/>
        </w:rPr>
        <w:t xml:space="preserve"> </w:t>
      </w:r>
      <w:r w:rsidRPr="00FD1373">
        <w:rPr>
          <w:rFonts w:ascii="Montserrat" w:hAnsi="Montserrat" w:cs="Arial"/>
          <w:b/>
          <w:sz w:val="20"/>
          <w:szCs w:val="20"/>
        </w:rPr>
        <w:t xml:space="preserve">de </w:t>
      </w:r>
      <w:r w:rsidR="00FD1373" w:rsidRPr="00FD1373">
        <w:rPr>
          <w:rFonts w:ascii="Montserrat" w:hAnsi="Montserrat" w:cs="Arial"/>
          <w:b/>
          <w:sz w:val="20"/>
          <w:szCs w:val="20"/>
        </w:rPr>
        <w:t>abril</w:t>
      </w:r>
      <w:r w:rsidR="00237FF6" w:rsidRPr="00FD1373">
        <w:rPr>
          <w:rFonts w:ascii="Montserrat" w:hAnsi="Montserrat" w:cs="Arial"/>
          <w:b/>
          <w:sz w:val="20"/>
          <w:szCs w:val="20"/>
        </w:rPr>
        <w:t xml:space="preserve"> de 2023</w:t>
      </w:r>
      <w:r w:rsidRPr="004B7A2D">
        <w:rPr>
          <w:rFonts w:ascii="Montserrat" w:hAnsi="Montserrat" w:cs="Arial"/>
          <w:sz w:val="20"/>
          <w:szCs w:val="20"/>
        </w:rPr>
        <w:t>, con fundamento en el artículo 33 bis tercer párrafo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3.4.2</w:t>
      </w:r>
      <w:r w:rsidRPr="004B7A2D">
        <w:rPr>
          <w:rFonts w:ascii="Montserrat" w:hAnsi="Montserrat" w:cs="Arial"/>
          <w:sz w:val="20"/>
          <w:szCs w:val="20"/>
        </w:rPr>
        <w:tab/>
        <w:t>Los LICITANTES que soliciten aclaraciones a los aspectos contenidos en la CONVOCATORIA, conforme a lo dispuesto en los artículos 33 bis de la Ley, 45 y 46 de su Reglamento</w:t>
      </w:r>
      <w:r w:rsidR="00B14CA7">
        <w:rPr>
          <w:rFonts w:ascii="Montserrat" w:hAnsi="Montserrat" w:cs="Arial"/>
          <w:sz w:val="20"/>
          <w:szCs w:val="20"/>
        </w:rPr>
        <w:t>,</w:t>
      </w:r>
      <w:r w:rsidRPr="004B7A2D">
        <w:rPr>
          <w:rFonts w:ascii="Montserrat" w:hAnsi="Montserrat" w:cs="Arial"/>
          <w:sz w:val="20"/>
          <w:szCs w:val="20"/>
        </w:rPr>
        <w:t xml:space="preserve"> deberán enviar a través de la plataforma COMPRANET, así como escrito bajo protesta de decir verdad, en el que expresen su interés en participar en la licitación, por si o en representación de un tercero, manifestando los datos generales del interesado y en su caso del representante, previstos en el artículo 48 fracción V del Reglamento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3.4.3</w:t>
      </w:r>
      <w:r w:rsidRPr="004B7A2D">
        <w:rPr>
          <w:rFonts w:ascii="Montserrat" w:hAnsi="Montserrat" w:cs="Arial"/>
          <w:sz w:val="20"/>
          <w:szCs w:val="20"/>
        </w:rPr>
        <w:tab/>
        <w:t>El envío de preguntas no resulta obligatorio para los LICITANTES, considerándose que los participantes que no las presenten, aceptan todos los términos de la presente y los acuerdos tomados en el acto de Junta de Aclaraciones.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3.4.4</w:t>
      </w:r>
      <w:r w:rsidRPr="004B7A2D">
        <w:rPr>
          <w:rFonts w:ascii="Montserrat" w:hAnsi="Montserrat" w:cs="Arial"/>
          <w:sz w:val="20"/>
          <w:szCs w:val="20"/>
        </w:rPr>
        <w:tab/>
        <w:t>Se podrán celebrar una o más Juntas de Aclaraciones. En el acta correspondiente a la última Junta de Aclaraciones se indicará expresamente esta circunstancia.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lastRenderedPageBreak/>
        <w:t>3.4.5</w:t>
      </w:r>
      <w:r w:rsidRPr="004B7A2D">
        <w:rPr>
          <w:rFonts w:ascii="Montserrat" w:hAnsi="Montserrat" w:cs="Arial"/>
          <w:sz w:val="20"/>
          <w:szCs w:val="20"/>
        </w:rPr>
        <w:tab/>
        <w:t xml:space="preserve">No será responsabilidad de la </w:t>
      </w:r>
      <w:r w:rsidR="00B22AB5">
        <w:rPr>
          <w:rFonts w:ascii="Montserrat" w:hAnsi="Montserrat" w:cs="Arial"/>
          <w:sz w:val="20"/>
          <w:szCs w:val="20"/>
        </w:rPr>
        <w:t>ASIPONA</w:t>
      </w:r>
      <w:r w:rsidRPr="004B7A2D">
        <w:rPr>
          <w:rFonts w:ascii="Montserrat" w:hAnsi="Montserrat" w:cs="Arial"/>
          <w:sz w:val="20"/>
          <w:szCs w:val="20"/>
        </w:rPr>
        <w:t xml:space="preserve"> DOS BOCAS la falta de precisión a la CONVOCATORIA, que por motivo de interpretación realicen los LICITANTES y que hayan omitido clarificar en la Junta de Aclaraciones.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3.4.6</w:t>
      </w:r>
      <w:r w:rsidRPr="004B7A2D">
        <w:rPr>
          <w:rFonts w:ascii="Montserrat" w:hAnsi="Montserrat" w:cs="Arial"/>
          <w:sz w:val="20"/>
          <w:szCs w:val="20"/>
        </w:rPr>
        <w:tab/>
        <w:t xml:space="preserve">La </w:t>
      </w:r>
      <w:r w:rsidR="00B22AB5">
        <w:rPr>
          <w:rFonts w:ascii="Montserrat" w:hAnsi="Montserrat" w:cs="Arial"/>
          <w:sz w:val="20"/>
          <w:szCs w:val="20"/>
        </w:rPr>
        <w:t>ASIPONA</w:t>
      </w:r>
      <w:r w:rsidRPr="004B7A2D">
        <w:rPr>
          <w:rFonts w:ascii="Montserrat" w:hAnsi="Montserrat" w:cs="Arial"/>
          <w:sz w:val="20"/>
          <w:szCs w:val="20"/>
        </w:rPr>
        <w:t xml:space="preserve"> DOS BOCAS únicamente dará respuesta a las preguntas formuladas por los participantes que presenten el escrito donde manifiesten su interés de participar en la licitación y éstas estén planteadas de manera concisa y estar directamente vinculadas con los puntos contenidos en la convocatoria a la licitación pública, indicando el numeral o punto específico con el cual se relaciona. Así mismo se requiere que las entreguen y envíen en formato Word (versión electrónica). </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3.4.7</w:t>
      </w:r>
      <w:r w:rsidRPr="004B7A2D">
        <w:rPr>
          <w:rFonts w:ascii="Montserrat" w:hAnsi="Montserrat" w:cs="Arial"/>
          <w:sz w:val="20"/>
          <w:szCs w:val="20"/>
        </w:rPr>
        <w:tab/>
        <w:t>En dicho acto se dará respuesta a las dudas o cuestionamientos sobre la CONVOCATORIA, que hayan formulado previamente los LICITANTES, así como a nuevos cuestionamientos que pudieran surgir derivados de las respuestas dadas por la Convocante, de acuerdo con el procedimiento señalado en el artículo 46 fracción II del Reglamento de la Ley; se levantará acta de los eventos y una vez firmadas, el contenido formará parte integral de la CONVOCATORIA y deberá ser considerada por los LICITANTES en la elaboración de sus proposiciones.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3.4.8</w:t>
      </w:r>
      <w:r w:rsidRPr="004B7A2D">
        <w:rPr>
          <w:rFonts w:ascii="Montserrat" w:hAnsi="Montserrat" w:cs="Arial"/>
          <w:sz w:val="20"/>
          <w:szCs w:val="20"/>
        </w:rPr>
        <w:tab/>
        <w:t>De conformidad con el artículo 45 sexto párrafo del Reglamento de la Ley, las solicitudes de aclaración deberán plantearse de manera concisa y estar directamente vinculadas con los puntos contenidos en la CONVOCATORIA a la licitación, indicando el numeral o punto específico con el cual se relaciona. Las solicitudes que no cumplan con los requisitos señalados podrán ser desechadas por la Convocante.</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3.4.9</w:t>
      </w:r>
      <w:r w:rsidRPr="004B7A2D">
        <w:rPr>
          <w:rFonts w:ascii="Montserrat" w:hAnsi="Montserrat" w:cs="Arial"/>
          <w:sz w:val="20"/>
          <w:szCs w:val="20"/>
        </w:rPr>
        <w:tab/>
        <w:t>En esta licitación, la Convocante procederá a enviar, a través de COMPRANET</w:t>
      </w:r>
      <w:r w:rsidR="00061699">
        <w:rPr>
          <w:rFonts w:ascii="Montserrat" w:hAnsi="Montserrat" w:cs="Arial"/>
          <w:sz w:val="20"/>
          <w:szCs w:val="20"/>
        </w:rPr>
        <w:t xml:space="preserve"> 2023</w:t>
      </w:r>
      <w:r w:rsidRPr="004B7A2D">
        <w:rPr>
          <w:rFonts w:ascii="Montserrat" w:hAnsi="Montserrat" w:cs="Arial"/>
          <w:sz w:val="20"/>
          <w:szCs w:val="20"/>
        </w:rPr>
        <w:t>, las contestaciones a las solicitudes de aclaración recibidas, a partir de la hora y fecha señaladas en la CONVOCATORIA para la celebración de la Junta de Aclaraciones.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3.4.10 Cuando en razón del número de solicitudes de aclaración recibidas o algún otro factor no imputable a la Convocante y que sea acreditable, el servidor público que presida la Junta de Aclaraciones informará a los LICITANTES por medio del portal COMPRANET la fecha posterior en la que serán remitidas electrónicamente dichas respuestas.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3.4.11 Con el envío de las respuestas a que se refiere el párrafo anterior la Convocante informa a los LICITANTES, que el plazo que tendrán para formular las preguntas que consideren necesarias en relación con las respuestas remitidas será como máximo de 12 horas después de que la Convocante haya subido la última respuesta de aclaración al SISTEMA COMPRANET</w:t>
      </w:r>
      <w:r w:rsidR="00061699">
        <w:rPr>
          <w:rFonts w:ascii="Montserrat" w:hAnsi="Montserrat" w:cs="Arial"/>
          <w:sz w:val="20"/>
          <w:szCs w:val="20"/>
        </w:rPr>
        <w:t xml:space="preserve"> 2023</w:t>
      </w:r>
      <w:r w:rsidRPr="004B7A2D">
        <w:rPr>
          <w:rFonts w:ascii="Montserrat" w:hAnsi="Montserrat" w:cs="Arial"/>
          <w:sz w:val="20"/>
          <w:szCs w:val="20"/>
        </w:rPr>
        <w:t>.</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3.4.12 Cabe señalar que las solicitudes de aclaración que no se reciban en el plazo señalado no serán contestadas por resultar extemporáneas conforme a lo dispuesto por el artículo 46 fracción VI del Reglamento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lastRenderedPageBreak/>
        <w:t>3.4.13 Con fundamento en el artículo 45 cuarto párrafo del Reglamento de la Ley, cuando el escrito se presente fuera del plazo previsto el LICITANTE sólo tendrá derecho a formular preguntas sobre las respuestas que dé la Convocante en la junta.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De conformidad con el Artículo 33 tercer párrafo de la LAASSP, cualquier modificación que se derive del resultado de la o las juntas de aclaraciones, serán consideradas como parte integrante de la propia CONVOCATORIA y deberá ser considerada por los LICITANTES en la elaboración de su proposición.</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426"/>
        </w:tabs>
        <w:spacing w:after="0" w:line="240" w:lineRule="auto"/>
        <w:rPr>
          <w:rFonts w:ascii="Montserrat" w:hAnsi="Montserrat" w:cs="Arial"/>
          <w:b/>
          <w:sz w:val="20"/>
          <w:szCs w:val="20"/>
        </w:rPr>
      </w:pPr>
      <w:r w:rsidRPr="004B7A2D">
        <w:rPr>
          <w:rFonts w:ascii="Montserrat" w:hAnsi="Montserrat" w:cs="Arial"/>
          <w:b/>
          <w:sz w:val="20"/>
          <w:szCs w:val="20"/>
        </w:rPr>
        <w:t>3.5</w:t>
      </w:r>
      <w:r w:rsidRPr="004B7A2D">
        <w:rPr>
          <w:rFonts w:ascii="Montserrat" w:hAnsi="Montserrat" w:cs="Arial"/>
          <w:b/>
          <w:sz w:val="20"/>
          <w:szCs w:val="20"/>
        </w:rPr>
        <w:tab/>
        <w:t>FECHA, HORA Y LUGAR DE CELEBRACIÓN DEL ACTO DE PRESENTAC</w:t>
      </w:r>
      <w:r w:rsidR="007226C4" w:rsidRPr="004B7A2D">
        <w:rPr>
          <w:rFonts w:ascii="Montserrat" w:hAnsi="Montserrat" w:cs="Arial"/>
          <w:b/>
          <w:sz w:val="20"/>
          <w:szCs w:val="20"/>
        </w:rPr>
        <w:t>IÓN Y APERTURA DE PROPOSICIONES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Este acto se llevará a cabo conforme a lo establecido en los artículos 34 y 35 de la Ley el </w:t>
      </w:r>
      <w:r w:rsidR="00FD1373" w:rsidRPr="00FD1373">
        <w:rPr>
          <w:rFonts w:ascii="Montserrat" w:hAnsi="Montserrat" w:cs="Arial"/>
          <w:b/>
          <w:sz w:val="20"/>
          <w:szCs w:val="20"/>
        </w:rPr>
        <w:t>14</w:t>
      </w:r>
      <w:r w:rsidRPr="00FD1373">
        <w:rPr>
          <w:rFonts w:ascii="Montserrat" w:hAnsi="Montserrat" w:cs="Arial"/>
          <w:b/>
          <w:bCs/>
          <w:sz w:val="20"/>
          <w:szCs w:val="20"/>
        </w:rPr>
        <w:t xml:space="preserve"> de </w:t>
      </w:r>
      <w:r w:rsidR="00FD1373" w:rsidRPr="00FD1373">
        <w:rPr>
          <w:rFonts w:ascii="Montserrat" w:hAnsi="Montserrat" w:cs="Arial"/>
          <w:b/>
          <w:bCs/>
          <w:sz w:val="20"/>
          <w:szCs w:val="20"/>
        </w:rPr>
        <w:t>abril</w:t>
      </w:r>
      <w:r w:rsidR="00237FF6" w:rsidRPr="00FD1373">
        <w:rPr>
          <w:rFonts w:ascii="Montserrat" w:hAnsi="Montserrat" w:cs="Arial"/>
          <w:b/>
          <w:bCs/>
          <w:sz w:val="20"/>
          <w:szCs w:val="20"/>
        </w:rPr>
        <w:t xml:space="preserve"> de 2023</w:t>
      </w:r>
      <w:r w:rsidRPr="004B7A2D">
        <w:rPr>
          <w:rFonts w:ascii="Montserrat" w:hAnsi="Montserrat" w:cs="Arial"/>
          <w:b/>
          <w:bCs/>
          <w:sz w:val="20"/>
          <w:szCs w:val="20"/>
        </w:rPr>
        <w:t xml:space="preserve"> </w:t>
      </w:r>
      <w:r w:rsidRPr="004B7A2D">
        <w:rPr>
          <w:rFonts w:ascii="Montserrat" w:hAnsi="Montserrat" w:cs="Arial"/>
          <w:b/>
          <w:sz w:val="20"/>
          <w:szCs w:val="20"/>
        </w:rPr>
        <w:t>y dará inicio a las 10:00 horas</w:t>
      </w:r>
      <w:r w:rsidRPr="004B7A2D">
        <w:rPr>
          <w:rFonts w:ascii="Montserrat" w:hAnsi="Montserrat" w:cs="Arial"/>
          <w:sz w:val="20"/>
          <w:szCs w:val="20"/>
        </w:rPr>
        <w:t xml:space="preserve"> en la Sala de Licitaciones de las oficinas de la </w:t>
      </w:r>
      <w:r w:rsidR="00B22AB5">
        <w:rPr>
          <w:rFonts w:ascii="Montserrat" w:hAnsi="Montserrat" w:cs="Arial"/>
          <w:sz w:val="20"/>
          <w:szCs w:val="20"/>
        </w:rPr>
        <w:t>ASIPONA</w:t>
      </w:r>
      <w:r w:rsidRPr="004B7A2D">
        <w:rPr>
          <w:rFonts w:ascii="Montserrat" w:hAnsi="Montserrat" w:cs="Arial"/>
          <w:sz w:val="20"/>
          <w:szCs w:val="20"/>
        </w:rPr>
        <w:t xml:space="preserve"> DOS BOCAS, ubicada en el domicilio descrito en el punto 1.1 de esta CONVOCATORIA.</w:t>
      </w:r>
    </w:p>
    <w:p w:rsidR="000E4787" w:rsidRPr="004B7A2D" w:rsidRDefault="000E4787" w:rsidP="000E4787">
      <w:pPr>
        <w:spacing w:after="0" w:line="240" w:lineRule="auto"/>
        <w:rPr>
          <w:rFonts w:ascii="Montserrat" w:hAnsi="Montserrat" w:cs="Arial"/>
          <w:sz w:val="20"/>
          <w:szCs w:val="20"/>
          <w:u w:val="single"/>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El acto se desarrollará conforme a lo siguiente:</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Se llevará a cabo de manera </w:t>
      </w:r>
      <w:r w:rsidRPr="004B7A2D">
        <w:rPr>
          <w:rFonts w:ascii="Montserrat" w:hAnsi="Montserrat" w:cs="Arial"/>
          <w:b/>
          <w:sz w:val="20"/>
          <w:szCs w:val="20"/>
        </w:rPr>
        <w:t>electrónica</w:t>
      </w:r>
      <w:r w:rsidRPr="004B7A2D">
        <w:rPr>
          <w:rFonts w:ascii="Montserrat" w:hAnsi="Montserrat" w:cs="Arial"/>
          <w:sz w:val="20"/>
          <w:szCs w:val="20"/>
        </w:rPr>
        <w:t xml:space="preserve"> única y exclusivamente a través del Sistema de la Secretaría de Hacienda y Crédito Público denominada </w:t>
      </w:r>
      <w:r w:rsidRPr="004B7A2D">
        <w:rPr>
          <w:rFonts w:ascii="Montserrat" w:hAnsi="Montserrat" w:cs="Arial"/>
          <w:b/>
          <w:sz w:val="20"/>
          <w:szCs w:val="20"/>
        </w:rPr>
        <w:t>COMPRANET</w:t>
      </w:r>
      <w:r w:rsidR="00061699">
        <w:rPr>
          <w:rFonts w:ascii="Montserrat" w:hAnsi="Montserrat" w:cs="Arial"/>
          <w:b/>
          <w:sz w:val="20"/>
          <w:szCs w:val="20"/>
        </w:rPr>
        <w:t xml:space="preserve"> 2023</w:t>
      </w:r>
      <w:r w:rsidRPr="004B7A2D">
        <w:rPr>
          <w:rFonts w:ascii="Montserrat" w:hAnsi="Montserrat" w:cs="Arial"/>
          <w:sz w:val="20"/>
          <w:szCs w:val="20"/>
        </w:rPr>
        <w:t>, para la firma de estas se emplearán los medios de identificación electrónica, los cuales producirán los mismos efectos que las leyes otorgan a los documentos correspondientes, y, en consecuencia, tendrán el mismo valor probatorio, de acuerdo al último párrafo del artículo 27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Recibidas las proposiciones en la fecha dentro de las horas establecidas, éstas no podrán ser retiradas o dejarse sin efecto, por lo que deberán considerarse vigentes dentro del procedimiento de licitación hasta su conclusión de conformidad a lo establecido en el artículo 39 fracción III inciso “d” del Reglamento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Una vez recibida la documentación legal y administrativa se procederá a la apertura electrónica de los sobres que contenga las proposiciones técnicas y económicas de los LICITANTES participantes, sin que ello implique la evaluación de su contenido de acuerdo a lo previsto por el artículo 35, fracción I de la Ley y 47, octavo párrafo del Reglamento de la Ley. En caso de que exista faltantes u omisiones respecto a la presentación de algún documento, éstas se harán constar en el acuse de recepción que se envié para tal fin, sin que se deseche la proposición correspondiente conforme a lo señalado en el artículo 48 fracción III del Reglamento de la Ley. </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Asimismo, de conformidad con lo establecido en el artículo 47, penúltimo párrafo del Reglamento de la Ley, la Convocante podrá determinar, dependiendo del número de proposiciones presentadas y del número de partidas licitadas, incluir en el acta el precio unitario de cada una de las partidas comprendidas en cada proposición o anexar copia de la proposición económica de los LICITANTES al acta respectiva, en este último caso se </w:t>
      </w:r>
      <w:r w:rsidRPr="004B7A2D">
        <w:rPr>
          <w:rFonts w:ascii="Montserrat" w:hAnsi="Montserrat" w:cs="Arial"/>
          <w:sz w:val="20"/>
          <w:szCs w:val="20"/>
        </w:rPr>
        <w:lastRenderedPageBreak/>
        <w:t>dará lectura al importe total de cada proposición económica. El acta se difundirá en el SISTEMA COMPRANET</w:t>
      </w:r>
      <w:r w:rsidR="00061699">
        <w:rPr>
          <w:rFonts w:ascii="Montserrat" w:hAnsi="Montserrat" w:cs="Arial"/>
          <w:sz w:val="20"/>
          <w:szCs w:val="20"/>
        </w:rPr>
        <w:t xml:space="preserve"> 2023</w:t>
      </w:r>
      <w:r w:rsidRPr="004B7A2D">
        <w:rPr>
          <w:rFonts w:ascii="Montserrat" w:hAnsi="Montserrat" w:cs="Arial"/>
          <w:sz w:val="20"/>
          <w:szCs w:val="20"/>
        </w:rPr>
        <w:t xml:space="preserve"> el mismo día que se lleve el acto de presentación y apertura de las proposiciones.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De conformidad con el numeral 30 del </w:t>
      </w:r>
      <w:r w:rsidRPr="00061699">
        <w:rPr>
          <w:rFonts w:ascii="Montserrat" w:hAnsi="Montserrat" w:cs="Arial"/>
          <w:b/>
          <w:i/>
          <w:sz w:val="20"/>
          <w:szCs w:val="20"/>
        </w:rPr>
        <w:t>“ACUERDO POR EL QUE SE ESTABLECEN LAS DISPOSICIONES QUE SE DEBERÁN OBSERVAR PARA LA UTILIZACIÓN DEL SISTEMA ELECTRÓNICO DE INFORMACIÓN PÚBLICA GUBERNAMENTAL DENOMINADO COMPRANET”</w:t>
      </w:r>
      <w:r w:rsidRPr="004B7A2D">
        <w:rPr>
          <w:rFonts w:ascii="Montserrat" w:hAnsi="Montserrat" w:cs="Arial"/>
          <w:sz w:val="20"/>
          <w:szCs w:val="20"/>
        </w:rPr>
        <w:t>, publicado el 28 de junio de 2011, cuando por causas ajenas a dicho sistema o a la Convocante, no sea posible iniciar o continuar con el acto de presentación y apertura de proposiciones, el mismo se podrá suspender de manera fundada y motivada, hasta en tanto se restablezcan las condiciones para su inicio o reanudación de la apertura de los sobres; a tal efecto la Convocante difundirá en CompraNet la fecha y hora en la que iniciará o reanudará el acto.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La Secretaría de la Función Pública, podrá verificar en cualquier momento que, durante el lapso de interrupción, no se haya suscitado alguna modificación a las proposiciones que obren en su poder.</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De conformidad a lo establecido en el artículo 56 penúltimo párrafo de la Ley, la Convocante conservará toda la documentación e información electrónica comprobatoria de los actos, cuando menos por un lapso de tres años, contados a partir de la fecha de su recepción; excepto la documentación contable, en cuyo caso se estará a lo previsto por las disposiciones normativas aplicables.</w:t>
      </w:r>
    </w:p>
    <w:p w:rsidR="000E4787" w:rsidRPr="004B7A2D" w:rsidRDefault="000E4787" w:rsidP="000E4787">
      <w:pPr>
        <w:spacing w:after="0" w:line="240" w:lineRule="auto"/>
        <w:rPr>
          <w:rFonts w:ascii="Montserrat" w:hAnsi="Montserrat" w:cs="Arial"/>
          <w:sz w:val="20"/>
          <w:szCs w:val="20"/>
          <w:u w:val="single"/>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Los servidores públicos facultados para presidir el acto rubricarán las proposiciones técnicas y económicas presentadas en esta licitación de acuerdo a lo señalado por los artículos 35 fracción II de la Ley</w:t>
      </w:r>
      <w:r w:rsidR="00555731">
        <w:rPr>
          <w:rFonts w:ascii="Montserrat" w:hAnsi="Montserrat" w:cs="Arial"/>
          <w:sz w:val="20"/>
          <w:szCs w:val="20"/>
        </w:rPr>
        <w:t>,</w:t>
      </w:r>
      <w:r w:rsidRPr="004B7A2D">
        <w:rPr>
          <w:rFonts w:ascii="Montserrat" w:hAnsi="Montserrat" w:cs="Arial"/>
          <w:sz w:val="20"/>
          <w:szCs w:val="20"/>
        </w:rPr>
        <w:t xml:space="preserve"> y 39 fracción III</w:t>
      </w:r>
      <w:r w:rsidR="00555731">
        <w:rPr>
          <w:rFonts w:ascii="Montserrat" w:hAnsi="Montserrat" w:cs="Arial"/>
          <w:sz w:val="20"/>
          <w:szCs w:val="20"/>
        </w:rPr>
        <w:t>,</w:t>
      </w:r>
      <w:r w:rsidRPr="004B7A2D">
        <w:rPr>
          <w:rFonts w:ascii="Montserrat" w:hAnsi="Montserrat" w:cs="Arial"/>
          <w:sz w:val="20"/>
          <w:szCs w:val="20"/>
        </w:rPr>
        <w:t xml:space="preserve"> inciso “j”</w:t>
      </w:r>
      <w:r w:rsidR="00555731">
        <w:rPr>
          <w:rFonts w:ascii="Montserrat" w:hAnsi="Montserrat" w:cs="Arial"/>
          <w:sz w:val="20"/>
          <w:szCs w:val="20"/>
        </w:rPr>
        <w:t>,</w:t>
      </w:r>
      <w:r w:rsidRPr="004B7A2D">
        <w:rPr>
          <w:rFonts w:ascii="Montserrat" w:hAnsi="Montserrat" w:cs="Arial"/>
          <w:sz w:val="20"/>
          <w:szCs w:val="20"/>
        </w:rPr>
        <w:t xml:space="preserve"> de su Reglamento. </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Se levantará acta que servirá de constancia de la celebración del acto de presentación y apertura de las proposiciones, en la que se harán constar las proposiciones recibidas en tiempo y forma para su posterior evaluación y el importe de cada una de ellas.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En el acta, se señalará lugar, fecha y hora en que se dará a conocer el fallo de la licitación; esta fecha deberá quedar comprendida dentro de los veinte días naturales siguientes a la establecida para este acto, y podrá diferirse, siempre que el nuevo plazo fijado no exceda de 20 días naturales contados a partir del plazo establecido originalmente.</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El acta será firmada por los asistentes y se pondrá a su disposición a través del SISTEMA COMPRANET. </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Los LICITANTES al haber concluido el envío de sus proposiciones deberán conservar el acuse de recibo electrónico que emita la SHCP a través de COMPRANET</w:t>
      </w:r>
      <w:r w:rsidR="00061699">
        <w:rPr>
          <w:rFonts w:ascii="Montserrat" w:hAnsi="Montserrat" w:cs="Arial"/>
          <w:sz w:val="20"/>
          <w:szCs w:val="20"/>
        </w:rPr>
        <w:t xml:space="preserve"> 2023</w:t>
      </w:r>
      <w:r w:rsidRPr="004B7A2D">
        <w:rPr>
          <w:rFonts w:ascii="Montserrat" w:hAnsi="Montserrat" w:cs="Arial"/>
          <w:sz w:val="20"/>
          <w:szCs w:val="20"/>
        </w:rPr>
        <w:t xml:space="preserve"> de la presentación de proposiciones.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lastRenderedPageBreak/>
        <w:t xml:space="preserve">La Convocante tendrá como no presentada la proposición del LICITANTE, cuando el archivo electrónico enviado a través de COMPRANET </w:t>
      </w:r>
      <w:r w:rsidR="00061699">
        <w:rPr>
          <w:rFonts w:ascii="Montserrat" w:hAnsi="Montserrat" w:cs="Arial"/>
          <w:sz w:val="20"/>
          <w:szCs w:val="20"/>
        </w:rPr>
        <w:t xml:space="preserve">2023 </w:t>
      </w:r>
      <w:r w:rsidRPr="004B7A2D">
        <w:rPr>
          <w:rFonts w:ascii="Montserrat" w:hAnsi="Montserrat" w:cs="Arial"/>
          <w:sz w:val="20"/>
          <w:szCs w:val="20"/>
        </w:rPr>
        <w:t>no pueda abrirse por tener algún virus informático o por cualquier causa ajena a la misma; el Órgano Interno de Control dará fe de este acontecimiento.</w:t>
      </w:r>
    </w:p>
    <w:p w:rsidR="000E4787" w:rsidRPr="004B7A2D" w:rsidRDefault="000E4787" w:rsidP="000E4787">
      <w:pPr>
        <w:spacing w:after="0" w:line="240" w:lineRule="auto"/>
        <w:rPr>
          <w:rFonts w:ascii="Montserrat" w:hAnsi="Montserrat" w:cs="Arial"/>
          <w:sz w:val="20"/>
          <w:szCs w:val="20"/>
        </w:rPr>
      </w:pPr>
    </w:p>
    <w:p w:rsidR="007226C4"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Cada uno de los documentos que integren la proposición y aquéllos distintos a ésta, deberán estar foliados en todas y cada una de las hojas que los integren. Se deberán numerar de manera individual las proposiciones técnica y económica, así como el resto de los documentos que entregue el LICITANTE en el caso de que alguna o algunas hojas de los documentos mencionados carezcan de folio y se constate que la o las hojas no foliadas mantienen continuidad, la Convocante no podrá desechar la proposición. En el supuesto de que falte alguna hoja y la omisión pueda ser cubierta con información contenida en la propia proposición o con los documentos distintos a la misma, la Convocante tampoco podrá desechar la proposición. Lo antes señalado conforme a lo dispuesto en el artículo 50 segundo párrafo del reglamento de la Ley.</w:t>
      </w:r>
    </w:p>
    <w:p w:rsidR="000E4787" w:rsidRPr="004B7A2D" w:rsidRDefault="000E4787" w:rsidP="000E4787">
      <w:pPr>
        <w:spacing w:after="0" w:line="240" w:lineRule="auto"/>
        <w:rPr>
          <w:rFonts w:ascii="Montserrat" w:hAnsi="Montserrat" w:cs="Arial"/>
          <w:sz w:val="20"/>
          <w:szCs w:val="20"/>
        </w:rPr>
      </w:pPr>
    </w:p>
    <w:p w:rsidR="0049328A" w:rsidRPr="00996C98" w:rsidRDefault="0049328A" w:rsidP="0049328A">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3.6</w:t>
      </w:r>
      <w:r w:rsidRPr="00996C98">
        <w:rPr>
          <w:rFonts w:ascii="Montserrat" w:hAnsi="Montserrat" w:cs="Arial"/>
          <w:b/>
          <w:sz w:val="20"/>
          <w:szCs w:val="20"/>
        </w:rPr>
        <w:tab/>
        <w:t>CRITERIOS QUE SE APLIC</w:t>
      </w:r>
      <w:r>
        <w:rPr>
          <w:rFonts w:ascii="Montserrat" w:hAnsi="Montserrat" w:cs="Arial"/>
          <w:b/>
          <w:sz w:val="20"/>
          <w:szCs w:val="20"/>
        </w:rPr>
        <w:t>ARÁN PARA ADJUDICAR EL CONTRATO</w:t>
      </w:r>
    </w:p>
    <w:p w:rsidR="0049328A" w:rsidRPr="00996C98" w:rsidRDefault="0049328A" w:rsidP="0049328A">
      <w:pPr>
        <w:spacing w:after="0" w:line="240" w:lineRule="auto"/>
        <w:rPr>
          <w:rFonts w:ascii="Montserrat" w:hAnsi="Montserrat" w:cs="Arial"/>
          <w:sz w:val="20"/>
          <w:szCs w:val="20"/>
        </w:rPr>
      </w:pPr>
    </w:p>
    <w:p w:rsidR="0049328A" w:rsidRPr="00C92547" w:rsidRDefault="0049328A" w:rsidP="0049328A">
      <w:pPr>
        <w:tabs>
          <w:tab w:val="left" w:pos="426"/>
        </w:tabs>
        <w:rPr>
          <w:rFonts w:ascii="Montserrat" w:hAnsi="Montserrat" w:cs="Arial"/>
          <w:sz w:val="20"/>
          <w:szCs w:val="20"/>
        </w:rPr>
      </w:pPr>
      <w:r w:rsidRPr="00C92547">
        <w:rPr>
          <w:rFonts w:ascii="Montserrat" w:hAnsi="Montserrat" w:cs="Arial"/>
          <w:sz w:val="20"/>
          <w:szCs w:val="20"/>
        </w:rPr>
        <w:t>Los criterios en que se fundamenta</w:t>
      </w:r>
      <w:r>
        <w:rPr>
          <w:rFonts w:ascii="Montserrat" w:hAnsi="Montserrat" w:cs="Arial"/>
          <w:sz w:val="20"/>
          <w:szCs w:val="20"/>
        </w:rPr>
        <w:t>rá</w:t>
      </w:r>
      <w:r w:rsidRPr="00C92547">
        <w:rPr>
          <w:rFonts w:ascii="Montserrat" w:hAnsi="Montserrat" w:cs="Arial"/>
          <w:sz w:val="20"/>
          <w:szCs w:val="20"/>
        </w:rPr>
        <w:t xml:space="preserve"> la evaluación de las proposiciones y la adjudicación de los </w:t>
      </w:r>
      <w:r>
        <w:rPr>
          <w:rFonts w:ascii="Montserrat" w:hAnsi="Montserrat" w:cs="Arial"/>
          <w:sz w:val="20"/>
          <w:szCs w:val="20"/>
        </w:rPr>
        <w:t>SERVICIOS,</w:t>
      </w:r>
      <w:r w:rsidRPr="00C92547">
        <w:rPr>
          <w:rFonts w:ascii="Montserrat" w:hAnsi="Montserrat" w:cs="Arial"/>
          <w:sz w:val="20"/>
          <w:szCs w:val="20"/>
        </w:rPr>
        <w:t xml:space="preserve"> serán los siguientes:</w:t>
      </w:r>
    </w:p>
    <w:p w:rsidR="0049328A" w:rsidRPr="00C92547" w:rsidRDefault="0049328A" w:rsidP="0049328A">
      <w:pPr>
        <w:tabs>
          <w:tab w:val="left" w:pos="426"/>
        </w:tabs>
        <w:rPr>
          <w:rFonts w:ascii="Montserrat" w:hAnsi="Montserrat" w:cs="Arial"/>
          <w:sz w:val="20"/>
          <w:szCs w:val="20"/>
        </w:rPr>
      </w:pPr>
      <w:r w:rsidRPr="00C92547">
        <w:rPr>
          <w:rFonts w:ascii="Montserrat" w:hAnsi="Montserrat" w:cs="Arial"/>
          <w:sz w:val="20"/>
          <w:szCs w:val="20"/>
        </w:rPr>
        <w:t xml:space="preserve">De acuerdo a lo establecido en el Artículo 36 de la Ley, </w:t>
      </w:r>
      <w:r w:rsidRPr="00237FF6">
        <w:rPr>
          <w:rFonts w:ascii="Montserrat" w:hAnsi="Montserrat" w:cs="Arial"/>
          <w:b/>
          <w:sz w:val="20"/>
          <w:szCs w:val="20"/>
          <w:u w:val="single"/>
        </w:rPr>
        <w:t>el criterio que se utilizará es binario</w:t>
      </w:r>
      <w:r w:rsidRPr="00C92547">
        <w:rPr>
          <w:rFonts w:ascii="Montserrat" w:hAnsi="Montserrat" w:cs="Arial"/>
          <w:sz w:val="20"/>
          <w:szCs w:val="20"/>
        </w:rPr>
        <w:t>, esto es</w:t>
      </w:r>
      <w:r>
        <w:rPr>
          <w:rFonts w:ascii="Montserrat" w:hAnsi="Montserrat" w:cs="Arial"/>
          <w:sz w:val="20"/>
          <w:szCs w:val="20"/>
        </w:rPr>
        <w:t>,</w:t>
      </w:r>
      <w:r w:rsidRPr="00C92547">
        <w:rPr>
          <w:rFonts w:ascii="Montserrat" w:hAnsi="Montserrat" w:cs="Arial"/>
          <w:sz w:val="20"/>
          <w:szCs w:val="20"/>
        </w:rPr>
        <w:t xml:space="preserve"> mediante el cual sólo se adjudica</w:t>
      </w:r>
      <w:r>
        <w:rPr>
          <w:rFonts w:ascii="Montserrat" w:hAnsi="Montserrat" w:cs="Arial"/>
          <w:sz w:val="20"/>
          <w:szCs w:val="20"/>
        </w:rPr>
        <w:t>rá</w:t>
      </w:r>
      <w:r w:rsidRPr="00C92547">
        <w:rPr>
          <w:rFonts w:ascii="Montserrat" w:hAnsi="Montserrat" w:cs="Arial"/>
          <w:sz w:val="20"/>
          <w:szCs w:val="20"/>
        </w:rPr>
        <w:t xml:space="preserve"> a quien cumpla los requisitos establecidos por la convocante y oferte el precio más bajo. En todos los casos </w:t>
      </w:r>
      <w:r>
        <w:rPr>
          <w:rFonts w:ascii="Montserrat" w:hAnsi="Montserrat" w:cs="Arial"/>
          <w:sz w:val="20"/>
          <w:szCs w:val="20"/>
        </w:rPr>
        <w:t xml:space="preserve">la </w:t>
      </w:r>
      <w:r w:rsidR="00B22AB5">
        <w:rPr>
          <w:rFonts w:ascii="Montserrat" w:hAnsi="Montserrat" w:cs="Arial"/>
          <w:sz w:val="20"/>
          <w:szCs w:val="20"/>
        </w:rPr>
        <w:t>ASIPONA</w:t>
      </w:r>
      <w:r w:rsidRPr="00C92547">
        <w:rPr>
          <w:rFonts w:ascii="Montserrat" w:hAnsi="Montserrat" w:cs="Arial"/>
          <w:sz w:val="20"/>
          <w:szCs w:val="20"/>
        </w:rPr>
        <w:t xml:space="preserve"> DOS BOCAS verificará que las proposiciones recibidas cumplan con los requisitos solicitados en la convocatoria a la licitación.</w:t>
      </w:r>
    </w:p>
    <w:p w:rsidR="0049328A" w:rsidRPr="00C92547" w:rsidRDefault="0049328A" w:rsidP="0049328A">
      <w:pPr>
        <w:tabs>
          <w:tab w:val="left" w:pos="426"/>
        </w:tabs>
        <w:rPr>
          <w:rFonts w:ascii="Montserrat" w:hAnsi="Montserrat" w:cs="Arial"/>
          <w:sz w:val="20"/>
          <w:szCs w:val="20"/>
        </w:rPr>
      </w:pPr>
      <w:r w:rsidRPr="00C92547">
        <w:rPr>
          <w:rFonts w:ascii="Montserrat" w:hAnsi="Montserrat" w:cs="Arial"/>
          <w:sz w:val="20"/>
          <w:szCs w:val="20"/>
        </w:rPr>
        <w:t>Los requisitos de forma que se señalan en la presente CONVOCATORIA y que no afectan la solvencia de la proposición, se entenderán que si bien para efectos de descalificación no es indispensable su cumplimiento, si lo es para la mejor conducción del procedimiento.</w:t>
      </w:r>
    </w:p>
    <w:p w:rsidR="0049328A" w:rsidRPr="00C92547" w:rsidRDefault="0049328A" w:rsidP="0049328A">
      <w:pPr>
        <w:tabs>
          <w:tab w:val="left" w:pos="426"/>
        </w:tabs>
        <w:rPr>
          <w:rFonts w:ascii="Montserrat" w:hAnsi="Montserrat" w:cs="Arial"/>
          <w:sz w:val="20"/>
          <w:szCs w:val="20"/>
        </w:rPr>
      </w:pPr>
      <w:r w:rsidRPr="00C92547">
        <w:rPr>
          <w:rFonts w:ascii="Montserrat" w:hAnsi="Montserrat" w:cs="Arial"/>
          <w:sz w:val="20"/>
          <w:szCs w:val="20"/>
        </w:rPr>
        <w:t>Ninguna de las condiciones contenidas en la presente CONVOCATORIA podrán ser modificadas una vez celebrada la junta de aclaraciones, asimismo ninguna de las proposiciones presentadas por los licitantes podrán ser negociadas.</w:t>
      </w:r>
    </w:p>
    <w:p w:rsidR="0049328A" w:rsidRPr="00C92547" w:rsidRDefault="0049328A" w:rsidP="0049328A">
      <w:pPr>
        <w:tabs>
          <w:tab w:val="left" w:pos="426"/>
        </w:tabs>
        <w:rPr>
          <w:rFonts w:ascii="Montserrat" w:hAnsi="Montserrat" w:cs="Arial"/>
          <w:sz w:val="20"/>
          <w:szCs w:val="20"/>
        </w:rPr>
      </w:pPr>
      <w:r w:rsidRPr="00C92547">
        <w:rPr>
          <w:rFonts w:ascii="Montserrat" w:hAnsi="Montserrat" w:cs="Arial"/>
          <w:sz w:val="20"/>
          <w:szCs w:val="20"/>
        </w:rPr>
        <w:t xml:space="preserve">De conformidad con el Artículo 29 fracción XV de la LEY, será causa de desechamiento de la proposición el incumplimiento de alguno de los requisitos establecidos en la presente CONVOCATORIA, que afecte la solvencia de la proposición, así como la comprobación de que algún licitante ha acordado con otro u otros elevar el costo de los </w:t>
      </w:r>
      <w:r w:rsidR="00237FF6">
        <w:rPr>
          <w:rFonts w:ascii="Montserrat" w:hAnsi="Montserrat" w:cs="Arial"/>
          <w:sz w:val="20"/>
          <w:szCs w:val="20"/>
        </w:rPr>
        <w:t>SERVICIOS</w:t>
      </w:r>
      <w:r w:rsidRPr="00C92547">
        <w:rPr>
          <w:rFonts w:ascii="Montserrat" w:hAnsi="Montserrat" w:cs="Arial"/>
          <w:sz w:val="20"/>
          <w:szCs w:val="20"/>
        </w:rPr>
        <w:t>, o cualquier otro acuerdo que tenga como fin obtener una ventaja sobre los demás licitantes.</w:t>
      </w:r>
    </w:p>
    <w:p w:rsidR="0049328A" w:rsidRPr="00C92547" w:rsidRDefault="0049328A" w:rsidP="0049328A">
      <w:pPr>
        <w:tabs>
          <w:tab w:val="left" w:pos="426"/>
        </w:tabs>
        <w:rPr>
          <w:rFonts w:ascii="Montserrat" w:hAnsi="Montserrat" w:cs="Arial"/>
          <w:sz w:val="20"/>
          <w:szCs w:val="20"/>
        </w:rPr>
      </w:pPr>
      <w:r w:rsidRPr="00C92547">
        <w:rPr>
          <w:rFonts w:ascii="Montserrat" w:hAnsi="Montserrat" w:cs="Arial"/>
          <w:sz w:val="20"/>
          <w:szCs w:val="20"/>
        </w:rPr>
        <w:t xml:space="preserve">Una vez hecha la evaluación de las proposiciones, el contrato se adjudicará de entre los licitantes a aquél cuya propuesta resulte solvente porque reúne, conforme a los criterios de adjudicación establecidos en la convocatoria a la licitación, las condiciones legales, </w:t>
      </w:r>
      <w:r w:rsidRPr="00C92547">
        <w:rPr>
          <w:rFonts w:ascii="Montserrat" w:hAnsi="Montserrat" w:cs="Arial"/>
          <w:sz w:val="20"/>
          <w:szCs w:val="20"/>
        </w:rPr>
        <w:lastRenderedPageBreak/>
        <w:t>técnicas y económicas requeridas por la convocante y garantice satisfactoriamente el cumplimiento de las obligaciones respectivas. Siempre y cuando el precio sea conveniente de acuerdo con lo establecido en la fracción XII del artículo 2 de la Ley.</w:t>
      </w:r>
    </w:p>
    <w:p w:rsidR="0049328A" w:rsidRPr="00C92547" w:rsidRDefault="0049328A" w:rsidP="0049328A">
      <w:pPr>
        <w:tabs>
          <w:tab w:val="left" w:pos="426"/>
        </w:tabs>
        <w:rPr>
          <w:rFonts w:ascii="Montserrat" w:hAnsi="Montserrat" w:cs="Arial"/>
          <w:sz w:val="20"/>
          <w:szCs w:val="20"/>
        </w:rPr>
      </w:pPr>
      <w:r w:rsidRPr="00C92547">
        <w:rPr>
          <w:rFonts w:ascii="Montserrat" w:hAnsi="Montserrat" w:cs="Arial"/>
          <w:sz w:val="20"/>
          <w:szCs w:val="20"/>
        </w:rPr>
        <w:t>En caso de empate entre dos o más propuestas, se procederá conforme a lo dispuesto en los artículos 54 del Reglamento de la LEY y en el párrafo segundo del artículo 36 Bis de la LEY.</w:t>
      </w:r>
    </w:p>
    <w:p w:rsidR="0049328A" w:rsidRDefault="0049328A" w:rsidP="0049328A">
      <w:pPr>
        <w:spacing w:after="0" w:line="240" w:lineRule="auto"/>
        <w:rPr>
          <w:rFonts w:ascii="Montserrat" w:hAnsi="Montserrat" w:cs="Arial"/>
          <w:sz w:val="20"/>
          <w:szCs w:val="20"/>
        </w:rPr>
      </w:pPr>
      <w:r w:rsidRPr="00C92547">
        <w:rPr>
          <w:rFonts w:ascii="Montserrat" w:hAnsi="Montserrat" w:cs="Arial"/>
          <w:sz w:val="20"/>
          <w:szCs w:val="20"/>
        </w:rPr>
        <w:t>En el caso de errores u omisiones aritméticos en la propuesta económica, sólo habrá lugar a su rectificación por parte de la convocante, cuando la corrección no implique la modificación de precios unitarios, éstos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precio expresado en palabras. Si el licitante no aceptare la corrección, su oferta será desechada. Lo anterior de acuerdo con el artículo 55 del Reglamento de la LEY.</w:t>
      </w:r>
    </w:p>
    <w:p w:rsidR="0049328A" w:rsidRDefault="0049328A" w:rsidP="0049328A">
      <w:pPr>
        <w:spacing w:after="0" w:line="240" w:lineRule="auto"/>
        <w:rPr>
          <w:rFonts w:ascii="Montserrat" w:hAnsi="Montserrat" w:cs="Arial"/>
          <w:sz w:val="20"/>
          <w:szCs w:val="20"/>
        </w:rPr>
      </w:pPr>
    </w:p>
    <w:p w:rsidR="0049328A" w:rsidRPr="004B7A2D" w:rsidRDefault="0049328A" w:rsidP="0049328A">
      <w:pPr>
        <w:widowControl w:val="0"/>
        <w:autoSpaceDE w:val="0"/>
        <w:autoSpaceDN w:val="0"/>
        <w:adjustRightInd w:val="0"/>
        <w:spacing w:after="0" w:line="240" w:lineRule="auto"/>
        <w:rPr>
          <w:rFonts w:ascii="Montserrat" w:hAnsi="Montserrat" w:cs="Arial"/>
          <w:sz w:val="20"/>
          <w:szCs w:val="20"/>
        </w:rPr>
      </w:pPr>
      <w:r w:rsidRPr="004B7A2D">
        <w:rPr>
          <w:rFonts w:ascii="Montserrat" w:hAnsi="Montserrat" w:cs="Arial"/>
          <w:sz w:val="20"/>
          <w:szCs w:val="20"/>
        </w:rPr>
        <w:t xml:space="preserve">En el acto de presentación y apertura de proposiciones, la revisión de la documentación recibida se realizará de manera cuantitativa sin entrar al desarrollo detallado de la misma; el análisis detallado de su contenido, se efectuará durante el proceso de evaluación de las proposiciones a través del criterio </w:t>
      </w:r>
      <w:r>
        <w:rPr>
          <w:rFonts w:ascii="Montserrat" w:hAnsi="Montserrat" w:cs="Arial"/>
          <w:sz w:val="20"/>
          <w:szCs w:val="20"/>
        </w:rPr>
        <w:t>binario</w:t>
      </w:r>
      <w:r w:rsidRPr="004B7A2D">
        <w:rPr>
          <w:rFonts w:ascii="Montserrat" w:hAnsi="Montserrat" w:cs="Arial"/>
          <w:sz w:val="20"/>
          <w:szCs w:val="20"/>
        </w:rPr>
        <w:t xml:space="preserve">. </w:t>
      </w:r>
    </w:p>
    <w:p w:rsidR="0049328A" w:rsidRPr="004B7A2D" w:rsidRDefault="0049328A" w:rsidP="0049328A">
      <w:pPr>
        <w:widowControl w:val="0"/>
        <w:autoSpaceDE w:val="0"/>
        <w:autoSpaceDN w:val="0"/>
        <w:adjustRightInd w:val="0"/>
        <w:spacing w:after="0" w:line="240" w:lineRule="auto"/>
        <w:rPr>
          <w:rFonts w:ascii="Montserrat" w:hAnsi="Montserrat" w:cs="Arial"/>
          <w:sz w:val="20"/>
          <w:szCs w:val="20"/>
        </w:rPr>
      </w:pPr>
    </w:p>
    <w:p w:rsidR="0049328A" w:rsidRPr="004B7A2D" w:rsidRDefault="0049328A" w:rsidP="0049328A">
      <w:pPr>
        <w:widowControl w:val="0"/>
        <w:autoSpaceDE w:val="0"/>
        <w:autoSpaceDN w:val="0"/>
        <w:adjustRightInd w:val="0"/>
        <w:spacing w:after="0" w:line="240" w:lineRule="auto"/>
        <w:rPr>
          <w:rFonts w:ascii="Montserrat" w:hAnsi="Montserrat" w:cs="Arial"/>
          <w:b/>
          <w:sz w:val="20"/>
          <w:szCs w:val="20"/>
        </w:rPr>
      </w:pPr>
      <w:r w:rsidRPr="004B7A2D">
        <w:rPr>
          <w:rFonts w:ascii="Montserrat" w:hAnsi="Montserrat" w:cs="Arial"/>
          <w:b/>
          <w:sz w:val="20"/>
          <w:szCs w:val="20"/>
        </w:rPr>
        <w:t>EVALUACIÓN LEGAL Y ADMINISTRATIVA DE LAS PROPOSICIONES</w:t>
      </w:r>
    </w:p>
    <w:p w:rsidR="0049328A" w:rsidRPr="004B7A2D" w:rsidRDefault="0049328A" w:rsidP="0049328A">
      <w:pPr>
        <w:widowControl w:val="0"/>
        <w:autoSpaceDE w:val="0"/>
        <w:autoSpaceDN w:val="0"/>
        <w:adjustRightInd w:val="0"/>
        <w:spacing w:after="0" w:line="240" w:lineRule="auto"/>
        <w:rPr>
          <w:rFonts w:ascii="Montserrat" w:hAnsi="Montserrat" w:cs="Arial"/>
          <w:sz w:val="20"/>
          <w:szCs w:val="20"/>
        </w:rPr>
      </w:pPr>
    </w:p>
    <w:p w:rsidR="0049328A" w:rsidRPr="008E4889" w:rsidRDefault="0049328A" w:rsidP="0049328A">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Se realizará la evaluación cuantitativa y cualitativa de la documentación presentada por los licitantes bajo el criterio cumple-no cumple.</w:t>
      </w:r>
    </w:p>
    <w:p w:rsidR="0049328A" w:rsidRPr="008E4889" w:rsidRDefault="0049328A" w:rsidP="0049328A">
      <w:pPr>
        <w:widowControl w:val="0"/>
        <w:autoSpaceDE w:val="0"/>
        <w:autoSpaceDN w:val="0"/>
        <w:adjustRightInd w:val="0"/>
        <w:spacing w:after="0" w:line="240" w:lineRule="auto"/>
        <w:rPr>
          <w:rFonts w:ascii="Montserrat" w:hAnsi="Montserrat" w:cs="Arial"/>
          <w:sz w:val="20"/>
          <w:szCs w:val="20"/>
        </w:rPr>
      </w:pPr>
    </w:p>
    <w:p w:rsidR="0049328A" w:rsidRPr="005E162B" w:rsidRDefault="0049328A" w:rsidP="0049328A">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Se verificará que las proposiciones cumplan con todo lo señalado en la presente CONVOCATORIA. </w:t>
      </w:r>
    </w:p>
    <w:p w:rsidR="0049328A" w:rsidRPr="004B7A2D" w:rsidRDefault="0049328A" w:rsidP="0049328A">
      <w:pPr>
        <w:widowControl w:val="0"/>
        <w:autoSpaceDE w:val="0"/>
        <w:autoSpaceDN w:val="0"/>
        <w:adjustRightInd w:val="0"/>
        <w:spacing w:after="0" w:line="240" w:lineRule="auto"/>
        <w:ind w:left="709"/>
        <w:rPr>
          <w:rFonts w:ascii="Montserrat" w:hAnsi="Montserrat" w:cs="Arial"/>
          <w:b/>
          <w:sz w:val="20"/>
          <w:szCs w:val="20"/>
        </w:rPr>
      </w:pPr>
    </w:p>
    <w:p w:rsidR="0049328A" w:rsidRDefault="0049328A" w:rsidP="0049328A">
      <w:pPr>
        <w:widowControl w:val="0"/>
        <w:autoSpaceDE w:val="0"/>
        <w:autoSpaceDN w:val="0"/>
        <w:adjustRightInd w:val="0"/>
        <w:spacing w:after="0" w:line="240" w:lineRule="auto"/>
        <w:rPr>
          <w:rFonts w:ascii="Montserrat" w:hAnsi="Montserrat" w:cs="Arial"/>
          <w:b/>
          <w:sz w:val="20"/>
          <w:szCs w:val="20"/>
        </w:rPr>
      </w:pPr>
      <w:r>
        <w:rPr>
          <w:rFonts w:ascii="Montserrat" w:hAnsi="Montserrat" w:cs="Arial"/>
          <w:b/>
          <w:sz w:val="20"/>
          <w:szCs w:val="20"/>
        </w:rPr>
        <w:t>EVALUACIÓN TÉCNICA</w:t>
      </w:r>
    </w:p>
    <w:p w:rsidR="0049328A" w:rsidRDefault="0049328A" w:rsidP="0049328A">
      <w:pPr>
        <w:widowControl w:val="0"/>
        <w:autoSpaceDE w:val="0"/>
        <w:autoSpaceDN w:val="0"/>
        <w:adjustRightInd w:val="0"/>
        <w:spacing w:after="0" w:line="240" w:lineRule="auto"/>
        <w:rPr>
          <w:rFonts w:ascii="Montserrat" w:hAnsi="Montserrat" w:cs="Arial"/>
          <w:b/>
          <w:sz w:val="20"/>
          <w:szCs w:val="20"/>
        </w:rPr>
      </w:pPr>
    </w:p>
    <w:p w:rsidR="0049328A" w:rsidRDefault="0049328A" w:rsidP="0049328A">
      <w:pPr>
        <w:widowControl w:val="0"/>
        <w:autoSpaceDE w:val="0"/>
        <w:autoSpaceDN w:val="0"/>
        <w:adjustRightInd w:val="0"/>
        <w:spacing w:after="0" w:line="240" w:lineRule="auto"/>
        <w:rPr>
          <w:rFonts w:ascii="Montserrat" w:hAnsi="Montserrat" w:cs="Arial"/>
          <w:sz w:val="20"/>
          <w:szCs w:val="20"/>
        </w:rPr>
      </w:pPr>
      <w:r>
        <w:rPr>
          <w:rFonts w:ascii="Montserrat" w:hAnsi="Montserrat" w:cs="Arial"/>
          <w:sz w:val="20"/>
          <w:szCs w:val="20"/>
        </w:rPr>
        <w:t>En</w:t>
      </w:r>
      <w:r w:rsidRPr="008E4889">
        <w:rPr>
          <w:rFonts w:ascii="Montserrat" w:hAnsi="Montserrat" w:cs="Arial"/>
          <w:sz w:val="20"/>
          <w:szCs w:val="20"/>
        </w:rPr>
        <w:t xml:space="preserve"> apego </w:t>
      </w:r>
      <w:r>
        <w:rPr>
          <w:rFonts w:ascii="Montserrat" w:hAnsi="Montserrat" w:cs="Arial"/>
          <w:sz w:val="20"/>
          <w:szCs w:val="20"/>
        </w:rPr>
        <w:t>a</w:t>
      </w:r>
      <w:r w:rsidRPr="008E4889">
        <w:rPr>
          <w:rFonts w:ascii="Montserrat" w:hAnsi="Montserrat" w:cs="Arial"/>
          <w:sz w:val="20"/>
          <w:szCs w:val="20"/>
        </w:rPr>
        <w:t xml:space="preserve"> lo establecido por </w:t>
      </w:r>
      <w:r>
        <w:rPr>
          <w:rFonts w:ascii="Montserrat" w:hAnsi="Montserrat" w:cs="Arial"/>
          <w:sz w:val="20"/>
          <w:szCs w:val="20"/>
        </w:rPr>
        <w:t xml:space="preserve">el </w:t>
      </w:r>
      <w:r w:rsidRPr="008E4889">
        <w:rPr>
          <w:rFonts w:ascii="Montserrat" w:hAnsi="Montserrat" w:cs="Arial"/>
          <w:sz w:val="20"/>
          <w:szCs w:val="20"/>
        </w:rPr>
        <w:t xml:space="preserve">artículo </w:t>
      </w:r>
      <w:r>
        <w:rPr>
          <w:rFonts w:ascii="Montserrat" w:hAnsi="Montserrat" w:cs="Arial"/>
          <w:sz w:val="20"/>
          <w:szCs w:val="20"/>
        </w:rPr>
        <w:t>36</w:t>
      </w:r>
      <w:r w:rsidRPr="008E4889">
        <w:rPr>
          <w:rFonts w:ascii="Montserrat" w:hAnsi="Montserrat" w:cs="Arial"/>
          <w:sz w:val="20"/>
          <w:szCs w:val="20"/>
        </w:rPr>
        <w:t xml:space="preserve"> de la LEY; la convocante efectuará la evaluación técnica</w:t>
      </w:r>
      <w:r>
        <w:rPr>
          <w:rFonts w:ascii="Montserrat" w:hAnsi="Montserrat" w:cs="Arial"/>
          <w:sz w:val="20"/>
          <w:szCs w:val="20"/>
        </w:rPr>
        <w:t>,</w:t>
      </w:r>
      <w:r w:rsidRPr="008E4889">
        <w:rPr>
          <w:rFonts w:ascii="Montserrat" w:hAnsi="Montserrat" w:cs="Arial"/>
          <w:sz w:val="20"/>
          <w:szCs w:val="20"/>
        </w:rPr>
        <w:t xml:space="preserve"> utilizando el criterio </w:t>
      </w:r>
      <w:r w:rsidRPr="001C5FEF">
        <w:rPr>
          <w:rFonts w:ascii="Montserrat" w:hAnsi="Montserrat" w:cs="Arial"/>
          <w:sz w:val="20"/>
          <w:szCs w:val="20"/>
        </w:rPr>
        <w:t>de evaluación binario</w:t>
      </w:r>
      <w:r>
        <w:rPr>
          <w:rFonts w:ascii="Montserrat" w:hAnsi="Montserrat" w:cs="Arial"/>
          <w:sz w:val="20"/>
          <w:szCs w:val="20"/>
        </w:rPr>
        <w:t>,</w:t>
      </w:r>
      <w:r w:rsidRPr="001C5FEF">
        <w:rPr>
          <w:rFonts w:ascii="Montserrat" w:hAnsi="Montserrat" w:cs="Arial"/>
          <w:sz w:val="20"/>
          <w:szCs w:val="20"/>
        </w:rPr>
        <w:t xml:space="preserve"> </w:t>
      </w:r>
      <w:r w:rsidRPr="008E4889">
        <w:rPr>
          <w:rFonts w:ascii="Montserrat" w:hAnsi="Montserrat" w:cs="Arial"/>
          <w:sz w:val="20"/>
          <w:szCs w:val="20"/>
        </w:rPr>
        <w:t xml:space="preserve">conforme </w:t>
      </w:r>
      <w:r>
        <w:rPr>
          <w:rFonts w:ascii="Montserrat" w:hAnsi="Montserrat" w:cs="Arial"/>
          <w:sz w:val="20"/>
          <w:szCs w:val="20"/>
        </w:rPr>
        <w:t xml:space="preserve">a </w:t>
      </w:r>
      <w:r w:rsidRPr="008E4889">
        <w:rPr>
          <w:rFonts w:ascii="Montserrat" w:hAnsi="Montserrat" w:cs="Arial"/>
          <w:sz w:val="20"/>
          <w:szCs w:val="20"/>
        </w:rPr>
        <w:t>la metodología que se describe a continuación:</w:t>
      </w:r>
    </w:p>
    <w:p w:rsidR="0049328A" w:rsidRDefault="0049328A" w:rsidP="0049328A">
      <w:pPr>
        <w:widowControl w:val="0"/>
        <w:autoSpaceDE w:val="0"/>
        <w:autoSpaceDN w:val="0"/>
        <w:adjustRightInd w:val="0"/>
        <w:spacing w:after="0" w:line="240" w:lineRule="auto"/>
        <w:rPr>
          <w:rFonts w:ascii="Montserrat" w:hAnsi="Montserrat" w:cs="Arial"/>
          <w:sz w:val="20"/>
          <w:szCs w:val="20"/>
        </w:rPr>
      </w:pPr>
    </w:p>
    <w:p w:rsidR="0049328A" w:rsidRPr="00E23B1A" w:rsidRDefault="0049328A" w:rsidP="005750BE">
      <w:pPr>
        <w:pStyle w:val="Prrafodelista"/>
        <w:widowControl w:val="0"/>
        <w:numPr>
          <w:ilvl w:val="0"/>
          <w:numId w:val="37"/>
        </w:numPr>
        <w:autoSpaceDE w:val="0"/>
        <w:autoSpaceDN w:val="0"/>
        <w:adjustRightInd w:val="0"/>
        <w:spacing w:after="0" w:line="240" w:lineRule="auto"/>
        <w:rPr>
          <w:rFonts w:ascii="Montserrat" w:hAnsi="Montserrat" w:cs="Arial"/>
          <w:sz w:val="20"/>
          <w:szCs w:val="20"/>
        </w:rPr>
      </w:pPr>
      <w:r w:rsidRPr="00E23B1A">
        <w:rPr>
          <w:rFonts w:ascii="Montserrat" w:hAnsi="Montserrat" w:cs="Arial"/>
          <w:sz w:val="20"/>
          <w:szCs w:val="20"/>
        </w:rPr>
        <w:t>La convocante deberá verificar que las proposiciones cumplan con los requisitos solicitados en la Convocatoria a la Licitación; la utilización del criterio de evaluación binario, mediante el cual sólo se adjudicará a quien cumpla los requisitos establecidos por la convocante y oferte el precio más bajo.</w:t>
      </w:r>
    </w:p>
    <w:p w:rsidR="0049328A" w:rsidRDefault="0049328A" w:rsidP="0049328A">
      <w:pPr>
        <w:widowControl w:val="0"/>
        <w:autoSpaceDE w:val="0"/>
        <w:autoSpaceDN w:val="0"/>
        <w:adjustRightInd w:val="0"/>
        <w:spacing w:after="0" w:line="240" w:lineRule="auto"/>
        <w:rPr>
          <w:rFonts w:ascii="Montserrat" w:hAnsi="Montserrat" w:cs="Arial"/>
          <w:b/>
          <w:sz w:val="20"/>
          <w:szCs w:val="20"/>
        </w:rPr>
      </w:pPr>
    </w:p>
    <w:p w:rsidR="0049328A" w:rsidRDefault="0049328A" w:rsidP="0049328A">
      <w:pPr>
        <w:autoSpaceDE w:val="0"/>
        <w:autoSpaceDN w:val="0"/>
        <w:adjustRightInd w:val="0"/>
        <w:spacing w:after="0" w:line="240" w:lineRule="auto"/>
        <w:rPr>
          <w:rFonts w:ascii="Montserrat" w:hAnsi="Montserrat" w:cs="Arial"/>
          <w:b/>
          <w:sz w:val="20"/>
          <w:szCs w:val="20"/>
        </w:rPr>
      </w:pPr>
      <w:r>
        <w:rPr>
          <w:rFonts w:ascii="Montserrat" w:hAnsi="Montserrat" w:cs="Arial"/>
          <w:b/>
          <w:sz w:val="20"/>
          <w:szCs w:val="20"/>
        </w:rPr>
        <w:t>EVALUACIÓN ECONÓMICA</w:t>
      </w:r>
    </w:p>
    <w:p w:rsidR="0049328A" w:rsidRPr="00F41BF8" w:rsidRDefault="0049328A" w:rsidP="0049328A">
      <w:pPr>
        <w:autoSpaceDE w:val="0"/>
        <w:autoSpaceDN w:val="0"/>
        <w:adjustRightInd w:val="0"/>
        <w:spacing w:after="0" w:line="240" w:lineRule="auto"/>
        <w:rPr>
          <w:rFonts w:ascii="Montserrat" w:hAnsi="Montserrat" w:cs="Arial"/>
          <w:b/>
          <w:sz w:val="20"/>
          <w:szCs w:val="20"/>
        </w:rPr>
      </w:pPr>
    </w:p>
    <w:p w:rsidR="0049328A" w:rsidRDefault="0049328A" w:rsidP="0049328A">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 xml:space="preserve">Para efectos de proceder a la evaluación de la propuesta económica, </w:t>
      </w:r>
      <w:r>
        <w:rPr>
          <w:rFonts w:ascii="Montserrat" w:eastAsia="Calibri" w:hAnsi="Montserrat" w:cs="Arial"/>
          <w:sz w:val="20"/>
          <w:szCs w:val="20"/>
        </w:rPr>
        <w:t xml:space="preserve">se excluirá del precio ofertado, </w:t>
      </w:r>
      <w:r w:rsidRPr="00F41BF8">
        <w:rPr>
          <w:rFonts w:ascii="Montserrat" w:eastAsia="Calibri" w:hAnsi="Montserrat" w:cs="Arial"/>
          <w:sz w:val="20"/>
          <w:szCs w:val="20"/>
        </w:rPr>
        <w:t>el impuesto al valor agregado y sólo se considerará el precio neto propuesto.</w:t>
      </w:r>
    </w:p>
    <w:p w:rsidR="0049328A" w:rsidRPr="00F41BF8" w:rsidRDefault="0049328A" w:rsidP="0049328A">
      <w:pPr>
        <w:autoSpaceDE w:val="0"/>
        <w:autoSpaceDN w:val="0"/>
        <w:adjustRightInd w:val="0"/>
        <w:spacing w:after="0" w:line="240" w:lineRule="auto"/>
        <w:rPr>
          <w:rFonts w:ascii="Montserrat" w:eastAsia="Calibri" w:hAnsi="Montserrat" w:cs="Arial"/>
          <w:sz w:val="20"/>
          <w:szCs w:val="20"/>
        </w:rPr>
      </w:pPr>
    </w:p>
    <w:p w:rsidR="0049328A" w:rsidRDefault="0049328A" w:rsidP="0049328A">
      <w:pPr>
        <w:autoSpaceDE w:val="0"/>
        <w:autoSpaceDN w:val="0"/>
        <w:spacing w:after="0" w:line="240" w:lineRule="auto"/>
        <w:rPr>
          <w:rFonts w:ascii="Montserrat" w:hAnsi="Montserrat" w:cs="Arial"/>
          <w:sz w:val="20"/>
          <w:szCs w:val="20"/>
          <w:lang w:val="es-ES"/>
        </w:rPr>
      </w:pPr>
      <w:r>
        <w:rPr>
          <w:rFonts w:ascii="Montserrat" w:hAnsi="Montserrat" w:cs="Arial"/>
          <w:sz w:val="20"/>
          <w:szCs w:val="20"/>
          <w:lang w:val="es-ES"/>
        </w:rPr>
        <w:t xml:space="preserve">La proposición solvente más conveniente para la convocante, será aquella que ofrezca el precio más bajo y que garantice las mejores condiciones de contratación para la </w:t>
      </w:r>
      <w:r w:rsidR="00B22AB5">
        <w:rPr>
          <w:rFonts w:ascii="Montserrat" w:hAnsi="Montserrat" w:cs="Arial"/>
          <w:sz w:val="20"/>
          <w:szCs w:val="20"/>
        </w:rPr>
        <w:t>ASIPONA</w:t>
      </w:r>
      <w:r>
        <w:rPr>
          <w:rFonts w:ascii="Montserrat" w:hAnsi="Montserrat" w:cs="Arial"/>
          <w:sz w:val="20"/>
          <w:szCs w:val="20"/>
          <w:lang w:val="es-ES"/>
        </w:rPr>
        <w:t xml:space="preserve"> Dos Bocas, en cuanto a precio, calidad, financiamiento, oportunidad y demás circunstancias pertinentes.</w:t>
      </w:r>
    </w:p>
    <w:p w:rsidR="0049328A" w:rsidRDefault="0049328A" w:rsidP="0049328A">
      <w:pPr>
        <w:autoSpaceDE w:val="0"/>
        <w:autoSpaceDN w:val="0"/>
        <w:spacing w:after="0" w:line="240" w:lineRule="auto"/>
        <w:rPr>
          <w:rFonts w:ascii="Montserrat" w:hAnsi="Montserrat" w:cs="Arial"/>
          <w:sz w:val="20"/>
          <w:szCs w:val="20"/>
          <w:lang w:val="es-ES"/>
        </w:rPr>
      </w:pPr>
    </w:p>
    <w:p w:rsidR="009C5DC1" w:rsidRPr="00F41BF8" w:rsidRDefault="0049328A" w:rsidP="0049328A">
      <w:pPr>
        <w:autoSpaceDE w:val="0"/>
        <w:autoSpaceDN w:val="0"/>
        <w:spacing w:after="0" w:line="240" w:lineRule="auto"/>
        <w:rPr>
          <w:rFonts w:ascii="Montserrat" w:hAnsi="Montserrat" w:cs="Arial"/>
          <w:sz w:val="20"/>
          <w:szCs w:val="20"/>
          <w:lang w:val="es-ES"/>
        </w:rPr>
      </w:pPr>
      <w:r w:rsidRPr="00F41BF8">
        <w:rPr>
          <w:rFonts w:ascii="Montserrat" w:hAnsi="Montserrat" w:cs="Arial"/>
          <w:sz w:val="20"/>
          <w:szCs w:val="20"/>
          <w:lang w:val="es-ES"/>
        </w:rPr>
        <w:t xml:space="preserve">Una vez hecha la evaluación de las proposiciones, el contrato se adjudicará de entre los licitantes a aquél cuya propuesta resulte solvente porque reúne, conforme </w:t>
      </w:r>
      <w:r>
        <w:rPr>
          <w:rFonts w:ascii="Montserrat" w:hAnsi="Montserrat" w:cs="Arial"/>
          <w:sz w:val="20"/>
          <w:szCs w:val="20"/>
          <w:lang w:val="es-ES"/>
        </w:rPr>
        <w:t>al criterio</w:t>
      </w:r>
      <w:r w:rsidRPr="00F41BF8">
        <w:rPr>
          <w:rFonts w:ascii="Montserrat" w:hAnsi="Montserrat" w:cs="Arial"/>
          <w:sz w:val="20"/>
          <w:szCs w:val="20"/>
          <w:lang w:val="es-ES"/>
        </w:rPr>
        <w:t xml:space="preserve"> de adjudicación establecidos en </w:t>
      </w:r>
      <w:r>
        <w:rPr>
          <w:rFonts w:ascii="Montserrat" w:hAnsi="Montserrat" w:cs="Arial"/>
          <w:sz w:val="20"/>
          <w:szCs w:val="20"/>
          <w:lang w:val="es-ES"/>
        </w:rPr>
        <w:t>esta</w:t>
      </w:r>
      <w:r w:rsidRPr="00F41BF8">
        <w:rPr>
          <w:rFonts w:ascii="Montserrat" w:hAnsi="Montserrat" w:cs="Arial"/>
          <w:sz w:val="20"/>
          <w:szCs w:val="20"/>
          <w:lang w:val="es-ES"/>
        </w:rPr>
        <w:t xml:space="preserve"> convocatoria, las condiciones legales, técnicas y económicas requeridas por la convocante y garantice satisfactoriamente el cumplimiento de las obligaciones respectivas. Siempre y cuando el precio sea conveniente de acuerdo con lo establecido en la fracción XII del artículo 2 de la Ley.</w:t>
      </w:r>
    </w:p>
    <w:p w:rsidR="009C5DC1" w:rsidRDefault="009C5DC1"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426"/>
        </w:tabs>
        <w:spacing w:after="0" w:line="240" w:lineRule="auto"/>
        <w:rPr>
          <w:rFonts w:ascii="Montserrat" w:hAnsi="Montserrat" w:cs="Arial"/>
          <w:b/>
          <w:sz w:val="20"/>
          <w:szCs w:val="20"/>
        </w:rPr>
      </w:pPr>
      <w:r w:rsidRPr="004B7A2D">
        <w:rPr>
          <w:rFonts w:ascii="Montserrat" w:hAnsi="Montserrat" w:cs="Arial"/>
          <w:b/>
          <w:sz w:val="20"/>
          <w:szCs w:val="20"/>
        </w:rPr>
        <w:t>3.7</w:t>
      </w:r>
      <w:r w:rsidRPr="004B7A2D">
        <w:rPr>
          <w:rFonts w:ascii="Montserrat" w:hAnsi="Montserrat" w:cs="Arial"/>
          <w:b/>
          <w:sz w:val="20"/>
          <w:szCs w:val="20"/>
        </w:rPr>
        <w:tab/>
        <w:t>FECHA Y FORMA</w:t>
      </w:r>
      <w:r w:rsidR="00CE544E" w:rsidRPr="004B7A2D">
        <w:rPr>
          <w:rFonts w:ascii="Montserrat" w:hAnsi="Montserrat" w:cs="Arial"/>
          <w:b/>
          <w:sz w:val="20"/>
          <w:szCs w:val="20"/>
        </w:rPr>
        <w:t xml:space="preserve"> DE COMUNICACIÓN DEL FALLO</w:t>
      </w:r>
    </w:p>
    <w:p w:rsidR="000E4787" w:rsidRPr="004B7A2D" w:rsidRDefault="000E4787" w:rsidP="000E4787">
      <w:pPr>
        <w:spacing w:after="0" w:line="240" w:lineRule="auto"/>
        <w:rPr>
          <w:rFonts w:ascii="Montserrat" w:hAnsi="Montserrat" w:cs="Arial"/>
          <w:sz w:val="20"/>
          <w:szCs w:val="20"/>
        </w:rPr>
      </w:pPr>
    </w:p>
    <w:p w:rsidR="000E4787"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Se llevará a cabo de manera electrónica a través del Sistema de la Secretaría de Hacienda y Crédito Público COMPRANET</w:t>
      </w:r>
      <w:r w:rsidR="00061699">
        <w:rPr>
          <w:rFonts w:ascii="Montserrat" w:hAnsi="Montserrat" w:cs="Arial"/>
          <w:sz w:val="20"/>
          <w:szCs w:val="20"/>
        </w:rPr>
        <w:t xml:space="preserve"> 2023</w:t>
      </w:r>
      <w:r w:rsidRPr="004B7A2D">
        <w:rPr>
          <w:rFonts w:ascii="Montserrat" w:hAnsi="Montserrat" w:cs="Arial"/>
          <w:sz w:val="20"/>
          <w:szCs w:val="20"/>
        </w:rPr>
        <w:t xml:space="preserve"> el día </w:t>
      </w:r>
      <w:r w:rsidR="00FD1373" w:rsidRPr="00FD1373">
        <w:rPr>
          <w:rFonts w:ascii="Montserrat" w:hAnsi="Montserrat" w:cs="Arial"/>
          <w:b/>
          <w:sz w:val="20"/>
          <w:szCs w:val="20"/>
        </w:rPr>
        <w:t>19</w:t>
      </w:r>
      <w:r w:rsidRPr="00FD1373">
        <w:rPr>
          <w:rFonts w:ascii="Montserrat" w:hAnsi="Montserrat" w:cs="Arial"/>
          <w:b/>
          <w:sz w:val="20"/>
          <w:szCs w:val="20"/>
        </w:rPr>
        <w:t xml:space="preserve"> de </w:t>
      </w:r>
      <w:r w:rsidR="00FD1373" w:rsidRPr="00FD1373">
        <w:rPr>
          <w:rFonts w:ascii="Montserrat" w:hAnsi="Montserrat" w:cs="Arial"/>
          <w:b/>
          <w:sz w:val="20"/>
          <w:szCs w:val="20"/>
        </w:rPr>
        <w:t>abril</w:t>
      </w:r>
      <w:r w:rsidR="00237FF6" w:rsidRPr="00FD1373">
        <w:rPr>
          <w:rFonts w:ascii="Montserrat" w:hAnsi="Montserrat" w:cs="Arial"/>
          <w:b/>
          <w:sz w:val="20"/>
          <w:szCs w:val="20"/>
        </w:rPr>
        <w:t xml:space="preserve"> de 2023</w:t>
      </w:r>
      <w:r w:rsidRPr="004B7A2D">
        <w:rPr>
          <w:rFonts w:ascii="Montserrat" w:hAnsi="Montserrat" w:cs="Arial"/>
          <w:sz w:val="20"/>
          <w:szCs w:val="20"/>
        </w:rPr>
        <w:t xml:space="preserve"> </w:t>
      </w:r>
      <w:r w:rsidR="00FD1373">
        <w:rPr>
          <w:rFonts w:ascii="Montserrat" w:hAnsi="Montserrat" w:cs="Arial"/>
          <w:b/>
          <w:sz w:val="20"/>
          <w:szCs w:val="20"/>
        </w:rPr>
        <w:t>a las 13</w:t>
      </w:r>
      <w:r w:rsidRPr="004B7A2D">
        <w:rPr>
          <w:rFonts w:ascii="Montserrat" w:hAnsi="Montserrat" w:cs="Arial"/>
          <w:b/>
          <w:sz w:val="20"/>
          <w:szCs w:val="20"/>
        </w:rPr>
        <w:t>:00 horas</w:t>
      </w:r>
      <w:r w:rsidRPr="004B7A2D">
        <w:rPr>
          <w:rFonts w:ascii="Montserrat" w:hAnsi="Montserrat" w:cs="Arial"/>
          <w:sz w:val="20"/>
          <w:szCs w:val="20"/>
        </w:rPr>
        <w:t xml:space="preserve"> en la Sala de Licitaciones de la </w:t>
      </w:r>
      <w:r w:rsidR="00B22AB5">
        <w:rPr>
          <w:rFonts w:ascii="Montserrat" w:hAnsi="Montserrat" w:cs="Arial"/>
          <w:sz w:val="20"/>
          <w:szCs w:val="20"/>
        </w:rPr>
        <w:t>ASIPONA</w:t>
      </w:r>
      <w:r w:rsidRPr="004B7A2D">
        <w:rPr>
          <w:rFonts w:ascii="Montserrat" w:hAnsi="Montserrat" w:cs="Arial"/>
          <w:sz w:val="20"/>
          <w:szCs w:val="20"/>
        </w:rPr>
        <w:t xml:space="preserve"> DOS BOCAS, ubicada en el domicilio descrito en el punto 1.1 de esta CONVOCATORIA; En dicho evento se levantará un acta en la cual se contendrá la información conforme a lo señalado en el artículo 37 de la Ley, y se difundirá en sistema electrónico COMPRANET</w:t>
      </w:r>
      <w:r w:rsidR="00237FF6">
        <w:rPr>
          <w:rFonts w:ascii="Montserrat" w:hAnsi="Montserrat" w:cs="Arial"/>
          <w:sz w:val="20"/>
          <w:szCs w:val="20"/>
        </w:rPr>
        <w:t xml:space="preserve"> 2023</w:t>
      </w:r>
      <w:r w:rsidRPr="004B7A2D">
        <w:rPr>
          <w:rFonts w:ascii="Montserrat" w:hAnsi="Montserrat" w:cs="Arial"/>
          <w:sz w:val="20"/>
          <w:szCs w:val="20"/>
        </w:rPr>
        <w:t>, el mismo día del evento.</w:t>
      </w:r>
    </w:p>
    <w:p w:rsidR="009C5DC1" w:rsidRPr="004B7A2D" w:rsidRDefault="009C5DC1"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A los LICITANTES se les enviará por correo electrónico un aviso informándoles que el acta de fallo se encuentra a su disposición en C</w:t>
      </w:r>
      <w:r w:rsidR="00E47E8E" w:rsidRPr="004B7A2D">
        <w:rPr>
          <w:rFonts w:ascii="Montserrat" w:hAnsi="Montserrat" w:cs="Arial"/>
          <w:sz w:val="20"/>
          <w:szCs w:val="20"/>
        </w:rPr>
        <w:t>ompra</w:t>
      </w:r>
      <w:r w:rsidRPr="004B7A2D">
        <w:rPr>
          <w:rFonts w:ascii="Montserrat" w:hAnsi="Montserrat" w:cs="Arial"/>
          <w:sz w:val="20"/>
          <w:szCs w:val="20"/>
        </w:rPr>
        <w:t>N</w:t>
      </w:r>
      <w:r w:rsidR="00E47E8E" w:rsidRPr="004B7A2D">
        <w:rPr>
          <w:rFonts w:ascii="Montserrat" w:hAnsi="Montserrat" w:cs="Arial"/>
          <w:sz w:val="20"/>
          <w:szCs w:val="20"/>
        </w:rPr>
        <w:t>et</w:t>
      </w:r>
      <w:r w:rsidR="00061699">
        <w:rPr>
          <w:rFonts w:ascii="Montserrat" w:hAnsi="Montserrat" w:cs="Arial"/>
          <w:sz w:val="20"/>
          <w:szCs w:val="20"/>
        </w:rPr>
        <w:t xml:space="preserve"> 2023</w:t>
      </w:r>
      <w:r w:rsidRPr="004B7A2D">
        <w:rPr>
          <w:rFonts w:ascii="Montserrat" w:hAnsi="Montserrat" w:cs="Arial"/>
          <w:sz w:val="20"/>
          <w:szCs w:val="20"/>
        </w:rPr>
        <w:t>, conforme lo establecido en el artículo 37 cuarto párrafo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El plazo para la emisión del fallo podrá diferirse, siempre y cuando no exceda de 20 días naturales contados a partir del plazo establecido originalmente de conformidad con los artículos 35, fracción III, de la Ley y 48 de su Reglamento último párrafo.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Contra la resolución que contenga el fallo no procederá recurso alguno; sin embargo, procederá la inconformidad que se interponga por parte de los LICITANTES en los términos del artículo 65 de la LEY.</w:t>
      </w:r>
    </w:p>
    <w:p w:rsidR="000E4787" w:rsidRPr="004B7A2D" w:rsidRDefault="000E4787" w:rsidP="000E4787">
      <w:pPr>
        <w:spacing w:after="0" w:line="240" w:lineRule="auto"/>
        <w:rPr>
          <w:rFonts w:ascii="Montserrat" w:hAnsi="Montserrat" w:cs="Arial"/>
          <w:sz w:val="20"/>
          <w:szCs w:val="20"/>
        </w:rPr>
      </w:pPr>
    </w:p>
    <w:p w:rsidR="000E4787" w:rsidRPr="004B7A2D" w:rsidRDefault="00CE544E" w:rsidP="000E4787">
      <w:pPr>
        <w:shd w:val="clear" w:color="auto" w:fill="D9D9D9" w:themeFill="background1" w:themeFillShade="D9"/>
        <w:tabs>
          <w:tab w:val="left" w:pos="426"/>
        </w:tabs>
        <w:spacing w:after="0" w:line="240" w:lineRule="auto"/>
        <w:rPr>
          <w:rFonts w:ascii="Montserrat" w:hAnsi="Montserrat" w:cs="Arial"/>
          <w:b/>
          <w:sz w:val="20"/>
          <w:szCs w:val="20"/>
        </w:rPr>
      </w:pPr>
      <w:r w:rsidRPr="004B7A2D">
        <w:rPr>
          <w:rFonts w:ascii="Montserrat" w:hAnsi="Montserrat" w:cs="Arial"/>
          <w:b/>
          <w:sz w:val="20"/>
          <w:szCs w:val="20"/>
        </w:rPr>
        <w:t>3.8</w:t>
      </w:r>
      <w:r w:rsidRPr="004B7A2D">
        <w:rPr>
          <w:rFonts w:ascii="Montserrat" w:hAnsi="Montserrat" w:cs="Arial"/>
          <w:b/>
          <w:sz w:val="20"/>
          <w:szCs w:val="20"/>
        </w:rPr>
        <w:tab/>
        <w:t>FORMALIZACIÓN DEL CONTRATO</w:t>
      </w:r>
    </w:p>
    <w:p w:rsidR="000E4787" w:rsidRPr="004B7A2D" w:rsidRDefault="000E4787" w:rsidP="000E4787">
      <w:pPr>
        <w:spacing w:after="0" w:line="240" w:lineRule="auto"/>
        <w:rPr>
          <w:rFonts w:ascii="Montserrat" w:hAnsi="Montserrat" w:cs="Arial"/>
          <w:b/>
          <w:sz w:val="20"/>
          <w:szCs w:val="20"/>
        </w:rPr>
      </w:pPr>
    </w:p>
    <w:p w:rsidR="000E4787" w:rsidRDefault="00FD1373" w:rsidP="000E4787">
      <w:pPr>
        <w:shd w:val="clear" w:color="auto" w:fill="FFFFFF"/>
        <w:tabs>
          <w:tab w:val="left" w:pos="0"/>
        </w:tabs>
        <w:spacing w:after="0" w:line="240" w:lineRule="auto"/>
        <w:ind w:right="23"/>
        <w:rPr>
          <w:rFonts w:ascii="Montserrat" w:hAnsi="Montserrat" w:cs="Arial"/>
          <w:color w:val="000000"/>
          <w:sz w:val="20"/>
          <w:szCs w:val="20"/>
        </w:rPr>
      </w:pPr>
      <w:r>
        <w:rPr>
          <w:rFonts w:ascii="Montserrat" w:hAnsi="Montserrat" w:cs="Arial"/>
          <w:sz w:val="20"/>
          <w:szCs w:val="20"/>
        </w:rPr>
        <w:t xml:space="preserve">Las partes formalizarán el instrumento jurídico el día </w:t>
      </w:r>
      <w:r w:rsidRPr="00FD1373">
        <w:rPr>
          <w:rFonts w:ascii="Montserrat" w:hAnsi="Montserrat" w:cs="Arial"/>
          <w:b/>
          <w:i/>
          <w:sz w:val="20"/>
          <w:szCs w:val="20"/>
          <w:u w:val="single"/>
        </w:rPr>
        <w:t>21 de abril de la presente anualidad</w:t>
      </w:r>
      <w:r>
        <w:rPr>
          <w:rFonts w:ascii="Montserrat" w:hAnsi="Montserrat" w:cs="Arial"/>
          <w:sz w:val="20"/>
          <w:szCs w:val="20"/>
        </w:rPr>
        <w:t xml:space="preserve">, del cual se </w:t>
      </w:r>
      <w:r w:rsidR="000E4787" w:rsidRPr="004B7A2D">
        <w:rPr>
          <w:rFonts w:ascii="Montserrat" w:hAnsi="Montserrat" w:cs="Arial"/>
          <w:sz w:val="20"/>
          <w:szCs w:val="20"/>
        </w:rPr>
        <w:t xml:space="preserve">entregará un ejemplar </w:t>
      </w:r>
      <w:r>
        <w:rPr>
          <w:rFonts w:ascii="Montserrat" w:hAnsi="Montserrat" w:cs="Arial"/>
          <w:sz w:val="20"/>
          <w:szCs w:val="20"/>
        </w:rPr>
        <w:t xml:space="preserve">original </w:t>
      </w:r>
      <w:r w:rsidR="000E4787" w:rsidRPr="004B7A2D">
        <w:rPr>
          <w:rFonts w:ascii="Montserrat" w:hAnsi="Montserrat" w:cs="Arial"/>
          <w:sz w:val="20"/>
          <w:szCs w:val="20"/>
        </w:rPr>
        <w:t>del contrato con firmas autógrafas del DIRECTOR GENERAL de la entidad al licitante ganador. La formalización del contrato deberá realizarse dentro de los 15 días naturales siguientes a la notificación del fallo, el representante del licitante que firme el contrato deberá identificarse y</w:t>
      </w:r>
      <w:r w:rsidR="000E4787" w:rsidRPr="004B7A2D">
        <w:rPr>
          <w:rFonts w:ascii="Montserrat" w:hAnsi="Montserrat" w:cs="Arial"/>
          <w:b/>
          <w:sz w:val="20"/>
          <w:szCs w:val="20"/>
        </w:rPr>
        <w:t xml:space="preserve"> </w:t>
      </w:r>
      <w:r w:rsidR="000E4787" w:rsidRPr="004B7A2D">
        <w:rPr>
          <w:rFonts w:ascii="Montserrat" w:hAnsi="Montserrat" w:cs="Arial"/>
          <w:sz w:val="20"/>
          <w:szCs w:val="20"/>
        </w:rPr>
        <w:t xml:space="preserve">acreditar su personalidad en los términos </w:t>
      </w:r>
      <w:r w:rsidR="000E4787" w:rsidRPr="004B7A2D">
        <w:rPr>
          <w:rFonts w:ascii="Montserrat" w:hAnsi="Montserrat" w:cs="Arial"/>
          <w:color w:val="000000"/>
          <w:sz w:val="20"/>
          <w:szCs w:val="20"/>
        </w:rPr>
        <w:t>del punto 3.12 que lo faculte para ello.</w:t>
      </w:r>
    </w:p>
    <w:p w:rsidR="008E0273" w:rsidRDefault="008E0273" w:rsidP="000E4787">
      <w:pPr>
        <w:shd w:val="clear" w:color="auto" w:fill="FFFFFF"/>
        <w:tabs>
          <w:tab w:val="left" w:pos="0"/>
        </w:tabs>
        <w:spacing w:after="0" w:line="240" w:lineRule="auto"/>
        <w:ind w:right="23"/>
        <w:rPr>
          <w:rFonts w:ascii="Montserrat" w:hAnsi="Montserrat" w:cs="Arial"/>
          <w:color w:val="000000"/>
          <w:sz w:val="20"/>
          <w:szCs w:val="20"/>
        </w:rPr>
      </w:pPr>
    </w:p>
    <w:p w:rsidR="008E0273" w:rsidRPr="00FD1373" w:rsidRDefault="008E0273" w:rsidP="000E4787">
      <w:pPr>
        <w:shd w:val="clear" w:color="auto" w:fill="FFFFFF"/>
        <w:tabs>
          <w:tab w:val="left" w:pos="0"/>
        </w:tabs>
        <w:spacing w:after="0" w:line="240" w:lineRule="auto"/>
        <w:ind w:right="23"/>
        <w:rPr>
          <w:rFonts w:ascii="Montserrat" w:hAnsi="Montserrat" w:cs="Arial"/>
          <w:sz w:val="20"/>
          <w:szCs w:val="20"/>
        </w:rPr>
      </w:pPr>
      <w:r>
        <w:rPr>
          <w:rFonts w:ascii="Montserrat" w:hAnsi="Montserrat" w:cs="Arial"/>
          <w:color w:val="000000"/>
          <w:sz w:val="20"/>
          <w:szCs w:val="20"/>
        </w:rPr>
        <w:lastRenderedPageBreak/>
        <w:t xml:space="preserve">La fecha de Inicio de los trabajos será el </w:t>
      </w:r>
      <w:r w:rsidR="003E6BDF">
        <w:rPr>
          <w:rFonts w:ascii="Montserrat" w:hAnsi="Montserrat" w:cs="Arial"/>
          <w:b/>
          <w:i/>
          <w:color w:val="000000"/>
          <w:sz w:val="20"/>
          <w:szCs w:val="20"/>
          <w:u w:val="single"/>
        </w:rPr>
        <w:t>2</w:t>
      </w:r>
      <w:r w:rsidRPr="008E0273">
        <w:rPr>
          <w:rFonts w:ascii="Montserrat" w:hAnsi="Montserrat" w:cs="Arial"/>
          <w:b/>
          <w:i/>
          <w:color w:val="000000"/>
          <w:sz w:val="20"/>
          <w:szCs w:val="20"/>
          <w:u w:val="single"/>
        </w:rPr>
        <w:t>4 de abril de la presente anualidad</w:t>
      </w:r>
      <w:r>
        <w:rPr>
          <w:rFonts w:ascii="Montserrat" w:hAnsi="Montserrat" w:cs="Arial"/>
          <w:color w:val="000000"/>
          <w:sz w:val="20"/>
          <w:szCs w:val="20"/>
        </w:rPr>
        <w:t xml:space="preserve">, por lo que el proveedor que resulte ganador del servicio licitado, deberá brindar el servicio de </w:t>
      </w:r>
      <w:r w:rsidRPr="008E0273">
        <w:rPr>
          <w:rFonts w:ascii="Montserrat" w:hAnsi="Montserrat" w:cs="Arial"/>
          <w:b/>
          <w:i/>
          <w:color w:val="000000"/>
          <w:sz w:val="20"/>
          <w:szCs w:val="20"/>
          <w:u w:val="single"/>
        </w:rPr>
        <w:t xml:space="preserve">“Mantenimiento General al Señalamiento Marítimo”  </w:t>
      </w:r>
      <w:r w:rsidRPr="008E0273">
        <w:rPr>
          <w:rFonts w:ascii="Montserrat" w:hAnsi="Montserrat" w:cs="Arial"/>
          <w:color w:val="000000"/>
          <w:sz w:val="20"/>
          <w:szCs w:val="20"/>
        </w:rPr>
        <w:t>a partir del 24 de abril de 2023</w:t>
      </w:r>
      <w:r>
        <w:rPr>
          <w:rFonts w:ascii="Montserrat" w:hAnsi="Montserrat" w:cs="Arial"/>
          <w:color w:val="000000"/>
          <w:sz w:val="20"/>
          <w:szCs w:val="20"/>
        </w:rPr>
        <w:t>.</w:t>
      </w:r>
    </w:p>
    <w:p w:rsidR="000E4787" w:rsidRPr="004B7A2D" w:rsidRDefault="000E4787" w:rsidP="000E4787">
      <w:pPr>
        <w:shd w:val="clear" w:color="auto" w:fill="FFFFFF"/>
        <w:tabs>
          <w:tab w:val="left" w:pos="0"/>
        </w:tabs>
        <w:spacing w:after="0" w:line="240" w:lineRule="auto"/>
        <w:ind w:right="23"/>
        <w:rPr>
          <w:rFonts w:ascii="Montserrat" w:hAnsi="Montserrat" w:cs="Arial"/>
          <w:color w:val="000000"/>
          <w:sz w:val="20"/>
          <w:szCs w:val="20"/>
        </w:rPr>
      </w:pPr>
    </w:p>
    <w:p w:rsidR="000E4787" w:rsidRPr="004B7A2D" w:rsidRDefault="000E4787" w:rsidP="000E4787">
      <w:pPr>
        <w:shd w:val="clear" w:color="auto" w:fill="FFFFFF"/>
        <w:tabs>
          <w:tab w:val="left" w:pos="0"/>
        </w:tabs>
        <w:spacing w:after="0" w:line="240" w:lineRule="auto"/>
        <w:ind w:right="23"/>
        <w:rPr>
          <w:rFonts w:ascii="Montserrat" w:hAnsi="Montserrat" w:cs="Arial"/>
          <w:color w:val="000000"/>
          <w:sz w:val="20"/>
          <w:szCs w:val="20"/>
        </w:rPr>
      </w:pPr>
      <w:r w:rsidRPr="004B7A2D">
        <w:rPr>
          <w:rFonts w:ascii="Montserrat" w:hAnsi="Montserrat" w:cs="Arial"/>
          <w:color w:val="000000"/>
          <w:sz w:val="20"/>
          <w:szCs w:val="20"/>
        </w:rPr>
        <w:t>Previo a la firma del contrato, el licitante ganador deberá presentar original o copia certificada para su cotejo de los documentos con los que se acredite su existencia legal y las facultades de su representante para suscribir el contrato correspondiente.</w:t>
      </w:r>
    </w:p>
    <w:p w:rsidR="000E4787" w:rsidRPr="004B7A2D" w:rsidRDefault="000E4787" w:rsidP="000E4787">
      <w:pPr>
        <w:tabs>
          <w:tab w:val="left" w:pos="0"/>
        </w:tabs>
        <w:spacing w:after="0" w:line="240" w:lineRule="auto"/>
        <w:ind w:right="23"/>
        <w:rPr>
          <w:rFonts w:ascii="Montserrat" w:hAnsi="Montserrat" w:cs="Arial"/>
          <w:sz w:val="20"/>
          <w:szCs w:val="20"/>
        </w:rPr>
      </w:pPr>
    </w:p>
    <w:p w:rsidR="000E4787" w:rsidRPr="004B7A2D" w:rsidRDefault="000E4787" w:rsidP="000E4787">
      <w:pPr>
        <w:tabs>
          <w:tab w:val="left" w:pos="0"/>
        </w:tabs>
        <w:spacing w:after="0" w:line="240" w:lineRule="auto"/>
        <w:ind w:right="23"/>
        <w:rPr>
          <w:rFonts w:ascii="Montserrat" w:hAnsi="Montserrat" w:cs="Arial"/>
          <w:sz w:val="20"/>
          <w:szCs w:val="20"/>
        </w:rPr>
      </w:pPr>
      <w:r w:rsidRPr="004B7A2D">
        <w:rPr>
          <w:rFonts w:ascii="Montserrat" w:hAnsi="Montserrat" w:cs="Arial"/>
          <w:sz w:val="20"/>
          <w:szCs w:val="20"/>
        </w:rPr>
        <w:t xml:space="preserve">La firma del CONTRATO se realizará en el Departamento de Recursos Materiales de la </w:t>
      </w:r>
      <w:r w:rsidR="00997C1A">
        <w:rPr>
          <w:rFonts w:ascii="Montserrat" w:hAnsi="Montserrat" w:cs="Arial"/>
          <w:sz w:val="20"/>
          <w:szCs w:val="20"/>
        </w:rPr>
        <w:t>ASIPONA</w:t>
      </w:r>
      <w:r w:rsidRPr="004B7A2D">
        <w:rPr>
          <w:rFonts w:ascii="Montserrat" w:hAnsi="Montserrat" w:cs="Arial"/>
          <w:sz w:val="20"/>
          <w:szCs w:val="20"/>
        </w:rPr>
        <w:t xml:space="preserve"> DOS BOCAS, ubicada en la planta baja</w:t>
      </w:r>
      <w:r w:rsidR="00386EA2">
        <w:rPr>
          <w:rFonts w:ascii="Montserrat" w:hAnsi="Montserrat" w:cs="Arial"/>
          <w:sz w:val="20"/>
          <w:szCs w:val="20"/>
        </w:rPr>
        <w:t>,</w:t>
      </w:r>
      <w:r w:rsidRPr="004B7A2D">
        <w:rPr>
          <w:rFonts w:ascii="Montserrat" w:hAnsi="Montserrat" w:cs="Arial"/>
          <w:sz w:val="20"/>
          <w:szCs w:val="20"/>
        </w:rPr>
        <w:t xml:space="preserve"> en las oficinas de la </w:t>
      </w:r>
      <w:r w:rsidR="00997C1A">
        <w:rPr>
          <w:rFonts w:ascii="Montserrat" w:hAnsi="Montserrat" w:cs="Arial"/>
          <w:sz w:val="20"/>
          <w:szCs w:val="20"/>
        </w:rPr>
        <w:t>ASIPONA</w:t>
      </w:r>
      <w:r w:rsidRPr="004B7A2D">
        <w:rPr>
          <w:rFonts w:ascii="Montserrat" w:hAnsi="Montserrat" w:cs="Arial"/>
          <w:sz w:val="20"/>
          <w:szCs w:val="20"/>
        </w:rPr>
        <w:t xml:space="preserve"> DOS BOCAS, para proceder a la firma del contrato</w:t>
      </w:r>
      <w:r w:rsidR="00386EA2">
        <w:rPr>
          <w:rFonts w:ascii="Montserrat" w:hAnsi="Montserrat" w:cs="Arial"/>
          <w:sz w:val="20"/>
          <w:szCs w:val="20"/>
        </w:rPr>
        <w:t>,</w:t>
      </w:r>
      <w:r w:rsidRPr="004B7A2D">
        <w:rPr>
          <w:rFonts w:ascii="Montserrat" w:hAnsi="Montserrat" w:cs="Arial"/>
          <w:sz w:val="20"/>
          <w:szCs w:val="20"/>
        </w:rPr>
        <w:t xml:space="preserve"> el PROVEEDOR deberá presentar el documento expedido por el SAT, en la que se emita opinión POSITIVA sobre el cumplimiento de sus obligaciones fiscales (ART. 32D).</w:t>
      </w:r>
    </w:p>
    <w:p w:rsidR="000E4787" w:rsidRPr="004B7A2D" w:rsidRDefault="000E4787" w:rsidP="000E4787">
      <w:pPr>
        <w:tabs>
          <w:tab w:val="left" w:pos="0"/>
        </w:tabs>
        <w:spacing w:after="0" w:line="240" w:lineRule="auto"/>
        <w:ind w:right="23"/>
        <w:rPr>
          <w:rFonts w:ascii="Montserrat" w:hAnsi="Montserrat" w:cs="Arial"/>
          <w:sz w:val="20"/>
          <w:szCs w:val="20"/>
        </w:rPr>
      </w:pP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b/>
          <w:bCs/>
          <w:color w:val="auto"/>
          <w:sz w:val="20"/>
          <w:szCs w:val="20"/>
          <w:u w:color="7F7F7F"/>
        </w:rPr>
      </w:pPr>
      <w:r w:rsidRPr="004B7A2D">
        <w:rPr>
          <w:rStyle w:val="None"/>
          <w:rFonts w:ascii="Montserrat" w:hAnsi="Montserrat" w:cs="Arial"/>
          <w:b/>
          <w:color w:val="auto"/>
          <w:sz w:val="20"/>
          <w:szCs w:val="20"/>
          <w:u w:color="7F7F7F"/>
        </w:rPr>
        <w:t>ACREDITACIÓN DE ENCONTRARSE AL CORRIENTE DE SUS OBLIGACIONES FISCALES</w:t>
      </w:r>
      <w:r w:rsidRPr="004B7A2D">
        <w:rPr>
          <w:rStyle w:val="None"/>
          <w:rFonts w:ascii="Montserrat" w:eastAsia="Arial" w:hAnsi="Montserrat" w:cs="Arial"/>
          <w:b/>
          <w:bCs/>
          <w:color w:val="auto"/>
          <w:sz w:val="20"/>
          <w:szCs w:val="20"/>
          <w:u w:color="7F7F7F"/>
        </w:rPr>
        <w:t xml:space="preserve"> </w:t>
      </w:r>
      <w:r w:rsidR="00BC2733">
        <w:rPr>
          <w:rStyle w:val="None"/>
          <w:rFonts w:ascii="Montserrat" w:eastAsia="Arial" w:hAnsi="Montserrat" w:cs="Arial"/>
          <w:b/>
          <w:bCs/>
          <w:color w:val="auto"/>
          <w:sz w:val="20"/>
          <w:szCs w:val="20"/>
          <w:u w:color="7F7F7F"/>
        </w:rPr>
        <w:t>Y DE SEGURIDAD SOCIAL</w:t>
      </w:r>
    </w:p>
    <w:p w:rsidR="000E4787" w:rsidRPr="004B7A2D" w:rsidRDefault="000E4787" w:rsidP="000E4787">
      <w:pPr>
        <w:pStyle w:val="Body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b/>
          <w:bCs/>
          <w:color w:val="auto"/>
          <w:sz w:val="20"/>
          <w:szCs w:val="20"/>
        </w:rPr>
      </w:pPr>
    </w:p>
    <w:p w:rsidR="00397790" w:rsidRDefault="00397790" w:rsidP="000E4787">
      <w:pPr>
        <w:pStyle w:val="BodyA"/>
        <w:suppressAutoHyphens/>
        <w:jc w:val="both"/>
        <w:rPr>
          <w:rStyle w:val="None"/>
          <w:rFonts w:ascii="Montserrat" w:hAnsi="Montserrat" w:cs="Arial"/>
          <w:color w:val="auto"/>
          <w:sz w:val="20"/>
          <w:szCs w:val="20"/>
        </w:rPr>
      </w:pPr>
      <w:r>
        <w:rPr>
          <w:rStyle w:val="None"/>
          <w:rFonts w:ascii="Montserrat" w:hAnsi="Montserrat" w:cs="Arial"/>
          <w:color w:val="auto"/>
          <w:sz w:val="20"/>
          <w:szCs w:val="20"/>
        </w:rPr>
        <w:t xml:space="preserve">De conformidad al </w:t>
      </w:r>
      <w:r w:rsidRPr="00651DC2">
        <w:rPr>
          <w:rStyle w:val="None"/>
          <w:rFonts w:ascii="Montserrat" w:hAnsi="Montserrat" w:cs="Arial"/>
          <w:b/>
          <w:i/>
          <w:color w:val="auto"/>
          <w:sz w:val="20"/>
          <w:szCs w:val="20"/>
          <w:u w:val="single"/>
        </w:rPr>
        <w:t>DECRETO por el que se reforman diversas disposiciones del Reglamento de la Ley de Adquisiciones, Arrendamientos y Servicios del Sector Público</w:t>
      </w:r>
      <w:r>
        <w:rPr>
          <w:rStyle w:val="None"/>
          <w:rFonts w:ascii="Montserrat" w:hAnsi="Montserrat" w:cs="Arial"/>
          <w:color w:val="auto"/>
          <w:sz w:val="20"/>
          <w:szCs w:val="20"/>
        </w:rPr>
        <w:t xml:space="preserve"> publicado en el Diario Oficial de la Federación el 24 de febrero de 2023, señala </w:t>
      </w:r>
      <w:r w:rsidR="001E1904">
        <w:rPr>
          <w:rStyle w:val="None"/>
          <w:rFonts w:ascii="Montserrat" w:hAnsi="Montserrat" w:cs="Arial"/>
          <w:color w:val="auto"/>
          <w:sz w:val="20"/>
          <w:szCs w:val="20"/>
        </w:rPr>
        <w:t>en su transitorio tercero, a su letra lo siguiente:</w:t>
      </w:r>
    </w:p>
    <w:p w:rsidR="001E1904" w:rsidRDefault="001E1904" w:rsidP="000E4787">
      <w:pPr>
        <w:pStyle w:val="BodyA"/>
        <w:suppressAutoHyphens/>
        <w:jc w:val="both"/>
        <w:rPr>
          <w:rStyle w:val="None"/>
          <w:rFonts w:ascii="Montserrat" w:hAnsi="Montserrat" w:cs="Arial"/>
          <w:color w:val="auto"/>
          <w:sz w:val="20"/>
          <w:szCs w:val="20"/>
        </w:rPr>
      </w:pPr>
    </w:p>
    <w:p w:rsidR="001E1904" w:rsidRPr="00651DC2" w:rsidRDefault="001E1904" w:rsidP="00651DC2">
      <w:pPr>
        <w:pStyle w:val="BodyA"/>
        <w:suppressAutoHyphens/>
        <w:ind w:left="708" w:right="758"/>
        <w:jc w:val="both"/>
        <w:rPr>
          <w:rStyle w:val="None"/>
          <w:rFonts w:ascii="Montserrat" w:hAnsi="Montserrat" w:cs="Arial"/>
          <w:i/>
          <w:color w:val="auto"/>
          <w:sz w:val="18"/>
          <w:szCs w:val="18"/>
        </w:rPr>
      </w:pPr>
      <w:r w:rsidRPr="00651DC2">
        <w:rPr>
          <w:rStyle w:val="None"/>
          <w:rFonts w:ascii="Montserrat" w:hAnsi="Montserrat" w:cs="Arial"/>
          <w:b/>
          <w:i/>
          <w:color w:val="auto"/>
          <w:sz w:val="18"/>
          <w:szCs w:val="18"/>
          <w:u w:val="single"/>
        </w:rPr>
        <w:t>TERCERO.</w:t>
      </w:r>
      <w:r w:rsidRPr="00651DC2">
        <w:rPr>
          <w:rStyle w:val="None"/>
          <w:rFonts w:ascii="Montserrat" w:hAnsi="Montserrat" w:cs="Arial"/>
          <w:i/>
          <w:color w:val="auto"/>
          <w:sz w:val="18"/>
          <w:szCs w:val="18"/>
        </w:rPr>
        <w:t xml:space="preserve"> En los procedimientos de contratación iniciados con anterioridad a la entrada en vigor del presente decreto, las dependencias y entidades de la Administración Pública Federal deben modificar sus convocatorias, siempre que se encuentren dentro de los siete días naturales previos al acto de presentación y apertura de proposiciones, a efecto de establecer que las opiniones de cumplimiento de obligaciones fiscales sean un requisito obligatorio para la firma del contrato, y no para participar en el acto de presentación y apertura de proposiciones.</w:t>
      </w:r>
    </w:p>
    <w:p w:rsidR="00397790" w:rsidRDefault="00397790" w:rsidP="000E4787">
      <w:pPr>
        <w:pStyle w:val="BodyA"/>
        <w:suppressAutoHyphens/>
        <w:jc w:val="both"/>
        <w:rPr>
          <w:rStyle w:val="None"/>
          <w:rFonts w:ascii="Montserrat" w:hAnsi="Montserrat" w:cs="Arial"/>
          <w:color w:val="auto"/>
          <w:sz w:val="20"/>
          <w:szCs w:val="20"/>
        </w:rPr>
      </w:pPr>
    </w:p>
    <w:p w:rsidR="00397790" w:rsidRDefault="00651DC2" w:rsidP="000E4787">
      <w:pPr>
        <w:pStyle w:val="BodyA"/>
        <w:suppressAutoHyphens/>
        <w:jc w:val="both"/>
        <w:rPr>
          <w:rStyle w:val="None"/>
          <w:rFonts w:ascii="Montserrat" w:hAnsi="Montserrat" w:cs="Arial"/>
          <w:color w:val="auto"/>
          <w:sz w:val="20"/>
          <w:szCs w:val="20"/>
        </w:rPr>
      </w:pPr>
      <w:r>
        <w:rPr>
          <w:rStyle w:val="None"/>
          <w:rFonts w:ascii="Montserrat" w:hAnsi="Montserrat" w:cs="Arial"/>
          <w:color w:val="auto"/>
          <w:sz w:val="20"/>
          <w:szCs w:val="20"/>
        </w:rPr>
        <w:t xml:space="preserve">Por lo anterior, la ASIPONA Dos Bocas hace la atenta aclaración que para el caso del licitante que resulte adjudicado, </w:t>
      </w:r>
      <w:r w:rsidRPr="008E0273">
        <w:rPr>
          <w:rStyle w:val="None"/>
          <w:rFonts w:ascii="Montserrat" w:hAnsi="Montserrat" w:cs="Arial"/>
          <w:b/>
          <w:i/>
          <w:color w:val="auto"/>
          <w:sz w:val="20"/>
          <w:szCs w:val="20"/>
          <w:u w:val="single"/>
        </w:rPr>
        <w:t>las opiniones de cumplimiento de obligaciones fiscales serán necesaria para llevar a cabo la formalización del contrato correspondiente</w:t>
      </w:r>
      <w:r>
        <w:rPr>
          <w:rStyle w:val="None"/>
          <w:rFonts w:ascii="Montserrat" w:hAnsi="Montserrat" w:cs="Arial"/>
          <w:color w:val="auto"/>
          <w:sz w:val="20"/>
          <w:szCs w:val="20"/>
        </w:rPr>
        <w:t>, por lo que de no presentarse dicho documento no se podrá formalizar contrato alguno.</w:t>
      </w:r>
    </w:p>
    <w:p w:rsidR="00651DC2" w:rsidRPr="004B7A2D" w:rsidRDefault="00651DC2"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Los derechos y obligaciones que se deriven del CONTRATO una vez adjudicado, no podrán cederse en forma parcial ni total, a favor de otra persona física o moral, excepto los derechos de cobro, previa solicitud del PROVEEDOR y de la autorización expresa y por escrito de la </w:t>
      </w:r>
      <w:r w:rsidR="00997C1A">
        <w:rPr>
          <w:rFonts w:ascii="Montserrat" w:hAnsi="Montserrat" w:cs="Arial"/>
          <w:sz w:val="20"/>
          <w:szCs w:val="20"/>
        </w:rPr>
        <w:t>ASIPONA</w:t>
      </w:r>
      <w:r w:rsidRPr="004B7A2D">
        <w:rPr>
          <w:rFonts w:ascii="Montserrat" w:hAnsi="Montserrat" w:cs="Arial"/>
          <w:sz w:val="20"/>
          <w:szCs w:val="20"/>
        </w:rPr>
        <w:t xml:space="preserve"> DOS BOCAS.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El PROVEEDOR que injustificadamente y por causas imputables a él no formalice el CONTRATO adjudicado dentro del plazo establecido para tal efecto, será sancionado conforme a lo establecido en el artículo 60 de la LEY, sin menoscabo de las sanciones previstas en el artículo 59 de la misma. En estos casos, la </w:t>
      </w:r>
      <w:r w:rsidR="00997C1A">
        <w:rPr>
          <w:rFonts w:ascii="Montserrat" w:hAnsi="Montserrat" w:cs="Arial"/>
          <w:sz w:val="20"/>
          <w:szCs w:val="20"/>
        </w:rPr>
        <w:t>ASIPONA</w:t>
      </w:r>
      <w:r w:rsidRPr="004B7A2D">
        <w:rPr>
          <w:rFonts w:ascii="Montserrat" w:hAnsi="Montserrat" w:cs="Arial"/>
          <w:sz w:val="20"/>
          <w:szCs w:val="20"/>
        </w:rPr>
        <w:t xml:space="preserve"> DOS BOCAS podrá </w:t>
      </w:r>
      <w:r w:rsidRPr="004B7A2D">
        <w:rPr>
          <w:rFonts w:ascii="Montserrat" w:hAnsi="Montserrat" w:cs="Arial"/>
          <w:sz w:val="20"/>
          <w:szCs w:val="20"/>
        </w:rPr>
        <w:lastRenderedPageBreak/>
        <w:t>adjudicarlo al LICITANTE que haya presentado la propuesta económica siguiente más baja, siempre y cuando la diferencia en precio no rebase el 10% (diez por ciento) con respecto a la ganadora en primera instancia, de conformidad con el artículo 46, párrafo segundo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pStyle w:val="Textoindependiente"/>
        <w:shd w:val="clear" w:color="auto" w:fill="D9D9D9" w:themeFill="background1" w:themeFillShade="D9"/>
        <w:tabs>
          <w:tab w:val="left" w:pos="426"/>
        </w:tabs>
        <w:spacing w:after="0"/>
        <w:rPr>
          <w:rFonts w:ascii="Montserrat" w:hAnsi="Montserrat" w:cs="Arial"/>
          <w:b/>
        </w:rPr>
      </w:pPr>
      <w:r w:rsidRPr="004B7A2D">
        <w:rPr>
          <w:rFonts w:ascii="Montserrat" w:hAnsi="Montserrat" w:cs="Arial"/>
          <w:b/>
        </w:rPr>
        <w:t>3.9</w:t>
      </w:r>
      <w:r w:rsidRPr="004B7A2D">
        <w:rPr>
          <w:rFonts w:ascii="Montserrat" w:hAnsi="Montserrat" w:cs="Arial"/>
          <w:b/>
        </w:rPr>
        <w:tab/>
        <w:t>PRESENT</w:t>
      </w:r>
      <w:r w:rsidR="00CE544E" w:rsidRPr="004B7A2D">
        <w:rPr>
          <w:rFonts w:ascii="Montserrat" w:hAnsi="Montserrat" w:cs="Arial"/>
          <w:b/>
        </w:rPr>
        <w:t>ACIÓN CONJUNTA DE PROPOSICIONES</w:t>
      </w:r>
    </w:p>
    <w:p w:rsidR="000E4787" w:rsidRPr="004B7A2D" w:rsidRDefault="000E4787" w:rsidP="000E4787">
      <w:pPr>
        <w:pStyle w:val="texto0"/>
        <w:spacing w:after="0" w:line="240" w:lineRule="auto"/>
        <w:ind w:firstLine="0"/>
        <w:rPr>
          <w:rFonts w:ascii="Montserrat" w:hAnsi="Montserrat" w:cs="Arial"/>
          <w:sz w:val="20"/>
        </w:rPr>
      </w:pPr>
    </w:p>
    <w:p w:rsidR="000E4787" w:rsidRPr="004B7A2D" w:rsidRDefault="000E4787" w:rsidP="000E4787">
      <w:pPr>
        <w:pStyle w:val="texto0"/>
        <w:spacing w:after="0" w:line="240" w:lineRule="auto"/>
        <w:ind w:firstLine="0"/>
        <w:rPr>
          <w:rFonts w:ascii="Montserrat" w:hAnsi="Montserrat" w:cs="Arial"/>
          <w:sz w:val="20"/>
        </w:rPr>
      </w:pPr>
      <w:r w:rsidRPr="004B7A2D">
        <w:rPr>
          <w:rFonts w:ascii="Montserrat" w:hAnsi="Montserrat" w:cs="Arial"/>
          <w:sz w:val="20"/>
        </w:rPr>
        <w:t xml:space="preserve">De conformidad con lo dispuesto en el tercero, cuarto y quinto párrafos del artículo 34 de la LEY y el artículo 44 del REGLAMENTO, dos o más personas podrán presentar conjuntamente proposiciones en la LICITACIÓN sin necesidad de constituir una sociedad, o nueva sociedad en caso de personas morales, siempre que, para tales efectos, en la propuesta y en el CONTRATO se establezcan con precisión y a satisfacción de la </w:t>
      </w:r>
      <w:r w:rsidR="00997C1A">
        <w:rPr>
          <w:rFonts w:ascii="Montserrat" w:hAnsi="Montserrat" w:cs="Arial"/>
          <w:sz w:val="20"/>
        </w:rPr>
        <w:t>ASIPONA</w:t>
      </w:r>
      <w:r w:rsidRPr="004B7A2D">
        <w:rPr>
          <w:rFonts w:ascii="Montserrat" w:hAnsi="Montserrat" w:cs="Arial"/>
          <w:sz w:val="20"/>
        </w:rPr>
        <w:t xml:space="preserve"> DOS BOCAS, las partes a que cada persona se obligará, así como la manera en que se exigiría el cumplimiento de las obligaciones. En este supuesto, la propuesta deberá ser firmada por el representante común que para este acto haya sido designado por el grupo de personas, ya sea autógrafamente o por medios de identificación electrónica autorizados por la Secretaría de la Función Pública.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Los LICITANTES que se agrupen para presentar una proposición, deberán cumplir con los siguientes aspectos: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pStyle w:val="Texto"/>
        <w:spacing w:after="0" w:line="240" w:lineRule="auto"/>
        <w:ind w:left="864" w:hanging="576"/>
        <w:rPr>
          <w:rFonts w:ascii="Montserrat" w:hAnsi="Montserrat"/>
          <w:sz w:val="20"/>
          <w:lang w:val="es-ES_tradnl"/>
        </w:rPr>
      </w:pPr>
      <w:r w:rsidRPr="004B7A2D">
        <w:rPr>
          <w:rFonts w:ascii="Montserrat" w:hAnsi="Montserrat"/>
          <w:b/>
          <w:sz w:val="20"/>
        </w:rPr>
        <w:t>I.</w:t>
      </w:r>
      <w:r w:rsidRPr="004B7A2D">
        <w:rPr>
          <w:rFonts w:ascii="Montserrat" w:hAnsi="Montserrat"/>
          <w:b/>
          <w:sz w:val="20"/>
        </w:rPr>
        <w:tab/>
      </w:r>
      <w:r w:rsidRPr="004B7A2D">
        <w:rPr>
          <w:rFonts w:ascii="Montserrat" w:hAnsi="Montserrat"/>
          <w:sz w:val="20"/>
        </w:rPr>
        <w:t>Cualquiera de los integrantes de la agrupación, podrá presentar el escrito mediante el cual manifieste su interés en participar en la junta de aclaraciones y en el procedimiento de contratación;</w:t>
      </w:r>
    </w:p>
    <w:p w:rsidR="000E4787" w:rsidRPr="004B7A2D" w:rsidRDefault="000E4787" w:rsidP="000E4787">
      <w:pPr>
        <w:pStyle w:val="Texto"/>
        <w:spacing w:after="0" w:line="240" w:lineRule="auto"/>
        <w:ind w:left="864" w:hanging="576"/>
        <w:rPr>
          <w:rFonts w:ascii="Montserrat" w:hAnsi="Montserrat"/>
          <w:sz w:val="20"/>
        </w:rPr>
      </w:pPr>
      <w:r w:rsidRPr="004B7A2D">
        <w:rPr>
          <w:rFonts w:ascii="Montserrat" w:hAnsi="Montserrat"/>
          <w:b/>
          <w:sz w:val="20"/>
        </w:rPr>
        <w:t>II.</w:t>
      </w:r>
      <w:r w:rsidRPr="004B7A2D">
        <w:rPr>
          <w:rFonts w:ascii="Montserrat" w:hAnsi="Montserrat"/>
          <w:b/>
          <w:sz w:val="20"/>
        </w:rPr>
        <w:tab/>
      </w:r>
      <w:r w:rsidRPr="004B7A2D">
        <w:rPr>
          <w:rFonts w:ascii="Montserrat" w:hAnsi="Montserrat"/>
          <w:sz w:val="20"/>
        </w:rPr>
        <w:t>Las personas que integran la agrupación deberán celebrar en los términos de la legislación aplicable</w:t>
      </w:r>
      <w:r w:rsidR="00213548">
        <w:rPr>
          <w:rFonts w:ascii="Montserrat" w:hAnsi="Montserrat"/>
          <w:sz w:val="20"/>
        </w:rPr>
        <w:t>,</w:t>
      </w:r>
      <w:r w:rsidRPr="004B7A2D">
        <w:rPr>
          <w:rFonts w:ascii="Montserrat" w:hAnsi="Montserrat"/>
          <w:sz w:val="20"/>
        </w:rPr>
        <w:t xml:space="preserve"> el convenio de proposición conjunta, en el que se establecerán con precisión los aspectos siguientes:</w:t>
      </w:r>
    </w:p>
    <w:p w:rsidR="000E4787" w:rsidRPr="004B7A2D" w:rsidRDefault="000E4787" w:rsidP="000E4787">
      <w:pPr>
        <w:pStyle w:val="Texto"/>
        <w:spacing w:after="0" w:line="240" w:lineRule="auto"/>
        <w:ind w:left="864" w:hanging="576"/>
        <w:rPr>
          <w:rFonts w:ascii="Montserrat" w:hAnsi="Montserrat"/>
          <w:sz w:val="20"/>
        </w:rPr>
      </w:pPr>
    </w:p>
    <w:p w:rsidR="000E4787" w:rsidRPr="004B7A2D" w:rsidRDefault="000E4787" w:rsidP="000E4787">
      <w:pPr>
        <w:pStyle w:val="Texto"/>
        <w:spacing w:after="0" w:line="240" w:lineRule="auto"/>
        <w:ind w:left="1296" w:hanging="432"/>
        <w:rPr>
          <w:rFonts w:ascii="Montserrat" w:hAnsi="Montserrat"/>
          <w:sz w:val="20"/>
        </w:rPr>
      </w:pPr>
      <w:r w:rsidRPr="004B7A2D">
        <w:rPr>
          <w:rFonts w:ascii="Montserrat" w:hAnsi="Montserrat"/>
          <w:b/>
          <w:sz w:val="20"/>
        </w:rPr>
        <w:t>a)</w:t>
      </w:r>
      <w:r w:rsidRPr="004B7A2D">
        <w:rPr>
          <w:rFonts w:ascii="Montserrat" w:hAnsi="Montserrat"/>
          <w:b/>
          <w:sz w:val="20"/>
        </w:rPr>
        <w:tab/>
      </w:r>
      <w:r w:rsidRPr="004B7A2D">
        <w:rPr>
          <w:rFonts w:ascii="Montserrat" w:hAnsi="Montserrat"/>
          <w:sz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0E4787" w:rsidRPr="004B7A2D" w:rsidRDefault="000E4787" w:rsidP="000E4787">
      <w:pPr>
        <w:pStyle w:val="Texto"/>
        <w:spacing w:after="0" w:line="240" w:lineRule="auto"/>
        <w:ind w:left="1296" w:hanging="432"/>
        <w:rPr>
          <w:rFonts w:ascii="Montserrat" w:hAnsi="Montserrat"/>
          <w:sz w:val="20"/>
          <w:lang w:val="es-ES_tradnl"/>
        </w:rPr>
      </w:pPr>
      <w:r w:rsidRPr="004B7A2D">
        <w:rPr>
          <w:rFonts w:ascii="Montserrat" w:hAnsi="Montserrat"/>
          <w:b/>
          <w:sz w:val="20"/>
        </w:rPr>
        <w:t>b)</w:t>
      </w:r>
      <w:r w:rsidRPr="004B7A2D">
        <w:rPr>
          <w:rFonts w:ascii="Montserrat" w:hAnsi="Montserrat"/>
          <w:b/>
          <w:sz w:val="20"/>
        </w:rPr>
        <w:tab/>
      </w:r>
      <w:r w:rsidRPr="004B7A2D">
        <w:rPr>
          <w:rFonts w:ascii="Montserrat" w:hAnsi="Montserrat"/>
          <w:sz w:val="20"/>
        </w:rPr>
        <w:t>Nombre y domicilio de los representantes de cada una de las personas agrupadas, señalando, en su caso, los datos de las escrituras públicas con las que acrediten las facultades de representación;</w:t>
      </w:r>
    </w:p>
    <w:p w:rsidR="000E4787" w:rsidRPr="004B7A2D" w:rsidRDefault="000E4787" w:rsidP="000E4787">
      <w:pPr>
        <w:pStyle w:val="Texto"/>
        <w:spacing w:after="0" w:line="240" w:lineRule="auto"/>
        <w:ind w:left="1296" w:hanging="432"/>
        <w:rPr>
          <w:rFonts w:ascii="Montserrat" w:hAnsi="Montserrat"/>
          <w:sz w:val="20"/>
        </w:rPr>
      </w:pPr>
      <w:r w:rsidRPr="004B7A2D">
        <w:rPr>
          <w:rFonts w:ascii="Montserrat" w:hAnsi="Montserrat"/>
          <w:b/>
          <w:sz w:val="20"/>
        </w:rPr>
        <w:t>c)</w:t>
      </w:r>
      <w:r w:rsidRPr="004B7A2D">
        <w:rPr>
          <w:rFonts w:ascii="Montserrat" w:hAnsi="Montserrat"/>
          <w:b/>
          <w:sz w:val="20"/>
        </w:rPr>
        <w:tab/>
      </w:r>
      <w:r w:rsidRPr="004B7A2D">
        <w:rPr>
          <w:rFonts w:ascii="Montserrat" w:hAnsi="Montserrat"/>
          <w:sz w:val="20"/>
        </w:rPr>
        <w:t>Designación de un representante común, otorgándole poder amplio y suficiente, para atender todo lo relacionado con la proposición y con el procedimiento de licitación pública;</w:t>
      </w:r>
    </w:p>
    <w:p w:rsidR="000E4787" w:rsidRPr="004B7A2D" w:rsidRDefault="000E4787" w:rsidP="000E4787">
      <w:pPr>
        <w:pStyle w:val="Texto"/>
        <w:spacing w:after="0" w:line="240" w:lineRule="auto"/>
        <w:ind w:left="1296" w:hanging="432"/>
        <w:rPr>
          <w:rFonts w:ascii="Montserrat" w:hAnsi="Montserrat"/>
          <w:sz w:val="20"/>
        </w:rPr>
      </w:pPr>
      <w:r w:rsidRPr="004B7A2D">
        <w:rPr>
          <w:rFonts w:ascii="Montserrat" w:hAnsi="Montserrat"/>
          <w:b/>
          <w:sz w:val="20"/>
        </w:rPr>
        <w:t>d)</w:t>
      </w:r>
      <w:r w:rsidRPr="004B7A2D">
        <w:rPr>
          <w:rFonts w:ascii="Montserrat" w:hAnsi="Montserrat"/>
          <w:b/>
          <w:sz w:val="20"/>
        </w:rPr>
        <w:tab/>
      </w:r>
      <w:r w:rsidRPr="004B7A2D">
        <w:rPr>
          <w:rFonts w:ascii="Montserrat" w:hAnsi="Montserrat"/>
          <w:sz w:val="20"/>
        </w:rPr>
        <w:t>Descripción de las partes objeto del contrato que corresponderá cumplir a cada persona integrante, así como la manera en que se exigirá el cumplimiento de las obligaciones, y</w:t>
      </w:r>
      <w:r w:rsidR="00CE544E" w:rsidRPr="004B7A2D">
        <w:rPr>
          <w:rFonts w:ascii="Montserrat" w:hAnsi="Montserrat"/>
          <w:sz w:val="20"/>
        </w:rPr>
        <w:t>;</w:t>
      </w:r>
    </w:p>
    <w:p w:rsidR="000E4787" w:rsidRPr="004B7A2D" w:rsidRDefault="000E4787" w:rsidP="000E4787">
      <w:pPr>
        <w:pStyle w:val="Texto"/>
        <w:spacing w:after="0" w:line="240" w:lineRule="auto"/>
        <w:ind w:left="1296" w:hanging="432"/>
        <w:rPr>
          <w:rFonts w:ascii="Montserrat" w:hAnsi="Montserrat"/>
          <w:sz w:val="20"/>
        </w:rPr>
      </w:pPr>
      <w:r w:rsidRPr="004B7A2D">
        <w:rPr>
          <w:rFonts w:ascii="Montserrat" w:hAnsi="Montserrat"/>
          <w:b/>
          <w:sz w:val="20"/>
        </w:rPr>
        <w:t>e)</w:t>
      </w:r>
      <w:r w:rsidRPr="004B7A2D">
        <w:rPr>
          <w:rFonts w:ascii="Montserrat" w:hAnsi="Montserrat"/>
          <w:b/>
          <w:sz w:val="20"/>
        </w:rPr>
        <w:tab/>
      </w:r>
      <w:r w:rsidRPr="004B7A2D">
        <w:rPr>
          <w:rFonts w:ascii="Montserrat" w:hAnsi="Montserrat"/>
          <w:sz w:val="20"/>
        </w:rPr>
        <w:t xml:space="preserve">Estipulación expresa de que cada uno de los firmantes quedará obligado junto con los demás integrantes, ya sea en forma solidaria o mancomunada, </w:t>
      </w:r>
      <w:r w:rsidRPr="004B7A2D">
        <w:rPr>
          <w:rFonts w:ascii="Montserrat" w:hAnsi="Montserrat"/>
          <w:sz w:val="20"/>
        </w:rPr>
        <w:lastRenderedPageBreak/>
        <w:t>según se convenga, para efectos del procedimiento de contratación y del contrato, en caso de que se les adjudique el mismo.</w:t>
      </w:r>
    </w:p>
    <w:p w:rsidR="000E4787" w:rsidRPr="004B7A2D" w:rsidRDefault="000E4787" w:rsidP="000E4787">
      <w:pPr>
        <w:pStyle w:val="Texto"/>
        <w:spacing w:after="0" w:line="240" w:lineRule="auto"/>
        <w:ind w:left="1296" w:hanging="432"/>
        <w:rPr>
          <w:rFonts w:ascii="Montserrat" w:hAnsi="Montserrat"/>
          <w:sz w:val="20"/>
        </w:rPr>
      </w:pPr>
    </w:p>
    <w:p w:rsidR="000E4787" w:rsidRPr="004B7A2D" w:rsidRDefault="000E4787" w:rsidP="000E4787">
      <w:pPr>
        <w:pStyle w:val="Texto"/>
        <w:spacing w:after="0" w:line="240" w:lineRule="auto"/>
        <w:ind w:left="864" w:hanging="576"/>
        <w:rPr>
          <w:rFonts w:ascii="Montserrat" w:hAnsi="Montserrat"/>
          <w:sz w:val="20"/>
          <w:lang w:val="es-ES_tradnl"/>
        </w:rPr>
      </w:pPr>
      <w:r w:rsidRPr="004B7A2D">
        <w:rPr>
          <w:rFonts w:ascii="Montserrat" w:hAnsi="Montserrat"/>
          <w:b/>
          <w:sz w:val="20"/>
          <w:lang w:val="es-ES_tradnl"/>
        </w:rPr>
        <w:t>III.</w:t>
      </w:r>
      <w:r w:rsidRPr="004B7A2D">
        <w:rPr>
          <w:rFonts w:ascii="Montserrat" w:hAnsi="Montserrat"/>
          <w:b/>
          <w:sz w:val="20"/>
          <w:lang w:val="es-ES_tradnl"/>
        </w:rPr>
        <w:tab/>
      </w:r>
      <w:r w:rsidRPr="004B7A2D">
        <w:rPr>
          <w:rFonts w:ascii="Montserrat" w:hAnsi="Montserrat"/>
          <w:sz w:val="20"/>
          <w:lang w:val="es-ES_tradnl"/>
        </w:rPr>
        <w:t>En el acto de presentación y apertura de proposiciones el representante común de la agrupación deberá señalar que la proposición se presenta en forma conjunta. El convenio a que hace referencia la fracción II de este artículo se presentará con la proposición y, en caso de que a los licitantes que la hubieren presentado se les adjudique el contrato, dicho convenio, formará parte integrante del mismo como uno de sus anexos;</w:t>
      </w:r>
    </w:p>
    <w:p w:rsidR="000E4787" w:rsidRPr="004B7A2D" w:rsidRDefault="000E4787" w:rsidP="000E4787">
      <w:pPr>
        <w:pStyle w:val="Texto"/>
        <w:spacing w:after="0" w:line="240" w:lineRule="auto"/>
        <w:ind w:left="864" w:hanging="576"/>
        <w:rPr>
          <w:rFonts w:ascii="Montserrat" w:hAnsi="Montserrat"/>
          <w:sz w:val="20"/>
        </w:rPr>
      </w:pPr>
      <w:r w:rsidRPr="004B7A2D">
        <w:rPr>
          <w:rFonts w:ascii="Montserrat" w:hAnsi="Montserrat"/>
          <w:b/>
          <w:sz w:val="20"/>
        </w:rPr>
        <w:t>IV.</w:t>
      </w:r>
      <w:r w:rsidRPr="004B7A2D">
        <w:rPr>
          <w:rFonts w:ascii="Montserrat" w:hAnsi="Montserrat"/>
          <w:b/>
          <w:sz w:val="20"/>
        </w:rPr>
        <w:tab/>
      </w:r>
      <w:r w:rsidRPr="004B7A2D">
        <w:rPr>
          <w:rFonts w:ascii="Montserrat" w:hAnsi="Montserrat"/>
          <w:sz w:val="20"/>
        </w:rPr>
        <w:t>Para cumplir con los ingresos mínimos, en su caso, requeridos por la convocante, se podrán sumar los correspondientes a cada una de las personas integrantes de la agrupación, y</w:t>
      </w:r>
      <w:r w:rsidR="00CE544E" w:rsidRPr="004B7A2D">
        <w:rPr>
          <w:rFonts w:ascii="Montserrat" w:hAnsi="Montserrat"/>
          <w:sz w:val="20"/>
        </w:rPr>
        <w:t>;</w:t>
      </w:r>
    </w:p>
    <w:p w:rsidR="000E4787" w:rsidRPr="004B7A2D" w:rsidRDefault="000E4787" w:rsidP="000E4787">
      <w:pPr>
        <w:pStyle w:val="Texto"/>
        <w:spacing w:after="0" w:line="240" w:lineRule="auto"/>
        <w:ind w:left="864" w:hanging="576"/>
        <w:rPr>
          <w:rFonts w:ascii="Montserrat" w:hAnsi="Montserrat"/>
          <w:sz w:val="20"/>
        </w:rPr>
      </w:pPr>
      <w:r w:rsidRPr="004B7A2D">
        <w:rPr>
          <w:rFonts w:ascii="Montserrat" w:hAnsi="Montserrat"/>
          <w:b/>
          <w:sz w:val="20"/>
        </w:rPr>
        <w:t>V.</w:t>
      </w:r>
      <w:r w:rsidRPr="004B7A2D">
        <w:rPr>
          <w:rFonts w:ascii="Montserrat" w:hAnsi="Montserrat"/>
          <w:b/>
          <w:sz w:val="20"/>
        </w:rPr>
        <w:tab/>
      </w:r>
      <w:r w:rsidRPr="004B7A2D">
        <w:rPr>
          <w:rFonts w:ascii="Montserrat" w:hAnsi="Montserrat"/>
          <w:sz w:val="20"/>
        </w:rPr>
        <w:t>Los demás que la convocante estime necesarios de acuerdo con las particularidades del procedimiento de contratación.</w:t>
      </w:r>
    </w:p>
    <w:p w:rsidR="007B36EB" w:rsidRDefault="007B36EB" w:rsidP="007B36EB">
      <w:pPr>
        <w:pStyle w:val="Textoindependiente"/>
        <w:tabs>
          <w:tab w:val="left" w:pos="426"/>
        </w:tabs>
        <w:spacing w:after="0"/>
        <w:jc w:val="both"/>
        <w:rPr>
          <w:rFonts w:ascii="Montserrat" w:hAnsi="Montserrat"/>
          <w:lang w:val="es-MX" w:eastAsia="en-US"/>
        </w:rPr>
      </w:pPr>
    </w:p>
    <w:p w:rsidR="007B36EB" w:rsidRDefault="007B36EB" w:rsidP="007B36EB">
      <w:pPr>
        <w:pStyle w:val="Textoindependiente"/>
        <w:tabs>
          <w:tab w:val="left" w:pos="426"/>
        </w:tabs>
        <w:spacing w:after="0"/>
        <w:jc w:val="both"/>
        <w:rPr>
          <w:rFonts w:ascii="Montserrat" w:hAnsi="Montserrat"/>
          <w:lang w:val="es-MX" w:eastAsia="en-US"/>
        </w:rPr>
      </w:pPr>
      <w:r>
        <w:rPr>
          <w:rFonts w:ascii="Montserrat" w:hAnsi="Montserrat"/>
          <w:lang w:val="es-MX" w:eastAsia="en-US"/>
        </w:rPr>
        <w:t xml:space="preserve">El licitante deberá </w:t>
      </w:r>
      <w:r w:rsidRPr="0086187D">
        <w:rPr>
          <w:rFonts w:ascii="Montserrat" w:hAnsi="Montserrat"/>
          <w:lang w:val="es-MX" w:eastAsia="en-US"/>
        </w:rPr>
        <w:t xml:space="preserve">cumplir con </w:t>
      </w:r>
      <w:r>
        <w:rPr>
          <w:rFonts w:ascii="Montserrat" w:hAnsi="Montserrat"/>
          <w:lang w:val="es-MX" w:eastAsia="en-US"/>
        </w:rPr>
        <w:t xml:space="preserve">todos y cada uno de </w:t>
      </w:r>
      <w:r w:rsidRPr="0086187D">
        <w:rPr>
          <w:rFonts w:ascii="Montserrat" w:hAnsi="Montserrat"/>
          <w:lang w:val="es-MX" w:eastAsia="en-US"/>
        </w:rPr>
        <w:t xml:space="preserve">los requisitos solicitados </w:t>
      </w:r>
      <w:r>
        <w:rPr>
          <w:rFonts w:ascii="Montserrat" w:hAnsi="Montserrat"/>
          <w:lang w:val="es-MX" w:eastAsia="en-US"/>
        </w:rPr>
        <w:t xml:space="preserve">por la CONVOCANTE, y deberá presentar de manera individual dentro de su propuesta conjunta, los documentos a que aluden los Anexos 5, 8, 7, 4, </w:t>
      </w:r>
      <w:r w:rsidRPr="007B36EB">
        <w:rPr>
          <w:rFonts w:ascii="Montserrat" w:hAnsi="Montserrat"/>
          <w:lang w:val="es-MX" w:eastAsia="en-US"/>
        </w:rPr>
        <w:t>11-A o 11-B según aplique, 19, 12, 6, 23 y 22.</w:t>
      </w:r>
    </w:p>
    <w:p w:rsidR="000E4787" w:rsidRPr="004B7A2D" w:rsidRDefault="000E4787" w:rsidP="000E4787">
      <w:pPr>
        <w:pStyle w:val="Texto"/>
        <w:spacing w:after="0" w:line="240" w:lineRule="auto"/>
        <w:ind w:firstLine="0"/>
        <w:rPr>
          <w:rFonts w:ascii="Montserrat" w:hAnsi="Montserrat"/>
          <w:sz w:val="20"/>
        </w:rPr>
      </w:pPr>
    </w:p>
    <w:p w:rsidR="000E4787" w:rsidRPr="004B7A2D" w:rsidRDefault="000E4787" w:rsidP="000E4787">
      <w:pPr>
        <w:pStyle w:val="Texto"/>
        <w:spacing w:after="0" w:line="240" w:lineRule="auto"/>
        <w:ind w:firstLine="0"/>
        <w:rPr>
          <w:rFonts w:ascii="Montserrat" w:hAnsi="Montserrat"/>
          <w:sz w:val="20"/>
        </w:rPr>
      </w:pPr>
      <w:r w:rsidRPr="004B7A2D">
        <w:rPr>
          <w:rFonts w:ascii="Montserrat" w:hAnsi="Montserrat"/>
          <w:sz w:val="20"/>
        </w:rPr>
        <w:t>En el supuesto de que se adjudique el contrato a los licitantes que presentaron una proposición conjunta, el convenio indicado en la fracción II de este artículo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rsidR="000E4787" w:rsidRPr="004B7A2D" w:rsidRDefault="000E4787" w:rsidP="000E4787">
      <w:pPr>
        <w:pStyle w:val="Texto"/>
        <w:spacing w:after="0" w:line="240" w:lineRule="auto"/>
        <w:ind w:firstLine="0"/>
        <w:rPr>
          <w:rFonts w:ascii="Montserrat" w:hAnsi="Montserrat"/>
          <w:sz w:val="20"/>
        </w:rPr>
      </w:pPr>
    </w:p>
    <w:p w:rsidR="000E4787" w:rsidRDefault="000E4787" w:rsidP="000E4787">
      <w:pPr>
        <w:pStyle w:val="Texto"/>
        <w:spacing w:after="0" w:line="240" w:lineRule="auto"/>
        <w:ind w:firstLine="0"/>
        <w:rPr>
          <w:rFonts w:ascii="Montserrat" w:hAnsi="Montserrat"/>
          <w:sz w:val="20"/>
        </w:rPr>
      </w:pPr>
      <w:r w:rsidRPr="004B7A2D">
        <w:rPr>
          <w:rFonts w:ascii="Montserrat" w:hAnsi="Montserrat"/>
          <w:sz w:val="20"/>
        </w:rPr>
        <w:t>Cuando existan causas justificadas para no aceptar la presentación de proposiciones conjuntas, se requerirá la autorización escrita del titular del Área requirente, en la cual deberán precisarse las razones para ello, particularmente los aspectos relativos a que con tal determinación no se limita la libre participación. Dicha autorización deberá formar parte del expediente de contratación respectivo.</w:t>
      </w:r>
    </w:p>
    <w:p w:rsidR="000E4787" w:rsidRPr="004B7A2D" w:rsidRDefault="000E4787" w:rsidP="000E4787">
      <w:pPr>
        <w:spacing w:after="0" w:line="240" w:lineRule="auto"/>
        <w:rPr>
          <w:rFonts w:ascii="Montserrat" w:hAnsi="Montserrat" w:cs="Arial"/>
          <w:sz w:val="20"/>
          <w:szCs w:val="20"/>
          <w:lang w:val="es-ES"/>
        </w:rPr>
      </w:pPr>
    </w:p>
    <w:p w:rsidR="000E4787" w:rsidRPr="004B7A2D" w:rsidRDefault="000E4787" w:rsidP="000E4787">
      <w:pPr>
        <w:pStyle w:val="Textoindependiente"/>
        <w:shd w:val="clear" w:color="auto" w:fill="D9D9D9" w:themeFill="background1" w:themeFillShade="D9"/>
        <w:tabs>
          <w:tab w:val="left" w:pos="426"/>
        </w:tabs>
        <w:spacing w:after="0"/>
        <w:jc w:val="both"/>
        <w:rPr>
          <w:rFonts w:ascii="Montserrat" w:hAnsi="Montserrat" w:cs="Arial"/>
          <w:b/>
        </w:rPr>
      </w:pPr>
      <w:r w:rsidRPr="004B7A2D">
        <w:rPr>
          <w:rFonts w:ascii="Montserrat" w:hAnsi="Montserrat" w:cs="Arial"/>
          <w:b/>
        </w:rPr>
        <w:t>3.10</w:t>
      </w:r>
      <w:r w:rsidRPr="004B7A2D">
        <w:rPr>
          <w:rFonts w:ascii="Montserrat" w:hAnsi="Montserrat" w:cs="Arial"/>
          <w:b/>
        </w:rPr>
        <w:tab/>
        <w:t>LOS LICITANTES SÓLO PODRÁN PRESENTAR UNA PRO</w:t>
      </w:r>
      <w:r w:rsidR="00CE544E" w:rsidRPr="004B7A2D">
        <w:rPr>
          <w:rFonts w:ascii="Montserrat" w:hAnsi="Montserrat" w:cs="Arial"/>
          <w:b/>
        </w:rPr>
        <w:t>POSICIÓN POR LICITACIÓN PÚBLICA</w:t>
      </w:r>
    </w:p>
    <w:p w:rsidR="000E4787" w:rsidRPr="004B7A2D" w:rsidRDefault="000E4787" w:rsidP="000E4787">
      <w:pPr>
        <w:pStyle w:val="Textoindependiente"/>
        <w:spacing w:after="0"/>
        <w:rPr>
          <w:rFonts w:ascii="Montserrat" w:hAnsi="Montserrat" w:cs="Arial"/>
        </w:rPr>
      </w:pPr>
    </w:p>
    <w:p w:rsidR="000E4787" w:rsidRPr="004B7A2D" w:rsidRDefault="000E4787" w:rsidP="000E4787">
      <w:pPr>
        <w:pStyle w:val="Textoindependiente"/>
        <w:spacing w:after="0"/>
        <w:jc w:val="both"/>
        <w:rPr>
          <w:rFonts w:ascii="Montserrat" w:hAnsi="Montserrat" w:cs="Arial"/>
        </w:rPr>
      </w:pPr>
      <w:r w:rsidRPr="004B7A2D">
        <w:rPr>
          <w:rFonts w:ascii="Montserrat" w:hAnsi="Montserrat" w:cs="Arial"/>
        </w:rPr>
        <w:t>De conformidad con lo establecido en el antepenúltimo párrafo del artículo 26 de la LEY y en el inciso f) numeral III del artículo 39 del Reglamento de la LEY, los licitantes participantes, solo podrán presentar una proposición por licitación pública.</w:t>
      </w:r>
    </w:p>
    <w:p w:rsidR="000E4787" w:rsidRPr="004B7A2D" w:rsidRDefault="000E4787" w:rsidP="000E4787">
      <w:pPr>
        <w:shd w:val="clear" w:color="auto" w:fill="FFFFFF" w:themeFill="background1"/>
        <w:spacing w:after="0" w:line="240" w:lineRule="auto"/>
        <w:rPr>
          <w:rFonts w:ascii="Montserrat" w:hAnsi="Montserrat" w:cs="Arial"/>
          <w:b/>
          <w:sz w:val="20"/>
          <w:szCs w:val="20"/>
        </w:rPr>
      </w:pPr>
    </w:p>
    <w:p w:rsidR="000E4787" w:rsidRPr="004B7A2D" w:rsidRDefault="000E4787" w:rsidP="000E4787">
      <w:pPr>
        <w:pStyle w:val="Textoindependiente"/>
        <w:shd w:val="clear" w:color="auto" w:fill="D9D9D9" w:themeFill="background1" w:themeFillShade="D9"/>
        <w:tabs>
          <w:tab w:val="left" w:pos="567"/>
        </w:tabs>
        <w:spacing w:after="0"/>
        <w:jc w:val="both"/>
        <w:rPr>
          <w:rFonts w:ascii="Montserrat" w:hAnsi="Montserrat" w:cs="Arial"/>
          <w:b/>
        </w:rPr>
      </w:pPr>
      <w:r w:rsidRPr="004B7A2D">
        <w:rPr>
          <w:rFonts w:ascii="Montserrat" w:hAnsi="Montserrat" w:cs="Arial"/>
          <w:b/>
        </w:rPr>
        <w:lastRenderedPageBreak/>
        <w:t>3.11</w:t>
      </w:r>
      <w:r w:rsidRPr="004B7A2D">
        <w:rPr>
          <w:rFonts w:ascii="Montserrat" w:hAnsi="Montserrat" w:cs="Arial"/>
          <w:b/>
        </w:rPr>
        <w:tab/>
        <w:t>FORMA EN QUE DEBERÁ ACREDITAR LA EXISTENCIA Y PER</w:t>
      </w:r>
      <w:r w:rsidR="00CE544E" w:rsidRPr="004B7A2D">
        <w:rPr>
          <w:rFonts w:ascii="Montserrat" w:hAnsi="Montserrat" w:cs="Arial"/>
          <w:b/>
        </w:rPr>
        <w:t>SONALIDAD JURÍDICA EL LICITANTE</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lang w:val="es-ES"/>
        </w:rPr>
      </w:pPr>
      <w:r w:rsidRPr="004B7A2D">
        <w:rPr>
          <w:rFonts w:ascii="Montserrat" w:hAnsi="Montserrat" w:cs="Arial"/>
          <w:sz w:val="20"/>
          <w:szCs w:val="20"/>
        </w:rPr>
        <w:t xml:space="preserve">En términos de lo previsto en la fracción V del artículo 48 del REGLAMENTO, el LICITANTE, dentro de su propuesta técnica, deberá proporcionar la información a que se refiere el formato que se agrega a las presentes CONVOCATORIA como </w:t>
      </w:r>
      <w:r w:rsidRPr="004B7A2D">
        <w:rPr>
          <w:rFonts w:ascii="Montserrat" w:hAnsi="Montserrat" w:cs="Arial"/>
          <w:b/>
          <w:sz w:val="20"/>
          <w:szCs w:val="20"/>
        </w:rPr>
        <w:t>ANEXO 5</w:t>
      </w:r>
      <w:r w:rsidRPr="007B36EB">
        <w:rPr>
          <w:rFonts w:ascii="Montserrat" w:hAnsi="Montserrat" w:cs="Arial"/>
          <w:b/>
          <w:sz w:val="20"/>
          <w:szCs w:val="20"/>
        </w:rPr>
        <w:t>.</w:t>
      </w:r>
      <w:r w:rsidRPr="004B7A2D">
        <w:rPr>
          <w:rFonts w:ascii="Montserrat" w:hAnsi="Montserrat" w:cs="Arial"/>
          <w:sz w:val="20"/>
          <w:szCs w:val="20"/>
        </w:rPr>
        <w:t xml:space="preserve"> Dicho formato deberá elaborarse en hoja membretada del LICITANTE y estar rubricado por la persona que suscribe la oferta, quien debe contar con los documentos notariales que la acrediten como representante legal con las facultades expresas para firmar contratos. </w:t>
      </w:r>
    </w:p>
    <w:p w:rsidR="000E4787" w:rsidRPr="004B7A2D" w:rsidRDefault="000E4787" w:rsidP="000E4787">
      <w:pPr>
        <w:pStyle w:val="Texto"/>
        <w:spacing w:after="0" w:line="240" w:lineRule="auto"/>
        <w:ind w:firstLine="0"/>
        <w:rPr>
          <w:rFonts w:ascii="Montserrat" w:hAnsi="Montserrat"/>
          <w:sz w:val="20"/>
        </w:rPr>
      </w:pPr>
      <w:r w:rsidRPr="004B7A2D">
        <w:rPr>
          <w:rFonts w:ascii="Montserrat" w:hAnsi="Montserrat"/>
          <w:sz w:val="20"/>
          <w:lang w:val="es-ES_tradnl"/>
        </w:rPr>
        <w:t xml:space="preserve">El </w:t>
      </w:r>
      <w:r w:rsidRPr="004B7A2D">
        <w:rPr>
          <w:rFonts w:ascii="Montserrat" w:hAnsi="Montserrat"/>
          <w:sz w:val="20"/>
        </w:rPr>
        <w:t>escrito en el que el LICITANTE manifieste, bajo protesta de decir verdad, contendrá los datos siguientes:</w:t>
      </w:r>
    </w:p>
    <w:p w:rsidR="000E4787" w:rsidRPr="004B7A2D" w:rsidRDefault="000E4787" w:rsidP="000E4787">
      <w:pPr>
        <w:spacing w:after="0" w:line="240" w:lineRule="auto"/>
        <w:rPr>
          <w:rFonts w:ascii="Montserrat" w:hAnsi="Montserrat" w:cs="Arial"/>
          <w:sz w:val="20"/>
          <w:szCs w:val="20"/>
        </w:rPr>
      </w:pPr>
    </w:p>
    <w:p w:rsidR="000E4787" w:rsidRPr="007B36EB" w:rsidRDefault="000E4787" w:rsidP="005750BE">
      <w:pPr>
        <w:pStyle w:val="Texto"/>
        <w:numPr>
          <w:ilvl w:val="0"/>
          <w:numId w:val="38"/>
        </w:numPr>
        <w:spacing w:after="0" w:line="240" w:lineRule="auto"/>
        <w:rPr>
          <w:rFonts w:ascii="Montserrat" w:hAnsi="Montserrat"/>
          <w:sz w:val="20"/>
          <w:lang w:val="es-ES_tradnl"/>
        </w:rPr>
      </w:pPr>
      <w:r w:rsidRPr="00586EE5">
        <w:rPr>
          <w:rFonts w:ascii="Montserrat" w:hAnsi="Montserrat"/>
          <w:b/>
          <w:sz w:val="20"/>
          <w:lang w:val="es-ES_tradnl"/>
        </w:rPr>
        <w:t>Del licitante:</w:t>
      </w:r>
      <w:r w:rsidRPr="004B7A2D">
        <w:rPr>
          <w:rFonts w:ascii="Montserrat" w:hAnsi="Montserrat"/>
          <w:sz w:val="20"/>
          <w:lang w:val="es-ES_tradnl"/>
        </w:rPr>
        <w:t xml:space="preserv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w:t>
      </w:r>
      <w:r w:rsidR="007B36EB">
        <w:rPr>
          <w:rFonts w:ascii="Montserrat" w:hAnsi="Montserrat"/>
          <w:sz w:val="20"/>
          <w:lang w:val="es-ES_tradnl"/>
        </w:rPr>
        <w:t>sí como el nombre de los socios,</w:t>
      </w:r>
      <w:r w:rsidRPr="004B7A2D">
        <w:rPr>
          <w:rFonts w:ascii="Montserrat" w:hAnsi="Montserrat"/>
          <w:sz w:val="20"/>
          <w:lang w:val="es-ES_tradnl"/>
        </w:rPr>
        <w:t xml:space="preserve"> y</w:t>
      </w:r>
      <w:r w:rsidR="007B36EB">
        <w:rPr>
          <w:rFonts w:ascii="Montserrat" w:hAnsi="Montserrat"/>
          <w:sz w:val="20"/>
          <w:lang w:val="es-ES_tradnl"/>
        </w:rPr>
        <w:t>;</w:t>
      </w:r>
    </w:p>
    <w:p w:rsidR="000E4787" w:rsidRPr="007B36EB" w:rsidRDefault="000E4787" w:rsidP="005750BE">
      <w:pPr>
        <w:pStyle w:val="Texto"/>
        <w:numPr>
          <w:ilvl w:val="0"/>
          <w:numId w:val="38"/>
        </w:numPr>
        <w:spacing w:after="0" w:line="240" w:lineRule="auto"/>
        <w:rPr>
          <w:rFonts w:ascii="Montserrat" w:hAnsi="Montserrat"/>
          <w:sz w:val="20"/>
          <w:lang w:val="es-ES_tradnl"/>
        </w:rPr>
      </w:pPr>
      <w:r w:rsidRPr="00586EE5">
        <w:rPr>
          <w:rFonts w:ascii="Montserrat" w:hAnsi="Montserrat"/>
          <w:b/>
          <w:sz w:val="20"/>
          <w:lang w:val="es-ES_tradnl"/>
        </w:rPr>
        <w:t>Del representante legal del licitante:</w:t>
      </w:r>
      <w:r w:rsidRPr="004B7A2D">
        <w:rPr>
          <w:rFonts w:ascii="Montserrat" w:hAnsi="Montserrat"/>
          <w:sz w:val="20"/>
          <w:lang w:val="es-ES_tradnl"/>
        </w:rPr>
        <w:t xml:space="preserve"> datos de las escrituras públicas en las que le fueron otorgadas las facultade</w:t>
      </w:r>
      <w:r w:rsidR="007B36EB">
        <w:rPr>
          <w:rFonts w:ascii="Montserrat" w:hAnsi="Montserrat"/>
          <w:sz w:val="20"/>
          <w:lang w:val="es-ES_tradnl"/>
        </w:rPr>
        <w:t>s para suscribir las propuestas;</w:t>
      </w:r>
    </w:p>
    <w:p w:rsidR="000E4787" w:rsidRPr="004B7A2D" w:rsidRDefault="000E4787" w:rsidP="005750BE">
      <w:pPr>
        <w:pStyle w:val="Texto"/>
        <w:numPr>
          <w:ilvl w:val="0"/>
          <w:numId w:val="38"/>
        </w:numPr>
        <w:spacing w:after="0" w:line="240" w:lineRule="auto"/>
        <w:rPr>
          <w:rFonts w:ascii="Montserrat" w:hAnsi="Montserrat"/>
          <w:sz w:val="20"/>
          <w:lang w:val="es-ES_tradnl"/>
        </w:rPr>
      </w:pPr>
      <w:r w:rsidRPr="004B7A2D">
        <w:rPr>
          <w:rFonts w:ascii="Montserrat" w:hAnsi="Montserrat"/>
          <w:sz w:val="20"/>
        </w:rPr>
        <w:t>Acta Constitutiva debidamente inscrita en el Registro Público que corresponda, y de sus modificaciones en su caso, que acredite la existencia legal de su empresa.</w:t>
      </w:r>
    </w:p>
    <w:p w:rsidR="000E4787" w:rsidRPr="004B7A2D" w:rsidRDefault="000E4787" w:rsidP="000E4787">
      <w:pPr>
        <w:spacing w:after="0" w:line="240" w:lineRule="auto"/>
        <w:rPr>
          <w:rFonts w:ascii="Montserrat" w:hAnsi="Montserrat" w:cs="Arial"/>
          <w:b/>
          <w:sz w:val="20"/>
          <w:szCs w:val="20"/>
          <w:u w:val="single"/>
        </w:rPr>
      </w:pPr>
    </w:p>
    <w:p w:rsidR="000E4787" w:rsidRPr="004B7A2D" w:rsidRDefault="000E4787" w:rsidP="000E4787">
      <w:pPr>
        <w:spacing w:after="0" w:line="240" w:lineRule="auto"/>
        <w:rPr>
          <w:rFonts w:ascii="Montserrat" w:hAnsi="Montserrat" w:cs="Arial"/>
          <w:sz w:val="20"/>
          <w:szCs w:val="20"/>
        </w:rPr>
      </w:pPr>
      <w:r w:rsidRPr="00586EE5">
        <w:rPr>
          <w:rFonts w:ascii="Montserrat" w:hAnsi="Montserrat" w:cs="Arial"/>
          <w:b/>
          <w:sz w:val="20"/>
          <w:szCs w:val="20"/>
          <w:u w:val="single"/>
        </w:rPr>
        <w:t>Únicamente el PROVEEDOR</w:t>
      </w:r>
      <w:r w:rsidRPr="004B7A2D">
        <w:rPr>
          <w:rFonts w:ascii="Montserrat" w:hAnsi="Montserrat" w:cs="Arial"/>
          <w:sz w:val="20"/>
          <w:szCs w:val="20"/>
        </w:rPr>
        <w:t>, y previo a la firma del CONTRATO correspondiente, deberá presentar original o copia certificada para su cotejo de los documentos con los que se acredite su legal existencia y las facultades de su representante para suscribir el CONTRATO, información que se detalla en el punto 3.11.1 de esta CONVOCATORIA.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pStyle w:val="Textoindependiente"/>
        <w:shd w:val="clear" w:color="auto" w:fill="D9D9D9" w:themeFill="background1" w:themeFillShade="D9"/>
        <w:tabs>
          <w:tab w:val="left" w:pos="567"/>
        </w:tabs>
        <w:spacing w:after="0"/>
        <w:jc w:val="both"/>
        <w:rPr>
          <w:rFonts w:ascii="Montserrat" w:hAnsi="Montserrat" w:cs="Arial"/>
          <w:b/>
        </w:rPr>
      </w:pPr>
      <w:r w:rsidRPr="004B7A2D">
        <w:rPr>
          <w:rFonts w:ascii="Montserrat" w:hAnsi="Montserrat" w:cs="Arial"/>
          <w:b/>
        </w:rPr>
        <w:t>3.11.1</w:t>
      </w:r>
      <w:r w:rsidRPr="004B7A2D">
        <w:rPr>
          <w:rFonts w:ascii="Montserrat" w:hAnsi="Montserrat" w:cs="Arial"/>
          <w:b/>
        </w:rPr>
        <w:tab/>
        <w:t>RELACIÓN DE DOCUMENTOS A PRESENTAR POR EL PROVEEDOR</w:t>
      </w:r>
      <w:r w:rsidR="00CE544E" w:rsidRPr="004B7A2D">
        <w:rPr>
          <w:rFonts w:ascii="Montserrat" w:hAnsi="Montserrat" w:cs="Arial"/>
          <w:b/>
        </w:rPr>
        <w:t xml:space="preserve"> PREVIO A LA FIRMA DEL CONTRATO</w:t>
      </w:r>
    </w:p>
    <w:p w:rsidR="000E4787" w:rsidRPr="004B7A2D" w:rsidRDefault="000E4787" w:rsidP="000E4787">
      <w:pPr>
        <w:pStyle w:val="Piedepgina"/>
        <w:rPr>
          <w:rFonts w:ascii="Montserrat" w:hAnsi="Montserrat" w:cs="Arial"/>
          <w:sz w:val="20"/>
          <w:szCs w:val="20"/>
        </w:rPr>
      </w:pPr>
    </w:p>
    <w:p w:rsidR="000E4787" w:rsidRPr="004B7A2D" w:rsidRDefault="000E4787" w:rsidP="000E4787">
      <w:pPr>
        <w:spacing w:after="0" w:line="240" w:lineRule="auto"/>
        <w:rPr>
          <w:rFonts w:ascii="Montserrat" w:hAnsi="Montserrat" w:cs="Arial"/>
          <w:b/>
          <w:sz w:val="20"/>
          <w:szCs w:val="20"/>
        </w:rPr>
      </w:pPr>
      <w:r w:rsidRPr="004B7A2D">
        <w:rPr>
          <w:rFonts w:ascii="Montserrat" w:hAnsi="Montserrat" w:cs="Arial"/>
          <w:b/>
          <w:sz w:val="20"/>
          <w:szCs w:val="20"/>
        </w:rPr>
        <w:t>3.11.1.a) Para personas morales:</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586EE5">
      <w:pPr>
        <w:pStyle w:val="Piedepgina"/>
        <w:numPr>
          <w:ilvl w:val="0"/>
          <w:numId w:val="13"/>
        </w:numPr>
        <w:tabs>
          <w:tab w:val="clear" w:pos="360"/>
          <w:tab w:val="clear" w:pos="4419"/>
          <w:tab w:val="clear" w:pos="8838"/>
          <w:tab w:val="num" w:pos="717"/>
        </w:tabs>
        <w:ind w:left="714" w:hanging="357"/>
        <w:rPr>
          <w:rFonts w:ascii="Montserrat" w:hAnsi="Montserrat" w:cs="Arial"/>
          <w:sz w:val="20"/>
          <w:szCs w:val="20"/>
        </w:rPr>
      </w:pPr>
      <w:r w:rsidRPr="004B7A2D">
        <w:rPr>
          <w:rFonts w:ascii="Montserrat" w:hAnsi="Montserrat" w:cs="Arial"/>
          <w:sz w:val="20"/>
          <w:szCs w:val="20"/>
        </w:rPr>
        <w:t>Copia simple y copia certificada del Acta Constitutiva debidamente inscrita en el Registro Público que corresponda, y de sus modificaciones en su caso, que acredite la existencia legal de su empresa.</w:t>
      </w:r>
    </w:p>
    <w:p w:rsidR="000E4787" w:rsidRPr="004B7A2D" w:rsidRDefault="000E4787" w:rsidP="00586EE5">
      <w:pPr>
        <w:pStyle w:val="Piedepgina"/>
        <w:numPr>
          <w:ilvl w:val="0"/>
          <w:numId w:val="13"/>
        </w:numPr>
        <w:tabs>
          <w:tab w:val="clear" w:pos="360"/>
          <w:tab w:val="clear" w:pos="4419"/>
          <w:tab w:val="clear" w:pos="8838"/>
          <w:tab w:val="num" w:pos="717"/>
        </w:tabs>
        <w:ind w:left="714" w:hanging="357"/>
        <w:rPr>
          <w:rFonts w:ascii="Montserrat" w:hAnsi="Montserrat" w:cs="Arial"/>
          <w:sz w:val="20"/>
          <w:szCs w:val="20"/>
        </w:rPr>
      </w:pPr>
      <w:r w:rsidRPr="004B7A2D">
        <w:rPr>
          <w:rFonts w:ascii="Montserrat" w:hAnsi="Montserrat" w:cs="Arial"/>
          <w:sz w:val="20"/>
          <w:szCs w:val="20"/>
        </w:rPr>
        <w:t>Poder notarial debidamente expedido por Notario Público, en el cual se faculte expresamente al representante para firmar contratos. En caso de poderes generales para actos de dominio o de administración, éstos deberán presentar la inscripción ante el Registro Público que corresponda.</w:t>
      </w:r>
    </w:p>
    <w:p w:rsidR="000E4787" w:rsidRPr="004B7A2D" w:rsidRDefault="000E4787" w:rsidP="00586EE5">
      <w:pPr>
        <w:pStyle w:val="Piedepgina"/>
        <w:numPr>
          <w:ilvl w:val="0"/>
          <w:numId w:val="13"/>
        </w:numPr>
        <w:tabs>
          <w:tab w:val="clear" w:pos="360"/>
          <w:tab w:val="clear" w:pos="4419"/>
          <w:tab w:val="clear" w:pos="8838"/>
          <w:tab w:val="num" w:pos="717"/>
        </w:tabs>
        <w:ind w:left="714" w:hanging="357"/>
        <w:rPr>
          <w:rFonts w:ascii="Montserrat" w:hAnsi="Montserrat" w:cs="Arial"/>
          <w:sz w:val="20"/>
          <w:szCs w:val="20"/>
        </w:rPr>
      </w:pPr>
      <w:r w:rsidRPr="004B7A2D">
        <w:rPr>
          <w:rFonts w:ascii="Montserrat" w:hAnsi="Montserrat" w:cs="Arial"/>
          <w:sz w:val="20"/>
          <w:szCs w:val="20"/>
        </w:rPr>
        <w:t>Identificación oficial vigente con fotografía y firma, del representante.</w:t>
      </w:r>
    </w:p>
    <w:p w:rsidR="000E4787" w:rsidRPr="004B7A2D" w:rsidRDefault="000E4787" w:rsidP="00586EE5">
      <w:pPr>
        <w:pStyle w:val="Piedepgina"/>
        <w:numPr>
          <w:ilvl w:val="0"/>
          <w:numId w:val="13"/>
        </w:numPr>
        <w:tabs>
          <w:tab w:val="clear" w:pos="360"/>
          <w:tab w:val="clear" w:pos="4419"/>
          <w:tab w:val="clear" w:pos="8838"/>
          <w:tab w:val="num" w:pos="717"/>
        </w:tabs>
        <w:ind w:left="714" w:hanging="357"/>
        <w:rPr>
          <w:rFonts w:ascii="Montserrat" w:hAnsi="Montserrat" w:cs="Arial"/>
          <w:sz w:val="20"/>
          <w:szCs w:val="20"/>
        </w:rPr>
      </w:pPr>
      <w:r w:rsidRPr="004B7A2D">
        <w:rPr>
          <w:rFonts w:ascii="Montserrat" w:hAnsi="Montserrat" w:cs="Arial"/>
          <w:sz w:val="20"/>
          <w:szCs w:val="20"/>
        </w:rPr>
        <w:t>Cédula de identificación fiscal del PROVEEDOR.</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b/>
          <w:sz w:val="20"/>
          <w:szCs w:val="20"/>
        </w:rPr>
      </w:pPr>
      <w:r w:rsidRPr="004B7A2D">
        <w:rPr>
          <w:rFonts w:ascii="Montserrat" w:hAnsi="Montserrat" w:cs="Arial"/>
          <w:b/>
          <w:sz w:val="20"/>
          <w:szCs w:val="20"/>
        </w:rPr>
        <w:t>3.11.1.b) Tratándose de personas físicas:</w:t>
      </w:r>
    </w:p>
    <w:p w:rsidR="000E4787" w:rsidRPr="004B7A2D" w:rsidRDefault="000E4787" w:rsidP="000E4787">
      <w:pPr>
        <w:spacing w:after="0" w:line="240" w:lineRule="auto"/>
        <w:rPr>
          <w:rFonts w:ascii="Montserrat" w:hAnsi="Montserrat" w:cs="Arial"/>
          <w:b/>
          <w:sz w:val="20"/>
          <w:szCs w:val="20"/>
        </w:rPr>
      </w:pPr>
    </w:p>
    <w:p w:rsidR="000E4787" w:rsidRPr="00586EE5" w:rsidRDefault="000E4787" w:rsidP="00CD196C">
      <w:pPr>
        <w:pStyle w:val="Piedepgina"/>
        <w:numPr>
          <w:ilvl w:val="0"/>
          <w:numId w:val="14"/>
        </w:numPr>
        <w:tabs>
          <w:tab w:val="clear" w:pos="4419"/>
          <w:tab w:val="clear" w:pos="8838"/>
        </w:tabs>
        <w:rPr>
          <w:rFonts w:ascii="Montserrat" w:hAnsi="Montserrat" w:cs="Arial"/>
          <w:sz w:val="20"/>
          <w:szCs w:val="20"/>
        </w:rPr>
      </w:pPr>
      <w:r w:rsidRPr="00586EE5">
        <w:rPr>
          <w:rFonts w:ascii="Montserrat" w:hAnsi="Montserrat" w:cs="Arial"/>
          <w:sz w:val="20"/>
          <w:szCs w:val="20"/>
        </w:rPr>
        <w:t>Acta de nacimiento para acreditar su nacionalidad mexicana.</w:t>
      </w:r>
    </w:p>
    <w:p w:rsidR="000E4787" w:rsidRPr="004B7A2D" w:rsidRDefault="000E4787" w:rsidP="00CD196C">
      <w:pPr>
        <w:pStyle w:val="Piedepgina"/>
        <w:numPr>
          <w:ilvl w:val="0"/>
          <w:numId w:val="14"/>
        </w:numPr>
        <w:tabs>
          <w:tab w:val="clear" w:pos="4419"/>
          <w:tab w:val="clear" w:pos="8838"/>
        </w:tabs>
        <w:rPr>
          <w:rFonts w:ascii="Montserrat" w:hAnsi="Montserrat" w:cs="Arial"/>
          <w:sz w:val="20"/>
          <w:szCs w:val="20"/>
        </w:rPr>
      </w:pPr>
      <w:r w:rsidRPr="00586EE5">
        <w:rPr>
          <w:rFonts w:ascii="Montserrat" w:hAnsi="Montserrat" w:cs="Arial"/>
          <w:sz w:val="20"/>
          <w:szCs w:val="20"/>
        </w:rPr>
        <w:t>Copia de credencial oficial vigente con fotografía y firma. Acompañado original para</w:t>
      </w:r>
      <w:r w:rsidRPr="004B7A2D">
        <w:rPr>
          <w:rFonts w:ascii="Montserrat" w:hAnsi="Montserrat" w:cs="Arial"/>
          <w:sz w:val="20"/>
          <w:szCs w:val="20"/>
        </w:rPr>
        <w:t xml:space="preserve"> su cotejo.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b/>
          <w:sz w:val="20"/>
          <w:szCs w:val="20"/>
        </w:rPr>
      </w:pPr>
      <w:r w:rsidRPr="004B7A2D">
        <w:rPr>
          <w:rFonts w:ascii="Montserrat" w:hAnsi="Montserrat" w:cs="Arial"/>
          <w:b/>
          <w:sz w:val="20"/>
          <w:szCs w:val="20"/>
        </w:rPr>
        <w:t>3.11.1.c) Tratándose de personas físicas o morales (ambos casos):</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CD196C">
      <w:pPr>
        <w:pStyle w:val="Piedepgina"/>
        <w:numPr>
          <w:ilvl w:val="0"/>
          <w:numId w:val="33"/>
        </w:numPr>
        <w:tabs>
          <w:tab w:val="clear" w:pos="4419"/>
          <w:tab w:val="clear" w:pos="8838"/>
        </w:tabs>
        <w:rPr>
          <w:rFonts w:ascii="Montserrat" w:hAnsi="Montserrat" w:cs="Arial"/>
          <w:sz w:val="20"/>
          <w:szCs w:val="20"/>
        </w:rPr>
      </w:pPr>
      <w:r w:rsidRPr="004B7A2D">
        <w:rPr>
          <w:rFonts w:ascii="Montserrat" w:hAnsi="Montserrat" w:cs="Arial"/>
          <w:sz w:val="20"/>
          <w:szCs w:val="20"/>
        </w:rPr>
        <w:t>Copia de la constancia del domicilio fiscal en el formato de la SHCP.</w:t>
      </w:r>
    </w:p>
    <w:p w:rsidR="000E4787" w:rsidRPr="004B7A2D" w:rsidRDefault="000E4787" w:rsidP="00CD196C">
      <w:pPr>
        <w:pStyle w:val="Piedepgina"/>
        <w:numPr>
          <w:ilvl w:val="0"/>
          <w:numId w:val="33"/>
        </w:numPr>
        <w:tabs>
          <w:tab w:val="clear" w:pos="4419"/>
          <w:tab w:val="clear" w:pos="8838"/>
        </w:tabs>
        <w:rPr>
          <w:rFonts w:ascii="Montserrat" w:hAnsi="Montserrat" w:cs="Arial"/>
          <w:sz w:val="20"/>
          <w:szCs w:val="20"/>
        </w:rPr>
      </w:pPr>
      <w:r w:rsidRPr="004B7A2D">
        <w:rPr>
          <w:rFonts w:ascii="Montserrat" w:hAnsi="Montserrat" w:cs="Arial"/>
          <w:sz w:val="20"/>
          <w:szCs w:val="20"/>
        </w:rPr>
        <w:t>Documento vigente expedido por el Servicio de Administración Tributaria en el que se emita el cumplimiento de obligaciones fiscales de forma POSITIVA, punto a que establece la Regla 2.1.31 de la Resolu</w:t>
      </w:r>
      <w:r w:rsidR="00586EE5">
        <w:rPr>
          <w:rFonts w:ascii="Montserrat" w:hAnsi="Montserrat" w:cs="Arial"/>
          <w:sz w:val="20"/>
          <w:szCs w:val="20"/>
        </w:rPr>
        <w:t>ción Miscelánea Fiscal para 2023</w:t>
      </w:r>
      <w:r w:rsidRPr="004B7A2D">
        <w:rPr>
          <w:rFonts w:ascii="Montserrat" w:hAnsi="Montserrat" w:cs="Arial"/>
          <w:sz w:val="20"/>
          <w:szCs w:val="20"/>
        </w:rPr>
        <w:t>, publicada en el Diario Oficial de la Feder</w:t>
      </w:r>
      <w:r w:rsidR="00586EE5">
        <w:rPr>
          <w:rFonts w:ascii="Montserrat" w:hAnsi="Montserrat" w:cs="Arial"/>
          <w:sz w:val="20"/>
          <w:szCs w:val="20"/>
        </w:rPr>
        <w:t>ación (DOF) el 27 de diciembre de 2022</w:t>
      </w:r>
      <w:r w:rsidRPr="004B7A2D">
        <w:rPr>
          <w:rFonts w:ascii="Montserrat" w:hAnsi="Montserrat" w:cs="Arial"/>
          <w:sz w:val="20"/>
          <w:szCs w:val="20"/>
        </w:rPr>
        <w:t xml:space="preserve">, con base en el formato del </w:t>
      </w:r>
      <w:hyperlink w:anchor="ANEXO_8" w:history="1">
        <w:r w:rsidRPr="004B7A2D">
          <w:rPr>
            <w:rFonts w:ascii="Montserrat" w:hAnsi="Montserrat" w:cs="Arial"/>
            <w:b/>
            <w:sz w:val="20"/>
            <w:szCs w:val="20"/>
          </w:rPr>
          <w:t xml:space="preserve">ANEXO </w:t>
        </w:r>
      </w:hyperlink>
      <w:r w:rsidRPr="004B7A2D">
        <w:rPr>
          <w:rFonts w:ascii="Montserrat" w:hAnsi="Montserrat" w:cs="Arial"/>
          <w:b/>
          <w:sz w:val="20"/>
          <w:szCs w:val="20"/>
        </w:rPr>
        <w:t>6</w:t>
      </w:r>
      <w:r w:rsidRPr="004B7A2D">
        <w:rPr>
          <w:rFonts w:ascii="Montserrat" w:hAnsi="Montserrat" w:cs="Arial"/>
          <w:sz w:val="20"/>
          <w:szCs w:val="20"/>
        </w:rPr>
        <w:t xml:space="preserve"> de esta CONVOCATORIA.</w:t>
      </w:r>
    </w:p>
    <w:p w:rsidR="000E4787" w:rsidRPr="004B7A2D" w:rsidRDefault="000E4787" w:rsidP="00CD196C">
      <w:pPr>
        <w:pStyle w:val="Piedepgina"/>
        <w:numPr>
          <w:ilvl w:val="0"/>
          <w:numId w:val="33"/>
        </w:numPr>
        <w:tabs>
          <w:tab w:val="clear" w:pos="4419"/>
          <w:tab w:val="clear" w:pos="8838"/>
        </w:tabs>
        <w:rPr>
          <w:rFonts w:ascii="Montserrat" w:hAnsi="Montserrat" w:cs="Arial"/>
          <w:sz w:val="20"/>
          <w:szCs w:val="20"/>
        </w:rPr>
      </w:pPr>
      <w:r w:rsidRPr="004B7A2D">
        <w:rPr>
          <w:rFonts w:ascii="Montserrat" w:hAnsi="Montserrat" w:cs="Arial"/>
          <w:sz w:val="20"/>
          <w:szCs w:val="20"/>
        </w:rPr>
        <w:t xml:space="preserve">Registro para integrar el listado de PROVEEDORES evaluados del Sistema de Gestión Integral. Este formato deberá entregarse debidamente </w:t>
      </w:r>
      <w:proofErr w:type="spellStart"/>
      <w:r w:rsidRPr="004B7A2D">
        <w:rPr>
          <w:rFonts w:ascii="Montserrat" w:hAnsi="Montserrat" w:cs="Arial"/>
          <w:sz w:val="20"/>
          <w:szCs w:val="20"/>
        </w:rPr>
        <w:t>requisitado</w:t>
      </w:r>
      <w:proofErr w:type="spellEnd"/>
      <w:r w:rsidRPr="004B7A2D">
        <w:rPr>
          <w:rFonts w:ascii="Montserrat" w:hAnsi="Montserrat" w:cs="Arial"/>
          <w:sz w:val="20"/>
          <w:szCs w:val="20"/>
        </w:rPr>
        <w:t xml:space="preserve"> y firmado por el PROVEEDOR. Este formato se presenta como </w:t>
      </w:r>
      <w:hyperlink w:anchor="ANEXO_12" w:history="1">
        <w:r w:rsidRPr="004B7A2D">
          <w:rPr>
            <w:rFonts w:ascii="Montserrat" w:hAnsi="Montserrat" w:cs="Arial"/>
            <w:b/>
            <w:sz w:val="20"/>
            <w:szCs w:val="20"/>
          </w:rPr>
          <w:t xml:space="preserve">ANEXO </w:t>
        </w:r>
      </w:hyperlink>
      <w:r w:rsidRPr="004B7A2D">
        <w:rPr>
          <w:rFonts w:ascii="Montserrat" w:hAnsi="Montserrat" w:cs="Arial"/>
          <w:b/>
          <w:sz w:val="20"/>
          <w:szCs w:val="20"/>
        </w:rPr>
        <w:t>15</w:t>
      </w:r>
      <w:r w:rsidRPr="004B7A2D">
        <w:rPr>
          <w:rFonts w:ascii="Montserrat" w:hAnsi="Montserrat" w:cs="Arial"/>
          <w:sz w:val="20"/>
          <w:szCs w:val="20"/>
        </w:rPr>
        <w:t xml:space="preserve"> de esta CONVOCATORIA.</w:t>
      </w:r>
    </w:p>
    <w:p w:rsidR="000E4787" w:rsidRPr="004B7A2D" w:rsidRDefault="000E4787" w:rsidP="00CD196C">
      <w:pPr>
        <w:numPr>
          <w:ilvl w:val="0"/>
          <w:numId w:val="33"/>
        </w:numPr>
        <w:spacing w:after="0" w:line="240" w:lineRule="auto"/>
        <w:rPr>
          <w:rFonts w:ascii="Montserrat" w:hAnsi="Montserrat" w:cs="Arial"/>
          <w:b/>
          <w:sz w:val="20"/>
          <w:szCs w:val="20"/>
        </w:rPr>
      </w:pPr>
      <w:r w:rsidRPr="004B7A2D">
        <w:rPr>
          <w:rFonts w:ascii="Montserrat" w:hAnsi="Montserrat" w:cs="Arial"/>
          <w:sz w:val="20"/>
          <w:szCs w:val="20"/>
        </w:rPr>
        <w:t xml:space="preserve">Los Licitantes, deberán presentar la opinión de cumplimiento de obligaciones fiscales en materia de seguridad social expedida por dicha Dependencia, de acuerdo al </w:t>
      </w:r>
      <w:r w:rsidRPr="00586EE5">
        <w:rPr>
          <w:rFonts w:ascii="Montserrat" w:hAnsi="Montserrat" w:cs="Arial"/>
          <w:b/>
          <w:sz w:val="20"/>
          <w:szCs w:val="20"/>
        </w:rPr>
        <w:t>ACUERDO ACDO.SA1.HCT.250315/62.P.DJ</w:t>
      </w:r>
      <w:r w:rsidRPr="004B7A2D">
        <w:rPr>
          <w:rFonts w:ascii="Montserrat" w:hAnsi="Montserrat" w:cs="Arial"/>
          <w:sz w:val="20"/>
          <w:szCs w:val="20"/>
        </w:rPr>
        <w:t>, dictado por el H. Consejo Técnico, relativo a las Reglas para la obtención de la opinión de cumplimiento de obligaciones fiscales en materia de seguridad social, publicado el 06 de abril de 2015 en el Diario Oficial de la Federación.</w:t>
      </w:r>
    </w:p>
    <w:p w:rsidR="000E4787" w:rsidRPr="004B7A2D" w:rsidRDefault="000E4787" w:rsidP="000E4787">
      <w:pPr>
        <w:spacing w:after="0" w:line="240" w:lineRule="auto"/>
        <w:ind w:left="360"/>
        <w:rPr>
          <w:rFonts w:ascii="Montserrat" w:hAnsi="Montserrat" w:cs="Arial"/>
          <w:sz w:val="20"/>
          <w:szCs w:val="20"/>
        </w:rPr>
      </w:pPr>
    </w:p>
    <w:p w:rsidR="000E4787" w:rsidRPr="004B7A2D" w:rsidRDefault="000E4787" w:rsidP="000E4787">
      <w:pPr>
        <w:spacing w:after="0" w:line="240" w:lineRule="auto"/>
        <w:ind w:left="360"/>
        <w:rPr>
          <w:rFonts w:ascii="Montserrat" w:hAnsi="Montserrat" w:cs="Arial"/>
          <w:sz w:val="20"/>
          <w:szCs w:val="20"/>
        </w:rPr>
      </w:pPr>
      <w:r w:rsidRPr="004B7A2D">
        <w:rPr>
          <w:rFonts w:ascii="Montserrat" w:hAnsi="Montserrat" w:cs="Arial"/>
          <w:sz w:val="20"/>
          <w:szCs w:val="20"/>
        </w:rPr>
        <w:t>Es responsabilidad del contribuyente (LICITANTE GANADOR) solicitante de la opinión, verificar mediante consulta en la página de Internet del SAT, en la opción “Mi portal”, la respuesta o la solicitud de información adicional que requiera la autoridad, a partir de la fecha sugerida que se informa en el acuse de la solicitud de servicio.</w:t>
      </w:r>
    </w:p>
    <w:p w:rsidR="000E4787" w:rsidRPr="004B7A2D" w:rsidRDefault="000E4787" w:rsidP="00586EE5">
      <w:pPr>
        <w:spacing w:after="0" w:line="240" w:lineRule="auto"/>
        <w:rPr>
          <w:rFonts w:ascii="Montserrat" w:hAnsi="Montserrat" w:cs="Arial"/>
          <w:sz w:val="20"/>
          <w:szCs w:val="20"/>
        </w:rPr>
      </w:pPr>
    </w:p>
    <w:p w:rsidR="00DF2673" w:rsidRDefault="00DF2673" w:rsidP="000E4787">
      <w:pPr>
        <w:spacing w:after="0" w:line="240" w:lineRule="auto"/>
        <w:rPr>
          <w:rFonts w:ascii="Montserrat" w:hAnsi="Montserrat" w:cs="Arial"/>
          <w:sz w:val="20"/>
          <w:szCs w:val="20"/>
        </w:rPr>
      </w:pPr>
      <w:r>
        <w:rPr>
          <w:rFonts w:ascii="Montserrat" w:hAnsi="Montserrat" w:cs="Arial"/>
          <w:sz w:val="20"/>
          <w:szCs w:val="20"/>
        </w:rPr>
        <w:t xml:space="preserve">Si al verificar los Acuses de cumplimiento de Obligaciones Fiscales y de </w:t>
      </w:r>
      <w:r w:rsidR="00422EDB">
        <w:rPr>
          <w:rFonts w:ascii="Montserrat" w:hAnsi="Montserrat" w:cs="Arial"/>
          <w:sz w:val="20"/>
          <w:szCs w:val="20"/>
        </w:rPr>
        <w:t>C</w:t>
      </w:r>
      <w:r>
        <w:rPr>
          <w:rFonts w:ascii="Montserrat" w:hAnsi="Montserrat" w:cs="Arial"/>
          <w:sz w:val="20"/>
          <w:szCs w:val="20"/>
        </w:rPr>
        <w:t xml:space="preserve">umplimiento en las </w:t>
      </w:r>
      <w:r w:rsidR="00422EDB">
        <w:rPr>
          <w:rFonts w:ascii="Montserrat" w:hAnsi="Montserrat" w:cs="Arial"/>
          <w:sz w:val="20"/>
          <w:szCs w:val="20"/>
        </w:rPr>
        <w:t>O</w:t>
      </w:r>
      <w:r>
        <w:rPr>
          <w:rFonts w:ascii="Montserrat" w:hAnsi="Montserrat" w:cs="Arial"/>
          <w:sz w:val="20"/>
          <w:szCs w:val="20"/>
        </w:rPr>
        <w:t xml:space="preserve">bligaciones de </w:t>
      </w:r>
      <w:r w:rsidR="00422EDB">
        <w:rPr>
          <w:rFonts w:ascii="Montserrat" w:hAnsi="Montserrat" w:cs="Arial"/>
          <w:sz w:val="20"/>
          <w:szCs w:val="20"/>
        </w:rPr>
        <w:t>S</w:t>
      </w:r>
      <w:r>
        <w:rPr>
          <w:rFonts w:ascii="Montserrat" w:hAnsi="Montserrat" w:cs="Arial"/>
          <w:sz w:val="20"/>
          <w:szCs w:val="20"/>
        </w:rPr>
        <w:t xml:space="preserve">eguridad </w:t>
      </w:r>
      <w:r w:rsidR="00422EDB">
        <w:rPr>
          <w:rFonts w:ascii="Montserrat" w:hAnsi="Montserrat" w:cs="Arial"/>
          <w:sz w:val="20"/>
          <w:szCs w:val="20"/>
        </w:rPr>
        <w:t>S</w:t>
      </w:r>
      <w:r>
        <w:rPr>
          <w:rFonts w:ascii="Montserrat" w:hAnsi="Montserrat" w:cs="Arial"/>
          <w:sz w:val="20"/>
          <w:szCs w:val="20"/>
        </w:rPr>
        <w:t>ocial, la CONVOCANTE detecta mediante el validador bidimensional</w:t>
      </w:r>
      <w:r w:rsidR="00422EDB">
        <w:rPr>
          <w:rFonts w:ascii="Montserrat" w:hAnsi="Montserrat" w:cs="Arial"/>
          <w:sz w:val="20"/>
          <w:szCs w:val="20"/>
        </w:rPr>
        <w:t>,</w:t>
      </w:r>
      <w:r>
        <w:rPr>
          <w:rFonts w:ascii="Montserrat" w:hAnsi="Montserrat" w:cs="Arial"/>
          <w:sz w:val="20"/>
          <w:szCs w:val="20"/>
        </w:rPr>
        <w:t xml:space="preserve"> que </w:t>
      </w:r>
      <w:r w:rsidR="00422EDB">
        <w:rPr>
          <w:rFonts w:ascii="Montserrat" w:hAnsi="Montserrat" w:cs="Arial"/>
          <w:sz w:val="20"/>
          <w:szCs w:val="20"/>
        </w:rPr>
        <w:t xml:space="preserve">para esos casos dispone la </w:t>
      </w:r>
      <w:r w:rsidR="00422EDB" w:rsidRPr="004B7A2D">
        <w:rPr>
          <w:rFonts w:ascii="Montserrat" w:hAnsi="Montserrat" w:cs="Arial"/>
          <w:sz w:val="20"/>
          <w:szCs w:val="20"/>
        </w:rPr>
        <w:t>Secretaría de Hacienda y Crédito Público</w:t>
      </w:r>
      <w:r w:rsidR="00422EDB">
        <w:rPr>
          <w:rFonts w:ascii="Montserrat" w:hAnsi="Montserrat" w:cs="Arial"/>
          <w:sz w:val="20"/>
          <w:szCs w:val="20"/>
        </w:rPr>
        <w:t xml:space="preserve">, y se advierta información inconsistente o presuntamente falsa, se dará vista al Órgano Interno de Control en esta Entidad, para que por medio de sus atribuciones conferidas por la Secretaría de la Función Pública, se dé cumplimiento a la normativa vigente aplicable en la materia. </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ED3AC8">
        <w:rPr>
          <w:rFonts w:ascii="Montserrat" w:hAnsi="Montserrat" w:cs="Arial"/>
          <w:b/>
          <w:sz w:val="20"/>
          <w:szCs w:val="20"/>
          <w:u w:val="single"/>
        </w:rPr>
        <w:t>NOTA IMPORTANTE:</w:t>
      </w:r>
      <w:r w:rsidRPr="004B7A2D">
        <w:rPr>
          <w:rFonts w:ascii="Montserrat" w:hAnsi="Montserrat" w:cs="Arial"/>
          <w:sz w:val="20"/>
          <w:szCs w:val="20"/>
        </w:rPr>
        <w:t xml:space="preserve"> Si el PROVEEDOR ya presentó con anterioridad a la </w:t>
      </w:r>
      <w:r w:rsidR="006B6697">
        <w:rPr>
          <w:rFonts w:ascii="Montserrat" w:hAnsi="Montserrat" w:cs="Arial"/>
          <w:sz w:val="20"/>
          <w:szCs w:val="20"/>
        </w:rPr>
        <w:t>ASIPONA</w:t>
      </w:r>
      <w:r w:rsidRPr="004B7A2D">
        <w:rPr>
          <w:rFonts w:ascii="Montserrat" w:hAnsi="Montserrat" w:cs="Arial"/>
          <w:sz w:val="20"/>
          <w:szCs w:val="20"/>
        </w:rPr>
        <w:t xml:space="preserve"> DOS BOCAS los documentos que se señalan en los incisos a), b), c) d), e) y g) porque ya esté inscrito en el padrón de PROVEEDOR de esta ENTIDAD, no será necesario que los presenten nuevamente, siempre y cuando dichos documentos no hayan cambiado y estén vigentes.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3.12</w:t>
      </w:r>
      <w:r w:rsidRPr="004B7A2D">
        <w:rPr>
          <w:rFonts w:ascii="Montserrat" w:hAnsi="Montserrat" w:cs="Arial"/>
          <w:b/>
          <w:sz w:val="20"/>
          <w:szCs w:val="20"/>
        </w:rPr>
        <w:tab/>
        <w:t>DOCUMENTOS DE LAS PROPOS</w:t>
      </w:r>
      <w:r w:rsidR="00CE544E" w:rsidRPr="004B7A2D">
        <w:rPr>
          <w:rFonts w:ascii="Montserrat" w:hAnsi="Montserrat" w:cs="Arial"/>
          <w:b/>
          <w:sz w:val="20"/>
          <w:szCs w:val="20"/>
        </w:rPr>
        <w:t>ICIONES, QUE DEBERÁN RUBRICARSE</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lastRenderedPageBreak/>
        <w:t xml:space="preserve">En términos de la fracción II del artículo 35 de la LEY, en el acto de presentación y apertura de proposiciones, el servidor público de la </w:t>
      </w:r>
      <w:r w:rsidR="006B6697">
        <w:rPr>
          <w:rFonts w:ascii="Montserrat" w:hAnsi="Montserrat" w:cs="Arial"/>
          <w:sz w:val="20"/>
          <w:szCs w:val="20"/>
        </w:rPr>
        <w:t>ASIPONA</w:t>
      </w:r>
      <w:r w:rsidRPr="004B7A2D">
        <w:rPr>
          <w:rFonts w:ascii="Montserrat" w:hAnsi="Montserrat" w:cs="Arial"/>
          <w:sz w:val="20"/>
          <w:szCs w:val="20"/>
        </w:rPr>
        <w:t xml:space="preserve"> DOS BOCAS facultado para presidir el acto o el servidor público que este designe, rubricarán los siguientes documentos:</w:t>
      </w:r>
    </w:p>
    <w:p w:rsidR="000E4787"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ind w:left="1418" w:hanging="1418"/>
        <w:rPr>
          <w:rFonts w:ascii="Montserrat" w:hAnsi="Montserrat" w:cs="Arial"/>
          <w:b/>
          <w:bCs/>
          <w:sz w:val="20"/>
          <w:szCs w:val="20"/>
        </w:rPr>
      </w:pPr>
      <w:r w:rsidRPr="004B7A2D">
        <w:rPr>
          <w:rFonts w:ascii="Montserrat" w:hAnsi="Montserrat" w:cs="Arial"/>
          <w:b/>
          <w:bCs/>
          <w:sz w:val="20"/>
          <w:szCs w:val="20"/>
        </w:rPr>
        <w:t xml:space="preserve">Anexo 1. </w:t>
      </w:r>
      <w:r w:rsidRPr="004B7A2D">
        <w:rPr>
          <w:rFonts w:ascii="Montserrat" w:hAnsi="Montserrat" w:cs="Arial"/>
          <w:b/>
          <w:bCs/>
          <w:sz w:val="20"/>
          <w:szCs w:val="20"/>
        </w:rPr>
        <w:tab/>
      </w:r>
      <w:r w:rsidRPr="004B7A2D">
        <w:rPr>
          <w:rFonts w:ascii="Montserrat" w:hAnsi="Montserrat" w:cs="Arial"/>
          <w:bCs/>
          <w:sz w:val="20"/>
          <w:szCs w:val="20"/>
        </w:rPr>
        <w:t xml:space="preserve">Descripción detallada de los </w:t>
      </w:r>
      <w:r w:rsidR="00730EBC">
        <w:rPr>
          <w:rFonts w:ascii="Montserrat" w:hAnsi="Montserrat" w:cs="Arial"/>
          <w:bCs/>
          <w:sz w:val="20"/>
          <w:szCs w:val="20"/>
        </w:rPr>
        <w:t>SERVICIOS</w:t>
      </w:r>
      <w:r w:rsidR="00A542D7">
        <w:rPr>
          <w:rFonts w:ascii="Montserrat" w:hAnsi="Montserrat" w:cs="Arial"/>
          <w:bCs/>
          <w:sz w:val="20"/>
          <w:szCs w:val="20"/>
        </w:rPr>
        <w:t>.</w:t>
      </w:r>
    </w:p>
    <w:p w:rsidR="000E4787" w:rsidRPr="004B7A2D" w:rsidRDefault="000E4787" w:rsidP="000E4787">
      <w:pPr>
        <w:spacing w:after="0" w:line="240" w:lineRule="auto"/>
        <w:ind w:left="1410" w:hanging="1410"/>
        <w:rPr>
          <w:rFonts w:ascii="Montserrat" w:hAnsi="Montserrat" w:cs="Arial"/>
          <w:b/>
          <w:bCs/>
          <w:sz w:val="20"/>
          <w:szCs w:val="20"/>
        </w:rPr>
      </w:pPr>
      <w:r w:rsidRPr="004B7A2D">
        <w:rPr>
          <w:rFonts w:ascii="Montserrat" w:hAnsi="Montserrat" w:cs="Arial"/>
          <w:b/>
          <w:bCs/>
          <w:sz w:val="20"/>
          <w:szCs w:val="20"/>
        </w:rPr>
        <w:t xml:space="preserve">Anexo 2. </w:t>
      </w:r>
      <w:r w:rsidRPr="004B7A2D">
        <w:rPr>
          <w:rFonts w:ascii="Montserrat" w:hAnsi="Montserrat" w:cs="Arial"/>
          <w:b/>
          <w:bCs/>
          <w:sz w:val="20"/>
          <w:szCs w:val="20"/>
        </w:rPr>
        <w:tab/>
      </w:r>
      <w:r w:rsidR="001346ED">
        <w:rPr>
          <w:rFonts w:ascii="Montserrat" w:hAnsi="Montserrat" w:cs="Arial"/>
          <w:bCs/>
          <w:sz w:val="20"/>
          <w:szCs w:val="20"/>
        </w:rPr>
        <w:t>Carta proposición.</w:t>
      </w:r>
    </w:p>
    <w:p w:rsidR="000E4787" w:rsidRPr="004B7A2D" w:rsidRDefault="000E4787" w:rsidP="000E4787">
      <w:pPr>
        <w:spacing w:after="0" w:line="240" w:lineRule="auto"/>
        <w:rPr>
          <w:rFonts w:ascii="Montserrat" w:hAnsi="Montserrat" w:cs="Arial"/>
          <w:b/>
          <w:bCs/>
          <w:sz w:val="20"/>
          <w:szCs w:val="20"/>
        </w:rPr>
      </w:pPr>
      <w:r w:rsidRPr="004B7A2D">
        <w:rPr>
          <w:rFonts w:ascii="Montserrat" w:hAnsi="Montserrat" w:cs="Arial"/>
          <w:b/>
          <w:bCs/>
          <w:sz w:val="20"/>
          <w:szCs w:val="20"/>
        </w:rPr>
        <w:t xml:space="preserve">Anexo 3. </w:t>
      </w:r>
      <w:r w:rsidRPr="004B7A2D">
        <w:rPr>
          <w:rFonts w:ascii="Montserrat" w:hAnsi="Montserrat" w:cs="Arial"/>
          <w:b/>
          <w:bCs/>
          <w:sz w:val="20"/>
          <w:szCs w:val="20"/>
        </w:rPr>
        <w:tab/>
      </w:r>
      <w:r w:rsidRPr="004B7A2D">
        <w:rPr>
          <w:rFonts w:ascii="Montserrat" w:hAnsi="Montserrat" w:cs="Arial"/>
          <w:bCs/>
          <w:sz w:val="20"/>
          <w:szCs w:val="20"/>
        </w:rPr>
        <w:t>Relación de precios unitarios.</w:t>
      </w:r>
    </w:p>
    <w:p w:rsidR="000E4787" w:rsidRPr="004B7A2D" w:rsidRDefault="000E4787" w:rsidP="000E4787">
      <w:pPr>
        <w:spacing w:after="0" w:line="240" w:lineRule="auto"/>
        <w:rPr>
          <w:rFonts w:ascii="Montserrat" w:hAnsi="Montserrat" w:cs="Arial"/>
          <w:b/>
          <w:bCs/>
          <w:sz w:val="20"/>
          <w:szCs w:val="20"/>
        </w:rPr>
      </w:pPr>
      <w:r w:rsidRPr="004B7A2D">
        <w:rPr>
          <w:rFonts w:ascii="Montserrat" w:hAnsi="Montserrat" w:cs="Arial"/>
          <w:b/>
          <w:bCs/>
          <w:sz w:val="20"/>
          <w:szCs w:val="20"/>
        </w:rPr>
        <w:t xml:space="preserve">Anexo 7. </w:t>
      </w:r>
      <w:r w:rsidRPr="004B7A2D">
        <w:rPr>
          <w:rFonts w:ascii="Montserrat" w:hAnsi="Montserrat" w:cs="Arial"/>
          <w:b/>
          <w:bCs/>
          <w:sz w:val="20"/>
          <w:szCs w:val="20"/>
        </w:rPr>
        <w:tab/>
      </w:r>
      <w:r w:rsidRPr="004B7A2D">
        <w:rPr>
          <w:rFonts w:ascii="Montserrat" w:hAnsi="Montserrat" w:cs="Arial"/>
          <w:bCs/>
          <w:sz w:val="20"/>
          <w:szCs w:val="20"/>
        </w:rPr>
        <w:t>Artículo 50 y 60, antepenúltimo párrafo de la Ley.</w:t>
      </w:r>
    </w:p>
    <w:p w:rsidR="000E4787" w:rsidRPr="004B7A2D" w:rsidRDefault="000E4787" w:rsidP="000E4787">
      <w:pPr>
        <w:spacing w:after="0" w:line="240" w:lineRule="auto"/>
        <w:rPr>
          <w:rFonts w:ascii="Montserrat" w:hAnsi="Montserrat" w:cs="Arial"/>
          <w:b/>
          <w:bCs/>
          <w:sz w:val="20"/>
          <w:szCs w:val="20"/>
        </w:rPr>
      </w:pPr>
      <w:r w:rsidRPr="004B7A2D">
        <w:rPr>
          <w:rFonts w:ascii="Montserrat" w:hAnsi="Montserrat" w:cs="Arial"/>
          <w:b/>
          <w:bCs/>
          <w:sz w:val="20"/>
          <w:szCs w:val="20"/>
        </w:rPr>
        <w:t xml:space="preserve">Anexo 8. </w:t>
      </w:r>
      <w:r w:rsidRPr="004B7A2D">
        <w:rPr>
          <w:rFonts w:ascii="Montserrat" w:hAnsi="Montserrat" w:cs="Arial"/>
          <w:b/>
          <w:bCs/>
          <w:sz w:val="20"/>
          <w:szCs w:val="20"/>
        </w:rPr>
        <w:tab/>
      </w:r>
      <w:r w:rsidRPr="004B7A2D">
        <w:rPr>
          <w:rFonts w:ascii="Montserrat" w:hAnsi="Montserrat" w:cs="Arial"/>
          <w:bCs/>
          <w:sz w:val="20"/>
          <w:szCs w:val="20"/>
        </w:rPr>
        <w:t>Declaración de integridad,</w:t>
      </w:r>
      <w:r w:rsidRPr="004B7A2D">
        <w:rPr>
          <w:rFonts w:ascii="Montserrat" w:hAnsi="Montserrat" w:cs="Arial"/>
          <w:b/>
          <w:bCs/>
          <w:sz w:val="20"/>
          <w:szCs w:val="20"/>
        </w:rPr>
        <w:t xml:space="preserve"> </w:t>
      </w:r>
    </w:p>
    <w:p w:rsidR="000E4787" w:rsidRPr="004B7A2D" w:rsidRDefault="000E4787" w:rsidP="000E4787">
      <w:pPr>
        <w:spacing w:after="0" w:line="240" w:lineRule="auto"/>
        <w:ind w:left="1410" w:hanging="1410"/>
        <w:rPr>
          <w:rFonts w:ascii="Montserrat" w:hAnsi="Montserrat" w:cs="Arial"/>
          <w:bCs/>
          <w:sz w:val="20"/>
          <w:szCs w:val="20"/>
        </w:rPr>
      </w:pPr>
      <w:r w:rsidRPr="004B7A2D">
        <w:rPr>
          <w:rFonts w:ascii="Montserrat" w:hAnsi="Montserrat" w:cs="Arial"/>
          <w:b/>
          <w:bCs/>
          <w:sz w:val="20"/>
          <w:szCs w:val="20"/>
        </w:rPr>
        <w:t xml:space="preserve">Anexo 11 A. </w:t>
      </w:r>
      <w:r w:rsidRPr="004B7A2D">
        <w:rPr>
          <w:rFonts w:ascii="Montserrat" w:hAnsi="Montserrat" w:cs="Arial"/>
          <w:b/>
          <w:bCs/>
          <w:sz w:val="20"/>
          <w:szCs w:val="20"/>
        </w:rPr>
        <w:tab/>
      </w:r>
      <w:r w:rsidRPr="004B7A2D">
        <w:rPr>
          <w:rFonts w:ascii="Montserrat" w:hAnsi="Montserrat" w:cs="Arial"/>
          <w:bCs/>
          <w:sz w:val="20"/>
          <w:szCs w:val="20"/>
        </w:rPr>
        <w:t>Fracción IX del artículo 49 de la Ley General de Responsabilidades Administrativas. Persona Física.</w:t>
      </w:r>
    </w:p>
    <w:p w:rsidR="000E4787" w:rsidRDefault="000E4787" w:rsidP="000E4787">
      <w:pPr>
        <w:spacing w:after="0" w:line="240" w:lineRule="auto"/>
        <w:ind w:left="1410" w:hanging="1410"/>
        <w:rPr>
          <w:rFonts w:ascii="Montserrat" w:hAnsi="Montserrat" w:cs="Arial"/>
          <w:bCs/>
          <w:sz w:val="20"/>
          <w:szCs w:val="20"/>
        </w:rPr>
      </w:pPr>
      <w:r w:rsidRPr="004B7A2D">
        <w:rPr>
          <w:rFonts w:ascii="Montserrat" w:hAnsi="Montserrat" w:cs="Arial"/>
          <w:b/>
          <w:bCs/>
          <w:sz w:val="20"/>
          <w:szCs w:val="20"/>
        </w:rPr>
        <w:t>Anexo 11 B.</w:t>
      </w:r>
      <w:r w:rsidRPr="004B7A2D">
        <w:rPr>
          <w:rFonts w:ascii="Montserrat" w:hAnsi="Montserrat" w:cs="Arial"/>
          <w:bCs/>
          <w:sz w:val="20"/>
          <w:szCs w:val="20"/>
        </w:rPr>
        <w:t xml:space="preserve"> </w:t>
      </w:r>
      <w:r w:rsidRPr="004B7A2D">
        <w:rPr>
          <w:rFonts w:ascii="Montserrat" w:hAnsi="Montserrat" w:cs="Arial"/>
          <w:bCs/>
          <w:sz w:val="20"/>
          <w:szCs w:val="20"/>
        </w:rPr>
        <w:tab/>
        <w:t>Fracción IX del artículo 49 de la Ley General de Responsabilidades Administrativas. Persona Moral.</w:t>
      </w:r>
    </w:p>
    <w:p w:rsidR="00586EE5" w:rsidRPr="004B7A2D" w:rsidRDefault="00586EE5" w:rsidP="000E4787">
      <w:pPr>
        <w:spacing w:after="0" w:line="240" w:lineRule="auto"/>
        <w:ind w:left="1410" w:hanging="1410"/>
        <w:rPr>
          <w:rFonts w:ascii="Montserrat" w:hAnsi="Montserrat" w:cs="Arial"/>
          <w:bCs/>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3.13</w:t>
      </w:r>
      <w:r w:rsidRPr="004B7A2D">
        <w:rPr>
          <w:rFonts w:ascii="Montserrat" w:hAnsi="Montserrat" w:cs="Arial"/>
          <w:b/>
          <w:sz w:val="20"/>
          <w:szCs w:val="20"/>
        </w:rPr>
        <w:tab/>
        <w:t>REQUISITOS QUE</w:t>
      </w:r>
      <w:r w:rsidR="00CE544E" w:rsidRPr="004B7A2D">
        <w:rPr>
          <w:rFonts w:ascii="Montserrat" w:hAnsi="Montserrat" w:cs="Arial"/>
          <w:b/>
          <w:sz w:val="20"/>
          <w:szCs w:val="20"/>
        </w:rPr>
        <w:t xml:space="preserve"> DEBERÁN CUMPLIR LOS LICITANTES</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bCs/>
          <w:sz w:val="20"/>
          <w:szCs w:val="20"/>
        </w:rPr>
        <w:t xml:space="preserve">Los licitantes deberán entregar la información señalada a continuación con base en los requisitos que deben cumplir, en el </w:t>
      </w:r>
      <w:r w:rsidRPr="004B7A2D">
        <w:rPr>
          <w:rFonts w:ascii="Montserrat" w:hAnsi="Montserrat" w:cs="Arial"/>
          <w:b/>
          <w:bCs/>
          <w:sz w:val="20"/>
          <w:szCs w:val="20"/>
        </w:rPr>
        <w:t>ANEXO 9</w:t>
      </w:r>
      <w:r w:rsidRPr="004B7A2D">
        <w:rPr>
          <w:rFonts w:ascii="Montserrat" w:hAnsi="Montserrat" w:cs="Arial"/>
          <w:bCs/>
          <w:sz w:val="20"/>
          <w:szCs w:val="20"/>
        </w:rPr>
        <w:t xml:space="preserve">, </w:t>
      </w:r>
      <w:r w:rsidRPr="004B7A2D">
        <w:rPr>
          <w:rFonts w:ascii="Montserrat" w:hAnsi="Montserrat" w:cs="Arial"/>
          <w:sz w:val="20"/>
          <w:szCs w:val="20"/>
        </w:rPr>
        <w:t xml:space="preserve">Formato “Relación de documentos a presentar en las proposiciones”. </w:t>
      </w:r>
    </w:p>
    <w:p w:rsidR="000E4787" w:rsidRPr="004B7A2D" w:rsidRDefault="000E4787" w:rsidP="000E4787">
      <w:pPr>
        <w:spacing w:after="0" w:line="240" w:lineRule="auto"/>
        <w:rPr>
          <w:rFonts w:ascii="Montserrat" w:hAnsi="Montserrat" w:cs="Arial"/>
          <w:color w:val="000000"/>
          <w:sz w:val="20"/>
          <w:szCs w:val="20"/>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545"/>
        <w:gridCol w:w="4943"/>
        <w:gridCol w:w="10"/>
        <w:gridCol w:w="2684"/>
        <w:gridCol w:w="10"/>
      </w:tblGrid>
      <w:tr w:rsidR="009731AA" w:rsidRPr="00B83CDD" w:rsidTr="009731AA">
        <w:tc>
          <w:tcPr>
            <w:tcW w:w="1555" w:type="dxa"/>
            <w:gridSpan w:val="2"/>
            <w:shd w:val="clear" w:color="auto" w:fill="2F5496" w:themeFill="accent5" w:themeFillShade="BF"/>
          </w:tcPr>
          <w:p w:rsidR="009731AA" w:rsidRPr="00B83CDD" w:rsidRDefault="009731AA" w:rsidP="009731AA">
            <w:pPr>
              <w:pStyle w:val="Sinespaciado"/>
              <w:jc w:val="center"/>
              <w:rPr>
                <w:rFonts w:ascii="Montserrat" w:hAnsi="Montserrat"/>
                <w:b/>
                <w:bCs/>
                <w:color w:val="FFFFFF" w:themeColor="background1"/>
                <w:sz w:val="18"/>
                <w:szCs w:val="18"/>
              </w:rPr>
            </w:pPr>
            <w:r w:rsidRPr="00B83CDD">
              <w:rPr>
                <w:rFonts w:ascii="Montserrat" w:hAnsi="Montserrat"/>
                <w:b/>
                <w:bCs/>
                <w:color w:val="FFFFFF" w:themeColor="background1"/>
                <w:sz w:val="18"/>
                <w:szCs w:val="18"/>
              </w:rPr>
              <w:t>REFERENCIA</w:t>
            </w:r>
          </w:p>
        </w:tc>
        <w:tc>
          <w:tcPr>
            <w:tcW w:w="4953" w:type="dxa"/>
            <w:gridSpan w:val="2"/>
            <w:shd w:val="clear" w:color="auto" w:fill="2F5496" w:themeFill="accent5" w:themeFillShade="BF"/>
          </w:tcPr>
          <w:p w:rsidR="009731AA" w:rsidRPr="00B83CDD" w:rsidRDefault="009731AA" w:rsidP="009731AA">
            <w:pPr>
              <w:pStyle w:val="Sinespaciado"/>
              <w:jc w:val="center"/>
              <w:rPr>
                <w:rFonts w:ascii="Montserrat" w:hAnsi="Montserrat"/>
                <w:b/>
                <w:bCs/>
                <w:color w:val="FFFFFF" w:themeColor="background1"/>
                <w:sz w:val="18"/>
                <w:szCs w:val="18"/>
              </w:rPr>
            </w:pPr>
            <w:r w:rsidRPr="00B83CDD">
              <w:rPr>
                <w:rFonts w:ascii="Montserrat" w:hAnsi="Montserrat"/>
                <w:b/>
                <w:bCs/>
                <w:color w:val="FFFFFF" w:themeColor="background1"/>
                <w:sz w:val="18"/>
                <w:szCs w:val="18"/>
              </w:rPr>
              <w:t>DOCUMENTO</w:t>
            </w:r>
          </w:p>
        </w:tc>
        <w:tc>
          <w:tcPr>
            <w:tcW w:w="2694" w:type="dxa"/>
            <w:gridSpan w:val="2"/>
            <w:shd w:val="clear" w:color="auto" w:fill="2F5496" w:themeFill="accent5" w:themeFillShade="BF"/>
          </w:tcPr>
          <w:p w:rsidR="009731AA" w:rsidRPr="00B83CDD" w:rsidRDefault="009731AA" w:rsidP="009731AA">
            <w:pPr>
              <w:pStyle w:val="Sinespaciado"/>
              <w:jc w:val="center"/>
              <w:rPr>
                <w:rFonts w:ascii="Montserrat" w:hAnsi="Montserrat"/>
                <w:b/>
                <w:bCs/>
                <w:color w:val="FFFFFF" w:themeColor="background1"/>
                <w:sz w:val="18"/>
                <w:szCs w:val="18"/>
              </w:rPr>
            </w:pPr>
            <w:r w:rsidRPr="00B83CDD">
              <w:rPr>
                <w:rFonts w:ascii="Montserrat" w:hAnsi="Montserrat"/>
                <w:b/>
                <w:bCs/>
                <w:color w:val="FFFFFF" w:themeColor="background1"/>
                <w:sz w:val="18"/>
                <w:szCs w:val="18"/>
              </w:rPr>
              <w:t>OBSERVACIONES</w:t>
            </w:r>
          </w:p>
        </w:tc>
      </w:tr>
      <w:tr w:rsidR="009731AA" w:rsidRPr="00B83CDD" w:rsidTr="009731AA">
        <w:tc>
          <w:tcPr>
            <w:tcW w:w="9202" w:type="dxa"/>
            <w:gridSpan w:val="6"/>
            <w:shd w:val="clear" w:color="auto" w:fill="8EAADB" w:themeFill="accent5" w:themeFillTint="99"/>
          </w:tcPr>
          <w:p w:rsidR="009731AA" w:rsidRPr="00B83CDD" w:rsidRDefault="009731AA" w:rsidP="009731AA">
            <w:pPr>
              <w:pStyle w:val="Sinespaciado"/>
              <w:jc w:val="center"/>
              <w:rPr>
                <w:rFonts w:ascii="Montserrat" w:hAnsi="Montserrat"/>
                <w:b/>
                <w:bCs/>
                <w:sz w:val="18"/>
                <w:szCs w:val="18"/>
              </w:rPr>
            </w:pPr>
            <w:r w:rsidRPr="00B83CDD">
              <w:rPr>
                <w:rFonts w:ascii="Montserrat" w:hAnsi="Montserrat"/>
                <w:b/>
                <w:bCs/>
                <w:sz w:val="18"/>
                <w:szCs w:val="18"/>
              </w:rPr>
              <w:t>REQUISITOS LEGALES</w:t>
            </w:r>
          </w:p>
        </w:tc>
      </w:tr>
      <w:tr w:rsidR="009731AA" w:rsidRPr="00B83CDD" w:rsidTr="009731AA">
        <w:tc>
          <w:tcPr>
            <w:tcW w:w="1555" w:type="dxa"/>
            <w:gridSpan w:val="2"/>
            <w:shd w:val="clear" w:color="auto" w:fill="auto"/>
          </w:tcPr>
          <w:p w:rsidR="009731AA" w:rsidRPr="00B83CDD" w:rsidRDefault="009731AA" w:rsidP="009731AA">
            <w:pPr>
              <w:pStyle w:val="Sinespaciado"/>
              <w:rPr>
                <w:rFonts w:ascii="Montserrat" w:hAnsi="Montserrat"/>
                <w:sz w:val="18"/>
                <w:szCs w:val="18"/>
              </w:rPr>
            </w:pPr>
            <w:r w:rsidRPr="00B83CDD">
              <w:rPr>
                <w:rFonts w:ascii="Montserrat" w:hAnsi="Montserrat"/>
                <w:sz w:val="18"/>
                <w:szCs w:val="18"/>
              </w:rPr>
              <w:t>3.13.1</w:t>
            </w:r>
          </w:p>
        </w:tc>
        <w:tc>
          <w:tcPr>
            <w:tcW w:w="4953" w:type="dxa"/>
            <w:gridSpan w:val="2"/>
            <w:shd w:val="clear" w:color="auto" w:fill="auto"/>
          </w:tcPr>
          <w:p w:rsidR="009731AA" w:rsidRPr="00B83CDD" w:rsidRDefault="009731AA" w:rsidP="009731AA">
            <w:pPr>
              <w:pStyle w:val="Sinespaciado"/>
              <w:jc w:val="both"/>
              <w:rPr>
                <w:rFonts w:ascii="Montserrat" w:hAnsi="Montserrat"/>
                <w:color w:val="000000"/>
                <w:sz w:val="18"/>
                <w:szCs w:val="18"/>
              </w:rPr>
            </w:pPr>
            <w:r w:rsidRPr="00B83CDD">
              <w:rPr>
                <w:rFonts w:ascii="Montserrat" w:hAnsi="Montserrat"/>
                <w:color w:val="000000"/>
                <w:sz w:val="18"/>
                <w:szCs w:val="18"/>
              </w:rPr>
              <w:t xml:space="preserve">Información que acredita la personalidad del LICITANTE, conforme al formato del </w:t>
            </w:r>
            <w:r w:rsidRPr="00B83CDD">
              <w:rPr>
                <w:rFonts w:ascii="Montserrat" w:hAnsi="Montserrat"/>
                <w:b/>
                <w:bCs/>
                <w:color w:val="000000"/>
                <w:sz w:val="18"/>
                <w:szCs w:val="18"/>
              </w:rPr>
              <w:t>ANEXO 5</w:t>
            </w:r>
            <w:r w:rsidRPr="00B83CDD">
              <w:rPr>
                <w:rFonts w:ascii="Montserrat" w:hAnsi="Montserrat"/>
                <w:color w:val="000000"/>
                <w:sz w:val="18"/>
                <w:szCs w:val="18"/>
              </w:rPr>
              <w:t xml:space="preserve">. Este documento lo presentará en hoja membretada del LICITANTE. </w:t>
            </w:r>
            <w:r w:rsidRPr="00237FF6">
              <w:rPr>
                <w:rFonts w:ascii="Montserrat" w:hAnsi="Montserrat"/>
                <w:color w:val="000000"/>
                <w:sz w:val="18"/>
                <w:szCs w:val="18"/>
              </w:rPr>
              <w:t>(ANEXAR CONSTANCIA DE REGISTRO FEDERAL DE CONTRIBUYENTES CON ACTIVIDADES Y OBLIGACIONES.)</w:t>
            </w:r>
          </w:p>
        </w:tc>
        <w:tc>
          <w:tcPr>
            <w:tcW w:w="2694" w:type="dxa"/>
            <w:gridSpan w:val="2"/>
            <w:shd w:val="clear" w:color="auto" w:fill="auto"/>
          </w:tcPr>
          <w:p w:rsidR="009731AA" w:rsidRPr="00B83CDD" w:rsidRDefault="009731AA" w:rsidP="009731A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p>
        </w:tc>
      </w:tr>
      <w:tr w:rsidR="009731AA" w:rsidRPr="00B83CDD" w:rsidTr="009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rPr>
                <w:rFonts w:ascii="Montserrat" w:hAnsi="Montserrat"/>
                <w:sz w:val="18"/>
                <w:szCs w:val="18"/>
              </w:rPr>
            </w:pPr>
            <w:r w:rsidRPr="00B83CDD">
              <w:rPr>
                <w:rFonts w:ascii="Montserrat" w:hAnsi="Montserrat"/>
                <w:sz w:val="18"/>
                <w:szCs w:val="18"/>
              </w:rPr>
              <w:t>3.13.2</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color w:val="000000"/>
                <w:sz w:val="18"/>
                <w:szCs w:val="18"/>
              </w:rPr>
            </w:pPr>
            <w:r w:rsidRPr="00B83CDD">
              <w:rPr>
                <w:rFonts w:ascii="Montserrat" w:hAnsi="Montserrat"/>
                <w:color w:val="000000"/>
                <w:sz w:val="18"/>
                <w:szCs w:val="18"/>
              </w:rPr>
              <w:t xml:space="preserve">Declaración de Integridad, en la que el LICITANTE manifieste que por sí mismo o a través de interpósita persona, se abstendrá de adoptar conductas, para que los servidores públicos de la ASIPONA DOS BOCAS,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B83CDD">
              <w:rPr>
                <w:rFonts w:ascii="Montserrat" w:hAnsi="Montserrat"/>
                <w:b/>
                <w:bCs/>
                <w:color w:val="000000"/>
                <w:sz w:val="18"/>
                <w:szCs w:val="18"/>
              </w:rPr>
              <w:t>ANEXO 8</w:t>
            </w:r>
            <w:r w:rsidRPr="00B83CDD">
              <w:rPr>
                <w:rFonts w:ascii="Montserrat" w:hAnsi="Montserrat"/>
                <w:color w:val="000000"/>
                <w:sz w:val="18"/>
                <w:szCs w:val="18"/>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r w:rsidRPr="00B83CDD">
              <w:rPr>
                <w:rFonts w:ascii="Montserrat" w:hAnsi="Montserrat"/>
                <w:sz w:val="18"/>
                <w:szCs w:val="18"/>
              </w:rPr>
              <w:t>.</w:t>
            </w:r>
          </w:p>
        </w:tc>
      </w:tr>
      <w:tr w:rsidR="009731AA" w:rsidRPr="00B83CDD" w:rsidTr="009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rPr>
                <w:rFonts w:ascii="Montserrat" w:hAnsi="Montserrat"/>
                <w:sz w:val="18"/>
                <w:szCs w:val="18"/>
              </w:rPr>
            </w:pPr>
            <w:r w:rsidRPr="00B83CDD">
              <w:rPr>
                <w:rFonts w:ascii="Montserrat" w:hAnsi="Montserrat"/>
                <w:sz w:val="18"/>
                <w:szCs w:val="18"/>
              </w:rPr>
              <w:t>3.13.3</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color w:val="000000"/>
                <w:sz w:val="18"/>
                <w:szCs w:val="18"/>
              </w:rPr>
            </w:pPr>
            <w:r w:rsidRPr="00B83CDD">
              <w:rPr>
                <w:rFonts w:ascii="Montserrat" w:hAnsi="Montserrat"/>
                <w:color w:val="000000"/>
                <w:sz w:val="18"/>
                <w:szCs w:val="18"/>
              </w:rPr>
              <w:t xml:space="preserve">Declaración bajo protesta de decir verdad, de no encontrarse en ninguno de los supuestos contenidos en el Artículo 50 y 60 antepenúltimo párrafo de la Ley de Adquisiciones, Arrendamiento y Servicios del Sector Público (Ver Texto en </w:t>
            </w:r>
            <w:r w:rsidRPr="00B83CDD">
              <w:rPr>
                <w:rFonts w:ascii="Montserrat" w:hAnsi="Montserrat"/>
                <w:b/>
                <w:bCs/>
                <w:color w:val="000000"/>
                <w:sz w:val="18"/>
                <w:szCs w:val="18"/>
              </w:rPr>
              <w:t>ANEXO 7</w:t>
            </w:r>
            <w:r w:rsidRPr="00B83CDD">
              <w:rPr>
                <w:rFonts w:ascii="Montserrat" w:hAnsi="Montserrat"/>
                <w:color w:val="000000"/>
                <w:sz w:val="18"/>
                <w:szCs w:val="18"/>
              </w:rPr>
              <w:t xml:space="preserve"> de esta CONVOCATORIA). Este documento deberá elaborarse en hoja membretada del LICITANTE.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p>
        </w:tc>
      </w:tr>
      <w:tr w:rsidR="009731AA" w:rsidRPr="00B83CDD" w:rsidTr="009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rPr>
                <w:rFonts w:ascii="Montserrat" w:hAnsi="Montserrat"/>
                <w:sz w:val="18"/>
                <w:szCs w:val="18"/>
              </w:rPr>
            </w:pPr>
            <w:r w:rsidRPr="00B83CDD">
              <w:rPr>
                <w:rFonts w:ascii="Montserrat" w:hAnsi="Montserrat"/>
                <w:sz w:val="18"/>
                <w:szCs w:val="18"/>
              </w:rPr>
              <w:lastRenderedPageBreak/>
              <w:t>3.13.4</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color w:val="000000"/>
                <w:sz w:val="18"/>
                <w:szCs w:val="18"/>
              </w:rPr>
            </w:pPr>
            <w:r w:rsidRPr="00B83CDD">
              <w:rPr>
                <w:rFonts w:ascii="Montserrat" w:hAnsi="Montserrat"/>
                <w:color w:val="000000"/>
                <w:sz w:val="18"/>
                <w:szCs w:val="18"/>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B83CDD">
              <w:rPr>
                <w:rFonts w:ascii="Montserrat" w:hAnsi="Montserrat"/>
                <w:b/>
                <w:bCs/>
                <w:color w:val="000000"/>
                <w:sz w:val="18"/>
                <w:szCs w:val="18"/>
              </w:rPr>
              <w:t>ANEXO 4</w:t>
            </w:r>
            <w:r w:rsidRPr="00B83CDD">
              <w:rPr>
                <w:rFonts w:ascii="Montserrat" w:hAnsi="Montserrat"/>
                <w:color w:val="000000"/>
                <w:sz w:val="18"/>
                <w:szCs w:val="18"/>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p>
        </w:tc>
      </w:tr>
      <w:tr w:rsidR="009731AA" w:rsidRPr="00B83CDD" w:rsidTr="009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rPr>
                <w:rFonts w:ascii="Montserrat" w:hAnsi="Montserrat"/>
                <w:sz w:val="18"/>
                <w:szCs w:val="18"/>
              </w:rPr>
            </w:pPr>
            <w:r w:rsidRPr="00B83CDD">
              <w:rPr>
                <w:rFonts w:ascii="Montserrat" w:hAnsi="Montserrat"/>
                <w:sz w:val="18"/>
                <w:szCs w:val="18"/>
              </w:rPr>
              <w:t>3.13.5</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color w:val="000000"/>
                <w:sz w:val="18"/>
                <w:szCs w:val="18"/>
              </w:rPr>
            </w:pPr>
            <w:r w:rsidRPr="00B83CDD">
              <w:rPr>
                <w:rFonts w:ascii="Montserrat" w:hAnsi="Montserrat"/>
                <w:color w:val="000000"/>
                <w:sz w:val="18"/>
                <w:szCs w:val="18"/>
              </w:rPr>
              <w:t xml:space="preserve">Declaración bajo protesta de decir verdad, de no encontrarse en ninguno de los supuestos de la FRACCION IX DEL ARTÍCULO 49 DE LA LEY GENERAL DE RESPONSABILIDADES ADMINISTRATIVAS. (Ver Texto en </w:t>
            </w:r>
            <w:r w:rsidRPr="00B83CDD">
              <w:rPr>
                <w:rFonts w:ascii="Montserrat" w:hAnsi="Montserrat"/>
                <w:b/>
                <w:bCs/>
                <w:color w:val="000000"/>
                <w:sz w:val="18"/>
                <w:szCs w:val="18"/>
              </w:rPr>
              <w:t>ANEXO 11-A o 11-B</w:t>
            </w:r>
            <w:r w:rsidRPr="00B83CDD">
              <w:rPr>
                <w:rFonts w:ascii="Montserrat" w:hAnsi="Montserrat"/>
                <w:color w:val="000000"/>
                <w:sz w:val="18"/>
                <w:szCs w:val="18"/>
              </w:rPr>
              <w:t xml:space="preserve"> según aplique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p>
        </w:tc>
      </w:tr>
      <w:tr w:rsidR="009731AA" w:rsidRPr="00B83CDD" w:rsidTr="009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rPr>
                <w:rFonts w:ascii="Montserrat" w:hAnsi="Montserrat"/>
                <w:sz w:val="18"/>
                <w:szCs w:val="18"/>
              </w:rPr>
            </w:pPr>
            <w:r w:rsidRPr="00B83CDD">
              <w:rPr>
                <w:rFonts w:ascii="Montserrat" w:hAnsi="Montserrat"/>
                <w:sz w:val="18"/>
                <w:szCs w:val="18"/>
              </w:rPr>
              <w:t>3.13.6</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color w:val="000000"/>
                <w:sz w:val="18"/>
                <w:szCs w:val="18"/>
              </w:rPr>
            </w:pPr>
            <w:r w:rsidRPr="00B83CDD">
              <w:rPr>
                <w:rFonts w:ascii="Montserrat" w:hAnsi="Montserrat"/>
                <w:color w:val="000000"/>
                <w:sz w:val="18"/>
                <w:szCs w:val="18"/>
              </w:rPr>
              <w:t xml:space="preserve">Escrito de Clasificación de Empresa </w:t>
            </w:r>
            <w:r w:rsidRPr="00B83CDD">
              <w:rPr>
                <w:rFonts w:ascii="Montserrat" w:hAnsi="Montserrat"/>
                <w:b/>
                <w:bCs/>
                <w:color w:val="000000"/>
                <w:sz w:val="18"/>
                <w:szCs w:val="18"/>
              </w:rPr>
              <w:t>ANEXO 19.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NO será motivo para desechar la propuesta</w:t>
            </w:r>
          </w:p>
        </w:tc>
      </w:tr>
      <w:tr w:rsidR="009731AA" w:rsidRPr="00B83CDD" w:rsidTr="009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rPr>
                <w:rFonts w:ascii="Montserrat" w:hAnsi="Montserrat"/>
                <w:sz w:val="18"/>
                <w:szCs w:val="18"/>
              </w:rPr>
            </w:pPr>
            <w:r w:rsidRPr="00B83CDD">
              <w:rPr>
                <w:rFonts w:ascii="Montserrat" w:hAnsi="Montserrat"/>
                <w:sz w:val="18"/>
                <w:szCs w:val="18"/>
              </w:rPr>
              <w:t>3.13.7</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color w:val="000000"/>
                <w:sz w:val="18"/>
                <w:szCs w:val="18"/>
              </w:rPr>
            </w:pPr>
            <w:r w:rsidRPr="00B83CDD">
              <w:rPr>
                <w:rFonts w:ascii="Montserrat" w:hAnsi="Montserrat"/>
                <w:color w:val="000000"/>
                <w:sz w:val="18"/>
                <w:szCs w:val="18"/>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400C75">
              <w:rPr>
                <w:rFonts w:ascii="Montserrat" w:hAnsi="Montserrat"/>
                <w:b/>
                <w:bCs/>
                <w:color w:val="000000"/>
                <w:sz w:val="18"/>
                <w:szCs w:val="18"/>
              </w:rPr>
              <w:t>ANEXO 12.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400C75">
              <w:rPr>
                <w:rFonts w:ascii="Montserrat" w:hAnsi="Montserrat"/>
                <w:b/>
                <w:bCs/>
                <w:sz w:val="18"/>
                <w:szCs w:val="18"/>
              </w:rPr>
              <w:t>será motivo para desechar la propuesta</w:t>
            </w:r>
          </w:p>
        </w:tc>
      </w:tr>
      <w:tr w:rsidR="009731AA" w:rsidRPr="00B83CDD" w:rsidTr="009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rPr>
                <w:rFonts w:ascii="Montserrat" w:hAnsi="Montserrat"/>
                <w:sz w:val="18"/>
                <w:szCs w:val="18"/>
              </w:rPr>
            </w:pPr>
            <w:r w:rsidRPr="00B83CDD">
              <w:rPr>
                <w:rFonts w:ascii="Montserrat" w:hAnsi="Montserrat"/>
                <w:sz w:val="18"/>
                <w:szCs w:val="18"/>
              </w:rPr>
              <w:t>3.13.8</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color w:val="000000"/>
                <w:sz w:val="18"/>
                <w:szCs w:val="18"/>
              </w:rPr>
            </w:pPr>
            <w:r w:rsidRPr="00B83CDD">
              <w:rPr>
                <w:rFonts w:ascii="Montserrat" w:hAnsi="Montserrat"/>
                <w:color w:val="000000"/>
                <w:sz w:val="18"/>
                <w:szCs w:val="18"/>
              </w:rPr>
              <w:t xml:space="preserve">Carta compromiso para propuestas conjuntas (Consorciadas). </w:t>
            </w:r>
            <w:r w:rsidRPr="00400C75">
              <w:rPr>
                <w:rFonts w:ascii="Montserrat" w:hAnsi="Montserrat"/>
                <w:b/>
                <w:bCs/>
                <w:color w:val="000000"/>
                <w:sz w:val="18"/>
                <w:szCs w:val="18"/>
              </w:rPr>
              <w:t>ANEXO 20.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sz w:val="18"/>
                <w:szCs w:val="18"/>
              </w:rPr>
            </w:pPr>
            <w:r w:rsidRPr="00B83CDD">
              <w:rPr>
                <w:rFonts w:ascii="Montserrat" w:hAnsi="Montserrat"/>
                <w:sz w:val="18"/>
                <w:szCs w:val="18"/>
              </w:rPr>
              <w:t xml:space="preserve">En caso que aplique, la falta de este documento </w:t>
            </w:r>
            <w:r w:rsidRPr="00400C75">
              <w:rPr>
                <w:rFonts w:ascii="Montserrat" w:hAnsi="Montserrat"/>
                <w:b/>
                <w:bCs/>
                <w:sz w:val="18"/>
                <w:szCs w:val="18"/>
              </w:rPr>
              <w:t>será motivo para desechar la propuesta.</w:t>
            </w:r>
          </w:p>
        </w:tc>
      </w:tr>
      <w:tr w:rsidR="009731AA" w:rsidRPr="00B83CDD" w:rsidTr="009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rPr>
                <w:rFonts w:ascii="Montserrat" w:hAnsi="Montserrat"/>
                <w:sz w:val="18"/>
                <w:szCs w:val="18"/>
              </w:rPr>
            </w:pPr>
            <w:r w:rsidRPr="00B83CDD">
              <w:rPr>
                <w:rFonts w:ascii="Montserrat" w:hAnsi="Montserrat"/>
                <w:sz w:val="18"/>
                <w:szCs w:val="18"/>
              </w:rPr>
              <w:t>3.13.9</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color w:val="000000"/>
                <w:sz w:val="18"/>
                <w:szCs w:val="18"/>
              </w:rPr>
            </w:pPr>
            <w:r w:rsidRPr="00B83CDD">
              <w:rPr>
                <w:rFonts w:ascii="Montserrat" w:hAnsi="Montserrat"/>
                <w:color w:val="000000"/>
                <w:sz w:val="18"/>
                <w:szCs w:val="18"/>
              </w:rPr>
              <w:t xml:space="preserve">Modelo de contrato. </w:t>
            </w:r>
            <w:r w:rsidRPr="00400C75">
              <w:rPr>
                <w:rFonts w:ascii="Montserrat" w:hAnsi="Montserrat"/>
                <w:b/>
                <w:bCs/>
                <w:color w:val="000000"/>
                <w:sz w:val="18"/>
                <w:szCs w:val="18"/>
              </w:rPr>
              <w:t>ANEXO 21.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400C75">
              <w:rPr>
                <w:rFonts w:ascii="Montserrat" w:hAnsi="Montserrat"/>
                <w:b/>
                <w:bCs/>
                <w:sz w:val="18"/>
                <w:szCs w:val="18"/>
              </w:rPr>
              <w:t>será motivo para desechar la propuesta.</w:t>
            </w:r>
          </w:p>
        </w:tc>
      </w:tr>
      <w:tr w:rsidR="009731AA" w:rsidRPr="00B83CDD" w:rsidTr="009731AA">
        <w:tblPrEx>
          <w:shd w:val="clear" w:color="auto" w:fill="8EAADB"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8EAADB" w:themeFill="accent5" w:themeFillTint="99"/>
          </w:tcPr>
          <w:p w:rsidR="009731AA" w:rsidRPr="00400C75" w:rsidRDefault="009731AA" w:rsidP="009731AA">
            <w:pPr>
              <w:pStyle w:val="Sinespaciado"/>
              <w:jc w:val="center"/>
              <w:rPr>
                <w:rFonts w:ascii="Montserrat" w:hAnsi="Montserrat"/>
                <w:b/>
                <w:bCs/>
                <w:sz w:val="18"/>
                <w:szCs w:val="18"/>
              </w:rPr>
            </w:pPr>
            <w:r w:rsidRPr="00400C75">
              <w:rPr>
                <w:rFonts w:ascii="Montserrat" w:hAnsi="Montserrat"/>
                <w:b/>
                <w:bCs/>
                <w:sz w:val="18"/>
                <w:szCs w:val="18"/>
              </w:rPr>
              <w:t>REQUISITOS FINANCIEROS</w:t>
            </w:r>
          </w:p>
        </w:tc>
      </w:tr>
      <w:tr w:rsidR="009731AA" w:rsidRPr="00B83CDD" w:rsidTr="009731AA">
        <w:tc>
          <w:tcPr>
            <w:tcW w:w="1555" w:type="dxa"/>
            <w:gridSpan w:val="2"/>
            <w:shd w:val="clear" w:color="auto" w:fill="auto"/>
          </w:tcPr>
          <w:p w:rsidR="009731AA" w:rsidRPr="00B83CDD" w:rsidRDefault="009731AA" w:rsidP="009731AA">
            <w:pPr>
              <w:pStyle w:val="Sinespaciado"/>
              <w:rPr>
                <w:rFonts w:ascii="Montserrat" w:hAnsi="Montserrat"/>
                <w:sz w:val="18"/>
                <w:szCs w:val="18"/>
              </w:rPr>
            </w:pPr>
            <w:r w:rsidRPr="00B83CDD">
              <w:rPr>
                <w:rFonts w:ascii="Montserrat" w:hAnsi="Montserrat"/>
                <w:sz w:val="18"/>
                <w:szCs w:val="18"/>
              </w:rPr>
              <w:t>3.13.10</w:t>
            </w:r>
          </w:p>
        </w:tc>
        <w:tc>
          <w:tcPr>
            <w:tcW w:w="4953" w:type="dxa"/>
            <w:gridSpan w:val="2"/>
            <w:shd w:val="clear" w:color="auto" w:fill="auto"/>
          </w:tcPr>
          <w:p w:rsidR="009731AA" w:rsidRPr="00B83CDD" w:rsidRDefault="009731AA" w:rsidP="009731AA">
            <w:pPr>
              <w:pStyle w:val="Sinespaciado"/>
              <w:jc w:val="both"/>
              <w:rPr>
                <w:rFonts w:ascii="Montserrat" w:hAnsi="Montserrat"/>
                <w:color w:val="000000"/>
                <w:sz w:val="18"/>
                <w:szCs w:val="18"/>
              </w:rPr>
            </w:pPr>
            <w:r w:rsidRPr="00B83CDD">
              <w:rPr>
                <w:rFonts w:ascii="Montserrat" w:hAnsi="Montserrat"/>
                <w:sz w:val="18"/>
                <w:szCs w:val="18"/>
              </w:rPr>
              <w:t xml:space="preserve">FORMATO de acreditación del cumplimiento de las obligaciones fiscales ante el SAT 32-D vigente </w:t>
            </w:r>
            <w:r w:rsidRPr="00400C75">
              <w:rPr>
                <w:rFonts w:ascii="Montserrat" w:hAnsi="Montserrat"/>
                <w:b/>
                <w:bCs/>
                <w:sz w:val="18"/>
                <w:szCs w:val="18"/>
              </w:rPr>
              <w:t>ANEXO 6.</w:t>
            </w:r>
          </w:p>
        </w:tc>
        <w:tc>
          <w:tcPr>
            <w:tcW w:w="2694" w:type="dxa"/>
            <w:gridSpan w:val="2"/>
            <w:shd w:val="clear" w:color="auto" w:fill="auto"/>
          </w:tcPr>
          <w:p w:rsidR="009731AA" w:rsidRPr="00B83CDD" w:rsidRDefault="009731AA" w:rsidP="009731AA">
            <w:pPr>
              <w:pStyle w:val="Sinespaciado"/>
              <w:jc w:val="both"/>
              <w:rPr>
                <w:rFonts w:ascii="Montserrat" w:hAnsi="Montserrat"/>
                <w:sz w:val="18"/>
                <w:szCs w:val="18"/>
              </w:rPr>
            </w:pPr>
            <w:r w:rsidRPr="00B83CDD">
              <w:rPr>
                <w:rFonts w:ascii="Montserrat" w:hAnsi="Montserrat"/>
                <w:sz w:val="18"/>
                <w:szCs w:val="18"/>
              </w:rPr>
              <w:t>La falta de este documento</w:t>
            </w:r>
            <w:r w:rsidR="00E9513F">
              <w:rPr>
                <w:rFonts w:ascii="Montserrat" w:hAnsi="Montserrat"/>
                <w:sz w:val="18"/>
                <w:szCs w:val="18"/>
              </w:rPr>
              <w:t xml:space="preserve"> </w:t>
            </w:r>
            <w:r w:rsidR="00E9513F">
              <w:rPr>
                <w:rFonts w:ascii="Montserrat" w:hAnsi="Montserrat"/>
                <w:b/>
                <w:sz w:val="18"/>
                <w:szCs w:val="18"/>
              </w:rPr>
              <w:t>NO</w:t>
            </w:r>
            <w:r w:rsidRPr="00B83CDD">
              <w:rPr>
                <w:rFonts w:ascii="Montserrat" w:hAnsi="Montserrat"/>
                <w:sz w:val="18"/>
                <w:szCs w:val="18"/>
              </w:rPr>
              <w:t xml:space="preserve"> </w:t>
            </w:r>
            <w:r w:rsidRPr="00400C75">
              <w:rPr>
                <w:rFonts w:ascii="Montserrat" w:hAnsi="Montserrat"/>
                <w:b/>
                <w:bCs/>
                <w:sz w:val="18"/>
                <w:szCs w:val="18"/>
              </w:rPr>
              <w:t>será motivo para desechar la propuesta.</w:t>
            </w:r>
          </w:p>
        </w:tc>
      </w:tr>
      <w:tr w:rsidR="00AA5402" w:rsidRPr="00B83CDD" w:rsidTr="00AA5402">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C26A2B">
            <w:pPr>
              <w:pStyle w:val="Sinespaciado"/>
              <w:rPr>
                <w:rFonts w:ascii="Montserrat" w:hAnsi="Montserrat"/>
                <w:sz w:val="18"/>
                <w:szCs w:val="18"/>
              </w:rPr>
            </w:pPr>
            <w:r w:rsidRPr="00B83CDD">
              <w:rPr>
                <w:rFonts w:ascii="Montserrat" w:hAnsi="Montserrat"/>
                <w:sz w:val="18"/>
                <w:szCs w:val="18"/>
              </w:rPr>
              <w:t>3.13.</w:t>
            </w:r>
            <w:r w:rsidR="00C26A2B">
              <w:rPr>
                <w:rFonts w:ascii="Montserrat" w:hAnsi="Montserrat"/>
                <w:sz w:val="18"/>
                <w:szCs w:val="18"/>
              </w:rPr>
              <w:t>11</w:t>
            </w:r>
          </w:p>
        </w:tc>
        <w:tc>
          <w:tcPr>
            <w:tcW w:w="49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A5402" w:rsidRPr="00B83CDD" w:rsidRDefault="00AA5402" w:rsidP="00AA5402">
            <w:pPr>
              <w:pStyle w:val="Sinespaciado"/>
              <w:jc w:val="both"/>
              <w:rPr>
                <w:rFonts w:ascii="Montserrat" w:hAnsi="Montserrat"/>
                <w:color w:val="000000"/>
                <w:sz w:val="18"/>
                <w:szCs w:val="18"/>
              </w:rPr>
            </w:pPr>
            <w:r w:rsidRPr="00B83CDD">
              <w:rPr>
                <w:rFonts w:ascii="Montserrat" w:hAnsi="Montserrat"/>
                <w:sz w:val="18"/>
                <w:szCs w:val="18"/>
              </w:rPr>
              <w:t xml:space="preserve">Opinión de cumplimiento de obligaciones fiscales en materia de seguridad social expedida por dicha dependencia, de acuerdo con el </w:t>
            </w:r>
            <w:r w:rsidRPr="00641B1C">
              <w:rPr>
                <w:rFonts w:ascii="Montserrat" w:hAnsi="Montserrat"/>
                <w:b/>
                <w:sz w:val="18"/>
                <w:szCs w:val="18"/>
              </w:rPr>
              <w:t>ACUERDO</w:t>
            </w:r>
            <w:r w:rsidRPr="00B83CDD">
              <w:rPr>
                <w:rFonts w:ascii="Montserrat" w:hAnsi="Montserrat"/>
                <w:sz w:val="18"/>
                <w:szCs w:val="18"/>
              </w:rPr>
              <w:t xml:space="preserve"> </w:t>
            </w:r>
            <w:r w:rsidRPr="00641B1C">
              <w:rPr>
                <w:rFonts w:ascii="Montserrat" w:hAnsi="Montserrat"/>
                <w:b/>
                <w:sz w:val="18"/>
                <w:szCs w:val="18"/>
              </w:rPr>
              <w:t>ACDO.SA1.HCT.101214/281.P.DIR</w:t>
            </w:r>
            <w:r w:rsidRPr="00B83CDD">
              <w:rPr>
                <w:rFonts w:ascii="Montserrat" w:hAnsi="Montserrat"/>
                <w:sz w:val="18"/>
                <w:szCs w:val="18"/>
              </w:rPr>
              <w:t xml:space="preserve"> y su Anexo Único, dictado por el H. Consejo Técnico, relativo a las Reglas para la obtención de la opinión de cumplimiento de obligaciones fiscales en materia de seguridad social, publicado el 27 de febrero de 2015 en el Diario Oficial de la Federación</w:t>
            </w:r>
            <w:r w:rsidRPr="00B83CDD">
              <w:rPr>
                <w:rFonts w:ascii="Montserrat" w:hAnsi="Montserrat"/>
                <w:color w:val="000000"/>
                <w:sz w:val="18"/>
                <w:szCs w:val="18"/>
              </w:rPr>
              <w:t xml:space="preserve">. </w:t>
            </w:r>
            <w:r w:rsidRPr="003C7699">
              <w:rPr>
                <w:rFonts w:ascii="Montserrat" w:hAnsi="Montserrat"/>
                <w:b/>
                <w:bCs/>
                <w:color w:val="000000"/>
                <w:sz w:val="18"/>
                <w:szCs w:val="18"/>
              </w:rPr>
              <w:t>ANEXO 22.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00AD0765" w:rsidRPr="00AD0765">
              <w:rPr>
                <w:rFonts w:ascii="Montserrat" w:hAnsi="Montserrat"/>
                <w:b/>
                <w:sz w:val="18"/>
                <w:szCs w:val="18"/>
              </w:rPr>
              <w:t>NO</w:t>
            </w:r>
            <w:r w:rsidR="00AD0765">
              <w:rPr>
                <w:rFonts w:ascii="Montserrat" w:hAnsi="Montserrat"/>
                <w:sz w:val="18"/>
                <w:szCs w:val="18"/>
              </w:rPr>
              <w:t xml:space="preserve"> </w:t>
            </w:r>
            <w:r w:rsidRPr="003C7699">
              <w:rPr>
                <w:rFonts w:ascii="Montserrat" w:hAnsi="Montserrat"/>
                <w:b/>
                <w:bCs/>
                <w:sz w:val="18"/>
                <w:szCs w:val="18"/>
              </w:rPr>
              <w:t xml:space="preserve">será </w:t>
            </w:r>
            <w:r>
              <w:rPr>
                <w:rFonts w:ascii="Montserrat" w:hAnsi="Montserrat"/>
                <w:b/>
                <w:bCs/>
                <w:sz w:val="18"/>
                <w:szCs w:val="18"/>
              </w:rPr>
              <w:t xml:space="preserve">no </w:t>
            </w:r>
            <w:r w:rsidRPr="003C7699">
              <w:rPr>
                <w:rFonts w:ascii="Montserrat" w:hAnsi="Montserrat"/>
                <w:b/>
                <w:bCs/>
                <w:sz w:val="18"/>
                <w:szCs w:val="18"/>
              </w:rPr>
              <w:t>motivo para desechar la propuesta</w:t>
            </w:r>
          </w:p>
        </w:tc>
      </w:tr>
      <w:tr w:rsidR="00AA5402" w:rsidRPr="00B83CDD" w:rsidTr="009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C26A2B">
            <w:pPr>
              <w:pStyle w:val="Sinespaciado"/>
              <w:rPr>
                <w:rFonts w:ascii="Montserrat" w:hAnsi="Montserrat"/>
                <w:sz w:val="18"/>
                <w:szCs w:val="18"/>
              </w:rPr>
            </w:pPr>
            <w:r w:rsidRPr="00B83CDD">
              <w:rPr>
                <w:rFonts w:ascii="Montserrat" w:hAnsi="Montserrat"/>
                <w:sz w:val="18"/>
                <w:szCs w:val="18"/>
              </w:rPr>
              <w:t>3.13.</w:t>
            </w:r>
            <w:r w:rsidR="00C26A2B">
              <w:rPr>
                <w:rFonts w:ascii="Montserrat" w:hAnsi="Montserrat"/>
                <w:sz w:val="18"/>
                <w:szCs w:val="18"/>
              </w:rPr>
              <w:t>12</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Escrito bajo protesta de decir verdad, que presentará las garantías solicitadas. </w:t>
            </w:r>
            <w:r w:rsidRPr="00400C75">
              <w:rPr>
                <w:rFonts w:ascii="Montserrat" w:hAnsi="Montserrat"/>
                <w:b/>
                <w:bCs/>
                <w:sz w:val="18"/>
                <w:szCs w:val="18"/>
              </w:rPr>
              <w:t>ANEXO 16.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400C75">
              <w:rPr>
                <w:rFonts w:ascii="Montserrat" w:hAnsi="Montserrat"/>
                <w:b/>
                <w:bCs/>
                <w:sz w:val="18"/>
                <w:szCs w:val="18"/>
              </w:rPr>
              <w:t>será motivo para desechar la propuesta</w:t>
            </w:r>
          </w:p>
        </w:tc>
      </w:tr>
      <w:tr w:rsidR="00AA5402" w:rsidRPr="00B83CDD" w:rsidTr="009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C26A2B">
            <w:pPr>
              <w:pStyle w:val="Sinespaciado"/>
              <w:rPr>
                <w:rFonts w:ascii="Montserrat" w:hAnsi="Montserrat"/>
                <w:sz w:val="18"/>
                <w:szCs w:val="18"/>
              </w:rPr>
            </w:pPr>
            <w:r w:rsidRPr="00B83CDD">
              <w:rPr>
                <w:rFonts w:ascii="Montserrat" w:hAnsi="Montserrat"/>
                <w:sz w:val="18"/>
                <w:szCs w:val="18"/>
              </w:rPr>
              <w:t>3.13.1</w:t>
            </w:r>
            <w:r w:rsidR="00C26A2B">
              <w:rPr>
                <w:rFonts w:ascii="Montserrat" w:hAnsi="Montserrat"/>
                <w:sz w:val="18"/>
                <w:szCs w:val="18"/>
              </w:rPr>
              <w:t>3</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Declaración fiscal anual del ejercicio 2021 (copia simple legible con acuse y recibo de pago). </w:t>
            </w:r>
            <w:r w:rsidRPr="00400C75">
              <w:rPr>
                <w:rFonts w:ascii="Montserrat" w:hAnsi="Montserrat"/>
                <w:b/>
                <w:bCs/>
                <w:sz w:val="18"/>
                <w:szCs w:val="18"/>
              </w:rPr>
              <w:t>ANEXO 23.</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400C75">
              <w:rPr>
                <w:rFonts w:ascii="Montserrat" w:hAnsi="Montserrat"/>
                <w:b/>
                <w:bCs/>
                <w:sz w:val="18"/>
                <w:szCs w:val="18"/>
              </w:rPr>
              <w:t>será motivo para desechar la propuesta</w:t>
            </w:r>
            <w:r w:rsidRPr="00B83CDD">
              <w:rPr>
                <w:rFonts w:ascii="Montserrat" w:hAnsi="Montserrat"/>
                <w:sz w:val="18"/>
                <w:szCs w:val="18"/>
              </w:rPr>
              <w:t>.</w:t>
            </w:r>
          </w:p>
        </w:tc>
      </w:tr>
      <w:tr w:rsidR="00AA5402" w:rsidRPr="00B83CDD" w:rsidTr="009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C26A2B" w:rsidP="00AA5402">
            <w:pPr>
              <w:pStyle w:val="Sinespaciado"/>
              <w:rPr>
                <w:rFonts w:ascii="Montserrat" w:hAnsi="Montserrat"/>
                <w:sz w:val="18"/>
                <w:szCs w:val="18"/>
              </w:rPr>
            </w:pPr>
            <w:r>
              <w:rPr>
                <w:rFonts w:ascii="Montserrat" w:hAnsi="Montserrat"/>
                <w:sz w:val="18"/>
                <w:szCs w:val="18"/>
              </w:rPr>
              <w:lastRenderedPageBreak/>
              <w:t>3.13.14</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Última declaración fiscal provisional del Impuesto Sobre la Renta del ejercicio 2023 con acuse y recibo de pago. </w:t>
            </w:r>
            <w:r w:rsidRPr="00400C75">
              <w:rPr>
                <w:rFonts w:ascii="Montserrat" w:hAnsi="Montserrat"/>
                <w:b/>
                <w:bCs/>
                <w:sz w:val="18"/>
                <w:szCs w:val="18"/>
              </w:rPr>
              <w:t>ANEXO 24.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La falta de estos documentos </w:t>
            </w:r>
            <w:r w:rsidRPr="003C7699">
              <w:rPr>
                <w:rFonts w:ascii="Montserrat" w:hAnsi="Montserrat"/>
                <w:b/>
                <w:bCs/>
                <w:sz w:val="18"/>
                <w:szCs w:val="18"/>
              </w:rPr>
              <w:t>será motivo para desechar la propuesta.</w:t>
            </w:r>
          </w:p>
        </w:tc>
      </w:tr>
      <w:tr w:rsidR="00AA5402" w:rsidRPr="00B83CDD" w:rsidTr="009731AA">
        <w:tblPrEx>
          <w:shd w:val="clear" w:color="auto" w:fill="8EAADB"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8EAADB" w:themeFill="accent5" w:themeFillTint="99"/>
          </w:tcPr>
          <w:p w:rsidR="00AA5402" w:rsidRPr="003C7699" w:rsidRDefault="00AA5402" w:rsidP="00AA5402">
            <w:pPr>
              <w:pStyle w:val="Sinespaciado"/>
              <w:jc w:val="center"/>
              <w:rPr>
                <w:rFonts w:ascii="Montserrat" w:hAnsi="Montserrat"/>
                <w:b/>
                <w:bCs/>
                <w:sz w:val="18"/>
                <w:szCs w:val="18"/>
              </w:rPr>
            </w:pPr>
            <w:r w:rsidRPr="003C7699">
              <w:rPr>
                <w:rFonts w:ascii="Montserrat" w:hAnsi="Montserrat"/>
                <w:b/>
                <w:bCs/>
                <w:sz w:val="18"/>
                <w:szCs w:val="18"/>
              </w:rPr>
              <w:t>REQUISITOS ADMINISTRATIVOS</w:t>
            </w:r>
          </w:p>
        </w:tc>
      </w:tr>
      <w:tr w:rsidR="00AA5402" w:rsidRPr="00B83CDD" w:rsidTr="009731AA">
        <w:tc>
          <w:tcPr>
            <w:tcW w:w="1555" w:type="dxa"/>
            <w:gridSpan w:val="2"/>
            <w:shd w:val="clear" w:color="auto" w:fill="auto"/>
          </w:tcPr>
          <w:p w:rsidR="00AA5402" w:rsidRPr="00B83CDD" w:rsidRDefault="00C26A2B" w:rsidP="00AA5402">
            <w:pPr>
              <w:pStyle w:val="Sinespaciado"/>
              <w:rPr>
                <w:rFonts w:ascii="Montserrat" w:hAnsi="Montserrat"/>
                <w:sz w:val="18"/>
                <w:szCs w:val="18"/>
              </w:rPr>
            </w:pPr>
            <w:r>
              <w:rPr>
                <w:rFonts w:ascii="Montserrat" w:hAnsi="Montserrat"/>
                <w:sz w:val="18"/>
                <w:szCs w:val="18"/>
              </w:rPr>
              <w:t>3.13.15</w:t>
            </w:r>
          </w:p>
        </w:tc>
        <w:tc>
          <w:tcPr>
            <w:tcW w:w="4953" w:type="dxa"/>
            <w:gridSpan w:val="2"/>
            <w:shd w:val="clear" w:color="auto" w:fill="auto"/>
          </w:tcPr>
          <w:p w:rsidR="00AA5402" w:rsidRPr="00B83CDD" w:rsidRDefault="00AA5402" w:rsidP="00AA5402">
            <w:pPr>
              <w:pStyle w:val="Sinespaciado"/>
              <w:jc w:val="both"/>
              <w:rPr>
                <w:rFonts w:ascii="Montserrat" w:hAnsi="Montserrat"/>
                <w:color w:val="000000"/>
                <w:sz w:val="18"/>
                <w:szCs w:val="18"/>
              </w:rPr>
            </w:pPr>
            <w:r w:rsidRPr="00B83CDD">
              <w:rPr>
                <w:rFonts w:ascii="Montserrat" w:hAnsi="Montserrat"/>
                <w:sz w:val="18"/>
                <w:szCs w:val="18"/>
              </w:rPr>
              <w:t>FORMATO relación de documentos a presentar en las proposiciones</w:t>
            </w:r>
            <w:r w:rsidRPr="003C7699">
              <w:rPr>
                <w:rFonts w:ascii="Montserrat" w:hAnsi="Montserrat"/>
                <w:sz w:val="18"/>
                <w:szCs w:val="18"/>
              </w:rPr>
              <w:t>.</w:t>
            </w:r>
            <w:r w:rsidRPr="003C7699">
              <w:rPr>
                <w:rFonts w:ascii="Montserrat" w:hAnsi="Montserrat"/>
                <w:color w:val="000000"/>
                <w:sz w:val="18"/>
                <w:szCs w:val="18"/>
              </w:rPr>
              <w:t xml:space="preserve"> </w:t>
            </w:r>
            <w:r w:rsidRPr="003C7699">
              <w:rPr>
                <w:rFonts w:ascii="Montserrat" w:hAnsi="Montserrat"/>
                <w:b/>
                <w:bCs/>
                <w:color w:val="000000"/>
                <w:sz w:val="18"/>
                <w:szCs w:val="18"/>
              </w:rPr>
              <w:t>ANEXO 9.</w:t>
            </w:r>
          </w:p>
        </w:tc>
        <w:tc>
          <w:tcPr>
            <w:tcW w:w="2694" w:type="dxa"/>
            <w:gridSpan w:val="2"/>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AA5402" w:rsidRPr="00B83CDD" w:rsidTr="009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C26A2B" w:rsidP="00AA5402">
            <w:pPr>
              <w:pStyle w:val="Sinespaciado"/>
              <w:rPr>
                <w:rFonts w:ascii="Montserrat" w:hAnsi="Montserrat"/>
                <w:sz w:val="18"/>
                <w:szCs w:val="18"/>
              </w:rPr>
            </w:pPr>
            <w:r>
              <w:rPr>
                <w:rFonts w:ascii="Montserrat" w:hAnsi="Montserrat"/>
                <w:sz w:val="18"/>
                <w:szCs w:val="18"/>
              </w:rPr>
              <w:t>3.13.16</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Formato de identificación de información confidencial o información reservada, que el LICITANTE entregará a la A</w:t>
            </w:r>
            <w:r>
              <w:rPr>
                <w:rFonts w:ascii="Montserrat" w:hAnsi="Montserrat"/>
                <w:sz w:val="18"/>
                <w:szCs w:val="18"/>
              </w:rPr>
              <w:t>SIPONA</w:t>
            </w:r>
            <w:r w:rsidRPr="00B83CDD">
              <w:rPr>
                <w:rFonts w:ascii="Montserrat" w:hAnsi="Montserrat"/>
                <w:sz w:val="18"/>
                <w:szCs w:val="18"/>
              </w:rPr>
              <w:t xml:space="preserve"> DOS BOCAS, en la LICITACIÓN (Ver Texto en </w:t>
            </w:r>
            <w:r w:rsidRPr="003C7699">
              <w:rPr>
                <w:rFonts w:ascii="Montserrat" w:hAnsi="Montserrat"/>
                <w:b/>
                <w:bCs/>
                <w:sz w:val="18"/>
                <w:szCs w:val="18"/>
              </w:rPr>
              <w:t>ANEXO 13</w:t>
            </w:r>
            <w:r w:rsidRPr="00B83CDD">
              <w:rPr>
                <w:rFonts w:ascii="Montserrat" w:hAnsi="Montserrat"/>
                <w:sz w:val="18"/>
                <w:szCs w:val="18"/>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AA5402" w:rsidRPr="00B83CDD" w:rsidTr="009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C26A2B" w:rsidP="00AA5402">
            <w:pPr>
              <w:pStyle w:val="Sinespaciado"/>
              <w:rPr>
                <w:rFonts w:ascii="Montserrat" w:hAnsi="Montserrat"/>
                <w:sz w:val="18"/>
                <w:szCs w:val="18"/>
              </w:rPr>
            </w:pPr>
            <w:r>
              <w:rPr>
                <w:rFonts w:ascii="Montserrat" w:hAnsi="Montserrat"/>
                <w:sz w:val="18"/>
                <w:szCs w:val="18"/>
              </w:rPr>
              <w:t>3.13.17</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3C7699">
              <w:rPr>
                <w:rFonts w:ascii="Montserrat" w:hAnsi="Montserrat"/>
                <w:b/>
                <w:bCs/>
                <w:sz w:val="18"/>
                <w:szCs w:val="18"/>
              </w:rPr>
              <w:t>ANEXO 14.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AA5402" w:rsidRPr="00B83CDD" w:rsidTr="009731AA">
        <w:trPr>
          <w:gridBefore w:val="1"/>
          <w:gridAfter w:val="1"/>
          <w:wBefore w:w="10" w:type="dxa"/>
          <w:wAfter w:w="10" w:type="dxa"/>
        </w:trPr>
        <w:tc>
          <w:tcPr>
            <w:tcW w:w="1545" w:type="dxa"/>
            <w:shd w:val="clear" w:color="auto" w:fill="auto"/>
          </w:tcPr>
          <w:p w:rsidR="00AA5402" w:rsidRPr="00B83CDD" w:rsidRDefault="00C26A2B" w:rsidP="00AA5402">
            <w:pPr>
              <w:pStyle w:val="Sinespaciado"/>
              <w:rPr>
                <w:rFonts w:ascii="Montserrat" w:hAnsi="Montserrat"/>
                <w:sz w:val="18"/>
                <w:szCs w:val="18"/>
              </w:rPr>
            </w:pPr>
            <w:r>
              <w:rPr>
                <w:rFonts w:ascii="Montserrat" w:hAnsi="Montserrat"/>
                <w:sz w:val="18"/>
                <w:szCs w:val="18"/>
              </w:rPr>
              <w:t>3.13.18</w:t>
            </w:r>
          </w:p>
        </w:tc>
        <w:tc>
          <w:tcPr>
            <w:tcW w:w="4943" w:type="dxa"/>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FORMATO </w:t>
            </w:r>
            <w:r>
              <w:rPr>
                <w:rFonts w:ascii="Montserrat" w:hAnsi="Montserrat"/>
                <w:sz w:val="18"/>
                <w:szCs w:val="18"/>
              </w:rPr>
              <w:t>ASIPONA</w:t>
            </w:r>
            <w:r w:rsidRPr="00B83CDD">
              <w:rPr>
                <w:rFonts w:ascii="Montserrat" w:hAnsi="Montserrat"/>
                <w:sz w:val="18"/>
                <w:szCs w:val="18"/>
              </w:rPr>
              <w:t xml:space="preserve">-DBO-GAF-F-48 Cuestionario al PROVEEDOR para integrar el listado de PROVEEDORES evaluados del Sistema de Gestión Integral. NOTA: Este documento será entregado, debidamente llenado con los datos requeridos, por el licitante ganador previo a la firma del CONTRATO. </w:t>
            </w:r>
            <w:r w:rsidRPr="003C7699">
              <w:rPr>
                <w:rFonts w:ascii="Montserrat" w:hAnsi="Montserrat"/>
                <w:b/>
                <w:bCs/>
                <w:sz w:val="18"/>
                <w:szCs w:val="18"/>
              </w:rPr>
              <w:t>ANEXO 15.</w:t>
            </w:r>
          </w:p>
        </w:tc>
        <w:tc>
          <w:tcPr>
            <w:tcW w:w="2694" w:type="dxa"/>
            <w:gridSpan w:val="2"/>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AA5402" w:rsidRPr="00B83CDD" w:rsidTr="009731AA">
        <w:trPr>
          <w:gridBefore w:val="1"/>
          <w:gridAfter w:val="1"/>
          <w:wBefore w:w="10" w:type="dxa"/>
          <w:wAfter w:w="10" w:type="dxa"/>
        </w:trPr>
        <w:tc>
          <w:tcPr>
            <w:tcW w:w="1545" w:type="dxa"/>
            <w:shd w:val="clear" w:color="auto" w:fill="auto"/>
          </w:tcPr>
          <w:p w:rsidR="00AA5402" w:rsidRPr="00B83CDD" w:rsidRDefault="00C26A2B" w:rsidP="00AA5402">
            <w:pPr>
              <w:pStyle w:val="Sinespaciado"/>
              <w:rPr>
                <w:rFonts w:ascii="Montserrat" w:hAnsi="Montserrat"/>
                <w:sz w:val="18"/>
                <w:szCs w:val="18"/>
              </w:rPr>
            </w:pPr>
            <w:r>
              <w:rPr>
                <w:rFonts w:ascii="Montserrat" w:hAnsi="Montserrat"/>
                <w:sz w:val="18"/>
                <w:szCs w:val="18"/>
              </w:rPr>
              <w:t>3.13.19</w:t>
            </w:r>
          </w:p>
        </w:tc>
        <w:tc>
          <w:tcPr>
            <w:tcW w:w="4943" w:type="dxa"/>
            <w:shd w:val="clear" w:color="auto" w:fill="auto"/>
          </w:tcPr>
          <w:p w:rsidR="00AA5402" w:rsidRPr="00B83CDD" w:rsidRDefault="00AA5402" w:rsidP="00AA5402">
            <w:pPr>
              <w:pStyle w:val="Sinespaciado"/>
              <w:jc w:val="both"/>
              <w:rPr>
                <w:rFonts w:ascii="Montserrat" w:hAnsi="Montserrat"/>
                <w:color w:val="000000"/>
                <w:sz w:val="18"/>
                <w:szCs w:val="18"/>
              </w:rPr>
            </w:pPr>
            <w:r w:rsidRPr="00B83CDD">
              <w:rPr>
                <w:rFonts w:ascii="Montserrat" w:hAnsi="Montserrat"/>
                <w:color w:val="000000"/>
                <w:sz w:val="18"/>
                <w:szCs w:val="18"/>
              </w:rPr>
              <w:t xml:space="preserve">Programa de Cadenas Productivas. </w:t>
            </w:r>
            <w:r w:rsidRPr="003C7699">
              <w:rPr>
                <w:rFonts w:ascii="Montserrat" w:hAnsi="Montserrat"/>
                <w:b/>
                <w:bCs/>
                <w:color w:val="000000"/>
                <w:sz w:val="18"/>
                <w:szCs w:val="18"/>
              </w:rPr>
              <w:t>ANEXO 18.</w:t>
            </w:r>
          </w:p>
        </w:tc>
        <w:tc>
          <w:tcPr>
            <w:tcW w:w="2694" w:type="dxa"/>
            <w:gridSpan w:val="2"/>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AA5402" w:rsidRPr="00B83CDD" w:rsidTr="009731AA">
        <w:trPr>
          <w:gridBefore w:val="1"/>
          <w:gridAfter w:val="1"/>
          <w:wBefore w:w="10" w:type="dxa"/>
          <w:wAfter w:w="10" w:type="dxa"/>
        </w:trPr>
        <w:tc>
          <w:tcPr>
            <w:tcW w:w="1545" w:type="dxa"/>
            <w:shd w:val="clear" w:color="auto" w:fill="auto"/>
          </w:tcPr>
          <w:p w:rsidR="00AA5402" w:rsidRPr="00B83CDD" w:rsidRDefault="00C26A2B" w:rsidP="00AA5402">
            <w:pPr>
              <w:pStyle w:val="Sinespaciado"/>
              <w:rPr>
                <w:rFonts w:ascii="Montserrat" w:hAnsi="Montserrat"/>
                <w:sz w:val="18"/>
                <w:szCs w:val="18"/>
              </w:rPr>
            </w:pPr>
            <w:r>
              <w:rPr>
                <w:rFonts w:ascii="Montserrat" w:hAnsi="Montserrat"/>
                <w:sz w:val="18"/>
                <w:szCs w:val="18"/>
              </w:rPr>
              <w:t>3.13.20</w:t>
            </w:r>
          </w:p>
        </w:tc>
        <w:tc>
          <w:tcPr>
            <w:tcW w:w="4943" w:type="dxa"/>
            <w:shd w:val="clear" w:color="auto" w:fill="auto"/>
          </w:tcPr>
          <w:p w:rsidR="00AA5402" w:rsidRPr="00B83CDD" w:rsidRDefault="00AA5402" w:rsidP="00AA5402">
            <w:pPr>
              <w:pStyle w:val="Sinespaciado"/>
              <w:jc w:val="both"/>
              <w:rPr>
                <w:rFonts w:ascii="Montserrat" w:hAnsi="Montserrat"/>
                <w:color w:val="000000"/>
                <w:sz w:val="18"/>
                <w:szCs w:val="18"/>
              </w:rPr>
            </w:pPr>
            <w:r w:rsidRPr="00B83CDD">
              <w:rPr>
                <w:rFonts w:ascii="Montserrat" w:hAnsi="Montserrat"/>
                <w:color w:val="000000"/>
                <w:sz w:val="18"/>
                <w:szCs w:val="18"/>
              </w:rPr>
              <w:t>Escrito en que el licitante manifieste bajo protesta de decir verdad</w:t>
            </w:r>
            <w:r>
              <w:rPr>
                <w:rFonts w:ascii="Montserrat" w:hAnsi="Montserrat"/>
                <w:color w:val="000000"/>
                <w:sz w:val="18"/>
                <w:szCs w:val="18"/>
              </w:rPr>
              <w:t xml:space="preserve"> </w:t>
            </w:r>
            <w:r w:rsidRPr="00B83CDD">
              <w:rPr>
                <w:rFonts w:ascii="Montserrat" w:hAnsi="Montserrat"/>
                <w:color w:val="000000"/>
                <w:sz w:val="18"/>
                <w:szCs w:val="18"/>
              </w:rPr>
              <w:t xml:space="preserve">que, en caso de resultar ganador, adaptará sus procesos, procedimientos e instrucciones de trabajo a los requeridos por la ASIPONA DOS BOCAS de acuerdo a los requisitos que le impone a esta empresa el Sistema de Gestión Integral, certificado bajo las normas ISO 9001:2015, ISO 14001:2015, OHSAS 18001:2007, ISO 45001:2018 </w:t>
            </w:r>
            <w:r w:rsidRPr="003C7699">
              <w:rPr>
                <w:rFonts w:ascii="Montserrat" w:hAnsi="Montserrat"/>
                <w:b/>
                <w:bCs/>
                <w:sz w:val="18"/>
                <w:szCs w:val="18"/>
              </w:rPr>
              <w:t>ANEXO 25.</w:t>
            </w:r>
          </w:p>
        </w:tc>
        <w:tc>
          <w:tcPr>
            <w:tcW w:w="2694" w:type="dxa"/>
            <w:gridSpan w:val="2"/>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AA5402" w:rsidRPr="00B83CDD" w:rsidTr="009731AA">
        <w:trPr>
          <w:gridBefore w:val="1"/>
          <w:gridAfter w:val="1"/>
          <w:wBefore w:w="10" w:type="dxa"/>
          <w:wAfter w:w="10" w:type="dxa"/>
        </w:trPr>
        <w:tc>
          <w:tcPr>
            <w:tcW w:w="1545" w:type="dxa"/>
            <w:shd w:val="clear" w:color="auto" w:fill="auto"/>
          </w:tcPr>
          <w:p w:rsidR="00AA5402" w:rsidRPr="00B83CDD" w:rsidRDefault="00C26A2B" w:rsidP="00AA5402">
            <w:pPr>
              <w:pStyle w:val="Sinespaciado"/>
              <w:rPr>
                <w:rFonts w:ascii="Montserrat" w:hAnsi="Montserrat"/>
                <w:sz w:val="18"/>
                <w:szCs w:val="18"/>
              </w:rPr>
            </w:pPr>
            <w:r>
              <w:rPr>
                <w:rFonts w:ascii="Montserrat" w:hAnsi="Montserrat"/>
                <w:sz w:val="18"/>
                <w:szCs w:val="18"/>
              </w:rPr>
              <w:t>3.13.21</w:t>
            </w:r>
          </w:p>
        </w:tc>
        <w:tc>
          <w:tcPr>
            <w:tcW w:w="4943" w:type="dxa"/>
            <w:shd w:val="clear" w:color="auto" w:fill="auto"/>
          </w:tcPr>
          <w:p w:rsidR="00AA5402" w:rsidRPr="00B83CDD" w:rsidRDefault="00AA5402" w:rsidP="00AA5402">
            <w:pPr>
              <w:pStyle w:val="Sinespaciado"/>
              <w:jc w:val="both"/>
              <w:rPr>
                <w:rFonts w:ascii="Montserrat" w:hAnsi="Montserrat"/>
                <w:color w:val="000000"/>
                <w:sz w:val="18"/>
                <w:szCs w:val="18"/>
              </w:rPr>
            </w:pPr>
            <w:r w:rsidRPr="00B83CDD">
              <w:rPr>
                <w:rFonts w:ascii="Montserrat" w:hAnsi="Montserrat"/>
                <w:color w:val="000000"/>
                <w:sz w:val="18"/>
                <w:szCs w:val="18"/>
              </w:rPr>
              <w:t>Copia del formato de registro de participación a la licitación que genera el sistema COMPRANET</w:t>
            </w:r>
            <w:r>
              <w:rPr>
                <w:rFonts w:ascii="Montserrat" w:hAnsi="Montserrat"/>
                <w:color w:val="000000"/>
                <w:sz w:val="18"/>
                <w:szCs w:val="18"/>
              </w:rPr>
              <w:t xml:space="preserve"> 2023</w:t>
            </w:r>
            <w:r w:rsidRPr="00B83CDD">
              <w:rPr>
                <w:rFonts w:ascii="Montserrat" w:hAnsi="Montserrat"/>
                <w:color w:val="000000"/>
                <w:sz w:val="18"/>
                <w:szCs w:val="18"/>
              </w:rPr>
              <w:t xml:space="preserve"> en la dirección: </w:t>
            </w:r>
            <w:hyperlink r:id="rId13" w:history="1">
              <w:r w:rsidRPr="00B83CDD">
                <w:rPr>
                  <w:rStyle w:val="Hipervnculo"/>
                  <w:rFonts w:ascii="Montserrat" w:hAnsi="Montserrat" w:cs="Arial"/>
                  <w:sz w:val="18"/>
                  <w:szCs w:val="18"/>
                </w:rPr>
                <w:t>http://compranet.hacienda.gob.mx</w:t>
              </w:r>
            </w:hyperlink>
            <w:r w:rsidRPr="00B83CDD">
              <w:rPr>
                <w:rFonts w:ascii="Montserrat" w:hAnsi="Montserrat"/>
                <w:color w:val="000000"/>
                <w:sz w:val="18"/>
                <w:szCs w:val="18"/>
              </w:rPr>
              <w:t xml:space="preserve">. </w:t>
            </w:r>
            <w:r w:rsidRPr="003C7699">
              <w:rPr>
                <w:rFonts w:ascii="Montserrat" w:hAnsi="Montserrat"/>
                <w:b/>
                <w:bCs/>
                <w:sz w:val="18"/>
                <w:szCs w:val="18"/>
              </w:rPr>
              <w:t>ANEXO 26.</w:t>
            </w:r>
          </w:p>
        </w:tc>
        <w:tc>
          <w:tcPr>
            <w:tcW w:w="2694" w:type="dxa"/>
            <w:gridSpan w:val="2"/>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EE4C35" w:rsidRPr="00B83CDD" w:rsidTr="00DB2144">
        <w:trPr>
          <w:gridBefore w:val="1"/>
          <w:gridAfter w:val="1"/>
          <w:wBefore w:w="10" w:type="dxa"/>
          <w:wAfter w:w="10" w:type="dxa"/>
        </w:trPr>
        <w:tc>
          <w:tcPr>
            <w:tcW w:w="1545" w:type="dxa"/>
            <w:tcBorders>
              <w:top w:val="single" w:sz="4" w:space="0" w:color="auto"/>
              <w:left w:val="single" w:sz="4" w:space="0" w:color="auto"/>
              <w:bottom w:val="single" w:sz="4" w:space="0" w:color="auto"/>
              <w:right w:val="single" w:sz="4" w:space="0" w:color="auto"/>
            </w:tcBorders>
            <w:shd w:val="clear" w:color="auto" w:fill="auto"/>
          </w:tcPr>
          <w:p w:rsidR="00EE4C35" w:rsidRPr="00B83CDD" w:rsidRDefault="00C26A2B" w:rsidP="00EE4C35">
            <w:pPr>
              <w:pStyle w:val="Sinespaciado"/>
              <w:rPr>
                <w:rFonts w:ascii="Montserrat" w:hAnsi="Montserrat"/>
                <w:sz w:val="18"/>
                <w:szCs w:val="18"/>
              </w:rPr>
            </w:pPr>
            <w:r>
              <w:rPr>
                <w:rFonts w:ascii="Montserrat" w:hAnsi="Montserrat"/>
                <w:sz w:val="18"/>
                <w:szCs w:val="18"/>
              </w:rPr>
              <w:t>3.13.22</w:t>
            </w:r>
          </w:p>
        </w:tc>
        <w:tc>
          <w:tcPr>
            <w:tcW w:w="4943" w:type="dxa"/>
            <w:tcBorders>
              <w:top w:val="single" w:sz="4" w:space="0" w:color="auto"/>
              <w:left w:val="single" w:sz="4" w:space="0" w:color="auto"/>
              <w:bottom w:val="single" w:sz="4" w:space="0" w:color="auto"/>
              <w:right w:val="single" w:sz="4" w:space="0" w:color="auto"/>
            </w:tcBorders>
            <w:shd w:val="clear" w:color="auto" w:fill="FFFFFF" w:themeFill="background1"/>
          </w:tcPr>
          <w:p w:rsidR="00EE4C35" w:rsidRPr="00B83CDD" w:rsidRDefault="00EE4C35" w:rsidP="00EE4C35">
            <w:pPr>
              <w:pStyle w:val="Sinespaciado"/>
              <w:jc w:val="both"/>
              <w:rPr>
                <w:rFonts w:ascii="Montserrat" w:hAnsi="Montserrat"/>
                <w:color w:val="000000"/>
                <w:sz w:val="18"/>
                <w:szCs w:val="18"/>
              </w:rPr>
            </w:pPr>
            <w:r w:rsidRPr="00B83CDD">
              <w:rPr>
                <w:rFonts w:ascii="Montserrat" w:hAnsi="Montserrat"/>
                <w:color w:val="000000"/>
                <w:sz w:val="18"/>
                <w:szCs w:val="18"/>
              </w:rPr>
              <w:t>Escrito en el que el LICITANTE manifieste bajo protesta de decir verdad que</w:t>
            </w:r>
            <w:r>
              <w:rPr>
                <w:rFonts w:ascii="Montserrat" w:hAnsi="Montserrat"/>
                <w:color w:val="000000"/>
                <w:sz w:val="18"/>
                <w:szCs w:val="18"/>
              </w:rPr>
              <w:t>,</w:t>
            </w:r>
            <w:r w:rsidRPr="00B83CDD">
              <w:rPr>
                <w:rFonts w:ascii="Montserrat" w:hAnsi="Montserrat"/>
                <w:color w:val="000000"/>
                <w:sz w:val="18"/>
                <w:szCs w:val="18"/>
              </w:rPr>
              <w:t xml:space="preserve"> en su caso, cuenta con personal con discapacidad, cuya antigüedad no sea inferior a seis meses, misma que se comprobará con el aviso de alta al régimen obligatorio del IMSS. </w:t>
            </w:r>
            <w:r w:rsidRPr="003C7699">
              <w:rPr>
                <w:rFonts w:ascii="Montserrat" w:hAnsi="Montserrat"/>
                <w:b/>
                <w:bCs/>
                <w:sz w:val="18"/>
                <w:szCs w:val="18"/>
              </w:rPr>
              <w:t>ANEXO 30.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E4C35" w:rsidRPr="00B83CDD" w:rsidRDefault="00EE4C35" w:rsidP="00EE4C35">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C26A2B" w:rsidRPr="00B83CDD" w:rsidTr="00DB2144">
        <w:trPr>
          <w:gridBefore w:val="1"/>
          <w:gridAfter w:val="1"/>
          <w:wBefore w:w="10" w:type="dxa"/>
          <w:wAfter w:w="10" w:type="dxa"/>
        </w:trPr>
        <w:tc>
          <w:tcPr>
            <w:tcW w:w="1545" w:type="dxa"/>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C26A2B" w:rsidP="00C26A2B">
            <w:pPr>
              <w:pStyle w:val="Sinespaciado"/>
              <w:rPr>
                <w:rFonts w:ascii="Montserrat" w:hAnsi="Montserrat"/>
                <w:sz w:val="18"/>
                <w:szCs w:val="18"/>
              </w:rPr>
            </w:pPr>
            <w:r>
              <w:rPr>
                <w:rFonts w:ascii="Montserrat" w:hAnsi="Montserrat"/>
                <w:sz w:val="18"/>
                <w:szCs w:val="18"/>
              </w:rPr>
              <w:lastRenderedPageBreak/>
              <w:t>3.13.23</w:t>
            </w:r>
          </w:p>
        </w:tc>
        <w:tc>
          <w:tcPr>
            <w:tcW w:w="4943" w:type="dxa"/>
            <w:tcBorders>
              <w:top w:val="single" w:sz="4" w:space="0" w:color="auto"/>
              <w:left w:val="single" w:sz="4" w:space="0" w:color="auto"/>
              <w:bottom w:val="single" w:sz="4" w:space="0" w:color="auto"/>
              <w:right w:val="single" w:sz="4" w:space="0" w:color="auto"/>
            </w:tcBorders>
            <w:shd w:val="clear" w:color="auto" w:fill="FFFFFF" w:themeFill="background1"/>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t xml:space="preserve">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 </w:t>
            </w:r>
            <w:r w:rsidRPr="003C7699">
              <w:rPr>
                <w:rFonts w:ascii="Montserrat" w:hAnsi="Montserrat"/>
                <w:b/>
                <w:bCs/>
                <w:sz w:val="18"/>
                <w:szCs w:val="18"/>
              </w:rPr>
              <w:t>ANEXO 17.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C26A2B" w:rsidRPr="00B83CDD" w:rsidTr="00DB2144">
        <w:trPr>
          <w:gridBefore w:val="1"/>
          <w:gridAfter w:val="1"/>
          <w:wBefore w:w="10" w:type="dxa"/>
          <w:wAfter w:w="10" w:type="dxa"/>
        </w:trPr>
        <w:tc>
          <w:tcPr>
            <w:tcW w:w="1545" w:type="dxa"/>
            <w:shd w:val="clear" w:color="auto" w:fill="auto"/>
          </w:tcPr>
          <w:p w:rsidR="00C26A2B" w:rsidRPr="00B83CDD" w:rsidRDefault="009D23C4" w:rsidP="00C26A2B">
            <w:pPr>
              <w:pStyle w:val="Sinespaciado"/>
              <w:rPr>
                <w:rFonts w:ascii="Montserrat" w:hAnsi="Montserrat"/>
                <w:sz w:val="18"/>
                <w:szCs w:val="18"/>
              </w:rPr>
            </w:pPr>
            <w:r>
              <w:rPr>
                <w:rFonts w:ascii="Montserrat" w:hAnsi="Montserrat"/>
                <w:sz w:val="18"/>
                <w:szCs w:val="18"/>
              </w:rPr>
              <w:t>3.13.24</w:t>
            </w:r>
          </w:p>
        </w:tc>
        <w:tc>
          <w:tcPr>
            <w:tcW w:w="4943" w:type="dxa"/>
            <w:shd w:val="clear" w:color="auto" w:fill="auto"/>
          </w:tcPr>
          <w:p w:rsidR="00C26A2B" w:rsidRPr="00B83CDD" w:rsidRDefault="00C26A2B" w:rsidP="00C26A2B">
            <w:pPr>
              <w:pStyle w:val="Sinespaciado"/>
              <w:jc w:val="both"/>
              <w:rPr>
                <w:rFonts w:ascii="Montserrat" w:hAnsi="Montserrat"/>
                <w:color w:val="000000"/>
                <w:sz w:val="18"/>
                <w:szCs w:val="18"/>
              </w:rPr>
            </w:pPr>
            <w:r w:rsidRPr="00B83CDD">
              <w:rPr>
                <w:rFonts w:ascii="Montserrat" w:hAnsi="Montserrat"/>
                <w:color w:val="000000"/>
                <w:sz w:val="18"/>
                <w:szCs w:val="18"/>
              </w:rPr>
              <w:t xml:space="preserve">Aviso de privacidad del Licitante </w:t>
            </w:r>
            <w:r w:rsidRPr="003B681E">
              <w:rPr>
                <w:rFonts w:ascii="Montserrat" w:hAnsi="Montserrat"/>
                <w:b/>
                <w:bCs/>
                <w:color w:val="000000"/>
                <w:sz w:val="18"/>
                <w:szCs w:val="18"/>
              </w:rPr>
              <w:t>ANEXO 32.</w:t>
            </w:r>
          </w:p>
        </w:tc>
        <w:tc>
          <w:tcPr>
            <w:tcW w:w="2694" w:type="dxa"/>
            <w:gridSpan w:val="2"/>
            <w:shd w:val="clear" w:color="auto" w:fill="auto"/>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B681E">
              <w:rPr>
                <w:rFonts w:ascii="Montserrat" w:hAnsi="Montserrat"/>
                <w:b/>
                <w:bCs/>
                <w:sz w:val="18"/>
                <w:szCs w:val="18"/>
              </w:rPr>
              <w:t>NO será motivo para desechar la propuesta.</w:t>
            </w:r>
          </w:p>
        </w:tc>
      </w:tr>
      <w:tr w:rsidR="00C26A2B" w:rsidRPr="00B83CDD" w:rsidTr="009731AA">
        <w:tblPrEx>
          <w:shd w:val="clear" w:color="auto" w:fill="8EAADB"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8EAADB" w:themeFill="accent5" w:themeFillTint="99"/>
          </w:tcPr>
          <w:p w:rsidR="00C26A2B" w:rsidRPr="003C7699" w:rsidRDefault="00C26A2B" w:rsidP="00C26A2B">
            <w:pPr>
              <w:pStyle w:val="Sinespaciado"/>
              <w:jc w:val="center"/>
              <w:rPr>
                <w:rFonts w:ascii="Montserrat" w:hAnsi="Montserrat"/>
                <w:b/>
                <w:bCs/>
                <w:sz w:val="18"/>
                <w:szCs w:val="18"/>
              </w:rPr>
            </w:pPr>
            <w:r w:rsidRPr="003C7699">
              <w:rPr>
                <w:rFonts w:ascii="Montserrat" w:hAnsi="Montserrat"/>
                <w:b/>
                <w:bCs/>
                <w:sz w:val="18"/>
                <w:szCs w:val="18"/>
              </w:rPr>
              <w:t>REQUISITOS TÉCNICOS</w:t>
            </w:r>
          </w:p>
        </w:tc>
      </w:tr>
      <w:tr w:rsidR="00C26A2B" w:rsidRPr="00B83CDD" w:rsidTr="009731AA">
        <w:tc>
          <w:tcPr>
            <w:tcW w:w="1555" w:type="dxa"/>
            <w:gridSpan w:val="2"/>
            <w:shd w:val="clear" w:color="auto" w:fill="auto"/>
          </w:tcPr>
          <w:p w:rsidR="00C26A2B" w:rsidRPr="00B83CDD" w:rsidRDefault="009D23C4" w:rsidP="00C26A2B">
            <w:pPr>
              <w:pStyle w:val="Sinespaciado"/>
              <w:rPr>
                <w:rFonts w:ascii="Montserrat" w:hAnsi="Montserrat"/>
                <w:sz w:val="18"/>
                <w:szCs w:val="18"/>
              </w:rPr>
            </w:pPr>
            <w:r>
              <w:rPr>
                <w:rFonts w:ascii="Montserrat" w:hAnsi="Montserrat"/>
                <w:sz w:val="18"/>
                <w:szCs w:val="18"/>
              </w:rPr>
              <w:t>3.13.25</w:t>
            </w:r>
          </w:p>
        </w:tc>
        <w:tc>
          <w:tcPr>
            <w:tcW w:w="4953" w:type="dxa"/>
            <w:gridSpan w:val="2"/>
            <w:shd w:val="clear" w:color="auto" w:fill="auto"/>
          </w:tcPr>
          <w:p w:rsidR="00C26A2B" w:rsidRDefault="00C26A2B" w:rsidP="00C26A2B">
            <w:pPr>
              <w:pStyle w:val="Sinespaciado"/>
              <w:rPr>
                <w:rFonts w:ascii="Montserrat" w:hAnsi="Montserrat"/>
                <w:b/>
                <w:bCs/>
                <w:color w:val="000000"/>
                <w:sz w:val="18"/>
                <w:szCs w:val="18"/>
              </w:rPr>
            </w:pPr>
            <w:r w:rsidRPr="00B83CDD">
              <w:rPr>
                <w:rFonts w:ascii="Montserrat" w:hAnsi="Montserrat"/>
                <w:color w:val="000000"/>
                <w:sz w:val="18"/>
                <w:szCs w:val="18"/>
              </w:rPr>
              <w:t xml:space="preserve">Descripción detallada de los SERVICIOS, sin precios </w:t>
            </w:r>
            <w:r w:rsidRPr="003C7699">
              <w:rPr>
                <w:rFonts w:ascii="Montserrat" w:hAnsi="Montserrat"/>
                <w:b/>
                <w:bCs/>
                <w:color w:val="000000"/>
                <w:sz w:val="18"/>
                <w:szCs w:val="18"/>
              </w:rPr>
              <w:t>(ANEXO 1).</w:t>
            </w:r>
          </w:p>
          <w:p w:rsidR="00C26A2B" w:rsidRPr="003C7699" w:rsidRDefault="00C26A2B" w:rsidP="00C26A2B">
            <w:pPr>
              <w:pStyle w:val="Sinespaciado"/>
              <w:rPr>
                <w:rFonts w:ascii="Montserrat" w:hAnsi="Montserrat"/>
                <w:b/>
                <w:bCs/>
                <w:color w:val="000000"/>
                <w:sz w:val="18"/>
                <w:szCs w:val="18"/>
              </w:rPr>
            </w:pPr>
          </w:p>
          <w:p w:rsidR="00C26A2B" w:rsidRPr="003C7699" w:rsidRDefault="00C26A2B" w:rsidP="00C26A2B">
            <w:pPr>
              <w:pStyle w:val="Sinespaciado"/>
              <w:rPr>
                <w:rFonts w:ascii="Montserrat" w:hAnsi="Montserrat"/>
                <w:b/>
                <w:bCs/>
                <w:i/>
                <w:iCs/>
                <w:color w:val="000000"/>
                <w:sz w:val="18"/>
                <w:szCs w:val="18"/>
                <w:u w:val="single"/>
              </w:rPr>
            </w:pPr>
            <w:r w:rsidRPr="003C7699">
              <w:rPr>
                <w:rFonts w:ascii="Montserrat" w:hAnsi="Montserrat"/>
                <w:b/>
                <w:bCs/>
                <w:i/>
                <w:iCs/>
                <w:color w:val="000000"/>
                <w:sz w:val="18"/>
                <w:szCs w:val="18"/>
                <w:u w:val="single"/>
              </w:rPr>
              <w:t>Incluye:</w:t>
            </w:r>
          </w:p>
          <w:p w:rsidR="00C26A2B" w:rsidRPr="003C7699" w:rsidRDefault="00C26A2B" w:rsidP="00C26A2B">
            <w:pPr>
              <w:pStyle w:val="Sinespaciado"/>
              <w:numPr>
                <w:ilvl w:val="0"/>
                <w:numId w:val="48"/>
              </w:numPr>
              <w:jc w:val="both"/>
              <w:rPr>
                <w:rFonts w:ascii="Montserrat" w:hAnsi="Montserrat"/>
                <w:b/>
                <w:bCs/>
                <w:color w:val="000000"/>
                <w:sz w:val="18"/>
                <w:szCs w:val="18"/>
              </w:rPr>
            </w:pPr>
            <w:r w:rsidRPr="008C7AF9">
              <w:rPr>
                <w:rFonts w:ascii="Montserrat" w:hAnsi="Montserrat"/>
                <w:color w:val="000000"/>
                <w:sz w:val="18"/>
                <w:szCs w:val="18"/>
              </w:rPr>
              <w:t>Documento (oficio) en donde se compromete a dar cumplimiento del total de requisitos establecidos en</w:t>
            </w:r>
            <w:r w:rsidRPr="00B83CDD">
              <w:rPr>
                <w:rFonts w:ascii="Montserrat" w:hAnsi="Montserrat"/>
                <w:color w:val="000000"/>
                <w:sz w:val="18"/>
                <w:szCs w:val="18"/>
              </w:rPr>
              <w:t xml:space="preserve"> el </w:t>
            </w:r>
            <w:r w:rsidRPr="003C7699">
              <w:rPr>
                <w:rFonts w:ascii="Montserrat" w:hAnsi="Montserrat"/>
                <w:b/>
                <w:bCs/>
                <w:color w:val="000000"/>
                <w:sz w:val="18"/>
                <w:szCs w:val="18"/>
              </w:rPr>
              <w:t>(ANEXO 1)</w:t>
            </w:r>
            <w:r>
              <w:rPr>
                <w:rFonts w:ascii="Montserrat" w:hAnsi="Montserrat"/>
                <w:b/>
                <w:bCs/>
                <w:color w:val="000000"/>
                <w:sz w:val="18"/>
                <w:szCs w:val="18"/>
              </w:rPr>
              <w:t>.</w:t>
            </w:r>
          </w:p>
          <w:p w:rsidR="00C26A2B" w:rsidRPr="00B83CDD" w:rsidRDefault="00C26A2B" w:rsidP="00C26A2B">
            <w:pPr>
              <w:pStyle w:val="Sinespaciado"/>
              <w:rPr>
                <w:rFonts w:ascii="Montserrat" w:hAnsi="Montserrat"/>
                <w:color w:val="000000"/>
                <w:sz w:val="18"/>
                <w:szCs w:val="18"/>
              </w:rPr>
            </w:pPr>
          </w:p>
        </w:tc>
        <w:tc>
          <w:tcPr>
            <w:tcW w:w="2694" w:type="dxa"/>
            <w:gridSpan w:val="2"/>
            <w:shd w:val="clear" w:color="auto" w:fill="auto"/>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C26A2B" w:rsidRPr="00B83CDD" w:rsidTr="009731AA">
        <w:tc>
          <w:tcPr>
            <w:tcW w:w="1555" w:type="dxa"/>
            <w:gridSpan w:val="2"/>
            <w:shd w:val="clear" w:color="auto" w:fill="auto"/>
          </w:tcPr>
          <w:p w:rsidR="00C26A2B" w:rsidRPr="00B83CDD" w:rsidRDefault="009D23C4" w:rsidP="00C26A2B">
            <w:pPr>
              <w:pStyle w:val="Sinespaciado"/>
              <w:rPr>
                <w:rFonts w:ascii="Montserrat" w:hAnsi="Montserrat"/>
                <w:sz w:val="18"/>
                <w:szCs w:val="18"/>
              </w:rPr>
            </w:pPr>
            <w:r>
              <w:rPr>
                <w:rFonts w:ascii="Montserrat" w:hAnsi="Montserrat"/>
                <w:sz w:val="18"/>
                <w:szCs w:val="18"/>
              </w:rPr>
              <w:t>3.13.26</w:t>
            </w:r>
          </w:p>
        </w:tc>
        <w:tc>
          <w:tcPr>
            <w:tcW w:w="4953" w:type="dxa"/>
            <w:gridSpan w:val="2"/>
            <w:shd w:val="clear" w:color="auto" w:fill="auto"/>
          </w:tcPr>
          <w:p w:rsidR="00C26A2B" w:rsidRPr="00B83CDD" w:rsidRDefault="00C26A2B" w:rsidP="00C26A2B">
            <w:pPr>
              <w:pStyle w:val="Sinespaciado"/>
              <w:jc w:val="both"/>
              <w:rPr>
                <w:rFonts w:ascii="Montserrat" w:hAnsi="Montserrat"/>
                <w:color w:val="000000"/>
                <w:sz w:val="18"/>
                <w:szCs w:val="18"/>
              </w:rPr>
            </w:pPr>
            <w:r w:rsidRPr="00B83CDD">
              <w:rPr>
                <w:rFonts w:ascii="Montserrat" w:hAnsi="Montserrat"/>
                <w:color w:val="000000"/>
                <w:sz w:val="18"/>
                <w:szCs w:val="18"/>
              </w:rPr>
              <w:t xml:space="preserve">Currículum del LICITANTE, el cual deberá contener al menos la información descrita en el </w:t>
            </w:r>
            <w:r w:rsidRPr="003C7699">
              <w:rPr>
                <w:rFonts w:ascii="Montserrat" w:hAnsi="Montserrat"/>
                <w:b/>
                <w:color w:val="000000"/>
                <w:sz w:val="18"/>
                <w:szCs w:val="18"/>
              </w:rPr>
              <w:t>ANEXO 10.</w:t>
            </w:r>
            <w:r w:rsidRPr="00B83CDD">
              <w:rPr>
                <w:rFonts w:ascii="Montserrat" w:hAnsi="Montserrat"/>
                <w:color w:val="000000"/>
                <w:sz w:val="18"/>
                <w:szCs w:val="18"/>
              </w:rPr>
              <w:t xml:space="preserve"> Este documento deberá elaborarse en hoja membretada del LICITANTE.</w:t>
            </w:r>
          </w:p>
          <w:p w:rsidR="00C26A2B" w:rsidRPr="00B83CDD" w:rsidRDefault="00C26A2B" w:rsidP="00C26A2B">
            <w:pPr>
              <w:pStyle w:val="Sinespaciado"/>
              <w:rPr>
                <w:rFonts w:ascii="Montserrat" w:hAnsi="Montserrat"/>
                <w:color w:val="000000"/>
                <w:sz w:val="18"/>
                <w:szCs w:val="18"/>
              </w:rPr>
            </w:pPr>
          </w:p>
          <w:p w:rsidR="00C26A2B" w:rsidRPr="003C7699" w:rsidRDefault="00C26A2B" w:rsidP="00C26A2B">
            <w:pPr>
              <w:pStyle w:val="Sinespaciado"/>
              <w:rPr>
                <w:rFonts w:ascii="Montserrat" w:hAnsi="Montserrat"/>
                <w:b/>
                <w:bCs/>
                <w:i/>
                <w:iCs/>
                <w:sz w:val="18"/>
                <w:szCs w:val="18"/>
                <w:u w:val="single"/>
              </w:rPr>
            </w:pPr>
            <w:r w:rsidRPr="003C7699">
              <w:rPr>
                <w:rFonts w:ascii="Montserrat" w:hAnsi="Montserrat"/>
                <w:b/>
                <w:bCs/>
                <w:i/>
                <w:iCs/>
                <w:sz w:val="18"/>
                <w:szCs w:val="18"/>
                <w:u w:val="single"/>
              </w:rPr>
              <w:t>Incluye:</w:t>
            </w:r>
          </w:p>
          <w:p w:rsidR="00C26A2B" w:rsidRPr="00B83CDD" w:rsidRDefault="00C26A2B" w:rsidP="00C26A2B">
            <w:pPr>
              <w:pStyle w:val="Sinespaciado"/>
              <w:numPr>
                <w:ilvl w:val="0"/>
                <w:numId w:val="47"/>
              </w:numPr>
              <w:jc w:val="both"/>
              <w:rPr>
                <w:rFonts w:ascii="Montserrat" w:hAnsi="Montserrat"/>
                <w:sz w:val="18"/>
                <w:szCs w:val="18"/>
              </w:rPr>
            </w:pPr>
            <w:r w:rsidRPr="00B83CDD">
              <w:rPr>
                <w:rFonts w:ascii="Montserrat" w:hAnsi="Montserrat"/>
                <w:sz w:val="18"/>
                <w:szCs w:val="18"/>
              </w:rPr>
              <w:t>Evidencia Fotográfica de sus oficinas.</w:t>
            </w:r>
          </w:p>
          <w:p w:rsidR="00C26A2B" w:rsidRPr="00B83CDD" w:rsidRDefault="00C26A2B" w:rsidP="00C26A2B">
            <w:pPr>
              <w:pStyle w:val="Sinespaciado"/>
              <w:numPr>
                <w:ilvl w:val="0"/>
                <w:numId w:val="47"/>
              </w:numPr>
              <w:jc w:val="both"/>
              <w:rPr>
                <w:rFonts w:ascii="Montserrat" w:hAnsi="Montserrat"/>
                <w:sz w:val="18"/>
                <w:szCs w:val="18"/>
              </w:rPr>
            </w:pPr>
            <w:r w:rsidRPr="00B83CDD">
              <w:rPr>
                <w:rFonts w:ascii="Montserrat" w:hAnsi="Montserrat"/>
                <w:sz w:val="18"/>
                <w:szCs w:val="18"/>
              </w:rPr>
              <w:t>Organigrama estructural de la organización de los recursos humanos.</w:t>
            </w:r>
          </w:p>
          <w:p w:rsidR="00C26A2B" w:rsidRPr="00B83CDD" w:rsidRDefault="00C26A2B" w:rsidP="00C26A2B">
            <w:pPr>
              <w:pStyle w:val="Sinespaciado"/>
              <w:numPr>
                <w:ilvl w:val="0"/>
                <w:numId w:val="47"/>
              </w:numPr>
              <w:jc w:val="both"/>
              <w:rPr>
                <w:rFonts w:ascii="Montserrat" w:hAnsi="Montserrat"/>
                <w:sz w:val="18"/>
                <w:szCs w:val="18"/>
              </w:rPr>
            </w:pPr>
            <w:r w:rsidRPr="00B83CDD">
              <w:rPr>
                <w:rFonts w:ascii="Montserrat" w:hAnsi="Montserrat"/>
                <w:sz w:val="18"/>
                <w:szCs w:val="18"/>
              </w:rPr>
              <w:t xml:space="preserve">Localización en google </w:t>
            </w:r>
            <w:proofErr w:type="spellStart"/>
            <w:r w:rsidRPr="00B83CDD">
              <w:rPr>
                <w:rFonts w:ascii="Montserrat" w:hAnsi="Montserrat"/>
                <w:sz w:val="18"/>
                <w:szCs w:val="18"/>
              </w:rPr>
              <w:t>maps</w:t>
            </w:r>
            <w:proofErr w:type="spellEnd"/>
            <w:r w:rsidRPr="00B83CDD">
              <w:rPr>
                <w:rFonts w:ascii="Montserrat" w:hAnsi="Montserrat"/>
                <w:sz w:val="18"/>
                <w:szCs w:val="18"/>
              </w:rPr>
              <w:t>.</w:t>
            </w:r>
          </w:p>
          <w:p w:rsidR="00C26A2B" w:rsidRPr="00B83CDD" w:rsidRDefault="00C26A2B" w:rsidP="00C26A2B">
            <w:pPr>
              <w:pStyle w:val="Sinespaciado"/>
              <w:numPr>
                <w:ilvl w:val="0"/>
                <w:numId w:val="47"/>
              </w:numPr>
              <w:jc w:val="both"/>
              <w:rPr>
                <w:rFonts w:ascii="Montserrat" w:hAnsi="Montserrat"/>
                <w:sz w:val="18"/>
                <w:szCs w:val="18"/>
              </w:rPr>
            </w:pPr>
            <w:r w:rsidRPr="00B83CDD">
              <w:rPr>
                <w:rFonts w:ascii="Montserrat" w:hAnsi="Montserrat"/>
                <w:sz w:val="18"/>
                <w:szCs w:val="18"/>
              </w:rPr>
              <w:t>Relación de sus principales clientes de los 3 últimos años.</w:t>
            </w:r>
          </w:p>
          <w:p w:rsidR="00C26A2B" w:rsidRPr="00B83CDD" w:rsidRDefault="00C26A2B" w:rsidP="00C26A2B">
            <w:pPr>
              <w:pStyle w:val="Sinespaciado"/>
              <w:rPr>
                <w:rFonts w:ascii="Montserrat" w:hAnsi="Montserrat"/>
                <w:color w:val="000000"/>
                <w:sz w:val="18"/>
                <w:szCs w:val="18"/>
              </w:rPr>
            </w:pPr>
          </w:p>
        </w:tc>
        <w:tc>
          <w:tcPr>
            <w:tcW w:w="2694" w:type="dxa"/>
            <w:gridSpan w:val="2"/>
            <w:shd w:val="clear" w:color="auto" w:fill="auto"/>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C26A2B" w:rsidRPr="00B83CDD" w:rsidTr="009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9D23C4" w:rsidP="00C26A2B">
            <w:pPr>
              <w:pStyle w:val="Sinespaciado"/>
              <w:rPr>
                <w:rFonts w:ascii="Montserrat" w:hAnsi="Montserrat"/>
                <w:sz w:val="18"/>
                <w:szCs w:val="18"/>
              </w:rPr>
            </w:pPr>
            <w:r>
              <w:rPr>
                <w:rFonts w:ascii="Montserrat" w:hAnsi="Montserrat"/>
                <w:sz w:val="18"/>
                <w:szCs w:val="18"/>
              </w:rPr>
              <w:t>3.13.27</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C26A2B" w:rsidP="00C26A2B">
            <w:pPr>
              <w:pStyle w:val="Sinespaciado"/>
              <w:jc w:val="both"/>
              <w:rPr>
                <w:rFonts w:ascii="Montserrat" w:hAnsi="Montserrat"/>
                <w:color w:val="000000"/>
                <w:sz w:val="18"/>
                <w:szCs w:val="18"/>
              </w:rPr>
            </w:pPr>
            <w:r w:rsidRPr="00B83CDD">
              <w:rPr>
                <w:rFonts w:ascii="Montserrat" w:hAnsi="Montserrat"/>
                <w:color w:val="000000"/>
                <w:sz w:val="18"/>
                <w:szCs w:val="18"/>
              </w:rPr>
              <w:t xml:space="preserve">Carta del licitante bajo protesta de decir verdad en la que señale que cuenta con cuando menos un año de experiencia en la prestación del SERVICIO referido en el ANEXO 1, al momento de presentar sus propuestas. </w:t>
            </w:r>
            <w:r w:rsidRPr="003C7699">
              <w:rPr>
                <w:rFonts w:ascii="Montserrat" w:hAnsi="Montserrat"/>
                <w:b/>
                <w:bCs/>
                <w:sz w:val="18"/>
                <w:szCs w:val="18"/>
              </w:rPr>
              <w:t>ANEXO 27.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C26A2B" w:rsidRPr="00B83CDD" w:rsidTr="009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9D23C4" w:rsidP="00C26A2B">
            <w:pPr>
              <w:pStyle w:val="Sinespaciado"/>
              <w:rPr>
                <w:rFonts w:ascii="Montserrat" w:hAnsi="Montserrat"/>
                <w:sz w:val="18"/>
                <w:szCs w:val="18"/>
              </w:rPr>
            </w:pPr>
            <w:r>
              <w:rPr>
                <w:rFonts w:ascii="Montserrat" w:hAnsi="Montserrat"/>
                <w:sz w:val="18"/>
                <w:szCs w:val="18"/>
              </w:rPr>
              <w:t>3.13.28</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C26A2B" w:rsidP="00C26A2B">
            <w:pPr>
              <w:pStyle w:val="Sinespaciado"/>
              <w:jc w:val="both"/>
              <w:rPr>
                <w:rFonts w:ascii="Montserrat" w:hAnsi="Montserrat"/>
                <w:color w:val="000000"/>
                <w:sz w:val="18"/>
                <w:szCs w:val="18"/>
              </w:rPr>
            </w:pPr>
            <w:r w:rsidRPr="00B83CDD">
              <w:rPr>
                <w:rFonts w:ascii="Montserrat" w:hAnsi="Montserrat"/>
                <w:color w:val="000000"/>
                <w:sz w:val="18"/>
                <w:szCs w:val="18"/>
              </w:rPr>
              <w:t>Organigrama del área de la empresa que entregará los SERVICIOS a la ASIPONA DOS BOCAS, proporcionando nombres, teléfono y correo electrónico de la persona quién será el supervisor designado para servir de enlace entre A</w:t>
            </w:r>
            <w:r>
              <w:rPr>
                <w:rFonts w:ascii="Montserrat" w:hAnsi="Montserrat"/>
                <w:color w:val="000000"/>
                <w:sz w:val="18"/>
                <w:szCs w:val="18"/>
              </w:rPr>
              <w:t>SIPONA</w:t>
            </w:r>
            <w:r w:rsidRPr="00B83CDD">
              <w:rPr>
                <w:rFonts w:ascii="Montserrat" w:hAnsi="Montserrat"/>
                <w:color w:val="000000"/>
                <w:sz w:val="18"/>
                <w:szCs w:val="18"/>
              </w:rPr>
              <w:t xml:space="preserve"> DOS BOCAS y el PROVEEDOR. Este documento deberá elaborarse en hojas membretada del LICITANTE. </w:t>
            </w:r>
            <w:r w:rsidRPr="003C7699">
              <w:rPr>
                <w:rFonts w:ascii="Montserrat" w:hAnsi="Montserrat"/>
                <w:b/>
                <w:bCs/>
                <w:sz w:val="18"/>
                <w:szCs w:val="18"/>
              </w:rPr>
              <w:t>ANEXO 28.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C26A2B" w:rsidRPr="00B83CDD" w:rsidTr="009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9D23C4" w:rsidP="00C26A2B">
            <w:pPr>
              <w:pStyle w:val="Sinespaciado"/>
              <w:rPr>
                <w:rFonts w:ascii="Montserrat" w:hAnsi="Montserrat"/>
                <w:sz w:val="18"/>
                <w:szCs w:val="18"/>
              </w:rPr>
            </w:pPr>
            <w:r>
              <w:rPr>
                <w:rFonts w:ascii="Montserrat" w:hAnsi="Montserrat"/>
                <w:sz w:val="18"/>
                <w:szCs w:val="18"/>
              </w:rPr>
              <w:t>3.13.29</w:t>
            </w:r>
          </w:p>
        </w:tc>
        <w:tc>
          <w:tcPr>
            <w:tcW w:w="49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26A2B" w:rsidRPr="00B83CDD" w:rsidRDefault="00C26A2B" w:rsidP="00C26A2B">
            <w:pPr>
              <w:pStyle w:val="Sinespaciado"/>
              <w:jc w:val="both"/>
              <w:rPr>
                <w:rFonts w:ascii="Montserrat" w:hAnsi="Montserrat"/>
                <w:color w:val="000000"/>
                <w:sz w:val="18"/>
                <w:szCs w:val="18"/>
              </w:rPr>
            </w:pPr>
            <w:r w:rsidRPr="00B83CDD">
              <w:rPr>
                <w:rFonts w:ascii="Montserrat" w:hAnsi="Montserrat"/>
                <w:color w:val="000000"/>
                <w:sz w:val="18"/>
                <w:szCs w:val="18"/>
              </w:rPr>
              <w:t xml:space="preserve">Escrito bajo protesta de decir verdad que cuenta con la capacidad real instalada, personal técnico y disponibilidad, conforme a lo requerido para </w:t>
            </w:r>
            <w:r w:rsidRPr="00B83CDD">
              <w:rPr>
                <w:rFonts w:ascii="Montserrat" w:hAnsi="Montserrat"/>
                <w:color w:val="000000"/>
                <w:sz w:val="18"/>
                <w:szCs w:val="18"/>
              </w:rPr>
              <w:lastRenderedPageBreak/>
              <w:t xml:space="preserve">suministrar los SERVICIOS motivo de esta CONVOCATORIA. </w:t>
            </w:r>
            <w:r w:rsidRPr="003C7699">
              <w:rPr>
                <w:rFonts w:ascii="Montserrat" w:hAnsi="Montserrat"/>
                <w:b/>
                <w:bCs/>
                <w:sz w:val="18"/>
                <w:szCs w:val="18"/>
              </w:rPr>
              <w:t>ANEXO 29.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lastRenderedPageBreak/>
              <w:t xml:space="preserve">La falta de este documento </w:t>
            </w:r>
            <w:r w:rsidRPr="003C7699">
              <w:rPr>
                <w:rFonts w:ascii="Montserrat" w:hAnsi="Montserrat"/>
                <w:b/>
                <w:bCs/>
                <w:sz w:val="18"/>
                <w:szCs w:val="18"/>
              </w:rPr>
              <w:t>será motivo para desechar la propuesta.</w:t>
            </w:r>
          </w:p>
        </w:tc>
      </w:tr>
      <w:tr w:rsidR="00C26A2B" w:rsidRPr="00B83CDD" w:rsidTr="009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C26A2B" w:rsidP="00C26A2B">
            <w:pPr>
              <w:pStyle w:val="Sinespaciado"/>
              <w:rPr>
                <w:rFonts w:ascii="Montserrat" w:hAnsi="Montserrat"/>
                <w:sz w:val="18"/>
                <w:szCs w:val="18"/>
              </w:rPr>
            </w:pPr>
            <w:r w:rsidRPr="00B83CDD">
              <w:rPr>
                <w:rFonts w:ascii="Montserrat" w:hAnsi="Montserrat"/>
                <w:sz w:val="18"/>
                <w:szCs w:val="18"/>
              </w:rPr>
              <w:t>3.1</w:t>
            </w:r>
            <w:r w:rsidR="009D23C4">
              <w:rPr>
                <w:rFonts w:ascii="Montserrat" w:hAnsi="Montserrat"/>
                <w:sz w:val="18"/>
                <w:szCs w:val="18"/>
              </w:rPr>
              <w:t>3.30</w:t>
            </w:r>
          </w:p>
        </w:tc>
        <w:tc>
          <w:tcPr>
            <w:tcW w:w="49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26A2B" w:rsidRPr="00B83CDD" w:rsidRDefault="00C26A2B" w:rsidP="00C26A2B">
            <w:pPr>
              <w:pStyle w:val="Sinespaciado"/>
              <w:jc w:val="both"/>
              <w:rPr>
                <w:rFonts w:ascii="Montserrat" w:hAnsi="Montserrat"/>
                <w:color w:val="000000"/>
                <w:sz w:val="18"/>
                <w:szCs w:val="18"/>
              </w:rPr>
            </w:pPr>
            <w:r w:rsidRPr="00B83CDD">
              <w:rPr>
                <w:rFonts w:ascii="Montserrat" w:hAnsi="Montserrat"/>
                <w:color w:val="000000"/>
                <w:sz w:val="18"/>
                <w:szCs w:val="18"/>
              </w:rPr>
              <w:t xml:space="preserve">Escrito en el que el LICITANTE manifieste, bajo protesta de decir verdad, que cuenta con facultades suficientes para comprometerse por sí o por su representada, sin que resulte necesario acreditar su personalidad jurídica. </w:t>
            </w:r>
            <w:r w:rsidRPr="003C7699">
              <w:rPr>
                <w:rFonts w:ascii="Montserrat" w:hAnsi="Montserrat"/>
                <w:b/>
                <w:bCs/>
                <w:sz w:val="18"/>
                <w:szCs w:val="18"/>
              </w:rPr>
              <w:t>ANEXO 31.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C26A2B" w:rsidRPr="00B83CDD" w:rsidTr="009731AA">
        <w:tc>
          <w:tcPr>
            <w:tcW w:w="9202" w:type="dxa"/>
            <w:gridSpan w:val="6"/>
            <w:shd w:val="clear" w:color="auto" w:fill="8EAADB" w:themeFill="accent5" w:themeFillTint="99"/>
          </w:tcPr>
          <w:p w:rsidR="00C26A2B" w:rsidRPr="003C7699" w:rsidRDefault="00C26A2B" w:rsidP="00C26A2B">
            <w:pPr>
              <w:pStyle w:val="Sinespaciado"/>
              <w:jc w:val="center"/>
              <w:rPr>
                <w:rFonts w:ascii="Montserrat" w:hAnsi="Montserrat"/>
                <w:b/>
                <w:sz w:val="18"/>
                <w:szCs w:val="18"/>
              </w:rPr>
            </w:pPr>
            <w:r w:rsidRPr="003C7699">
              <w:rPr>
                <w:rFonts w:ascii="Montserrat" w:hAnsi="Montserrat"/>
                <w:b/>
                <w:sz w:val="18"/>
                <w:szCs w:val="18"/>
              </w:rPr>
              <w:t>REQUISITOS ECONÓMICOS</w:t>
            </w:r>
          </w:p>
        </w:tc>
      </w:tr>
      <w:tr w:rsidR="00C26A2B" w:rsidRPr="00B83CDD" w:rsidTr="009731AA">
        <w:tc>
          <w:tcPr>
            <w:tcW w:w="1555" w:type="dxa"/>
            <w:gridSpan w:val="2"/>
            <w:shd w:val="clear" w:color="auto" w:fill="auto"/>
          </w:tcPr>
          <w:p w:rsidR="00C26A2B" w:rsidRPr="00B83CDD" w:rsidRDefault="009D23C4" w:rsidP="00C26A2B">
            <w:pPr>
              <w:pStyle w:val="Sinespaciado"/>
              <w:rPr>
                <w:rFonts w:ascii="Montserrat" w:hAnsi="Montserrat"/>
                <w:sz w:val="18"/>
                <w:szCs w:val="18"/>
              </w:rPr>
            </w:pPr>
            <w:r>
              <w:rPr>
                <w:rFonts w:ascii="Montserrat" w:hAnsi="Montserrat"/>
                <w:sz w:val="18"/>
                <w:szCs w:val="18"/>
              </w:rPr>
              <w:t>3.13.31</w:t>
            </w:r>
          </w:p>
        </w:tc>
        <w:tc>
          <w:tcPr>
            <w:tcW w:w="4953" w:type="dxa"/>
            <w:gridSpan w:val="2"/>
            <w:shd w:val="clear" w:color="auto" w:fill="auto"/>
          </w:tcPr>
          <w:p w:rsidR="00C26A2B" w:rsidRPr="00B83CDD" w:rsidRDefault="00C26A2B" w:rsidP="00C26A2B">
            <w:pPr>
              <w:pStyle w:val="Sinespaciado"/>
              <w:jc w:val="both"/>
              <w:rPr>
                <w:rFonts w:ascii="Montserrat" w:hAnsi="Montserrat"/>
                <w:color w:val="000000"/>
                <w:sz w:val="18"/>
                <w:szCs w:val="18"/>
              </w:rPr>
            </w:pPr>
            <w:r w:rsidRPr="00B83CDD">
              <w:rPr>
                <w:rFonts w:ascii="Montserrat" w:hAnsi="Montserrat"/>
                <w:color w:val="000000"/>
                <w:sz w:val="18"/>
                <w:szCs w:val="18"/>
              </w:rPr>
              <w:t xml:space="preserve">Carta proposición, esta deberá </w:t>
            </w:r>
            <w:proofErr w:type="spellStart"/>
            <w:r w:rsidRPr="00B83CDD">
              <w:rPr>
                <w:rFonts w:ascii="Montserrat" w:hAnsi="Montserrat"/>
                <w:color w:val="000000"/>
                <w:sz w:val="18"/>
                <w:szCs w:val="18"/>
              </w:rPr>
              <w:t>requisitarse</w:t>
            </w:r>
            <w:proofErr w:type="spellEnd"/>
            <w:r w:rsidRPr="00B83CDD">
              <w:rPr>
                <w:rFonts w:ascii="Montserrat" w:hAnsi="Montserrat"/>
                <w:color w:val="000000"/>
                <w:sz w:val="18"/>
                <w:szCs w:val="18"/>
              </w:rPr>
              <w:t xml:space="preserve"> de acuerdo con el formato mostrado en el </w:t>
            </w:r>
            <w:r w:rsidRPr="003B681E">
              <w:rPr>
                <w:rFonts w:ascii="Montserrat" w:hAnsi="Montserrat"/>
                <w:b/>
                <w:bCs/>
                <w:color w:val="000000"/>
                <w:sz w:val="18"/>
                <w:szCs w:val="18"/>
              </w:rPr>
              <w:t>ANEXO 2</w:t>
            </w:r>
            <w:r w:rsidRPr="00B83CDD">
              <w:rPr>
                <w:rFonts w:ascii="Montserrat" w:hAnsi="Montserrat"/>
                <w:color w:val="000000"/>
                <w:sz w:val="18"/>
                <w:szCs w:val="18"/>
              </w:rPr>
              <w:t xml:space="preserve"> de esta CONVOCATORIA. Este documento deberá elaborarse en hoja membretada del LICITANTE; así como documento de carta garantía de los SERVICIOS propuestos detallando el tiempo que ampara, sus condiciones y alcances sobre los SERVICIOS propuestos.</w:t>
            </w:r>
          </w:p>
        </w:tc>
        <w:tc>
          <w:tcPr>
            <w:tcW w:w="2694" w:type="dxa"/>
            <w:gridSpan w:val="2"/>
            <w:shd w:val="clear" w:color="auto" w:fill="auto"/>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B681E">
              <w:rPr>
                <w:rFonts w:ascii="Montserrat" w:hAnsi="Montserrat"/>
                <w:b/>
                <w:bCs/>
                <w:sz w:val="18"/>
                <w:szCs w:val="18"/>
              </w:rPr>
              <w:t>será motivo para desechar la propuesta.</w:t>
            </w:r>
          </w:p>
        </w:tc>
      </w:tr>
      <w:tr w:rsidR="00C26A2B" w:rsidRPr="00B83CDD" w:rsidTr="009731AA">
        <w:tc>
          <w:tcPr>
            <w:tcW w:w="1555" w:type="dxa"/>
            <w:gridSpan w:val="2"/>
            <w:shd w:val="clear" w:color="auto" w:fill="auto"/>
          </w:tcPr>
          <w:p w:rsidR="00C26A2B" w:rsidRPr="00B83CDD" w:rsidRDefault="009D23C4" w:rsidP="00C26A2B">
            <w:pPr>
              <w:pStyle w:val="Sinespaciado"/>
              <w:rPr>
                <w:rFonts w:ascii="Montserrat" w:hAnsi="Montserrat"/>
                <w:sz w:val="18"/>
                <w:szCs w:val="18"/>
              </w:rPr>
            </w:pPr>
            <w:r>
              <w:rPr>
                <w:rFonts w:ascii="Montserrat" w:hAnsi="Montserrat"/>
                <w:sz w:val="18"/>
                <w:szCs w:val="18"/>
              </w:rPr>
              <w:t>3.13.32</w:t>
            </w:r>
          </w:p>
        </w:tc>
        <w:tc>
          <w:tcPr>
            <w:tcW w:w="4953" w:type="dxa"/>
            <w:gridSpan w:val="2"/>
            <w:shd w:val="clear" w:color="auto" w:fill="auto"/>
          </w:tcPr>
          <w:p w:rsidR="00C26A2B" w:rsidRPr="00B83CDD" w:rsidRDefault="00C26A2B" w:rsidP="00C26A2B">
            <w:pPr>
              <w:pStyle w:val="Sinespaciado"/>
              <w:jc w:val="both"/>
              <w:rPr>
                <w:rFonts w:ascii="Montserrat" w:hAnsi="Montserrat"/>
                <w:color w:val="000000"/>
                <w:sz w:val="18"/>
                <w:szCs w:val="18"/>
              </w:rPr>
            </w:pPr>
            <w:r w:rsidRPr="00B83CDD">
              <w:rPr>
                <w:rFonts w:ascii="Montserrat" w:hAnsi="Montserrat"/>
                <w:color w:val="000000"/>
                <w:sz w:val="18"/>
                <w:szCs w:val="18"/>
              </w:rPr>
              <w:t xml:space="preserve">Relación de precios unitarios de los SERVICIOS, utilizando el formato de los </w:t>
            </w:r>
            <w:r w:rsidRPr="003B681E">
              <w:rPr>
                <w:rFonts w:ascii="Montserrat" w:hAnsi="Montserrat"/>
                <w:b/>
                <w:bCs/>
                <w:color w:val="000000"/>
                <w:sz w:val="18"/>
                <w:szCs w:val="18"/>
              </w:rPr>
              <w:t>ANEXO 3.</w:t>
            </w:r>
            <w:r w:rsidRPr="00B83CDD">
              <w:rPr>
                <w:rFonts w:ascii="Montserrat" w:hAnsi="Montserrat"/>
                <w:color w:val="000000"/>
                <w:sz w:val="18"/>
                <w:szCs w:val="18"/>
              </w:rPr>
              <w:t xml:space="preserve"> Este documento deberá firmarse por la persona facultada (LICITANTE o su apoderado) y elaborarse en hoja membretada del LICITANTE.</w:t>
            </w:r>
          </w:p>
        </w:tc>
        <w:tc>
          <w:tcPr>
            <w:tcW w:w="2694" w:type="dxa"/>
            <w:gridSpan w:val="2"/>
            <w:shd w:val="clear" w:color="auto" w:fill="auto"/>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B681E">
              <w:rPr>
                <w:rFonts w:ascii="Montserrat" w:hAnsi="Montserrat"/>
                <w:b/>
                <w:bCs/>
                <w:sz w:val="18"/>
                <w:szCs w:val="18"/>
              </w:rPr>
              <w:t>será motivo para desechar la propuesta.</w:t>
            </w:r>
          </w:p>
        </w:tc>
      </w:tr>
    </w:tbl>
    <w:p w:rsidR="005823A0" w:rsidRPr="004B7A2D" w:rsidRDefault="005823A0" w:rsidP="000E4787">
      <w:pPr>
        <w:spacing w:after="0" w:line="240" w:lineRule="auto"/>
        <w:rPr>
          <w:rFonts w:ascii="Montserrat" w:hAnsi="Montserrat" w:cs="Arial"/>
          <w:color w:val="000000"/>
          <w:sz w:val="20"/>
          <w:szCs w:val="20"/>
        </w:rPr>
      </w:pPr>
    </w:p>
    <w:p w:rsidR="000E4787" w:rsidRPr="004B7A2D" w:rsidRDefault="005823A0" w:rsidP="000E4787">
      <w:pPr>
        <w:shd w:val="clear" w:color="auto" w:fill="D9D9D9" w:themeFill="background1" w:themeFillShade="D9"/>
        <w:tabs>
          <w:tab w:val="left" w:pos="567"/>
        </w:tabs>
        <w:spacing w:after="0" w:line="240" w:lineRule="auto"/>
        <w:rPr>
          <w:rFonts w:ascii="Montserrat" w:hAnsi="Montserrat" w:cs="Arial"/>
          <w:b/>
          <w:sz w:val="20"/>
          <w:szCs w:val="20"/>
        </w:rPr>
      </w:pPr>
      <w:r>
        <w:rPr>
          <w:rFonts w:ascii="Montserrat" w:hAnsi="Montserrat" w:cs="Arial"/>
          <w:b/>
          <w:sz w:val="20"/>
          <w:szCs w:val="20"/>
        </w:rPr>
        <w:t>3.14</w:t>
      </w:r>
      <w:r>
        <w:rPr>
          <w:rFonts w:ascii="Montserrat" w:hAnsi="Montserrat" w:cs="Arial"/>
          <w:b/>
          <w:sz w:val="20"/>
          <w:szCs w:val="20"/>
        </w:rPr>
        <w:tab/>
        <w:t>INCONFORMIDADES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color w:val="000000"/>
          <w:sz w:val="20"/>
          <w:szCs w:val="20"/>
        </w:rPr>
      </w:pPr>
      <w:r w:rsidRPr="004B7A2D">
        <w:rPr>
          <w:rFonts w:ascii="Montserrat" w:hAnsi="Montserrat" w:cs="Arial"/>
          <w:color w:val="000000"/>
          <w:sz w:val="20"/>
          <w:szCs w:val="20"/>
        </w:rPr>
        <w:t>Las personas interesadas podrán inconformarse con base en lo establecido en los artículos del Capítulo Primero Título Sexto de la Ley de Adquisiciones, Arrendamientos y Servicios del Sector Público.</w:t>
      </w:r>
    </w:p>
    <w:p w:rsidR="000E4787" w:rsidRPr="004B7A2D" w:rsidRDefault="000E4787" w:rsidP="000E4787">
      <w:pPr>
        <w:spacing w:after="0" w:line="240" w:lineRule="auto"/>
        <w:rPr>
          <w:rFonts w:ascii="Montserrat" w:hAnsi="Montserrat" w:cs="Arial"/>
          <w:color w:val="000000"/>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color w:val="000000"/>
          <w:sz w:val="20"/>
          <w:szCs w:val="20"/>
        </w:rPr>
        <w:t>El área para recibir las inconformidades que pudieran suscitarse con motivo del proceso de adjudicación, es el Ó</w:t>
      </w:r>
      <w:r w:rsidR="006B6697" w:rsidRPr="004B7A2D">
        <w:rPr>
          <w:rFonts w:ascii="Montserrat" w:hAnsi="Montserrat" w:cs="Arial"/>
          <w:color w:val="000000"/>
          <w:sz w:val="20"/>
          <w:szCs w:val="20"/>
        </w:rPr>
        <w:t>rgano</w:t>
      </w:r>
      <w:r w:rsidRPr="004B7A2D">
        <w:rPr>
          <w:rFonts w:ascii="Montserrat" w:hAnsi="Montserrat" w:cs="Arial"/>
          <w:color w:val="000000"/>
          <w:sz w:val="20"/>
          <w:szCs w:val="20"/>
        </w:rPr>
        <w:t xml:space="preserve"> I</w:t>
      </w:r>
      <w:r w:rsidR="006B6697" w:rsidRPr="004B7A2D">
        <w:rPr>
          <w:rFonts w:ascii="Montserrat" w:hAnsi="Montserrat" w:cs="Arial"/>
          <w:color w:val="000000"/>
          <w:sz w:val="20"/>
          <w:szCs w:val="20"/>
        </w:rPr>
        <w:t>nterno</w:t>
      </w:r>
      <w:r w:rsidRPr="004B7A2D">
        <w:rPr>
          <w:rFonts w:ascii="Montserrat" w:hAnsi="Montserrat" w:cs="Arial"/>
          <w:color w:val="000000"/>
          <w:sz w:val="20"/>
          <w:szCs w:val="20"/>
        </w:rPr>
        <w:t xml:space="preserve"> </w:t>
      </w:r>
      <w:r w:rsidR="006B6697" w:rsidRPr="004B7A2D">
        <w:rPr>
          <w:rFonts w:ascii="Montserrat" w:hAnsi="Montserrat" w:cs="Arial"/>
          <w:color w:val="000000"/>
          <w:sz w:val="20"/>
          <w:szCs w:val="20"/>
        </w:rPr>
        <w:t xml:space="preserve">de </w:t>
      </w:r>
      <w:r w:rsidRPr="004B7A2D">
        <w:rPr>
          <w:rFonts w:ascii="Montserrat" w:hAnsi="Montserrat" w:cs="Arial"/>
          <w:color w:val="000000"/>
          <w:sz w:val="20"/>
          <w:szCs w:val="20"/>
        </w:rPr>
        <w:t>C</w:t>
      </w:r>
      <w:r w:rsidR="006B6697" w:rsidRPr="004B7A2D">
        <w:rPr>
          <w:rFonts w:ascii="Montserrat" w:hAnsi="Montserrat" w:cs="Arial"/>
          <w:color w:val="000000"/>
          <w:sz w:val="20"/>
          <w:szCs w:val="20"/>
        </w:rPr>
        <w:t>ontrol</w:t>
      </w:r>
      <w:r w:rsidRPr="004B7A2D">
        <w:rPr>
          <w:rFonts w:ascii="Montserrat" w:hAnsi="Montserrat" w:cs="Arial"/>
          <w:color w:val="000000"/>
          <w:sz w:val="20"/>
          <w:szCs w:val="20"/>
        </w:rPr>
        <w:t xml:space="preserve"> </w:t>
      </w:r>
      <w:r w:rsidR="006B6697" w:rsidRPr="004B7A2D">
        <w:rPr>
          <w:rFonts w:ascii="Montserrat" w:hAnsi="Montserrat" w:cs="Arial"/>
          <w:color w:val="000000"/>
          <w:sz w:val="20"/>
          <w:szCs w:val="20"/>
        </w:rPr>
        <w:t xml:space="preserve">en la </w:t>
      </w:r>
      <w:r w:rsidR="006B6697">
        <w:rPr>
          <w:rFonts w:ascii="Montserrat" w:hAnsi="Montserrat" w:cs="Arial"/>
          <w:color w:val="000000"/>
          <w:sz w:val="20"/>
          <w:szCs w:val="20"/>
        </w:rPr>
        <w:t>ASIPONA</w:t>
      </w:r>
      <w:r w:rsidRPr="004B7A2D">
        <w:rPr>
          <w:rFonts w:ascii="Montserrat" w:hAnsi="Montserrat" w:cs="Arial"/>
          <w:color w:val="000000"/>
          <w:sz w:val="20"/>
          <w:szCs w:val="20"/>
        </w:rPr>
        <w:t xml:space="preserve"> D</w:t>
      </w:r>
      <w:r w:rsidR="006B6697" w:rsidRPr="004B7A2D">
        <w:rPr>
          <w:rFonts w:ascii="Montserrat" w:hAnsi="Montserrat" w:cs="Arial"/>
          <w:color w:val="000000"/>
          <w:sz w:val="20"/>
          <w:szCs w:val="20"/>
        </w:rPr>
        <w:t>os</w:t>
      </w:r>
      <w:r w:rsidRPr="004B7A2D">
        <w:rPr>
          <w:rFonts w:ascii="Montserrat" w:hAnsi="Montserrat" w:cs="Arial"/>
          <w:color w:val="000000"/>
          <w:sz w:val="20"/>
          <w:szCs w:val="20"/>
        </w:rPr>
        <w:t xml:space="preserve"> B</w:t>
      </w:r>
      <w:r w:rsidR="006B6697" w:rsidRPr="004B7A2D">
        <w:rPr>
          <w:rFonts w:ascii="Montserrat" w:hAnsi="Montserrat" w:cs="Arial"/>
          <w:color w:val="000000"/>
          <w:sz w:val="20"/>
          <w:szCs w:val="20"/>
        </w:rPr>
        <w:t>ocas</w:t>
      </w:r>
      <w:r w:rsidRPr="004B7A2D">
        <w:rPr>
          <w:rFonts w:ascii="Montserrat" w:hAnsi="Montserrat" w:cs="Arial"/>
          <w:color w:val="000000"/>
          <w:sz w:val="20"/>
          <w:szCs w:val="20"/>
        </w:rPr>
        <w:t xml:space="preserve">, con dirección en Boulevard Manuel Antonio Romero Zurita No. 414, Col. Quintín Arauz en Paraíso, Tabasco, C.P. 86608, o directamente </w:t>
      </w:r>
      <w:r w:rsidRPr="004B7A2D">
        <w:rPr>
          <w:rFonts w:ascii="Montserrat" w:hAnsi="Montserrat" w:cs="Arial"/>
          <w:sz w:val="20"/>
          <w:szCs w:val="20"/>
        </w:rPr>
        <w:t>en las oficinas de la Secretaría de la Función Pública</w:t>
      </w:r>
      <w:r w:rsidR="00902D96">
        <w:rPr>
          <w:rFonts w:ascii="Montserrat" w:hAnsi="Montserrat" w:cs="Arial"/>
          <w:sz w:val="20"/>
          <w:szCs w:val="20"/>
        </w:rPr>
        <w:t>,</w:t>
      </w:r>
      <w:r w:rsidRPr="004B7A2D">
        <w:rPr>
          <w:rFonts w:ascii="Montserrat" w:hAnsi="Montserrat" w:cs="Arial"/>
          <w:sz w:val="20"/>
          <w:szCs w:val="20"/>
        </w:rPr>
        <w:t xml:space="preserve"> ubicada en Insurgentes Sur No. 1735, Colonia Guadalupe Inn, Alcaldía Álvaro Obregón, C.P. 01020, Ciudad de México, o por medio de </w:t>
      </w:r>
      <w:r w:rsidRPr="004B7A2D">
        <w:rPr>
          <w:rFonts w:ascii="Montserrat" w:hAnsi="Montserrat" w:cs="Arial"/>
          <w:b/>
          <w:sz w:val="20"/>
          <w:szCs w:val="20"/>
        </w:rPr>
        <w:t>CompraNet</w:t>
      </w:r>
      <w:r w:rsidR="00677FEF">
        <w:rPr>
          <w:rFonts w:ascii="Montserrat" w:hAnsi="Montserrat" w:cs="Arial"/>
          <w:b/>
          <w:sz w:val="20"/>
          <w:szCs w:val="20"/>
        </w:rPr>
        <w:t xml:space="preserve"> 2023</w:t>
      </w:r>
      <w:r w:rsidRPr="004B7A2D">
        <w:rPr>
          <w:rFonts w:ascii="Montserrat" w:hAnsi="Montserrat" w:cs="Arial"/>
          <w:sz w:val="20"/>
          <w:szCs w:val="20"/>
        </w:rPr>
        <w:t>.</w:t>
      </w:r>
    </w:p>
    <w:p w:rsidR="000E4787" w:rsidRPr="004B7A2D" w:rsidRDefault="000E4787" w:rsidP="000E4787">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0E4787" w:rsidRPr="004B7A2D" w:rsidRDefault="000E4787" w:rsidP="000E4787">
      <w:pPr>
        <w:tabs>
          <w:tab w:val="left" w:pos="0"/>
          <w:tab w:val="left" w:pos="284"/>
        </w:tabs>
        <w:autoSpaceDE w:val="0"/>
        <w:autoSpaceDN w:val="0"/>
        <w:adjustRightInd w:val="0"/>
        <w:spacing w:after="0" w:line="240" w:lineRule="auto"/>
        <w:ind w:right="-374"/>
        <w:rPr>
          <w:rFonts w:ascii="Montserrat" w:hAnsi="Montserrat" w:cs="Arial"/>
          <w:sz w:val="20"/>
          <w:szCs w:val="20"/>
        </w:rPr>
      </w:pPr>
      <w:r w:rsidRPr="004B7A2D">
        <w:rPr>
          <w:rFonts w:ascii="Montserrat" w:hAnsi="Montserrat" w:cs="Arial"/>
          <w:sz w:val="20"/>
          <w:szCs w:val="20"/>
        </w:rPr>
        <w:t xml:space="preserve">En las inconformidades que se presenten a través de </w:t>
      </w:r>
      <w:r w:rsidRPr="004B7A2D">
        <w:rPr>
          <w:rFonts w:ascii="Montserrat" w:hAnsi="Montserrat" w:cs="Arial"/>
          <w:b/>
          <w:sz w:val="20"/>
          <w:szCs w:val="20"/>
        </w:rPr>
        <w:t>CompraNet</w:t>
      </w:r>
      <w:r w:rsidRPr="004B7A2D">
        <w:rPr>
          <w:rFonts w:ascii="Montserrat" w:hAnsi="Montserrat" w:cs="Arial"/>
          <w:sz w:val="20"/>
          <w:szCs w:val="20"/>
        </w:rPr>
        <w:t xml:space="preserve"> </w:t>
      </w:r>
      <w:r w:rsidR="008E0273" w:rsidRPr="008E0273">
        <w:rPr>
          <w:rFonts w:ascii="Montserrat" w:hAnsi="Montserrat" w:cs="Arial"/>
          <w:b/>
          <w:sz w:val="20"/>
          <w:szCs w:val="20"/>
        </w:rPr>
        <w:t>2023</w:t>
      </w:r>
      <w:r w:rsidR="008E0273">
        <w:rPr>
          <w:rFonts w:ascii="Montserrat" w:hAnsi="Montserrat" w:cs="Arial"/>
          <w:sz w:val="20"/>
          <w:szCs w:val="20"/>
        </w:rPr>
        <w:t xml:space="preserve"> </w:t>
      </w:r>
      <w:r w:rsidRPr="004B7A2D">
        <w:rPr>
          <w:rFonts w:ascii="Montserrat" w:hAnsi="Montserrat" w:cs="Arial"/>
          <w:sz w:val="20"/>
          <w:szCs w:val="20"/>
        </w:rPr>
        <w:t>(</w:t>
      </w:r>
      <w:r w:rsidRPr="00677FEF">
        <w:rPr>
          <w:rFonts w:ascii="Montserrat" w:hAnsi="Montserrat" w:cs="Arial"/>
          <w:b/>
          <w:i/>
          <w:sz w:val="20"/>
          <w:szCs w:val="20"/>
          <w:u w:val="single"/>
        </w:rPr>
        <w:t>www.compranet.hacienda.gob.mx</w:t>
      </w:r>
      <w:r w:rsidRPr="004B7A2D">
        <w:rPr>
          <w:rFonts w:ascii="Montserrat" w:hAnsi="Montserrat" w:cs="Arial"/>
          <w:sz w:val="20"/>
          <w:szCs w:val="20"/>
        </w:rPr>
        <w:t>), deberán utilizarse medios de identificación electrónica en sustitución de la firma autógrafa.</w:t>
      </w:r>
    </w:p>
    <w:p w:rsidR="000E4787" w:rsidRDefault="000E4787" w:rsidP="000E4787">
      <w:pPr>
        <w:tabs>
          <w:tab w:val="left" w:pos="0"/>
          <w:tab w:val="left" w:pos="284"/>
        </w:tabs>
        <w:autoSpaceDE w:val="0"/>
        <w:autoSpaceDN w:val="0"/>
        <w:adjustRightInd w:val="0"/>
        <w:spacing w:after="0" w:line="240" w:lineRule="auto"/>
        <w:ind w:right="-374"/>
        <w:rPr>
          <w:rFonts w:ascii="Montserrat" w:hAnsi="Montserrat" w:cs="Arial"/>
          <w:sz w:val="20"/>
          <w:szCs w:val="20"/>
        </w:rPr>
      </w:pPr>
    </w:p>
    <w:p w:rsidR="000E4787" w:rsidRPr="004B7A2D" w:rsidRDefault="000E4787" w:rsidP="000E4787">
      <w:pPr>
        <w:tabs>
          <w:tab w:val="left" w:pos="0"/>
          <w:tab w:val="left" w:pos="284"/>
        </w:tabs>
        <w:autoSpaceDE w:val="0"/>
        <w:autoSpaceDN w:val="0"/>
        <w:adjustRightInd w:val="0"/>
        <w:spacing w:after="0" w:line="240" w:lineRule="auto"/>
        <w:ind w:right="-374"/>
        <w:rPr>
          <w:rFonts w:ascii="Montserrat" w:hAnsi="Montserrat" w:cs="Arial"/>
          <w:sz w:val="20"/>
          <w:szCs w:val="20"/>
        </w:rPr>
      </w:pPr>
      <w:r w:rsidRPr="004B7A2D">
        <w:rPr>
          <w:rFonts w:ascii="Montserrat" w:hAnsi="Montserrat" w:cs="Arial"/>
          <w:sz w:val="20"/>
          <w:szCs w:val="20"/>
        </w:rPr>
        <w:t>La Secretaría de la Función Pública conocerá de las inconformidades que se promuevan contra los actos de los procedimientos de la Licitación que se indican a continuación:</w:t>
      </w:r>
    </w:p>
    <w:p w:rsidR="000E4787" w:rsidRPr="004B7A2D" w:rsidRDefault="000E4787" w:rsidP="000E4787">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0E4787" w:rsidRPr="008E0273" w:rsidRDefault="000E4787" w:rsidP="005750BE">
      <w:pPr>
        <w:numPr>
          <w:ilvl w:val="0"/>
          <w:numId w:val="34"/>
        </w:numPr>
        <w:tabs>
          <w:tab w:val="left" w:pos="0"/>
          <w:tab w:val="left" w:pos="284"/>
        </w:tabs>
        <w:autoSpaceDE w:val="0"/>
        <w:autoSpaceDN w:val="0"/>
        <w:adjustRightInd w:val="0"/>
        <w:spacing w:after="0" w:line="240" w:lineRule="auto"/>
        <w:ind w:right="-374" w:firstLine="0"/>
        <w:rPr>
          <w:rFonts w:ascii="Montserrat" w:hAnsi="Montserrat" w:cs="Arial"/>
          <w:b/>
          <w:sz w:val="20"/>
          <w:szCs w:val="20"/>
        </w:rPr>
      </w:pPr>
      <w:r w:rsidRPr="008E0273">
        <w:rPr>
          <w:rFonts w:ascii="Montserrat" w:hAnsi="Montserrat" w:cs="Arial"/>
          <w:b/>
          <w:sz w:val="20"/>
          <w:szCs w:val="20"/>
        </w:rPr>
        <w:t xml:space="preserve">La Convocatoria, y las Juntas de Aclaraciones. </w:t>
      </w: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4B7A2D">
        <w:rPr>
          <w:rFonts w:ascii="Montserrat" w:hAnsi="Montserrat" w:cs="Arial"/>
          <w:sz w:val="20"/>
          <w:szCs w:val="20"/>
        </w:rPr>
        <w:t xml:space="preserve">En este supuesto, la inconformidad sólo podrá presentarse por el interesado que haya manifestado su interés por participar en el procedimiento según lo establecido en el </w:t>
      </w:r>
      <w:r w:rsidRPr="004B7A2D">
        <w:rPr>
          <w:rFonts w:ascii="Montserrat" w:hAnsi="Montserrat" w:cs="Arial"/>
          <w:sz w:val="20"/>
          <w:szCs w:val="20"/>
        </w:rPr>
        <w:lastRenderedPageBreak/>
        <w:t>artículo 33 bis de la Ley, dentro de los seis días hábiles siguientes a la celebración de la última Junta de Aclaraciones.</w:t>
      </w:r>
    </w:p>
    <w:p w:rsidR="000E4787" w:rsidRPr="004B7A2D" w:rsidRDefault="000E4787" w:rsidP="000E4787">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0E4787" w:rsidRPr="008E0273" w:rsidRDefault="000E4787" w:rsidP="005750BE">
      <w:pPr>
        <w:numPr>
          <w:ilvl w:val="0"/>
          <w:numId w:val="34"/>
        </w:numPr>
        <w:tabs>
          <w:tab w:val="left" w:pos="0"/>
          <w:tab w:val="left" w:pos="284"/>
        </w:tabs>
        <w:autoSpaceDE w:val="0"/>
        <w:autoSpaceDN w:val="0"/>
        <w:adjustRightInd w:val="0"/>
        <w:spacing w:after="0" w:line="240" w:lineRule="auto"/>
        <w:ind w:right="-374" w:firstLine="0"/>
        <w:rPr>
          <w:rFonts w:ascii="Montserrat" w:hAnsi="Montserrat" w:cs="Arial"/>
          <w:b/>
          <w:sz w:val="20"/>
          <w:szCs w:val="20"/>
        </w:rPr>
      </w:pPr>
      <w:r w:rsidRPr="008E0273">
        <w:rPr>
          <w:rFonts w:ascii="Montserrat" w:hAnsi="Montserrat" w:cs="Arial"/>
          <w:b/>
          <w:sz w:val="20"/>
          <w:szCs w:val="20"/>
        </w:rPr>
        <w:t>El Acto de Presentación y Apertura de Proposiciones, y el Fallo.</w:t>
      </w: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4B7A2D">
        <w:rPr>
          <w:rFonts w:ascii="Montserrat" w:hAnsi="Montserrat" w:cs="Arial"/>
          <w:sz w:val="20"/>
          <w:szCs w:val="20"/>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rsidR="000E4787" w:rsidRPr="004B7A2D" w:rsidRDefault="000E4787" w:rsidP="000E4787">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0E4787" w:rsidRPr="008E0273" w:rsidRDefault="000E4787" w:rsidP="005750BE">
      <w:pPr>
        <w:numPr>
          <w:ilvl w:val="0"/>
          <w:numId w:val="34"/>
        </w:numPr>
        <w:tabs>
          <w:tab w:val="left" w:pos="0"/>
          <w:tab w:val="left" w:pos="284"/>
        </w:tabs>
        <w:autoSpaceDE w:val="0"/>
        <w:autoSpaceDN w:val="0"/>
        <w:adjustRightInd w:val="0"/>
        <w:spacing w:after="0" w:line="240" w:lineRule="auto"/>
        <w:ind w:right="-374" w:firstLine="0"/>
        <w:rPr>
          <w:rFonts w:ascii="Montserrat" w:hAnsi="Montserrat" w:cs="Arial"/>
          <w:b/>
          <w:sz w:val="20"/>
          <w:szCs w:val="20"/>
        </w:rPr>
      </w:pPr>
      <w:r w:rsidRPr="008E0273">
        <w:rPr>
          <w:rFonts w:ascii="Montserrat" w:hAnsi="Montserrat" w:cs="Arial"/>
          <w:b/>
          <w:sz w:val="20"/>
          <w:szCs w:val="20"/>
        </w:rPr>
        <w:t>La cancelación de la Licitación.</w:t>
      </w: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4B7A2D">
        <w:rPr>
          <w:rFonts w:ascii="Montserrat" w:hAnsi="Montserrat" w:cs="Arial"/>
          <w:sz w:val="20"/>
          <w:szCs w:val="20"/>
        </w:rPr>
        <w:t>En este supuesto, la inconformidad sólo podrá presentarse por la persona licitante que hubiere presentado proposición, dentro de los seis días hábiles siguientes a su notificación, y</w:t>
      </w:r>
    </w:p>
    <w:p w:rsidR="000E4787" w:rsidRPr="004B7A2D" w:rsidRDefault="000E4787" w:rsidP="000E4787">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0E4787" w:rsidRPr="00677FEF" w:rsidRDefault="000E4787" w:rsidP="005750BE">
      <w:pPr>
        <w:numPr>
          <w:ilvl w:val="0"/>
          <w:numId w:val="34"/>
        </w:numPr>
        <w:tabs>
          <w:tab w:val="left" w:pos="0"/>
          <w:tab w:val="left" w:pos="284"/>
        </w:tabs>
        <w:autoSpaceDE w:val="0"/>
        <w:autoSpaceDN w:val="0"/>
        <w:adjustRightInd w:val="0"/>
        <w:spacing w:after="0" w:line="240" w:lineRule="auto"/>
        <w:ind w:right="-374" w:firstLine="0"/>
        <w:rPr>
          <w:rFonts w:ascii="Montserrat" w:hAnsi="Montserrat" w:cs="Arial"/>
          <w:b/>
          <w:sz w:val="20"/>
          <w:szCs w:val="20"/>
        </w:rPr>
      </w:pPr>
      <w:r w:rsidRPr="00677FEF">
        <w:rPr>
          <w:rFonts w:ascii="Montserrat" w:hAnsi="Montserrat" w:cs="Arial"/>
          <w:b/>
          <w:sz w:val="20"/>
          <w:szCs w:val="20"/>
        </w:rPr>
        <w:t>Los actos y omisiones por parte de las Dependencias o Entidades participantes que impidan la formalización del contrato en los términos establecidos en la Convocatoria o en la Ley.</w:t>
      </w: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4B7A2D">
        <w:rPr>
          <w:rFonts w:ascii="Montserrat" w:hAnsi="Montserrat" w:cs="Arial"/>
          <w:sz w:val="20"/>
          <w:szCs w:val="20"/>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4B7A2D">
        <w:rPr>
          <w:rFonts w:ascii="Montserrat" w:hAnsi="Montserrat" w:cs="Arial"/>
          <w:sz w:val="20"/>
          <w:szCs w:val="20"/>
        </w:rPr>
        <w:t>En todos los casos en que se trate de licitantes que hayan presentado proposición conjunta, la inconformidad sólo será procedente si se promueve conjuntamente por todos los integrantes de la misma.</w:t>
      </w: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4B7A2D">
        <w:rPr>
          <w:rFonts w:ascii="Montserrat" w:hAnsi="Montserrat" w:cs="Arial"/>
          <w:sz w:val="20"/>
          <w:szCs w:val="20"/>
        </w:rPr>
        <w:t>La interposición de la inconformidad en forma o ante autoridad diversa a la señalada en este Apartado, según cada caso, no interrumpirá el plazo para su oportuna presentación.</w:t>
      </w: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b/>
          <w:sz w:val="20"/>
          <w:szCs w:val="20"/>
        </w:rPr>
      </w:pPr>
      <w:r w:rsidRPr="004B7A2D">
        <w:rPr>
          <w:rFonts w:ascii="Montserrat" w:hAnsi="Montserrat" w:cs="Arial"/>
          <w:b/>
          <w:sz w:val="20"/>
          <w:szCs w:val="20"/>
        </w:rPr>
        <w:t>Si eres víctima de conductas relacionadas a corrupción por parte de servidores públicos, tienes el derecho de presentar tu denuncia a través del portal: </w:t>
      </w:r>
      <w:hyperlink r:id="rId14" w:history="1">
        <w:r w:rsidRPr="00902D96">
          <w:rPr>
            <w:rFonts w:ascii="Montserrat" w:hAnsi="Montserrat" w:cs="Arial"/>
            <w:b/>
            <w:sz w:val="20"/>
            <w:szCs w:val="20"/>
            <w:u w:val="single"/>
          </w:rPr>
          <w:t>https://www.puertodosbocas.com.mx/oic-denuncia</w:t>
        </w:r>
      </w:hyperlink>
      <w:r w:rsidRPr="00902D96">
        <w:rPr>
          <w:rFonts w:ascii="Montserrat" w:hAnsi="Montserrat" w:cs="Arial"/>
          <w:b/>
          <w:sz w:val="20"/>
          <w:szCs w:val="20"/>
          <w:u w:val="single"/>
        </w:rPr>
        <w:t>”</w:t>
      </w:r>
    </w:p>
    <w:p w:rsidR="000E4787" w:rsidRPr="004B7A2D" w:rsidRDefault="000E4787" w:rsidP="000E4787">
      <w:pPr>
        <w:rPr>
          <w:rFonts w:ascii="Montserrat" w:hAnsi="Montserrat"/>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3.15</w:t>
      </w:r>
      <w:r w:rsidRPr="004B7A2D">
        <w:rPr>
          <w:rFonts w:ascii="Montserrat" w:hAnsi="Montserrat" w:cs="Arial"/>
          <w:b/>
          <w:sz w:val="20"/>
          <w:szCs w:val="20"/>
        </w:rPr>
        <w:tab/>
        <w:t>CAUSAS DE DESECHAMIENTO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Será causa de desechamiento, el incumplimiento de alguno de los requisitos establecidos en la CONVOCATORIA que afecte la solvencia de la propuesta.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Se desecharán las propuestas de los LICITANTES que incurran en uno o varios de los siguientes aspectos: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lastRenderedPageBreak/>
        <w:t>a)</w:t>
      </w:r>
      <w:r w:rsidRPr="004B7A2D">
        <w:rPr>
          <w:rFonts w:ascii="Montserrat" w:hAnsi="Montserrat" w:cs="Arial"/>
          <w:sz w:val="20"/>
          <w:szCs w:val="20"/>
        </w:rPr>
        <w:tab/>
        <w:t>No cumplen con alguno de los requisitos especificados en la CONVOCATORIA y sus ANEXOS que afecte la solvencia de la propuesta.</w:t>
      </w:r>
    </w:p>
    <w:p w:rsidR="000E4787" w:rsidRPr="004B7A2D" w:rsidRDefault="000E4787" w:rsidP="000E4787">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b)</w:t>
      </w:r>
      <w:r w:rsidRPr="004B7A2D">
        <w:rPr>
          <w:rFonts w:ascii="Montserrat" w:hAnsi="Montserrat" w:cs="Arial"/>
          <w:sz w:val="20"/>
          <w:szCs w:val="20"/>
        </w:rPr>
        <w:tab/>
        <w:t xml:space="preserve">Si se comprueba que algún LICITANTE ha acordado con otros elevar los precios de los </w:t>
      </w:r>
      <w:r w:rsidR="00730EBC">
        <w:rPr>
          <w:rFonts w:ascii="Montserrat" w:hAnsi="Montserrat" w:cs="Arial"/>
          <w:sz w:val="20"/>
          <w:szCs w:val="20"/>
        </w:rPr>
        <w:t>SERVICIOS</w:t>
      </w:r>
      <w:r w:rsidRPr="004B7A2D">
        <w:rPr>
          <w:rFonts w:ascii="Montserrat" w:hAnsi="Montserrat" w:cs="Arial"/>
          <w:sz w:val="20"/>
          <w:szCs w:val="20"/>
        </w:rPr>
        <w:t xml:space="preserve">, o cualquier otro acuerdo que tenga como fin obtener una ventaja sobre los demás LICITANTES. </w:t>
      </w:r>
    </w:p>
    <w:p w:rsidR="000E4787" w:rsidRPr="004B7A2D" w:rsidRDefault="000E4787" w:rsidP="000E4787">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c)</w:t>
      </w:r>
      <w:r w:rsidRPr="004B7A2D">
        <w:rPr>
          <w:rFonts w:ascii="Montserrat" w:hAnsi="Montserrat" w:cs="Arial"/>
          <w:sz w:val="20"/>
          <w:szCs w:val="20"/>
        </w:rPr>
        <w:tab/>
        <w:t>Si presenta su propuesta técnica y/o económica incompleta.</w:t>
      </w:r>
    </w:p>
    <w:p w:rsidR="000E4787" w:rsidRPr="004B7A2D" w:rsidRDefault="000E4787" w:rsidP="000E4787">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d)</w:t>
      </w:r>
      <w:r w:rsidRPr="004B7A2D">
        <w:rPr>
          <w:rFonts w:ascii="Montserrat" w:hAnsi="Montserrat" w:cs="Arial"/>
          <w:sz w:val="20"/>
          <w:szCs w:val="20"/>
        </w:rPr>
        <w:tab/>
        <w:t>Las propuestas incluyan contradicciones o intentos de especulación.</w:t>
      </w:r>
    </w:p>
    <w:p w:rsidR="000E4787" w:rsidRPr="004B7A2D" w:rsidRDefault="000E4787" w:rsidP="000E4787">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e)</w:t>
      </w:r>
      <w:r w:rsidRPr="004B7A2D">
        <w:rPr>
          <w:rFonts w:ascii="Montserrat" w:hAnsi="Montserrat" w:cs="Arial"/>
          <w:sz w:val="20"/>
          <w:szCs w:val="20"/>
        </w:rPr>
        <w:tab/>
        <w:t>Cuando se reciba información oficial de que el LICITANTE, después de haber adquirido la CONVOCATORIA, se encuentre en cualquiera de los supuestos a que se refiere el artículo 50 y 60 antepenúltimo de la LEY.</w:t>
      </w:r>
    </w:p>
    <w:p w:rsidR="000E4787" w:rsidRPr="004B7A2D" w:rsidRDefault="000E4787" w:rsidP="000E4787">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f)</w:t>
      </w:r>
      <w:r w:rsidRPr="004B7A2D">
        <w:rPr>
          <w:rFonts w:ascii="Montserrat" w:hAnsi="Montserrat" w:cs="Arial"/>
          <w:sz w:val="20"/>
          <w:szCs w:val="20"/>
        </w:rPr>
        <w:tab/>
        <w:t>Cuando el LICITANTE proponga alternativas que modifiquen las condiciones establecidas en la presente CONVOCATORIA, o en su caso, las acordadas en las Juntas de Aclaraciones.</w:t>
      </w:r>
    </w:p>
    <w:p w:rsidR="000E4787" w:rsidRPr="004B7A2D" w:rsidRDefault="000E4787" w:rsidP="000E4787">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g)</w:t>
      </w:r>
      <w:r w:rsidRPr="004B7A2D">
        <w:rPr>
          <w:rFonts w:ascii="Montserrat" w:hAnsi="Montserrat" w:cs="Arial"/>
          <w:sz w:val="20"/>
          <w:szCs w:val="20"/>
        </w:rPr>
        <w:tab/>
        <w:t>No cumplir con las especificaciones técnicas de esta CONVOCATORIA.</w:t>
      </w:r>
    </w:p>
    <w:p w:rsidR="000E4787" w:rsidRPr="004B7A2D" w:rsidRDefault="000E4787" w:rsidP="000E4787">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h)</w:t>
      </w:r>
      <w:r w:rsidRPr="004B7A2D">
        <w:rPr>
          <w:rFonts w:ascii="Montserrat" w:hAnsi="Montserrat" w:cs="Arial"/>
          <w:sz w:val="20"/>
          <w:szCs w:val="20"/>
        </w:rPr>
        <w:tab/>
        <w:t>No presentar la vigencia de la proposición de acuerdo con lo solicitado.</w:t>
      </w:r>
    </w:p>
    <w:p w:rsidR="000E4787" w:rsidRPr="004B7A2D" w:rsidRDefault="000E4787" w:rsidP="000E4787">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i)</w:t>
      </w:r>
      <w:r w:rsidRPr="004B7A2D">
        <w:rPr>
          <w:rFonts w:ascii="Montserrat" w:hAnsi="Montserrat" w:cs="Arial"/>
          <w:sz w:val="20"/>
          <w:szCs w:val="20"/>
        </w:rPr>
        <w:tab/>
        <w:t>Cualquier otra violación a las disposiciones de la LEY y/o su REGLAMENTO.</w:t>
      </w:r>
    </w:p>
    <w:p w:rsidR="000E4787" w:rsidRPr="004B7A2D" w:rsidRDefault="000E4787" w:rsidP="000E4787">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j)</w:t>
      </w:r>
      <w:r w:rsidRPr="004B7A2D">
        <w:rPr>
          <w:rFonts w:ascii="Montserrat" w:hAnsi="Montserrat" w:cs="Arial"/>
          <w:sz w:val="20"/>
          <w:szCs w:val="20"/>
        </w:rPr>
        <w:tab/>
        <w:t>Que alguna de las propuestas presentadas en las partidas cotizadas no resulte solvente.</w:t>
      </w:r>
    </w:p>
    <w:p w:rsidR="000E4787" w:rsidRPr="004B7A2D" w:rsidRDefault="000E4787" w:rsidP="005750BE">
      <w:pPr>
        <w:pStyle w:val="Prrafodelista"/>
        <w:numPr>
          <w:ilvl w:val="0"/>
          <w:numId w:val="35"/>
        </w:numPr>
        <w:tabs>
          <w:tab w:val="left" w:pos="426"/>
        </w:tabs>
        <w:spacing w:after="0" w:line="240" w:lineRule="auto"/>
        <w:ind w:left="426" w:hanging="426"/>
        <w:rPr>
          <w:rFonts w:ascii="Montserrat" w:hAnsi="Montserrat"/>
          <w:color w:val="000000"/>
          <w:sz w:val="20"/>
          <w:szCs w:val="20"/>
        </w:rPr>
      </w:pPr>
      <w:r w:rsidRPr="004B7A2D">
        <w:rPr>
          <w:rFonts w:ascii="Montserrat" w:hAnsi="Montserrat" w:cs="Arial"/>
          <w:color w:val="000000"/>
          <w:sz w:val="20"/>
          <w:szCs w:val="20"/>
        </w:rPr>
        <w:t>Si se presentan ofertas con precios no aceptables, en los términos establecidos en el numeral 3.6 de esta CONVOCATORIA, en relación con lo establecido con la fracción XI, del artículo 2 de la LEY. </w:t>
      </w:r>
    </w:p>
    <w:p w:rsidR="000E4787" w:rsidRPr="004B7A2D" w:rsidRDefault="000E4787" w:rsidP="005750BE">
      <w:pPr>
        <w:pStyle w:val="Prrafodelista"/>
        <w:numPr>
          <w:ilvl w:val="0"/>
          <w:numId w:val="35"/>
        </w:numPr>
        <w:tabs>
          <w:tab w:val="left" w:pos="426"/>
        </w:tabs>
        <w:spacing w:after="0" w:line="240" w:lineRule="auto"/>
        <w:ind w:left="426" w:hanging="426"/>
        <w:rPr>
          <w:rFonts w:ascii="Montserrat" w:hAnsi="Montserrat"/>
          <w:color w:val="000000"/>
          <w:sz w:val="20"/>
          <w:szCs w:val="20"/>
        </w:rPr>
      </w:pPr>
      <w:r w:rsidRPr="004B7A2D">
        <w:rPr>
          <w:rFonts w:ascii="Montserrat" w:hAnsi="Montserrat" w:cs="Arial"/>
          <w:color w:val="000000"/>
          <w:sz w:val="20"/>
          <w:szCs w:val="20"/>
        </w:rPr>
        <w:t>Cuando el LICITANTE presente información falsa o imprecisa, y así lo determine la autoridad competente. </w:t>
      </w:r>
    </w:p>
    <w:p w:rsidR="000E4787" w:rsidRPr="004B7A2D" w:rsidRDefault="000E4787" w:rsidP="005750BE">
      <w:pPr>
        <w:pStyle w:val="Prrafodelista"/>
        <w:numPr>
          <w:ilvl w:val="0"/>
          <w:numId w:val="35"/>
        </w:numPr>
        <w:tabs>
          <w:tab w:val="left" w:pos="426"/>
        </w:tabs>
        <w:spacing w:after="0" w:line="240" w:lineRule="auto"/>
        <w:ind w:left="426" w:hanging="426"/>
        <w:rPr>
          <w:rFonts w:ascii="Montserrat" w:hAnsi="Montserrat"/>
          <w:color w:val="000000"/>
          <w:sz w:val="20"/>
          <w:szCs w:val="20"/>
        </w:rPr>
      </w:pPr>
      <w:r w:rsidRPr="004B7A2D">
        <w:rPr>
          <w:rFonts w:ascii="Montserrat" w:hAnsi="Montserrat"/>
          <w:color w:val="000000"/>
          <w:sz w:val="20"/>
          <w:szCs w:val="20"/>
        </w:rPr>
        <w:t>Cuando alguna o algunas partidas no cumplan técnicamente. </w:t>
      </w:r>
    </w:p>
    <w:p w:rsidR="000E4787" w:rsidRPr="004B7A2D" w:rsidRDefault="000E4787" w:rsidP="005750BE">
      <w:pPr>
        <w:pStyle w:val="Prrafodelista"/>
        <w:numPr>
          <w:ilvl w:val="0"/>
          <w:numId w:val="35"/>
        </w:numPr>
        <w:tabs>
          <w:tab w:val="left" w:pos="426"/>
        </w:tabs>
        <w:spacing w:after="0" w:line="240" w:lineRule="auto"/>
        <w:ind w:left="426" w:hanging="426"/>
        <w:rPr>
          <w:rFonts w:ascii="Montserrat" w:hAnsi="Montserrat" w:cs="Arial"/>
          <w:sz w:val="20"/>
          <w:szCs w:val="20"/>
        </w:rPr>
      </w:pPr>
      <w:r w:rsidRPr="004B7A2D">
        <w:rPr>
          <w:rFonts w:ascii="Montserrat" w:hAnsi="Montserrat" w:cs="Arial"/>
          <w:color w:val="000000"/>
          <w:sz w:val="20"/>
          <w:szCs w:val="20"/>
        </w:rPr>
        <w:t>Las demás que se encuentren expresas en el cuerpo de la presente CONVOCATORIA o sus anexos.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Para estos casos se incluirán las observaciones procedentes en las actas que correspondan.</w:t>
      </w:r>
    </w:p>
    <w:p w:rsidR="000E4787" w:rsidRPr="004B7A2D" w:rsidRDefault="000E4787" w:rsidP="000E4787">
      <w:pPr>
        <w:spacing w:after="0" w:line="240" w:lineRule="auto"/>
        <w:rPr>
          <w:rFonts w:ascii="Montserrat" w:hAnsi="Montserrat" w:cs="Arial"/>
          <w:sz w:val="20"/>
          <w:szCs w:val="20"/>
        </w:rPr>
      </w:pPr>
    </w:p>
    <w:p w:rsidR="000E4787" w:rsidRDefault="000E4787" w:rsidP="000E4787">
      <w:pPr>
        <w:spacing w:after="0" w:line="240" w:lineRule="auto"/>
        <w:rPr>
          <w:rFonts w:ascii="Montserrat" w:hAnsi="Montserrat" w:cs="Arial"/>
          <w:bCs/>
          <w:sz w:val="20"/>
          <w:szCs w:val="20"/>
        </w:rPr>
      </w:pPr>
      <w:r w:rsidRPr="004B7A2D">
        <w:rPr>
          <w:rFonts w:ascii="Montserrat" w:hAnsi="Montserrat" w:cs="Arial"/>
          <w:bCs/>
          <w:sz w:val="20"/>
          <w:szCs w:val="20"/>
        </w:rPr>
        <w:t>Se ratifica que</w:t>
      </w:r>
      <w:r w:rsidRPr="004B7A2D">
        <w:rPr>
          <w:rFonts w:ascii="Montserrat" w:hAnsi="Montserrat" w:cs="Arial"/>
          <w:sz w:val="20"/>
          <w:szCs w:val="20"/>
        </w:rPr>
        <w:t xml:space="preserve"> </w:t>
      </w:r>
      <w:r w:rsidRPr="004B7A2D">
        <w:rPr>
          <w:rFonts w:ascii="Montserrat" w:hAnsi="Montserrat" w:cs="Arial"/>
          <w:bCs/>
          <w:sz w:val="20"/>
          <w:szCs w:val="20"/>
        </w:rPr>
        <w:t xml:space="preserve">no serán objeto de evaluación las condiciones establecidas por la </w:t>
      </w:r>
      <w:r w:rsidR="006B6697">
        <w:rPr>
          <w:rFonts w:ascii="Montserrat" w:hAnsi="Montserrat" w:cs="Arial"/>
          <w:sz w:val="20"/>
          <w:szCs w:val="20"/>
        </w:rPr>
        <w:t>ASIPONA</w:t>
      </w:r>
      <w:r w:rsidR="006B6697" w:rsidRPr="004B7A2D">
        <w:rPr>
          <w:rFonts w:ascii="Montserrat" w:hAnsi="Montserrat" w:cs="Arial"/>
          <w:bCs/>
          <w:sz w:val="20"/>
          <w:szCs w:val="20"/>
        </w:rPr>
        <w:t xml:space="preserve"> </w:t>
      </w:r>
      <w:r w:rsidRPr="004B7A2D">
        <w:rPr>
          <w:rFonts w:ascii="Montserrat" w:hAnsi="Montserrat" w:cs="Arial"/>
          <w:bCs/>
          <w:sz w:val="20"/>
          <w:szCs w:val="20"/>
        </w:rPr>
        <w:t>DOS BOCAS, que tengan como propósito facilitar la presentación de proposiciones y agilizar los actos de la LICITACIÓN de contratación, así como cualquier otro requisito cuyo incumplimiento, por sí mismo, no afecte la solvencia de las propuestas. La inobservancia por parte de los LICITANTES respecto a dichas condiciones o requisitos no será motivo para desechar sus propuestas.</w:t>
      </w:r>
    </w:p>
    <w:p w:rsidR="005823A0" w:rsidRPr="007E24EE" w:rsidRDefault="005823A0" w:rsidP="000E4787">
      <w:pPr>
        <w:spacing w:after="0" w:line="240" w:lineRule="auto"/>
        <w:rPr>
          <w:rFonts w:ascii="Montserrat" w:hAnsi="Montserrat" w:cs="Arial"/>
          <w:bCs/>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3.16</w:t>
      </w:r>
      <w:r w:rsidRPr="004B7A2D">
        <w:rPr>
          <w:rFonts w:ascii="Montserrat" w:hAnsi="Montserrat" w:cs="Arial"/>
          <w:b/>
          <w:sz w:val="20"/>
          <w:szCs w:val="20"/>
        </w:rPr>
        <w:tab/>
        <w:t>SUSPENDER TEMPORALMENTE LA LIC</w:t>
      </w:r>
      <w:r w:rsidR="00CE544E" w:rsidRPr="004B7A2D">
        <w:rPr>
          <w:rFonts w:ascii="Montserrat" w:hAnsi="Montserrat" w:cs="Arial"/>
          <w:b/>
          <w:sz w:val="20"/>
          <w:szCs w:val="20"/>
        </w:rPr>
        <w:t>ITACIÓN</w:t>
      </w:r>
    </w:p>
    <w:p w:rsidR="000E4787" w:rsidRPr="004B7A2D" w:rsidRDefault="000E4787" w:rsidP="000E4787">
      <w:pPr>
        <w:spacing w:after="0" w:line="240" w:lineRule="auto"/>
        <w:rPr>
          <w:rFonts w:ascii="Montserrat" w:hAnsi="Montserrat" w:cs="Arial"/>
          <w:sz w:val="20"/>
          <w:szCs w:val="20"/>
        </w:rPr>
      </w:pPr>
    </w:p>
    <w:p w:rsidR="000E4787" w:rsidRPr="004B7A2D" w:rsidRDefault="006B6697" w:rsidP="000E4787">
      <w:pPr>
        <w:spacing w:after="0" w:line="240" w:lineRule="auto"/>
        <w:rPr>
          <w:rFonts w:ascii="Montserrat" w:hAnsi="Montserrat" w:cs="Arial"/>
          <w:sz w:val="20"/>
          <w:szCs w:val="20"/>
        </w:rPr>
      </w:pPr>
      <w:r>
        <w:rPr>
          <w:rFonts w:ascii="Montserrat" w:hAnsi="Montserrat" w:cs="Arial"/>
          <w:sz w:val="20"/>
          <w:szCs w:val="20"/>
        </w:rPr>
        <w:t>ASIPONA</w:t>
      </w:r>
      <w:r w:rsidRPr="004B7A2D">
        <w:rPr>
          <w:rFonts w:ascii="Montserrat" w:hAnsi="Montserrat" w:cs="Arial"/>
          <w:sz w:val="20"/>
          <w:szCs w:val="20"/>
        </w:rPr>
        <w:t xml:space="preserve"> </w:t>
      </w:r>
      <w:r w:rsidR="000E4787" w:rsidRPr="004B7A2D">
        <w:rPr>
          <w:rFonts w:ascii="Montserrat" w:hAnsi="Montserrat" w:cs="Arial"/>
          <w:sz w:val="20"/>
          <w:szCs w:val="20"/>
        </w:rPr>
        <w:t xml:space="preserve">DOS BOCAS podrá suspender la LICITACIÓN, cuando se presuma que existe arreglo entre LICITANTES para elevar los precios de los </w:t>
      </w:r>
      <w:r w:rsidR="00730EBC">
        <w:rPr>
          <w:rFonts w:ascii="Montserrat" w:hAnsi="Montserrat" w:cs="Arial"/>
          <w:sz w:val="20"/>
          <w:szCs w:val="20"/>
        </w:rPr>
        <w:t>SERVICIOS</w:t>
      </w:r>
      <w:r w:rsidR="000E4787" w:rsidRPr="004B7A2D">
        <w:rPr>
          <w:rFonts w:ascii="Montserrat" w:hAnsi="Montserrat" w:cs="Arial"/>
          <w:sz w:val="20"/>
          <w:szCs w:val="20"/>
        </w:rPr>
        <w:t xml:space="preserve"> objeto de esta LICITACIÓN o cualquier otro acuerdo que tenga como fin obtener una ventaja sobre los demás LICITANTES, o bien, cuando se presuma la existencia de otras irregularidades; en estos casos se realizará una notificación debidamente fundada y motivada, informando </w:t>
      </w:r>
      <w:r w:rsidR="000E4787" w:rsidRPr="004B7A2D">
        <w:rPr>
          <w:rFonts w:ascii="Montserrat" w:hAnsi="Montserrat" w:cs="Arial"/>
          <w:sz w:val="20"/>
          <w:szCs w:val="20"/>
        </w:rPr>
        <w:lastRenderedPageBreak/>
        <w:t>las causas de dicha suspensión a todos los LICITANTES, turnándose copia al Titular del Órgano Interno de Control.</w:t>
      </w:r>
    </w:p>
    <w:p w:rsidR="000E4787" w:rsidRPr="004B7A2D" w:rsidRDefault="000E4787" w:rsidP="000E4787">
      <w:pPr>
        <w:pStyle w:val="Sangra2detindependiente2"/>
        <w:tabs>
          <w:tab w:val="clear" w:pos="1440"/>
          <w:tab w:val="clear" w:pos="2160"/>
          <w:tab w:val="clear" w:pos="2880"/>
          <w:tab w:val="clear" w:pos="4320"/>
          <w:tab w:val="clear" w:pos="5040"/>
          <w:tab w:val="clear" w:pos="5760"/>
          <w:tab w:val="clear" w:pos="6480"/>
          <w:tab w:val="clear" w:pos="7200"/>
          <w:tab w:val="clear" w:pos="7920"/>
          <w:tab w:val="clear" w:pos="8640"/>
        </w:tabs>
        <w:ind w:right="23"/>
        <w:rPr>
          <w:rFonts w:ascii="Montserrat" w:hAnsi="Montserrat" w:cs="Arial"/>
          <w:sz w:val="20"/>
          <w:lang w:val="es-MX"/>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Si desaparecen las causas que hubiesen motivado la suspensión, previa notificación por escrito a todos los LICITANTES, se reanudará la LICITACIÓN. Solamente podrán participar los LICITANTES que no hubiesen sido descalificados, lo cual será notificado al Titular del Órgano Interno de Control.</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3.17</w:t>
      </w:r>
      <w:r w:rsidR="00CE544E" w:rsidRPr="004B7A2D">
        <w:rPr>
          <w:rFonts w:ascii="Montserrat" w:hAnsi="Montserrat" w:cs="Arial"/>
          <w:b/>
          <w:sz w:val="20"/>
          <w:szCs w:val="20"/>
        </w:rPr>
        <w:tab/>
        <w:t>CANCELACIÓN DE LA LICITACIÓN</w:t>
      </w: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 </w:t>
      </w: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Se podrá cancelar la LICITACIÓN en los siguientes casos:</w:t>
      </w:r>
    </w:p>
    <w:p w:rsidR="000E4787" w:rsidRPr="004B7A2D" w:rsidRDefault="000E4787" w:rsidP="000E4787">
      <w:pPr>
        <w:spacing w:after="0" w:line="240" w:lineRule="auto"/>
        <w:rPr>
          <w:rFonts w:ascii="Montserrat" w:hAnsi="Montserrat" w:cs="Arial"/>
          <w:sz w:val="20"/>
          <w:szCs w:val="20"/>
        </w:rPr>
      </w:pPr>
    </w:p>
    <w:p w:rsidR="000E4787" w:rsidRPr="00902D96" w:rsidRDefault="000E4787" w:rsidP="005750BE">
      <w:pPr>
        <w:pStyle w:val="Prrafodelista"/>
        <w:numPr>
          <w:ilvl w:val="0"/>
          <w:numId w:val="40"/>
        </w:numPr>
        <w:spacing w:after="0" w:line="240" w:lineRule="auto"/>
        <w:rPr>
          <w:rFonts w:ascii="Montserrat" w:hAnsi="Montserrat" w:cs="Arial"/>
          <w:sz w:val="20"/>
          <w:szCs w:val="20"/>
        </w:rPr>
      </w:pPr>
      <w:r w:rsidRPr="00902D96">
        <w:rPr>
          <w:rFonts w:ascii="Montserrat" w:hAnsi="Montserrat" w:cs="Arial"/>
          <w:sz w:val="20"/>
          <w:szCs w:val="20"/>
        </w:rPr>
        <w:t>En caso fortuito o de fuerza mayor.</w:t>
      </w:r>
    </w:p>
    <w:p w:rsidR="000E4787" w:rsidRPr="00902D96" w:rsidRDefault="000E4787" w:rsidP="005750BE">
      <w:pPr>
        <w:pStyle w:val="Prrafodelista"/>
        <w:numPr>
          <w:ilvl w:val="0"/>
          <w:numId w:val="40"/>
        </w:numPr>
        <w:spacing w:after="0" w:line="240" w:lineRule="auto"/>
        <w:rPr>
          <w:rFonts w:ascii="Montserrat" w:hAnsi="Montserrat" w:cs="Arial"/>
          <w:sz w:val="20"/>
          <w:szCs w:val="20"/>
        </w:rPr>
      </w:pPr>
      <w:r w:rsidRPr="00902D96">
        <w:rPr>
          <w:rFonts w:ascii="Montserrat" w:hAnsi="Montserrat" w:cs="Arial"/>
          <w:sz w:val="20"/>
          <w:szCs w:val="20"/>
        </w:rPr>
        <w:t xml:space="preserve">Cuando existan circunstancias, debidamente justificadas, que provoquen la extinción de la necesidad para suministrar los </w:t>
      </w:r>
      <w:r w:rsidR="00730EBC">
        <w:rPr>
          <w:rFonts w:ascii="Montserrat" w:hAnsi="Montserrat" w:cs="Arial"/>
          <w:sz w:val="20"/>
          <w:szCs w:val="20"/>
        </w:rPr>
        <w:t>SERVICIOS</w:t>
      </w:r>
      <w:r w:rsidRPr="00902D96">
        <w:rPr>
          <w:rFonts w:ascii="Montserrat" w:hAnsi="Montserrat" w:cs="Arial"/>
          <w:sz w:val="20"/>
          <w:szCs w:val="20"/>
        </w:rPr>
        <w:t>, y que, de continuarse con el procedimiento de contratación se pudiera ocasionar un daño o perjuicio a la ENTIDAD.</w:t>
      </w:r>
    </w:p>
    <w:p w:rsidR="000E4787" w:rsidRPr="00902D96" w:rsidRDefault="000E4787" w:rsidP="005750BE">
      <w:pPr>
        <w:pStyle w:val="Prrafodelista"/>
        <w:numPr>
          <w:ilvl w:val="0"/>
          <w:numId w:val="40"/>
        </w:numPr>
        <w:spacing w:after="0" w:line="240" w:lineRule="auto"/>
        <w:rPr>
          <w:rFonts w:ascii="Montserrat" w:hAnsi="Montserrat" w:cs="Arial"/>
          <w:sz w:val="20"/>
          <w:szCs w:val="20"/>
        </w:rPr>
      </w:pPr>
      <w:r w:rsidRPr="00902D96">
        <w:rPr>
          <w:rFonts w:ascii="Montserrat" w:hAnsi="Montserrat" w:cs="Arial"/>
          <w:sz w:val="20"/>
          <w:szCs w:val="20"/>
        </w:rPr>
        <w:t xml:space="preserve">Si se comprueba la existencia de arreglos entre la mayoría de los LICITANTES para elevar los precios de los </w:t>
      </w:r>
      <w:r w:rsidR="00730EBC">
        <w:rPr>
          <w:rFonts w:ascii="Montserrat" w:hAnsi="Montserrat" w:cs="Arial"/>
          <w:sz w:val="20"/>
          <w:szCs w:val="20"/>
        </w:rPr>
        <w:t>SERVICIOS</w:t>
      </w:r>
      <w:r w:rsidRPr="00902D96">
        <w:rPr>
          <w:rFonts w:ascii="Montserrat" w:hAnsi="Montserrat" w:cs="Arial"/>
          <w:sz w:val="20"/>
          <w:szCs w:val="20"/>
        </w:rPr>
        <w:t>, y de otras irregularidades.</w:t>
      </w:r>
    </w:p>
    <w:p w:rsidR="000E4787" w:rsidRPr="00902D96" w:rsidRDefault="000E4787" w:rsidP="005750BE">
      <w:pPr>
        <w:pStyle w:val="Prrafodelista"/>
        <w:numPr>
          <w:ilvl w:val="0"/>
          <w:numId w:val="40"/>
        </w:numPr>
        <w:spacing w:after="0" w:line="240" w:lineRule="auto"/>
        <w:rPr>
          <w:rFonts w:ascii="Montserrat" w:hAnsi="Montserrat" w:cs="Arial"/>
          <w:sz w:val="20"/>
          <w:szCs w:val="20"/>
        </w:rPr>
      </w:pPr>
      <w:r w:rsidRPr="00902D96">
        <w:rPr>
          <w:rFonts w:ascii="Montserrat" w:hAnsi="Montserrat" w:cs="Arial"/>
          <w:sz w:val="20"/>
          <w:szCs w:val="20"/>
        </w:rPr>
        <w:t>Por orden escrita debidamente fundada y motivada, de autoridad competente.</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Cuando se suspenda definitivamente la LICITACION, se avisará por escrito a todos los LICITANTES.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3.18</w:t>
      </w:r>
      <w:r w:rsidRPr="004B7A2D">
        <w:rPr>
          <w:rFonts w:ascii="Montserrat" w:hAnsi="Montserrat" w:cs="Arial"/>
          <w:b/>
          <w:sz w:val="20"/>
          <w:szCs w:val="20"/>
        </w:rPr>
        <w:tab/>
      </w:r>
      <w:r w:rsidR="00CE544E" w:rsidRPr="004B7A2D">
        <w:rPr>
          <w:rFonts w:ascii="Montserrat" w:hAnsi="Montserrat" w:cs="Arial"/>
          <w:b/>
          <w:sz w:val="20"/>
          <w:szCs w:val="20"/>
        </w:rPr>
        <w:t>DECLARAR DESIERTA LA LICITACIÓN</w:t>
      </w:r>
    </w:p>
    <w:p w:rsidR="000E4787" w:rsidRPr="004B7A2D" w:rsidRDefault="000E4787" w:rsidP="000E4787">
      <w:pPr>
        <w:spacing w:after="0" w:line="240" w:lineRule="auto"/>
        <w:rPr>
          <w:rFonts w:ascii="Montserrat" w:hAnsi="Montserrat" w:cs="Arial"/>
          <w:sz w:val="20"/>
          <w:szCs w:val="20"/>
        </w:rPr>
      </w:pPr>
    </w:p>
    <w:p w:rsidR="000E4787" w:rsidRPr="004B7A2D" w:rsidRDefault="00D100DE" w:rsidP="000E4787">
      <w:pPr>
        <w:spacing w:after="0" w:line="240" w:lineRule="auto"/>
        <w:rPr>
          <w:rFonts w:ascii="Montserrat" w:hAnsi="Montserrat" w:cs="Arial"/>
          <w:sz w:val="20"/>
          <w:szCs w:val="20"/>
        </w:rPr>
      </w:pPr>
      <w:r>
        <w:rPr>
          <w:rFonts w:ascii="Montserrat" w:hAnsi="Montserrat" w:cs="Arial"/>
          <w:sz w:val="20"/>
          <w:szCs w:val="20"/>
        </w:rPr>
        <w:t>Se podrá declarar desierta</w:t>
      </w:r>
      <w:r w:rsidR="000E4787" w:rsidRPr="004B7A2D">
        <w:rPr>
          <w:rFonts w:ascii="Montserrat" w:hAnsi="Montserrat" w:cs="Arial"/>
          <w:sz w:val="20"/>
          <w:szCs w:val="20"/>
        </w:rPr>
        <w:t xml:space="preserve"> la LICITACIÓN cuando:</w:t>
      </w:r>
    </w:p>
    <w:p w:rsidR="000E4787" w:rsidRPr="004B7A2D" w:rsidRDefault="000E4787" w:rsidP="000E4787">
      <w:pPr>
        <w:spacing w:after="0" w:line="240" w:lineRule="auto"/>
        <w:rPr>
          <w:rFonts w:ascii="Montserrat" w:hAnsi="Montserrat" w:cs="Arial"/>
          <w:sz w:val="20"/>
          <w:szCs w:val="20"/>
        </w:rPr>
      </w:pPr>
    </w:p>
    <w:p w:rsidR="000E4787" w:rsidRPr="00902D96" w:rsidRDefault="000E4787" w:rsidP="005750BE">
      <w:pPr>
        <w:pStyle w:val="Prrafodelista"/>
        <w:numPr>
          <w:ilvl w:val="0"/>
          <w:numId w:val="39"/>
        </w:numPr>
        <w:spacing w:after="0" w:line="240" w:lineRule="auto"/>
        <w:rPr>
          <w:rFonts w:ascii="Montserrat" w:hAnsi="Montserrat" w:cs="Arial"/>
          <w:sz w:val="20"/>
          <w:szCs w:val="20"/>
        </w:rPr>
      </w:pPr>
      <w:r w:rsidRPr="00902D96">
        <w:rPr>
          <w:rFonts w:ascii="Montserrat" w:hAnsi="Montserrat" w:cs="Arial"/>
          <w:sz w:val="20"/>
          <w:szCs w:val="20"/>
        </w:rPr>
        <w:t>Ninguna de las proposiciones presentadas reúnen los requisitos de la CONVOCATORIA y sus ANEXOS</w:t>
      </w:r>
    </w:p>
    <w:p w:rsidR="000E4787" w:rsidRPr="00902D96" w:rsidRDefault="00D100DE" w:rsidP="005750BE">
      <w:pPr>
        <w:pStyle w:val="Prrafodelista"/>
        <w:numPr>
          <w:ilvl w:val="0"/>
          <w:numId w:val="39"/>
        </w:numPr>
        <w:spacing w:after="0" w:line="240" w:lineRule="auto"/>
        <w:rPr>
          <w:rFonts w:ascii="Montserrat" w:hAnsi="Montserrat" w:cs="Arial"/>
          <w:sz w:val="20"/>
          <w:szCs w:val="20"/>
        </w:rPr>
      </w:pPr>
      <w:r>
        <w:rPr>
          <w:rFonts w:ascii="Montserrat" w:hAnsi="Montserrat" w:cs="Arial"/>
          <w:sz w:val="20"/>
          <w:szCs w:val="20"/>
        </w:rPr>
        <w:t>Ninguno de lo</w:t>
      </w:r>
      <w:r w:rsidR="000E4787" w:rsidRPr="00902D96">
        <w:rPr>
          <w:rFonts w:ascii="Montserrat" w:hAnsi="Montserrat" w:cs="Arial"/>
          <w:sz w:val="20"/>
          <w:szCs w:val="20"/>
        </w:rPr>
        <w:t>s LICITANTES presente propuestas solventes.</w:t>
      </w:r>
    </w:p>
    <w:p w:rsidR="000E4787" w:rsidRPr="00902D96" w:rsidRDefault="000E4787" w:rsidP="005750BE">
      <w:pPr>
        <w:pStyle w:val="Prrafodelista"/>
        <w:numPr>
          <w:ilvl w:val="0"/>
          <w:numId w:val="39"/>
        </w:numPr>
        <w:spacing w:after="0" w:line="240" w:lineRule="auto"/>
        <w:rPr>
          <w:rFonts w:ascii="Montserrat" w:hAnsi="Montserrat" w:cs="Arial"/>
          <w:sz w:val="20"/>
          <w:szCs w:val="20"/>
        </w:rPr>
      </w:pPr>
      <w:r w:rsidRPr="00902D96">
        <w:rPr>
          <w:rFonts w:ascii="Montserrat" w:hAnsi="Montserrat" w:cs="Arial"/>
          <w:sz w:val="20"/>
          <w:szCs w:val="20"/>
        </w:rPr>
        <w:t>Ninguna de las ofertas presentadas presenten precios aceptables conforme a la investigación de mercado realizada.</w:t>
      </w:r>
    </w:p>
    <w:p w:rsidR="000E4787" w:rsidRPr="00902D96" w:rsidRDefault="000E4787" w:rsidP="005750BE">
      <w:pPr>
        <w:pStyle w:val="Prrafodelista"/>
        <w:numPr>
          <w:ilvl w:val="0"/>
          <w:numId w:val="39"/>
        </w:numPr>
        <w:spacing w:after="0" w:line="240" w:lineRule="auto"/>
        <w:rPr>
          <w:rFonts w:ascii="Montserrat" w:hAnsi="Montserrat" w:cs="Arial"/>
          <w:sz w:val="20"/>
          <w:szCs w:val="20"/>
        </w:rPr>
      </w:pPr>
      <w:r w:rsidRPr="00902D96">
        <w:rPr>
          <w:rFonts w:ascii="Montserrat" w:hAnsi="Montserrat" w:cs="Arial"/>
          <w:sz w:val="20"/>
          <w:szCs w:val="20"/>
        </w:rPr>
        <w:t>Cuando no se reciba ninguna proposición en el acto de presentación y apertura de las mismas.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En estos casos</w:t>
      </w:r>
      <w:r w:rsidR="00902D96">
        <w:rPr>
          <w:rFonts w:ascii="Montserrat" w:hAnsi="Montserrat" w:cs="Arial"/>
          <w:sz w:val="20"/>
          <w:szCs w:val="20"/>
        </w:rPr>
        <w:t>,</w:t>
      </w:r>
      <w:r w:rsidRPr="004B7A2D">
        <w:rPr>
          <w:rFonts w:ascii="Montserrat" w:hAnsi="Montserrat" w:cs="Arial"/>
          <w:sz w:val="20"/>
          <w:szCs w:val="20"/>
        </w:rPr>
        <w:t xml:space="preserve"> la </w:t>
      </w:r>
      <w:r w:rsidR="006B6697">
        <w:rPr>
          <w:rFonts w:ascii="Montserrat" w:hAnsi="Montserrat" w:cs="Arial"/>
          <w:sz w:val="20"/>
          <w:szCs w:val="20"/>
        </w:rPr>
        <w:t>ASIPONA</w:t>
      </w:r>
      <w:r w:rsidRPr="004B7A2D">
        <w:rPr>
          <w:rFonts w:ascii="Montserrat" w:hAnsi="Montserrat" w:cs="Arial"/>
          <w:sz w:val="20"/>
          <w:szCs w:val="20"/>
        </w:rPr>
        <w:t xml:space="preserve"> DOS BOCAS emitirá una segunda CONVOCATORIA, o bien optará por el supuesto de excepción previsto en el artículo 41 fracción VII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3.19</w:t>
      </w:r>
      <w:r w:rsidR="00CE544E" w:rsidRPr="004B7A2D">
        <w:rPr>
          <w:rFonts w:ascii="Montserrat" w:hAnsi="Montserrat" w:cs="Arial"/>
          <w:b/>
          <w:sz w:val="20"/>
          <w:szCs w:val="20"/>
        </w:rPr>
        <w:tab/>
        <w:t>RESCISIÓN DEL CONTRATO</w:t>
      </w:r>
    </w:p>
    <w:p w:rsidR="000E4787" w:rsidRPr="004B7A2D" w:rsidRDefault="000E4787" w:rsidP="000E4787">
      <w:pPr>
        <w:spacing w:after="0" w:line="240" w:lineRule="auto"/>
        <w:rPr>
          <w:rFonts w:ascii="Montserrat" w:hAnsi="Montserrat" w:cs="Arial"/>
          <w:sz w:val="20"/>
          <w:szCs w:val="20"/>
        </w:rPr>
      </w:pPr>
    </w:p>
    <w:p w:rsidR="000E4787" w:rsidRDefault="000E4787" w:rsidP="000E4787">
      <w:pPr>
        <w:pStyle w:val="texto0"/>
        <w:spacing w:after="0" w:line="240" w:lineRule="auto"/>
        <w:ind w:firstLine="0"/>
        <w:rPr>
          <w:rFonts w:ascii="Montserrat" w:hAnsi="Montserrat" w:cs="Arial"/>
          <w:sz w:val="20"/>
        </w:rPr>
      </w:pPr>
      <w:r w:rsidRPr="004B7A2D">
        <w:rPr>
          <w:rFonts w:ascii="Montserrat" w:hAnsi="Montserrat" w:cs="Arial"/>
          <w:sz w:val="20"/>
        </w:rPr>
        <w:t xml:space="preserve">La </w:t>
      </w:r>
      <w:r w:rsidR="006B6697">
        <w:rPr>
          <w:rFonts w:ascii="Montserrat" w:hAnsi="Montserrat" w:cs="Arial"/>
          <w:sz w:val="20"/>
        </w:rPr>
        <w:t>ASIPONA</w:t>
      </w:r>
      <w:r w:rsidRPr="004B7A2D">
        <w:rPr>
          <w:rFonts w:ascii="Montserrat" w:hAnsi="Montserrat" w:cs="Arial"/>
          <w:sz w:val="20"/>
        </w:rPr>
        <w:t xml:space="preserve"> DOS BOCAS, en los términos del artículo 54 de la LEY, podrá rescindir administrativamente el CONTRATO por cualquiera de las siguientes causas:</w:t>
      </w:r>
    </w:p>
    <w:p w:rsidR="00902D96" w:rsidRPr="004B7A2D" w:rsidRDefault="00902D96" w:rsidP="000E4787">
      <w:pPr>
        <w:pStyle w:val="texto0"/>
        <w:spacing w:after="0" w:line="240" w:lineRule="auto"/>
        <w:ind w:firstLine="0"/>
        <w:rPr>
          <w:rFonts w:ascii="Montserrat" w:hAnsi="Montserrat" w:cs="Arial"/>
          <w:sz w:val="20"/>
        </w:rPr>
      </w:pPr>
    </w:p>
    <w:p w:rsidR="000E4787" w:rsidRPr="004B7A2D" w:rsidRDefault="000E4787" w:rsidP="005750BE">
      <w:pPr>
        <w:pStyle w:val="texto0"/>
        <w:numPr>
          <w:ilvl w:val="0"/>
          <w:numId w:val="41"/>
        </w:numPr>
        <w:spacing w:after="0" w:line="240" w:lineRule="auto"/>
        <w:rPr>
          <w:rFonts w:ascii="Montserrat" w:hAnsi="Montserrat" w:cs="Arial"/>
          <w:sz w:val="20"/>
        </w:rPr>
      </w:pPr>
      <w:r w:rsidRPr="004B7A2D">
        <w:rPr>
          <w:rFonts w:ascii="Montserrat" w:hAnsi="Montserrat" w:cs="Arial"/>
          <w:sz w:val="20"/>
        </w:rPr>
        <w:lastRenderedPageBreak/>
        <w:t xml:space="preserve">Cuando el PROVEEDOR </w:t>
      </w:r>
      <w:r w:rsidRPr="004B7A2D">
        <w:rPr>
          <w:rFonts w:ascii="Montserrat" w:hAnsi="Montserrat" w:cs="Arial"/>
          <w:b/>
          <w:sz w:val="20"/>
        </w:rPr>
        <w:t>NO</w:t>
      </w:r>
      <w:r w:rsidRPr="004B7A2D">
        <w:rPr>
          <w:rFonts w:ascii="Montserrat" w:hAnsi="Montserrat" w:cs="Arial"/>
          <w:sz w:val="20"/>
        </w:rPr>
        <w:t xml:space="preserve"> suministre los </w:t>
      </w:r>
      <w:r w:rsidR="00730EBC">
        <w:rPr>
          <w:rFonts w:ascii="Montserrat" w:hAnsi="Montserrat" w:cs="Arial"/>
          <w:sz w:val="20"/>
        </w:rPr>
        <w:t>SERVICIOS</w:t>
      </w:r>
      <w:r w:rsidRPr="004B7A2D">
        <w:rPr>
          <w:rFonts w:ascii="Montserrat" w:hAnsi="Montserrat" w:cs="Arial"/>
          <w:sz w:val="20"/>
        </w:rPr>
        <w:t xml:space="preserve"> a que se refiera el CONTRATO y sus anexos, </w:t>
      </w:r>
      <w:r w:rsidR="00902D96">
        <w:rPr>
          <w:rFonts w:ascii="Montserrat" w:hAnsi="Montserrat" w:cs="Arial"/>
          <w:sz w:val="20"/>
        </w:rPr>
        <w:t>que deriven de esta licitación</w:t>
      </w:r>
      <w:r w:rsidRPr="004B7A2D">
        <w:rPr>
          <w:rFonts w:ascii="Montserrat" w:hAnsi="Montserrat" w:cs="Arial"/>
          <w:sz w:val="20"/>
        </w:rPr>
        <w:t>.</w:t>
      </w:r>
    </w:p>
    <w:p w:rsidR="000E4787" w:rsidRPr="004B7A2D" w:rsidRDefault="000E4787" w:rsidP="005750BE">
      <w:pPr>
        <w:pStyle w:val="texto0"/>
        <w:numPr>
          <w:ilvl w:val="0"/>
          <w:numId w:val="41"/>
        </w:numPr>
        <w:spacing w:after="0" w:line="240" w:lineRule="auto"/>
        <w:rPr>
          <w:rFonts w:ascii="Montserrat" w:hAnsi="Montserrat" w:cs="Arial"/>
          <w:sz w:val="20"/>
        </w:rPr>
      </w:pPr>
      <w:r w:rsidRPr="004B7A2D">
        <w:rPr>
          <w:rFonts w:ascii="Montserrat" w:hAnsi="Montserrat" w:cs="Arial"/>
          <w:sz w:val="20"/>
        </w:rPr>
        <w:t>Cuando el PROVEEDOR subcontrate o ceda la totalidad o parte del compromiso objeto del CONTRATO, o de los derechos del mismo.</w:t>
      </w:r>
    </w:p>
    <w:p w:rsidR="000E4787" w:rsidRPr="004B7A2D" w:rsidRDefault="000E4787" w:rsidP="005750BE">
      <w:pPr>
        <w:pStyle w:val="texto0"/>
        <w:numPr>
          <w:ilvl w:val="0"/>
          <w:numId w:val="41"/>
        </w:numPr>
        <w:spacing w:after="0" w:line="240" w:lineRule="auto"/>
        <w:rPr>
          <w:rFonts w:ascii="Montserrat" w:hAnsi="Montserrat" w:cs="Arial"/>
          <w:sz w:val="20"/>
        </w:rPr>
      </w:pPr>
      <w:r w:rsidRPr="004B7A2D">
        <w:rPr>
          <w:rFonts w:ascii="Montserrat" w:hAnsi="Montserrat" w:cs="Arial"/>
          <w:sz w:val="20"/>
        </w:rPr>
        <w:t>Cuando no se dé cumplimiento a todos los requisitos establecidos en el CONTRATO.</w:t>
      </w:r>
    </w:p>
    <w:p w:rsidR="000E4787" w:rsidRPr="004B7A2D" w:rsidRDefault="000E4787" w:rsidP="005750BE">
      <w:pPr>
        <w:pStyle w:val="texto0"/>
        <w:numPr>
          <w:ilvl w:val="0"/>
          <w:numId w:val="41"/>
        </w:numPr>
        <w:spacing w:after="0" w:line="240" w:lineRule="auto"/>
        <w:rPr>
          <w:rFonts w:ascii="Montserrat" w:hAnsi="Montserrat" w:cs="Arial"/>
          <w:sz w:val="20"/>
        </w:rPr>
      </w:pPr>
      <w:r w:rsidRPr="004B7A2D">
        <w:rPr>
          <w:rFonts w:ascii="Montserrat" w:hAnsi="Montserrat" w:cs="Arial"/>
          <w:sz w:val="20"/>
        </w:rPr>
        <w:t xml:space="preserve">Que no otorgue a la </w:t>
      </w:r>
      <w:r w:rsidR="006B6697">
        <w:rPr>
          <w:rFonts w:ascii="Montserrat" w:hAnsi="Montserrat" w:cs="Arial"/>
          <w:sz w:val="20"/>
        </w:rPr>
        <w:t>ASIPONA</w:t>
      </w:r>
      <w:r w:rsidRPr="004B7A2D">
        <w:rPr>
          <w:rFonts w:ascii="Montserrat" w:hAnsi="Montserrat" w:cs="Arial"/>
          <w:sz w:val="20"/>
        </w:rPr>
        <w:t xml:space="preserve"> DOS BOCAS las facilidades y datos necesarios para la inspección, vigilancia y supervisión durante el suministro de los </w:t>
      </w:r>
      <w:r w:rsidR="00730EBC">
        <w:rPr>
          <w:rFonts w:ascii="Montserrat" w:hAnsi="Montserrat" w:cs="Arial"/>
          <w:sz w:val="20"/>
        </w:rPr>
        <w:t>SERVICIOS</w:t>
      </w:r>
      <w:r w:rsidRPr="004B7A2D">
        <w:rPr>
          <w:rFonts w:ascii="Montserrat" w:hAnsi="Montserrat" w:cs="Arial"/>
          <w:sz w:val="20"/>
        </w:rPr>
        <w:t>;</w:t>
      </w:r>
    </w:p>
    <w:p w:rsidR="000E4787" w:rsidRPr="004B7A2D" w:rsidRDefault="000E4787" w:rsidP="005750BE">
      <w:pPr>
        <w:pStyle w:val="texto0"/>
        <w:numPr>
          <w:ilvl w:val="0"/>
          <w:numId w:val="41"/>
        </w:numPr>
        <w:spacing w:after="0" w:line="240" w:lineRule="auto"/>
        <w:rPr>
          <w:rFonts w:ascii="Montserrat" w:hAnsi="Montserrat" w:cs="Arial"/>
          <w:sz w:val="20"/>
        </w:rPr>
      </w:pPr>
      <w:r w:rsidRPr="004B7A2D">
        <w:rPr>
          <w:rFonts w:ascii="Montserrat" w:hAnsi="Montserrat" w:cs="Arial"/>
          <w:sz w:val="20"/>
        </w:rPr>
        <w:t>Que el PROVEEDOR sea declarado en concurso mercantil.</w:t>
      </w:r>
    </w:p>
    <w:p w:rsidR="000E4787" w:rsidRPr="004B7A2D" w:rsidRDefault="000E4787" w:rsidP="005750BE">
      <w:pPr>
        <w:pStyle w:val="texto0"/>
        <w:numPr>
          <w:ilvl w:val="0"/>
          <w:numId w:val="41"/>
        </w:numPr>
        <w:spacing w:after="0" w:line="240" w:lineRule="auto"/>
        <w:rPr>
          <w:rFonts w:ascii="Montserrat" w:hAnsi="Montserrat" w:cs="Arial"/>
          <w:sz w:val="20"/>
        </w:rPr>
      </w:pPr>
      <w:r w:rsidRPr="004B7A2D">
        <w:rPr>
          <w:rFonts w:ascii="Montserrat" w:hAnsi="Montserrat" w:cs="Arial"/>
          <w:sz w:val="20"/>
        </w:rPr>
        <w:t xml:space="preserve">Que ceda los derechos u obligaciones derivado de este contrato, con excepción de los derechos de cobro, en cuyo caso se deberá contar con el consentimiento previo y por escrito de la </w:t>
      </w:r>
      <w:r w:rsidR="006B6697">
        <w:rPr>
          <w:rFonts w:ascii="Montserrat" w:hAnsi="Montserrat" w:cs="Arial"/>
          <w:sz w:val="20"/>
        </w:rPr>
        <w:t>ASIPONA</w:t>
      </w:r>
      <w:r w:rsidRPr="004B7A2D">
        <w:rPr>
          <w:rFonts w:ascii="Montserrat" w:hAnsi="Montserrat" w:cs="Arial"/>
          <w:sz w:val="20"/>
        </w:rPr>
        <w:t>.</w:t>
      </w:r>
    </w:p>
    <w:p w:rsidR="000E4787" w:rsidRPr="004B7A2D" w:rsidRDefault="000E4787" w:rsidP="000E4787">
      <w:pPr>
        <w:pStyle w:val="texto0"/>
        <w:spacing w:after="0" w:line="240" w:lineRule="auto"/>
        <w:ind w:firstLine="0"/>
        <w:rPr>
          <w:rFonts w:ascii="Montserrat" w:hAnsi="Montserrat" w:cs="Arial"/>
          <w:sz w:val="20"/>
        </w:rPr>
      </w:pPr>
    </w:p>
    <w:p w:rsidR="000E4787" w:rsidRPr="004B7A2D" w:rsidRDefault="000E4787" w:rsidP="000E4787">
      <w:pPr>
        <w:pStyle w:val="texto0"/>
        <w:spacing w:after="0" w:line="240" w:lineRule="auto"/>
        <w:ind w:firstLine="0"/>
        <w:rPr>
          <w:rFonts w:ascii="Montserrat" w:hAnsi="Montserrat" w:cs="Arial"/>
          <w:sz w:val="20"/>
        </w:rPr>
      </w:pPr>
      <w:r w:rsidRPr="004B7A2D">
        <w:rPr>
          <w:rFonts w:ascii="Montserrat" w:hAnsi="Montserrat" w:cs="Arial"/>
          <w:sz w:val="20"/>
        </w:rPr>
        <w:t>El procedimiento de rescisión se llevará a cabo conforme a lo siguiente:</w:t>
      </w:r>
    </w:p>
    <w:p w:rsidR="000E4787" w:rsidRPr="004B7A2D" w:rsidRDefault="000E4787" w:rsidP="000E4787">
      <w:pPr>
        <w:pStyle w:val="texto0"/>
        <w:spacing w:after="0" w:line="240" w:lineRule="auto"/>
        <w:ind w:firstLine="0"/>
        <w:rPr>
          <w:rFonts w:ascii="Montserrat" w:hAnsi="Montserrat" w:cs="Arial"/>
          <w:sz w:val="20"/>
        </w:rPr>
      </w:pPr>
    </w:p>
    <w:p w:rsidR="000E4787" w:rsidRPr="004B7A2D" w:rsidRDefault="000E4787" w:rsidP="005750BE">
      <w:pPr>
        <w:pStyle w:val="texto0"/>
        <w:numPr>
          <w:ilvl w:val="0"/>
          <w:numId w:val="42"/>
        </w:numPr>
        <w:spacing w:after="0" w:line="240" w:lineRule="auto"/>
        <w:rPr>
          <w:rFonts w:ascii="Montserrat" w:hAnsi="Montserrat" w:cs="Arial"/>
          <w:sz w:val="20"/>
        </w:rPr>
      </w:pPr>
      <w:r w:rsidRPr="004B7A2D">
        <w:rPr>
          <w:rFonts w:ascii="Montserrat" w:hAnsi="Montserrat" w:cs="Arial"/>
          <w:sz w:val="20"/>
        </w:rPr>
        <w:t>Se iniciará a partir de que el PROVEEDOR le sea comunicado por escrito el incumplimiento en que haya incurrido, para que en un término de cinco días hábiles exponga lo que a su derecho convenga y aporte, en su caso, las pruebas que estime pertinentes;</w:t>
      </w:r>
    </w:p>
    <w:p w:rsidR="000E4787" w:rsidRPr="004B7A2D" w:rsidRDefault="000E4787" w:rsidP="005750BE">
      <w:pPr>
        <w:pStyle w:val="texto0"/>
        <w:numPr>
          <w:ilvl w:val="0"/>
          <w:numId w:val="42"/>
        </w:numPr>
        <w:spacing w:after="0" w:line="240" w:lineRule="auto"/>
        <w:rPr>
          <w:rFonts w:ascii="Montserrat" w:hAnsi="Montserrat" w:cs="Arial"/>
          <w:sz w:val="20"/>
        </w:rPr>
      </w:pPr>
      <w:r w:rsidRPr="004B7A2D">
        <w:rPr>
          <w:rFonts w:ascii="Montserrat" w:hAnsi="Montserrat" w:cs="Arial"/>
          <w:sz w:val="20"/>
        </w:rPr>
        <w:t>Transcurrido el término a que se refiere la fracción anterior, la dependencia o entidad contará con un plazo de quince días para solventar, considerando los argumentos y pruebas que hubiere hecho valer el PROVEEDOR. La determinación de dar o no por rescindido el contrato deberá ser debidamente fundada y motivada y comunicada al PROVEEDOR dentro de dicho plazo, y</w:t>
      </w:r>
    </w:p>
    <w:p w:rsidR="000E4787" w:rsidRPr="004B7A2D" w:rsidRDefault="000E4787" w:rsidP="005750BE">
      <w:pPr>
        <w:pStyle w:val="texto0"/>
        <w:numPr>
          <w:ilvl w:val="0"/>
          <w:numId w:val="42"/>
        </w:numPr>
        <w:spacing w:after="0" w:line="240" w:lineRule="auto"/>
        <w:rPr>
          <w:rFonts w:ascii="Montserrat" w:hAnsi="Montserrat" w:cs="Arial"/>
          <w:sz w:val="20"/>
        </w:rPr>
      </w:pPr>
      <w:r w:rsidRPr="004B7A2D">
        <w:rPr>
          <w:rFonts w:ascii="Montserrat" w:hAnsi="Montserrat" w:cs="Arial"/>
          <w:sz w:val="20"/>
        </w:rPr>
        <w:t xml:space="preserve">Cuando se rescinda el contrato se formulará el finiquito correspondiente, a efecto de hacer constar los pagos que debe efectuar la </w:t>
      </w:r>
      <w:r w:rsidR="006B6697">
        <w:rPr>
          <w:rFonts w:ascii="Montserrat" w:hAnsi="Montserrat" w:cs="Arial"/>
          <w:sz w:val="20"/>
        </w:rPr>
        <w:t>ASIPONA</w:t>
      </w:r>
      <w:r w:rsidRPr="004B7A2D">
        <w:rPr>
          <w:rFonts w:ascii="Montserrat" w:hAnsi="Montserrat" w:cs="Arial"/>
          <w:sz w:val="20"/>
        </w:rPr>
        <w:t xml:space="preserve"> DOS BOCAS, por concepto de la prestación de </w:t>
      </w:r>
      <w:r w:rsidR="00730EBC">
        <w:rPr>
          <w:rFonts w:ascii="Montserrat" w:hAnsi="Montserrat" w:cs="Arial"/>
          <w:sz w:val="20"/>
        </w:rPr>
        <w:t>SERVICIOS</w:t>
      </w:r>
      <w:r w:rsidRPr="004B7A2D">
        <w:rPr>
          <w:rFonts w:ascii="Montserrat" w:hAnsi="Montserrat" w:cs="Arial"/>
          <w:sz w:val="20"/>
        </w:rPr>
        <w:t xml:space="preserve"> hasta el momento de la rescisión.</w:t>
      </w:r>
    </w:p>
    <w:p w:rsidR="000E4787" w:rsidRPr="004B7A2D" w:rsidRDefault="000E4787" w:rsidP="000E4787">
      <w:pPr>
        <w:pStyle w:val="texto0"/>
        <w:spacing w:after="0" w:line="240" w:lineRule="auto"/>
        <w:ind w:firstLine="0"/>
        <w:rPr>
          <w:rFonts w:ascii="Montserrat" w:hAnsi="Montserrat" w:cs="Arial"/>
          <w:sz w:val="20"/>
        </w:rPr>
      </w:pPr>
    </w:p>
    <w:p w:rsidR="000E4787" w:rsidRPr="004B7A2D" w:rsidRDefault="000E4787" w:rsidP="000E4787">
      <w:pPr>
        <w:pStyle w:val="texto0"/>
        <w:spacing w:after="0" w:line="240" w:lineRule="auto"/>
        <w:ind w:firstLine="0"/>
        <w:rPr>
          <w:rFonts w:ascii="Montserrat" w:hAnsi="Montserrat" w:cs="Arial"/>
          <w:sz w:val="20"/>
        </w:rPr>
      </w:pPr>
      <w:r w:rsidRPr="004B7A2D">
        <w:rPr>
          <w:rFonts w:ascii="Montserrat" w:hAnsi="Montserrat" w:cs="Arial"/>
          <w:sz w:val="20"/>
        </w:rPr>
        <w:t xml:space="preserve">Asimismo, se podrá dar por terminado anticipadamente el CONTRATO correspondiente cuando concurran razones de interés general, o bien, cuando por causas justificadas se extinga la necesidad de requerir los </w:t>
      </w:r>
      <w:r w:rsidR="00730EBC">
        <w:rPr>
          <w:rFonts w:ascii="Montserrat" w:hAnsi="Montserrat" w:cs="Arial"/>
          <w:sz w:val="20"/>
        </w:rPr>
        <w:t>SERVICIOS</w:t>
      </w:r>
      <w:r w:rsidRPr="004B7A2D">
        <w:rPr>
          <w:rFonts w:ascii="Montserrat" w:hAnsi="Montserrat" w:cs="Arial"/>
          <w:sz w:val="20"/>
        </w:rPr>
        <w:t xml:space="preserve"> y se demuestre que de continuar con el cumplimiento de las obligaciones pactadas, se ocasionaría algún daño o perjuicio a La </w:t>
      </w:r>
      <w:r w:rsidR="006B6697">
        <w:rPr>
          <w:rFonts w:ascii="Montserrat" w:hAnsi="Montserrat" w:cs="Arial"/>
          <w:sz w:val="20"/>
        </w:rPr>
        <w:t>ASIPONA</w:t>
      </w:r>
      <w:r w:rsidRPr="004B7A2D">
        <w:rPr>
          <w:rFonts w:ascii="Montserrat" w:hAnsi="Montserrat" w:cs="Arial"/>
          <w:sz w:val="20"/>
        </w:rPr>
        <w:t xml:space="preserve"> DOS BOCAS. En estos supuestos La </w:t>
      </w:r>
      <w:r w:rsidR="006B6697">
        <w:rPr>
          <w:rFonts w:ascii="Montserrat" w:hAnsi="Montserrat" w:cs="Arial"/>
          <w:sz w:val="20"/>
        </w:rPr>
        <w:t>ASIPONA</w:t>
      </w:r>
      <w:r w:rsidRPr="004B7A2D">
        <w:rPr>
          <w:rFonts w:ascii="Montserrat" w:hAnsi="Montserrat" w:cs="Arial"/>
          <w:sz w:val="20"/>
        </w:rPr>
        <w:t xml:space="preserve"> DOS BOCAS reembolsará al PROVEEDOR los gastos no recuperables en que haya incurrido, siempre que éstos sean razonables, estén debidamente comprobados y se relacionen directamente con el CONTRATO correspondiente. Además de las causas que deriven de la legislación aplicable.</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Si previamente a la determinación de dar por rescindido el contrato, se entregaran los </w:t>
      </w:r>
      <w:r w:rsidR="00730EBC">
        <w:rPr>
          <w:rFonts w:ascii="Montserrat" w:hAnsi="Montserrat" w:cs="Arial"/>
          <w:sz w:val="20"/>
          <w:szCs w:val="20"/>
        </w:rPr>
        <w:t>SERVICIOS</w:t>
      </w:r>
      <w:r w:rsidRPr="004B7A2D">
        <w:rPr>
          <w:rFonts w:ascii="Montserrat" w:hAnsi="Montserrat" w:cs="Arial"/>
          <w:sz w:val="20"/>
          <w:szCs w:val="20"/>
        </w:rPr>
        <w:t xml:space="preserve">, el procedimiento iniciado quedará sin efecto, previa aceptación y verificación de </w:t>
      </w:r>
      <w:r w:rsidR="006B6697" w:rsidRPr="004B7A2D">
        <w:rPr>
          <w:rFonts w:ascii="Montserrat" w:hAnsi="Montserrat" w:cs="Arial"/>
          <w:sz w:val="20"/>
          <w:szCs w:val="20"/>
        </w:rPr>
        <w:t>l</w:t>
      </w:r>
      <w:r w:rsidRPr="004B7A2D">
        <w:rPr>
          <w:rFonts w:ascii="Montserrat" w:hAnsi="Montserrat" w:cs="Arial"/>
          <w:sz w:val="20"/>
          <w:szCs w:val="20"/>
        </w:rPr>
        <w:t xml:space="preserve">a </w:t>
      </w:r>
      <w:r w:rsidR="006B6697">
        <w:rPr>
          <w:rFonts w:ascii="Montserrat" w:hAnsi="Montserrat" w:cs="Arial"/>
          <w:sz w:val="20"/>
          <w:szCs w:val="20"/>
        </w:rPr>
        <w:t>ASIPONA</w:t>
      </w:r>
      <w:r w:rsidRPr="004B7A2D">
        <w:rPr>
          <w:rFonts w:ascii="Montserrat" w:hAnsi="Montserrat" w:cs="Arial"/>
          <w:sz w:val="20"/>
          <w:szCs w:val="20"/>
        </w:rPr>
        <w:t xml:space="preserve"> DOS BOCAS e que continúa vigente la necesidad de los mismos, aplicando, en su caso, las penas convencionales correspondientes.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lastRenderedPageBreak/>
        <w:t xml:space="preserve">Al no dar por rescindido el contrato, </w:t>
      </w:r>
      <w:r w:rsidR="006B6697" w:rsidRPr="004B7A2D">
        <w:rPr>
          <w:rFonts w:ascii="Montserrat" w:hAnsi="Montserrat" w:cs="Arial"/>
          <w:sz w:val="20"/>
          <w:szCs w:val="20"/>
        </w:rPr>
        <w:t>l</w:t>
      </w:r>
      <w:r w:rsidRPr="004B7A2D">
        <w:rPr>
          <w:rFonts w:ascii="Montserrat" w:hAnsi="Montserrat" w:cs="Arial"/>
          <w:sz w:val="20"/>
          <w:szCs w:val="20"/>
        </w:rPr>
        <w:t xml:space="preserve">a </w:t>
      </w:r>
      <w:r w:rsidR="006B6697">
        <w:rPr>
          <w:rFonts w:ascii="Montserrat" w:hAnsi="Montserrat" w:cs="Arial"/>
          <w:sz w:val="20"/>
          <w:szCs w:val="20"/>
        </w:rPr>
        <w:t>ASIPONA</w:t>
      </w:r>
      <w:r w:rsidRPr="004B7A2D">
        <w:rPr>
          <w:rFonts w:ascii="Montserrat" w:hAnsi="Montserrat" w:cs="Arial"/>
          <w:sz w:val="20"/>
          <w:szCs w:val="20"/>
        </w:rPr>
        <w:t xml:space="preserve"> DOS BOCAS establecerá con el PROVEEDOR otro plazo, que le permita subsanar el incumplimiento que hubiere motivado el inicio del procedimiento. El convenio modificatorio que al efecto se celebre deberá atender a las condiciones previstas por los dos últimos párrafos del artículo 52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En el supuesto de que sea rescindido el contrato, no procederá el cobro de penalizaciones ni la contabilización de las mismas para hacer efectiva la garantía de cumplimiento. Cuando estas causas sean el motivo de la rescisión.</w:t>
      </w:r>
    </w:p>
    <w:p w:rsidR="00902D96" w:rsidRDefault="00902D96"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3.20</w:t>
      </w:r>
      <w:r w:rsidR="00CE544E" w:rsidRPr="004B7A2D">
        <w:rPr>
          <w:rFonts w:ascii="Montserrat" w:hAnsi="Montserrat" w:cs="Arial"/>
          <w:b/>
          <w:sz w:val="20"/>
          <w:szCs w:val="20"/>
        </w:rPr>
        <w:tab/>
        <w:t>DE LAS CONTROVERSIAS</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Las controversias que se susciten con motivo de la presente LICITACIÓN se resolverán con apego a lo previsto en la LEY, su REGLAMENTO y demás disposiciones legales vigentes, así como en las demás disposiciones administrativas de carácter federal.</w:t>
      </w:r>
    </w:p>
    <w:p w:rsidR="000E4787" w:rsidRPr="004B7A2D" w:rsidRDefault="000E4787" w:rsidP="000E4787">
      <w:pPr>
        <w:spacing w:after="0" w:line="240" w:lineRule="auto"/>
        <w:rPr>
          <w:rFonts w:ascii="Montserrat" w:hAnsi="Montserrat" w:cs="Arial"/>
          <w:b/>
          <w:color w:val="FF0000"/>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3.21</w:t>
      </w:r>
      <w:r w:rsidRPr="004B7A2D">
        <w:rPr>
          <w:rFonts w:ascii="Montserrat" w:hAnsi="Montserrat" w:cs="Arial"/>
          <w:b/>
          <w:sz w:val="20"/>
          <w:szCs w:val="20"/>
        </w:rPr>
        <w:tab/>
        <w:t>TERMINACIÓN ANTICIPADA DEL CONTRATO</w:t>
      </w:r>
    </w:p>
    <w:p w:rsidR="00D100DE" w:rsidRDefault="00D100DE"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De conformidad con lo establecido en el artículo 54 Bis de la LEY, el CONTRATO podrá darse por terminado anticipadamente por la </w:t>
      </w:r>
      <w:r w:rsidR="006B6697">
        <w:rPr>
          <w:rFonts w:ascii="Montserrat" w:hAnsi="Montserrat" w:cs="Arial"/>
          <w:sz w:val="20"/>
          <w:szCs w:val="20"/>
        </w:rPr>
        <w:t>ASIPONA</w:t>
      </w:r>
      <w:r w:rsidRPr="004B7A2D">
        <w:rPr>
          <w:rFonts w:ascii="Montserrat" w:hAnsi="Montserrat" w:cs="Arial"/>
          <w:sz w:val="20"/>
          <w:szCs w:val="20"/>
        </w:rPr>
        <w:t xml:space="preserve"> DOS BOCAS, cuando concurran razones de interés general, o bien, cuando por causas justificadas se extinga la necesidad de requerir los </w:t>
      </w:r>
      <w:r w:rsidR="00730EBC">
        <w:rPr>
          <w:rFonts w:ascii="Montserrat" w:hAnsi="Montserrat" w:cs="Arial"/>
          <w:sz w:val="20"/>
          <w:szCs w:val="20"/>
        </w:rPr>
        <w:t>SERVICIOS</w:t>
      </w:r>
      <w:r w:rsidRPr="004B7A2D">
        <w:rPr>
          <w:rFonts w:ascii="Montserrat" w:hAnsi="Montserrat" w:cs="Arial"/>
          <w:sz w:val="20"/>
          <w:szCs w:val="20"/>
        </w:rPr>
        <w:t xml:space="preserve"> originalmente contratados, y se demuestre que de continuar con el cumplimiento de las obligaciones pactadas, se ocasionaría algún daño o perjuicio al Estado, o se determine la nulidad total o parcial de los actos que dieron origen al contrato, con motivo de la resolución de una inconformidad emitida por la SFP.</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En estos supuestos la </w:t>
      </w:r>
      <w:r w:rsidR="006B6697">
        <w:rPr>
          <w:rFonts w:ascii="Montserrat" w:hAnsi="Montserrat" w:cs="Arial"/>
          <w:sz w:val="20"/>
          <w:szCs w:val="20"/>
        </w:rPr>
        <w:t>ASIPONA</w:t>
      </w:r>
      <w:r w:rsidRPr="004B7A2D">
        <w:rPr>
          <w:rFonts w:ascii="Montserrat" w:hAnsi="Montserrat" w:cs="Arial"/>
          <w:sz w:val="20"/>
          <w:szCs w:val="20"/>
        </w:rPr>
        <w:t xml:space="preserve"> DOS BOCAS reembolsará al PROVEEDOR los gastos no recuperables en que haya incurrido, siempre que éstos sean razonables, estén debidamente comprobados y se relacionen directamente con el contrato correspondiente.</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3.22</w:t>
      </w:r>
      <w:r w:rsidRPr="004B7A2D">
        <w:rPr>
          <w:rFonts w:ascii="Montserrat" w:hAnsi="Montserrat" w:cs="Arial"/>
          <w:b/>
          <w:sz w:val="20"/>
          <w:szCs w:val="20"/>
        </w:rPr>
        <w:tab/>
        <w:t xml:space="preserve">ATRASO EN LA ENTREGA DE LOS </w:t>
      </w:r>
      <w:r w:rsidR="00972DC9">
        <w:rPr>
          <w:rFonts w:ascii="Montserrat" w:hAnsi="Montserrat" w:cs="Arial"/>
          <w:b/>
          <w:sz w:val="20"/>
          <w:szCs w:val="20"/>
        </w:rPr>
        <w:t>SERVICIOS</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El PROVEEDOR debe hacer entrega de los </w:t>
      </w:r>
      <w:r w:rsidR="00972DC9">
        <w:rPr>
          <w:rFonts w:ascii="Montserrat" w:hAnsi="Montserrat" w:cs="Arial"/>
          <w:sz w:val="20"/>
          <w:szCs w:val="20"/>
        </w:rPr>
        <w:t>SERVICIOS</w:t>
      </w:r>
      <w:r w:rsidRPr="004B7A2D">
        <w:rPr>
          <w:rFonts w:ascii="Montserrat" w:hAnsi="Montserrat" w:cs="Arial"/>
          <w:sz w:val="20"/>
          <w:szCs w:val="20"/>
        </w:rPr>
        <w:t xml:space="preserve"> convenidos en el CONTRATO dentro de los plazos y formas fijados en el mismo, y de conformidad con lo señalado en el Anexo 1 de esta Convocatoria.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En caso contrario, el PROVEEDOR, según sea el caso,  se hará acreedor a una pena convencional por cada día de atraso, de acuerdo al punto 2.18 de esta CONVOCATORIA.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Previo al vencimiento de las fechas de cumplimiento estipuladas originalmente, a solicitud expresa del PROVEEDOR, y por caso fortuito o fuerza mayor, o por causas atribuibles a la </w:t>
      </w:r>
      <w:r w:rsidR="006B6697">
        <w:rPr>
          <w:rFonts w:ascii="Montserrat" w:hAnsi="Montserrat" w:cs="Arial"/>
          <w:sz w:val="20"/>
          <w:szCs w:val="20"/>
        </w:rPr>
        <w:t>ASIPONA</w:t>
      </w:r>
      <w:r w:rsidRPr="004B7A2D">
        <w:rPr>
          <w:rFonts w:ascii="Montserrat" w:hAnsi="Montserrat" w:cs="Arial"/>
          <w:sz w:val="20"/>
          <w:szCs w:val="20"/>
        </w:rPr>
        <w:t xml:space="preserve"> DOS BOCAS, ésta podrá modificar el CONTRATO a efecto de diferir la fecha para la entrega de los </w:t>
      </w:r>
      <w:r w:rsidR="00730EBC">
        <w:rPr>
          <w:rFonts w:ascii="Montserrat" w:hAnsi="Montserrat" w:cs="Arial"/>
          <w:sz w:val="20"/>
          <w:szCs w:val="20"/>
        </w:rPr>
        <w:t>SERVICIOS</w:t>
      </w:r>
      <w:r w:rsidRPr="004B7A2D">
        <w:rPr>
          <w:rFonts w:ascii="Montserrat" w:hAnsi="Montserrat" w:cs="Arial"/>
          <w:sz w:val="20"/>
          <w:szCs w:val="20"/>
        </w:rPr>
        <w:t xml:space="preserve">. En este supuesto deberá formalizarse el </w:t>
      </w:r>
      <w:r w:rsidRPr="004B7A2D">
        <w:rPr>
          <w:rFonts w:ascii="Montserrat" w:hAnsi="Montserrat" w:cs="Arial"/>
          <w:sz w:val="20"/>
          <w:szCs w:val="20"/>
        </w:rPr>
        <w:lastRenderedPageBreak/>
        <w:t>convenio modificatorio respectivo, no procediendo la aplicación de penas convencionales por atraso.</w:t>
      </w:r>
    </w:p>
    <w:p w:rsidR="000E4787" w:rsidRPr="004B7A2D" w:rsidRDefault="000E4787" w:rsidP="000E4787">
      <w:pPr>
        <w:spacing w:after="0" w:line="240" w:lineRule="auto"/>
        <w:rPr>
          <w:rFonts w:ascii="Montserrat" w:hAnsi="Montserrat" w:cs="Arial"/>
          <w:sz w:val="20"/>
          <w:szCs w:val="20"/>
        </w:rPr>
      </w:pPr>
    </w:p>
    <w:p w:rsidR="000E4787"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En caso de que el PROVEEDOR no obtenga el diferimiento de referencia, por ser causa imputable a éste el atraso, será acreedor a la aplicación de las penas convencionales.</w:t>
      </w:r>
    </w:p>
    <w:p w:rsidR="00D100DE" w:rsidRPr="004B7A2D" w:rsidRDefault="00D100DE"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3.23</w:t>
      </w:r>
      <w:r w:rsidR="00CE544E" w:rsidRPr="004B7A2D">
        <w:rPr>
          <w:rFonts w:ascii="Montserrat" w:hAnsi="Montserrat" w:cs="Arial"/>
          <w:b/>
          <w:sz w:val="20"/>
          <w:szCs w:val="20"/>
        </w:rPr>
        <w:tab/>
        <w:t>SANCIONES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El PROVEEDOR será inhabilitado temporalmente, por conducto de la SFP, para participar en procedimientos de contratación o celebrar contratos regulados por la LEY, cuando no firme el CONTRATO correspondiente por causas imputables al mismo, y también cuando incurran en los demás casos descritos en el artículo 60 de la Ley en los términos que en dicho numeral se expresan.</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Las sanciones se aplicarán de conformidad con el siguiente procedimiento: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CD196C">
      <w:pPr>
        <w:pStyle w:val="Prrafodelista"/>
        <w:numPr>
          <w:ilvl w:val="0"/>
          <w:numId w:val="12"/>
        </w:numPr>
        <w:spacing w:after="0" w:line="240" w:lineRule="auto"/>
        <w:ind w:left="426" w:hanging="426"/>
        <w:contextualSpacing w:val="0"/>
        <w:rPr>
          <w:rFonts w:ascii="Montserrat" w:hAnsi="Montserrat" w:cs="Arial"/>
          <w:sz w:val="20"/>
          <w:szCs w:val="20"/>
        </w:rPr>
      </w:pPr>
      <w:r w:rsidRPr="004B7A2D">
        <w:rPr>
          <w:rFonts w:ascii="Montserrat" w:hAnsi="Montserrat" w:cs="Arial"/>
          <w:sz w:val="20"/>
          <w:szCs w:val="20"/>
        </w:rPr>
        <w:t>Se notificará por escrito al PROVEEDOR sobre hechos constitutivos de la infracción para que, dentro del término que para tal efecto se señale y que no podrá ser mayor de 10 días hábiles, exponga lo que a su derecho convenga y aporte las pruebas que estime conveniente,</w:t>
      </w:r>
    </w:p>
    <w:p w:rsidR="000E4787" w:rsidRPr="004B7A2D" w:rsidRDefault="000E4787" w:rsidP="00CD196C">
      <w:pPr>
        <w:pStyle w:val="Prrafodelista"/>
        <w:numPr>
          <w:ilvl w:val="0"/>
          <w:numId w:val="12"/>
        </w:numPr>
        <w:spacing w:after="0" w:line="240" w:lineRule="auto"/>
        <w:ind w:left="426" w:hanging="426"/>
        <w:contextualSpacing w:val="0"/>
        <w:rPr>
          <w:rFonts w:ascii="Montserrat" w:hAnsi="Montserrat" w:cs="Arial"/>
          <w:sz w:val="20"/>
          <w:szCs w:val="20"/>
        </w:rPr>
      </w:pPr>
      <w:r w:rsidRPr="004B7A2D">
        <w:rPr>
          <w:rFonts w:ascii="Montserrat" w:hAnsi="Montserrat" w:cs="Arial"/>
          <w:sz w:val="20"/>
          <w:szCs w:val="20"/>
        </w:rPr>
        <w:t>Transcurrido el término del plazo a que se refiere el párrafo anterior, se resolverá considerando los argumentos y pruebas que se hubieren hecho valer.</w:t>
      </w:r>
    </w:p>
    <w:p w:rsidR="000E4787" w:rsidRPr="004B7A2D" w:rsidRDefault="000E4787" w:rsidP="00CD196C">
      <w:pPr>
        <w:pStyle w:val="Prrafodelista"/>
        <w:numPr>
          <w:ilvl w:val="0"/>
          <w:numId w:val="12"/>
        </w:numPr>
        <w:spacing w:after="0" w:line="240" w:lineRule="auto"/>
        <w:ind w:left="426" w:hanging="426"/>
        <w:contextualSpacing w:val="0"/>
        <w:rPr>
          <w:rFonts w:ascii="Montserrat" w:hAnsi="Montserrat" w:cs="Arial"/>
          <w:sz w:val="20"/>
          <w:szCs w:val="20"/>
        </w:rPr>
      </w:pPr>
      <w:r w:rsidRPr="004B7A2D">
        <w:rPr>
          <w:rFonts w:ascii="Montserrat" w:hAnsi="Montserrat" w:cs="Arial"/>
          <w:sz w:val="20"/>
          <w:szCs w:val="20"/>
        </w:rPr>
        <w:t>La resolución será debidamente fundada y motivada, y se comunicará por escrito al PROVEEDOR.</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426"/>
        </w:tabs>
        <w:spacing w:after="0" w:line="240" w:lineRule="auto"/>
        <w:rPr>
          <w:rFonts w:ascii="Montserrat" w:hAnsi="Montserrat" w:cs="Arial"/>
          <w:b/>
          <w:sz w:val="20"/>
          <w:szCs w:val="20"/>
          <w:u w:val="single"/>
        </w:rPr>
      </w:pPr>
      <w:r w:rsidRPr="004B7A2D">
        <w:rPr>
          <w:rFonts w:ascii="Montserrat" w:hAnsi="Montserrat" w:cs="Arial"/>
          <w:b/>
          <w:bCs/>
          <w:sz w:val="20"/>
          <w:szCs w:val="20"/>
        </w:rPr>
        <w:t xml:space="preserve">3.24 </w:t>
      </w:r>
      <w:r w:rsidRPr="004B7A2D">
        <w:rPr>
          <w:rFonts w:ascii="Montserrat" w:hAnsi="Montserrat" w:cs="Arial"/>
          <w:b/>
          <w:bCs/>
          <w:sz w:val="20"/>
          <w:szCs w:val="20"/>
        </w:rPr>
        <w:tab/>
        <w:t>NOTA INFORMATIVA PARA LICITANTES DE PAÍSES MIEMBROS DE LA ORGANIZACIÓN PARA LA COOPERACIÓN Y EL DESARROLLO ECONÓMICO Y FIRMANTES DE LA CONVENCIÓN PARA COMBATIR EL COHECHO DE SERVIDORES PÚBLICOS EXTRANJEROS EN TRANSACCIONES COMERCIALES INTERNACIONALES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México es signatario de la Convención contra el Cohecho de Servidores Públicos Extranjeros en Transacciones Comerciales y el Desarrollo Económico (OCDE) y por ello se ha comprometido a difundir sus lineamientos y asegurar que tanto el sector público como el privado, conozcan los lineamientos de la Convención.</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En concordancia con dichos lineamientos, el gobierno mexicano analizó las leyes mexicanas y encontró que era menester modificar el artículo 22 del Código Penal federal para contemplar el cohecho de servidores públicos extranjeros, por lo cual en noviembre de 1999 el Ejecutivo Federal propuso adicionar al Código el Artículo 222 bis.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Con fundamento en lo señalado anteriormente, la SFP instruyó a las entidades de la Administración Pública Federal a incorporar en la CONVOCATORIA de licitación el </w:t>
      </w:r>
      <w:r w:rsidRPr="004B7A2D">
        <w:rPr>
          <w:rFonts w:ascii="Montserrat" w:hAnsi="Montserrat" w:cs="Arial"/>
          <w:b/>
          <w:bCs/>
          <w:sz w:val="20"/>
          <w:szCs w:val="20"/>
        </w:rPr>
        <w:t>ANEXO 12</w:t>
      </w:r>
      <w:r w:rsidRPr="004B7A2D">
        <w:rPr>
          <w:rFonts w:ascii="Montserrat" w:hAnsi="Montserrat" w:cs="Arial"/>
          <w:sz w:val="20"/>
          <w:szCs w:val="20"/>
        </w:rPr>
        <w:t>, al cual deberán dar lectura los licitantes.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426"/>
        </w:tabs>
        <w:spacing w:after="0" w:line="240" w:lineRule="auto"/>
        <w:rPr>
          <w:rFonts w:ascii="Montserrat" w:hAnsi="Montserrat" w:cs="Arial"/>
          <w:b/>
          <w:sz w:val="20"/>
          <w:szCs w:val="20"/>
          <w:u w:val="single"/>
        </w:rPr>
      </w:pPr>
      <w:r w:rsidRPr="004B7A2D">
        <w:rPr>
          <w:rFonts w:ascii="Montserrat" w:hAnsi="Montserrat" w:cs="Arial"/>
          <w:b/>
          <w:sz w:val="20"/>
          <w:szCs w:val="20"/>
        </w:rPr>
        <w:t>3.25</w:t>
      </w:r>
      <w:r w:rsidRPr="004B7A2D">
        <w:rPr>
          <w:rFonts w:ascii="Montserrat" w:hAnsi="Montserrat" w:cs="Arial"/>
          <w:b/>
          <w:sz w:val="20"/>
          <w:szCs w:val="20"/>
        </w:rPr>
        <w:tab/>
        <w:t xml:space="preserve"> </w:t>
      </w:r>
      <w:r w:rsidR="00CE544E" w:rsidRPr="004B7A2D">
        <w:rPr>
          <w:rFonts w:ascii="Montserrat" w:hAnsi="Montserrat" w:cs="Arial"/>
          <w:b/>
          <w:sz w:val="20"/>
          <w:szCs w:val="20"/>
        </w:rPr>
        <w:t>ACCESO A LA INFORMACIÓN</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La Ley Federal de Transparencia y Acceso a la Información Pública señala dentro de su articulado</w:t>
      </w:r>
      <w:r w:rsidR="00CE544E" w:rsidRPr="004B7A2D">
        <w:rPr>
          <w:rFonts w:ascii="Montserrat" w:hAnsi="Montserrat" w:cs="Arial"/>
          <w:sz w:val="20"/>
          <w:szCs w:val="20"/>
        </w:rPr>
        <w:t>,</w:t>
      </w:r>
      <w:r w:rsidRPr="004B7A2D">
        <w:rPr>
          <w:rFonts w:ascii="Montserrat" w:hAnsi="Montserrat" w:cs="Arial"/>
          <w:sz w:val="20"/>
          <w:szCs w:val="20"/>
        </w:rPr>
        <w:t xml:space="preserve"> lo siguiente:</w:t>
      </w:r>
    </w:p>
    <w:p w:rsidR="000E4787" w:rsidRDefault="000E4787" w:rsidP="000E4787">
      <w:pPr>
        <w:spacing w:after="0" w:line="240" w:lineRule="auto"/>
        <w:rPr>
          <w:rFonts w:ascii="Montserrat" w:hAnsi="Montserrat" w:cs="Arial"/>
          <w:sz w:val="20"/>
          <w:szCs w:val="20"/>
        </w:rPr>
      </w:pPr>
    </w:p>
    <w:p w:rsidR="00274A5D" w:rsidRPr="004B7A2D" w:rsidRDefault="00274A5D" w:rsidP="000E4787">
      <w:pPr>
        <w:spacing w:after="0" w:line="240" w:lineRule="auto"/>
        <w:rPr>
          <w:rFonts w:ascii="Montserrat" w:hAnsi="Montserrat" w:cs="Arial"/>
          <w:sz w:val="20"/>
          <w:szCs w:val="20"/>
        </w:rPr>
      </w:pPr>
      <w:r>
        <w:rPr>
          <w:rFonts w:ascii="Montserrat" w:hAnsi="Montserrat" w:cs="Arial"/>
          <w:sz w:val="20"/>
          <w:szCs w:val="20"/>
        </w:rPr>
        <w:t>(…)</w:t>
      </w:r>
    </w:p>
    <w:p w:rsidR="000E4787" w:rsidRPr="004B7A2D" w:rsidRDefault="000E4787" w:rsidP="000E4787">
      <w:pPr>
        <w:autoSpaceDE w:val="0"/>
        <w:autoSpaceDN w:val="0"/>
        <w:adjustRightInd w:val="0"/>
        <w:spacing w:after="0" w:line="240" w:lineRule="auto"/>
        <w:rPr>
          <w:rFonts w:ascii="Montserrat" w:eastAsia="Calibri" w:hAnsi="Montserrat" w:cs="Arial"/>
          <w:color w:val="000000"/>
          <w:sz w:val="20"/>
          <w:szCs w:val="20"/>
        </w:rPr>
      </w:pPr>
      <w:r w:rsidRPr="004B7A2D">
        <w:rPr>
          <w:rFonts w:ascii="Montserrat" w:eastAsia="Calibri" w:hAnsi="Montserrat" w:cs="Arial"/>
          <w:b/>
          <w:bCs/>
          <w:color w:val="000000"/>
          <w:sz w:val="20"/>
          <w:szCs w:val="20"/>
        </w:rPr>
        <w:t xml:space="preserve">Artículo 113. </w:t>
      </w:r>
      <w:r w:rsidRPr="004B7A2D">
        <w:rPr>
          <w:rFonts w:ascii="Montserrat" w:eastAsia="Calibri" w:hAnsi="Montserrat" w:cs="Arial"/>
          <w:color w:val="000000"/>
          <w:sz w:val="20"/>
          <w:szCs w:val="20"/>
        </w:rPr>
        <w:t xml:space="preserve">Se considera información confidencial: </w:t>
      </w:r>
    </w:p>
    <w:p w:rsidR="000E4787" w:rsidRPr="004B7A2D" w:rsidRDefault="000E4787" w:rsidP="000E4787">
      <w:pPr>
        <w:autoSpaceDE w:val="0"/>
        <w:autoSpaceDN w:val="0"/>
        <w:adjustRightInd w:val="0"/>
        <w:spacing w:after="0" w:line="240" w:lineRule="auto"/>
        <w:rPr>
          <w:rFonts w:ascii="Montserrat" w:eastAsia="Calibri" w:hAnsi="Montserrat" w:cs="Arial"/>
          <w:b/>
          <w:bCs/>
          <w:color w:val="000000"/>
          <w:sz w:val="20"/>
          <w:szCs w:val="20"/>
        </w:rPr>
      </w:pPr>
    </w:p>
    <w:p w:rsidR="000E4787" w:rsidRPr="004B7A2D" w:rsidRDefault="000E4787" w:rsidP="000E4787">
      <w:pPr>
        <w:autoSpaceDE w:val="0"/>
        <w:autoSpaceDN w:val="0"/>
        <w:adjustRightInd w:val="0"/>
        <w:spacing w:after="0" w:line="240" w:lineRule="auto"/>
        <w:ind w:left="708"/>
        <w:rPr>
          <w:rFonts w:ascii="Montserrat" w:eastAsia="Calibri" w:hAnsi="Montserrat" w:cs="Arial"/>
          <w:color w:val="000000"/>
          <w:sz w:val="20"/>
          <w:szCs w:val="20"/>
        </w:rPr>
      </w:pPr>
      <w:r w:rsidRPr="004B7A2D">
        <w:rPr>
          <w:rFonts w:ascii="Montserrat" w:eastAsia="Calibri" w:hAnsi="Montserrat" w:cs="Arial"/>
          <w:b/>
          <w:bCs/>
          <w:color w:val="000000"/>
          <w:sz w:val="20"/>
          <w:szCs w:val="20"/>
        </w:rPr>
        <w:t xml:space="preserve">I. </w:t>
      </w:r>
      <w:r w:rsidRPr="004B7A2D">
        <w:rPr>
          <w:rFonts w:ascii="Montserrat" w:eastAsia="Calibri" w:hAnsi="Montserrat" w:cs="Arial"/>
          <w:color w:val="000000"/>
          <w:sz w:val="20"/>
          <w:szCs w:val="20"/>
        </w:rPr>
        <w:t xml:space="preserve">La que contiene datos personales concernientes a una persona física identificada o identificable; </w:t>
      </w:r>
    </w:p>
    <w:p w:rsidR="000E4787" w:rsidRPr="004B7A2D" w:rsidRDefault="000E4787" w:rsidP="000E4787">
      <w:pPr>
        <w:autoSpaceDE w:val="0"/>
        <w:autoSpaceDN w:val="0"/>
        <w:adjustRightInd w:val="0"/>
        <w:spacing w:after="0" w:line="240" w:lineRule="auto"/>
        <w:ind w:left="708"/>
        <w:rPr>
          <w:rFonts w:ascii="Montserrat" w:eastAsia="Calibri" w:hAnsi="Montserrat" w:cs="Arial"/>
          <w:b/>
          <w:bCs/>
          <w:color w:val="000000"/>
          <w:sz w:val="20"/>
          <w:szCs w:val="20"/>
        </w:rPr>
      </w:pPr>
    </w:p>
    <w:p w:rsidR="000E4787" w:rsidRPr="004B7A2D" w:rsidRDefault="000E4787" w:rsidP="000E4787">
      <w:pPr>
        <w:autoSpaceDE w:val="0"/>
        <w:autoSpaceDN w:val="0"/>
        <w:adjustRightInd w:val="0"/>
        <w:spacing w:after="0" w:line="240" w:lineRule="auto"/>
        <w:ind w:left="708"/>
        <w:rPr>
          <w:rFonts w:ascii="Montserrat" w:eastAsia="Calibri" w:hAnsi="Montserrat" w:cs="Arial"/>
          <w:color w:val="000000"/>
          <w:sz w:val="20"/>
          <w:szCs w:val="20"/>
        </w:rPr>
      </w:pPr>
      <w:r w:rsidRPr="004B7A2D">
        <w:rPr>
          <w:rFonts w:ascii="Montserrat" w:eastAsia="Calibri" w:hAnsi="Montserrat" w:cs="Arial"/>
          <w:b/>
          <w:bCs/>
          <w:color w:val="000000"/>
          <w:sz w:val="20"/>
          <w:szCs w:val="20"/>
        </w:rPr>
        <w:t xml:space="preserve">II. </w:t>
      </w:r>
      <w:r w:rsidRPr="004B7A2D">
        <w:rPr>
          <w:rFonts w:ascii="Montserrat" w:eastAsia="Calibri" w:hAnsi="Montserrat" w:cs="Arial"/>
          <w:color w:val="000000"/>
          <w:sz w:val="20"/>
          <w:szCs w:val="20"/>
        </w:rPr>
        <w:t xml:space="preserve">Los secretos bancario, fiduciario, industrial, comercial, fiscal, bursátil y postal, cuya titularidad corresponda a particulares, sujetos de derecho internacional o a sujetos obligados cuando no involucren el ejercicio de recursos públicos, y </w:t>
      </w:r>
    </w:p>
    <w:p w:rsidR="000E4787" w:rsidRPr="004B7A2D" w:rsidRDefault="000E4787" w:rsidP="000E4787">
      <w:pPr>
        <w:autoSpaceDE w:val="0"/>
        <w:autoSpaceDN w:val="0"/>
        <w:adjustRightInd w:val="0"/>
        <w:spacing w:after="0" w:line="240" w:lineRule="auto"/>
        <w:ind w:left="708"/>
        <w:rPr>
          <w:rFonts w:ascii="Montserrat" w:eastAsia="Calibri" w:hAnsi="Montserrat" w:cs="Arial"/>
          <w:b/>
          <w:bCs/>
          <w:color w:val="000000"/>
          <w:sz w:val="20"/>
          <w:szCs w:val="20"/>
        </w:rPr>
      </w:pPr>
    </w:p>
    <w:p w:rsidR="000E4787" w:rsidRDefault="000E4787" w:rsidP="000E4787">
      <w:pPr>
        <w:autoSpaceDE w:val="0"/>
        <w:autoSpaceDN w:val="0"/>
        <w:adjustRightInd w:val="0"/>
        <w:spacing w:after="0" w:line="240" w:lineRule="auto"/>
        <w:ind w:left="708"/>
        <w:rPr>
          <w:rFonts w:ascii="Montserrat" w:eastAsia="Calibri" w:hAnsi="Montserrat" w:cs="Arial"/>
          <w:color w:val="000000"/>
          <w:sz w:val="20"/>
          <w:szCs w:val="20"/>
        </w:rPr>
      </w:pPr>
      <w:r w:rsidRPr="004B7A2D">
        <w:rPr>
          <w:rFonts w:ascii="Montserrat" w:eastAsia="Calibri" w:hAnsi="Montserrat" w:cs="Arial"/>
          <w:b/>
          <w:bCs/>
          <w:color w:val="000000"/>
          <w:sz w:val="20"/>
          <w:szCs w:val="20"/>
        </w:rPr>
        <w:t xml:space="preserve">III. </w:t>
      </w:r>
      <w:r w:rsidRPr="004B7A2D">
        <w:rPr>
          <w:rFonts w:ascii="Montserrat" w:eastAsia="Calibri" w:hAnsi="Montserrat" w:cs="Arial"/>
          <w:color w:val="000000"/>
          <w:sz w:val="20"/>
          <w:szCs w:val="20"/>
        </w:rPr>
        <w:t xml:space="preserve">Aquella que presenten los particulares a los sujetos obligados, siempre que tengan el derecho a ello, de conformidad con lo dispuesto por las leyes o los tratados internacionales. </w:t>
      </w:r>
    </w:p>
    <w:p w:rsidR="00274A5D" w:rsidRPr="004B7A2D" w:rsidRDefault="00274A5D" w:rsidP="00274A5D">
      <w:pPr>
        <w:autoSpaceDE w:val="0"/>
        <w:autoSpaceDN w:val="0"/>
        <w:adjustRightInd w:val="0"/>
        <w:spacing w:after="0" w:line="240" w:lineRule="auto"/>
        <w:rPr>
          <w:rFonts w:ascii="Montserrat" w:eastAsia="Calibri" w:hAnsi="Montserrat" w:cs="Arial"/>
          <w:color w:val="000000"/>
          <w:sz w:val="20"/>
          <w:szCs w:val="20"/>
        </w:rPr>
      </w:pPr>
      <w:r>
        <w:rPr>
          <w:rFonts w:ascii="Montserrat" w:eastAsia="Calibri" w:hAnsi="Montserrat" w:cs="Arial"/>
          <w:color w:val="000000"/>
          <w:sz w:val="20"/>
          <w:szCs w:val="20"/>
        </w:rPr>
        <w:t>(…)</w:t>
      </w:r>
    </w:p>
    <w:p w:rsidR="000E4787" w:rsidRPr="004B7A2D" w:rsidRDefault="000E4787" w:rsidP="000E4787">
      <w:pPr>
        <w:spacing w:after="0" w:line="240" w:lineRule="auto"/>
        <w:rPr>
          <w:rFonts w:ascii="Montserrat" w:eastAsia="Calibri" w:hAnsi="Montserrat" w:cs="Arial"/>
          <w:color w:val="000000"/>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eastAsia="Calibri" w:hAnsi="Montserrat" w:cs="Arial"/>
          <w:color w:val="000000"/>
          <w:sz w:val="20"/>
          <w:szCs w:val="20"/>
        </w:rPr>
        <w:t>La información confidencial no estará sujeta a temporalidad alguna y sólo podrán tener acceso a ella los titulares de la misma, sus representantes y los Servidores Públicos facultados para ello.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En función de los antecedentes, los licitantes deberán entregar debidamente llenado con los datos requeridos el </w:t>
      </w:r>
      <w:r w:rsidRPr="004B7A2D">
        <w:rPr>
          <w:rFonts w:ascii="Montserrat" w:hAnsi="Montserrat" w:cs="Arial"/>
          <w:b/>
          <w:bCs/>
          <w:sz w:val="20"/>
          <w:szCs w:val="20"/>
        </w:rPr>
        <w:t>ANEXO 13</w:t>
      </w:r>
      <w:r w:rsidRPr="004B7A2D">
        <w:rPr>
          <w:rFonts w:ascii="Montserrat" w:hAnsi="Montserrat" w:cs="Arial"/>
          <w:sz w:val="20"/>
          <w:szCs w:val="20"/>
        </w:rPr>
        <w:t xml:space="preserve">, mediante el cual darán a conocer a la </w:t>
      </w:r>
      <w:r w:rsidR="006B6697">
        <w:rPr>
          <w:rFonts w:ascii="Montserrat" w:hAnsi="Montserrat" w:cs="Arial"/>
          <w:sz w:val="20"/>
          <w:szCs w:val="20"/>
        </w:rPr>
        <w:t>ASIPONA</w:t>
      </w:r>
      <w:r w:rsidRPr="004B7A2D">
        <w:rPr>
          <w:rFonts w:ascii="Montserrat" w:hAnsi="Montserrat" w:cs="Arial"/>
          <w:sz w:val="20"/>
          <w:szCs w:val="20"/>
        </w:rPr>
        <w:t xml:space="preserve"> DOS BOCAS los documentos que le entregarán en la LICITACIÓN como información confidencial o información reservada.</w:t>
      </w:r>
    </w:p>
    <w:p w:rsidR="00CE544E" w:rsidRPr="004B7A2D" w:rsidRDefault="00CE544E"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spacing w:after="0" w:line="240" w:lineRule="auto"/>
        <w:rPr>
          <w:rFonts w:ascii="Montserrat" w:hAnsi="Montserrat" w:cs="Arial"/>
          <w:b/>
          <w:sz w:val="20"/>
          <w:szCs w:val="20"/>
          <w:u w:val="single"/>
        </w:rPr>
      </w:pPr>
      <w:r w:rsidRPr="004B7A2D">
        <w:rPr>
          <w:rFonts w:ascii="Montserrat" w:hAnsi="Montserrat" w:cs="Arial"/>
          <w:b/>
          <w:sz w:val="20"/>
          <w:szCs w:val="20"/>
        </w:rPr>
        <w:t>3.26</w:t>
      </w:r>
      <w:r w:rsidRPr="004B7A2D">
        <w:rPr>
          <w:rFonts w:ascii="Montserrat" w:hAnsi="Montserrat" w:cs="Arial"/>
          <w:b/>
          <w:sz w:val="20"/>
          <w:szCs w:val="20"/>
        </w:rPr>
        <w:tab/>
        <w:t>ENCUESTA (PROGRAMA DE TRANSPARE</w:t>
      </w:r>
      <w:r w:rsidR="00CE544E" w:rsidRPr="004B7A2D">
        <w:rPr>
          <w:rFonts w:ascii="Montserrat" w:hAnsi="Montserrat" w:cs="Arial"/>
          <w:b/>
          <w:sz w:val="20"/>
          <w:szCs w:val="20"/>
        </w:rPr>
        <w:t>NCIA Y COMBATE A LA CORRUPCIÓN)</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Los licitantes proporcionarán al finalizar la licitación, el </w:t>
      </w:r>
      <w:r w:rsidRPr="004B7A2D">
        <w:rPr>
          <w:rFonts w:ascii="Montserrat" w:hAnsi="Montserrat" w:cs="Arial"/>
          <w:b/>
          <w:bCs/>
          <w:sz w:val="20"/>
          <w:szCs w:val="20"/>
        </w:rPr>
        <w:t>ANEXO 14</w:t>
      </w:r>
      <w:r w:rsidRPr="004B7A2D">
        <w:rPr>
          <w:rFonts w:ascii="Montserrat" w:hAnsi="Montserrat" w:cs="Arial"/>
          <w:sz w:val="20"/>
          <w:szCs w:val="20"/>
        </w:rPr>
        <w:t xml:space="preserve">, </w:t>
      </w:r>
      <w:r w:rsidRPr="004B7A2D">
        <w:rPr>
          <w:rFonts w:ascii="Montserrat" w:hAnsi="Montserrat" w:cs="Arial"/>
          <w:b/>
          <w:sz w:val="20"/>
          <w:szCs w:val="20"/>
        </w:rPr>
        <w:t xml:space="preserve">Formato </w:t>
      </w:r>
      <w:r w:rsidR="006B6697" w:rsidRPr="006B6697">
        <w:rPr>
          <w:rFonts w:ascii="Montserrat" w:hAnsi="Montserrat" w:cs="Arial"/>
          <w:b/>
          <w:sz w:val="20"/>
          <w:szCs w:val="20"/>
        </w:rPr>
        <w:t>ASIPONA</w:t>
      </w:r>
      <w:r w:rsidR="006B6697" w:rsidRPr="004B7A2D">
        <w:rPr>
          <w:rFonts w:ascii="Montserrat" w:hAnsi="Montserrat" w:cs="Arial"/>
          <w:b/>
          <w:sz w:val="20"/>
          <w:szCs w:val="20"/>
        </w:rPr>
        <w:t xml:space="preserve"> </w:t>
      </w:r>
      <w:r w:rsidRPr="004B7A2D">
        <w:rPr>
          <w:rFonts w:ascii="Montserrat" w:hAnsi="Montserrat" w:cs="Arial"/>
          <w:b/>
          <w:sz w:val="20"/>
          <w:szCs w:val="20"/>
        </w:rPr>
        <w:t>DBO-GAF-F-19</w:t>
      </w:r>
      <w:r w:rsidRPr="004B7A2D">
        <w:rPr>
          <w:rFonts w:ascii="Montserrat" w:hAnsi="Montserrat" w:cs="Arial"/>
          <w:sz w:val="20"/>
          <w:szCs w:val="20"/>
        </w:rPr>
        <w:t xml:space="preserve"> Formato para Evaluar la Percepción de Transparencia en la Licitación, debidamente llenado con los datos requeridos. Este documento lo entregarán debidamente requeridos en el acto público de fallo. En caso de que no asista representante del LICITANTE a dicho acto, lo remitirán a la entidad posteriormente vía fax o mensajería.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El llenado de esta encuesta es opcional; sin embargo, es importante para la </w:t>
      </w:r>
      <w:r w:rsidR="006B6697">
        <w:rPr>
          <w:rFonts w:ascii="Montserrat" w:hAnsi="Montserrat" w:cs="Arial"/>
          <w:sz w:val="20"/>
          <w:szCs w:val="20"/>
        </w:rPr>
        <w:t>ASIPONA</w:t>
      </w:r>
      <w:r w:rsidRPr="004B7A2D">
        <w:rPr>
          <w:rFonts w:ascii="Montserrat" w:hAnsi="Montserrat" w:cs="Arial"/>
          <w:sz w:val="20"/>
          <w:szCs w:val="20"/>
        </w:rPr>
        <w:t xml:space="preserve"> DOS BOCAS su llenado y entrega, con el fin de incidir en el proceso de mejora continua en el desarrollo de las licitaciones.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autoSpaceDE w:val="0"/>
        <w:autoSpaceDN w:val="0"/>
        <w:spacing w:after="0" w:line="240" w:lineRule="auto"/>
        <w:rPr>
          <w:rFonts w:ascii="Montserrat" w:hAnsi="Montserrat" w:cs="Arial"/>
          <w:b/>
          <w:bCs/>
          <w:color w:val="424242"/>
          <w:sz w:val="20"/>
          <w:szCs w:val="20"/>
        </w:rPr>
      </w:pPr>
      <w:r w:rsidRPr="004B7A2D">
        <w:rPr>
          <w:rFonts w:ascii="Montserrat" w:hAnsi="Montserrat" w:cs="Arial"/>
          <w:b/>
          <w:bCs/>
          <w:color w:val="29292A"/>
          <w:sz w:val="20"/>
          <w:szCs w:val="20"/>
        </w:rPr>
        <w:t>Datos Personales</w:t>
      </w:r>
    </w:p>
    <w:p w:rsidR="000E4787" w:rsidRPr="004B7A2D" w:rsidRDefault="000E4787" w:rsidP="000E4787">
      <w:pPr>
        <w:autoSpaceDE w:val="0"/>
        <w:autoSpaceDN w:val="0"/>
        <w:spacing w:after="0" w:line="240" w:lineRule="auto"/>
        <w:rPr>
          <w:rFonts w:ascii="Montserrat" w:hAnsi="Montserrat" w:cs="Arial"/>
          <w:b/>
          <w:bCs/>
          <w:color w:val="424242"/>
          <w:sz w:val="20"/>
          <w:szCs w:val="20"/>
        </w:rPr>
      </w:pPr>
    </w:p>
    <w:p w:rsidR="000E4787" w:rsidRPr="004B7A2D" w:rsidRDefault="000E4787" w:rsidP="000E4787">
      <w:pPr>
        <w:autoSpaceDE w:val="0"/>
        <w:autoSpaceDN w:val="0"/>
        <w:spacing w:after="0" w:line="240" w:lineRule="auto"/>
        <w:rPr>
          <w:rFonts w:ascii="Montserrat" w:eastAsiaTheme="minorHAnsi" w:hAnsi="Montserrat" w:cs="Arial"/>
          <w:color w:val="29292A"/>
          <w:sz w:val="20"/>
          <w:szCs w:val="20"/>
        </w:rPr>
      </w:pPr>
      <w:r w:rsidRPr="004B7A2D">
        <w:rPr>
          <w:rFonts w:ascii="Montserrat" w:hAnsi="Montserrat" w:cs="Arial"/>
          <w:color w:val="29292A"/>
          <w:sz w:val="20"/>
          <w:szCs w:val="20"/>
        </w:rPr>
        <w:t>El t</w:t>
      </w:r>
      <w:r w:rsidRPr="004B7A2D">
        <w:rPr>
          <w:rFonts w:ascii="Montserrat" w:hAnsi="Montserrat" w:cs="Arial"/>
          <w:color w:val="101010"/>
          <w:sz w:val="20"/>
          <w:szCs w:val="20"/>
        </w:rPr>
        <w:t>r</w:t>
      </w:r>
      <w:r w:rsidRPr="004B7A2D">
        <w:rPr>
          <w:rFonts w:ascii="Montserrat" w:hAnsi="Montserrat" w:cs="Arial"/>
          <w:color w:val="29292A"/>
          <w:sz w:val="20"/>
          <w:szCs w:val="20"/>
        </w:rPr>
        <w:t>atamiento de da</w:t>
      </w:r>
      <w:r w:rsidRPr="004B7A2D">
        <w:rPr>
          <w:rFonts w:ascii="Montserrat" w:hAnsi="Montserrat" w:cs="Arial"/>
          <w:color w:val="101010"/>
          <w:sz w:val="20"/>
          <w:szCs w:val="20"/>
        </w:rPr>
        <w:t>t</w:t>
      </w:r>
      <w:r w:rsidRPr="004B7A2D">
        <w:rPr>
          <w:rFonts w:ascii="Montserrat" w:hAnsi="Montserrat" w:cs="Arial"/>
          <w:color w:val="29292A"/>
          <w:sz w:val="20"/>
          <w:szCs w:val="20"/>
        </w:rPr>
        <w:t>os persona</w:t>
      </w:r>
      <w:r w:rsidRPr="004B7A2D">
        <w:rPr>
          <w:rFonts w:ascii="Montserrat" w:hAnsi="Montserrat" w:cs="Arial"/>
          <w:color w:val="101010"/>
          <w:sz w:val="20"/>
          <w:szCs w:val="20"/>
        </w:rPr>
        <w:t>l</w:t>
      </w:r>
      <w:r w:rsidRPr="004B7A2D">
        <w:rPr>
          <w:rFonts w:ascii="Montserrat" w:hAnsi="Montserrat" w:cs="Arial"/>
          <w:color w:val="29292A"/>
          <w:sz w:val="20"/>
          <w:szCs w:val="20"/>
        </w:rPr>
        <w:t xml:space="preserve">es que los </w:t>
      </w:r>
      <w:r w:rsidRPr="004B7A2D">
        <w:rPr>
          <w:rFonts w:ascii="Montserrat" w:hAnsi="Montserrat" w:cs="Arial"/>
          <w:bCs/>
          <w:color w:val="101010"/>
          <w:sz w:val="20"/>
          <w:szCs w:val="20"/>
        </w:rPr>
        <w:t xml:space="preserve">licitantes </w:t>
      </w:r>
      <w:r w:rsidRPr="004B7A2D">
        <w:rPr>
          <w:rFonts w:ascii="Montserrat" w:hAnsi="Montserrat" w:cs="Arial"/>
          <w:color w:val="101010"/>
          <w:sz w:val="20"/>
          <w:szCs w:val="20"/>
        </w:rPr>
        <w:t>h</w:t>
      </w:r>
      <w:r w:rsidRPr="004B7A2D">
        <w:rPr>
          <w:rFonts w:ascii="Montserrat" w:hAnsi="Montserrat" w:cs="Arial"/>
          <w:color w:val="625D95"/>
          <w:sz w:val="20"/>
          <w:szCs w:val="20"/>
        </w:rPr>
        <w:t xml:space="preserve">an </w:t>
      </w:r>
      <w:r w:rsidRPr="004B7A2D">
        <w:rPr>
          <w:rFonts w:ascii="Montserrat" w:hAnsi="Montserrat" w:cs="Arial"/>
          <w:color w:val="29292A"/>
          <w:sz w:val="20"/>
          <w:szCs w:val="20"/>
        </w:rPr>
        <w:t>proporc</w:t>
      </w:r>
      <w:r w:rsidRPr="004B7A2D">
        <w:rPr>
          <w:rFonts w:ascii="Montserrat" w:hAnsi="Montserrat" w:cs="Arial"/>
          <w:color w:val="101010"/>
          <w:sz w:val="20"/>
          <w:szCs w:val="20"/>
        </w:rPr>
        <w:t>i</w:t>
      </w:r>
      <w:r w:rsidRPr="004B7A2D">
        <w:rPr>
          <w:rFonts w:ascii="Montserrat" w:hAnsi="Montserrat" w:cs="Arial"/>
          <w:color w:val="29292A"/>
          <w:sz w:val="20"/>
          <w:szCs w:val="20"/>
        </w:rPr>
        <w:t>o</w:t>
      </w:r>
      <w:r w:rsidRPr="004B7A2D">
        <w:rPr>
          <w:rFonts w:ascii="Montserrat" w:hAnsi="Montserrat" w:cs="Arial"/>
          <w:color w:val="101010"/>
          <w:sz w:val="20"/>
          <w:szCs w:val="20"/>
        </w:rPr>
        <w:t>n</w:t>
      </w:r>
      <w:r w:rsidRPr="004B7A2D">
        <w:rPr>
          <w:rFonts w:ascii="Montserrat" w:hAnsi="Montserrat" w:cs="Arial"/>
          <w:color w:val="29292A"/>
          <w:sz w:val="20"/>
          <w:szCs w:val="20"/>
        </w:rPr>
        <w:t xml:space="preserve">ado a </w:t>
      </w:r>
      <w:r w:rsidRPr="004B7A2D">
        <w:rPr>
          <w:rFonts w:ascii="Montserrat" w:hAnsi="Montserrat" w:cs="Arial"/>
          <w:color w:val="101010"/>
          <w:sz w:val="20"/>
          <w:szCs w:val="20"/>
        </w:rPr>
        <w:t>l</w:t>
      </w:r>
      <w:r w:rsidRPr="004B7A2D">
        <w:rPr>
          <w:rFonts w:ascii="Montserrat" w:hAnsi="Montserrat" w:cs="Arial"/>
          <w:color w:val="29292A"/>
          <w:sz w:val="20"/>
          <w:szCs w:val="20"/>
        </w:rPr>
        <w:t xml:space="preserve">a </w:t>
      </w:r>
      <w:r w:rsidR="006B6697">
        <w:rPr>
          <w:rFonts w:ascii="Montserrat" w:hAnsi="Montserrat" w:cs="Arial"/>
          <w:sz w:val="20"/>
          <w:szCs w:val="20"/>
        </w:rPr>
        <w:t>ASIPONA</w:t>
      </w:r>
      <w:r w:rsidRPr="004B7A2D">
        <w:rPr>
          <w:rFonts w:ascii="Montserrat" w:hAnsi="Montserrat" w:cs="Arial"/>
          <w:bCs/>
          <w:color w:val="29292A"/>
          <w:sz w:val="20"/>
          <w:szCs w:val="20"/>
        </w:rPr>
        <w:t xml:space="preserve"> DOS BOCAS</w:t>
      </w:r>
      <w:r w:rsidRPr="004B7A2D">
        <w:rPr>
          <w:rFonts w:ascii="Montserrat" w:hAnsi="Montserrat" w:cs="Arial"/>
          <w:b/>
          <w:bCs/>
          <w:color w:val="29292A"/>
          <w:sz w:val="20"/>
          <w:szCs w:val="20"/>
        </w:rPr>
        <w:t xml:space="preserve"> </w:t>
      </w:r>
      <w:r w:rsidRPr="004B7A2D">
        <w:rPr>
          <w:rFonts w:ascii="Montserrat" w:hAnsi="Montserrat" w:cs="Arial"/>
          <w:color w:val="29292A"/>
          <w:sz w:val="20"/>
          <w:szCs w:val="20"/>
        </w:rPr>
        <w:t>pa</w:t>
      </w:r>
      <w:r w:rsidRPr="004B7A2D">
        <w:rPr>
          <w:rFonts w:ascii="Montserrat" w:hAnsi="Montserrat" w:cs="Arial"/>
          <w:color w:val="101010"/>
          <w:sz w:val="20"/>
          <w:szCs w:val="20"/>
        </w:rPr>
        <w:t>r</w:t>
      </w:r>
      <w:r w:rsidRPr="004B7A2D">
        <w:rPr>
          <w:rFonts w:ascii="Montserrat" w:hAnsi="Montserrat" w:cs="Arial"/>
          <w:color w:val="29292A"/>
          <w:sz w:val="20"/>
          <w:szCs w:val="20"/>
        </w:rPr>
        <w:t xml:space="preserve">a </w:t>
      </w:r>
      <w:r w:rsidRPr="004B7A2D">
        <w:rPr>
          <w:rFonts w:ascii="Montserrat" w:hAnsi="Montserrat" w:cs="Arial"/>
          <w:color w:val="101010"/>
          <w:sz w:val="20"/>
          <w:szCs w:val="20"/>
        </w:rPr>
        <w:t>l</w:t>
      </w:r>
      <w:r w:rsidRPr="004B7A2D">
        <w:rPr>
          <w:rFonts w:ascii="Montserrat" w:hAnsi="Montserrat" w:cs="Arial"/>
          <w:color w:val="29292A"/>
          <w:sz w:val="20"/>
          <w:szCs w:val="20"/>
        </w:rPr>
        <w:t xml:space="preserve">os fines de la presente licitación se sujetará a </w:t>
      </w:r>
      <w:r w:rsidRPr="004B7A2D">
        <w:rPr>
          <w:rFonts w:ascii="Montserrat" w:hAnsi="Montserrat" w:cs="Arial"/>
          <w:color w:val="424242"/>
          <w:sz w:val="20"/>
          <w:szCs w:val="20"/>
        </w:rPr>
        <w:t>l</w:t>
      </w:r>
      <w:r w:rsidRPr="004B7A2D">
        <w:rPr>
          <w:rFonts w:ascii="Montserrat" w:hAnsi="Montserrat" w:cs="Arial"/>
          <w:color w:val="29292A"/>
          <w:sz w:val="20"/>
          <w:szCs w:val="20"/>
        </w:rPr>
        <w:t>as</w:t>
      </w:r>
      <w:r w:rsidRPr="004B7A2D">
        <w:rPr>
          <w:rFonts w:ascii="Montserrat" w:eastAsiaTheme="minorHAnsi" w:hAnsi="Montserrat" w:cs="Arial"/>
          <w:color w:val="29292A"/>
          <w:sz w:val="20"/>
          <w:szCs w:val="20"/>
        </w:rPr>
        <w:t xml:space="preserve"> </w:t>
      </w:r>
      <w:r w:rsidRPr="004B7A2D">
        <w:rPr>
          <w:rFonts w:ascii="Montserrat" w:hAnsi="Montserrat" w:cs="Arial"/>
          <w:color w:val="29292A"/>
          <w:sz w:val="20"/>
          <w:szCs w:val="20"/>
        </w:rPr>
        <w:t>facu</w:t>
      </w:r>
      <w:r w:rsidRPr="004B7A2D">
        <w:rPr>
          <w:rFonts w:ascii="Montserrat" w:hAnsi="Montserrat" w:cs="Arial"/>
          <w:color w:val="101010"/>
          <w:sz w:val="20"/>
          <w:szCs w:val="20"/>
        </w:rPr>
        <w:t>l</w:t>
      </w:r>
      <w:r w:rsidRPr="004B7A2D">
        <w:rPr>
          <w:rFonts w:ascii="Montserrat" w:hAnsi="Montserrat" w:cs="Arial"/>
          <w:color w:val="29292A"/>
          <w:sz w:val="20"/>
          <w:szCs w:val="20"/>
        </w:rPr>
        <w:t xml:space="preserve">tades o </w:t>
      </w:r>
      <w:r w:rsidRPr="004B7A2D">
        <w:rPr>
          <w:rFonts w:ascii="Montserrat" w:hAnsi="Montserrat" w:cs="Arial"/>
          <w:color w:val="29292A"/>
          <w:sz w:val="20"/>
          <w:szCs w:val="20"/>
        </w:rPr>
        <w:lastRenderedPageBreak/>
        <w:t>a</w:t>
      </w:r>
      <w:r w:rsidRPr="004B7A2D">
        <w:rPr>
          <w:rFonts w:ascii="Montserrat" w:hAnsi="Montserrat" w:cs="Arial"/>
          <w:color w:val="101010"/>
          <w:sz w:val="20"/>
          <w:szCs w:val="20"/>
        </w:rPr>
        <w:t>t</w:t>
      </w:r>
      <w:r w:rsidRPr="004B7A2D">
        <w:rPr>
          <w:rFonts w:ascii="Montserrat" w:hAnsi="Montserrat" w:cs="Arial"/>
          <w:color w:val="29292A"/>
          <w:sz w:val="20"/>
          <w:szCs w:val="20"/>
        </w:rPr>
        <w:t>r</w:t>
      </w:r>
      <w:r w:rsidRPr="004B7A2D">
        <w:rPr>
          <w:rFonts w:ascii="Montserrat" w:hAnsi="Montserrat" w:cs="Arial"/>
          <w:color w:val="101010"/>
          <w:sz w:val="20"/>
          <w:szCs w:val="20"/>
        </w:rPr>
        <w:t>i</w:t>
      </w:r>
      <w:r w:rsidRPr="004B7A2D">
        <w:rPr>
          <w:rFonts w:ascii="Montserrat" w:hAnsi="Montserrat" w:cs="Arial"/>
          <w:color w:val="29292A"/>
          <w:sz w:val="20"/>
          <w:szCs w:val="20"/>
        </w:rPr>
        <w:t xml:space="preserve">buciones que </w:t>
      </w:r>
      <w:r w:rsidRPr="004B7A2D">
        <w:rPr>
          <w:rFonts w:ascii="Montserrat" w:hAnsi="Montserrat" w:cs="Arial"/>
          <w:color w:val="101010"/>
          <w:sz w:val="20"/>
          <w:szCs w:val="20"/>
        </w:rPr>
        <w:t>l</w:t>
      </w:r>
      <w:r w:rsidRPr="004B7A2D">
        <w:rPr>
          <w:rFonts w:ascii="Montserrat" w:hAnsi="Montserrat" w:cs="Arial"/>
          <w:color w:val="29292A"/>
          <w:sz w:val="20"/>
          <w:szCs w:val="20"/>
        </w:rPr>
        <w:t>a normativ</w:t>
      </w:r>
      <w:r w:rsidRPr="004B7A2D">
        <w:rPr>
          <w:rFonts w:ascii="Montserrat" w:hAnsi="Montserrat" w:cs="Arial"/>
          <w:color w:val="101010"/>
          <w:sz w:val="20"/>
          <w:szCs w:val="20"/>
        </w:rPr>
        <w:t>i</w:t>
      </w:r>
      <w:r w:rsidRPr="004B7A2D">
        <w:rPr>
          <w:rFonts w:ascii="Montserrat" w:hAnsi="Montserrat" w:cs="Arial"/>
          <w:color w:val="29292A"/>
          <w:sz w:val="20"/>
          <w:szCs w:val="20"/>
        </w:rPr>
        <w:t>dad ap</w:t>
      </w:r>
      <w:r w:rsidRPr="004B7A2D">
        <w:rPr>
          <w:rFonts w:ascii="Montserrat" w:hAnsi="Montserrat" w:cs="Arial"/>
          <w:color w:val="101010"/>
          <w:sz w:val="20"/>
          <w:szCs w:val="20"/>
        </w:rPr>
        <w:t>l</w:t>
      </w:r>
      <w:r w:rsidRPr="004B7A2D">
        <w:rPr>
          <w:rFonts w:ascii="Montserrat" w:hAnsi="Montserrat" w:cs="Arial"/>
          <w:color w:val="29292A"/>
          <w:sz w:val="20"/>
          <w:szCs w:val="20"/>
        </w:rPr>
        <w:t>icab</w:t>
      </w:r>
      <w:r w:rsidRPr="004B7A2D">
        <w:rPr>
          <w:rFonts w:ascii="Montserrat" w:hAnsi="Montserrat" w:cs="Arial"/>
          <w:color w:val="101010"/>
          <w:sz w:val="20"/>
          <w:szCs w:val="20"/>
        </w:rPr>
        <w:t>l</w:t>
      </w:r>
      <w:r w:rsidRPr="004B7A2D">
        <w:rPr>
          <w:rFonts w:ascii="Montserrat" w:hAnsi="Montserrat" w:cs="Arial"/>
          <w:color w:val="29292A"/>
          <w:sz w:val="20"/>
          <w:szCs w:val="20"/>
        </w:rPr>
        <w:t xml:space="preserve">e les confiere, en </w:t>
      </w:r>
      <w:r w:rsidRPr="004B7A2D">
        <w:rPr>
          <w:rFonts w:ascii="Montserrat" w:hAnsi="Montserrat" w:cs="Arial"/>
          <w:color w:val="101010"/>
          <w:sz w:val="20"/>
          <w:szCs w:val="20"/>
        </w:rPr>
        <w:t>l</w:t>
      </w:r>
      <w:r w:rsidRPr="004B7A2D">
        <w:rPr>
          <w:rFonts w:ascii="Montserrat" w:hAnsi="Montserrat" w:cs="Arial"/>
          <w:color w:val="29292A"/>
          <w:sz w:val="20"/>
          <w:szCs w:val="20"/>
        </w:rPr>
        <w:t>os térm</w:t>
      </w:r>
      <w:r w:rsidRPr="004B7A2D">
        <w:rPr>
          <w:rFonts w:ascii="Montserrat" w:hAnsi="Montserrat" w:cs="Arial"/>
          <w:color w:val="101010"/>
          <w:sz w:val="20"/>
          <w:szCs w:val="20"/>
        </w:rPr>
        <w:t>i</w:t>
      </w:r>
      <w:r w:rsidRPr="004B7A2D">
        <w:rPr>
          <w:rFonts w:ascii="Montserrat" w:hAnsi="Montserrat" w:cs="Arial"/>
          <w:color w:val="29292A"/>
          <w:sz w:val="20"/>
          <w:szCs w:val="20"/>
        </w:rPr>
        <w:t xml:space="preserve">nos </w:t>
      </w:r>
      <w:r w:rsidRPr="004B7A2D">
        <w:rPr>
          <w:rFonts w:ascii="Montserrat" w:hAnsi="Montserrat" w:cs="Arial"/>
          <w:color w:val="101010"/>
          <w:sz w:val="20"/>
          <w:szCs w:val="20"/>
        </w:rPr>
        <w:t>qu</w:t>
      </w:r>
      <w:r w:rsidRPr="004B7A2D">
        <w:rPr>
          <w:rFonts w:ascii="Montserrat" w:hAnsi="Montserrat" w:cs="Arial"/>
          <w:color w:val="29292A"/>
          <w:sz w:val="20"/>
          <w:szCs w:val="20"/>
        </w:rPr>
        <w:t>e estab</w:t>
      </w:r>
      <w:r w:rsidRPr="004B7A2D">
        <w:rPr>
          <w:rFonts w:ascii="Montserrat" w:hAnsi="Montserrat" w:cs="Arial"/>
          <w:color w:val="424242"/>
          <w:sz w:val="20"/>
          <w:szCs w:val="20"/>
        </w:rPr>
        <w:t>l</w:t>
      </w:r>
      <w:r w:rsidRPr="004B7A2D">
        <w:rPr>
          <w:rFonts w:ascii="Montserrat" w:hAnsi="Montserrat" w:cs="Arial"/>
          <w:color w:val="29292A"/>
          <w:sz w:val="20"/>
          <w:szCs w:val="20"/>
        </w:rPr>
        <w:t>ece la Ley Genera</w:t>
      </w:r>
      <w:r w:rsidRPr="004B7A2D">
        <w:rPr>
          <w:rFonts w:ascii="Montserrat" w:hAnsi="Montserrat" w:cs="Arial"/>
          <w:color w:val="101010"/>
          <w:sz w:val="20"/>
          <w:szCs w:val="20"/>
        </w:rPr>
        <w:t xml:space="preserve">l </w:t>
      </w:r>
      <w:r w:rsidRPr="004B7A2D">
        <w:rPr>
          <w:rFonts w:ascii="Montserrat" w:hAnsi="Montserrat" w:cs="Arial"/>
          <w:color w:val="29292A"/>
          <w:sz w:val="20"/>
          <w:szCs w:val="20"/>
        </w:rPr>
        <w:t>de</w:t>
      </w:r>
      <w:r w:rsidRPr="004B7A2D">
        <w:rPr>
          <w:rFonts w:ascii="Montserrat" w:eastAsiaTheme="minorHAnsi" w:hAnsi="Montserrat" w:cs="Arial"/>
          <w:color w:val="29292A"/>
          <w:sz w:val="20"/>
          <w:szCs w:val="20"/>
        </w:rPr>
        <w:t xml:space="preserve"> </w:t>
      </w:r>
      <w:r w:rsidRPr="004B7A2D">
        <w:rPr>
          <w:rFonts w:ascii="Montserrat" w:hAnsi="Montserrat" w:cs="Arial"/>
          <w:color w:val="101010"/>
          <w:sz w:val="20"/>
          <w:szCs w:val="20"/>
        </w:rPr>
        <w:t>P</w:t>
      </w:r>
      <w:r w:rsidRPr="004B7A2D">
        <w:rPr>
          <w:rFonts w:ascii="Montserrat" w:hAnsi="Montserrat" w:cs="Arial"/>
          <w:color w:val="29292A"/>
          <w:sz w:val="20"/>
          <w:szCs w:val="20"/>
        </w:rPr>
        <w:t>ro</w:t>
      </w:r>
      <w:r w:rsidRPr="004B7A2D">
        <w:rPr>
          <w:rFonts w:ascii="Montserrat" w:hAnsi="Montserrat" w:cs="Arial"/>
          <w:color w:val="101010"/>
          <w:sz w:val="20"/>
          <w:szCs w:val="20"/>
        </w:rPr>
        <w:t>t</w:t>
      </w:r>
      <w:r w:rsidRPr="004B7A2D">
        <w:rPr>
          <w:rFonts w:ascii="Montserrat" w:hAnsi="Montserrat" w:cs="Arial"/>
          <w:color w:val="29292A"/>
          <w:sz w:val="20"/>
          <w:szCs w:val="20"/>
        </w:rPr>
        <w:t xml:space="preserve">ección de </w:t>
      </w:r>
      <w:r w:rsidRPr="004B7A2D">
        <w:rPr>
          <w:rFonts w:ascii="Montserrat" w:hAnsi="Montserrat" w:cs="Arial"/>
          <w:color w:val="101010"/>
          <w:sz w:val="20"/>
          <w:szCs w:val="20"/>
        </w:rPr>
        <w:t>D</w:t>
      </w:r>
      <w:r w:rsidRPr="004B7A2D">
        <w:rPr>
          <w:rFonts w:ascii="Montserrat" w:hAnsi="Montserrat" w:cs="Arial"/>
          <w:color w:val="29292A"/>
          <w:sz w:val="20"/>
          <w:szCs w:val="20"/>
        </w:rPr>
        <w:t>atos Persona</w:t>
      </w:r>
      <w:r w:rsidRPr="004B7A2D">
        <w:rPr>
          <w:rFonts w:ascii="Montserrat" w:hAnsi="Montserrat" w:cs="Arial"/>
          <w:color w:val="101010"/>
          <w:sz w:val="20"/>
          <w:szCs w:val="20"/>
        </w:rPr>
        <w:t>l</w:t>
      </w:r>
      <w:r w:rsidRPr="004B7A2D">
        <w:rPr>
          <w:rFonts w:ascii="Montserrat" w:hAnsi="Montserrat" w:cs="Arial"/>
          <w:color w:val="29292A"/>
          <w:sz w:val="20"/>
          <w:szCs w:val="20"/>
        </w:rPr>
        <w:t>es en Poses</w:t>
      </w:r>
      <w:r w:rsidRPr="004B7A2D">
        <w:rPr>
          <w:rFonts w:ascii="Montserrat" w:hAnsi="Montserrat" w:cs="Arial"/>
          <w:color w:val="101010"/>
          <w:sz w:val="20"/>
          <w:szCs w:val="20"/>
        </w:rPr>
        <w:t>i</w:t>
      </w:r>
      <w:r w:rsidRPr="004B7A2D">
        <w:rPr>
          <w:rFonts w:ascii="Montserrat" w:hAnsi="Montserrat" w:cs="Arial"/>
          <w:color w:val="29292A"/>
          <w:sz w:val="20"/>
          <w:szCs w:val="20"/>
        </w:rPr>
        <w:t>ón de S</w:t>
      </w:r>
      <w:r w:rsidRPr="004B7A2D">
        <w:rPr>
          <w:rFonts w:ascii="Montserrat" w:hAnsi="Montserrat" w:cs="Arial"/>
          <w:color w:val="101010"/>
          <w:sz w:val="20"/>
          <w:szCs w:val="20"/>
        </w:rPr>
        <w:t>uj</w:t>
      </w:r>
      <w:r w:rsidRPr="004B7A2D">
        <w:rPr>
          <w:rFonts w:ascii="Montserrat" w:hAnsi="Montserrat" w:cs="Arial"/>
          <w:color w:val="29292A"/>
          <w:sz w:val="20"/>
          <w:szCs w:val="20"/>
        </w:rPr>
        <w:t>e</w:t>
      </w:r>
      <w:r w:rsidRPr="004B7A2D">
        <w:rPr>
          <w:rFonts w:ascii="Montserrat" w:hAnsi="Montserrat" w:cs="Arial"/>
          <w:color w:val="101010"/>
          <w:sz w:val="20"/>
          <w:szCs w:val="20"/>
        </w:rPr>
        <w:t>t</w:t>
      </w:r>
      <w:r w:rsidRPr="004B7A2D">
        <w:rPr>
          <w:rFonts w:ascii="Montserrat" w:hAnsi="Montserrat" w:cs="Arial"/>
          <w:color w:val="29292A"/>
          <w:sz w:val="20"/>
          <w:szCs w:val="20"/>
        </w:rPr>
        <w:t>os Ob</w:t>
      </w:r>
      <w:r w:rsidRPr="004B7A2D">
        <w:rPr>
          <w:rFonts w:ascii="Montserrat" w:hAnsi="Montserrat" w:cs="Arial"/>
          <w:color w:val="101010"/>
          <w:sz w:val="20"/>
          <w:szCs w:val="20"/>
        </w:rPr>
        <w:t>l</w:t>
      </w:r>
      <w:r w:rsidRPr="004B7A2D">
        <w:rPr>
          <w:rFonts w:ascii="Montserrat" w:hAnsi="Montserrat" w:cs="Arial"/>
          <w:color w:val="29292A"/>
          <w:sz w:val="20"/>
          <w:szCs w:val="20"/>
        </w:rPr>
        <w:t>igados</w:t>
      </w:r>
      <w:r w:rsidRPr="004B7A2D">
        <w:rPr>
          <w:rFonts w:ascii="Montserrat" w:hAnsi="Montserrat" w:cs="Arial"/>
          <w:color w:val="424242"/>
          <w:sz w:val="20"/>
          <w:szCs w:val="20"/>
        </w:rPr>
        <w:t xml:space="preserve">, </w:t>
      </w:r>
      <w:r w:rsidRPr="004B7A2D">
        <w:rPr>
          <w:rFonts w:ascii="Montserrat" w:hAnsi="Montserrat" w:cs="Arial"/>
          <w:color w:val="29292A"/>
          <w:sz w:val="20"/>
          <w:szCs w:val="20"/>
        </w:rPr>
        <w:t>por e</w:t>
      </w:r>
      <w:r w:rsidRPr="004B7A2D">
        <w:rPr>
          <w:rFonts w:ascii="Montserrat" w:hAnsi="Montserrat" w:cs="Arial"/>
          <w:color w:val="101010"/>
          <w:sz w:val="20"/>
          <w:szCs w:val="20"/>
        </w:rPr>
        <w:t xml:space="preserve">l </w:t>
      </w:r>
      <w:r w:rsidRPr="004B7A2D">
        <w:rPr>
          <w:rFonts w:ascii="Montserrat" w:hAnsi="Montserrat" w:cs="Arial"/>
          <w:color w:val="29292A"/>
          <w:sz w:val="20"/>
          <w:szCs w:val="20"/>
        </w:rPr>
        <w:t xml:space="preserve">caso de la </w:t>
      </w:r>
      <w:r w:rsidR="006B6697">
        <w:rPr>
          <w:rFonts w:ascii="Montserrat" w:hAnsi="Montserrat" w:cs="Arial"/>
          <w:sz w:val="20"/>
          <w:szCs w:val="20"/>
        </w:rPr>
        <w:t>ASIPONA</w:t>
      </w:r>
      <w:r w:rsidRPr="004B7A2D">
        <w:rPr>
          <w:rFonts w:ascii="Montserrat" w:hAnsi="Montserrat" w:cs="Arial"/>
          <w:color w:val="29292A"/>
          <w:sz w:val="20"/>
          <w:szCs w:val="20"/>
        </w:rPr>
        <w:t xml:space="preserve"> DOS BOCAS y </w:t>
      </w:r>
      <w:r w:rsidRPr="004B7A2D">
        <w:rPr>
          <w:rFonts w:ascii="Montserrat" w:hAnsi="Montserrat" w:cs="Arial"/>
          <w:color w:val="424242"/>
          <w:sz w:val="20"/>
          <w:szCs w:val="20"/>
        </w:rPr>
        <w:t xml:space="preserve">en </w:t>
      </w:r>
      <w:r w:rsidRPr="004B7A2D">
        <w:rPr>
          <w:rFonts w:ascii="Montserrat" w:hAnsi="Montserrat" w:cs="Arial"/>
          <w:color w:val="29292A"/>
          <w:sz w:val="20"/>
          <w:szCs w:val="20"/>
        </w:rPr>
        <w:t xml:space="preserve">la </w:t>
      </w:r>
      <w:r w:rsidRPr="004B7A2D">
        <w:rPr>
          <w:rFonts w:ascii="Montserrat" w:hAnsi="Montserrat" w:cs="Arial"/>
          <w:color w:val="101010"/>
          <w:sz w:val="20"/>
          <w:szCs w:val="20"/>
        </w:rPr>
        <w:t>L</w:t>
      </w:r>
      <w:r w:rsidRPr="004B7A2D">
        <w:rPr>
          <w:rFonts w:ascii="Montserrat" w:hAnsi="Montserrat" w:cs="Arial"/>
          <w:color w:val="29292A"/>
          <w:sz w:val="20"/>
          <w:szCs w:val="20"/>
        </w:rPr>
        <w:t>ey Fed</w:t>
      </w:r>
      <w:r w:rsidRPr="004B7A2D">
        <w:rPr>
          <w:rFonts w:ascii="Montserrat" w:hAnsi="Montserrat" w:cs="Arial"/>
          <w:color w:val="424242"/>
          <w:sz w:val="20"/>
          <w:szCs w:val="20"/>
        </w:rPr>
        <w:t>e</w:t>
      </w:r>
      <w:r w:rsidRPr="004B7A2D">
        <w:rPr>
          <w:rFonts w:ascii="Montserrat" w:hAnsi="Montserrat" w:cs="Arial"/>
          <w:color w:val="29292A"/>
          <w:sz w:val="20"/>
          <w:szCs w:val="20"/>
        </w:rPr>
        <w:t>ral de</w:t>
      </w:r>
      <w:r w:rsidRPr="004B7A2D">
        <w:rPr>
          <w:rFonts w:ascii="Montserrat" w:eastAsiaTheme="minorHAnsi" w:hAnsi="Montserrat" w:cs="Arial"/>
          <w:color w:val="29292A"/>
          <w:sz w:val="20"/>
          <w:szCs w:val="20"/>
        </w:rPr>
        <w:t xml:space="preserve"> </w:t>
      </w:r>
      <w:r w:rsidRPr="004B7A2D">
        <w:rPr>
          <w:rFonts w:ascii="Montserrat" w:hAnsi="Montserrat" w:cs="Arial"/>
          <w:color w:val="101010"/>
          <w:sz w:val="20"/>
          <w:szCs w:val="20"/>
        </w:rPr>
        <w:t>P</w:t>
      </w:r>
      <w:r w:rsidRPr="004B7A2D">
        <w:rPr>
          <w:rFonts w:ascii="Montserrat" w:hAnsi="Montserrat" w:cs="Arial"/>
          <w:color w:val="29292A"/>
          <w:sz w:val="20"/>
          <w:szCs w:val="20"/>
        </w:rPr>
        <w:t>ro</w:t>
      </w:r>
      <w:r w:rsidRPr="004B7A2D">
        <w:rPr>
          <w:rFonts w:ascii="Montserrat" w:hAnsi="Montserrat" w:cs="Arial"/>
          <w:color w:val="101010"/>
          <w:sz w:val="20"/>
          <w:szCs w:val="20"/>
        </w:rPr>
        <w:t>t</w:t>
      </w:r>
      <w:r w:rsidRPr="004B7A2D">
        <w:rPr>
          <w:rFonts w:ascii="Montserrat" w:hAnsi="Montserrat" w:cs="Arial"/>
          <w:color w:val="29292A"/>
          <w:sz w:val="20"/>
          <w:szCs w:val="20"/>
        </w:rPr>
        <w:t>ecc</w:t>
      </w:r>
      <w:r w:rsidRPr="004B7A2D">
        <w:rPr>
          <w:rFonts w:ascii="Montserrat" w:hAnsi="Montserrat" w:cs="Arial"/>
          <w:color w:val="101010"/>
          <w:sz w:val="20"/>
          <w:szCs w:val="20"/>
        </w:rPr>
        <w:t>i</w:t>
      </w:r>
      <w:r w:rsidRPr="004B7A2D">
        <w:rPr>
          <w:rFonts w:ascii="Montserrat" w:hAnsi="Montserrat" w:cs="Arial"/>
          <w:color w:val="29292A"/>
          <w:sz w:val="20"/>
          <w:szCs w:val="20"/>
        </w:rPr>
        <w:t>ón de Da</w:t>
      </w:r>
      <w:r w:rsidRPr="004B7A2D">
        <w:rPr>
          <w:rFonts w:ascii="Montserrat" w:hAnsi="Montserrat" w:cs="Arial"/>
          <w:color w:val="101010"/>
          <w:sz w:val="20"/>
          <w:szCs w:val="20"/>
        </w:rPr>
        <w:t>t</w:t>
      </w:r>
      <w:r w:rsidRPr="004B7A2D">
        <w:rPr>
          <w:rFonts w:ascii="Montserrat" w:hAnsi="Montserrat" w:cs="Arial"/>
          <w:color w:val="29292A"/>
          <w:sz w:val="20"/>
          <w:szCs w:val="20"/>
        </w:rPr>
        <w:t xml:space="preserve">os </w:t>
      </w:r>
      <w:r w:rsidRPr="004B7A2D">
        <w:rPr>
          <w:rFonts w:ascii="Montserrat" w:hAnsi="Montserrat" w:cs="Arial"/>
          <w:color w:val="101010"/>
          <w:sz w:val="20"/>
          <w:szCs w:val="20"/>
        </w:rPr>
        <w:t>P</w:t>
      </w:r>
      <w:r w:rsidRPr="004B7A2D">
        <w:rPr>
          <w:rFonts w:ascii="Montserrat" w:hAnsi="Montserrat" w:cs="Arial"/>
          <w:color w:val="29292A"/>
          <w:sz w:val="20"/>
          <w:szCs w:val="20"/>
        </w:rPr>
        <w:t>ersonales en poses</w:t>
      </w:r>
      <w:r w:rsidRPr="004B7A2D">
        <w:rPr>
          <w:rFonts w:ascii="Montserrat" w:hAnsi="Montserrat" w:cs="Arial"/>
          <w:color w:val="101010"/>
          <w:sz w:val="20"/>
          <w:szCs w:val="20"/>
        </w:rPr>
        <w:t>i</w:t>
      </w:r>
      <w:r w:rsidRPr="004B7A2D">
        <w:rPr>
          <w:rFonts w:ascii="Montserrat" w:hAnsi="Montserrat" w:cs="Arial"/>
          <w:color w:val="29292A"/>
          <w:sz w:val="20"/>
          <w:szCs w:val="20"/>
        </w:rPr>
        <w:t>ón de Part</w:t>
      </w:r>
      <w:r w:rsidRPr="004B7A2D">
        <w:rPr>
          <w:rFonts w:ascii="Montserrat" w:hAnsi="Montserrat" w:cs="Arial"/>
          <w:color w:val="101010"/>
          <w:sz w:val="20"/>
          <w:szCs w:val="20"/>
        </w:rPr>
        <w:t>i</w:t>
      </w:r>
      <w:r w:rsidRPr="004B7A2D">
        <w:rPr>
          <w:rFonts w:ascii="Montserrat" w:hAnsi="Montserrat" w:cs="Arial"/>
          <w:color w:val="29292A"/>
          <w:sz w:val="20"/>
          <w:szCs w:val="20"/>
        </w:rPr>
        <w:t>c</w:t>
      </w:r>
      <w:r w:rsidRPr="004B7A2D">
        <w:rPr>
          <w:rFonts w:ascii="Montserrat" w:hAnsi="Montserrat" w:cs="Arial"/>
          <w:color w:val="101010"/>
          <w:sz w:val="20"/>
          <w:szCs w:val="20"/>
        </w:rPr>
        <w:t>ul</w:t>
      </w:r>
      <w:r w:rsidRPr="004B7A2D">
        <w:rPr>
          <w:rFonts w:ascii="Montserrat" w:hAnsi="Montserrat" w:cs="Arial"/>
          <w:color w:val="29292A"/>
          <w:sz w:val="20"/>
          <w:szCs w:val="20"/>
        </w:rPr>
        <w:t>ares, en e</w:t>
      </w:r>
      <w:r w:rsidRPr="004B7A2D">
        <w:rPr>
          <w:rFonts w:ascii="Montserrat" w:hAnsi="Montserrat" w:cs="Arial"/>
          <w:color w:val="101010"/>
          <w:sz w:val="20"/>
          <w:szCs w:val="20"/>
        </w:rPr>
        <w:t xml:space="preserve">l </w:t>
      </w:r>
      <w:r w:rsidRPr="004B7A2D">
        <w:rPr>
          <w:rFonts w:ascii="Montserrat" w:hAnsi="Montserrat" w:cs="Arial"/>
          <w:color w:val="29292A"/>
          <w:sz w:val="20"/>
          <w:szCs w:val="20"/>
        </w:rPr>
        <w:t xml:space="preserve">caso de </w:t>
      </w:r>
      <w:r w:rsidRPr="004B7A2D">
        <w:rPr>
          <w:rFonts w:ascii="Montserrat" w:hAnsi="Montserrat" w:cs="Arial"/>
          <w:color w:val="101010"/>
          <w:sz w:val="20"/>
          <w:szCs w:val="20"/>
        </w:rPr>
        <w:t>los licitantes.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spacing w:after="0" w:line="240" w:lineRule="auto"/>
        <w:rPr>
          <w:rFonts w:ascii="Montserrat" w:hAnsi="Montserrat" w:cs="Arial"/>
          <w:b/>
          <w:sz w:val="20"/>
          <w:szCs w:val="20"/>
          <w:u w:val="single"/>
        </w:rPr>
      </w:pPr>
      <w:r w:rsidRPr="004B7A2D">
        <w:rPr>
          <w:rFonts w:ascii="Montserrat" w:hAnsi="Montserrat" w:cs="Arial"/>
          <w:b/>
          <w:bCs/>
          <w:sz w:val="20"/>
          <w:szCs w:val="20"/>
        </w:rPr>
        <w:t>3.27</w:t>
      </w:r>
      <w:r w:rsidRPr="004B7A2D">
        <w:rPr>
          <w:rFonts w:ascii="Montserrat" w:hAnsi="Montserrat" w:cs="Arial"/>
          <w:b/>
          <w:bCs/>
          <w:sz w:val="20"/>
          <w:szCs w:val="20"/>
        </w:rPr>
        <w:tab/>
        <w:t>CUESTIONARIO A PROVEEDORES PARA INTEGRAR EL LISTADO DE PROVEEDORES EVALUADOS DEL SISTEMA DE GESTIÓN INTEGRAL</w:t>
      </w:r>
    </w:p>
    <w:p w:rsidR="000E4787" w:rsidRPr="004B7A2D" w:rsidRDefault="000E4787" w:rsidP="000E4787">
      <w:pPr>
        <w:spacing w:after="0" w:line="240" w:lineRule="auto"/>
        <w:rPr>
          <w:rFonts w:ascii="Montserrat" w:hAnsi="Montserrat" w:cs="Arial"/>
          <w:sz w:val="20"/>
          <w:szCs w:val="20"/>
        </w:rPr>
      </w:pPr>
    </w:p>
    <w:p w:rsidR="000E4787" w:rsidRPr="004B7A2D" w:rsidRDefault="006B6697" w:rsidP="000E4787">
      <w:pPr>
        <w:autoSpaceDE w:val="0"/>
        <w:autoSpaceDN w:val="0"/>
        <w:adjustRightInd w:val="0"/>
        <w:spacing w:after="0" w:line="240" w:lineRule="auto"/>
        <w:rPr>
          <w:rFonts w:ascii="Montserrat" w:hAnsi="Montserrat" w:cs="Arial"/>
          <w:sz w:val="20"/>
          <w:szCs w:val="20"/>
          <w:lang w:val="es-ES"/>
        </w:rPr>
      </w:pPr>
      <w:r>
        <w:rPr>
          <w:rFonts w:ascii="Montserrat" w:hAnsi="Montserrat" w:cs="Arial"/>
          <w:sz w:val="20"/>
          <w:szCs w:val="20"/>
        </w:rPr>
        <w:t>Con la finalidad de que l</w:t>
      </w:r>
      <w:r w:rsidR="000E4787" w:rsidRPr="004B7A2D">
        <w:rPr>
          <w:rFonts w:ascii="Montserrat" w:hAnsi="Montserrat" w:cs="Arial"/>
          <w:sz w:val="20"/>
          <w:szCs w:val="20"/>
        </w:rPr>
        <w:t xml:space="preserve">a </w:t>
      </w:r>
      <w:r>
        <w:rPr>
          <w:rFonts w:ascii="Montserrat" w:hAnsi="Montserrat" w:cs="Arial"/>
          <w:sz w:val="20"/>
          <w:szCs w:val="20"/>
        </w:rPr>
        <w:t>ASIPONA</w:t>
      </w:r>
      <w:r w:rsidR="000E4787" w:rsidRPr="004B7A2D">
        <w:rPr>
          <w:rFonts w:ascii="Montserrat" w:hAnsi="Montserrat" w:cs="Arial"/>
          <w:sz w:val="20"/>
          <w:szCs w:val="20"/>
        </w:rPr>
        <w:t xml:space="preserve"> DOS BOCAS pueda incorporar al PROVEEDOR, en caso de que aún no lo esté, a su padrón de PROVEEDORES evaluados de su Sistema de Gestión Integral, de acuerdo a sus procedimientos internos </w:t>
      </w:r>
      <w:r>
        <w:rPr>
          <w:rFonts w:ascii="Montserrat" w:hAnsi="Montserrat" w:cs="Arial"/>
          <w:b/>
          <w:bCs/>
          <w:sz w:val="20"/>
          <w:szCs w:val="20"/>
          <w:lang w:val="es-ES"/>
        </w:rPr>
        <w:t>ASIPONA</w:t>
      </w:r>
      <w:r w:rsidR="000E4787" w:rsidRPr="004B7A2D">
        <w:rPr>
          <w:rFonts w:ascii="Montserrat" w:hAnsi="Montserrat" w:cs="Arial"/>
          <w:b/>
          <w:bCs/>
          <w:sz w:val="20"/>
          <w:szCs w:val="20"/>
          <w:lang w:val="es-ES"/>
        </w:rPr>
        <w:t xml:space="preserve"> DOS BOCAS-DBO-GAF-P-50 “ADQUISICIONES”,</w:t>
      </w:r>
      <w:r w:rsidR="000E4787" w:rsidRPr="004B7A2D">
        <w:rPr>
          <w:rFonts w:ascii="Montserrat" w:hAnsi="Montserrat" w:cs="Arial"/>
          <w:sz w:val="20"/>
          <w:szCs w:val="20"/>
          <w:lang w:val="es-ES"/>
        </w:rPr>
        <w:t xml:space="preserve"> y </w:t>
      </w:r>
      <w:r>
        <w:rPr>
          <w:rFonts w:ascii="Montserrat" w:hAnsi="Montserrat" w:cs="Arial"/>
          <w:b/>
          <w:bCs/>
          <w:sz w:val="20"/>
          <w:szCs w:val="20"/>
          <w:lang w:val="es-ES"/>
        </w:rPr>
        <w:t>ASIPONA</w:t>
      </w:r>
      <w:r w:rsidR="000E4787" w:rsidRPr="004B7A2D">
        <w:rPr>
          <w:rFonts w:ascii="Montserrat" w:hAnsi="Montserrat" w:cs="Arial"/>
          <w:b/>
          <w:bCs/>
          <w:sz w:val="20"/>
          <w:szCs w:val="20"/>
          <w:lang w:val="es-ES"/>
        </w:rPr>
        <w:t xml:space="preserve"> DOS BOCAS-DBO-GAF-P-56</w:t>
      </w:r>
      <w:r w:rsidR="000E4787" w:rsidRPr="004B7A2D">
        <w:rPr>
          <w:rFonts w:ascii="Montserrat" w:hAnsi="Montserrat" w:cs="Arial"/>
          <w:sz w:val="20"/>
          <w:szCs w:val="20"/>
          <w:lang w:val="es-ES"/>
        </w:rPr>
        <w:t xml:space="preserve"> “</w:t>
      </w:r>
      <w:r w:rsidR="000E4787" w:rsidRPr="004B7A2D">
        <w:rPr>
          <w:rFonts w:ascii="Montserrat" w:hAnsi="Montserrat" w:cs="Arial"/>
          <w:b/>
          <w:bCs/>
          <w:sz w:val="20"/>
          <w:szCs w:val="20"/>
          <w:lang w:val="es-ES"/>
        </w:rPr>
        <w:t xml:space="preserve">EVALUACIÓN Y SELECCIÓN DE PROVEEDORES” </w:t>
      </w:r>
      <w:r w:rsidR="000E4787" w:rsidRPr="004B7A2D">
        <w:rPr>
          <w:rFonts w:ascii="Montserrat" w:hAnsi="Montserrat" w:cs="Arial"/>
          <w:sz w:val="20"/>
          <w:szCs w:val="20"/>
          <w:lang w:val="es-ES"/>
        </w:rPr>
        <w:t xml:space="preserve">el PROVEEDOR entregará debidamente </w:t>
      </w:r>
      <w:proofErr w:type="spellStart"/>
      <w:r w:rsidR="000E4787" w:rsidRPr="004B7A2D">
        <w:rPr>
          <w:rFonts w:ascii="Montserrat" w:hAnsi="Montserrat" w:cs="Arial"/>
          <w:sz w:val="20"/>
          <w:szCs w:val="20"/>
          <w:lang w:val="es-ES"/>
        </w:rPr>
        <w:t>requisitado</w:t>
      </w:r>
      <w:proofErr w:type="spellEnd"/>
      <w:r w:rsidR="000E4787" w:rsidRPr="004B7A2D">
        <w:rPr>
          <w:rFonts w:ascii="Montserrat" w:hAnsi="Montserrat" w:cs="Arial"/>
          <w:sz w:val="20"/>
          <w:szCs w:val="20"/>
          <w:lang w:val="es-ES"/>
        </w:rPr>
        <w:t xml:space="preserve"> el </w:t>
      </w:r>
      <w:r w:rsidR="000E4787" w:rsidRPr="004B7A2D">
        <w:rPr>
          <w:rFonts w:ascii="Montserrat" w:hAnsi="Montserrat" w:cs="Arial"/>
          <w:b/>
          <w:bCs/>
          <w:sz w:val="20"/>
          <w:szCs w:val="20"/>
          <w:lang w:val="es-ES"/>
        </w:rPr>
        <w:t>ANEXO 15</w:t>
      </w:r>
      <w:r w:rsidR="000E4787" w:rsidRPr="004B7A2D">
        <w:rPr>
          <w:rFonts w:ascii="Montserrat" w:hAnsi="Montserrat" w:cs="Arial"/>
          <w:sz w:val="20"/>
          <w:szCs w:val="20"/>
          <w:lang w:val="es-ES"/>
        </w:rPr>
        <w:t>, previo a la firma del contrato.</w:t>
      </w:r>
    </w:p>
    <w:p w:rsidR="000E4787" w:rsidRPr="004B7A2D" w:rsidRDefault="000E4787" w:rsidP="000E4787">
      <w:pPr>
        <w:spacing w:after="0" w:line="240" w:lineRule="auto"/>
        <w:rPr>
          <w:rFonts w:ascii="Montserrat" w:hAnsi="Montserrat" w:cs="Arial"/>
          <w:sz w:val="20"/>
          <w:szCs w:val="20"/>
          <w:lang w:val="es-ES"/>
        </w:rPr>
      </w:pPr>
    </w:p>
    <w:p w:rsidR="000E4787" w:rsidRPr="004B7A2D" w:rsidRDefault="000E4787" w:rsidP="00CE544E">
      <w:pPr>
        <w:spacing w:after="0" w:line="240" w:lineRule="auto"/>
        <w:rPr>
          <w:rFonts w:ascii="Montserrat" w:hAnsi="Montserrat" w:cs="Arial"/>
          <w:b/>
          <w:sz w:val="20"/>
          <w:szCs w:val="20"/>
        </w:rPr>
      </w:pPr>
      <w:r w:rsidRPr="004B7A2D">
        <w:rPr>
          <w:rFonts w:ascii="Montserrat" w:hAnsi="Montserrat" w:cs="Arial"/>
          <w:b/>
          <w:sz w:val="20"/>
          <w:szCs w:val="20"/>
        </w:rPr>
        <w:br w:type="page"/>
      </w: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lastRenderedPageBreak/>
        <w:t>APARTADO IV</w:t>
      </w: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ANEXOS QUE FORMAN PARTE DE LA PROPUESTA TÉCNICA, LEGAL Y ECONÓMICA</w:t>
      </w:r>
    </w:p>
    <w:p w:rsidR="000E4787" w:rsidRPr="004B7A2D" w:rsidRDefault="000E4787" w:rsidP="000E4787">
      <w:pPr>
        <w:spacing w:after="0" w:line="240" w:lineRule="auto"/>
        <w:rPr>
          <w:rFonts w:ascii="Montserrat" w:hAnsi="Montserrat" w:cs="Arial"/>
          <w:color w:val="800000"/>
          <w:sz w:val="20"/>
          <w:szCs w:val="20"/>
        </w:rPr>
      </w:pPr>
    </w:p>
    <w:p w:rsidR="000E4787" w:rsidRPr="004B7A2D" w:rsidRDefault="000E4787" w:rsidP="000E4787">
      <w:pPr>
        <w:shd w:val="clear" w:color="auto" w:fill="D9D9D9" w:themeFill="background1" w:themeFillShade="D9"/>
        <w:tabs>
          <w:tab w:val="left" w:pos="426"/>
        </w:tabs>
        <w:spacing w:after="0" w:line="240" w:lineRule="auto"/>
        <w:rPr>
          <w:rFonts w:ascii="Montserrat" w:hAnsi="Montserrat" w:cs="Arial"/>
          <w:sz w:val="20"/>
          <w:szCs w:val="20"/>
        </w:rPr>
      </w:pPr>
      <w:r w:rsidRPr="004B7A2D">
        <w:rPr>
          <w:rFonts w:ascii="Montserrat" w:hAnsi="Montserrat" w:cs="Arial"/>
          <w:b/>
          <w:sz w:val="20"/>
          <w:szCs w:val="20"/>
        </w:rPr>
        <w:t>4.1</w:t>
      </w:r>
      <w:r w:rsidRPr="004B7A2D">
        <w:rPr>
          <w:rFonts w:ascii="Montserrat" w:hAnsi="Montserrat" w:cs="Arial"/>
          <w:b/>
          <w:sz w:val="20"/>
          <w:szCs w:val="20"/>
        </w:rPr>
        <w:tab/>
        <w:t>ANEXOS QUE FORMAN PARTE DE L</w:t>
      </w:r>
      <w:r w:rsidR="00E33995">
        <w:rPr>
          <w:rFonts w:ascii="Montserrat" w:hAnsi="Montserrat" w:cs="Arial"/>
          <w:b/>
          <w:sz w:val="20"/>
          <w:szCs w:val="20"/>
        </w:rPr>
        <w:t>A PROPUESTA TÉCNICA Y ECONOMICA</w:t>
      </w:r>
    </w:p>
    <w:p w:rsidR="000E4787" w:rsidRPr="004B7A2D" w:rsidRDefault="000E4787" w:rsidP="000E4787">
      <w:pPr>
        <w:spacing w:after="0" w:line="240" w:lineRule="auto"/>
        <w:rPr>
          <w:rFonts w:ascii="Montserrat" w:hAnsi="Montserrat" w:cs="Arial"/>
          <w:sz w:val="20"/>
          <w:szCs w:val="20"/>
        </w:rPr>
      </w:pPr>
    </w:p>
    <w:tbl>
      <w:tblPr>
        <w:tblW w:w="9568" w:type="dxa"/>
        <w:tblLayout w:type="fixed"/>
        <w:tblCellMar>
          <w:left w:w="70" w:type="dxa"/>
          <w:right w:w="70" w:type="dxa"/>
        </w:tblCellMar>
        <w:tblLook w:val="0000" w:firstRow="0" w:lastRow="0" w:firstColumn="0" w:lastColumn="0" w:noHBand="0" w:noVBand="0"/>
      </w:tblPr>
      <w:tblGrid>
        <w:gridCol w:w="1413"/>
        <w:gridCol w:w="8155"/>
      </w:tblGrid>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972DC9">
            <w:pPr>
              <w:spacing w:after="0" w:line="240" w:lineRule="auto"/>
              <w:rPr>
                <w:rFonts w:ascii="Montserrat" w:hAnsi="Montserrat" w:cs="Arial"/>
                <w:sz w:val="18"/>
                <w:szCs w:val="18"/>
              </w:rPr>
            </w:pPr>
            <w:r w:rsidRPr="004B7A2D">
              <w:rPr>
                <w:rFonts w:ascii="Montserrat" w:hAnsi="Montserrat" w:cs="Arial"/>
                <w:sz w:val="18"/>
                <w:szCs w:val="18"/>
              </w:rPr>
              <w:t xml:space="preserve">Descripción detallada de los </w:t>
            </w:r>
            <w:r w:rsidR="00972DC9">
              <w:rPr>
                <w:rFonts w:ascii="Montserrat" w:hAnsi="Montserrat" w:cs="Arial"/>
                <w:sz w:val="18"/>
                <w:szCs w:val="18"/>
              </w:rPr>
              <w:t>SERVICIOS</w:t>
            </w:r>
            <w:r w:rsidRPr="004B7A2D">
              <w:rPr>
                <w:rFonts w:ascii="Montserrat" w:hAnsi="Montserrat" w:cs="Arial"/>
                <w:sz w:val="18"/>
                <w:szCs w:val="18"/>
              </w:rPr>
              <w:t>.</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2</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972DC9" w:rsidP="00972DC9">
            <w:pPr>
              <w:spacing w:after="0" w:line="240" w:lineRule="auto"/>
              <w:rPr>
                <w:rFonts w:ascii="Montserrat" w:hAnsi="Montserrat" w:cs="Arial"/>
                <w:sz w:val="18"/>
                <w:szCs w:val="18"/>
              </w:rPr>
            </w:pPr>
            <w:r>
              <w:rPr>
                <w:rFonts w:ascii="Montserrat" w:hAnsi="Montserrat" w:cs="Arial"/>
                <w:sz w:val="18"/>
                <w:szCs w:val="18"/>
              </w:rPr>
              <w:t>FORMATO Carta Proposición.</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3</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972DC9">
            <w:pPr>
              <w:spacing w:after="0" w:line="240" w:lineRule="auto"/>
              <w:rPr>
                <w:rFonts w:ascii="Montserrat" w:hAnsi="Montserrat" w:cs="Arial"/>
                <w:sz w:val="18"/>
                <w:szCs w:val="18"/>
              </w:rPr>
            </w:pPr>
            <w:r w:rsidRPr="004B7A2D">
              <w:rPr>
                <w:rFonts w:ascii="Montserrat" w:hAnsi="Montserrat" w:cs="Arial"/>
                <w:sz w:val="18"/>
                <w:szCs w:val="18"/>
              </w:rPr>
              <w:t xml:space="preserve">FORMATO para indicar precios unitarios de los </w:t>
            </w:r>
            <w:r w:rsidR="00972DC9">
              <w:rPr>
                <w:rFonts w:ascii="Montserrat" w:hAnsi="Montserrat" w:cs="Arial"/>
                <w:sz w:val="18"/>
                <w:szCs w:val="18"/>
              </w:rPr>
              <w:t>SERVICIOS</w:t>
            </w:r>
            <w:r w:rsidRPr="004B7A2D">
              <w:rPr>
                <w:rFonts w:ascii="Montserrat" w:hAnsi="Montserrat" w:cs="Arial"/>
                <w:sz w:val="18"/>
                <w:szCs w:val="18"/>
              </w:rPr>
              <w:t>.</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4</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para declarar que conoce la CONVOCATORIA.</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5</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para acreditar la personalidad del LICITANTE.</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6</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de acreditación del cumplimiento de las obligaciones fiscales ante el SAT 32-D vigente.</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7</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para presentar el escrito referente al artículo 50 y 60 de la Ley de Adquisiciones, Arrendamientos y Servicios del Sector Público.</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8</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para manifestar la declaración de integridad.</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9</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Lista de verificación para revisar proposiciones.</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10</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para la elaboración del Currículum empresarial.</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11-A</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para presentar el escrito referente a la FRACCION IX DEL ARTÍCULO 49 DE LA LEY GENERAL DE RESPONSABILIDADES ADMINISTRATIVAS. PERSONA FÍSICA.</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11-B</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para presentar el escrito referente a la FRACCION IX DEL ARTÍCULO 49 DE LA LEY GENERAL DE RESPONSABILIDADES ADMINISTRATIVAS. PERSONA MORAL.</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bCs/>
                <w:sz w:val="18"/>
                <w:szCs w:val="18"/>
              </w:rPr>
            </w:pPr>
            <w:r w:rsidRPr="004B7A2D">
              <w:rPr>
                <w:rFonts w:ascii="Montserrat" w:hAnsi="Montserrat" w:cs="Arial"/>
                <w:b/>
                <w:bCs/>
                <w:sz w:val="18"/>
                <w:szCs w:val="18"/>
              </w:rPr>
              <w:t>ANEXO 12</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13</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pStyle w:val="ANOTACION"/>
              <w:spacing w:before="0" w:after="0" w:line="240" w:lineRule="auto"/>
              <w:jc w:val="both"/>
              <w:rPr>
                <w:rFonts w:ascii="Montserrat" w:hAnsi="Montserrat" w:cs="Arial"/>
                <w:b w:val="0"/>
                <w:bCs/>
                <w:szCs w:val="18"/>
              </w:rPr>
            </w:pPr>
            <w:r w:rsidRPr="004B7A2D">
              <w:rPr>
                <w:rFonts w:ascii="Montserrat" w:hAnsi="Montserrat" w:cs="Arial"/>
                <w:b w:val="0"/>
                <w:bCs/>
                <w:szCs w:val="18"/>
              </w:rPr>
              <w:t>Formato de identificación de información confidencial o información reservada.</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14</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para evaluar la percepción de transparencia del procedimiento de LICITACIÓN.</w:t>
            </w: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b/>
                <w:sz w:val="18"/>
                <w:szCs w:val="18"/>
              </w:rPr>
              <w:t>NOTA:</w:t>
            </w:r>
            <w:r w:rsidRPr="004B7A2D">
              <w:rPr>
                <w:rFonts w:ascii="Montserrat" w:hAnsi="Montserrat" w:cs="Arial"/>
                <w:sz w:val="18"/>
                <w:szCs w:val="18"/>
              </w:rPr>
              <w:t xml:space="preserve"> Este documento lo entregarán debidamente llenado con los datos requeridos en el acto público de fallo. En caso de que no asista representante del LICITANTE a dicho acto, lo remitirán a la entidad posteriormente vía correo electrónico.</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15</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 xml:space="preserve">FORMATO </w:t>
            </w:r>
            <w:r w:rsidR="006B6697">
              <w:rPr>
                <w:rFonts w:ascii="Montserrat" w:hAnsi="Montserrat" w:cs="Arial"/>
                <w:sz w:val="18"/>
                <w:szCs w:val="18"/>
              </w:rPr>
              <w:t>ASIPONA</w:t>
            </w:r>
            <w:r w:rsidRPr="004B7A2D">
              <w:rPr>
                <w:rFonts w:ascii="Montserrat" w:hAnsi="Montserrat" w:cs="Arial"/>
                <w:sz w:val="18"/>
                <w:szCs w:val="18"/>
              </w:rPr>
              <w:t>-DBO-GAF-F-48 Cuestionario al PROVEEDOR para integrar el listado de PROVEEDORES evaluados del Sistema de Gestión Integral.</w:t>
            </w: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NOTA: Este documento será entregado, debidamente llenado con los datos requeridos, por el licitante ganador previo a la firma del CONTRATO.</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16</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Escrito bajo protesta de decir verdad, que presentará las garantías solicitadas.</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17</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color w:val="000000"/>
                <w:sz w:val="18"/>
                <w:szCs w:val="18"/>
              </w:rPr>
            </w:pPr>
            <w:r w:rsidRPr="004B7A2D">
              <w:rPr>
                <w:rFonts w:ascii="Montserrat" w:hAnsi="Montserrat" w:cs="Arial"/>
                <w:sz w:val="18"/>
                <w:szCs w:val="18"/>
              </w:rPr>
              <w:t>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18</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de Cadenas Productivas.</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19</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Escrito de clasificación de empresa.</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20</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Carta compromiso para propuestas conjuntas (consorciadas).</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21</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Modelo de Contrato.</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22</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Carta bajo protesta de decir verdad de encontrarse al corriente de sus obligaciones con el IMSS</w:t>
            </w:r>
            <w:r w:rsidR="00784E9F">
              <w:rPr>
                <w:rFonts w:ascii="Montserrat" w:hAnsi="Montserrat" w:cs="Arial"/>
                <w:sz w:val="18"/>
                <w:szCs w:val="18"/>
              </w:rPr>
              <w:t>.</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23</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353EF9">
            <w:pPr>
              <w:spacing w:after="0" w:line="240" w:lineRule="auto"/>
              <w:rPr>
                <w:rFonts w:ascii="Montserrat" w:hAnsi="Montserrat" w:cs="Arial"/>
                <w:sz w:val="18"/>
                <w:szCs w:val="18"/>
              </w:rPr>
            </w:pPr>
            <w:r w:rsidRPr="004B7A2D">
              <w:rPr>
                <w:rFonts w:ascii="Montserrat" w:hAnsi="Montserrat" w:cs="Arial"/>
                <w:sz w:val="18"/>
                <w:szCs w:val="18"/>
              </w:rPr>
              <w:t xml:space="preserve">Declaración fiscal anual del ejercicio </w:t>
            </w:r>
            <w:r w:rsidR="00D100DE">
              <w:rPr>
                <w:rFonts w:ascii="Montserrat" w:hAnsi="Montserrat" w:cs="Arial"/>
                <w:sz w:val="18"/>
                <w:szCs w:val="18"/>
              </w:rPr>
              <w:t>2021</w:t>
            </w:r>
            <w:r w:rsidRPr="004B7A2D">
              <w:rPr>
                <w:rFonts w:ascii="Montserrat" w:hAnsi="Montserrat" w:cs="Arial"/>
                <w:sz w:val="18"/>
                <w:szCs w:val="18"/>
              </w:rPr>
              <w:t xml:space="preserve"> (copia simple legib</w:t>
            </w:r>
            <w:r w:rsidR="00353EF9">
              <w:rPr>
                <w:rFonts w:ascii="Montserrat" w:hAnsi="Montserrat" w:cs="Arial"/>
                <w:sz w:val="18"/>
                <w:szCs w:val="18"/>
              </w:rPr>
              <w:t>le con acuse y recibo de pago)</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24</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Última declaración fiscal provisio</w:t>
            </w:r>
            <w:r w:rsidR="00353EF9">
              <w:rPr>
                <w:rFonts w:ascii="Montserrat" w:hAnsi="Montserrat" w:cs="Arial"/>
                <w:sz w:val="18"/>
                <w:szCs w:val="18"/>
              </w:rPr>
              <w:t>nal del Impuesto Sobre la Renta 2023.</w:t>
            </w:r>
            <w:r w:rsidRPr="004B7A2D">
              <w:rPr>
                <w:rFonts w:ascii="Montserrat" w:hAnsi="Montserrat" w:cs="Arial"/>
                <w:sz w:val="18"/>
                <w:szCs w:val="18"/>
              </w:rPr>
              <w:t xml:space="preserve"> </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lastRenderedPageBreak/>
              <w:t>ANEXO 25</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color w:val="000000"/>
                <w:sz w:val="18"/>
                <w:szCs w:val="18"/>
              </w:rPr>
            </w:pPr>
            <w:r w:rsidRPr="004B7A2D">
              <w:rPr>
                <w:rFonts w:ascii="Montserrat" w:hAnsi="Montserrat" w:cs="Arial"/>
                <w:color w:val="000000"/>
                <w:sz w:val="18"/>
                <w:szCs w:val="18"/>
              </w:rPr>
              <w:t xml:space="preserve">Escrito en que el licitante manifieste bajo protesta de decir verdad, que en caso de resultar ganador, adaptará sus procesos, procedimientos e instrucciones de trabajo a los requeridos por la </w:t>
            </w:r>
            <w:r w:rsidR="006B6697">
              <w:rPr>
                <w:rFonts w:ascii="Montserrat" w:hAnsi="Montserrat" w:cs="Arial"/>
                <w:sz w:val="20"/>
                <w:szCs w:val="20"/>
              </w:rPr>
              <w:t>ASIPONA</w:t>
            </w:r>
            <w:r w:rsidRPr="004B7A2D">
              <w:rPr>
                <w:rFonts w:ascii="Montserrat" w:hAnsi="Montserrat" w:cs="Arial"/>
                <w:color w:val="000000"/>
                <w:sz w:val="18"/>
                <w:szCs w:val="18"/>
              </w:rPr>
              <w:t xml:space="preserve"> DOS BOCAS de acuerdo a los requisitos que le impone a esta empresa el Sistema de Gestión Integral, certificado bajo las normas ISO 9001:2015, ISO 14001:2015, OHSAS 18001:2007, ISO 45001:2018.</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26</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color w:val="000000"/>
                <w:sz w:val="18"/>
                <w:szCs w:val="18"/>
              </w:rPr>
            </w:pPr>
            <w:r w:rsidRPr="004B7A2D">
              <w:rPr>
                <w:rFonts w:ascii="Montserrat" w:hAnsi="Montserrat" w:cs="Arial"/>
                <w:color w:val="000000"/>
                <w:sz w:val="18"/>
                <w:szCs w:val="18"/>
              </w:rPr>
              <w:t xml:space="preserve">Copia del formato de registro de participación a la licitación que genera el sistema COMPRANET en la dirección: </w:t>
            </w:r>
            <w:hyperlink r:id="rId15" w:history="1">
              <w:r w:rsidRPr="004B7A2D">
                <w:rPr>
                  <w:rStyle w:val="Hipervnculo"/>
                  <w:rFonts w:ascii="Montserrat" w:hAnsi="Montserrat" w:cs="Arial"/>
                  <w:sz w:val="18"/>
                  <w:szCs w:val="18"/>
                </w:rPr>
                <w:t>http://compranet.hacienda.gob.mx</w:t>
              </w:r>
            </w:hyperlink>
            <w:r w:rsidRPr="004B7A2D">
              <w:rPr>
                <w:rFonts w:ascii="Montserrat" w:hAnsi="Montserrat" w:cs="Arial"/>
                <w:color w:val="000000"/>
                <w:sz w:val="18"/>
                <w:szCs w:val="18"/>
              </w:rPr>
              <w:t xml:space="preserve">. </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27</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color w:val="000000"/>
                <w:sz w:val="18"/>
                <w:szCs w:val="18"/>
              </w:rPr>
            </w:pPr>
            <w:r w:rsidRPr="004B7A2D">
              <w:rPr>
                <w:rFonts w:ascii="Montserrat" w:hAnsi="Montserrat" w:cs="Arial"/>
                <w:color w:val="000000"/>
                <w:sz w:val="18"/>
                <w:szCs w:val="18"/>
              </w:rPr>
              <w:t xml:space="preserve">Carta del licitante bajo protesta de decir verdad en la que señale que cuenta con cuando menos un año de experiencia en la entrega de </w:t>
            </w:r>
            <w:r w:rsidR="00730EBC">
              <w:rPr>
                <w:rFonts w:ascii="Montserrat" w:hAnsi="Montserrat" w:cs="Arial"/>
                <w:color w:val="000000"/>
                <w:sz w:val="18"/>
                <w:szCs w:val="18"/>
              </w:rPr>
              <w:t>SERVICIOS</w:t>
            </w:r>
            <w:r w:rsidRPr="004B7A2D">
              <w:rPr>
                <w:rFonts w:ascii="Montserrat" w:hAnsi="Montserrat" w:cs="Arial"/>
                <w:color w:val="000000"/>
                <w:sz w:val="18"/>
                <w:szCs w:val="18"/>
              </w:rPr>
              <w:t xml:space="preserve"> referidos en el ANEXO 1, al momento de presentar sus propuestas. </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28</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color w:val="000000"/>
                <w:sz w:val="18"/>
                <w:szCs w:val="18"/>
              </w:rPr>
            </w:pPr>
            <w:r w:rsidRPr="004B7A2D">
              <w:rPr>
                <w:rFonts w:ascii="Montserrat" w:hAnsi="Montserrat" w:cs="Arial"/>
                <w:color w:val="000000"/>
                <w:sz w:val="18"/>
                <w:szCs w:val="18"/>
              </w:rPr>
              <w:t xml:space="preserve">Organigrama del área de la empresa que entregará los </w:t>
            </w:r>
            <w:r w:rsidR="00730EBC">
              <w:rPr>
                <w:rFonts w:ascii="Montserrat" w:hAnsi="Montserrat" w:cs="Arial"/>
                <w:color w:val="000000"/>
                <w:sz w:val="18"/>
                <w:szCs w:val="18"/>
              </w:rPr>
              <w:t>SERVICIOS</w:t>
            </w:r>
            <w:r w:rsidRPr="004B7A2D">
              <w:rPr>
                <w:rFonts w:ascii="Montserrat" w:hAnsi="Montserrat" w:cs="Arial"/>
                <w:color w:val="000000"/>
                <w:sz w:val="18"/>
                <w:szCs w:val="18"/>
              </w:rPr>
              <w:t xml:space="preserve"> a la </w:t>
            </w:r>
            <w:r w:rsidR="006B6697">
              <w:rPr>
                <w:rFonts w:ascii="Montserrat" w:hAnsi="Montserrat" w:cs="Arial"/>
                <w:sz w:val="20"/>
                <w:szCs w:val="20"/>
              </w:rPr>
              <w:t>ASIPONA</w:t>
            </w:r>
            <w:r w:rsidRPr="004B7A2D">
              <w:rPr>
                <w:rFonts w:ascii="Montserrat" w:hAnsi="Montserrat" w:cs="Arial"/>
                <w:color w:val="000000"/>
                <w:sz w:val="18"/>
                <w:szCs w:val="18"/>
              </w:rPr>
              <w:t xml:space="preserve"> DOS BOCAS, proporcionando nombres, teléfono y correo electrónico de la persona quién será el supervisor designado para servir de enlace entre </w:t>
            </w:r>
            <w:r w:rsidR="006B6697">
              <w:rPr>
                <w:rFonts w:ascii="Montserrat" w:hAnsi="Montserrat" w:cs="Arial"/>
                <w:sz w:val="20"/>
                <w:szCs w:val="20"/>
              </w:rPr>
              <w:t>ASIPONA</w:t>
            </w:r>
            <w:r w:rsidRPr="004B7A2D">
              <w:rPr>
                <w:rFonts w:ascii="Montserrat" w:hAnsi="Montserrat" w:cs="Arial"/>
                <w:color w:val="000000"/>
                <w:sz w:val="18"/>
                <w:szCs w:val="18"/>
              </w:rPr>
              <w:t xml:space="preserve"> DOS BOCAS y el PROVEEDOR. Este documento deberá elaborarse en hojas membretada del LICITANTE. </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29</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color w:val="000000"/>
                <w:sz w:val="18"/>
                <w:szCs w:val="18"/>
              </w:rPr>
            </w:pPr>
            <w:r w:rsidRPr="004B7A2D">
              <w:rPr>
                <w:rFonts w:ascii="Montserrat" w:hAnsi="Montserrat" w:cs="Arial"/>
                <w:color w:val="000000"/>
                <w:sz w:val="18"/>
                <w:szCs w:val="18"/>
              </w:rPr>
              <w:t xml:space="preserve">Escrito bajo protesta de decir verdad que cuenta con la capacidad real instalada, personal técnico y disponibilidad, conforme a lo requerido para suministrar los </w:t>
            </w:r>
            <w:r w:rsidR="00730EBC">
              <w:rPr>
                <w:rFonts w:ascii="Montserrat" w:hAnsi="Montserrat" w:cs="Arial"/>
                <w:color w:val="000000"/>
                <w:sz w:val="18"/>
                <w:szCs w:val="18"/>
              </w:rPr>
              <w:t>SERVICIOS</w:t>
            </w:r>
            <w:r w:rsidRPr="004B7A2D">
              <w:rPr>
                <w:rFonts w:ascii="Montserrat" w:hAnsi="Montserrat" w:cs="Arial"/>
                <w:color w:val="000000"/>
                <w:sz w:val="18"/>
                <w:szCs w:val="18"/>
              </w:rPr>
              <w:t xml:space="preserve"> motivo de esta CONVOCATORIA. </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30</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color w:val="000000"/>
                <w:sz w:val="18"/>
                <w:szCs w:val="18"/>
              </w:rPr>
            </w:pPr>
            <w:r w:rsidRPr="004B7A2D">
              <w:rPr>
                <w:rFonts w:ascii="Montserrat" w:hAnsi="Montserrat" w:cs="Arial"/>
                <w:color w:val="000000"/>
                <w:sz w:val="18"/>
                <w:szCs w:val="18"/>
              </w:rPr>
              <w:t xml:space="preserve">Escrito en el que el LICITANTE manifieste bajo protesta de decir verdad, que cuenta con personal con discapacidad, cuya antigüedad no sea inferior a seis meses, misma que se comprobará con el aviso de alta al régimen obligatorio del IMSS. </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31</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color w:val="000000"/>
                <w:sz w:val="18"/>
                <w:szCs w:val="18"/>
              </w:rPr>
              <w:t xml:space="preserve">Escrito en el que el LICITANTE manifieste, bajo protesta de decir verdad, que cuenta con facultades suficientes para comprometerse por sí o por su representada, sin que resulte necesario acreditar su personalidad jurídica. </w:t>
            </w:r>
          </w:p>
        </w:tc>
      </w:tr>
      <w:tr w:rsidR="000E4787" w:rsidRPr="004B7A2D" w:rsidTr="000E4787">
        <w:tc>
          <w:tcPr>
            <w:tcW w:w="1413" w:type="dxa"/>
            <w:tcBorders>
              <w:top w:val="single" w:sz="4" w:space="0" w:color="auto"/>
              <w:left w:val="single" w:sz="4" w:space="0" w:color="auto"/>
              <w:bottom w:val="single" w:sz="4" w:space="0" w:color="auto"/>
              <w:right w:val="single" w:sz="4" w:space="0" w:color="auto"/>
            </w:tcBorders>
          </w:tcPr>
          <w:p w:rsidR="000E4787" w:rsidRPr="004B7A2D" w:rsidRDefault="00972DC9" w:rsidP="000E4787">
            <w:pPr>
              <w:spacing w:after="0" w:line="240" w:lineRule="auto"/>
              <w:jc w:val="center"/>
              <w:rPr>
                <w:rFonts w:ascii="Montserrat" w:hAnsi="Montserrat" w:cs="Arial"/>
                <w:b/>
                <w:sz w:val="18"/>
                <w:szCs w:val="18"/>
              </w:rPr>
            </w:pPr>
            <w:r>
              <w:rPr>
                <w:rFonts w:ascii="Montserrat" w:hAnsi="Montserrat" w:cs="Arial"/>
                <w:b/>
                <w:sz w:val="18"/>
                <w:szCs w:val="18"/>
              </w:rPr>
              <w:t>ANEXO 32</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Aviso de privacidad del Licitante</w:t>
            </w:r>
            <w:r w:rsidR="00784E9F">
              <w:rPr>
                <w:rFonts w:ascii="Montserrat" w:hAnsi="Montserrat" w:cs="Arial"/>
                <w:sz w:val="18"/>
                <w:szCs w:val="18"/>
              </w:rPr>
              <w:t>.</w:t>
            </w:r>
          </w:p>
        </w:tc>
      </w:tr>
    </w:tbl>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Default="000E4787" w:rsidP="000E4787">
      <w:pPr>
        <w:spacing w:after="0" w:line="240" w:lineRule="auto"/>
        <w:jc w:val="center"/>
        <w:rPr>
          <w:rFonts w:ascii="Montserrat" w:hAnsi="Montserrat" w:cs="Arial"/>
          <w:b/>
          <w:sz w:val="20"/>
          <w:szCs w:val="20"/>
        </w:rPr>
      </w:pPr>
    </w:p>
    <w:p w:rsidR="00353EF9" w:rsidRPr="004B7A2D" w:rsidRDefault="00353EF9"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784E9F" w:rsidRDefault="000E4787" w:rsidP="00CE544E">
      <w:pPr>
        <w:spacing w:after="0" w:line="240" w:lineRule="auto"/>
        <w:jc w:val="center"/>
        <w:rPr>
          <w:rFonts w:ascii="Montserrat" w:hAnsi="Montserrat" w:cs="Arial"/>
          <w:b/>
          <w:sz w:val="20"/>
          <w:szCs w:val="20"/>
        </w:rPr>
      </w:pPr>
      <w:r w:rsidRPr="00784E9F">
        <w:rPr>
          <w:rFonts w:ascii="Montserrat" w:hAnsi="Montserrat" w:cs="Arial"/>
          <w:b/>
          <w:sz w:val="20"/>
          <w:szCs w:val="20"/>
        </w:rPr>
        <w:lastRenderedPageBreak/>
        <w:t>ANEXO 1</w:t>
      </w:r>
    </w:p>
    <w:p w:rsidR="000E4787" w:rsidRPr="00784E9F" w:rsidRDefault="000E4787" w:rsidP="00CE544E">
      <w:pPr>
        <w:spacing w:after="120" w:line="240" w:lineRule="auto"/>
        <w:jc w:val="center"/>
        <w:rPr>
          <w:rFonts w:ascii="Montserrat" w:hAnsi="Montserrat" w:cs="Arial"/>
          <w:b/>
          <w:bCs/>
          <w:sz w:val="20"/>
          <w:szCs w:val="20"/>
          <w:lang w:val="es-ES" w:eastAsia="es-ES"/>
        </w:rPr>
      </w:pPr>
      <w:r w:rsidRPr="00784E9F">
        <w:rPr>
          <w:rFonts w:ascii="Montserrat" w:hAnsi="Montserrat" w:cs="Arial"/>
          <w:b/>
          <w:bCs/>
          <w:sz w:val="20"/>
          <w:szCs w:val="20"/>
          <w:lang w:val="es-ES" w:eastAsia="es-ES"/>
        </w:rPr>
        <w:t xml:space="preserve">DESCRIPCIÓN DETALLADA DE LOS </w:t>
      </w:r>
      <w:r w:rsidR="00730EBC" w:rsidRPr="00784E9F">
        <w:rPr>
          <w:rFonts w:ascii="Montserrat" w:hAnsi="Montserrat" w:cs="Arial"/>
          <w:b/>
          <w:bCs/>
          <w:sz w:val="20"/>
          <w:szCs w:val="20"/>
          <w:lang w:val="es-ES" w:eastAsia="es-ES"/>
        </w:rPr>
        <w:t>SERVICIOS</w:t>
      </w: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hemeFill="accent1" w:themeFillTint="66"/>
        <w:tblLayout w:type="fixed"/>
        <w:tblCellMar>
          <w:left w:w="0" w:type="dxa"/>
          <w:right w:w="0" w:type="dxa"/>
        </w:tblCellMar>
        <w:tblLook w:val="0000" w:firstRow="0" w:lastRow="0" w:firstColumn="0" w:lastColumn="0" w:noHBand="0" w:noVBand="0"/>
      </w:tblPr>
      <w:tblGrid>
        <w:gridCol w:w="1179"/>
        <w:gridCol w:w="919"/>
        <w:gridCol w:w="6859"/>
      </w:tblGrid>
      <w:tr w:rsidR="009731AA" w:rsidRPr="009731AA" w:rsidTr="009731AA">
        <w:trPr>
          <w:cantSplit/>
          <w:trHeight w:val="255"/>
          <w:jc w:val="center"/>
        </w:trPr>
        <w:tc>
          <w:tcPr>
            <w:tcW w:w="658" w:type="pct"/>
            <w:shd w:val="clear" w:color="auto" w:fill="BDD6EE" w:themeFill="accent1" w:themeFillTint="66"/>
            <w:vAlign w:val="center"/>
          </w:tcPr>
          <w:p w:rsidR="009731AA" w:rsidRPr="009731AA" w:rsidRDefault="009731AA" w:rsidP="009731AA">
            <w:pPr>
              <w:jc w:val="center"/>
              <w:rPr>
                <w:rFonts w:ascii="Montserrat" w:hAnsi="Montserrat" w:cs="Arial"/>
                <w:b/>
                <w:bCs/>
                <w:sz w:val="20"/>
                <w:szCs w:val="20"/>
              </w:rPr>
            </w:pPr>
            <w:r w:rsidRPr="009731AA">
              <w:rPr>
                <w:rFonts w:ascii="Montserrat" w:hAnsi="Montserrat" w:cs="Arial"/>
                <w:b/>
                <w:bCs/>
                <w:sz w:val="20"/>
                <w:szCs w:val="20"/>
              </w:rPr>
              <w:t>Cantidad</w:t>
            </w:r>
          </w:p>
        </w:tc>
        <w:tc>
          <w:tcPr>
            <w:tcW w:w="513" w:type="pct"/>
            <w:shd w:val="clear" w:color="auto" w:fill="BDD6EE" w:themeFill="accent1" w:themeFillTint="66"/>
            <w:noWrap/>
            <w:vAlign w:val="center"/>
          </w:tcPr>
          <w:p w:rsidR="009731AA" w:rsidRPr="009731AA" w:rsidRDefault="009731AA" w:rsidP="009731AA">
            <w:pPr>
              <w:jc w:val="center"/>
              <w:rPr>
                <w:rFonts w:ascii="Montserrat" w:hAnsi="Montserrat" w:cs="Arial"/>
                <w:b/>
                <w:bCs/>
                <w:sz w:val="20"/>
                <w:szCs w:val="20"/>
              </w:rPr>
            </w:pPr>
            <w:r w:rsidRPr="009731AA">
              <w:rPr>
                <w:rFonts w:ascii="Montserrat" w:hAnsi="Montserrat" w:cs="Arial"/>
                <w:b/>
                <w:bCs/>
                <w:sz w:val="20"/>
                <w:szCs w:val="20"/>
              </w:rPr>
              <w:t>Unidad</w:t>
            </w:r>
          </w:p>
        </w:tc>
        <w:tc>
          <w:tcPr>
            <w:tcW w:w="3828" w:type="pct"/>
            <w:vMerge w:val="restart"/>
            <w:shd w:val="clear" w:color="auto" w:fill="BDD6EE" w:themeFill="accent1" w:themeFillTint="66"/>
            <w:noWrap/>
            <w:vAlign w:val="center"/>
          </w:tcPr>
          <w:p w:rsidR="009731AA" w:rsidRPr="009731AA" w:rsidRDefault="009731AA" w:rsidP="009731AA">
            <w:pPr>
              <w:jc w:val="center"/>
              <w:rPr>
                <w:rFonts w:ascii="Montserrat" w:hAnsi="Montserrat" w:cs="Arial"/>
                <w:b/>
                <w:bCs/>
                <w:sz w:val="20"/>
                <w:szCs w:val="20"/>
              </w:rPr>
            </w:pPr>
            <w:r w:rsidRPr="009731AA">
              <w:rPr>
                <w:rFonts w:ascii="Montserrat" w:hAnsi="Montserrat" w:cs="Arial"/>
                <w:b/>
                <w:bCs/>
                <w:sz w:val="20"/>
                <w:szCs w:val="20"/>
              </w:rPr>
              <w:t>MANTENIMIENTO GENERAL AL SEÑALAMIENTO MARÍTIMO DEL PUERTO DE DOS BOCAS, TABASCO.</w:t>
            </w:r>
          </w:p>
        </w:tc>
      </w:tr>
      <w:tr w:rsidR="009731AA" w:rsidRPr="009731AA" w:rsidTr="009731AA">
        <w:trPr>
          <w:cantSplit/>
          <w:trHeight w:val="255"/>
          <w:jc w:val="center"/>
        </w:trPr>
        <w:tc>
          <w:tcPr>
            <w:tcW w:w="658" w:type="pct"/>
            <w:shd w:val="clear" w:color="auto" w:fill="BDD6EE" w:themeFill="accent1" w:themeFillTint="66"/>
            <w:vAlign w:val="center"/>
          </w:tcPr>
          <w:p w:rsidR="009731AA" w:rsidRPr="009731AA" w:rsidRDefault="009731AA" w:rsidP="009731AA">
            <w:pPr>
              <w:jc w:val="center"/>
              <w:rPr>
                <w:rFonts w:ascii="Montserrat" w:hAnsi="Montserrat" w:cs="Arial"/>
                <w:sz w:val="20"/>
                <w:szCs w:val="20"/>
              </w:rPr>
            </w:pPr>
            <w:r w:rsidRPr="009731AA">
              <w:rPr>
                <w:rFonts w:ascii="Montserrat" w:hAnsi="Montserrat" w:cs="Arial"/>
                <w:sz w:val="20"/>
                <w:szCs w:val="20"/>
              </w:rPr>
              <w:t>1</w:t>
            </w:r>
          </w:p>
        </w:tc>
        <w:tc>
          <w:tcPr>
            <w:tcW w:w="513" w:type="pct"/>
            <w:shd w:val="clear" w:color="auto" w:fill="BDD6EE" w:themeFill="accent1" w:themeFillTint="66"/>
            <w:noWrap/>
            <w:vAlign w:val="center"/>
          </w:tcPr>
          <w:p w:rsidR="009731AA" w:rsidRPr="009731AA" w:rsidRDefault="009731AA" w:rsidP="009731AA">
            <w:pPr>
              <w:jc w:val="center"/>
              <w:rPr>
                <w:rFonts w:ascii="Montserrat" w:hAnsi="Montserrat" w:cs="Arial"/>
                <w:sz w:val="20"/>
                <w:szCs w:val="20"/>
              </w:rPr>
            </w:pPr>
            <w:r w:rsidRPr="009731AA">
              <w:rPr>
                <w:rFonts w:ascii="Montserrat" w:hAnsi="Montserrat" w:cs="Arial"/>
                <w:sz w:val="20"/>
                <w:szCs w:val="20"/>
              </w:rPr>
              <w:t>Servicio</w:t>
            </w:r>
          </w:p>
        </w:tc>
        <w:tc>
          <w:tcPr>
            <w:tcW w:w="3828" w:type="pct"/>
            <w:vMerge/>
            <w:shd w:val="clear" w:color="auto" w:fill="BDD6EE" w:themeFill="accent1" w:themeFillTint="66"/>
            <w:noWrap/>
          </w:tcPr>
          <w:p w:rsidR="009731AA" w:rsidRPr="009731AA" w:rsidRDefault="009731AA" w:rsidP="009731AA">
            <w:pPr>
              <w:jc w:val="center"/>
              <w:rPr>
                <w:rFonts w:ascii="Montserrat" w:hAnsi="Montserrat" w:cs="Arial"/>
                <w:sz w:val="20"/>
                <w:szCs w:val="20"/>
              </w:rPr>
            </w:pPr>
          </w:p>
        </w:tc>
      </w:tr>
    </w:tbl>
    <w:p w:rsidR="00C1762D" w:rsidRDefault="00C1762D" w:rsidP="00C1762D">
      <w:pPr>
        <w:pStyle w:val="Prrafodelista"/>
        <w:spacing w:after="0" w:line="240" w:lineRule="auto"/>
        <w:rPr>
          <w:rFonts w:ascii="Montserrat" w:hAnsi="Montserrat" w:cs="Arial"/>
          <w:b/>
          <w:sz w:val="20"/>
          <w:szCs w:val="20"/>
          <w:lang w:val="es-ES_tradnl"/>
        </w:rPr>
      </w:pPr>
    </w:p>
    <w:p w:rsidR="009731AA" w:rsidRPr="009731AA" w:rsidRDefault="009731AA" w:rsidP="005750BE">
      <w:pPr>
        <w:pStyle w:val="Prrafodelista"/>
        <w:numPr>
          <w:ilvl w:val="0"/>
          <w:numId w:val="52"/>
        </w:numPr>
        <w:spacing w:after="0" w:line="240" w:lineRule="auto"/>
        <w:rPr>
          <w:rFonts w:ascii="Montserrat" w:hAnsi="Montserrat" w:cs="Arial"/>
          <w:b/>
          <w:sz w:val="20"/>
          <w:szCs w:val="20"/>
          <w:lang w:val="es-ES_tradnl"/>
        </w:rPr>
      </w:pPr>
      <w:r w:rsidRPr="009731AA">
        <w:rPr>
          <w:rFonts w:ascii="Montserrat" w:hAnsi="Montserrat" w:cs="Arial"/>
          <w:b/>
          <w:sz w:val="20"/>
          <w:szCs w:val="20"/>
          <w:lang w:val="es-ES_tradnl"/>
        </w:rPr>
        <w:t>COORDINACIÓN DE LOS TRABAJOS.</w:t>
      </w:r>
    </w:p>
    <w:p w:rsidR="009731AA" w:rsidRPr="009731AA" w:rsidRDefault="009731AA" w:rsidP="009731AA">
      <w:pPr>
        <w:rPr>
          <w:rFonts w:ascii="Montserrat" w:hAnsi="Montserrat" w:cs="Arial"/>
          <w:sz w:val="20"/>
          <w:szCs w:val="20"/>
        </w:rPr>
      </w:pPr>
    </w:p>
    <w:p w:rsidR="009731AA" w:rsidRPr="009731AA" w:rsidRDefault="009731AA" w:rsidP="005750BE">
      <w:pPr>
        <w:numPr>
          <w:ilvl w:val="1"/>
          <w:numId w:val="52"/>
        </w:numPr>
        <w:spacing w:after="0" w:line="240" w:lineRule="auto"/>
        <w:rPr>
          <w:rFonts w:ascii="Montserrat" w:hAnsi="Montserrat" w:cs="Arial"/>
          <w:sz w:val="20"/>
          <w:szCs w:val="20"/>
        </w:rPr>
      </w:pPr>
      <w:r w:rsidRPr="009731AA">
        <w:rPr>
          <w:rFonts w:ascii="Montserrat" w:hAnsi="Montserrat" w:cs="Arial"/>
          <w:sz w:val="20"/>
          <w:szCs w:val="20"/>
        </w:rPr>
        <w:t>Si en el sitio donde se ejecuten los trabajos, existiera otra empresa laborando con o sin relaciones contractuales con la ASIPONA DBO como es el caso de las señales marítimas que se encuentran instaladas dentro de la Terminal de Abastecimiento (PEMEX) en la cual en dichos terrenos son controlados por la paraestatal, el PRESTADOR DE SERVICIOS se obliga, bajo la supervisión del DEPARTAMENTO DE EQUIPO PORTUARIO de la ASIPONA DBO, a coordinarse con esta empresa de tal manera que no se produzcan interferencias entre sí. No se reconocerá ningún pago generado por la inobservancia de este concepto.</w:t>
      </w:r>
    </w:p>
    <w:p w:rsidR="009731AA" w:rsidRPr="009731AA" w:rsidRDefault="009731AA" w:rsidP="009731AA">
      <w:pPr>
        <w:ind w:left="720"/>
        <w:rPr>
          <w:rFonts w:ascii="Montserrat" w:hAnsi="Montserrat" w:cs="Arial"/>
          <w:sz w:val="20"/>
          <w:szCs w:val="20"/>
        </w:rPr>
      </w:pPr>
    </w:p>
    <w:p w:rsidR="009731AA" w:rsidRPr="009731AA" w:rsidRDefault="009731AA" w:rsidP="005750BE">
      <w:pPr>
        <w:numPr>
          <w:ilvl w:val="1"/>
          <w:numId w:val="52"/>
        </w:numPr>
        <w:spacing w:after="0" w:line="240" w:lineRule="auto"/>
        <w:rPr>
          <w:rFonts w:ascii="Montserrat" w:hAnsi="Montserrat" w:cs="Arial"/>
          <w:sz w:val="20"/>
          <w:szCs w:val="20"/>
        </w:rPr>
      </w:pPr>
      <w:r w:rsidRPr="009731AA">
        <w:rPr>
          <w:rFonts w:ascii="Montserrat" w:hAnsi="Montserrat" w:cs="Arial"/>
          <w:sz w:val="20"/>
          <w:szCs w:val="20"/>
        </w:rPr>
        <w:t>Los trabajos deberán programarse considerando que el sitio de los trabajos se encuentra en operación, en el entendido de que la actividad del mismo por ningún motivo será interrumpida ni interferida. El PRESTADOR DE SERVICIOS durante la visita observará las diferentes zonas de trabajo, las instalaciones, edificaciones existentes y las condiciones de operación en que se encuentran, a fin de que todas las actividades requeridas para la ejecución del servicio sean consideradas en su propuesta, para efecto de pago, no se reconocerán tiempos perdidos por inobservancia de estos conceptos.</w:t>
      </w:r>
    </w:p>
    <w:p w:rsidR="009731AA" w:rsidRPr="009731AA" w:rsidRDefault="009731AA" w:rsidP="009731AA">
      <w:pPr>
        <w:rPr>
          <w:rFonts w:ascii="Montserrat" w:hAnsi="Montserrat" w:cs="Arial"/>
          <w:sz w:val="20"/>
          <w:szCs w:val="20"/>
        </w:rPr>
      </w:pPr>
    </w:p>
    <w:p w:rsidR="009731AA" w:rsidRPr="009731AA" w:rsidRDefault="009731AA" w:rsidP="005750BE">
      <w:pPr>
        <w:numPr>
          <w:ilvl w:val="1"/>
          <w:numId w:val="52"/>
        </w:numPr>
        <w:spacing w:after="0" w:line="240" w:lineRule="auto"/>
        <w:rPr>
          <w:rFonts w:ascii="Montserrat" w:hAnsi="Montserrat" w:cs="Arial"/>
          <w:sz w:val="20"/>
          <w:szCs w:val="20"/>
        </w:rPr>
      </w:pPr>
      <w:r w:rsidRPr="009731AA">
        <w:rPr>
          <w:rFonts w:ascii="Montserrat" w:hAnsi="Montserrat" w:cs="Arial"/>
          <w:sz w:val="20"/>
          <w:szCs w:val="20"/>
        </w:rPr>
        <w:t>El PRESTADOR DE SERVICIOS tendrá presente que las fechas, periodos y las cantidades podrán variar respecto a las programadas, derivado de que se trata de un contrato abierto con cantidades mínimas y máximas, y en función de los equipos que se utilicen y fenómenos naturales que puedan presentarse en el periodo del contrato, circunstancia que deberá considerarse para conseguir el objetivo del contrato.</w:t>
      </w:r>
    </w:p>
    <w:p w:rsidR="009731AA" w:rsidRPr="009731AA" w:rsidRDefault="009731AA" w:rsidP="009731AA">
      <w:pPr>
        <w:rPr>
          <w:rFonts w:ascii="Montserrat" w:hAnsi="Montserrat" w:cs="Arial"/>
          <w:sz w:val="20"/>
          <w:szCs w:val="20"/>
        </w:rPr>
      </w:pPr>
    </w:p>
    <w:p w:rsidR="009731AA" w:rsidRPr="009731AA" w:rsidRDefault="009731AA" w:rsidP="005750BE">
      <w:pPr>
        <w:numPr>
          <w:ilvl w:val="1"/>
          <w:numId w:val="52"/>
        </w:numPr>
        <w:tabs>
          <w:tab w:val="left" w:pos="851"/>
        </w:tabs>
        <w:spacing w:after="0" w:line="240" w:lineRule="auto"/>
        <w:rPr>
          <w:rFonts w:ascii="Montserrat" w:hAnsi="Montserrat" w:cs="Arial"/>
          <w:sz w:val="20"/>
          <w:szCs w:val="20"/>
        </w:rPr>
      </w:pPr>
      <w:r w:rsidRPr="009731AA">
        <w:rPr>
          <w:rFonts w:ascii="Montserrat" w:hAnsi="Montserrat" w:cs="Arial"/>
          <w:sz w:val="20"/>
          <w:szCs w:val="20"/>
        </w:rPr>
        <w:t xml:space="preserve">El PRESTADOR DE SERVICIOS se obliga a tener permanentemente en el lugar del servicio a personal con amplia experiencia, reconocida por la ASIPNA DBO el cual demostrará a través de constancias de cursos o entrenamiento de mantenimiento a boyas o linternas del señalamiento marítimo, así también podrá demostrar que tiene años de experiencia en la ejecución de los trabajos a que se refiere la presente convocatoria y contar con carta como distribuidor autorizado para comercializar y dar mantenimiento por la marca de boyas o linternas de </w:t>
      </w:r>
      <w:r w:rsidRPr="009731AA">
        <w:rPr>
          <w:rFonts w:ascii="Montserrat" w:hAnsi="Montserrat" w:cs="Arial"/>
          <w:sz w:val="20"/>
          <w:szCs w:val="20"/>
        </w:rPr>
        <w:lastRenderedPageBreak/>
        <w:t>patente de empresas fabricantes que cumplan con las recomendaciones del AISM/ IALA. El no contar con este requisito es causa para desechar su propuesta.</w:t>
      </w:r>
    </w:p>
    <w:p w:rsidR="009731AA" w:rsidRPr="009731AA" w:rsidRDefault="009731AA" w:rsidP="009731AA">
      <w:pPr>
        <w:pStyle w:val="Prrafodelista"/>
        <w:rPr>
          <w:rFonts w:ascii="Montserrat" w:hAnsi="Montserrat" w:cs="Arial"/>
          <w:sz w:val="20"/>
          <w:szCs w:val="20"/>
        </w:rPr>
      </w:pPr>
    </w:p>
    <w:p w:rsidR="009731AA" w:rsidRPr="009731AA" w:rsidRDefault="009731AA" w:rsidP="005750BE">
      <w:pPr>
        <w:numPr>
          <w:ilvl w:val="1"/>
          <w:numId w:val="52"/>
        </w:numPr>
        <w:spacing w:after="0" w:line="240" w:lineRule="auto"/>
        <w:rPr>
          <w:rFonts w:ascii="Montserrat" w:hAnsi="Montserrat" w:cs="Arial"/>
          <w:sz w:val="20"/>
          <w:szCs w:val="20"/>
        </w:rPr>
      </w:pPr>
      <w:r w:rsidRPr="009731AA">
        <w:rPr>
          <w:rFonts w:ascii="Montserrat" w:hAnsi="Montserrat" w:cs="Arial"/>
          <w:sz w:val="20"/>
          <w:szCs w:val="20"/>
        </w:rPr>
        <w:t>El PRESTADOR DE SERVICIOS deberá tener una oficina en Paraíso, Tabasco, a partir de que se formalice el contrato, y deberá proporcionar al DEPARTAMENTO DE EQUIPO PORTUARIO todos sus datos generales, teléfono, dirección, etc., con el objeto de ser localizado cuando se le requiera.</w:t>
      </w:r>
    </w:p>
    <w:p w:rsidR="009731AA" w:rsidRPr="009731AA" w:rsidRDefault="009731AA" w:rsidP="009731AA">
      <w:pPr>
        <w:pStyle w:val="Prrafodelista"/>
        <w:rPr>
          <w:rFonts w:ascii="Montserrat" w:hAnsi="Montserrat" w:cs="Arial"/>
          <w:sz w:val="20"/>
          <w:szCs w:val="20"/>
        </w:rPr>
      </w:pPr>
    </w:p>
    <w:p w:rsidR="009731AA" w:rsidRPr="009731AA" w:rsidRDefault="009731AA" w:rsidP="005750BE">
      <w:pPr>
        <w:numPr>
          <w:ilvl w:val="1"/>
          <w:numId w:val="52"/>
        </w:numPr>
        <w:spacing w:after="0" w:line="240" w:lineRule="auto"/>
        <w:rPr>
          <w:rFonts w:ascii="Montserrat" w:hAnsi="Montserrat" w:cs="Arial"/>
          <w:sz w:val="20"/>
          <w:szCs w:val="20"/>
        </w:rPr>
      </w:pPr>
      <w:r w:rsidRPr="009731AA">
        <w:rPr>
          <w:rFonts w:ascii="Montserrat" w:hAnsi="Montserrat" w:cs="Arial"/>
          <w:sz w:val="20"/>
          <w:szCs w:val="20"/>
        </w:rPr>
        <w:t>El personal del DEPARTAMENTO DE EQUIPO PORTUARIO estará autorizado para firmar las evaluaciones del SERVICIO por parte de la Gerencia de Operaciones.</w:t>
      </w:r>
    </w:p>
    <w:p w:rsidR="009731AA" w:rsidRPr="009731AA" w:rsidRDefault="009731AA" w:rsidP="009731AA">
      <w:pPr>
        <w:pStyle w:val="Prrafodelista"/>
        <w:rPr>
          <w:rFonts w:ascii="Montserrat" w:hAnsi="Montserrat" w:cs="Arial"/>
          <w:sz w:val="20"/>
          <w:szCs w:val="20"/>
        </w:rPr>
      </w:pPr>
    </w:p>
    <w:p w:rsidR="009731AA" w:rsidRPr="009731AA" w:rsidRDefault="009731AA" w:rsidP="005750BE">
      <w:pPr>
        <w:numPr>
          <w:ilvl w:val="1"/>
          <w:numId w:val="52"/>
        </w:numPr>
        <w:spacing w:after="0" w:line="240" w:lineRule="auto"/>
        <w:rPr>
          <w:rFonts w:ascii="Montserrat" w:hAnsi="Montserrat" w:cs="Arial"/>
          <w:sz w:val="20"/>
          <w:szCs w:val="20"/>
        </w:rPr>
      </w:pPr>
      <w:r w:rsidRPr="009731AA">
        <w:rPr>
          <w:rFonts w:ascii="Montserrat" w:hAnsi="Montserrat" w:cs="Arial"/>
          <w:sz w:val="20"/>
          <w:szCs w:val="20"/>
        </w:rPr>
        <w:t>En caso de ausencia temporal, definitiva o sustitución del personal del DEPARTAMENTO DE EQUIPO PORTUARIO, el GERENTE DE OPERACIONES o quien lo supla se obliga a dar aviso por escrito, con la debida anticipación al PRESTADOR DE SERVICIOS de la persona que lo sustituirá, el que tendrá los mismos derechos y obligaciones de la persona saliente.</w:t>
      </w:r>
    </w:p>
    <w:p w:rsidR="009731AA" w:rsidRPr="009731AA" w:rsidRDefault="009731AA" w:rsidP="009731AA">
      <w:pPr>
        <w:pStyle w:val="Prrafodelista"/>
        <w:rPr>
          <w:rFonts w:ascii="Montserrat" w:hAnsi="Montserrat" w:cs="Arial"/>
          <w:sz w:val="20"/>
          <w:szCs w:val="20"/>
        </w:rPr>
      </w:pPr>
    </w:p>
    <w:p w:rsidR="009731AA" w:rsidRPr="009731AA" w:rsidRDefault="009731AA" w:rsidP="005750BE">
      <w:pPr>
        <w:numPr>
          <w:ilvl w:val="1"/>
          <w:numId w:val="52"/>
        </w:numPr>
        <w:spacing w:after="0" w:line="240" w:lineRule="auto"/>
        <w:rPr>
          <w:rFonts w:ascii="Montserrat" w:hAnsi="Montserrat" w:cs="Arial"/>
          <w:sz w:val="20"/>
          <w:szCs w:val="20"/>
        </w:rPr>
      </w:pPr>
      <w:r w:rsidRPr="009731AA">
        <w:rPr>
          <w:rFonts w:ascii="Montserrat" w:hAnsi="Montserrat" w:cs="Arial"/>
          <w:sz w:val="20"/>
          <w:szCs w:val="20"/>
        </w:rPr>
        <w:t>El PRESTADOR DE SERVICIOS estará obligado a atender cualquier llamado del personal del DEPARTAMENTO DE EQUIPO PORTUARIO, cuando su presencia sea requerida por motivos de trabajo.</w:t>
      </w:r>
    </w:p>
    <w:p w:rsidR="009731AA" w:rsidRPr="009731AA" w:rsidRDefault="009731AA" w:rsidP="009731AA">
      <w:pPr>
        <w:pStyle w:val="Prrafodelista"/>
        <w:rPr>
          <w:rFonts w:ascii="Montserrat" w:hAnsi="Montserrat" w:cs="Arial"/>
          <w:sz w:val="20"/>
          <w:szCs w:val="20"/>
        </w:rPr>
      </w:pPr>
    </w:p>
    <w:p w:rsidR="009731AA" w:rsidRPr="009731AA" w:rsidRDefault="009731AA" w:rsidP="005750BE">
      <w:pPr>
        <w:numPr>
          <w:ilvl w:val="1"/>
          <w:numId w:val="52"/>
        </w:numPr>
        <w:spacing w:after="0" w:line="240" w:lineRule="auto"/>
        <w:rPr>
          <w:rFonts w:ascii="Montserrat" w:hAnsi="Montserrat" w:cs="Arial"/>
          <w:sz w:val="20"/>
          <w:szCs w:val="20"/>
        </w:rPr>
      </w:pPr>
      <w:r w:rsidRPr="009731AA">
        <w:rPr>
          <w:rFonts w:ascii="Montserrat" w:hAnsi="Montserrat" w:cs="Arial"/>
          <w:sz w:val="20"/>
          <w:szCs w:val="20"/>
        </w:rPr>
        <w:t>El PRESTADOR DE SERVICIOS deberá contar con un área de maniobras de al menos 200 m2 de área de almacenamiento y mantenimiento de boyas totalmente acondicionadas para este servicio el cual debe estar localizado a no más de 50 km de la ciudad de Paraíso, Tabasco. Deberá contar con área de pintura, rotulado, taller de pruebas eléctricas, área de almacenamiento de refacciones totalmente seco y con charolas para recolección de desechos productos del servicio tales como diésel, grasas, fluido de baterías y pinturas. Se deberá anexar croquis de las instalaciones y comprobación de la propiedad o disponibilidad del sitio para ser empleada en el proyecto, lo cual podrá comprobar con planos y con títulos de propiedad notariados y en caso de ser rentado se podrá anexar el contrato de arrendamiento debidamente firmado y notariado. Cualquier desviación de este requerimiento es causa para desechar su propuesta.</w:t>
      </w:r>
    </w:p>
    <w:p w:rsidR="009731AA" w:rsidRPr="009731AA" w:rsidRDefault="009731AA" w:rsidP="009731AA">
      <w:pPr>
        <w:pStyle w:val="Prrafodelista"/>
        <w:rPr>
          <w:rFonts w:ascii="Montserrat" w:hAnsi="Montserrat" w:cs="Arial"/>
          <w:sz w:val="20"/>
          <w:szCs w:val="20"/>
        </w:rPr>
      </w:pPr>
    </w:p>
    <w:p w:rsidR="009731AA" w:rsidRPr="009731AA" w:rsidRDefault="009731AA" w:rsidP="005750BE">
      <w:pPr>
        <w:numPr>
          <w:ilvl w:val="1"/>
          <w:numId w:val="52"/>
        </w:numPr>
        <w:tabs>
          <w:tab w:val="left" w:pos="851"/>
        </w:tabs>
        <w:spacing w:after="0" w:line="240" w:lineRule="auto"/>
        <w:rPr>
          <w:rFonts w:ascii="Montserrat" w:hAnsi="Montserrat" w:cs="Arial"/>
          <w:sz w:val="20"/>
          <w:szCs w:val="20"/>
        </w:rPr>
      </w:pPr>
      <w:r w:rsidRPr="009731AA">
        <w:rPr>
          <w:rFonts w:ascii="Montserrat" w:hAnsi="Montserrat" w:cs="Arial"/>
          <w:sz w:val="20"/>
          <w:szCs w:val="20"/>
        </w:rPr>
        <w:t>El PRESTADOR DE SERVICIOS deberá contar con vehículo propio de modelo 2016 o más reciente para transportar su personal y remolcar la lancha durante los servicios normales. Deberá ser del tipo Pick UP con gancho de remolque. El PRESTADOR DE SERVICIO deberá incluir en su propuesta copia de la factura del vehículo a su nombre y carta compromiso de disponibilidad y asignación las 24 horas del día de acuerdo con los requerimientos del contrato.</w:t>
      </w:r>
    </w:p>
    <w:p w:rsidR="009731AA" w:rsidRPr="009731AA" w:rsidRDefault="009731AA" w:rsidP="009731AA">
      <w:pPr>
        <w:pStyle w:val="Prrafodelista"/>
        <w:rPr>
          <w:rFonts w:ascii="Montserrat" w:hAnsi="Montserrat" w:cs="Arial"/>
          <w:sz w:val="20"/>
          <w:szCs w:val="20"/>
        </w:rPr>
      </w:pPr>
    </w:p>
    <w:p w:rsidR="009731AA" w:rsidRPr="009731AA" w:rsidRDefault="009731AA" w:rsidP="005750BE">
      <w:pPr>
        <w:numPr>
          <w:ilvl w:val="1"/>
          <w:numId w:val="52"/>
        </w:numPr>
        <w:tabs>
          <w:tab w:val="left" w:pos="851"/>
        </w:tabs>
        <w:spacing w:after="0" w:line="240" w:lineRule="auto"/>
        <w:rPr>
          <w:rFonts w:ascii="Montserrat" w:hAnsi="Montserrat" w:cs="Arial"/>
          <w:sz w:val="20"/>
          <w:szCs w:val="20"/>
        </w:rPr>
      </w:pPr>
      <w:r w:rsidRPr="009731AA">
        <w:rPr>
          <w:rFonts w:ascii="Montserrat" w:hAnsi="Montserrat" w:cs="Arial"/>
          <w:sz w:val="20"/>
          <w:szCs w:val="20"/>
        </w:rPr>
        <w:lastRenderedPageBreak/>
        <w:t>El PRESTADOR DE SERVICIOS deberá agregar copia de factura a su nombre de un generador de 1,000 W o de mayor capacidad con salida de 120 VCA y cargador de baterías de 120 AH o contrato de arrendamiento debidamente firmado y notariado para corroborar que tiene la capacidad de recargar baterías en sitio en condiciones de mal tiempo. El no contar con estos equipos es causa para desechar su propuesta.</w:t>
      </w:r>
    </w:p>
    <w:p w:rsidR="009731AA" w:rsidRPr="009731AA" w:rsidRDefault="009731AA" w:rsidP="009731AA">
      <w:pPr>
        <w:rPr>
          <w:rFonts w:ascii="Montserrat" w:hAnsi="Montserrat" w:cs="Arial"/>
          <w:sz w:val="20"/>
          <w:szCs w:val="20"/>
        </w:rPr>
      </w:pPr>
    </w:p>
    <w:p w:rsidR="009731AA" w:rsidRPr="009731AA" w:rsidRDefault="009731AA" w:rsidP="005750BE">
      <w:pPr>
        <w:pStyle w:val="Prrafodelista"/>
        <w:numPr>
          <w:ilvl w:val="0"/>
          <w:numId w:val="52"/>
        </w:numPr>
        <w:spacing w:after="0" w:line="240" w:lineRule="auto"/>
        <w:ind w:hanging="720"/>
        <w:rPr>
          <w:rFonts w:ascii="Montserrat" w:hAnsi="Montserrat" w:cs="Arial"/>
          <w:b/>
          <w:sz w:val="20"/>
          <w:szCs w:val="20"/>
          <w:lang w:val="es-ES_tradnl"/>
        </w:rPr>
      </w:pPr>
      <w:r w:rsidRPr="009731AA">
        <w:rPr>
          <w:rFonts w:ascii="Montserrat" w:hAnsi="Montserrat" w:cs="Arial"/>
          <w:b/>
          <w:sz w:val="20"/>
          <w:szCs w:val="20"/>
          <w:lang w:val="es-ES_tradnl"/>
        </w:rPr>
        <w:t>BITÁCORA DE SERVICIOS REALIZADOS.</w:t>
      </w:r>
    </w:p>
    <w:p w:rsidR="009731AA" w:rsidRPr="009731AA" w:rsidRDefault="009731AA" w:rsidP="009731AA">
      <w:pPr>
        <w:rPr>
          <w:rFonts w:ascii="Montserrat" w:hAnsi="Montserrat" w:cs="Arial"/>
          <w:sz w:val="20"/>
          <w:szCs w:val="20"/>
        </w:rPr>
      </w:pPr>
    </w:p>
    <w:p w:rsidR="009731AA" w:rsidRPr="009731AA" w:rsidRDefault="009731AA" w:rsidP="009731AA">
      <w:pPr>
        <w:rPr>
          <w:rFonts w:ascii="Montserrat" w:hAnsi="Montserrat" w:cs="Arial"/>
          <w:sz w:val="20"/>
          <w:szCs w:val="20"/>
        </w:rPr>
      </w:pPr>
      <w:r w:rsidRPr="009731AA">
        <w:rPr>
          <w:rFonts w:ascii="Montserrat" w:hAnsi="Montserrat" w:cs="Arial"/>
          <w:sz w:val="20"/>
          <w:szCs w:val="20"/>
        </w:rPr>
        <w:t>Se llevará una Bitácora de Servicios realizados, la cual será firmada por el PRESTADOR DE SERVICIOS y el JEFE DEL DEPARTAMENTO DE EQUIPO PORTUARIO o en su caso por el SUBGERENTE DE OPERACIONES Y ECOLOGÍA.</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Durante el ejercicio del SERVICIO se asentarán periódicamente notas del mantenimiento realizado a las señales marítimas y las observaciones a atender para cada señal. El cierre de la bitácora se deberá hacer mediante una nota especial que de por terminados los trabajos.</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Las órdenes que el DEPARTAMENTO DE EQUIPO PORTUARIO asiente en la bitácora, serán válidas aun cuando no se encuentre en el sitio de los trabajos el PRESTADOR DE SERVICIOS.</w:t>
      </w:r>
    </w:p>
    <w:p w:rsidR="009731AA" w:rsidRPr="009731AA" w:rsidRDefault="009731AA" w:rsidP="009731AA">
      <w:pPr>
        <w:rPr>
          <w:rFonts w:ascii="Montserrat" w:hAnsi="Montserrat" w:cs="Arial"/>
          <w:sz w:val="20"/>
          <w:szCs w:val="20"/>
        </w:rPr>
      </w:pPr>
    </w:p>
    <w:p w:rsidR="009731AA" w:rsidRPr="009731AA" w:rsidRDefault="009731AA" w:rsidP="005750BE">
      <w:pPr>
        <w:pStyle w:val="Prrafodelista"/>
        <w:numPr>
          <w:ilvl w:val="0"/>
          <w:numId w:val="52"/>
        </w:numPr>
        <w:tabs>
          <w:tab w:val="center" w:pos="567"/>
        </w:tabs>
        <w:spacing w:after="0" w:line="240" w:lineRule="auto"/>
        <w:ind w:hanging="720"/>
        <w:rPr>
          <w:rFonts w:ascii="Montserrat" w:hAnsi="Montserrat" w:cs="Arial"/>
          <w:b/>
          <w:sz w:val="20"/>
          <w:szCs w:val="20"/>
          <w:lang w:val="es-ES_tradnl"/>
        </w:rPr>
      </w:pPr>
      <w:r w:rsidRPr="009731AA">
        <w:rPr>
          <w:rFonts w:ascii="Montserrat" w:hAnsi="Montserrat" w:cs="Arial"/>
          <w:b/>
          <w:sz w:val="20"/>
          <w:szCs w:val="20"/>
          <w:lang w:val="es-ES_tradnl"/>
        </w:rPr>
        <w:t>MAQUINARIA Y EQUIPO.</w:t>
      </w:r>
    </w:p>
    <w:p w:rsidR="009731AA" w:rsidRPr="009731AA" w:rsidRDefault="009731AA" w:rsidP="009731AA">
      <w:pPr>
        <w:rPr>
          <w:rFonts w:ascii="Montserrat" w:hAnsi="Montserrat" w:cs="Arial"/>
          <w:sz w:val="20"/>
          <w:szCs w:val="20"/>
        </w:rPr>
      </w:pPr>
    </w:p>
    <w:p w:rsidR="009731AA" w:rsidRPr="009731AA" w:rsidRDefault="009731AA" w:rsidP="009731AA">
      <w:pPr>
        <w:rPr>
          <w:rFonts w:ascii="Montserrat" w:hAnsi="Montserrat" w:cs="Arial"/>
          <w:sz w:val="20"/>
          <w:szCs w:val="20"/>
        </w:rPr>
      </w:pPr>
      <w:r w:rsidRPr="009731AA">
        <w:rPr>
          <w:rFonts w:ascii="Montserrat" w:hAnsi="Montserrat" w:cs="Arial"/>
          <w:sz w:val="20"/>
          <w:szCs w:val="20"/>
        </w:rPr>
        <w:t xml:space="preserve">El PRESTADOR DE SERVICIOS deberá contar con una lancha con motor fuera de borda de al menos 75HP de gasolina con sistema de ahorro de  combustibles de 4 tiempos, con una antigüedad máxima de fabricación de 3 años calculados a la fecha de la entrega de propuestas, con la  finalidad de realizar los mantenimientos con la mayor disponibilidad posible las 24 horas del día, deberá contar con todos sus accesorios de seguridad y dada de alta ante la autoridad marítima, radio portátil VHF banda marina, equipo de GPS portátil El PRESTADOR DE SERVICIOS deberá anexar a su propuesta copia de facturas de motor, lancha y del registro de Capitanía de Puerto de los equipos a su nombre. </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Si la maquinaria y el equipo propuesto no es el adecuado para la ejecución de los trabajos, el PRESTADOR DE SERVICIOS se obliga a sustituirlos por otro similar dentro de un plazo de 10 días naturales a partir de que el DEPARTAMENTO DE EQUIPO PORTUARIO se lo solicite por escrito y en este supuesto acepta el PRESTADOR DE SERVICIOS que no tendrá derecho a modificación en los precios unitarios originalmente pactados ni que se computen tiempos perdidos por esa causa.</w:t>
      </w:r>
    </w:p>
    <w:p w:rsidR="009731AA" w:rsidRPr="009731AA" w:rsidRDefault="009731AA" w:rsidP="009731AA">
      <w:pPr>
        <w:tabs>
          <w:tab w:val="center" w:pos="567"/>
        </w:tabs>
        <w:rPr>
          <w:rFonts w:ascii="Montserrat" w:hAnsi="Montserrat" w:cs="Arial"/>
          <w:sz w:val="20"/>
          <w:szCs w:val="20"/>
        </w:rPr>
      </w:pPr>
    </w:p>
    <w:p w:rsidR="009731AA" w:rsidRPr="009731AA" w:rsidRDefault="009731AA" w:rsidP="005750BE">
      <w:pPr>
        <w:pStyle w:val="Prrafodelista"/>
        <w:numPr>
          <w:ilvl w:val="0"/>
          <w:numId w:val="52"/>
        </w:numPr>
        <w:tabs>
          <w:tab w:val="center" w:pos="567"/>
        </w:tabs>
        <w:spacing w:after="0" w:line="240" w:lineRule="auto"/>
        <w:ind w:hanging="720"/>
        <w:rPr>
          <w:rFonts w:ascii="Montserrat" w:hAnsi="Montserrat" w:cs="Arial"/>
          <w:b/>
          <w:sz w:val="20"/>
          <w:szCs w:val="20"/>
          <w:lang w:val="es-ES_tradnl"/>
        </w:rPr>
      </w:pPr>
      <w:r w:rsidRPr="009731AA">
        <w:rPr>
          <w:rFonts w:ascii="Montserrat" w:hAnsi="Montserrat" w:cs="Arial"/>
          <w:b/>
          <w:sz w:val="20"/>
          <w:szCs w:val="20"/>
          <w:lang w:val="es-ES_tradnl"/>
        </w:rPr>
        <w:lastRenderedPageBreak/>
        <w:t>MATERIALES.</w:t>
      </w:r>
    </w:p>
    <w:p w:rsidR="009731AA" w:rsidRPr="009731AA" w:rsidRDefault="009731AA" w:rsidP="009731AA">
      <w:pPr>
        <w:rPr>
          <w:rFonts w:ascii="Montserrat" w:hAnsi="Montserrat" w:cs="Arial"/>
          <w:sz w:val="20"/>
          <w:szCs w:val="20"/>
        </w:rPr>
      </w:pPr>
    </w:p>
    <w:p w:rsidR="009731AA" w:rsidRPr="009731AA" w:rsidRDefault="009731AA" w:rsidP="009731AA">
      <w:pPr>
        <w:rPr>
          <w:rFonts w:ascii="Montserrat" w:hAnsi="Montserrat" w:cs="Arial"/>
          <w:sz w:val="20"/>
          <w:szCs w:val="20"/>
        </w:rPr>
      </w:pPr>
      <w:r w:rsidRPr="009731AA">
        <w:rPr>
          <w:rFonts w:ascii="Montserrat" w:hAnsi="Montserrat" w:cs="Arial"/>
          <w:sz w:val="20"/>
          <w:szCs w:val="20"/>
        </w:rPr>
        <w:t>Mientras no se indique lo contrario, todos los materiales que se utilicen en el SERVICIO serán nuevos, excepto cuando la ASIPONA DBO indique lo contrario, y de calidad específica, debiendo aprobar las pruebas que indiquen las Normas para Construcción e Instalaciones de la Secretaría de Comunicaciones y Transportes, y cumpla con lo establecido en Asociación Internacional de Señalización Marítima AISM o IALA, la especificación particular en su caso, las que deberá de verificar el DEPARTAMENTO DE EQUIPO PORTUARIO a su entera satisfacción, previo a su utilización.</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Se enlistan los materiales de suministro y de stock que el PRESTADOR DE SERVICIOS al que se le asigne el contrato del SERVICIO deberá mantener en existencia dentro de los 10 días posteriores al inicio del servicio con la finalidad de garantizar que el PRESTADOR DE SERVICIOS mantendrá un stock en caso de hacer frente algún siniestro ocurrido al Señalamiento Marítimo:</w:t>
      </w:r>
    </w:p>
    <w:p w:rsidR="009731AA" w:rsidRPr="009731AA" w:rsidRDefault="009731AA" w:rsidP="005750BE">
      <w:pPr>
        <w:keepLines/>
        <w:widowControl w:val="0"/>
        <w:numPr>
          <w:ilvl w:val="1"/>
          <w:numId w:val="52"/>
        </w:numPr>
        <w:tabs>
          <w:tab w:val="left" w:pos="284"/>
        </w:tabs>
        <w:spacing w:after="0" w:line="240" w:lineRule="auto"/>
        <w:ind w:hanging="578"/>
        <w:rPr>
          <w:rFonts w:ascii="Montserrat" w:hAnsi="Montserrat" w:cs="Arial"/>
          <w:sz w:val="20"/>
          <w:szCs w:val="20"/>
        </w:rPr>
      </w:pPr>
      <w:r w:rsidRPr="009731AA">
        <w:rPr>
          <w:rFonts w:ascii="Montserrat" w:hAnsi="Montserrat" w:cs="Arial"/>
          <w:sz w:val="20"/>
          <w:szCs w:val="20"/>
        </w:rPr>
        <w:t xml:space="preserve">El PRESTADOR DE SERVICIOS tendrá en existencia y en sus instalaciones, 44 metros de cadena nueva de acero galvanizado por inmersión en caliente de </w:t>
      </w:r>
      <w:smartTag w:uri="urn:schemas-microsoft-com:office:smarttags" w:element="metricconverter">
        <w:smartTagPr>
          <w:attr w:name="ProductID" w:val="1”"/>
        </w:smartTagPr>
        <w:r w:rsidRPr="009731AA">
          <w:rPr>
            <w:rFonts w:ascii="Montserrat" w:hAnsi="Montserrat" w:cs="Arial"/>
            <w:sz w:val="20"/>
            <w:szCs w:val="20"/>
          </w:rPr>
          <w:t>1”</w:t>
        </w:r>
      </w:smartTag>
      <w:r w:rsidRPr="009731AA">
        <w:rPr>
          <w:rFonts w:ascii="Montserrat" w:hAnsi="Montserrat" w:cs="Arial"/>
          <w:sz w:val="20"/>
          <w:szCs w:val="20"/>
        </w:rPr>
        <w:t xml:space="preserve"> de diámetro para fondeo de señales, con el fin de que esta pueda ser utilizada de manera inmediata en cualquier eventualidad del señalamiento marítimo.</w:t>
      </w:r>
    </w:p>
    <w:p w:rsidR="009731AA" w:rsidRPr="009731AA" w:rsidRDefault="009731AA" w:rsidP="009731AA">
      <w:pPr>
        <w:keepLines/>
        <w:widowControl w:val="0"/>
        <w:tabs>
          <w:tab w:val="left" w:pos="284"/>
        </w:tabs>
        <w:ind w:left="720" w:hanging="578"/>
        <w:rPr>
          <w:rFonts w:ascii="Montserrat" w:hAnsi="Montserrat" w:cs="Arial"/>
          <w:sz w:val="20"/>
          <w:szCs w:val="20"/>
        </w:rPr>
      </w:pPr>
    </w:p>
    <w:p w:rsidR="009731AA" w:rsidRPr="009731AA" w:rsidRDefault="009731AA" w:rsidP="005750BE">
      <w:pPr>
        <w:keepLines/>
        <w:widowControl w:val="0"/>
        <w:numPr>
          <w:ilvl w:val="1"/>
          <w:numId w:val="52"/>
        </w:numPr>
        <w:tabs>
          <w:tab w:val="left" w:pos="284"/>
        </w:tabs>
        <w:spacing w:after="0" w:line="240" w:lineRule="auto"/>
        <w:ind w:hanging="578"/>
        <w:rPr>
          <w:rFonts w:ascii="Montserrat" w:hAnsi="Montserrat" w:cs="Arial"/>
          <w:sz w:val="20"/>
          <w:szCs w:val="20"/>
        </w:rPr>
      </w:pPr>
      <w:r w:rsidRPr="009731AA">
        <w:rPr>
          <w:rFonts w:ascii="Montserrat" w:hAnsi="Montserrat" w:cs="Arial"/>
          <w:sz w:val="20"/>
          <w:szCs w:val="20"/>
        </w:rPr>
        <w:t>El PRESTADOR DE SERVICIOS tendrá mínimo 4 grilletes nuevos de acero galvanizado por inmersión en caliente de 1” de diámetro, marca Crosby Modelo G-2130, S-2130 o similar para fondeo de señales.</w:t>
      </w:r>
    </w:p>
    <w:p w:rsidR="009731AA" w:rsidRPr="009731AA" w:rsidRDefault="009731AA" w:rsidP="009731AA">
      <w:pPr>
        <w:pStyle w:val="Prrafodelista"/>
        <w:rPr>
          <w:rFonts w:ascii="Montserrat" w:hAnsi="Montserrat" w:cs="Arial"/>
          <w:sz w:val="20"/>
          <w:szCs w:val="20"/>
        </w:rPr>
      </w:pPr>
    </w:p>
    <w:p w:rsidR="009731AA" w:rsidRPr="009731AA" w:rsidRDefault="009731AA" w:rsidP="005750BE">
      <w:pPr>
        <w:keepLines/>
        <w:widowControl w:val="0"/>
        <w:numPr>
          <w:ilvl w:val="1"/>
          <w:numId w:val="52"/>
        </w:numPr>
        <w:tabs>
          <w:tab w:val="left" w:pos="284"/>
        </w:tabs>
        <w:spacing w:after="0" w:line="240" w:lineRule="auto"/>
        <w:ind w:hanging="578"/>
        <w:rPr>
          <w:rFonts w:ascii="Montserrat" w:hAnsi="Montserrat" w:cs="Arial"/>
          <w:sz w:val="20"/>
          <w:szCs w:val="20"/>
        </w:rPr>
      </w:pPr>
      <w:r w:rsidRPr="009731AA">
        <w:rPr>
          <w:rFonts w:ascii="Montserrat" w:hAnsi="Montserrat" w:cs="Arial"/>
          <w:sz w:val="20"/>
          <w:szCs w:val="20"/>
        </w:rPr>
        <w:t>El PRESTADOR DE SERVICIOS tendrá mínimo 2 grilletes nuevos de acero galvanizado por inmersión en caliente de 1 1/4” de diámetro, marca Crosby Modelo G-2130, S-2130 o similar para fondeo de señales.</w:t>
      </w:r>
    </w:p>
    <w:p w:rsidR="009731AA" w:rsidRPr="009731AA" w:rsidRDefault="009731AA" w:rsidP="009731AA">
      <w:pPr>
        <w:pStyle w:val="Prrafodelista"/>
        <w:ind w:hanging="578"/>
        <w:rPr>
          <w:rFonts w:ascii="Montserrat" w:hAnsi="Montserrat" w:cs="Arial"/>
          <w:sz w:val="20"/>
          <w:szCs w:val="20"/>
        </w:rPr>
      </w:pPr>
    </w:p>
    <w:p w:rsidR="009731AA" w:rsidRPr="009731AA" w:rsidRDefault="009731AA" w:rsidP="005750BE">
      <w:pPr>
        <w:keepLines/>
        <w:widowControl w:val="0"/>
        <w:numPr>
          <w:ilvl w:val="1"/>
          <w:numId w:val="52"/>
        </w:numPr>
        <w:tabs>
          <w:tab w:val="left" w:pos="284"/>
        </w:tabs>
        <w:spacing w:after="0" w:line="240" w:lineRule="auto"/>
        <w:ind w:hanging="578"/>
        <w:rPr>
          <w:rFonts w:ascii="Montserrat" w:hAnsi="Montserrat" w:cs="Arial"/>
          <w:sz w:val="20"/>
          <w:szCs w:val="20"/>
        </w:rPr>
      </w:pPr>
      <w:r w:rsidRPr="009731AA">
        <w:rPr>
          <w:rFonts w:ascii="Montserrat" w:hAnsi="Montserrat" w:cs="Arial"/>
          <w:sz w:val="20"/>
          <w:szCs w:val="20"/>
        </w:rPr>
        <w:t>El PRESTADOR DE SERVICIOS mantendrá mínimo 2 destorcedores de acero forjado, galvanizados por inmersión en caliente, marca Crosby Modelo G-403 o equivalente de 1” (Destorcedor giratorio de quijada) para ser utilizado en el sistema de sujeción de boyas.</w:t>
      </w:r>
    </w:p>
    <w:p w:rsidR="009731AA" w:rsidRPr="009731AA" w:rsidRDefault="009731AA" w:rsidP="009731AA">
      <w:pPr>
        <w:pStyle w:val="Prrafodelista"/>
        <w:ind w:hanging="578"/>
        <w:rPr>
          <w:rFonts w:ascii="Montserrat" w:hAnsi="Montserrat" w:cs="Arial"/>
          <w:sz w:val="20"/>
          <w:szCs w:val="20"/>
        </w:rPr>
      </w:pPr>
    </w:p>
    <w:p w:rsidR="009731AA" w:rsidRPr="009731AA" w:rsidRDefault="009731AA" w:rsidP="005750BE">
      <w:pPr>
        <w:keepLines/>
        <w:widowControl w:val="0"/>
        <w:numPr>
          <w:ilvl w:val="1"/>
          <w:numId w:val="52"/>
        </w:numPr>
        <w:tabs>
          <w:tab w:val="left" w:pos="284"/>
        </w:tabs>
        <w:spacing w:after="0" w:line="240" w:lineRule="auto"/>
        <w:ind w:hanging="578"/>
        <w:rPr>
          <w:rFonts w:ascii="Montserrat" w:hAnsi="Montserrat" w:cs="Arial"/>
          <w:sz w:val="20"/>
          <w:szCs w:val="20"/>
        </w:rPr>
      </w:pPr>
      <w:r w:rsidRPr="009731AA">
        <w:rPr>
          <w:rFonts w:ascii="Montserrat" w:hAnsi="Montserrat" w:cs="Arial"/>
          <w:sz w:val="20"/>
          <w:szCs w:val="20"/>
        </w:rPr>
        <w:t>El PRESTADOR DE SERVICIOS mantendrá mínimo 2 muertos de concreto de 3 toneladas de peso para fondeo de señales, con el fin de que pueda ser utilizado de manera inmediata en cualquier eventualidad del señalamiento marítimo.</w:t>
      </w:r>
    </w:p>
    <w:p w:rsidR="009731AA" w:rsidRPr="009731AA" w:rsidRDefault="009731AA" w:rsidP="009731AA">
      <w:pPr>
        <w:pStyle w:val="Prrafodelista"/>
        <w:ind w:hanging="578"/>
        <w:rPr>
          <w:rFonts w:ascii="Montserrat" w:hAnsi="Montserrat" w:cs="Arial"/>
          <w:sz w:val="20"/>
          <w:szCs w:val="20"/>
        </w:rPr>
      </w:pPr>
    </w:p>
    <w:p w:rsidR="009731AA" w:rsidRPr="009731AA" w:rsidRDefault="009731AA" w:rsidP="005750BE">
      <w:pPr>
        <w:keepLines/>
        <w:widowControl w:val="0"/>
        <w:numPr>
          <w:ilvl w:val="1"/>
          <w:numId w:val="52"/>
        </w:numPr>
        <w:tabs>
          <w:tab w:val="left" w:pos="284"/>
        </w:tabs>
        <w:spacing w:after="0" w:line="240" w:lineRule="auto"/>
        <w:ind w:hanging="578"/>
        <w:rPr>
          <w:rFonts w:ascii="Montserrat" w:hAnsi="Montserrat" w:cs="Arial"/>
          <w:sz w:val="20"/>
          <w:szCs w:val="20"/>
        </w:rPr>
      </w:pPr>
      <w:r w:rsidRPr="009731AA">
        <w:rPr>
          <w:rFonts w:ascii="Montserrat" w:hAnsi="Montserrat" w:cs="Arial"/>
          <w:sz w:val="20"/>
          <w:szCs w:val="20"/>
        </w:rPr>
        <w:lastRenderedPageBreak/>
        <w:t>El PRESTADOR DE SERVICIOS deberá entregar a la ASIPONA DBO 6 equipos de comunicación teléfonos comunicación directa entre la ASIPONA DBO y él, con un saldo mínimo por equipo de 150 minutos mensuales. El PRESTADOR DE SERVICIOS deberá considerar dentro de su propuesta económica el costo de los equipos.</w:t>
      </w:r>
    </w:p>
    <w:p w:rsidR="009731AA" w:rsidRPr="009731AA" w:rsidRDefault="009731AA" w:rsidP="009731AA">
      <w:pPr>
        <w:ind w:hanging="578"/>
        <w:rPr>
          <w:rFonts w:ascii="Montserrat" w:hAnsi="Montserrat" w:cs="Arial"/>
          <w:sz w:val="20"/>
          <w:szCs w:val="20"/>
        </w:rPr>
      </w:pPr>
    </w:p>
    <w:p w:rsidR="009731AA" w:rsidRPr="009731AA" w:rsidRDefault="009731AA" w:rsidP="005750BE">
      <w:pPr>
        <w:pStyle w:val="Prrafodelista"/>
        <w:numPr>
          <w:ilvl w:val="0"/>
          <w:numId w:val="52"/>
        </w:numPr>
        <w:tabs>
          <w:tab w:val="left" w:pos="567"/>
        </w:tabs>
        <w:spacing w:after="0" w:line="240" w:lineRule="auto"/>
        <w:ind w:hanging="720"/>
        <w:rPr>
          <w:rFonts w:ascii="Montserrat" w:hAnsi="Montserrat" w:cs="Arial"/>
          <w:b/>
          <w:sz w:val="20"/>
          <w:szCs w:val="20"/>
          <w:lang w:val="es-ES_tradnl"/>
        </w:rPr>
      </w:pPr>
      <w:r w:rsidRPr="009731AA">
        <w:rPr>
          <w:rFonts w:ascii="Montserrat" w:hAnsi="Montserrat" w:cs="Arial"/>
          <w:b/>
          <w:sz w:val="20"/>
          <w:szCs w:val="20"/>
          <w:lang w:val="es-ES_tradnl"/>
        </w:rPr>
        <w:t>SIMILITUD EN CALIDADES.</w:t>
      </w:r>
    </w:p>
    <w:p w:rsidR="009731AA" w:rsidRPr="009731AA" w:rsidRDefault="009731AA" w:rsidP="009731AA">
      <w:pPr>
        <w:rPr>
          <w:rFonts w:ascii="Montserrat" w:hAnsi="Montserrat" w:cs="Arial"/>
          <w:sz w:val="20"/>
          <w:szCs w:val="20"/>
        </w:rPr>
      </w:pPr>
    </w:p>
    <w:p w:rsidR="009731AA" w:rsidRPr="009731AA" w:rsidRDefault="009731AA" w:rsidP="009731AA">
      <w:pPr>
        <w:rPr>
          <w:rFonts w:ascii="Montserrat" w:hAnsi="Montserrat" w:cs="Arial"/>
          <w:sz w:val="20"/>
          <w:szCs w:val="20"/>
        </w:rPr>
      </w:pPr>
      <w:r w:rsidRPr="009731AA">
        <w:rPr>
          <w:rFonts w:ascii="Montserrat" w:hAnsi="Montserrat" w:cs="Arial"/>
          <w:sz w:val="20"/>
          <w:szCs w:val="20"/>
        </w:rPr>
        <w:t>Cuando se indique una marca determinada, modelo o tipo de insumo, se pretende definir una calidad o un diseño determinado y de ningún modo se obliga con ello a utilizarlo de una manera específica, en el entendido de que el PRESTADOR DE SERVICIOS podrá optar por otro insumo siempre y cuando éste sea de similar o mejor en calidad y cumpla con las características al indicado. En este supuesto el PRESTADOR DE SERVICIOS deberá proporcionar la ficha técnica del insumo que utilizará como similar en calidad, sin detrimento de incluir la descripción y ficha técnica si se opta por el originalmente señalado.</w:t>
      </w:r>
    </w:p>
    <w:p w:rsidR="009731AA" w:rsidRPr="009731AA" w:rsidRDefault="009731AA" w:rsidP="009731AA">
      <w:pPr>
        <w:rPr>
          <w:rFonts w:ascii="Montserrat" w:hAnsi="Montserrat" w:cs="Arial"/>
          <w:sz w:val="20"/>
          <w:szCs w:val="20"/>
        </w:rPr>
      </w:pPr>
    </w:p>
    <w:p w:rsidR="009731AA" w:rsidRPr="009731AA" w:rsidRDefault="009731AA" w:rsidP="005750BE">
      <w:pPr>
        <w:pStyle w:val="Prrafodelista"/>
        <w:numPr>
          <w:ilvl w:val="0"/>
          <w:numId w:val="52"/>
        </w:numPr>
        <w:tabs>
          <w:tab w:val="center" w:pos="567"/>
        </w:tabs>
        <w:spacing w:after="0" w:line="240" w:lineRule="auto"/>
        <w:ind w:hanging="720"/>
        <w:rPr>
          <w:rFonts w:ascii="Montserrat" w:hAnsi="Montserrat" w:cs="Arial"/>
          <w:b/>
          <w:sz w:val="20"/>
          <w:szCs w:val="20"/>
          <w:lang w:val="es-ES_tradnl"/>
        </w:rPr>
      </w:pPr>
      <w:r w:rsidRPr="009731AA">
        <w:rPr>
          <w:rFonts w:ascii="Montserrat" w:hAnsi="Montserrat" w:cs="Arial"/>
          <w:b/>
          <w:sz w:val="20"/>
          <w:szCs w:val="20"/>
          <w:lang w:val="es-ES_tradnl"/>
        </w:rPr>
        <w:t>PRECIOS UNITARIOS.</w:t>
      </w:r>
    </w:p>
    <w:p w:rsidR="009731AA" w:rsidRPr="009731AA" w:rsidRDefault="009731AA" w:rsidP="009731AA">
      <w:pPr>
        <w:rPr>
          <w:rFonts w:ascii="Montserrat" w:hAnsi="Montserrat" w:cs="Arial"/>
          <w:sz w:val="20"/>
          <w:szCs w:val="20"/>
        </w:rPr>
      </w:pPr>
    </w:p>
    <w:p w:rsidR="009731AA" w:rsidRPr="009731AA" w:rsidRDefault="009731AA" w:rsidP="009731AA">
      <w:pPr>
        <w:rPr>
          <w:rFonts w:ascii="Montserrat" w:hAnsi="Montserrat" w:cs="Arial"/>
          <w:sz w:val="20"/>
          <w:szCs w:val="20"/>
        </w:rPr>
      </w:pPr>
      <w:r w:rsidRPr="009731AA">
        <w:rPr>
          <w:rFonts w:ascii="Montserrat" w:hAnsi="Montserrat" w:cs="Arial"/>
          <w:sz w:val="20"/>
          <w:szCs w:val="20"/>
        </w:rPr>
        <w:t>Para fines de evaluaciones parciales, el PRESTADOR DE SERVICIOS deberá realizar reportes de los servicios prestados 5 días antes de finalizar cada mes, el cual será verificado por la ASIPONA DBO y que servirá como generador para las gestiones de pagos por el servicio otorgado.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Si el PRESTADOR DE SERVICIOS no hizo las debidas consideraciones en sus análisis de precios unitarios de acuerdo con las especificaciones y en general con todas las disposiciones de la presente licitación, el hecho de adjudicársele el contrato no lo exime del estricto cumplimiento de las condiciones establecidas.</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El PRESTADOR DE SERVICIOS, al elaborar el análisis del precio unitario de cada partida, deberá tener en cuenta estas Especificaciones Particulares y la normativa nacional o internacional que rigen en materia de ayudas a la navegación (Asociación Internacional de Señalización Marítima AISM o IALA).</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El PRESTADOR DE SERVICIOS, objeto del presente servicio, se obliga a realizar la misma a los precios unitarios del contrato aun cuando sea necesario modificar la localización del lugar de los trabajos dentro del mismo puerto, si las condiciones del nuevo sitio son iguales o semejantes a las del original.</w:t>
      </w:r>
    </w:p>
    <w:p w:rsidR="009731AA" w:rsidRPr="009731AA" w:rsidRDefault="009731AA" w:rsidP="009731AA">
      <w:pPr>
        <w:rPr>
          <w:rFonts w:ascii="Montserrat" w:hAnsi="Montserrat" w:cs="Arial"/>
          <w:sz w:val="20"/>
          <w:szCs w:val="20"/>
        </w:rPr>
      </w:pPr>
    </w:p>
    <w:p w:rsidR="009731AA" w:rsidRPr="009731AA" w:rsidRDefault="009731AA" w:rsidP="009731AA">
      <w:pPr>
        <w:rPr>
          <w:rFonts w:ascii="Montserrat" w:hAnsi="Montserrat" w:cs="Arial"/>
          <w:sz w:val="20"/>
          <w:szCs w:val="20"/>
        </w:rPr>
      </w:pPr>
      <w:r w:rsidRPr="009731AA">
        <w:rPr>
          <w:rFonts w:ascii="Montserrat" w:hAnsi="Montserrat" w:cs="Arial"/>
          <w:sz w:val="20"/>
          <w:szCs w:val="20"/>
        </w:rPr>
        <w:lastRenderedPageBreak/>
        <w:t>No se reconocerá ningún cargo adicional por concepto de los tiempos de inactividad del equipo a consecuencia de condiciones meteorológicas adversas, ni cuando de acuerdo al programa de servicio haya una espera entre uno y otro evento, por lo que dichos eventos deberán considerarse dentro de su programa de ejecución propuesto.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Conforme a los lineamientos que cita el Reglamento de la Ley de Adquisiciones, Arrendamientos y Servicios del Sector Público, los precios originales de los insumos considerados por el PRESTADOR DE SERVICIOS, deberán ser los que prevalezcan al momento de la presentación de las propuestas y no podrán modificarse o sustituirse por ninguna variación que ocurra entre la fecha de su presentación y el último día del mes del ajuste.</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El cálculo de volúmenes de trabajo ejecutado, se hará por unidad de servicio terminada y mediante números generadores de las medidas en campo, las que serán la base para el cobro de las evaluaciones.</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El importe de todos los trabajos de limpieza general que se citan en el inciso 7 de éstas Especificaciones Particulares, no se le cubrirán al PRESTADOR DE SERVICIOS en forma adicional, debiendo considerarlos dentro de los precios unitarios que presente.</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Se harán evaluaciones del servicio. Cada evaluación deberá venir acompañada de los soportes documentales que la avalen, que son: cálculo de volúmenes de servicio, informe descriptivo de los servicios e informe fotográfico, firmados por el DEPARTAMENTO DE EQUIPO PORTUARIO y el PRESTADOR DE SERVICIOS, debiendo realizar los levantamientos de avance cada 30 días, para presentar la evaluación del servicio dentro de los 6 días siguientes al levantamiento.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Cualquier trabajo no considerado en el Catálogo de Partidas, se tratará como concepto por trabajos extraordinarios, y sólo podrá ejecutarse previa autorización por escrito de la ASIPONA DBO.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Para fijar el precio unitario de los trabajos, el PRESTADOR DE SERVICIOS deberá tener en consideración los siguientes puntos que le sean aplicables:</w:t>
      </w:r>
    </w:p>
    <w:p w:rsidR="009731AA" w:rsidRPr="009731AA" w:rsidRDefault="009731AA" w:rsidP="005750BE">
      <w:pPr>
        <w:pStyle w:val="Sangra2detindependiente"/>
        <w:numPr>
          <w:ilvl w:val="0"/>
          <w:numId w:val="53"/>
        </w:numPr>
        <w:rPr>
          <w:rFonts w:ascii="Montserrat" w:hAnsi="Montserrat" w:cs="Arial"/>
          <w:sz w:val="20"/>
          <w:lang w:val="es-ES_tradnl"/>
        </w:rPr>
      </w:pPr>
      <w:r w:rsidRPr="009731AA">
        <w:rPr>
          <w:rFonts w:ascii="Montserrat" w:hAnsi="Montserrat" w:cs="Arial"/>
          <w:sz w:val="20"/>
          <w:lang w:val="es-ES_tradnl"/>
        </w:rPr>
        <w:t>Cualquier daño o perjuicio causado por error de maniobra o falta de prevención del PRESTADOR DE SERVICIOS por motivo de sus operaciones, será sustituido el equipo dañado de inmediato por el PRESTADOR DE SERVICIOS sin tener derecho a pago alguno adicional por parte de la ASIPONA DBO.</w:t>
      </w:r>
    </w:p>
    <w:p w:rsidR="009731AA" w:rsidRPr="009731AA" w:rsidRDefault="009731AA" w:rsidP="009731AA">
      <w:pPr>
        <w:pStyle w:val="Sangra2detindependiente"/>
        <w:tabs>
          <w:tab w:val="left" w:pos="426"/>
        </w:tabs>
        <w:ind w:left="426" w:firstLine="0"/>
        <w:rPr>
          <w:rFonts w:ascii="Montserrat" w:hAnsi="Montserrat" w:cs="Arial"/>
          <w:sz w:val="20"/>
          <w:lang w:val="es-ES_tradnl"/>
        </w:rPr>
      </w:pPr>
    </w:p>
    <w:p w:rsidR="009731AA" w:rsidRPr="009731AA" w:rsidRDefault="009731AA" w:rsidP="005750BE">
      <w:pPr>
        <w:pStyle w:val="Textoindependiente"/>
        <w:numPr>
          <w:ilvl w:val="0"/>
          <w:numId w:val="53"/>
        </w:numPr>
        <w:spacing w:after="0"/>
        <w:ind w:left="426"/>
        <w:jc w:val="both"/>
        <w:rPr>
          <w:rFonts w:ascii="Montserrat" w:hAnsi="Montserrat" w:cs="Arial"/>
        </w:rPr>
      </w:pPr>
      <w:r w:rsidRPr="009731AA">
        <w:rPr>
          <w:rFonts w:ascii="Montserrat" w:hAnsi="Montserrat" w:cs="Arial"/>
        </w:rPr>
        <w:t>Basura extraída durante la ejecución del servicio, depositándose en los lugares autorizados para tal efecto por las autoridades locales competentes.</w:t>
      </w:r>
    </w:p>
    <w:p w:rsidR="009731AA" w:rsidRPr="009731AA" w:rsidRDefault="009731AA" w:rsidP="009731AA">
      <w:pPr>
        <w:pStyle w:val="Textoindependiente"/>
        <w:tabs>
          <w:tab w:val="left" w:pos="426"/>
        </w:tabs>
        <w:ind w:left="426"/>
        <w:jc w:val="both"/>
        <w:rPr>
          <w:rFonts w:ascii="Montserrat" w:hAnsi="Montserrat" w:cs="Arial"/>
        </w:rPr>
      </w:pPr>
    </w:p>
    <w:p w:rsidR="009731AA" w:rsidRPr="009731AA" w:rsidRDefault="009731AA" w:rsidP="005750BE">
      <w:pPr>
        <w:pStyle w:val="Textoindependiente"/>
        <w:numPr>
          <w:ilvl w:val="0"/>
          <w:numId w:val="53"/>
        </w:numPr>
        <w:spacing w:after="0"/>
        <w:ind w:left="426"/>
        <w:jc w:val="both"/>
        <w:rPr>
          <w:rFonts w:ascii="Montserrat" w:hAnsi="Montserrat" w:cs="Arial"/>
        </w:rPr>
      </w:pPr>
      <w:r w:rsidRPr="009731AA">
        <w:rPr>
          <w:rFonts w:ascii="Montserrat" w:hAnsi="Montserrat" w:cs="Arial"/>
        </w:rPr>
        <w:t>Los levantamientos topográficos que se consideren necesarios durante la ejecución de los trabajos, principalmente la que servirán de base para formular las evaluaciones para el pago.</w:t>
      </w:r>
    </w:p>
    <w:p w:rsidR="009731AA" w:rsidRPr="009731AA" w:rsidRDefault="009731AA" w:rsidP="009731AA">
      <w:pPr>
        <w:pStyle w:val="Prrafodelista"/>
        <w:rPr>
          <w:rFonts w:ascii="Montserrat" w:hAnsi="Montserrat" w:cs="Arial"/>
          <w:sz w:val="20"/>
          <w:szCs w:val="20"/>
          <w:lang w:val="es-ES_tradnl"/>
        </w:rPr>
      </w:pPr>
    </w:p>
    <w:p w:rsidR="009731AA" w:rsidRDefault="009731AA" w:rsidP="005750BE">
      <w:pPr>
        <w:pStyle w:val="Prrafodelista"/>
        <w:numPr>
          <w:ilvl w:val="0"/>
          <w:numId w:val="52"/>
        </w:numPr>
        <w:tabs>
          <w:tab w:val="left" w:pos="426"/>
          <w:tab w:val="left" w:pos="567"/>
        </w:tabs>
        <w:spacing w:after="0" w:line="240" w:lineRule="auto"/>
        <w:ind w:hanging="720"/>
        <w:rPr>
          <w:rFonts w:ascii="Montserrat" w:hAnsi="Montserrat" w:cs="Arial"/>
          <w:b/>
          <w:sz w:val="20"/>
          <w:szCs w:val="20"/>
          <w:lang w:val="es-ES_tradnl"/>
        </w:rPr>
      </w:pPr>
      <w:r w:rsidRPr="009731AA">
        <w:rPr>
          <w:rFonts w:ascii="Montserrat" w:hAnsi="Montserrat" w:cs="Arial"/>
          <w:b/>
          <w:sz w:val="20"/>
          <w:szCs w:val="20"/>
          <w:lang w:val="es-ES_tradnl"/>
        </w:rPr>
        <w:lastRenderedPageBreak/>
        <w:t>LIMPIEZA GENERAL.</w:t>
      </w:r>
    </w:p>
    <w:p w:rsidR="00034904" w:rsidRPr="009731AA" w:rsidRDefault="00034904" w:rsidP="00034904">
      <w:pPr>
        <w:pStyle w:val="Prrafodelista"/>
        <w:tabs>
          <w:tab w:val="left" w:pos="426"/>
          <w:tab w:val="left" w:pos="567"/>
        </w:tabs>
        <w:spacing w:after="0" w:line="240" w:lineRule="auto"/>
        <w:rPr>
          <w:rFonts w:ascii="Montserrat" w:hAnsi="Montserrat" w:cs="Arial"/>
          <w:b/>
          <w:sz w:val="20"/>
          <w:szCs w:val="20"/>
          <w:lang w:val="es-ES_tradnl"/>
        </w:rPr>
      </w:pP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El PRESTADOR DE SERVICIOS tendrá en cuenta en su propuesta los siguientes requisitos:</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La obligación de mantener durante la ejecución del servicio, libre de basuras y desperdicios las áreas de tierra y mar que se le asignen para instalación de equipo, materiales del servicio y para campamento en su caso, así mismo el camino que utilice para operaciones propias del servicio.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 xml:space="preserve">Retiro de basura extraída de la zona de operaciones como los equipos dañados al señalamiento marítimo y los propios generados en la ejecución de los trabajos, el PRESTADOR DE SERVICIOS deberá considerar la Legislación Ambiental aplicable y considerar en los casos de que sean materiales o residuos peligrosos, se dé el destino final adecuado entregando dichos documentos probatorios a la ASIPONA DBO. </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Los excedentes de residuos de materiales no reciclables, deberán depositarse en sitios autorizados donde no impacten negativamente el ambiente; evitando arrojarlos a fondo perdido sobre laderas, en cauces de agua intermitentes o permanentes, en áreas de distribución de flora endémica y en áreas consideradas como refugio de fauna silvestre.</w:t>
      </w:r>
    </w:p>
    <w:p w:rsidR="009731AA" w:rsidRPr="009731AA" w:rsidRDefault="009731AA" w:rsidP="005750BE">
      <w:pPr>
        <w:pStyle w:val="Prrafodelista"/>
        <w:numPr>
          <w:ilvl w:val="0"/>
          <w:numId w:val="52"/>
        </w:numPr>
        <w:spacing w:after="0" w:line="240" w:lineRule="auto"/>
        <w:ind w:hanging="720"/>
        <w:rPr>
          <w:rFonts w:ascii="Montserrat" w:hAnsi="Montserrat" w:cs="Arial"/>
          <w:b/>
          <w:sz w:val="20"/>
          <w:szCs w:val="20"/>
          <w:lang w:val="es-ES_tradnl"/>
        </w:rPr>
      </w:pPr>
      <w:r w:rsidRPr="009731AA">
        <w:rPr>
          <w:rFonts w:ascii="Montserrat" w:hAnsi="Montserrat" w:cs="Arial"/>
          <w:b/>
          <w:sz w:val="20"/>
          <w:szCs w:val="20"/>
          <w:lang w:val="es-ES_tradnl"/>
        </w:rPr>
        <w:t>CONCEPTOS POR TRABAJOS EXTRAORDINARIOS.</w:t>
      </w:r>
    </w:p>
    <w:p w:rsidR="00034904" w:rsidRDefault="00034904" w:rsidP="009731AA">
      <w:pPr>
        <w:rPr>
          <w:rFonts w:ascii="Montserrat" w:hAnsi="Montserrat" w:cs="Arial"/>
          <w:sz w:val="20"/>
          <w:szCs w:val="20"/>
        </w:rPr>
      </w:pPr>
    </w:p>
    <w:p w:rsidR="009731AA" w:rsidRPr="009731AA" w:rsidRDefault="009731AA" w:rsidP="009731AA">
      <w:pPr>
        <w:rPr>
          <w:rFonts w:ascii="Montserrat" w:hAnsi="Montserrat" w:cs="Arial"/>
          <w:sz w:val="20"/>
          <w:szCs w:val="20"/>
        </w:rPr>
      </w:pPr>
      <w:r w:rsidRPr="009731AA">
        <w:rPr>
          <w:rFonts w:ascii="Montserrat" w:hAnsi="Montserrat" w:cs="Arial"/>
          <w:sz w:val="20"/>
          <w:szCs w:val="20"/>
        </w:rPr>
        <w:t>Queda entendido que cualquier trabajo no considerado expresamente en el Catálogo de Partidas, sólo podrá ejecutarse previa autorización por escrito del DEPARTAMENTO DE EQUIPO PORTUARIO, o en su caso por la SUBGERENCIA DE OPERACIONES Y ECOLOGÍA o el GERENTE DE OPERACIONES, debiendo quedar asentado en la Bitácora de Servicio.</w:t>
      </w:r>
    </w:p>
    <w:p w:rsidR="009731AA" w:rsidRPr="009731AA" w:rsidRDefault="009731AA" w:rsidP="005750BE">
      <w:pPr>
        <w:pStyle w:val="Prrafodelista"/>
        <w:numPr>
          <w:ilvl w:val="0"/>
          <w:numId w:val="52"/>
        </w:numPr>
        <w:spacing w:after="0" w:line="240" w:lineRule="auto"/>
        <w:ind w:hanging="720"/>
        <w:rPr>
          <w:rFonts w:ascii="Montserrat" w:hAnsi="Montserrat" w:cs="Arial"/>
          <w:b/>
          <w:sz w:val="20"/>
          <w:szCs w:val="20"/>
          <w:lang w:val="es-ES_tradnl"/>
        </w:rPr>
      </w:pPr>
      <w:r w:rsidRPr="009731AA">
        <w:rPr>
          <w:rFonts w:ascii="Montserrat" w:hAnsi="Montserrat" w:cs="Arial"/>
          <w:b/>
          <w:sz w:val="20"/>
          <w:szCs w:val="20"/>
          <w:lang w:val="es-ES_tradnl"/>
        </w:rPr>
        <w:t>ALCANCES POR PARTIDA.</w:t>
      </w:r>
    </w:p>
    <w:p w:rsidR="009731AA" w:rsidRPr="009731AA" w:rsidRDefault="009731AA" w:rsidP="009731AA">
      <w:pPr>
        <w:rPr>
          <w:rFonts w:ascii="Montserrat" w:hAnsi="Montserrat" w:cs="Arial"/>
          <w:sz w:val="20"/>
          <w:szCs w:val="20"/>
        </w:rPr>
      </w:pP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En todas y cada una de las partidas del servicio contenidos en el Catálogo de Partidas corresponde a una especificación particular, la cual se tomará en cuenta para la elaboración del precio unitario correspondiente.</w:t>
      </w:r>
    </w:p>
    <w:p w:rsidR="009731AA" w:rsidRDefault="009731AA" w:rsidP="009731AA">
      <w:pPr>
        <w:rPr>
          <w:rFonts w:ascii="Montserrat" w:hAnsi="Montserrat" w:cs="Arial"/>
          <w:sz w:val="20"/>
          <w:szCs w:val="20"/>
        </w:rPr>
      </w:pPr>
      <w:r w:rsidRPr="009731AA">
        <w:rPr>
          <w:rFonts w:ascii="Montserrat" w:hAnsi="Montserrat" w:cs="Arial"/>
          <w:sz w:val="20"/>
          <w:szCs w:val="20"/>
        </w:rPr>
        <w:t>Cuando alguna especificación particular aluda a un concepto, de los incluidos en el Catálogo de Partidas, se deberá entender que se refiere a la descripción, alcances, especificaciones y formas de medición y pago, del citado concepto.</w:t>
      </w:r>
    </w:p>
    <w:p w:rsidR="00034904" w:rsidRPr="009731AA" w:rsidRDefault="00034904" w:rsidP="009731AA">
      <w:pPr>
        <w:rPr>
          <w:rFonts w:ascii="Montserrat" w:hAnsi="Montserrat" w:cs="Arial"/>
          <w:sz w:val="20"/>
          <w:szCs w:val="20"/>
        </w:rPr>
      </w:pPr>
    </w:p>
    <w:p w:rsidR="009731AA" w:rsidRPr="009731AA" w:rsidRDefault="009731AA" w:rsidP="005750BE">
      <w:pPr>
        <w:pStyle w:val="Prrafodelista"/>
        <w:numPr>
          <w:ilvl w:val="0"/>
          <w:numId w:val="52"/>
        </w:numPr>
        <w:spacing w:after="0" w:line="240" w:lineRule="auto"/>
        <w:ind w:hanging="720"/>
        <w:jc w:val="left"/>
        <w:rPr>
          <w:rFonts w:ascii="Montserrat" w:hAnsi="Montserrat" w:cs="Arial"/>
          <w:b/>
          <w:sz w:val="20"/>
          <w:szCs w:val="20"/>
          <w:lang w:val="es-ES_tradnl"/>
        </w:rPr>
      </w:pPr>
      <w:r w:rsidRPr="009731AA">
        <w:rPr>
          <w:rFonts w:ascii="Montserrat" w:hAnsi="Montserrat" w:cs="Arial"/>
          <w:b/>
          <w:sz w:val="20"/>
          <w:szCs w:val="20"/>
          <w:lang w:val="es-ES_tradnl"/>
        </w:rPr>
        <w:t>DESCRIPCIÓN DE LAS SEÑALES.</w:t>
      </w:r>
    </w:p>
    <w:p w:rsidR="009731AA" w:rsidRPr="009731AA" w:rsidRDefault="009731AA" w:rsidP="009731AA">
      <w:pPr>
        <w:pStyle w:val="Prrafodelista"/>
        <w:rPr>
          <w:rFonts w:ascii="Montserrat" w:hAnsi="Montserrat" w:cs="Arial"/>
          <w:sz w:val="20"/>
          <w:szCs w:val="20"/>
          <w:lang w:val="es-ES_tradnl"/>
        </w:rPr>
      </w:pPr>
    </w:p>
    <w:p w:rsidR="009731AA" w:rsidRPr="009731AA" w:rsidRDefault="009731AA" w:rsidP="009731AA">
      <w:pPr>
        <w:pStyle w:val="Prrafodelista"/>
        <w:ind w:left="0"/>
        <w:rPr>
          <w:rFonts w:ascii="Montserrat" w:hAnsi="Montserrat" w:cs="Arial"/>
          <w:sz w:val="20"/>
          <w:szCs w:val="20"/>
          <w:lang w:val="es-ES_tradnl"/>
        </w:rPr>
      </w:pPr>
      <w:r w:rsidRPr="009731AA">
        <w:rPr>
          <w:rFonts w:ascii="Montserrat" w:hAnsi="Montserrat" w:cs="Arial"/>
          <w:sz w:val="20"/>
          <w:szCs w:val="20"/>
          <w:lang w:val="es-ES_tradnl"/>
        </w:rPr>
        <w:t>El Puerto de Dos Bocas, Tabasco cuenta con el siguiente señalamiento marítimo autorizado, el cual se encuentra desglosado en el plano ASIPONADBO-ING-SEMARIT-01/22 anexo a la presente convocatoria.</w:t>
      </w:r>
    </w:p>
    <w:p w:rsidR="009731AA" w:rsidRPr="009731AA" w:rsidRDefault="009731AA" w:rsidP="009731AA">
      <w:pPr>
        <w:keepLines/>
        <w:widowControl w:val="0"/>
        <w:rPr>
          <w:rFonts w:ascii="Montserrat" w:hAnsi="Montserrat" w:cs="Arial"/>
          <w:sz w:val="20"/>
          <w:szCs w:val="20"/>
        </w:rPr>
      </w:pPr>
    </w:p>
    <w:p w:rsidR="009731AA" w:rsidRPr="009731AA" w:rsidRDefault="009731AA" w:rsidP="005750BE">
      <w:pPr>
        <w:keepLines/>
        <w:widowControl w:val="0"/>
        <w:numPr>
          <w:ilvl w:val="0"/>
          <w:numId w:val="49"/>
        </w:numPr>
        <w:spacing w:after="0" w:line="240" w:lineRule="auto"/>
        <w:rPr>
          <w:rFonts w:ascii="Montserrat" w:hAnsi="Montserrat" w:cs="Arial"/>
          <w:sz w:val="20"/>
          <w:szCs w:val="20"/>
        </w:rPr>
      </w:pPr>
      <w:r w:rsidRPr="009731AA">
        <w:rPr>
          <w:rFonts w:ascii="Montserrat" w:hAnsi="Montserrat" w:cs="Arial"/>
          <w:b/>
          <w:sz w:val="20"/>
          <w:szCs w:val="20"/>
        </w:rPr>
        <w:lastRenderedPageBreak/>
        <w:t>Baliza de Sector</w:t>
      </w:r>
      <w:r w:rsidRPr="009731AA">
        <w:rPr>
          <w:rFonts w:ascii="Montserrat" w:hAnsi="Montserrat" w:cs="Arial"/>
          <w:sz w:val="20"/>
          <w:szCs w:val="20"/>
        </w:rPr>
        <w:t xml:space="preserve"> para enfilación </w:t>
      </w:r>
      <w:r w:rsidRPr="009731AA">
        <w:rPr>
          <w:rFonts w:ascii="Montserrat" w:hAnsi="Montserrat" w:cs="Arial"/>
          <w:b/>
          <w:sz w:val="20"/>
          <w:szCs w:val="20"/>
        </w:rPr>
        <w:t>primer rumbo</w:t>
      </w:r>
      <w:r w:rsidRPr="009731AA">
        <w:rPr>
          <w:rFonts w:ascii="Montserrat" w:hAnsi="Montserrat" w:cs="Arial"/>
          <w:sz w:val="20"/>
          <w:szCs w:val="20"/>
        </w:rPr>
        <w:t xml:space="preserve">, ubicada en el rompeolas Oriente para marcar el primer rumbo de entrada a la Terminal de Abastecimiento (PEMEX), conformada por poste de acero al carbón de 12.6 metros de altura, con linterna de enfilación </w:t>
      </w:r>
      <w:r w:rsidRPr="009731AA">
        <w:rPr>
          <w:rFonts w:ascii="Montserrat" w:eastAsiaTheme="minorHAnsi" w:hAnsi="Montserrat" w:cs="Arial"/>
          <w:bCs/>
          <w:sz w:val="20"/>
          <w:szCs w:val="20"/>
        </w:rPr>
        <w:t xml:space="preserve">marca SEALITE (SL-PEL-10-SDR39) TAB </w:t>
      </w:r>
      <w:proofErr w:type="spellStart"/>
      <w:r w:rsidRPr="009731AA">
        <w:rPr>
          <w:rFonts w:ascii="Montserrat" w:eastAsiaTheme="minorHAnsi" w:hAnsi="Montserrat" w:cs="Arial"/>
          <w:bCs/>
          <w:sz w:val="20"/>
          <w:szCs w:val="20"/>
        </w:rPr>
        <w:t>Leading</w:t>
      </w:r>
      <w:proofErr w:type="spellEnd"/>
      <w:r w:rsidRPr="009731AA">
        <w:rPr>
          <w:rFonts w:ascii="Montserrat" w:eastAsiaTheme="minorHAnsi" w:hAnsi="Montserrat" w:cs="Arial"/>
          <w:bCs/>
          <w:sz w:val="20"/>
          <w:szCs w:val="20"/>
        </w:rPr>
        <w:t>.</w:t>
      </w:r>
    </w:p>
    <w:p w:rsidR="009731AA" w:rsidRPr="009731AA" w:rsidRDefault="009731AA" w:rsidP="005750BE">
      <w:pPr>
        <w:keepLines/>
        <w:widowControl w:val="0"/>
        <w:numPr>
          <w:ilvl w:val="0"/>
          <w:numId w:val="49"/>
        </w:numPr>
        <w:spacing w:after="0" w:line="240" w:lineRule="auto"/>
        <w:rPr>
          <w:rFonts w:ascii="Montserrat" w:hAnsi="Montserrat" w:cs="Arial"/>
          <w:sz w:val="20"/>
          <w:szCs w:val="20"/>
        </w:rPr>
      </w:pPr>
      <w:r w:rsidRPr="009731AA">
        <w:rPr>
          <w:rFonts w:ascii="Montserrat" w:hAnsi="Montserrat" w:cs="Arial"/>
          <w:b/>
          <w:sz w:val="20"/>
          <w:szCs w:val="20"/>
        </w:rPr>
        <w:t>Baliza de Sector</w:t>
      </w:r>
      <w:r w:rsidRPr="009731AA">
        <w:rPr>
          <w:rFonts w:ascii="Montserrat" w:hAnsi="Montserrat" w:cs="Arial"/>
          <w:sz w:val="20"/>
          <w:szCs w:val="20"/>
        </w:rPr>
        <w:t xml:space="preserve"> para enfilación </w:t>
      </w:r>
      <w:r w:rsidRPr="009731AA">
        <w:rPr>
          <w:rFonts w:ascii="Montserrat" w:hAnsi="Montserrat" w:cs="Arial"/>
          <w:b/>
          <w:sz w:val="20"/>
          <w:szCs w:val="20"/>
        </w:rPr>
        <w:t>segundo rumbo</w:t>
      </w:r>
      <w:r w:rsidRPr="009731AA">
        <w:rPr>
          <w:rFonts w:ascii="Montserrat" w:hAnsi="Montserrat" w:cs="Arial"/>
          <w:sz w:val="20"/>
          <w:szCs w:val="20"/>
        </w:rPr>
        <w:t xml:space="preserve">, ubicada en terrenos de la Terminal de Abastecimiento para marcar el segundo rumbo de entrada a esta terminal, conformada por poste de acero al </w:t>
      </w:r>
      <w:proofErr w:type="spellStart"/>
      <w:r w:rsidRPr="009731AA">
        <w:rPr>
          <w:rFonts w:ascii="Montserrat" w:hAnsi="Montserrat" w:cs="Arial"/>
          <w:sz w:val="20"/>
          <w:szCs w:val="20"/>
        </w:rPr>
        <w:t>carbo´n</w:t>
      </w:r>
      <w:proofErr w:type="spellEnd"/>
      <w:r w:rsidRPr="009731AA">
        <w:rPr>
          <w:rFonts w:ascii="Montserrat" w:hAnsi="Montserrat" w:cs="Arial"/>
          <w:sz w:val="20"/>
          <w:szCs w:val="20"/>
        </w:rPr>
        <w:t xml:space="preserve"> de 20.00 metros de altura, con linterna de enfilación </w:t>
      </w:r>
      <w:r w:rsidRPr="009731AA">
        <w:rPr>
          <w:rFonts w:ascii="Montserrat" w:eastAsiaTheme="minorHAnsi" w:hAnsi="Montserrat" w:cs="Arial"/>
          <w:bCs/>
          <w:sz w:val="20"/>
          <w:szCs w:val="20"/>
        </w:rPr>
        <w:t xml:space="preserve">marca SEALITE (SL-PEL-10-SDR39) TAB </w:t>
      </w:r>
      <w:proofErr w:type="spellStart"/>
      <w:r w:rsidRPr="009731AA">
        <w:rPr>
          <w:rFonts w:ascii="Montserrat" w:eastAsiaTheme="minorHAnsi" w:hAnsi="Montserrat" w:cs="Arial"/>
          <w:bCs/>
          <w:sz w:val="20"/>
          <w:szCs w:val="20"/>
        </w:rPr>
        <w:t>Leading</w:t>
      </w:r>
      <w:proofErr w:type="spellEnd"/>
      <w:r w:rsidRPr="009731AA">
        <w:rPr>
          <w:rFonts w:ascii="Montserrat" w:eastAsiaTheme="minorHAnsi" w:hAnsi="Montserrat" w:cs="Arial"/>
          <w:bCs/>
          <w:sz w:val="20"/>
          <w:szCs w:val="20"/>
        </w:rPr>
        <w:t>.</w:t>
      </w:r>
    </w:p>
    <w:p w:rsidR="009731AA" w:rsidRPr="009731AA" w:rsidRDefault="009731AA" w:rsidP="005750BE">
      <w:pPr>
        <w:keepLines/>
        <w:widowControl w:val="0"/>
        <w:numPr>
          <w:ilvl w:val="0"/>
          <w:numId w:val="49"/>
        </w:numPr>
        <w:spacing w:after="0" w:line="240" w:lineRule="auto"/>
        <w:rPr>
          <w:rFonts w:ascii="Montserrat" w:hAnsi="Montserrat" w:cs="Arial"/>
          <w:sz w:val="20"/>
          <w:szCs w:val="20"/>
        </w:rPr>
      </w:pPr>
      <w:r w:rsidRPr="009731AA">
        <w:rPr>
          <w:rFonts w:ascii="Montserrat" w:hAnsi="Montserrat" w:cs="Arial"/>
          <w:b/>
          <w:sz w:val="20"/>
          <w:szCs w:val="20"/>
        </w:rPr>
        <w:t>Baliza de Sector</w:t>
      </w:r>
      <w:r w:rsidRPr="009731AA">
        <w:rPr>
          <w:rFonts w:ascii="Montserrat" w:hAnsi="Montserrat" w:cs="Arial"/>
          <w:sz w:val="20"/>
          <w:szCs w:val="20"/>
        </w:rPr>
        <w:t xml:space="preserve"> para enfilación ubicada a un costado de la vialidad frente al área de almacenamiento denominado “EL PULMON” y frente al muelle número dos para marcar el rumbo de entrada a la Terminal de Usos Múltiples. Conformada por torre cilíndrica de acero de 30 metros de altura, linterna de enfilación </w:t>
      </w:r>
      <w:r w:rsidRPr="009731AA">
        <w:rPr>
          <w:rFonts w:ascii="Montserrat" w:eastAsiaTheme="minorHAnsi" w:hAnsi="Montserrat" w:cs="Arial"/>
          <w:bCs/>
          <w:sz w:val="20"/>
          <w:szCs w:val="20"/>
        </w:rPr>
        <w:t xml:space="preserve">marca SEALITE (SL-PEL-10-SDR39) TAB </w:t>
      </w:r>
      <w:proofErr w:type="spellStart"/>
      <w:r w:rsidRPr="009731AA">
        <w:rPr>
          <w:rFonts w:ascii="Montserrat" w:eastAsiaTheme="minorHAnsi" w:hAnsi="Montserrat" w:cs="Arial"/>
          <w:bCs/>
          <w:sz w:val="20"/>
          <w:szCs w:val="20"/>
        </w:rPr>
        <w:t>Leading</w:t>
      </w:r>
      <w:proofErr w:type="spellEnd"/>
      <w:r w:rsidRPr="009731AA">
        <w:rPr>
          <w:rFonts w:ascii="Montserrat" w:eastAsiaTheme="minorHAnsi" w:hAnsi="Montserrat" w:cs="Arial"/>
          <w:bCs/>
          <w:sz w:val="20"/>
          <w:szCs w:val="20"/>
        </w:rPr>
        <w:t>.</w:t>
      </w:r>
    </w:p>
    <w:p w:rsidR="009731AA" w:rsidRPr="009731AA" w:rsidRDefault="009731AA" w:rsidP="005750BE">
      <w:pPr>
        <w:keepLines/>
        <w:widowControl w:val="0"/>
        <w:numPr>
          <w:ilvl w:val="0"/>
          <w:numId w:val="49"/>
        </w:numPr>
        <w:spacing w:after="0" w:line="240" w:lineRule="auto"/>
        <w:rPr>
          <w:rFonts w:ascii="Montserrat" w:hAnsi="Montserrat" w:cs="Arial"/>
          <w:sz w:val="20"/>
          <w:szCs w:val="20"/>
        </w:rPr>
      </w:pPr>
      <w:r w:rsidRPr="009731AA">
        <w:rPr>
          <w:rFonts w:ascii="Montserrat" w:hAnsi="Montserrat" w:cs="Arial"/>
          <w:b/>
          <w:sz w:val="20"/>
          <w:szCs w:val="20"/>
        </w:rPr>
        <w:t>Baliza de situación</w:t>
      </w:r>
      <w:r w:rsidRPr="009731AA">
        <w:rPr>
          <w:rFonts w:ascii="Montserrat" w:hAnsi="Montserrat" w:cs="Arial"/>
          <w:sz w:val="20"/>
          <w:szCs w:val="20"/>
        </w:rPr>
        <w:t xml:space="preserve"> ubicada en </w:t>
      </w:r>
      <w:r w:rsidRPr="009731AA">
        <w:rPr>
          <w:rFonts w:ascii="Montserrat" w:hAnsi="Montserrat" w:cs="Arial"/>
          <w:b/>
          <w:sz w:val="20"/>
          <w:szCs w:val="20"/>
        </w:rPr>
        <w:t>rompeolas Este</w:t>
      </w:r>
      <w:r w:rsidRPr="009731AA">
        <w:rPr>
          <w:rFonts w:ascii="Montserrat" w:hAnsi="Montserrat" w:cs="Arial"/>
          <w:sz w:val="20"/>
          <w:szCs w:val="20"/>
        </w:rPr>
        <w:t xml:space="preserve">, conformada por poste de acero al carbón de 12 metros de altura en color verde, linterna de situación del tipo ML-300 con </w:t>
      </w:r>
      <w:proofErr w:type="spellStart"/>
      <w:r w:rsidRPr="009731AA">
        <w:rPr>
          <w:rFonts w:ascii="Montserrat" w:hAnsi="Montserrat" w:cs="Arial"/>
          <w:sz w:val="20"/>
          <w:szCs w:val="20"/>
        </w:rPr>
        <w:t>destellador</w:t>
      </w:r>
      <w:proofErr w:type="spellEnd"/>
      <w:r w:rsidRPr="009731AA">
        <w:rPr>
          <w:rFonts w:ascii="Montserrat" w:hAnsi="Montserrat" w:cs="Arial"/>
          <w:sz w:val="20"/>
          <w:szCs w:val="20"/>
        </w:rPr>
        <w:t xml:space="preserve"> Maxi-Halo, panel solar, regulador y baterías.</w:t>
      </w:r>
    </w:p>
    <w:p w:rsidR="009731AA" w:rsidRPr="009731AA" w:rsidRDefault="009731AA" w:rsidP="005750BE">
      <w:pPr>
        <w:keepLines/>
        <w:widowControl w:val="0"/>
        <w:numPr>
          <w:ilvl w:val="0"/>
          <w:numId w:val="49"/>
        </w:numPr>
        <w:spacing w:after="0" w:line="240" w:lineRule="auto"/>
        <w:rPr>
          <w:rFonts w:ascii="Montserrat" w:hAnsi="Montserrat" w:cs="Arial"/>
          <w:sz w:val="20"/>
          <w:szCs w:val="20"/>
        </w:rPr>
      </w:pPr>
      <w:r w:rsidRPr="009731AA">
        <w:rPr>
          <w:rFonts w:ascii="Montserrat" w:hAnsi="Montserrat" w:cs="Arial"/>
          <w:b/>
          <w:sz w:val="20"/>
          <w:szCs w:val="20"/>
        </w:rPr>
        <w:t>Baliza de situación</w:t>
      </w:r>
      <w:r w:rsidRPr="009731AA">
        <w:rPr>
          <w:rFonts w:ascii="Montserrat" w:hAnsi="Montserrat" w:cs="Arial"/>
          <w:sz w:val="20"/>
          <w:szCs w:val="20"/>
        </w:rPr>
        <w:t xml:space="preserve"> ubicada en </w:t>
      </w:r>
      <w:r w:rsidRPr="009731AA">
        <w:rPr>
          <w:rFonts w:ascii="Montserrat" w:hAnsi="Montserrat" w:cs="Arial"/>
          <w:b/>
          <w:sz w:val="20"/>
          <w:szCs w:val="20"/>
        </w:rPr>
        <w:t>rompeolas Oeste</w:t>
      </w:r>
      <w:r w:rsidRPr="009731AA">
        <w:rPr>
          <w:rFonts w:ascii="Montserrat" w:hAnsi="Montserrat" w:cs="Arial"/>
          <w:sz w:val="20"/>
          <w:szCs w:val="20"/>
        </w:rPr>
        <w:t xml:space="preserve">, conformada por poste de acero al carbón de 12 metros de altura en color rojo, linterna de situación Marca: Marine Signar </w:t>
      </w:r>
      <w:proofErr w:type="spellStart"/>
      <w:r w:rsidRPr="009731AA">
        <w:rPr>
          <w:rFonts w:ascii="Montserrat" w:hAnsi="Montserrat" w:cs="Arial"/>
          <w:sz w:val="20"/>
          <w:szCs w:val="20"/>
        </w:rPr>
        <w:t>Lanter</w:t>
      </w:r>
      <w:proofErr w:type="spellEnd"/>
      <w:r w:rsidRPr="009731AA">
        <w:rPr>
          <w:rFonts w:ascii="Montserrat" w:hAnsi="Montserrat" w:cs="Arial"/>
          <w:sz w:val="20"/>
          <w:szCs w:val="20"/>
        </w:rPr>
        <w:t>, panel solar, regulador y baterías.</w:t>
      </w:r>
    </w:p>
    <w:p w:rsidR="009731AA" w:rsidRPr="009731AA" w:rsidRDefault="009731AA" w:rsidP="005750BE">
      <w:pPr>
        <w:keepLines/>
        <w:widowControl w:val="0"/>
        <w:numPr>
          <w:ilvl w:val="0"/>
          <w:numId w:val="49"/>
        </w:numPr>
        <w:spacing w:after="0" w:line="240" w:lineRule="auto"/>
        <w:rPr>
          <w:rFonts w:ascii="Montserrat" w:hAnsi="Montserrat" w:cs="Arial"/>
          <w:sz w:val="20"/>
          <w:szCs w:val="20"/>
        </w:rPr>
      </w:pPr>
      <w:r w:rsidRPr="009731AA">
        <w:rPr>
          <w:rFonts w:ascii="Montserrat" w:hAnsi="Montserrat" w:cs="Arial"/>
          <w:b/>
          <w:sz w:val="20"/>
          <w:szCs w:val="20"/>
        </w:rPr>
        <w:t>Baliza de situación</w:t>
      </w:r>
      <w:r w:rsidRPr="009731AA">
        <w:rPr>
          <w:rFonts w:ascii="Montserrat" w:hAnsi="Montserrat" w:cs="Arial"/>
          <w:sz w:val="20"/>
          <w:szCs w:val="20"/>
        </w:rPr>
        <w:t xml:space="preserve"> ubicada en </w:t>
      </w:r>
      <w:r w:rsidRPr="009731AA">
        <w:rPr>
          <w:rFonts w:ascii="Montserrat" w:hAnsi="Montserrat" w:cs="Arial"/>
          <w:b/>
          <w:sz w:val="20"/>
          <w:szCs w:val="20"/>
        </w:rPr>
        <w:t>espigón Este</w:t>
      </w:r>
      <w:r w:rsidRPr="009731AA">
        <w:rPr>
          <w:rFonts w:ascii="Montserrat" w:hAnsi="Montserrat" w:cs="Arial"/>
          <w:sz w:val="20"/>
          <w:szCs w:val="20"/>
        </w:rPr>
        <w:t xml:space="preserve"> </w:t>
      </w:r>
      <w:r w:rsidRPr="009731AA">
        <w:rPr>
          <w:rFonts w:ascii="Montserrat" w:hAnsi="Montserrat" w:cs="Arial"/>
          <w:b/>
          <w:sz w:val="20"/>
          <w:szCs w:val="20"/>
        </w:rPr>
        <w:t>de la Terminal de Usos Múltiples</w:t>
      </w:r>
      <w:r w:rsidRPr="009731AA">
        <w:rPr>
          <w:rFonts w:ascii="Montserrat" w:hAnsi="Montserrat" w:cs="Arial"/>
          <w:sz w:val="20"/>
          <w:szCs w:val="20"/>
        </w:rPr>
        <w:t xml:space="preserve">, conformada por poste de acero al carbón de 7 metros de altura en color verde, linterna de situación del tipo ML-300 con </w:t>
      </w:r>
      <w:proofErr w:type="spellStart"/>
      <w:r w:rsidRPr="009731AA">
        <w:rPr>
          <w:rFonts w:ascii="Montserrat" w:hAnsi="Montserrat" w:cs="Arial"/>
          <w:sz w:val="20"/>
          <w:szCs w:val="20"/>
        </w:rPr>
        <w:t>destellador</w:t>
      </w:r>
      <w:proofErr w:type="spellEnd"/>
      <w:r w:rsidRPr="009731AA">
        <w:rPr>
          <w:rFonts w:ascii="Montserrat" w:hAnsi="Montserrat" w:cs="Arial"/>
          <w:sz w:val="20"/>
          <w:szCs w:val="20"/>
        </w:rPr>
        <w:t xml:space="preserve"> Maxi-Halo, panel solar, regulador y baterías.</w:t>
      </w:r>
    </w:p>
    <w:p w:rsidR="009731AA" w:rsidRPr="009731AA" w:rsidRDefault="009731AA" w:rsidP="005750BE">
      <w:pPr>
        <w:keepLines/>
        <w:widowControl w:val="0"/>
        <w:numPr>
          <w:ilvl w:val="0"/>
          <w:numId w:val="49"/>
        </w:numPr>
        <w:spacing w:after="0" w:line="240" w:lineRule="auto"/>
        <w:rPr>
          <w:rFonts w:ascii="Montserrat" w:hAnsi="Montserrat" w:cs="Arial"/>
          <w:sz w:val="20"/>
          <w:szCs w:val="20"/>
        </w:rPr>
      </w:pPr>
      <w:r w:rsidRPr="009731AA">
        <w:rPr>
          <w:rFonts w:ascii="Montserrat" w:hAnsi="Montserrat" w:cs="Arial"/>
          <w:b/>
          <w:sz w:val="20"/>
          <w:szCs w:val="20"/>
        </w:rPr>
        <w:t>Baliza de situación</w:t>
      </w:r>
      <w:r w:rsidRPr="009731AA">
        <w:rPr>
          <w:rFonts w:ascii="Montserrat" w:hAnsi="Montserrat" w:cs="Arial"/>
          <w:sz w:val="20"/>
          <w:szCs w:val="20"/>
        </w:rPr>
        <w:t xml:space="preserve"> ubicada en </w:t>
      </w:r>
      <w:r w:rsidRPr="009731AA">
        <w:rPr>
          <w:rFonts w:ascii="Montserrat" w:hAnsi="Montserrat" w:cs="Arial"/>
          <w:b/>
          <w:sz w:val="20"/>
          <w:szCs w:val="20"/>
        </w:rPr>
        <w:t>espigón Oeste de la Terminal de Usos Múltiples</w:t>
      </w:r>
      <w:r w:rsidRPr="009731AA">
        <w:rPr>
          <w:rFonts w:ascii="Montserrat" w:hAnsi="Montserrat" w:cs="Arial"/>
          <w:sz w:val="20"/>
          <w:szCs w:val="20"/>
        </w:rPr>
        <w:t xml:space="preserve">, conformada por poste de acero al carbón de 7 metros de altura en color rojo, linterna de situación del tipo ML-300 con </w:t>
      </w:r>
      <w:proofErr w:type="spellStart"/>
      <w:r w:rsidRPr="009731AA">
        <w:rPr>
          <w:rFonts w:ascii="Montserrat" w:hAnsi="Montserrat" w:cs="Arial"/>
          <w:sz w:val="20"/>
          <w:szCs w:val="20"/>
        </w:rPr>
        <w:t>destellador</w:t>
      </w:r>
      <w:proofErr w:type="spellEnd"/>
      <w:r w:rsidRPr="009731AA">
        <w:rPr>
          <w:rFonts w:ascii="Montserrat" w:hAnsi="Montserrat" w:cs="Arial"/>
          <w:sz w:val="20"/>
          <w:szCs w:val="20"/>
        </w:rPr>
        <w:t xml:space="preserve"> Maxi-Halo, panel solar, regulador y baterías.</w:t>
      </w:r>
    </w:p>
    <w:p w:rsidR="009731AA" w:rsidRPr="009731AA" w:rsidRDefault="009731AA" w:rsidP="005750BE">
      <w:pPr>
        <w:keepLines/>
        <w:widowControl w:val="0"/>
        <w:numPr>
          <w:ilvl w:val="0"/>
          <w:numId w:val="49"/>
        </w:numPr>
        <w:spacing w:after="0" w:line="240" w:lineRule="auto"/>
        <w:rPr>
          <w:rFonts w:ascii="Montserrat" w:hAnsi="Montserrat" w:cs="Arial"/>
          <w:sz w:val="20"/>
          <w:szCs w:val="20"/>
        </w:rPr>
      </w:pPr>
      <w:r w:rsidRPr="009731AA">
        <w:rPr>
          <w:rFonts w:ascii="Montserrat" w:hAnsi="Montserrat" w:cs="Arial"/>
          <w:b/>
          <w:sz w:val="20"/>
          <w:szCs w:val="20"/>
        </w:rPr>
        <w:t>Baliza de situación</w:t>
      </w:r>
      <w:r w:rsidRPr="009731AA">
        <w:rPr>
          <w:rFonts w:ascii="Montserrat" w:hAnsi="Montserrat" w:cs="Arial"/>
          <w:sz w:val="20"/>
          <w:szCs w:val="20"/>
        </w:rPr>
        <w:t xml:space="preserve"> ubicada en </w:t>
      </w:r>
      <w:r w:rsidRPr="009731AA">
        <w:rPr>
          <w:rFonts w:ascii="Montserrat" w:hAnsi="Montserrat" w:cs="Arial"/>
          <w:b/>
          <w:sz w:val="20"/>
          <w:szCs w:val="20"/>
        </w:rPr>
        <w:t xml:space="preserve">espigón Poniente, </w:t>
      </w:r>
      <w:r w:rsidRPr="009731AA">
        <w:rPr>
          <w:rFonts w:ascii="Montserrat" w:hAnsi="Montserrat" w:cs="Arial"/>
          <w:sz w:val="20"/>
          <w:szCs w:val="20"/>
        </w:rPr>
        <w:t xml:space="preserve">conformada por poste de acero al carbón de 13 metros de altura en color rojo, linterna de situación linterna de situación Marca: Marine Signar </w:t>
      </w:r>
      <w:proofErr w:type="spellStart"/>
      <w:r w:rsidRPr="009731AA">
        <w:rPr>
          <w:rFonts w:ascii="Montserrat" w:hAnsi="Montserrat" w:cs="Arial"/>
          <w:sz w:val="20"/>
          <w:szCs w:val="20"/>
        </w:rPr>
        <w:t>Lanter</w:t>
      </w:r>
      <w:proofErr w:type="spellEnd"/>
      <w:r w:rsidRPr="009731AA">
        <w:rPr>
          <w:rFonts w:ascii="Montserrat" w:hAnsi="Montserrat" w:cs="Arial"/>
          <w:sz w:val="20"/>
          <w:szCs w:val="20"/>
        </w:rPr>
        <w:t>, panel solar, regulador y baterías.</w:t>
      </w:r>
    </w:p>
    <w:p w:rsidR="009731AA" w:rsidRPr="009731AA" w:rsidRDefault="009731AA" w:rsidP="005750BE">
      <w:pPr>
        <w:keepLines/>
        <w:widowControl w:val="0"/>
        <w:numPr>
          <w:ilvl w:val="0"/>
          <w:numId w:val="49"/>
        </w:numPr>
        <w:spacing w:after="0" w:line="240" w:lineRule="auto"/>
        <w:rPr>
          <w:rFonts w:ascii="Montserrat" w:hAnsi="Montserrat" w:cs="Arial"/>
          <w:sz w:val="20"/>
          <w:szCs w:val="20"/>
        </w:rPr>
      </w:pPr>
      <w:r w:rsidRPr="009731AA">
        <w:rPr>
          <w:rFonts w:ascii="Montserrat" w:hAnsi="Montserrat" w:cs="Arial"/>
          <w:b/>
          <w:sz w:val="20"/>
          <w:szCs w:val="20"/>
        </w:rPr>
        <w:t>Baliza de peligro No. 1 (Vanesa Norte)</w:t>
      </w:r>
      <w:r w:rsidRPr="009731AA">
        <w:rPr>
          <w:rFonts w:ascii="Montserrat" w:hAnsi="Montserrat" w:cs="Arial"/>
          <w:sz w:val="20"/>
          <w:szCs w:val="20"/>
        </w:rPr>
        <w:t xml:space="preserve">, ubicada en cercanías de la dársena de la terminal de abastecimiento, conformada por tubo metálico de 2.5 metros de altura, linterna auto contenida destellos en color blanco Marca </w:t>
      </w:r>
      <w:proofErr w:type="spellStart"/>
      <w:r w:rsidRPr="009731AA">
        <w:rPr>
          <w:rFonts w:ascii="Montserrat" w:hAnsi="Montserrat" w:cs="Arial"/>
          <w:sz w:val="20"/>
          <w:szCs w:val="20"/>
        </w:rPr>
        <w:t>Tideland</w:t>
      </w:r>
      <w:proofErr w:type="spellEnd"/>
      <w:r w:rsidRPr="009731AA">
        <w:rPr>
          <w:rFonts w:ascii="Montserrat" w:hAnsi="Montserrat" w:cs="Arial"/>
          <w:sz w:val="20"/>
          <w:szCs w:val="20"/>
        </w:rPr>
        <w:t>, Modelo MLED 120 SC.</w:t>
      </w:r>
    </w:p>
    <w:p w:rsidR="009731AA" w:rsidRPr="009731AA" w:rsidRDefault="009731AA" w:rsidP="005750BE">
      <w:pPr>
        <w:keepLines/>
        <w:widowControl w:val="0"/>
        <w:numPr>
          <w:ilvl w:val="0"/>
          <w:numId w:val="49"/>
        </w:numPr>
        <w:spacing w:after="0" w:line="240" w:lineRule="auto"/>
        <w:rPr>
          <w:rFonts w:ascii="Montserrat" w:hAnsi="Montserrat" w:cs="Arial"/>
          <w:sz w:val="20"/>
          <w:szCs w:val="20"/>
        </w:rPr>
      </w:pPr>
      <w:r w:rsidRPr="009731AA">
        <w:rPr>
          <w:rFonts w:ascii="Montserrat" w:hAnsi="Montserrat" w:cs="Arial"/>
          <w:b/>
          <w:sz w:val="20"/>
          <w:szCs w:val="20"/>
        </w:rPr>
        <w:t>Baliza de peligro No. 2 (Vanesa Sur)</w:t>
      </w:r>
      <w:r w:rsidRPr="009731AA">
        <w:rPr>
          <w:rFonts w:ascii="Montserrat" w:hAnsi="Montserrat" w:cs="Arial"/>
          <w:sz w:val="20"/>
          <w:szCs w:val="20"/>
        </w:rPr>
        <w:t xml:space="preserve">, ubicada en cercanías de la dársena de la Terminal de Abastecimiento, conformada por tubo metálico de 2.5 metros de altura, linterna auto contenida destellos en color blanco Marca </w:t>
      </w:r>
      <w:proofErr w:type="spellStart"/>
      <w:r w:rsidRPr="009731AA">
        <w:rPr>
          <w:rFonts w:ascii="Montserrat" w:hAnsi="Montserrat" w:cs="Arial"/>
          <w:sz w:val="20"/>
          <w:szCs w:val="20"/>
        </w:rPr>
        <w:t>Tideland</w:t>
      </w:r>
      <w:proofErr w:type="spellEnd"/>
      <w:r w:rsidRPr="009731AA">
        <w:rPr>
          <w:rFonts w:ascii="Montserrat" w:hAnsi="Montserrat" w:cs="Arial"/>
          <w:sz w:val="20"/>
          <w:szCs w:val="20"/>
        </w:rPr>
        <w:t>, Modelo MLED 120 SC.</w:t>
      </w:r>
    </w:p>
    <w:p w:rsidR="009731AA" w:rsidRPr="009731AA" w:rsidRDefault="009731AA" w:rsidP="005750BE">
      <w:pPr>
        <w:keepLines/>
        <w:widowControl w:val="0"/>
        <w:numPr>
          <w:ilvl w:val="0"/>
          <w:numId w:val="49"/>
        </w:numPr>
        <w:spacing w:after="0" w:line="240" w:lineRule="auto"/>
        <w:rPr>
          <w:rFonts w:ascii="Montserrat" w:hAnsi="Montserrat" w:cs="Arial"/>
          <w:sz w:val="20"/>
          <w:szCs w:val="20"/>
        </w:rPr>
      </w:pPr>
      <w:r w:rsidRPr="009731AA">
        <w:rPr>
          <w:rFonts w:ascii="Montserrat" w:hAnsi="Montserrat" w:cs="Arial"/>
          <w:b/>
          <w:sz w:val="20"/>
          <w:szCs w:val="20"/>
        </w:rPr>
        <w:t>Boya de</w:t>
      </w:r>
      <w:r w:rsidRPr="009731AA">
        <w:rPr>
          <w:rFonts w:ascii="Montserrat" w:hAnsi="Montserrat" w:cs="Arial"/>
          <w:sz w:val="20"/>
          <w:szCs w:val="20"/>
        </w:rPr>
        <w:t xml:space="preserve"> </w:t>
      </w:r>
      <w:r w:rsidRPr="009731AA">
        <w:rPr>
          <w:rFonts w:ascii="Montserrat" w:hAnsi="Montserrat" w:cs="Arial"/>
          <w:b/>
          <w:sz w:val="20"/>
          <w:szCs w:val="20"/>
        </w:rPr>
        <w:t xml:space="preserve">Recalada; </w:t>
      </w:r>
      <w:r w:rsidRPr="009731AA">
        <w:rPr>
          <w:rFonts w:ascii="Montserrat" w:hAnsi="Montserrat" w:cs="Arial"/>
          <w:sz w:val="20"/>
          <w:szCs w:val="20"/>
        </w:rPr>
        <w:t xml:space="preserve">Color rojo y blanco, Marca </w:t>
      </w:r>
      <w:proofErr w:type="spellStart"/>
      <w:r w:rsidRPr="009731AA">
        <w:rPr>
          <w:rFonts w:ascii="Montserrat" w:hAnsi="Montserrat" w:cs="Arial"/>
          <w:sz w:val="20"/>
          <w:szCs w:val="20"/>
        </w:rPr>
        <w:t>Tideland</w:t>
      </w:r>
      <w:proofErr w:type="spellEnd"/>
      <w:r w:rsidRPr="009731AA">
        <w:rPr>
          <w:rFonts w:ascii="Montserrat" w:hAnsi="Montserrat" w:cs="Arial"/>
          <w:sz w:val="20"/>
          <w:szCs w:val="20"/>
        </w:rPr>
        <w:t xml:space="preserve">, Modelo SB-285P, Marca de Tope Cilíndrico color rojo, Linterna </w:t>
      </w:r>
      <w:proofErr w:type="spellStart"/>
      <w:r w:rsidRPr="009731AA">
        <w:rPr>
          <w:rFonts w:ascii="Montserrat" w:hAnsi="Montserrat" w:cs="Arial"/>
          <w:sz w:val="20"/>
          <w:szCs w:val="20"/>
        </w:rPr>
        <w:t>Tideland</w:t>
      </w:r>
      <w:proofErr w:type="spellEnd"/>
      <w:r w:rsidRPr="009731AA">
        <w:rPr>
          <w:rFonts w:ascii="Montserrat" w:hAnsi="Montserrat" w:cs="Arial"/>
          <w:sz w:val="20"/>
          <w:szCs w:val="20"/>
        </w:rPr>
        <w:t xml:space="preserve">, Modelo </w:t>
      </w:r>
      <w:proofErr w:type="spellStart"/>
      <w:r w:rsidRPr="009731AA">
        <w:rPr>
          <w:rFonts w:ascii="Montserrat" w:hAnsi="Montserrat" w:cs="Arial"/>
          <w:sz w:val="20"/>
          <w:szCs w:val="20"/>
        </w:rPr>
        <w:t>MaxLED</w:t>
      </w:r>
      <w:proofErr w:type="spellEnd"/>
      <w:r w:rsidRPr="009731AA">
        <w:rPr>
          <w:rFonts w:ascii="Montserrat" w:hAnsi="Montserrat" w:cs="Arial"/>
          <w:sz w:val="20"/>
          <w:szCs w:val="20"/>
        </w:rPr>
        <w:t xml:space="preserve"> 200, Destellos color blanco, GPS, </w:t>
      </w:r>
      <w:proofErr w:type="spellStart"/>
      <w:r w:rsidRPr="009731AA">
        <w:rPr>
          <w:rFonts w:ascii="Montserrat" w:hAnsi="Montserrat" w:cs="Arial"/>
          <w:sz w:val="20"/>
          <w:szCs w:val="20"/>
        </w:rPr>
        <w:t>racon</w:t>
      </w:r>
      <w:proofErr w:type="spellEnd"/>
      <w:r w:rsidRPr="009731AA">
        <w:rPr>
          <w:rFonts w:ascii="Montserrat" w:hAnsi="Montserrat" w:cs="Arial"/>
          <w:sz w:val="20"/>
          <w:szCs w:val="20"/>
        </w:rPr>
        <w:t>, AIS, herrajes, cadena y muerto (anclaje).</w:t>
      </w:r>
    </w:p>
    <w:p w:rsidR="009731AA" w:rsidRPr="009731AA" w:rsidRDefault="009731AA" w:rsidP="005750BE">
      <w:pPr>
        <w:keepLines/>
        <w:widowControl w:val="0"/>
        <w:numPr>
          <w:ilvl w:val="0"/>
          <w:numId w:val="49"/>
        </w:numPr>
        <w:spacing w:after="0" w:line="240" w:lineRule="auto"/>
        <w:rPr>
          <w:rFonts w:ascii="Montserrat" w:hAnsi="Montserrat" w:cs="Arial"/>
          <w:sz w:val="20"/>
          <w:szCs w:val="20"/>
        </w:rPr>
      </w:pPr>
      <w:r w:rsidRPr="009731AA">
        <w:rPr>
          <w:rFonts w:ascii="Montserrat" w:hAnsi="Montserrat" w:cs="Arial"/>
          <w:b/>
          <w:sz w:val="20"/>
          <w:szCs w:val="20"/>
        </w:rPr>
        <w:t>Boya Cardinal Oeste;</w:t>
      </w:r>
      <w:r w:rsidRPr="009731AA">
        <w:rPr>
          <w:rFonts w:ascii="Montserrat" w:hAnsi="Montserrat" w:cs="Arial"/>
          <w:sz w:val="20"/>
          <w:szCs w:val="20"/>
        </w:rPr>
        <w:t xml:space="preserve"> Color amarillo con una banda horizontal negra, Marca </w:t>
      </w:r>
      <w:proofErr w:type="spellStart"/>
      <w:r w:rsidRPr="009731AA">
        <w:rPr>
          <w:rFonts w:ascii="Montserrat" w:hAnsi="Montserrat" w:cs="Arial"/>
          <w:sz w:val="20"/>
          <w:szCs w:val="20"/>
        </w:rPr>
        <w:t>Sealite</w:t>
      </w:r>
      <w:proofErr w:type="spellEnd"/>
      <w:r w:rsidRPr="009731AA">
        <w:rPr>
          <w:rFonts w:ascii="Montserrat" w:hAnsi="Montserrat" w:cs="Arial"/>
          <w:sz w:val="20"/>
          <w:szCs w:val="20"/>
        </w:rPr>
        <w:t xml:space="preserve">, Modelo Poseidon-1750, Marca de Tope Cilíndrico color negro, Linterna Marina con AIS, Marca </w:t>
      </w:r>
      <w:proofErr w:type="spellStart"/>
      <w:r w:rsidRPr="009731AA">
        <w:rPr>
          <w:rFonts w:ascii="Montserrat" w:hAnsi="Montserrat" w:cs="Arial"/>
          <w:sz w:val="20"/>
          <w:szCs w:val="20"/>
        </w:rPr>
        <w:t>Sealite</w:t>
      </w:r>
      <w:proofErr w:type="spellEnd"/>
      <w:r w:rsidRPr="009731AA">
        <w:rPr>
          <w:rFonts w:ascii="Montserrat" w:hAnsi="Montserrat" w:cs="Arial"/>
          <w:sz w:val="20"/>
          <w:szCs w:val="20"/>
        </w:rPr>
        <w:t>, Modelo SL C-510, Destellos color blanco.</w:t>
      </w:r>
    </w:p>
    <w:p w:rsidR="009731AA" w:rsidRPr="009731AA" w:rsidRDefault="009731AA" w:rsidP="005750BE">
      <w:pPr>
        <w:keepLines/>
        <w:widowControl w:val="0"/>
        <w:numPr>
          <w:ilvl w:val="0"/>
          <w:numId w:val="49"/>
        </w:numPr>
        <w:spacing w:after="0" w:line="240" w:lineRule="auto"/>
        <w:rPr>
          <w:rFonts w:ascii="Montserrat" w:hAnsi="Montserrat" w:cs="Arial"/>
          <w:sz w:val="20"/>
          <w:szCs w:val="20"/>
        </w:rPr>
      </w:pPr>
      <w:r w:rsidRPr="009731AA">
        <w:rPr>
          <w:rFonts w:ascii="Montserrat" w:hAnsi="Montserrat" w:cs="Arial"/>
          <w:b/>
          <w:sz w:val="20"/>
          <w:szCs w:val="20"/>
        </w:rPr>
        <w:lastRenderedPageBreak/>
        <w:t>2 Boyas de Canal</w:t>
      </w:r>
      <w:r w:rsidRPr="009731AA">
        <w:rPr>
          <w:rFonts w:ascii="Montserrat" w:hAnsi="Montserrat" w:cs="Arial"/>
          <w:sz w:val="20"/>
          <w:szCs w:val="20"/>
        </w:rPr>
        <w:t xml:space="preserve"> </w:t>
      </w:r>
      <w:r w:rsidRPr="009731AA">
        <w:rPr>
          <w:rFonts w:ascii="Montserrat" w:hAnsi="Montserrat" w:cs="Arial"/>
          <w:b/>
          <w:sz w:val="20"/>
          <w:szCs w:val="20"/>
        </w:rPr>
        <w:t xml:space="preserve">Provisionales; </w:t>
      </w:r>
      <w:r w:rsidRPr="009731AA">
        <w:rPr>
          <w:rFonts w:ascii="Montserrat" w:hAnsi="Montserrat" w:cs="Arial"/>
          <w:sz w:val="20"/>
          <w:szCs w:val="20"/>
        </w:rPr>
        <w:t xml:space="preserve">Tinaco habilitado como boya, color rojo, con linterna Marca </w:t>
      </w:r>
      <w:proofErr w:type="spellStart"/>
      <w:r w:rsidRPr="009731AA">
        <w:rPr>
          <w:rFonts w:ascii="Montserrat" w:hAnsi="Montserrat" w:cs="Arial"/>
          <w:sz w:val="20"/>
          <w:szCs w:val="20"/>
        </w:rPr>
        <w:t>Sealite</w:t>
      </w:r>
      <w:proofErr w:type="spellEnd"/>
      <w:r w:rsidRPr="009731AA">
        <w:rPr>
          <w:rFonts w:ascii="Montserrat" w:hAnsi="Montserrat" w:cs="Arial"/>
          <w:sz w:val="20"/>
          <w:szCs w:val="20"/>
        </w:rPr>
        <w:t>, Modelo SL-60LB-6.</w:t>
      </w:r>
    </w:p>
    <w:p w:rsidR="009731AA" w:rsidRPr="009731AA" w:rsidRDefault="009731AA" w:rsidP="005750BE">
      <w:pPr>
        <w:keepLines/>
        <w:widowControl w:val="0"/>
        <w:numPr>
          <w:ilvl w:val="0"/>
          <w:numId w:val="49"/>
        </w:numPr>
        <w:spacing w:after="0" w:line="240" w:lineRule="auto"/>
        <w:rPr>
          <w:rFonts w:ascii="Montserrat" w:hAnsi="Montserrat" w:cs="Arial"/>
          <w:sz w:val="20"/>
          <w:szCs w:val="20"/>
        </w:rPr>
      </w:pPr>
      <w:r w:rsidRPr="009731AA">
        <w:rPr>
          <w:rFonts w:ascii="Montserrat" w:hAnsi="Montserrat" w:cs="Arial"/>
          <w:b/>
          <w:sz w:val="20"/>
          <w:szCs w:val="20"/>
        </w:rPr>
        <w:t>11 Boyas de Canal color rojo</w:t>
      </w:r>
      <w:r w:rsidRPr="009731AA">
        <w:rPr>
          <w:rFonts w:ascii="Montserrat" w:hAnsi="Montserrat" w:cs="Arial"/>
          <w:sz w:val="20"/>
          <w:szCs w:val="20"/>
        </w:rPr>
        <w:t xml:space="preserve">; Marca </w:t>
      </w:r>
      <w:proofErr w:type="spellStart"/>
      <w:r w:rsidRPr="009731AA">
        <w:rPr>
          <w:rFonts w:ascii="Montserrat" w:hAnsi="Montserrat" w:cs="Arial"/>
          <w:sz w:val="20"/>
          <w:szCs w:val="20"/>
        </w:rPr>
        <w:t>Sealite</w:t>
      </w:r>
      <w:proofErr w:type="spellEnd"/>
      <w:r w:rsidRPr="009731AA">
        <w:rPr>
          <w:rFonts w:ascii="Montserrat" w:hAnsi="Montserrat" w:cs="Arial"/>
          <w:sz w:val="20"/>
          <w:szCs w:val="20"/>
        </w:rPr>
        <w:t xml:space="preserve">, Modelo Poseidon-1750, Linterna Marca </w:t>
      </w:r>
      <w:proofErr w:type="spellStart"/>
      <w:r w:rsidRPr="009731AA">
        <w:rPr>
          <w:rFonts w:ascii="Montserrat" w:hAnsi="Montserrat" w:cs="Arial"/>
          <w:sz w:val="20"/>
          <w:szCs w:val="20"/>
        </w:rPr>
        <w:t>Sealite</w:t>
      </w:r>
      <w:proofErr w:type="spellEnd"/>
      <w:r w:rsidRPr="009731AA">
        <w:rPr>
          <w:rFonts w:ascii="Montserrat" w:hAnsi="Montserrat" w:cs="Arial"/>
          <w:sz w:val="20"/>
          <w:szCs w:val="20"/>
        </w:rPr>
        <w:t xml:space="preserve">, Modelo SL C-510, </w:t>
      </w:r>
      <w:proofErr w:type="spellStart"/>
      <w:r w:rsidRPr="009731AA">
        <w:rPr>
          <w:rFonts w:ascii="Montserrat" w:hAnsi="Montserrat" w:cs="Arial"/>
          <w:sz w:val="20"/>
          <w:szCs w:val="20"/>
        </w:rPr>
        <w:t>autocontenida</w:t>
      </w:r>
      <w:proofErr w:type="spellEnd"/>
      <w:r w:rsidRPr="009731AA">
        <w:rPr>
          <w:rFonts w:ascii="Montserrat" w:hAnsi="Montserrat" w:cs="Arial"/>
          <w:sz w:val="20"/>
          <w:szCs w:val="20"/>
        </w:rPr>
        <w:t>, con AIS.</w:t>
      </w:r>
    </w:p>
    <w:p w:rsidR="009731AA" w:rsidRPr="009731AA" w:rsidRDefault="009731AA" w:rsidP="005750BE">
      <w:pPr>
        <w:keepLines/>
        <w:widowControl w:val="0"/>
        <w:numPr>
          <w:ilvl w:val="0"/>
          <w:numId w:val="49"/>
        </w:numPr>
        <w:spacing w:after="0" w:line="240" w:lineRule="auto"/>
        <w:rPr>
          <w:rFonts w:ascii="Montserrat" w:hAnsi="Montserrat" w:cs="Arial"/>
          <w:sz w:val="20"/>
          <w:szCs w:val="20"/>
        </w:rPr>
      </w:pPr>
      <w:r w:rsidRPr="009731AA">
        <w:rPr>
          <w:rFonts w:ascii="Montserrat" w:hAnsi="Montserrat" w:cs="Arial"/>
          <w:b/>
          <w:sz w:val="20"/>
          <w:szCs w:val="20"/>
        </w:rPr>
        <w:t>9 Boyas de Canal color verde</w:t>
      </w:r>
      <w:r w:rsidRPr="009731AA">
        <w:rPr>
          <w:rFonts w:ascii="Montserrat" w:hAnsi="Montserrat" w:cs="Arial"/>
          <w:sz w:val="20"/>
          <w:szCs w:val="20"/>
        </w:rPr>
        <w:t xml:space="preserve">; Marca </w:t>
      </w:r>
      <w:proofErr w:type="spellStart"/>
      <w:r w:rsidRPr="009731AA">
        <w:rPr>
          <w:rFonts w:ascii="Montserrat" w:hAnsi="Montserrat" w:cs="Arial"/>
          <w:sz w:val="20"/>
          <w:szCs w:val="20"/>
        </w:rPr>
        <w:t>Sealite</w:t>
      </w:r>
      <w:proofErr w:type="spellEnd"/>
      <w:r w:rsidRPr="009731AA">
        <w:rPr>
          <w:rFonts w:ascii="Montserrat" w:hAnsi="Montserrat" w:cs="Arial"/>
          <w:sz w:val="20"/>
          <w:szCs w:val="20"/>
        </w:rPr>
        <w:t xml:space="preserve">, Modelo Poseidon-1750, Linterna Marca </w:t>
      </w:r>
      <w:proofErr w:type="spellStart"/>
      <w:r w:rsidRPr="009731AA">
        <w:rPr>
          <w:rFonts w:ascii="Montserrat" w:hAnsi="Montserrat" w:cs="Arial"/>
          <w:sz w:val="20"/>
          <w:szCs w:val="20"/>
        </w:rPr>
        <w:t>Sealite</w:t>
      </w:r>
      <w:proofErr w:type="spellEnd"/>
      <w:r w:rsidRPr="009731AA">
        <w:rPr>
          <w:rFonts w:ascii="Montserrat" w:hAnsi="Montserrat" w:cs="Arial"/>
          <w:sz w:val="20"/>
          <w:szCs w:val="20"/>
        </w:rPr>
        <w:t xml:space="preserve">, Modelo SL C-510, </w:t>
      </w:r>
      <w:proofErr w:type="spellStart"/>
      <w:r w:rsidRPr="009731AA">
        <w:rPr>
          <w:rFonts w:ascii="Montserrat" w:hAnsi="Montserrat" w:cs="Arial"/>
          <w:sz w:val="20"/>
          <w:szCs w:val="20"/>
        </w:rPr>
        <w:t>autocontenida</w:t>
      </w:r>
      <w:proofErr w:type="spellEnd"/>
      <w:r w:rsidRPr="009731AA">
        <w:rPr>
          <w:rFonts w:ascii="Montserrat" w:hAnsi="Montserrat" w:cs="Arial"/>
          <w:sz w:val="20"/>
          <w:szCs w:val="20"/>
        </w:rPr>
        <w:t>, con AIS.</w:t>
      </w:r>
    </w:p>
    <w:p w:rsidR="009731AA" w:rsidRPr="009731AA" w:rsidRDefault="009731AA" w:rsidP="005750BE">
      <w:pPr>
        <w:keepLines/>
        <w:widowControl w:val="0"/>
        <w:numPr>
          <w:ilvl w:val="0"/>
          <w:numId w:val="49"/>
        </w:numPr>
        <w:spacing w:after="0" w:line="240" w:lineRule="auto"/>
        <w:rPr>
          <w:rFonts w:ascii="Montserrat" w:hAnsi="Montserrat" w:cs="Arial"/>
          <w:sz w:val="20"/>
          <w:szCs w:val="20"/>
        </w:rPr>
      </w:pPr>
    </w:p>
    <w:p w:rsidR="009731AA" w:rsidRPr="009731AA" w:rsidRDefault="009731AA" w:rsidP="009731AA">
      <w:pPr>
        <w:keepLines/>
        <w:widowControl w:val="0"/>
        <w:rPr>
          <w:rFonts w:ascii="Montserrat" w:hAnsi="Montserrat" w:cs="Arial"/>
          <w:sz w:val="20"/>
          <w:szCs w:val="20"/>
        </w:rPr>
      </w:pPr>
      <w:r w:rsidRPr="009731AA">
        <w:rPr>
          <w:rFonts w:ascii="Montserrat" w:hAnsi="Montserrat" w:cs="Arial"/>
          <w:sz w:val="20"/>
          <w:szCs w:val="20"/>
        </w:rPr>
        <w:t>El mantenimiento se realizará a todas las balizas y a las boyas en uso por la ASIPONA DBO en el Puerto de Dos Bocas Tabasco, de acuerdo a los alcances mencionados en las especificaciones.</w:t>
      </w:r>
    </w:p>
    <w:p w:rsidR="009731AA" w:rsidRPr="009731AA" w:rsidRDefault="009731AA" w:rsidP="009731AA">
      <w:pPr>
        <w:pStyle w:val="Prrafodelista"/>
        <w:ind w:left="0"/>
        <w:rPr>
          <w:rFonts w:ascii="Montserrat" w:hAnsi="Montserrat" w:cs="Arial"/>
          <w:sz w:val="20"/>
          <w:szCs w:val="20"/>
          <w:lang w:val="es-ES_tradnl"/>
        </w:rPr>
      </w:pPr>
    </w:p>
    <w:p w:rsidR="009731AA" w:rsidRPr="009731AA" w:rsidRDefault="009731AA" w:rsidP="005750BE">
      <w:pPr>
        <w:pStyle w:val="Prrafodelista"/>
        <w:numPr>
          <w:ilvl w:val="0"/>
          <w:numId w:val="52"/>
        </w:numPr>
        <w:spacing w:after="0" w:line="240" w:lineRule="auto"/>
        <w:ind w:hanging="720"/>
        <w:jc w:val="left"/>
        <w:rPr>
          <w:rFonts w:ascii="Montserrat" w:hAnsi="Montserrat" w:cs="Arial"/>
          <w:b/>
          <w:sz w:val="20"/>
          <w:szCs w:val="20"/>
          <w:lang w:val="es-ES_tradnl"/>
        </w:rPr>
      </w:pPr>
      <w:r w:rsidRPr="009731AA">
        <w:rPr>
          <w:rFonts w:ascii="Montserrat" w:hAnsi="Montserrat" w:cs="Arial"/>
          <w:b/>
          <w:sz w:val="20"/>
          <w:szCs w:val="20"/>
          <w:lang w:val="es-ES_tradnl"/>
        </w:rPr>
        <w:t>RELACIÓN DE PLANOS QUE SE ADJUNTAN.</w:t>
      </w:r>
    </w:p>
    <w:p w:rsidR="009731AA" w:rsidRPr="009731AA" w:rsidRDefault="009731AA" w:rsidP="009731AA">
      <w:pPr>
        <w:pStyle w:val="Prrafodelista"/>
        <w:ind w:left="0"/>
        <w:rPr>
          <w:rFonts w:ascii="Montserrat" w:hAnsi="Montserrat" w:cs="Arial"/>
          <w:b/>
          <w:sz w:val="20"/>
          <w:szCs w:val="20"/>
          <w:lang w:val="es-ES_tradn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39"/>
        <w:gridCol w:w="4714"/>
      </w:tblGrid>
      <w:tr w:rsidR="009731AA" w:rsidRPr="009731AA" w:rsidTr="009731AA">
        <w:tc>
          <w:tcPr>
            <w:tcW w:w="1786" w:type="dxa"/>
            <w:shd w:val="clear" w:color="auto" w:fill="F2F2F2"/>
          </w:tcPr>
          <w:p w:rsidR="009731AA" w:rsidRPr="00034904" w:rsidRDefault="009731AA" w:rsidP="009731AA">
            <w:pPr>
              <w:jc w:val="center"/>
              <w:rPr>
                <w:rFonts w:ascii="Montserrat" w:hAnsi="Montserrat" w:cs="Arial"/>
                <w:b/>
                <w:sz w:val="20"/>
                <w:szCs w:val="20"/>
              </w:rPr>
            </w:pPr>
            <w:r w:rsidRPr="00034904">
              <w:rPr>
                <w:rFonts w:ascii="Montserrat" w:hAnsi="Montserrat" w:cs="Arial"/>
                <w:b/>
                <w:sz w:val="20"/>
                <w:szCs w:val="20"/>
              </w:rPr>
              <w:t>CLAVE</w:t>
            </w:r>
          </w:p>
        </w:tc>
        <w:tc>
          <w:tcPr>
            <w:tcW w:w="1807" w:type="dxa"/>
            <w:shd w:val="clear" w:color="auto" w:fill="F2F2F2"/>
          </w:tcPr>
          <w:p w:rsidR="009731AA" w:rsidRPr="00034904" w:rsidRDefault="009731AA" w:rsidP="009731AA">
            <w:pPr>
              <w:jc w:val="center"/>
              <w:rPr>
                <w:rFonts w:ascii="Montserrat" w:hAnsi="Montserrat" w:cs="Arial"/>
                <w:b/>
                <w:sz w:val="20"/>
                <w:szCs w:val="20"/>
              </w:rPr>
            </w:pPr>
            <w:r w:rsidRPr="00034904">
              <w:rPr>
                <w:rFonts w:ascii="Montserrat" w:hAnsi="Montserrat" w:cs="Arial"/>
                <w:b/>
                <w:sz w:val="20"/>
                <w:szCs w:val="20"/>
              </w:rPr>
              <w:t>FECHA</w:t>
            </w:r>
          </w:p>
        </w:tc>
        <w:tc>
          <w:tcPr>
            <w:tcW w:w="4843" w:type="dxa"/>
            <w:shd w:val="clear" w:color="auto" w:fill="F2F2F2"/>
          </w:tcPr>
          <w:p w:rsidR="009731AA" w:rsidRPr="00034904" w:rsidRDefault="009731AA" w:rsidP="009731AA">
            <w:pPr>
              <w:jc w:val="center"/>
              <w:rPr>
                <w:rFonts w:ascii="Montserrat" w:hAnsi="Montserrat" w:cs="Arial"/>
                <w:b/>
                <w:sz w:val="20"/>
                <w:szCs w:val="20"/>
              </w:rPr>
            </w:pPr>
            <w:r w:rsidRPr="00034904">
              <w:rPr>
                <w:rFonts w:ascii="Montserrat" w:hAnsi="Montserrat" w:cs="Arial"/>
                <w:b/>
                <w:sz w:val="20"/>
                <w:szCs w:val="20"/>
              </w:rPr>
              <w:t>TITULO</w:t>
            </w:r>
          </w:p>
        </w:tc>
      </w:tr>
      <w:tr w:rsidR="009731AA" w:rsidRPr="009731AA" w:rsidTr="009731AA">
        <w:trPr>
          <w:trHeight w:val="473"/>
        </w:trPr>
        <w:tc>
          <w:tcPr>
            <w:tcW w:w="1786"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ASIPONADBO-ING-SEMARIT-01/21</w:t>
            </w:r>
          </w:p>
        </w:tc>
        <w:tc>
          <w:tcPr>
            <w:tcW w:w="1807"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NOVEMBRE/2021</w:t>
            </w:r>
          </w:p>
        </w:tc>
        <w:tc>
          <w:tcPr>
            <w:tcW w:w="4843"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PUERTO DE DOS BOCAS, TABASCO. SEÑALAMIENTO MARÍTIMO. ARREGLO GENERAL.</w:t>
            </w:r>
          </w:p>
        </w:tc>
      </w:tr>
    </w:tbl>
    <w:p w:rsidR="009731AA" w:rsidRPr="009731AA" w:rsidRDefault="00034904" w:rsidP="009731AA">
      <w:pPr>
        <w:rPr>
          <w:rFonts w:ascii="Montserrat" w:hAnsi="Montserrat" w:cs="Arial"/>
          <w:sz w:val="20"/>
          <w:szCs w:val="20"/>
        </w:rPr>
      </w:pPr>
      <w:r>
        <w:rPr>
          <w:rFonts w:ascii="Montserrat" w:hAnsi="Montserrat" w:cs="Arial"/>
          <w:noProof/>
          <w:sz w:val="20"/>
          <w:szCs w:val="20"/>
          <w:lang w:eastAsia="es-MX"/>
        </w:rPr>
        <w:lastRenderedPageBreak/>
        <w:drawing>
          <wp:inline distT="0" distB="0" distL="0" distR="0">
            <wp:extent cx="5629275" cy="6601460"/>
            <wp:effectExtent l="0" t="0" r="9525"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29275" cy="6601460"/>
                    </a:xfrm>
                    <a:prstGeom prst="rect">
                      <a:avLst/>
                    </a:prstGeom>
                    <a:noFill/>
                    <a:ln>
                      <a:noFill/>
                    </a:ln>
                  </pic:spPr>
                </pic:pic>
              </a:graphicData>
            </a:graphic>
          </wp:inline>
        </w:drawing>
      </w:r>
    </w:p>
    <w:p w:rsidR="009731AA" w:rsidRPr="009731AA" w:rsidRDefault="009731AA" w:rsidP="009731AA">
      <w:pPr>
        <w:spacing w:line="259" w:lineRule="auto"/>
        <w:jc w:val="center"/>
        <w:rPr>
          <w:rFonts w:ascii="Montserrat" w:hAnsi="Montserrat" w:cs="Arial"/>
          <w:b/>
          <w:sz w:val="20"/>
          <w:szCs w:val="20"/>
        </w:rPr>
      </w:pPr>
      <w:r w:rsidRPr="009731AA">
        <w:rPr>
          <w:rFonts w:ascii="Montserrat" w:hAnsi="Montserrat" w:cs="Arial"/>
          <w:b/>
          <w:sz w:val="20"/>
          <w:szCs w:val="20"/>
        </w:rPr>
        <w:br w:type="page"/>
      </w:r>
      <w:r w:rsidRPr="009731AA">
        <w:rPr>
          <w:rFonts w:ascii="Montserrat" w:hAnsi="Montserrat" w:cs="Arial"/>
          <w:b/>
          <w:sz w:val="20"/>
          <w:szCs w:val="20"/>
        </w:rPr>
        <w:lastRenderedPageBreak/>
        <w:t>MANTENIMIENTO PREVENTIVO A TODO EL SISTEMA DE BOYADO.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El servicio de mantenimiento preventivo a las boyas de canal y baliza de situación y enfilación consistirá en lo siguiente, debiendo incluir los movimientos de fondeo o reubicación por necesidades del servicio o a raíz de los siniestros que se pudieran presentar en la vida del contrato de la totalidad de las boyas en arrendamiento o propiedad de la ASIPONA Dos Bocas.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
        <w:gridCol w:w="1138"/>
        <w:gridCol w:w="6641"/>
      </w:tblGrid>
      <w:tr w:rsidR="009731AA" w:rsidRPr="009731AA" w:rsidTr="00034904">
        <w:trPr>
          <w:trHeight w:val="395"/>
        </w:trPr>
        <w:tc>
          <w:tcPr>
            <w:tcW w:w="1049" w:type="dxa"/>
            <w:shd w:val="clear" w:color="auto" w:fill="B6DDE8"/>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sz w:val="20"/>
                <w:szCs w:val="20"/>
              </w:rPr>
              <w:br w:type="page"/>
            </w:r>
            <w:r w:rsidRPr="009731AA">
              <w:rPr>
                <w:rFonts w:ascii="Montserrat" w:hAnsi="Montserrat" w:cs="Arial"/>
                <w:b/>
                <w:bCs/>
                <w:sz w:val="20"/>
                <w:szCs w:val="20"/>
              </w:rPr>
              <w:t>Partida</w:t>
            </w:r>
          </w:p>
        </w:tc>
        <w:tc>
          <w:tcPr>
            <w:tcW w:w="1138" w:type="dxa"/>
            <w:shd w:val="clear" w:color="auto" w:fill="B6DDE8"/>
            <w:vAlign w:val="center"/>
          </w:tcPr>
          <w:p w:rsidR="009731AA" w:rsidRPr="009731AA" w:rsidRDefault="009731AA" w:rsidP="009731AA">
            <w:pPr>
              <w:keepLines/>
              <w:widowControl w:val="0"/>
              <w:jc w:val="center"/>
              <w:rPr>
                <w:rFonts w:ascii="Montserrat" w:hAnsi="Montserrat" w:cs="Arial"/>
                <w:b/>
                <w:sz w:val="20"/>
                <w:szCs w:val="20"/>
              </w:rPr>
            </w:pPr>
            <w:r w:rsidRPr="009731AA">
              <w:rPr>
                <w:rFonts w:ascii="Montserrat" w:hAnsi="Montserrat" w:cs="Arial"/>
                <w:b/>
                <w:sz w:val="20"/>
                <w:szCs w:val="20"/>
              </w:rPr>
              <w:t>Unidad</w:t>
            </w:r>
          </w:p>
        </w:tc>
        <w:tc>
          <w:tcPr>
            <w:tcW w:w="6641" w:type="dxa"/>
            <w:shd w:val="clear" w:color="auto" w:fill="B6DDE8"/>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t>DESCRIPCIÓN</w:t>
            </w:r>
          </w:p>
        </w:tc>
      </w:tr>
      <w:tr w:rsidR="009731AA" w:rsidRPr="009731AA" w:rsidTr="00034904">
        <w:trPr>
          <w:trHeight w:val="379"/>
        </w:trPr>
        <w:tc>
          <w:tcPr>
            <w:tcW w:w="1049" w:type="dxa"/>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t>1</w:t>
            </w:r>
          </w:p>
        </w:tc>
        <w:tc>
          <w:tcPr>
            <w:tcW w:w="1138" w:type="dxa"/>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sz w:val="20"/>
                <w:szCs w:val="20"/>
              </w:rPr>
              <w:t>Servicio</w:t>
            </w:r>
          </w:p>
        </w:tc>
        <w:tc>
          <w:tcPr>
            <w:tcW w:w="6641" w:type="dxa"/>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t>Mantenimiento preventivo a las Balizas de Situación y Balizas de Enfilación del Puerto de Dos Bocas, Tabasco.</w:t>
            </w:r>
          </w:p>
        </w:tc>
      </w:tr>
      <w:tr w:rsidR="009731AA" w:rsidRPr="009731AA" w:rsidTr="00034904">
        <w:trPr>
          <w:trHeight w:val="132"/>
        </w:trPr>
        <w:tc>
          <w:tcPr>
            <w:tcW w:w="2187" w:type="dxa"/>
            <w:gridSpan w:val="2"/>
          </w:tcPr>
          <w:p w:rsidR="009731AA" w:rsidRPr="009731AA" w:rsidRDefault="009731AA" w:rsidP="009731AA">
            <w:pPr>
              <w:keepLines/>
              <w:widowControl w:val="0"/>
              <w:rPr>
                <w:rFonts w:ascii="Montserrat" w:hAnsi="Montserrat" w:cs="Arial"/>
                <w:bCs/>
                <w:sz w:val="20"/>
                <w:szCs w:val="20"/>
              </w:rPr>
            </w:pPr>
          </w:p>
          <w:p w:rsidR="009731AA" w:rsidRPr="009731AA" w:rsidRDefault="009731AA" w:rsidP="009731AA">
            <w:pPr>
              <w:keepLines/>
              <w:widowControl w:val="0"/>
              <w:rPr>
                <w:rFonts w:ascii="Montserrat" w:hAnsi="Montserrat" w:cs="Arial"/>
                <w:sz w:val="20"/>
                <w:szCs w:val="20"/>
              </w:rPr>
            </w:pPr>
            <w:r w:rsidRPr="009731AA">
              <w:rPr>
                <w:rFonts w:ascii="Montserrat" w:hAnsi="Montserrat" w:cs="Arial"/>
                <w:bCs/>
                <w:sz w:val="20"/>
                <w:szCs w:val="20"/>
              </w:rPr>
              <w:t>ESPECIFICACIONES:</w:t>
            </w:r>
          </w:p>
        </w:tc>
        <w:tc>
          <w:tcPr>
            <w:tcW w:w="6641" w:type="dxa"/>
          </w:tcPr>
          <w:p w:rsidR="009731AA" w:rsidRPr="009731AA" w:rsidRDefault="009731AA" w:rsidP="009731AA">
            <w:pPr>
              <w:keepLines/>
              <w:widowControl w:val="0"/>
              <w:rPr>
                <w:rFonts w:ascii="Montserrat" w:hAnsi="Montserrat" w:cs="Arial"/>
                <w:sz w:val="20"/>
                <w:szCs w:val="20"/>
              </w:rPr>
            </w:pPr>
            <w:r w:rsidRPr="009731AA">
              <w:rPr>
                <w:rFonts w:ascii="Montserrat" w:hAnsi="Montserrat" w:cs="Arial"/>
                <w:sz w:val="20"/>
                <w:szCs w:val="20"/>
              </w:rPr>
              <w:t>El mantenimiento preventivo a cada una de las 10 balizas se efectuará por lo menos una vez al mes dependiendo el estado físico y de las condiciones del medio ambiente y contaminación al que están expuestas el cual consistirá en las siguientes actividades:</w:t>
            </w:r>
          </w:p>
          <w:p w:rsidR="009731AA" w:rsidRPr="009731AA" w:rsidRDefault="009731AA" w:rsidP="009731AA">
            <w:pPr>
              <w:keepLines/>
              <w:widowControl w:val="0"/>
              <w:rPr>
                <w:rFonts w:ascii="Montserrat" w:hAnsi="Montserrat" w:cs="Arial"/>
                <w:sz w:val="20"/>
                <w:szCs w:val="20"/>
              </w:rPr>
            </w:pPr>
            <w:r w:rsidRPr="009731AA">
              <w:rPr>
                <w:rFonts w:ascii="Montserrat" w:hAnsi="Montserrat" w:cs="Arial"/>
                <w:sz w:val="20"/>
                <w:szCs w:val="20"/>
              </w:rPr>
              <w:t>Las balizas de enfilación están ubicadas; una en el rompeolas Oriente para marcar el primer rumbo de entrada a la Terminal de Abastecimiento, una en terrenos de PEMEX para marcar el segundo rumbo de entrada a la Terminal de Abastecimiento, una a un costado de la vialidad entre el muelle número dos y el área de almacenaje “EL Pulmón” para marcar el rumbo de entrada a la Terminal de Usos Múltiples. Las balizas de situación se encuentran ubicadas en Rompeolas Este, Rompeolas Oeste, Espigón Poniente, Espigón Este de la Terminal de Usos Múltiples (TUM), Espigón Oeste de la TUM, Vanesa Norte y Vanesa Sur.</w:t>
            </w:r>
          </w:p>
          <w:p w:rsidR="009731AA" w:rsidRPr="009731AA" w:rsidRDefault="009731AA" w:rsidP="009731AA">
            <w:pPr>
              <w:keepLines/>
              <w:widowControl w:val="0"/>
              <w:rPr>
                <w:rFonts w:ascii="Montserrat" w:hAnsi="Montserrat" w:cs="Arial"/>
                <w:b/>
                <w:sz w:val="20"/>
                <w:szCs w:val="20"/>
              </w:rPr>
            </w:pPr>
            <w:r w:rsidRPr="009731AA">
              <w:rPr>
                <w:rFonts w:ascii="Montserrat" w:hAnsi="Montserrat" w:cs="Arial"/>
                <w:b/>
                <w:sz w:val="20"/>
                <w:szCs w:val="20"/>
              </w:rPr>
              <w:t>SISTEMA DE ILUMINACIÓN.</w:t>
            </w:r>
          </w:p>
          <w:p w:rsidR="009731AA" w:rsidRPr="009731AA" w:rsidRDefault="009731AA" w:rsidP="009731AA">
            <w:pPr>
              <w:keepLines/>
              <w:widowControl w:val="0"/>
              <w:rPr>
                <w:rFonts w:ascii="Montserrat" w:hAnsi="Montserrat" w:cs="Arial"/>
                <w:sz w:val="20"/>
                <w:szCs w:val="20"/>
              </w:rPr>
            </w:pPr>
            <w:r w:rsidRPr="009731AA">
              <w:rPr>
                <w:rFonts w:ascii="Montserrat" w:hAnsi="Montserrat" w:cs="Arial"/>
                <w:sz w:val="20"/>
                <w:szCs w:val="20"/>
              </w:rPr>
              <w:t>Se hará limpieza con cepillo de cerda blanda, agua potable y detergente biodegradable a las cubiertas y pantallas de acrílico.</w:t>
            </w:r>
          </w:p>
          <w:p w:rsidR="009731AA" w:rsidRPr="009731AA" w:rsidRDefault="009731AA" w:rsidP="009731AA">
            <w:pPr>
              <w:keepLines/>
              <w:widowControl w:val="0"/>
              <w:rPr>
                <w:rFonts w:ascii="Montserrat" w:hAnsi="Montserrat" w:cs="Arial"/>
                <w:sz w:val="20"/>
                <w:szCs w:val="20"/>
              </w:rPr>
            </w:pPr>
            <w:r w:rsidRPr="009731AA">
              <w:rPr>
                <w:rFonts w:ascii="Montserrat" w:hAnsi="Montserrat" w:cs="Arial"/>
                <w:sz w:val="20"/>
                <w:szCs w:val="20"/>
              </w:rPr>
              <w:t xml:space="preserve">Se revisará el estado físico de los sujetadores y </w:t>
            </w:r>
            <w:proofErr w:type="spellStart"/>
            <w:r w:rsidRPr="009731AA">
              <w:rPr>
                <w:rFonts w:ascii="Montserrat" w:hAnsi="Montserrat" w:cs="Arial"/>
                <w:sz w:val="20"/>
                <w:szCs w:val="20"/>
              </w:rPr>
              <w:t>O’Rings</w:t>
            </w:r>
            <w:proofErr w:type="spellEnd"/>
            <w:r w:rsidRPr="009731AA">
              <w:rPr>
                <w:rFonts w:ascii="Montserrat" w:hAnsi="Montserrat" w:cs="Arial"/>
                <w:sz w:val="20"/>
                <w:szCs w:val="20"/>
              </w:rPr>
              <w:t xml:space="preserve"> de las cubiertas y pantallas de acrílico, sustituyéndolos cuando estén dañados.</w:t>
            </w:r>
          </w:p>
          <w:p w:rsidR="009731AA" w:rsidRPr="009731AA" w:rsidRDefault="009731AA" w:rsidP="009731AA">
            <w:pPr>
              <w:keepLines/>
              <w:widowControl w:val="0"/>
              <w:rPr>
                <w:rFonts w:ascii="Montserrat" w:hAnsi="Montserrat" w:cs="Arial"/>
                <w:sz w:val="20"/>
                <w:szCs w:val="20"/>
              </w:rPr>
            </w:pPr>
            <w:r w:rsidRPr="009731AA">
              <w:rPr>
                <w:rFonts w:ascii="Montserrat" w:hAnsi="Montserrat" w:cs="Arial"/>
                <w:sz w:val="20"/>
                <w:szCs w:val="20"/>
              </w:rPr>
              <w:t>Se hará limpieza a los módulos solares con solvente dieléctrico y/</w:t>
            </w:r>
            <w:proofErr w:type="spellStart"/>
            <w:r w:rsidRPr="009731AA">
              <w:rPr>
                <w:rFonts w:ascii="Montserrat" w:hAnsi="Montserrat" w:cs="Arial"/>
                <w:sz w:val="20"/>
                <w:szCs w:val="20"/>
              </w:rPr>
              <w:t>ó</w:t>
            </w:r>
            <w:proofErr w:type="spellEnd"/>
            <w:r w:rsidRPr="009731AA">
              <w:rPr>
                <w:rFonts w:ascii="Montserrat" w:hAnsi="Montserrat" w:cs="Arial"/>
                <w:sz w:val="20"/>
                <w:szCs w:val="20"/>
              </w:rPr>
              <w:t xml:space="preserve"> alcohol </w:t>
            </w:r>
            <w:proofErr w:type="spellStart"/>
            <w:r w:rsidRPr="009731AA">
              <w:rPr>
                <w:rFonts w:ascii="Montserrat" w:hAnsi="Montserrat" w:cs="Arial"/>
                <w:sz w:val="20"/>
                <w:szCs w:val="20"/>
              </w:rPr>
              <w:t>isopropilico</w:t>
            </w:r>
            <w:proofErr w:type="spellEnd"/>
            <w:r w:rsidRPr="009731AA">
              <w:rPr>
                <w:rFonts w:ascii="Montserrat" w:hAnsi="Montserrat" w:cs="Arial"/>
                <w:sz w:val="20"/>
                <w:szCs w:val="20"/>
              </w:rPr>
              <w:t>, según aplique, verificando que se encuentren en condiciones operativas.</w:t>
            </w:r>
          </w:p>
          <w:p w:rsidR="009731AA" w:rsidRPr="009731AA" w:rsidRDefault="009731AA" w:rsidP="009731AA">
            <w:pPr>
              <w:keepLines/>
              <w:widowControl w:val="0"/>
              <w:rPr>
                <w:rFonts w:ascii="Montserrat" w:hAnsi="Montserrat" w:cs="Arial"/>
                <w:sz w:val="20"/>
                <w:szCs w:val="20"/>
              </w:rPr>
            </w:pPr>
          </w:p>
          <w:p w:rsidR="009731AA" w:rsidRPr="009731AA" w:rsidRDefault="009731AA" w:rsidP="009731AA">
            <w:pPr>
              <w:keepLines/>
              <w:widowControl w:val="0"/>
              <w:rPr>
                <w:rFonts w:ascii="Montserrat" w:hAnsi="Montserrat" w:cs="Arial"/>
                <w:sz w:val="20"/>
                <w:szCs w:val="20"/>
              </w:rPr>
            </w:pPr>
            <w:r w:rsidRPr="009731AA">
              <w:rPr>
                <w:rFonts w:ascii="Montserrat" w:hAnsi="Montserrat" w:cs="Arial"/>
                <w:sz w:val="20"/>
                <w:szCs w:val="20"/>
              </w:rPr>
              <w:lastRenderedPageBreak/>
              <w:t>Se verificará la operación de la fotocelda realizando pruebas de encendido y apagado, las fotoceldas internas o externas que resulten dañadas serán cambiadas por el prestador de servicios.</w:t>
            </w:r>
          </w:p>
          <w:p w:rsidR="009731AA" w:rsidRPr="009731AA" w:rsidRDefault="009731AA" w:rsidP="009731AA">
            <w:pPr>
              <w:keepLines/>
              <w:widowControl w:val="0"/>
              <w:rPr>
                <w:rFonts w:ascii="Montserrat" w:hAnsi="Montserrat" w:cs="Arial"/>
                <w:b/>
                <w:sz w:val="20"/>
                <w:szCs w:val="20"/>
              </w:rPr>
            </w:pPr>
            <w:r w:rsidRPr="009731AA">
              <w:rPr>
                <w:rFonts w:ascii="Montserrat" w:hAnsi="Montserrat" w:cs="Arial"/>
                <w:b/>
                <w:sz w:val="20"/>
                <w:szCs w:val="20"/>
              </w:rPr>
              <w:t>SISTEMA DE ALIMENTACION DE ENERGIA.</w:t>
            </w:r>
          </w:p>
          <w:p w:rsidR="009731AA" w:rsidRPr="009731AA" w:rsidRDefault="009731AA" w:rsidP="009731AA">
            <w:pPr>
              <w:keepLines/>
              <w:widowControl w:val="0"/>
              <w:rPr>
                <w:rFonts w:ascii="Montserrat" w:hAnsi="Montserrat" w:cs="Arial"/>
                <w:sz w:val="20"/>
                <w:szCs w:val="20"/>
              </w:rPr>
            </w:pPr>
            <w:r w:rsidRPr="009731AA">
              <w:rPr>
                <w:rFonts w:ascii="Montserrat" w:hAnsi="Montserrat" w:cs="Arial"/>
                <w:sz w:val="20"/>
                <w:szCs w:val="20"/>
              </w:rPr>
              <w:t xml:space="preserve">Verificar voltajes de entrada a batería y salida a luminaria con cargador y sin cargador, a fin de verificar que se encuentra dentro de los rangos de operación que deberán ser de </w:t>
            </w:r>
            <w:smartTag w:uri="urn:schemas-microsoft-com:office:smarttags" w:element="metricconverter">
              <w:smartTagPr>
                <w:attr w:name="ProductID" w:val="11.5 a"/>
              </w:smartTagPr>
              <w:r w:rsidRPr="009731AA">
                <w:rPr>
                  <w:rFonts w:ascii="Montserrat" w:hAnsi="Montserrat" w:cs="Arial"/>
                  <w:sz w:val="20"/>
                  <w:szCs w:val="20"/>
                </w:rPr>
                <w:t>11.5 a</w:t>
              </w:r>
            </w:smartTag>
            <w:r w:rsidRPr="009731AA">
              <w:rPr>
                <w:rFonts w:ascii="Montserrat" w:hAnsi="Montserrat" w:cs="Arial"/>
                <w:sz w:val="20"/>
                <w:szCs w:val="20"/>
              </w:rPr>
              <w:t xml:space="preserve"> 13.5 V.</w:t>
            </w:r>
          </w:p>
          <w:p w:rsidR="009731AA" w:rsidRPr="009731AA" w:rsidRDefault="009731AA" w:rsidP="009731AA">
            <w:pPr>
              <w:keepLines/>
              <w:widowControl w:val="0"/>
              <w:rPr>
                <w:rFonts w:ascii="Montserrat" w:hAnsi="Montserrat" w:cs="Arial"/>
                <w:sz w:val="20"/>
                <w:szCs w:val="20"/>
              </w:rPr>
            </w:pPr>
            <w:r w:rsidRPr="009731AA">
              <w:rPr>
                <w:rFonts w:ascii="Montserrat" w:hAnsi="Montserrat" w:cs="Arial"/>
                <w:sz w:val="20"/>
                <w:szCs w:val="20"/>
              </w:rPr>
              <w:t>En caso que los niveles de voltaje estén por debajo de los de operación de la señal, se deberá recargar la batería o sustituir el diodo de bloqueo del panel solar, según aplique. En caso de persistir este problema se deberá sustituir la batería por una nueva, batería a suministrar por la ASIPONA DBO.</w:t>
            </w:r>
          </w:p>
          <w:p w:rsidR="009731AA" w:rsidRPr="009731AA" w:rsidRDefault="009731AA" w:rsidP="009731AA">
            <w:pPr>
              <w:keepLines/>
              <w:widowControl w:val="0"/>
              <w:rPr>
                <w:rFonts w:ascii="Montserrat" w:hAnsi="Montserrat" w:cs="Arial"/>
                <w:sz w:val="20"/>
                <w:szCs w:val="20"/>
              </w:rPr>
            </w:pPr>
            <w:r w:rsidRPr="009731AA">
              <w:rPr>
                <w:rFonts w:ascii="Montserrat" w:hAnsi="Montserrat" w:cs="Arial"/>
                <w:sz w:val="20"/>
                <w:szCs w:val="20"/>
              </w:rPr>
              <w:t>Se deberá verificar voltaje a circuito abierto en salida de paneles solares, corrigiendo sistema en caso de presentar voltajes inferiores a 21 V.</w:t>
            </w:r>
          </w:p>
          <w:p w:rsidR="009731AA" w:rsidRPr="009731AA" w:rsidRDefault="009731AA" w:rsidP="009731AA">
            <w:pPr>
              <w:keepLines/>
              <w:widowControl w:val="0"/>
              <w:rPr>
                <w:rFonts w:ascii="Montserrat" w:hAnsi="Montserrat" w:cs="Arial"/>
                <w:sz w:val="20"/>
                <w:szCs w:val="20"/>
              </w:rPr>
            </w:pPr>
            <w:r w:rsidRPr="009731AA">
              <w:rPr>
                <w:rFonts w:ascii="Montserrat" w:hAnsi="Montserrat" w:cs="Arial"/>
                <w:sz w:val="20"/>
                <w:szCs w:val="20"/>
              </w:rPr>
              <w:t xml:space="preserve">Se limpiarán los bornes con alcohol </w:t>
            </w:r>
            <w:proofErr w:type="spellStart"/>
            <w:r w:rsidRPr="009731AA">
              <w:rPr>
                <w:rFonts w:ascii="Montserrat" w:hAnsi="Montserrat" w:cs="Arial"/>
                <w:sz w:val="20"/>
                <w:szCs w:val="20"/>
              </w:rPr>
              <w:t>isopropilico</w:t>
            </w:r>
            <w:proofErr w:type="spellEnd"/>
            <w:r w:rsidRPr="009731AA">
              <w:rPr>
                <w:rFonts w:ascii="Montserrat" w:hAnsi="Montserrat" w:cs="Arial"/>
                <w:sz w:val="20"/>
                <w:szCs w:val="20"/>
              </w:rPr>
              <w:t>, cubriéndolos al final con vaselina simple.</w:t>
            </w:r>
          </w:p>
          <w:p w:rsidR="009731AA" w:rsidRPr="009731AA" w:rsidRDefault="009731AA" w:rsidP="009731AA">
            <w:pPr>
              <w:keepLines/>
              <w:widowControl w:val="0"/>
              <w:rPr>
                <w:rFonts w:ascii="Montserrat" w:hAnsi="Montserrat" w:cs="Arial"/>
                <w:sz w:val="20"/>
                <w:szCs w:val="20"/>
              </w:rPr>
            </w:pPr>
            <w:r w:rsidRPr="009731AA">
              <w:rPr>
                <w:rFonts w:ascii="Montserrat" w:hAnsi="Montserrat" w:cs="Arial"/>
                <w:sz w:val="20"/>
                <w:szCs w:val="20"/>
              </w:rPr>
              <w:t>Se verificará que todas las conexiones panel solar-regulador-batería-luminaria, se encuentren en condiciones de operación, corrigiendo cualquier anomalía en este aspecto y en su caso la sustitución de algunos si presenta fallas que no puedan repararse, equipo a proporcionar por la ASIPINA DBO.</w:t>
            </w:r>
          </w:p>
          <w:p w:rsidR="009731AA" w:rsidRPr="009731AA" w:rsidRDefault="009731AA" w:rsidP="009731AA">
            <w:pPr>
              <w:keepLines/>
              <w:widowControl w:val="0"/>
              <w:rPr>
                <w:rFonts w:ascii="Montserrat" w:hAnsi="Montserrat" w:cs="Arial"/>
                <w:sz w:val="20"/>
                <w:szCs w:val="20"/>
              </w:rPr>
            </w:pPr>
            <w:r w:rsidRPr="009731AA">
              <w:rPr>
                <w:rFonts w:ascii="Montserrat" w:hAnsi="Montserrat" w:cs="Arial"/>
                <w:sz w:val="20"/>
                <w:szCs w:val="20"/>
              </w:rPr>
              <w:t>Se hará limpieza y se revisará que el cable de alimentación a batería y el cable de alimentación a luminaria se encuentren en buen estado de operación, sustituyéndose en caso contrario.</w:t>
            </w:r>
          </w:p>
          <w:p w:rsidR="009731AA" w:rsidRPr="009731AA" w:rsidRDefault="009731AA" w:rsidP="009731AA">
            <w:pPr>
              <w:keepLines/>
              <w:widowControl w:val="0"/>
              <w:rPr>
                <w:rFonts w:ascii="Montserrat" w:hAnsi="Montserrat" w:cs="Arial"/>
                <w:sz w:val="20"/>
                <w:szCs w:val="20"/>
              </w:rPr>
            </w:pPr>
            <w:r w:rsidRPr="009731AA">
              <w:rPr>
                <w:rFonts w:ascii="Montserrat" w:hAnsi="Montserrat" w:cs="Arial"/>
                <w:sz w:val="20"/>
                <w:szCs w:val="20"/>
              </w:rPr>
              <w:t>Se hará limpieza con cepillo de cerda suave, agua potable y detergente biodegradable de la caja de baterías.</w:t>
            </w:r>
          </w:p>
          <w:p w:rsidR="009731AA" w:rsidRPr="009731AA" w:rsidRDefault="009731AA" w:rsidP="009731AA">
            <w:pPr>
              <w:keepLines/>
              <w:widowControl w:val="0"/>
              <w:rPr>
                <w:rFonts w:ascii="Montserrat" w:hAnsi="Montserrat" w:cs="Arial"/>
                <w:sz w:val="20"/>
                <w:szCs w:val="20"/>
              </w:rPr>
            </w:pPr>
            <w:r w:rsidRPr="009731AA">
              <w:rPr>
                <w:rFonts w:ascii="Montserrat" w:hAnsi="Montserrat" w:cs="Arial"/>
                <w:sz w:val="20"/>
                <w:szCs w:val="20"/>
              </w:rPr>
              <w:t xml:space="preserve">En su caso, con una periodicidad máxima de cada dos meses, se hará rasqueteo con carda metálica de las partes de la caja de baterías donde la pintura se encuentre deteriorada a fin de dejar la superficie preparada para la aplicación de una mano de primario anticorrosivo y dos manos de pintura de esmalte </w:t>
            </w:r>
            <w:proofErr w:type="spellStart"/>
            <w:r w:rsidRPr="009731AA">
              <w:rPr>
                <w:rFonts w:ascii="Montserrat" w:hAnsi="Montserrat" w:cs="Arial"/>
                <w:sz w:val="20"/>
                <w:szCs w:val="20"/>
              </w:rPr>
              <w:t>alquidalico</w:t>
            </w:r>
            <w:proofErr w:type="spellEnd"/>
            <w:r w:rsidRPr="009731AA">
              <w:rPr>
                <w:rFonts w:ascii="Montserrat" w:hAnsi="Montserrat" w:cs="Arial"/>
                <w:sz w:val="20"/>
                <w:szCs w:val="20"/>
              </w:rPr>
              <w:t xml:space="preserve"> para exterior, estas capas de pintura se aplicarán a toda la caja.</w:t>
            </w:r>
          </w:p>
          <w:p w:rsidR="009731AA" w:rsidRPr="009731AA" w:rsidRDefault="009731AA" w:rsidP="009731AA">
            <w:pPr>
              <w:keepLines/>
              <w:widowControl w:val="0"/>
              <w:rPr>
                <w:rFonts w:ascii="Montserrat" w:hAnsi="Montserrat" w:cs="Arial"/>
                <w:sz w:val="20"/>
                <w:szCs w:val="20"/>
              </w:rPr>
            </w:pPr>
          </w:p>
          <w:p w:rsidR="009731AA" w:rsidRPr="009731AA" w:rsidRDefault="009731AA" w:rsidP="009731AA">
            <w:pPr>
              <w:keepLines/>
              <w:widowControl w:val="0"/>
              <w:rPr>
                <w:rFonts w:ascii="Montserrat" w:hAnsi="Montserrat" w:cs="Arial"/>
                <w:sz w:val="20"/>
                <w:szCs w:val="20"/>
              </w:rPr>
            </w:pPr>
            <w:r w:rsidRPr="009731AA">
              <w:rPr>
                <w:rFonts w:ascii="Montserrat" w:hAnsi="Montserrat" w:cs="Arial"/>
                <w:sz w:val="20"/>
                <w:szCs w:val="20"/>
              </w:rPr>
              <w:lastRenderedPageBreak/>
              <w:t xml:space="preserve">Se hará limpieza con cepillo de cerda suave, agua potable y detergente biodegradable de los paneles solares, cuidando quitar todas las manchas que existan en la superficie a fin de no disminuir el área efectiva de absorción de radiación. Así también en una periodicidad máxima de cada dos meses, se hará rasqueteo con carda metálica de la base del panel solar que se encuentre deteriorada a fin de dejar la superficie preparada para la aplicación de una mano de primario anticorrosivo y dos manos de pintura de esmalte </w:t>
            </w:r>
            <w:proofErr w:type="spellStart"/>
            <w:r w:rsidRPr="009731AA">
              <w:rPr>
                <w:rFonts w:ascii="Montserrat" w:hAnsi="Montserrat" w:cs="Arial"/>
                <w:sz w:val="20"/>
                <w:szCs w:val="20"/>
              </w:rPr>
              <w:t>alquidalico</w:t>
            </w:r>
            <w:proofErr w:type="spellEnd"/>
            <w:r w:rsidRPr="009731AA">
              <w:rPr>
                <w:rFonts w:ascii="Montserrat" w:hAnsi="Montserrat" w:cs="Arial"/>
                <w:sz w:val="20"/>
                <w:szCs w:val="20"/>
              </w:rPr>
              <w:t xml:space="preserve"> para exterior, estas capas de pintura se aplicarán a toda la base.</w:t>
            </w:r>
          </w:p>
          <w:p w:rsidR="009731AA" w:rsidRPr="009731AA" w:rsidRDefault="009731AA" w:rsidP="009731AA">
            <w:pPr>
              <w:keepLines/>
              <w:widowControl w:val="0"/>
              <w:rPr>
                <w:rFonts w:ascii="Montserrat" w:hAnsi="Montserrat" w:cs="Arial"/>
                <w:b/>
                <w:sz w:val="20"/>
                <w:szCs w:val="20"/>
              </w:rPr>
            </w:pPr>
            <w:r w:rsidRPr="009731AA">
              <w:rPr>
                <w:rFonts w:ascii="Montserrat" w:hAnsi="Montserrat" w:cs="Arial"/>
                <w:b/>
                <w:sz w:val="20"/>
                <w:szCs w:val="20"/>
              </w:rPr>
              <w:t>ESTRUCTURA DE SOPORTE.</w:t>
            </w:r>
          </w:p>
          <w:p w:rsidR="009731AA" w:rsidRPr="009731AA" w:rsidRDefault="009731AA" w:rsidP="009731AA">
            <w:pPr>
              <w:keepLines/>
              <w:widowControl w:val="0"/>
              <w:rPr>
                <w:rFonts w:ascii="Montserrat" w:hAnsi="Montserrat" w:cs="Arial"/>
                <w:sz w:val="20"/>
                <w:szCs w:val="20"/>
              </w:rPr>
            </w:pPr>
            <w:r w:rsidRPr="009731AA">
              <w:rPr>
                <w:rFonts w:ascii="Montserrat" w:hAnsi="Montserrat" w:cs="Arial"/>
                <w:sz w:val="20"/>
                <w:szCs w:val="20"/>
              </w:rPr>
              <w:t xml:space="preserve">Se deberán efectuar revisión del estado físico de las estructura de soporte de la señal, efectuando rasqueteo con carda metálica de aquellas partes que presenten corrosión o daño en la pintura a fin de aplicarles una mano de primario anticorrosivo y dos de pintura de esmalte </w:t>
            </w:r>
            <w:proofErr w:type="spellStart"/>
            <w:r w:rsidRPr="009731AA">
              <w:rPr>
                <w:rFonts w:ascii="Montserrat" w:hAnsi="Montserrat" w:cs="Arial"/>
                <w:sz w:val="20"/>
                <w:szCs w:val="20"/>
              </w:rPr>
              <w:t>alquidalico</w:t>
            </w:r>
            <w:proofErr w:type="spellEnd"/>
            <w:r w:rsidRPr="009731AA">
              <w:rPr>
                <w:rFonts w:ascii="Montserrat" w:hAnsi="Montserrat" w:cs="Arial"/>
                <w:sz w:val="20"/>
                <w:szCs w:val="20"/>
              </w:rPr>
              <w:t xml:space="preserve"> en los colores preexistentes, por lo menos dos veces al año.</w:t>
            </w:r>
          </w:p>
          <w:p w:rsidR="009731AA" w:rsidRPr="009731AA" w:rsidRDefault="009731AA" w:rsidP="009731AA">
            <w:pPr>
              <w:keepLines/>
              <w:widowControl w:val="0"/>
              <w:rPr>
                <w:rFonts w:ascii="Montserrat" w:hAnsi="Montserrat" w:cs="Arial"/>
                <w:b/>
                <w:bCs/>
                <w:sz w:val="20"/>
                <w:szCs w:val="20"/>
              </w:rPr>
            </w:pPr>
            <w:r w:rsidRPr="009731AA">
              <w:rPr>
                <w:rFonts w:ascii="Montserrat" w:hAnsi="Montserrat" w:cs="Arial"/>
                <w:b/>
                <w:bCs/>
                <w:sz w:val="20"/>
                <w:szCs w:val="20"/>
              </w:rPr>
              <w:t>GENERALIDADES.</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Después de efectuar cada servicio el PRESTADOR DE SERVICIOS llenará un reporte con fotografías tomadas previo a la realización de los trabajos, durante y con posteridad a su ejecución, entregándolo de inmediato al DEPARTAMENTO DE EQUIPO PORTUARIO, en el formato que le proporcionará la APSIPONA BO a fin de llevar el control de los mismos.</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La brigada de mantenimiento estará integrada como mínimo de un técnico especializado en mantenimiento  con certificado vigente en entrenamiento técnico por algún fabricante o distribuidor de boyas o linternas marinas y un ayudante especializado, así como la herramienta y equipo necesario para la ejecución de los trabajos de acuerdo con estas especificaciones. El costo de la brigada incluye uso de vehículo de transporte terrestre y/o marino (lancha), gasolina y lubricantes, así como mantenimiento del equipo y herramienta.</w:t>
            </w:r>
          </w:p>
          <w:p w:rsidR="009731AA" w:rsidRPr="009731AA" w:rsidRDefault="009731AA" w:rsidP="009731AA">
            <w:pPr>
              <w:keepLines/>
              <w:widowControl w:val="0"/>
              <w:rPr>
                <w:rFonts w:ascii="Montserrat" w:hAnsi="Montserrat" w:cs="Arial"/>
                <w:bCs/>
                <w:sz w:val="20"/>
                <w:szCs w:val="20"/>
              </w:rPr>
            </w:pP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lastRenderedPageBreak/>
              <w:t xml:space="preserve">El PRESTADOR DE SERVICIOS deberá garantizar la capacidad de respuesta inmediata de la brigada de mantenimiento y la disponibilidad del equipo para mantenimiento las 24 horas, en casos de urgencia y ante el fallo o daño de una señal, de acuerdo a las necesidades de la ASIPONA DBO, bastando la orden verbal del DEPARTAMENTO DE EQUIPO PORTUARIO en caso de emergencia, que deberá ratificarla a la brevedad, mediante la anotación correspondiente en la Bitácora de Servicios realizados. Eventos como siniestro a boyas, balizas, linternas y la falla reportada de algún equipo del Señalamiento Marítimo en el cual se requiera instalación o reparación de alguna refacción del equipo para dejarla operando (Linternas, </w:t>
            </w:r>
            <w:proofErr w:type="spellStart"/>
            <w:r w:rsidRPr="009731AA">
              <w:rPr>
                <w:rFonts w:ascii="Montserrat" w:hAnsi="Montserrat" w:cs="Arial"/>
                <w:bCs/>
                <w:sz w:val="20"/>
                <w:szCs w:val="20"/>
              </w:rPr>
              <w:t>destelladores</w:t>
            </w:r>
            <w:proofErr w:type="spellEnd"/>
            <w:r w:rsidRPr="009731AA">
              <w:rPr>
                <w:rFonts w:ascii="Montserrat" w:hAnsi="Montserrat" w:cs="Arial"/>
                <w:bCs/>
                <w:sz w:val="20"/>
                <w:szCs w:val="20"/>
              </w:rPr>
              <w:t xml:space="preserve">, batería, fotocelda, </w:t>
            </w:r>
            <w:proofErr w:type="spellStart"/>
            <w:r w:rsidRPr="009731AA">
              <w:rPr>
                <w:rFonts w:ascii="Montserrat" w:hAnsi="Montserrat" w:cs="Arial"/>
                <w:bCs/>
                <w:sz w:val="20"/>
                <w:szCs w:val="20"/>
              </w:rPr>
              <w:t>etc</w:t>
            </w:r>
            <w:proofErr w:type="spellEnd"/>
            <w:r w:rsidRPr="009731AA">
              <w:rPr>
                <w:rFonts w:ascii="Montserrat" w:hAnsi="Montserrat" w:cs="Arial"/>
                <w:bCs/>
                <w:sz w:val="20"/>
                <w:szCs w:val="20"/>
              </w:rPr>
              <w:t>). También deberá realizar recorrido de supervisión a los equipos del señalamiento marítimo para descartar posible siniestros, preferentemente antes y después de eventos de norte que ocasionen cerradas de Puerto.</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 xml:space="preserve"> El PRESTADOR DE SERVICIOS, en eventos de siniestros al Señalamiento Marítimo, será el responsable de emitir dictamen técnico con presupuesto de los daños que se originen después de que realice el recorrido de supervisión, el cual deberá entregar en un tiempo máximo de 24hrs al DEPARTAMENTO DE EQUIPO PORTUARIO para el reporte correspondiente. El PRESTADOR DE SERVICIOS proporcionará un programa de mantenimiento preventivo del señalamiento marítimo del puerto, a fin de que el DEPARTAMENTO DE EQUIPO PORTUARIO sepa en cualquier momento a que señales se está dando mantenimiento en determinado día del mes. Este programa solo podrá ser modificado, a solicitud y autorización escrita previa del DEPARTAMENTO DE EQUIPO PORTUARIO.</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El PRESTADOR DE SERVICIOS será el responsable de la ejecución de los trabajos. Éste deberá contar con un medio de comunicación inmediata y personal (radio-teléfono celular) compatible con la del DEPARTAMENTO DE EQUIPO PORTUARIO a fin de que las 24 horas del día puedan establecer comunicación inmediata y directa.</w:t>
            </w:r>
          </w:p>
          <w:p w:rsidR="009731AA" w:rsidRPr="009731AA" w:rsidRDefault="009731AA" w:rsidP="009731AA">
            <w:pPr>
              <w:keepLines/>
              <w:widowControl w:val="0"/>
              <w:rPr>
                <w:rFonts w:ascii="Montserrat" w:hAnsi="Montserrat" w:cs="Arial"/>
                <w:bCs/>
                <w:sz w:val="20"/>
                <w:szCs w:val="20"/>
              </w:rPr>
            </w:pP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lastRenderedPageBreak/>
              <w:t xml:space="preserve">El PRESTADOR DE SERVICIOS proporcionará todas las refacciones menores necesarias para los trabajos de mantenimiento. La solicitud de refacciones se hará por escrito, indicando las señales en donde se emplearán, controlando su uso mediante el número de parte o el número de serie. En el caso de sustitución de elementos dañados, el PRESTADOR DE SERVICIOS entregará al DEPARTAMENTO DE EQUIPO PORTUARIO la pieza sustituida. </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El PRESTADOR DE SERVICIOS deberá coordinarse con personal del área de operaciones con el objeto de que las maniobras que se realicen en este concepto de trabajo no interfieran con las operaciones normales del puerto, así mismo cuando se trate de señales ubicadas a interior de la Terminal de Abastecimiento (PEMEX), deberá cumplir con los requisitos establecidos por la misma para su ingreso a la terminal y para efectuar los trabajos de mantenimiento como son tramitar permisos con riesgo a través de una persona de su empresa con curso de signatario, entre otras.</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 xml:space="preserve">El PRESTADOR DE SERVICIOS deberá evitar que su equipo de trabajo derrame combustible o tire deshechos (basura) en cualquier cuerpo de agua o en tierra; tomando en consideración lo especificado en el manual SIPAP. </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Durante la ejecución de los trabajos, el PRESTADOR DE SERVICIOS deberá cumplir con los requerimientos de seguridad y ambiental del Manual SIPAP.</w:t>
            </w:r>
          </w:p>
        </w:tc>
      </w:tr>
      <w:tr w:rsidR="009731AA" w:rsidRPr="009731AA" w:rsidTr="00034904">
        <w:trPr>
          <w:trHeight w:val="134"/>
        </w:trPr>
        <w:tc>
          <w:tcPr>
            <w:tcW w:w="2187" w:type="dxa"/>
            <w:gridSpan w:val="2"/>
            <w:vAlign w:val="center"/>
          </w:tcPr>
          <w:p w:rsidR="009731AA" w:rsidRPr="009731AA" w:rsidRDefault="009731AA" w:rsidP="009731AA">
            <w:pPr>
              <w:jc w:val="center"/>
              <w:rPr>
                <w:rFonts w:ascii="Montserrat" w:hAnsi="Montserrat" w:cs="Arial"/>
                <w:b/>
                <w:bCs/>
                <w:sz w:val="20"/>
                <w:szCs w:val="20"/>
              </w:rPr>
            </w:pPr>
            <w:r w:rsidRPr="009731AA">
              <w:rPr>
                <w:rFonts w:ascii="Montserrat" w:hAnsi="Montserrat" w:cs="Arial"/>
                <w:b/>
                <w:bCs/>
                <w:sz w:val="20"/>
                <w:szCs w:val="20"/>
              </w:rPr>
              <w:lastRenderedPageBreak/>
              <w:t>ALCANCES</w:t>
            </w:r>
          </w:p>
        </w:tc>
        <w:tc>
          <w:tcPr>
            <w:tcW w:w="6641" w:type="dxa"/>
            <w:vAlign w:val="center"/>
          </w:tcPr>
          <w:p w:rsidR="009731AA" w:rsidRPr="009731AA" w:rsidRDefault="009731AA" w:rsidP="009731AA">
            <w:pPr>
              <w:rPr>
                <w:rFonts w:ascii="Montserrat" w:hAnsi="Montserrat" w:cs="Arial"/>
                <w:bCs/>
                <w:sz w:val="20"/>
                <w:szCs w:val="20"/>
              </w:rPr>
            </w:pPr>
            <w:r w:rsidRPr="009731AA">
              <w:rPr>
                <w:rFonts w:ascii="Montserrat" w:hAnsi="Montserrat" w:cs="Arial"/>
                <w:bCs/>
                <w:sz w:val="20"/>
                <w:szCs w:val="20"/>
              </w:rPr>
              <w:t>Mano de obra especializada, equipo y herramienta necesaria, insumos del equipo  de transporte como gasolina y lubricantes y todo lo necesario para su correcta y total ejecución.</w:t>
            </w:r>
          </w:p>
        </w:tc>
      </w:tr>
      <w:tr w:rsidR="009731AA" w:rsidRPr="009731AA" w:rsidTr="00034904">
        <w:trPr>
          <w:trHeight w:val="483"/>
        </w:trPr>
        <w:tc>
          <w:tcPr>
            <w:tcW w:w="2187" w:type="dxa"/>
            <w:gridSpan w:val="2"/>
            <w:vAlign w:val="center"/>
          </w:tcPr>
          <w:p w:rsidR="009731AA" w:rsidRPr="009731AA" w:rsidRDefault="009731AA" w:rsidP="009731AA">
            <w:pPr>
              <w:jc w:val="center"/>
              <w:rPr>
                <w:rFonts w:ascii="Montserrat" w:hAnsi="Montserrat" w:cs="Arial"/>
                <w:b/>
                <w:bCs/>
                <w:sz w:val="20"/>
                <w:szCs w:val="20"/>
              </w:rPr>
            </w:pPr>
            <w:r w:rsidRPr="009731AA">
              <w:rPr>
                <w:rFonts w:ascii="Montserrat" w:hAnsi="Montserrat" w:cs="Arial"/>
                <w:b/>
                <w:bCs/>
                <w:sz w:val="20"/>
                <w:szCs w:val="20"/>
              </w:rPr>
              <w:t>MARCO NORMATIVO</w:t>
            </w:r>
          </w:p>
        </w:tc>
        <w:tc>
          <w:tcPr>
            <w:tcW w:w="6641" w:type="dxa"/>
            <w:vAlign w:val="center"/>
          </w:tcPr>
          <w:p w:rsidR="009731AA" w:rsidRPr="009731AA" w:rsidRDefault="009731AA" w:rsidP="009731AA">
            <w:pPr>
              <w:rPr>
                <w:rFonts w:ascii="Montserrat" w:hAnsi="Montserrat" w:cs="Arial"/>
                <w:bCs/>
                <w:sz w:val="20"/>
                <w:szCs w:val="20"/>
              </w:rPr>
            </w:pPr>
            <w:r w:rsidRPr="009731AA">
              <w:rPr>
                <w:rFonts w:ascii="Montserrat" w:hAnsi="Montserrat" w:cs="Arial"/>
                <w:bCs/>
                <w:sz w:val="20"/>
                <w:szCs w:val="20"/>
              </w:rPr>
              <w:t>Especificaciones particulares, manual de fabricante del equipo de señalamiento marítimo e indicaciones contenidas en plano de referencia.</w:t>
            </w:r>
          </w:p>
        </w:tc>
      </w:tr>
    </w:tbl>
    <w:p w:rsidR="009731AA" w:rsidRPr="009731AA" w:rsidRDefault="009731AA" w:rsidP="009731AA">
      <w:pPr>
        <w:rPr>
          <w:rFonts w:ascii="Montserrat" w:hAnsi="Montserrat" w:cs="Arial"/>
          <w:sz w:val="20"/>
          <w:szCs w:val="20"/>
        </w:rPr>
      </w:pPr>
    </w:p>
    <w:p w:rsidR="009731AA" w:rsidRPr="009731AA" w:rsidRDefault="009731AA" w:rsidP="009731AA">
      <w:pPr>
        <w:rPr>
          <w:rFonts w:ascii="Montserrat" w:hAnsi="Montserrat" w:cs="Arial"/>
          <w:sz w:val="20"/>
          <w:szCs w:val="20"/>
        </w:rPr>
      </w:pPr>
      <w:r w:rsidRPr="009731AA">
        <w:rPr>
          <w:rFonts w:ascii="Montserrat" w:hAnsi="Montserrat" w:cs="Arial"/>
          <w:sz w:val="20"/>
          <w:szCs w:val="20"/>
        </w:rPr>
        <w:br w:type="page"/>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992"/>
        <w:gridCol w:w="7446"/>
        <w:gridCol w:w="142"/>
      </w:tblGrid>
      <w:tr w:rsidR="009731AA" w:rsidRPr="009731AA" w:rsidTr="00777DDE">
        <w:trPr>
          <w:gridAfter w:val="1"/>
          <w:wAfter w:w="142" w:type="dxa"/>
          <w:trHeight w:val="395"/>
        </w:trPr>
        <w:tc>
          <w:tcPr>
            <w:tcW w:w="988" w:type="dxa"/>
            <w:shd w:val="clear" w:color="auto" w:fill="B6DDE8"/>
            <w:vAlign w:val="center"/>
          </w:tcPr>
          <w:p w:rsidR="009731AA" w:rsidRPr="00777DDE" w:rsidRDefault="009731AA" w:rsidP="009731AA">
            <w:pPr>
              <w:keepLines/>
              <w:widowControl w:val="0"/>
              <w:jc w:val="center"/>
              <w:rPr>
                <w:rFonts w:ascii="Montserrat" w:hAnsi="Montserrat" w:cs="Arial"/>
                <w:b/>
                <w:bCs/>
                <w:sz w:val="18"/>
                <w:szCs w:val="18"/>
              </w:rPr>
            </w:pPr>
            <w:r w:rsidRPr="00777DDE">
              <w:rPr>
                <w:rFonts w:ascii="Montserrat" w:hAnsi="Montserrat" w:cs="Arial"/>
                <w:b/>
                <w:bCs/>
                <w:sz w:val="18"/>
                <w:szCs w:val="18"/>
              </w:rPr>
              <w:lastRenderedPageBreak/>
              <w:t>Partida</w:t>
            </w:r>
          </w:p>
        </w:tc>
        <w:tc>
          <w:tcPr>
            <w:tcW w:w="992" w:type="dxa"/>
            <w:shd w:val="clear" w:color="auto" w:fill="B6DDE8"/>
            <w:vAlign w:val="center"/>
          </w:tcPr>
          <w:p w:rsidR="009731AA" w:rsidRPr="00777DDE" w:rsidRDefault="009731AA" w:rsidP="009731AA">
            <w:pPr>
              <w:keepLines/>
              <w:widowControl w:val="0"/>
              <w:jc w:val="center"/>
              <w:rPr>
                <w:rFonts w:ascii="Montserrat" w:hAnsi="Montserrat" w:cs="Arial"/>
                <w:b/>
                <w:sz w:val="18"/>
                <w:szCs w:val="18"/>
              </w:rPr>
            </w:pPr>
            <w:r w:rsidRPr="00777DDE">
              <w:rPr>
                <w:rFonts w:ascii="Montserrat" w:hAnsi="Montserrat" w:cs="Arial"/>
                <w:b/>
                <w:sz w:val="18"/>
                <w:szCs w:val="18"/>
              </w:rPr>
              <w:t>Unidad</w:t>
            </w:r>
          </w:p>
        </w:tc>
        <w:tc>
          <w:tcPr>
            <w:tcW w:w="7446" w:type="dxa"/>
            <w:shd w:val="clear" w:color="auto" w:fill="B6DDE8"/>
            <w:vAlign w:val="center"/>
          </w:tcPr>
          <w:p w:rsidR="009731AA" w:rsidRPr="00777DDE" w:rsidRDefault="009731AA" w:rsidP="009731AA">
            <w:pPr>
              <w:keepLines/>
              <w:widowControl w:val="0"/>
              <w:jc w:val="center"/>
              <w:rPr>
                <w:rFonts w:ascii="Montserrat" w:hAnsi="Montserrat" w:cs="Arial"/>
                <w:b/>
                <w:bCs/>
                <w:sz w:val="18"/>
                <w:szCs w:val="18"/>
              </w:rPr>
            </w:pPr>
            <w:r w:rsidRPr="00777DDE">
              <w:rPr>
                <w:rFonts w:ascii="Montserrat" w:hAnsi="Montserrat" w:cs="Arial"/>
                <w:b/>
                <w:bCs/>
                <w:sz w:val="18"/>
                <w:szCs w:val="18"/>
              </w:rPr>
              <w:t>DESCRIPCIÓN</w:t>
            </w:r>
          </w:p>
        </w:tc>
      </w:tr>
      <w:tr w:rsidR="009731AA" w:rsidRPr="009731AA" w:rsidTr="00777DDE">
        <w:trPr>
          <w:gridAfter w:val="1"/>
          <w:wAfter w:w="142" w:type="dxa"/>
          <w:trHeight w:val="379"/>
        </w:trPr>
        <w:tc>
          <w:tcPr>
            <w:tcW w:w="988" w:type="dxa"/>
            <w:vAlign w:val="center"/>
          </w:tcPr>
          <w:p w:rsidR="009731AA" w:rsidRPr="00777DDE" w:rsidRDefault="009731AA" w:rsidP="009731AA">
            <w:pPr>
              <w:keepLines/>
              <w:widowControl w:val="0"/>
              <w:jc w:val="center"/>
              <w:rPr>
                <w:rFonts w:ascii="Montserrat" w:hAnsi="Montserrat" w:cs="Arial"/>
                <w:b/>
                <w:bCs/>
                <w:sz w:val="18"/>
                <w:szCs w:val="18"/>
              </w:rPr>
            </w:pPr>
            <w:r w:rsidRPr="00777DDE">
              <w:rPr>
                <w:rFonts w:ascii="Montserrat" w:hAnsi="Montserrat" w:cs="Arial"/>
                <w:b/>
                <w:bCs/>
                <w:sz w:val="18"/>
                <w:szCs w:val="18"/>
              </w:rPr>
              <w:t>2</w:t>
            </w:r>
          </w:p>
        </w:tc>
        <w:tc>
          <w:tcPr>
            <w:tcW w:w="992" w:type="dxa"/>
            <w:vAlign w:val="center"/>
          </w:tcPr>
          <w:p w:rsidR="009731AA" w:rsidRPr="00777DDE" w:rsidRDefault="009731AA" w:rsidP="009731AA">
            <w:pPr>
              <w:keepLines/>
              <w:widowControl w:val="0"/>
              <w:jc w:val="center"/>
              <w:rPr>
                <w:rFonts w:ascii="Montserrat" w:hAnsi="Montserrat" w:cs="Arial"/>
                <w:b/>
                <w:bCs/>
                <w:sz w:val="18"/>
                <w:szCs w:val="18"/>
              </w:rPr>
            </w:pPr>
            <w:r w:rsidRPr="00777DDE">
              <w:rPr>
                <w:rFonts w:ascii="Montserrat" w:hAnsi="Montserrat" w:cs="Arial"/>
                <w:b/>
                <w:sz w:val="18"/>
                <w:szCs w:val="18"/>
              </w:rPr>
              <w:t>Servicio</w:t>
            </w:r>
          </w:p>
        </w:tc>
        <w:tc>
          <w:tcPr>
            <w:tcW w:w="7446" w:type="dxa"/>
            <w:vAlign w:val="center"/>
          </w:tcPr>
          <w:p w:rsidR="009731AA" w:rsidRPr="00777DDE" w:rsidRDefault="009731AA" w:rsidP="009731AA">
            <w:pPr>
              <w:keepLines/>
              <w:widowControl w:val="0"/>
              <w:jc w:val="center"/>
              <w:rPr>
                <w:rFonts w:ascii="Montserrat" w:hAnsi="Montserrat" w:cs="Arial"/>
                <w:b/>
                <w:bCs/>
                <w:sz w:val="18"/>
                <w:szCs w:val="18"/>
              </w:rPr>
            </w:pPr>
            <w:r w:rsidRPr="00777DDE">
              <w:rPr>
                <w:rFonts w:ascii="Montserrat" w:hAnsi="Montserrat" w:cs="Arial"/>
                <w:b/>
                <w:bCs/>
                <w:sz w:val="18"/>
                <w:szCs w:val="18"/>
              </w:rPr>
              <w:t>Mantenimiento preventivo a Boyas de Canal del Señalamiento Marítimo del Puerto de Dos Bocas, Tabasco.</w:t>
            </w:r>
          </w:p>
        </w:tc>
      </w:tr>
      <w:tr w:rsidR="009731AA" w:rsidRPr="009731AA" w:rsidTr="00777DDE">
        <w:trPr>
          <w:gridAfter w:val="1"/>
          <w:wAfter w:w="142" w:type="dxa"/>
          <w:trHeight w:val="9100"/>
        </w:trPr>
        <w:tc>
          <w:tcPr>
            <w:tcW w:w="1980" w:type="dxa"/>
            <w:gridSpan w:val="2"/>
          </w:tcPr>
          <w:p w:rsidR="009731AA" w:rsidRPr="009731AA" w:rsidRDefault="009731AA" w:rsidP="009731AA">
            <w:pPr>
              <w:keepLines/>
              <w:widowControl w:val="0"/>
              <w:rPr>
                <w:rFonts w:ascii="Montserrat" w:hAnsi="Montserrat" w:cs="Arial"/>
                <w:bCs/>
                <w:sz w:val="20"/>
                <w:szCs w:val="20"/>
              </w:rPr>
            </w:pPr>
          </w:p>
          <w:p w:rsidR="009731AA" w:rsidRPr="009731AA" w:rsidRDefault="009731AA" w:rsidP="009731AA">
            <w:pPr>
              <w:keepLines/>
              <w:widowControl w:val="0"/>
              <w:rPr>
                <w:rFonts w:ascii="Montserrat" w:hAnsi="Montserrat" w:cs="Arial"/>
                <w:sz w:val="20"/>
                <w:szCs w:val="20"/>
              </w:rPr>
            </w:pPr>
            <w:r w:rsidRPr="009731AA">
              <w:rPr>
                <w:rFonts w:ascii="Montserrat" w:hAnsi="Montserrat" w:cs="Arial"/>
                <w:bCs/>
                <w:sz w:val="20"/>
                <w:szCs w:val="20"/>
              </w:rPr>
              <w:t>ESPECIFICACIONES</w:t>
            </w:r>
          </w:p>
        </w:tc>
        <w:tc>
          <w:tcPr>
            <w:tcW w:w="7446" w:type="dxa"/>
          </w:tcPr>
          <w:p w:rsidR="009731AA" w:rsidRPr="009731AA" w:rsidRDefault="009731AA" w:rsidP="009731AA">
            <w:pPr>
              <w:keepLines/>
              <w:widowControl w:val="0"/>
              <w:rPr>
                <w:rFonts w:ascii="Montserrat" w:hAnsi="Montserrat" w:cs="Arial"/>
                <w:sz w:val="20"/>
                <w:szCs w:val="20"/>
              </w:rPr>
            </w:pPr>
            <w:r w:rsidRPr="009731AA">
              <w:rPr>
                <w:rFonts w:ascii="Montserrat" w:hAnsi="Montserrat" w:cs="Arial"/>
                <w:sz w:val="20"/>
                <w:szCs w:val="20"/>
              </w:rPr>
              <w:t>Este mantenimiento se dará a la Boya de Recalada; Modelo SB-285P, Boya Cardinal Oeste; Modelo SL C-510, 11 Boyas de Canal color rojo; Modelo SL C-510, 9 Boyas de Canal color verde; Modelo SL C-510 y 2 Boyas Provisionales (armadas  con tinaco) en uso por la ASIPONA DBO del Puerto de Dos Bocas Tabasco.</w:t>
            </w:r>
          </w:p>
          <w:p w:rsidR="009731AA" w:rsidRPr="009731AA" w:rsidRDefault="009731AA" w:rsidP="009731AA">
            <w:pPr>
              <w:keepLines/>
              <w:widowControl w:val="0"/>
              <w:rPr>
                <w:rFonts w:ascii="Montserrat" w:hAnsi="Montserrat" w:cs="Arial"/>
                <w:sz w:val="20"/>
                <w:szCs w:val="20"/>
              </w:rPr>
            </w:pPr>
            <w:r w:rsidRPr="009731AA">
              <w:rPr>
                <w:rFonts w:ascii="Montserrat" w:hAnsi="Montserrat" w:cs="Arial"/>
                <w:sz w:val="20"/>
                <w:szCs w:val="20"/>
              </w:rPr>
              <w:t>El mantenimiento preventivo a cada una de las boyas se efectuará por lo menos una vez al mes dependiendo el estado físico y de las condiciones del medio ambiente y contaminación al que están expuestas el cual consistirá en las siguientes actividades:</w:t>
            </w:r>
          </w:p>
          <w:p w:rsidR="009731AA" w:rsidRPr="009731AA" w:rsidRDefault="009731AA" w:rsidP="009731AA">
            <w:pPr>
              <w:keepLines/>
              <w:widowControl w:val="0"/>
              <w:rPr>
                <w:rFonts w:ascii="Montserrat" w:hAnsi="Montserrat" w:cs="Arial"/>
                <w:b/>
                <w:sz w:val="20"/>
                <w:szCs w:val="20"/>
              </w:rPr>
            </w:pPr>
            <w:r w:rsidRPr="009731AA">
              <w:rPr>
                <w:rFonts w:ascii="Montserrat" w:hAnsi="Montserrat" w:cs="Arial"/>
                <w:b/>
                <w:sz w:val="20"/>
                <w:szCs w:val="20"/>
              </w:rPr>
              <w:t>SISTEMA DE ILUMINACIÓN.</w:t>
            </w:r>
          </w:p>
          <w:p w:rsidR="009731AA" w:rsidRPr="009731AA" w:rsidRDefault="009731AA" w:rsidP="009731AA">
            <w:pPr>
              <w:keepLines/>
              <w:widowControl w:val="0"/>
              <w:rPr>
                <w:rFonts w:ascii="Montserrat" w:hAnsi="Montserrat" w:cs="Arial"/>
                <w:sz w:val="20"/>
                <w:szCs w:val="20"/>
              </w:rPr>
            </w:pPr>
            <w:r w:rsidRPr="009731AA">
              <w:rPr>
                <w:rFonts w:ascii="Montserrat" w:hAnsi="Montserrat" w:cs="Arial"/>
                <w:sz w:val="20"/>
                <w:szCs w:val="20"/>
              </w:rPr>
              <w:t xml:space="preserve">Se hará limpieza con cepillo de cerda blanda, agua potable y detergente biodegradable al capuchón acrílico y se revisará el estado físico de los sujetadores y </w:t>
            </w:r>
            <w:proofErr w:type="spellStart"/>
            <w:r w:rsidRPr="009731AA">
              <w:rPr>
                <w:rFonts w:ascii="Montserrat" w:hAnsi="Montserrat" w:cs="Arial"/>
                <w:sz w:val="20"/>
                <w:szCs w:val="20"/>
              </w:rPr>
              <w:t>O’Rings</w:t>
            </w:r>
            <w:proofErr w:type="spellEnd"/>
            <w:r w:rsidRPr="009731AA">
              <w:rPr>
                <w:rFonts w:ascii="Montserrat" w:hAnsi="Montserrat" w:cs="Arial"/>
                <w:sz w:val="20"/>
                <w:szCs w:val="20"/>
              </w:rPr>
              <w:t>, sustituyéndolos cuando estén dañados.</w:t>
            </w:r>
          </w:p>
          <w:p w:rsidR="009731AA" w:rsidRPr="009731AA" w:rsidRDefault="009731AA" w:rsidP="009731AA">
            <w:pPr>
              <w:keepLines/>
              <w:widowControl w:val="0"/>
              <w:rPr>
                <w:rFonts w:ascii="Montserrat" w:hAnsi="Montserrat" w:cs="Arial"/>
                <w:sz w:val="20"/>
                <w:szCs w:val="20"/>
              </w:rPr>
            </w:pPr>
            <w:r w:rsidRPr="009731AA">
              <w:rPr>
                <w:rFonts w:ascii="Montserrat" w:hAnsi="Montserrat" w:cs="Arial"/>
                <w:sz w:val="20"/>
                <w:szCs w:val="20"/>
              </w:rPr>
              <w:t>Se hará limpieza a los leds y módulos electrónicos con solvente dieléctrico y/</w:t>
            </w:r>
            <w:proofErr w:type="spellStart"/>
            <w:r w:rsidRPr="009731AA">
              <w:rPr>
                <w:rFonts w:ascii="Montserrat" w:hAnsi="Montserrat" w:cs="Arial"/>
                <w:sz w:val="20"/>
                <w:szCs w:val="20"/>
              </w:rPr>
              <w:t>ó</w:t>
            </w:r>
            <w:proofErr w:type="spellEnd"/>
            <w:r w:rsidRPr="009731AA">
              <w:rPr>
                <w:rFonts w:ascii="Montserrat" w:hAnsi="Montserrat" w:cs="Arial"/>
                <w:sz w:val="20"/>
                <w:szCs w:val="20"/>
              </w:rPr>
              <w:t xml:space="preserve"> alcohol </w:t>
            </w:r>
            <w:proofErr w:type="spellStart"/>
            <w:r w:rsidRPr="009731AA">
              <w:rPr>
                <w:rFonts w:ascii="Montserrat" w:hAnsi="Montserrat" w:cs="Arial"/>
                <w:sz w:val="20"/>
                <w:szCs w:val="20"/>
              </w:rPr>
              <w:t>isopropilico</w:t>
            </w:r>
            <w:proofErr w:type="spellEnd"/>
            <w:r w:rsidRPr="009731AA">
              <w:rPr>
                <w:rFonts w:ascii="Montserrat" w:hAnsi="Montserrat" w:cs="Arial"/>
                <w:sz w:val="20"/>
                <w:szCs w:val="20"/>
              </w:rPr>
              <w:t xml:space="preserve"> - según aplique, verificando que se encuentren en condiciones de operación y  sustituyendo los que no lo estén.</w:t>
            </w:r>
          </w:p>
          <w:p w:rsidR="009731AA" w:rsidRPr="009731AA" w:rsidRDefault="009731AA" w:rsidP="009731AA">
            <w:pPr>
              <w:keepLines/>
              <w:widowControl w:val="0"/>
              <w:rPr>
                <w:rFonts w:ascii="Montserrat" w:hAnsi="Montserrat" w:cs="Arial"/>
                <w:sz w:val="20"/>
                <w:szCs w:val="20"/>
              </w:rPr>
            </w:pPr>
            <w:r w:rsidRPr="009731AA">
              <w:rPr>
                <w:rFonts w:ascii="Montserrat" w:hAnsi="Montserrat" w:cs="Arial"/>
                <w:sz w:val="20"/>
                <w:szCs w:val="20"/>
              </w:rPr>
              <w:t>Se verificará la operación de la fotocelda realizando pruebas de encendido y apagado de los leds, las fotoceldas internas o externas que resulten dañadas serán suministradas y cambiadas por el PRESTADOR DE SERVICIOS previa autorización de la ASIPONA DBO.</w:t>
            </w:r>
          </w:p>
          <w:p w:rsidR="009731AA" w:rsidRPr="009731AA" w:rsidRDefault="009731AA" w:rsidP="009731AA">
            <w:pPr>
              <w:keepLines/>
              <w:widowControl w:val="0"/>
              <w:rPr>
                <w:rFonts w:ascii="Montserrat" w:hAnsi="Montserrat" w:cs="Arial"/>
                <w:sz w:val="20"/>
                <w:szCs w:val="20"/>
              </w:rPr>
            </w:pPr>
            <w:r w:rsidRPr="009731AA">
              <w:rPr>
                <w:rFonts w:ascii="Montserrat" w:hAnsi="Montserrat" w:cs="Arial"/>
                <w:sz w:val="20"/>
                <w:szCs w:val="20"/>
              </w:rPr>
              <w:t>En el caso de fallas de los equipos donde sea necesario el cambio de linterna, está será desmontada, suministrada e instada por el PRESTADOR DE SERVICIOS previa autorización de la ASIPONA DBO, incluyendo todas las refacciones menores necesarias para dejar operando el equipo en la boya.</w:t>
            </w:r>
          </w:p>
          <w:p w:rsidR="009731AA" w:rsidRPr="009731AA" w:rsidRDefault="009731AA" w:rsidP="009731AA">
            <w:pPr>
              <w:keepLines/>
              <w:widowControl w:val="0"/>
              <w:rPr>
                <w:rFonts w:ascii="Montserrat" w:hAnsi="Montserrat" w:cs="Arial"/>
                <w:b/>
                <w:sz w:val="20"/>
                <w:szCs w:val="20"/>
              </w:rPr>
            </w:pPr>
            <w:r w:rsidRPr="009731AA">
              <w:rPr>
                <w:rFonts w:ascii="Montserrat" w:hAnsi="Montserrat" w:cs="Arial"/>
                <w:b/>
                <w:sz w:val="20"/>
                <w:szCs w:val="20"/>
              </w:rPr>
              <w:t>SISTEMA DE ALIMENTACIÓN DE ENERGÍA.</w:t>
            </w:r>
          </w:p>
          <w:p w:rsidR="009731AA" w:rsidRPr="009731AA" w:rsidRDefault="009731AA" w:rsidP="009731AA">
            <w:pPr>
              <w:keepLines/>
              <w:widowControl w:val="0"/>
              <w:rPr>
                <w:rFonts w:ascii="Montserrat" w:hAnsi="Montserrat" w:cs="Arial"/>
                <w:sz w:val="20"/>
                <w:szCs w:val="20"/>
              </w:rPr>
            </w:pPr>
            <w:r w:rsidRPr="009731AA">
              <w:rPr>
                <w:rFonts w:ascii="Montserrat" w:hAnsi="Montserrat" w:cs="Arial"/>
                <w:sz w:val="20"/>
                <w:szCs w:val="20"/>
              </w:rPr>
              <w:t xml:space="preserve">Verificar en las linternas de las boyas; voltajes de entrada con cargador y sin cargador a batería y salida a luminaria a fin de verificar que se encuentra dentro de los rangos de operación que deberán ser de </w:t>
            </w:r>
            <w:smartTag w:uri="urn:schemas-microsoft-com:office:smarttags" w:element="metricconverter">
              <w:smartTagPr>
                <w:attr w:name="ProductID" w:val="11.5 a"/>
              </w:smartTagPr>
              <w:r w:rsidRPr="009731AA">
                <w:rPr>
                  <w:rFonts w:ascii="Montserrat" w:hAnsi="Montserrat" w:cs="Arial"/>
                  <w:sz w:val="20"/>
                  <w:szCs w:val="20"/>
                </w:rPr>
                <w:t>11.5 a</w:t>
              </w:r>
            </w:smartTag>
            <w:r w:rsidRPr="009731AA">
              <w:rPr>
                <w:rFonts w:ascii="Montserrat" w:hAnsi="Montserrat" w:cs="Arial"/>
                <w:sz w:val="20"/>
                <w:szCs w:val="20"/>
              </w:rPr>
              <w:t xml:space="preserve"> 13.5 V.</w:t>
            </w:r>
          </w:p>
          <w:p w:rsidR="009731AA" w:rsidRPr="009731AA" w:rsidRDefault="009731AA" w:rsidP="009731AA">
            <w:pPr>
              <w:keepLines/>
              <w:widowControl w:val="0"/>
              <w:rPr>
                <w:rFonts w:ascii="Montserrat" w:hAnsi="Montserrat" w:cs="Arial"/>
                <w:sz w:val="20"/>
                <w:szCs w:val="20"/>
              </w:rPr>
            </w:pPr>
          </w:p>
          <w:p w:rsidR="009731AA" w:rsidRPr="009731AA" w:rsidRDefault="009731AA" w:rsidP="009731AA">
            <w:pPr>
              <w:keepLines/>
              <w:widowControl w:val="0"/>
              <w:rPr>
                <w:rFonts w:ascii="Montserrat" w:hAnsi="Montserrat" w:cs="Arial"/>
                <w:sz w:val="20"/>
                <w:szCs w:val="20"/>
              </w:rPr>
            </w:pPr>
            <w:r w:rsidRPr="009731AA">
              <w:rPr>
                <w:rFonts w:ascii="Montserrat" w:hAnsi="Montserrat" w:cs="Arial"/>
                <w:sz w:val="20"/>
                <w:szCs w:val="20"/>
              </w:rPr>
              <w:lastRenderedPageBreak/>
              <w:t>En caso que los niveles de voltaje estén por debajo de los de operación de la señal, se deberá recargar la batería o sustituir el diodo de bloqueo del panel solar, según sea el caso. En caso de persistir este problema se deberá sustituir la batería por una nueva suministrada por el PRESTADOR DE SERVICIOS previa autorización de la ASIPONA DBO.</w:t>
            </w:r>
          </w:p>
          <w:p w:rsidR="009731AA" w:rsidRPr="009731AA" w:rsidRDefault="009731AA" w:rsidP="009731AA">
            <w:pPr>
              <w:keepLines/>
              <w:widowControl w:val="0"/>
              <w:rPr>
                <w:rFonts w:ascii="Montserrat" w:hAnsi="Montserrat" w:cs="Arial"/>
                <w:sz w:val="20"/>
                <w:szCs w:val="20"/>
              </w:rPr>
            </w:pPr>
            <w:r w:rsidRPr="009731AA">
              <w:rPr>
                <w:rFonts w:ascii="Montserrat" w:hAnsi="Montserrat" w:cs="Arial"/>
                <w:sz w:val="20"/>
                <w:szCs w:val="20"/>
              </w:rPr>
              <w:t xml:space="preserve">Se deberá verificar voltaje a circuito abierto en salida de paneles solares, corrigiendo sistema en caso de presentar voltajes inferiores a 21 V. En general; se deberá verificar que todas las conexiones panel solar-regulador-batería-luminaria se encuentren en condiciones de operación, corrigiendo cualquier anomalía en este aspecto y en su caso, la sustitución de algún equipo si presenta fallas que no puedan repararse. En cualquier caso, se limpiarán los bornes con alcohol </w:t>
            </w:r>
            <w:proofErr w:type="spellStart"/>
            <w:r w:rsidRPr="009731AA">
              <w:rPr>
                <w:rFonts w:ascii="Montserrat" w:hAnsi="Montserrat" w:cs="Arial"/>
                <w:sz w:val="20"/>
                <w:szCs w:val="20"/>
              </w:rPr>
              <w:t>isopropilico</w:t>
            </w:r>
            <w:proofErr w:type="spellEnd"/>
            <w:r w:rsidRPr="009731AA">
              <w:rPr>
                <w:rFonts w:ascii="Montserrat" w:hAnsi="Montserrat" w:cs="Arial"/>
                <w:sz w:val="20"/>
                <w:szCs w:val="20"/>
              </w:rPr>
              <w:t>, cubriéndolos al final con vaselina simple.</w:t>
            </w:r>
          </w:p>
          <w:p w:rsidR="009731AA" w:rsidRPr="009731AA" w:rsidRDefault="009731AA" w:rsidP="009731AA">
            <w:pPr>
              <w:keepLines/>
              <w:widowControl w:val="0"/>
              <w:rPr>
                <w:rFonts w:ascii="Montserrat" w:hAnsi="Montserrat" w:cs="Arial"/>
                <w:sz w:val="20"/>
                <w:szCs w:val="20"/>
              </w:rPr>
            </w:pPr>
            <w:r w:rsidRPr="009731AA">
              <w:rPr>
                <w:rFonts w:ascii="Montserrat" w:hAnsi="Montserrat" w:cs="Arial"/>
                <w:sz w:val="20"/>
                <w:szCs w:val="20"/>
              </w:rPr>
              <w:t>Hacer limpieza y revisar que el cable de alimentación a batería y el cable de alimentación a luminaria se encuentren en buen estado de operación, sustituyéndolos en caso contrario.</w:t>
            </w:r>
          </w:p>
          <w:p w:rsidR="009731AA" w:rsidRPr="009731AA" w:rsidRDefault="009731AA" w:rsidP="009731AA">
            <w:pPr>
              <w:keepLines/>
              <w:widowControl w:val="0"/>
              <w:rPr>
                <w:rFonts w:ascii="Montserrat" w:hAnsi="Montserrat" w:cs="Arial"/>
                <w:sz w:val="20"/>
                <w:szCs w:val="20"/>
              </w:rPr>
            </w:pPr>
            <w:r w:rsidRPr="009731AA">
              <w:rPr>
                <w:rFonts w:ascii="Montserrat" w:hAnsi="Montserrat" w:cs="Arial"/>
                <w:sz w:val="20"/>
                <w:szCs w:val="20"/>
              </w:rPr>
              <w:t>Se hará limpieza con cepillo de cerda suave, agua potable y detergente biodegradable de la caja de baterías de la Boya de Recalada.</w:t>
            </w:r>
          </w:p>
          <w:p w:rsidR="009731AA" w:rsidRPr="009731AA" w:rsidRDefault="009731AA" w:rsidP="009731AA">
            <w:pPr>
              <w:keepLines/>
              <w:widowControl w:val="0"/>
              <w:rPr>
                <w:rFonts w:ascii="Montserrat" w:hAnsi="Montserrat" w:cs="Arial"/>
                <w:sz w:val="20"/>
                <w:szCs w:val="20"/>
              </w:rPr>
            </w:pPr>
            <w:r w:rsidRPr="009731AA">
              <w:rPr>
                <w:rFonts w:ascii="Montserrat" w:hAnsi="Montserrat" w:cs="Arial"/>
                <w:sz w:val="20"/>
                <w:szCs w:val="20"/>
              </w:rPr>
              <w:t xml:space="preserve">En su caso, con una periodicidad de cada dos meses, se hará rasqueteo con carda metálica de las partes de la caja de baterías donde la pintura se encuentre deteriorada a fin de dejar la superficie preparada para, una vez limpia, aplicar una mano de primario anticorrosivo y dos manos de pintura de esmalte </w:t>
            </w:r>
            <w:proofErr w:type="spellStart"/>
            <w:r w:rsidRPr="009731AA">
              <w:rPr>
                <w:rFonts w:ascii="Montserrat" w:hAnsi="Montserrat" w:cs="Arial"/>
                <w:sz w:val="20"/>
                <w:szCs w:val="20"/>
              </w:rPr>
              <w:t>alquidálico</w:t>
            </w:r>
            <w:proofErr w:type="spellEnd"/>
            <w:r w:rsidRPr="009731AA">
              <w:rPr>
                <w:rFonts w:ascii="Montserrat" w:hAnsi="Montserrat" w:cs="Arial"/>
                <w:sz w:val="20"/>
                <w:szCs w:val="20"/>
              </w:rPr>
              <w:t xml:space="preserve"> para exterior. Estas manos de pintura se aplicarán a toda la caja.</w:t>
            </w:r>
          </w:p>
          <w:p w:rsidR="009731AA" w:rsidRPr="009731AA" w:rsidRDefault="009731AA" w:rsidP="009731AA">
            <w:pPr>
              <w:keepLines/>
              <w:widowControl w:val="0"/>
              <w:rPr>
                <w:rFonts w:ascii="Montserrat" w:hAnsi="Montserrat" w:cs="Arial"/>
                <w:sz w:val="20"/>
                <w:szCs w:val="20"/>
              </w:rPr>
            </w:pPr>
            <w:r w:rsidRPr="009731AA">
              <w:rPr>
                <w:rFonts w:ascii="Montserrat" w:hAnsi="Montserrat" w:cs="Arial"/>
                <w:sz w:val="20"/>
                <w:szCs w:val="20"/>
              </w:rPr>
              <w:t>Se hará limpieza con cepillo de cerda suave, agua potable y detergente biodegradable de los paneles solares, cuidando quitar todas las manchas que existan en la superficie a fin de no disminuir el área efectiva de radiación.</w:t>
            </w:r>
          </w:p>
          <w:p w:rsidR="009731AA" w:rsidRPr="009731AA" w:rsidRDefault="009731AA" w:rsidP="009731AA">
            <w:pPr>
              <w:keepLines/>
              <w:widowControl w:val="0"/>
              <w:rPr>
                <w:rFonts w:ascii="Montserrat" w:hAnsi="Montserrat" w:cs="Arial"/>
                <w:b/>
                <w:sz w:val="20"/>
                <w:szCs w:val="20"/>
              </w:rPr>
            </w:pPr>
            <w:r w:rsidRPr="009731AA">
              <w:rPr>
                <w:rFonts w:ascii="Montserrat" w:hAnsi="Montserrat" w:cs="Arial"/>
                <w:b/>
                <w:sz w:val="20"/>
                <w:szCs w:val="20"/>
              </w:rPr>
              <w:t>ESTRUCTURA DE SOPORTE.</w:t>
            </w:r>
          </w:p>
          <w:p w:rsidR="009731AA" w:rsidRPr="009731AA" w:rsidRDefault="009731AA" w:rsidP="009731AA">
            <w:pPr>
              <w:keepLines/>
              <w:widowControl w:val="0"/>
              <w:rPr>
                <w:rFonts w:ascii="Montserrat" w:hAnsi="Montserrat" w:cs="Arial"/>
                <w:sz w:val="20"/>
                <w:szCs w:val="20"/>
              </w:rPr>
            </w:pPr>
            <w:r w:rsidRPr="009731AA">
              <w:rPr>
                <w:rFonts w:ascii="Montserrat" w:hAnsi="Montserrat" w:cs="Arial"/>
                <w:sz w:val="20"/>
                <w:szCs w:val="20"/>
              </w:rPr>
              <w:t>En este caso de boyas con estructuras de plástico, solamente se hará limpieza con cepillo de cerdas suaves, agua potable y detergente biodegradable de las parte de la estructura que sobresale del espejo de agua o línea de flotación.</w:t>
            </w:r>
          </w:p>
          <w:p w:rsidR="00777DDE" w:rsidRDefault="00777DDE" w:rsidP="009731AA">
            <w:pPr>
              <w:keepLines/>
              <w:widowControl w:val="0"/>
              <w:rPr>
                <w:rFonts w:ascii="Montserrat" w:hAnsi="Montserrat" w:cs="Arial"/>
                <w:b/>
                <w:bCs/>
                <w:sz w:val="20"/>
                <w:szCs w:val="20"/>
              </w:rPr>
            </w:pPr>
          </w:p>
          <w:p w:rsidR="00777DDE" w:rsidRDefault="00777DDE" w:rsidP="009731AA">
            <w:pPr>
              <w:keepLines/>
              <w:widowControl w:val="0"/>
              <w:rPr>
                <w:rFonts w:ascii="Montserrat" w:hAnsi="Montserrat" w:cs="Arial"/>
                <w:b/>
                <w:bCs/>
                <w:sz w:val="20"/>
                <w:szCs w:val="20"/>
              </w:rPr>
            </w:pPr>
          </w:p>
          <w:p w:rsidR="00777DDE" w:rsidRDefault="00777DDE" w:rsidP="009731AA">
            <w:pPr>
              <w:keepLines/>
              <w:widowControl w:val="0"/>
              <w:rPr>
                <w:rFonts w:ascii="Montserrat" w:hAnsi="Montserrat" w:cs="Arial"/>
                <w:b/>
                <w:bCs/>
                <w:sz w:val="20"/>
                <w:szCs w:val="20"/>
              </w:rPr>
            </w:pPr>
          </w:p>
          <w:p w:rsidR="009731AA" w:rsidRPr="009731AA" w:rsidRDefault="009731AA" w:rsidP="009731AA">
            <w:pPr>
              <w:keepLines/>
              <w:widowControl w:val="0"/>
              <w:rPr>
                <w:rFonts w:ascii="Montserrat" w:hAnsi="Montserrat" w:cs="Arial"/>
                <w:b/>
                <w:bCs/>
                <w:sz w:val="20"/>
                <w:szCs w:val="20"/>
              </w:rPr>
            </w:pPr>
            <w:r w:rsidRPr="009731AA">
              <w:rPr>
                <w:rFonts w:ascii="Montserrat" w:hAnsi="Montserrat" w:cs="Arial"/>
                <w:b/>
                <w:bCs/>
                <w:sz w:val="20"/>
                <w:szCs w:val="20"/>
              </w:rPr>
              <w:lastRenderedPageBreak/>
              <w:t>GENERALIDADES.</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Después de efectuar cada servicio el PRESTADOR DE SERVICIOS llenará un reporte con fotografías tomadas previo a la realización de los trabajos, durante y con posteridad a su ejecución, entregándolo de inmediato al DEPARTAMENTO DE EQUIPO PORTUARIO, en el formato que le proporcionará la ASIPONA DBO a fin de llevar el control de los mismos.</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La brigada de mantenimiento estará integrada como mínimo de un técnico especializado en mantenimiento y un ayudante especializado, así como la herramienta y equipo necesario para la ejecución de los trabajos de acuerdo con estas especificaciones. El costo de la brigada incluye uso de vehículo de transporte terrestre y/o marino (lancha), gasolina y lubricantes, así como mantenimiento del equipo y herramienta.</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 xml:space="preserve">El PRESTADOR DE SERVICIOS deberá verificar, mediante </w:t>
            </w:r>
            <w:proofErr w:type="spellStart"/>
            <w:r w:rsidRPr="009731AA">
              <w:rPr>
                <w:rFonts w:ascii="Montserrat" w:hAnsi="Montserrat" w:cs="Arial"/>
                <w:bCs/>
                <w:sz w:val="20"/>
                <w:szCs w:val="20"/>
              </w:rPr>
              <w:t>posicionador</w:t>
            </w:r>
            <w:proofErr w:type="spellEnd"/>
            <w:r w:rsidRPr="009731AA">
              <w:rPr>
                <w:rFonts w:ascii="Montserrat" w:hAnsi="Montserrat" w:cs="Arial"/>
                <w:bCs/>
                <w:sz w:val="20"/>
                <w:szCs w:val="20"/>
              </w:rPr>
              <w:t xml:space="preserve"> GPS y bajo coordenadas geográficas en sistema WGS84 y UTM, al momento de darles el mantenimiento preventivo, el posicionamiento de las boyas, reportando los resultados de inmediato al DEPARTAMENTO DE EQUIPO PORTUARIO.</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 xml:space="preserve">El PRESTADOR DE SERVICIOS deberá garantizar la capacidad de respuesta inmediata de la brigada de mantenimiento y la disponibilidad del equipo para mantenimiento las 24 horas, en casos de urgencia y ante el fallo o daño de una señal, de acuerdo a las necesidades de la ASIPONA DBO, bastando la orden verbal del DEPARTAMENTO DE EQUIPO PORTUARIO en caso de emergencia, que deberá ratificarla a la brevedad, mediante la anotación correspondiente en la Bitácora de Servicios realizados. Eventos como siniestro a boyas, balizas, linternas y la falla reportada de algún equipo del Señalamiento Marítimo en el cual se requiera instalación o reparación de alguna refacción del equipo para dejarla operando (Linternas, </w:t>
            </w:r>
            <w:proofErr w:type="spellStart"/>
            <w:r w:rsidRPr="009731AA">
              <w:rPr>
                <w:rFonts w:ascii="Montserrat" w:hAnsi="Montserrat" w:cs="Arial"/>
                <w:bCs/>
                <w:sz w:val="20"/>
                <w:szCs w:val="20"/>
              </w:rPr>
              <w:t>destelladores</w:t>
            </w:r>
            <w:proofErr w:type="spellEnd"/>
            <w:r w:rsidRPr="009731AA">
              <w:rPr>
                <w:rFonts w:ascii="Montserrat" w:hAnsi="Montserrat" w:cs="Arial"/>
                <w:bCs/>
                <w:sz w:val="20"/>
                <w:szCs w:val="20"/>
              </w:rPr>
              <w:t xml:space="preserve">, batería, fotocelda, </w:t>
            </w:r>
            <w:proofErr w:type="spellStart"/>
            <w:r w:rsidRPr="009731AA">
              <w:rPr>
                <w:rFonts w:ascii="Montserrat" w:hAnsi="Montserrat" w:cs="Arial"/>
                <w:bCs/>
                <w:sz w:val="20"/>
                <w:szCs w:val="20"/>
              </w:rPr>
              <w:t>etc</w:t>
            </w:r>
            <w:proofErr w:type="spellEnd"/>
            <w:r w:rsidRPr="009731AA">
              <w:rPr>
                <w:rFonts w:ascii="Montserrat" w:hAnsi="Montserrat" w:cs="Arial"/>
                <w:bCs/>
                <w:sz w:val="20"/>
                <w:szCs w:val="20"/>
              </w:rPr>
              <w:t>). También deberá realizar recorrido de supervisión a los equipos del señalamiento marítimo para descartar posible siniestros, preferentemente antes y después de eventos de norte que ocasionen cerradas de Puerto.</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El PRESTADOR DE SERVICIOS, en eventos de siniestros al Señalamiento Marítimo, será el responsable de emitir dictamen técnico con presupuesto de los daños que se originen después de que realice el recorrido de supervisión, el cual deberá entregar en un tiempo máximo de 24hrs al DEPARTAMENTO DE EQUIPO PORTUARIO para el reporte correspondiente.</w:t>
            </w:r>
          </w:p>
          <w:p w:rsidR="009731AA" w:rsidRPr="009731AA" w:rsidRDefault="009731AA" w:rsidP="009731AA">
            <w:pPr>
              <w:keepLines/>
              <w:widowControl w:val="0"/>
              <w:rPr>
                <w:rFonts w:ascii="Montserrat" w:hAnsi="Montserrat" w:cs="Arial"/>
                <w:bCs/>
                <w:sz w:val="20"/>
                <w:szCs w:val="20"/>
              </w:rPr>
            </w:pP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lastRenderedPageBreak/>
              <w:t>El PRESTADOR DE SERVICIOS proporcionará un programa de mantenimiento preventivo del señalamiento marítimo del puerto, a fin de que el DEPARTAMENTO DE EQUIPO PORTUARIO sepa en cualquier momento a que señales se está dando mantenimiento en determinado día del mes. Este programa solo podrá ser modificado, a solicitud y autorización escrita previa del DEPARTAMENTO DE EQUIPO PORTUARIO.</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El PRESTADOR DE SERVICIOS será el responsable de la ejecución de los trabajos. Éste deberá contar con un medio de comunicación inmediata y personal (radio, teléfono celular) compatible con la del DEPARTAMENTO DE EQUIPO PORTUARIO a fin de que las 24 horas del día puedan establecer comunicación inmediata y directa.</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 xml:space="preserve">El PRESTADOR DE SERVICIOS proporcionará todas las refacciones menores necesarias para los trabajos de mantenimiento. La solicitud de refacciones a la ASIPONA DBO se hará por escrito, indicando las señales en donde se emplearán, controlando su uso mediante el número de parte o el número de serie. En el caso de sustitución de elementos dañados, el PRESTADOR DE SERVICIOS entregará al DEPARTAMENTO DE EQUIPO PORTUARIO la pieza sustituida. Las refacciones como cadenas, grilletes, destorcedores, muerto de concreto, </w:t>
            </w:r>
            <w:proofErr w:type="spellStart"/>
            <w:r w:rsidRPr="009731AA">
              <w:rPr>
                <w:rFonts w:ascii="Montserrat" w:hAnsi="Montserrat" w:cs="Arial"/>
                <w:bCs/>
                <w:sz w:val="20"/>
                <w:szCs w:val="20"/>
              </w:rPr>
              <w:t>etc</w:t>
            </w:r>
            <w:proofErr w:type="spellEnd"/>
            <w:r w:rsidRPr="009731AA">
              <w:rPr>
                <w:rFonts w:ascii="Montserrat" w:hAnsi="Montserrat" w:cs="Arial"/>
                <w:bCs/>
                <w:sz w:val="20"/>
                <w:szCs w:val="20"/>
              </w:rPr>
              <w:t xml:space="preserve"> del sistema de sujeción serán proporcionados por el prestador del servicio previa autorización de la ASIPONA DBO en el caso que se requiera el cambio por presentar desgastes, daño del material o pérdida.</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El PRESTADOR DE SERVICIOS deberá coordinarse con personal del área de operaciones con el objeto de que las maniobras que se realicen en este concepto de trabajo no interfieran con las operaciones normales del puerto, así mismo cuando se trate de señales ubicadas a interior de la Terminal de Abastecimiento (PEMEX), deberá cumplir con los requisitos establecidos por la misma para su ingreso a la terminal y para efectuar los trabajos de mantenimiento como son tramitar permisos con riesgo a través de una persona de su empresa con curso de signatario, entre otras.</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El PRESTADOR DE SERVICIOS deberá evitar que su equipo de trabajo derrame combustible o tire deshechos (basura) en cualquier cuerpo de agua o en tierra; tomando en consideración lo especificado en el manual SIPAP.</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Durante la ejecución de los trabajos, el PRESTADOR DE SERVICIOS deberá cumplir con los requerimientos de seguridad y ambiental del Manual SIPAP.</w:t>
            </w:r>
          </w:p>
        </w:tc>
      </w:tr>
      <w:tr w:rsidR="009731AA" w:rsidRPr="009731AA" w:rsidTr="00777DDE">
        <w:trPr>
          <w:gridAfter w:val="1"/>
          <w:wAfter w:w="142" w:type="dxa"/>
          <w:trHeight w:val="307"/>
        </w:trPr>
        <w:tc>
          <w:tcPr>
            <w:tcW w:w="1980" w:type="dxa"/>
            <w:gridSpan w:val="2"/>
            <w:vAlign w:val="center"/>
          </w:tcPr>
          <w:p w:rsidR="009731AA" w:rsidRPr="009731AA" w:rsidRDefault="009731AA" w:rsidP="009731AA">
            <w:pPr>
              <w:jc w:val="center"/>
              <w:rPr>
                <w:rFonts w:ascii="Montserrat" w:hAnsi="Montserrat" w:cs="Arial"/>
                <w:bCs/>
                <w:sz w:val="20"/>
                <w:szCs w:val="20"/>
              </w:rPr>
            </w:pPr>
            <w:r w:rsidRPr="009731AA">
              <w:rPr>
                <w:rFonts w:ascii="Montserrat" w:hAnsi="Montserrat" w:cs="Arial"/>
                <w:bCs/>
                <w:sz w:val="20"/>
                <w:szCs w:val="20"/>
              </w:rPr>
              <w:lastRenderedPageBreak/>
              <w:t>ALCANCES</w:t>
            </w:r>
          </w:p>
        </w:tc>
        <w:tc>
          <w:tcPr>
            <w:tcW w:w="7446" w:type="dxa"/>
          </w:tcPr>
          <w:p w:rsidR="009731AA" w:rsidRPr="009731AA" w:rsidRDefault="009731AA" w:rsidP="009731AA">
            <w:pPr>
              <w:rPr>
                <w:rFonts w:ascii="Montserrat" w:hAnsi="Montserrat" w:cs="Arial"/>
                <w:bCs/>
                <w:sz w:val="20"/>
                <w:szCs w:val="20"/>
              </w:rPr>
            </w:pPr>
            <w:r w:rsidRPr="009731AA">
              <w:rPr>
                <w:rFonts w:ascii="Montserrat" w:hAnsi="Montserrat" w:cs="Arial"/>
                <w:bCs/>
                <w:sz w:val="20"/>
                <w:szCs w:val="20"/>
              </w:rPr>
              <w:t>Mano de Obra especializada, equipo y herramienta necesaria, insumos del equipo de transporte como gasolina y lubricantes y todo lo necesario para su correcta y total ejecución.</w:t>
            </w:r>
          </w:p>
        </w:tc>
      </w:tr>
      <w:tr w:rsidR="009731AA" w:rsidRPr="009731AA" w:rsidTr="00777DDE">
        <w:trPr>
          <w:gridAfter w:val="1"/>
          <w:wAfter w:w="142" w:type="dxa"/>
          <w:trHeight w:val="262"/>
        </w:trPr>
        <w:tc>
          <w:tcPr>
            <w:tcW w:w="1980" w:type="dxa"/>
            <w:gridSpan w:val="2"/>
            <w:vAlign w:val="center"/>
          </w:tcPr>
          <w:p w:rsidR="009731AA" w:rsidRPr="009731AA" w:rsidRDefault="009731AA" w:rsidP="009731AA">
            <w:pPr>
              <w:jc w:val="center"/>
              <w:rPr>
                <w:rFonts w:ascii="Montserrat" w:hAnsi="Montserrat" w:cs="Arial"/>
                <w:bCs/>
                <w:sz w:val="20"/>
                <w:szCs w:val="20"/>
              </w:rPr>
            </w:pPr>
            <w:r w:rsidRPr="009731AA">
              <w:rPr>
                <w:rFonts w:ascii="Montserrat" w:hAnsi="Montserrat" w:cs="Arial"/>
                <w:bCs/>
                <w:sz w:val="20"/>
                <w:szCs w:val="20"/>
              </w:rPr>
              <w:t>MARCO NORMATIVO</w:t>
            </w:r>
          </w:p>
        </w:tc>
        <w:tc>
          <w:tcPr>
            <w:tcW w:w="7446" w:type="dxa"/>
          </w:tcPr>
          <w:p w:rsidR="009731AA" w:rsidRPr="009731AA" w:rsidRDefault="009731AA" w:rsidP="009731AA">
            <w:pPr>
              <w:rPr>
                <w:rFonts w:ascii="Montserrat" w:hAnsi="Montserrat" w:cs="Arial"/>
                <w:bCs/>
                <w:sz w:val="20"/>
                <w:szCs w:val="20"/>
              </w:rPr>
            </w:pPr>
            <w:r w:rsidRPr="009731AA">
              <w:rPr>
                <w:rFonts w:ascii="Montserrat" w:hAnsi="Montserrat" w:cs="Arial"/>
                <w:bCs/>
                <w:sz w:val="20"/>
                <w:szCs w:val="20"/>
              </w:rPr>
              <w:t>Especificaciones particulares, Manual de Fabricante del equipo de señalamiento marítimo e indicaciones contenidas en plano de referencia.</w:t>
            </w:r>
          </w:p>
        </w:tc>
      </w:tr>
      <w:tr w:rsidR="009731AA" w:rsidRPr="009731AA" w:rsidTr="00777DDE">
        <w:trPr>
          <w:trHeight w:val="395"/>
        </w:trPr>
        <w:tc>
          <w:tcPr>
            <w:tcW w:w="988" w:type="dxa"/>
            <w:shd w:val="clear" w:color="auto" w:fill="B6DDE8"/>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sz w:val="20"/>
                <w:szCs w:val="20"/>
              </w:rPr>
              <w:br w:type="page"/>
            </w:r>
            <w:r w:rsidRPr="009731AA">
              <w:rPr>
                <w:rFonts w:ascii="Montserrat" w:hAnsi="Montserrat" w:cs="Arial"/>
                <w:sz w:val="20"/>
                <w:szCs w:val="20"/>
              </w:rPr>
              <w:br w:type="page"/>
            </w:r>
            <w:r w:rsidRPr="009731AA">
              <w:rPr>
                <w:rFonts w:ascii="Montserrat" w:hAnsi="Montserrat" w:cs="Arial"/>
                <w:b/>
                <w:bCs/>
                <w:sz w:val="20"/>
                <w:szCs w:val="20"/>
              </w:rPr>
              <w:t>Partida</w:t>
            </w:r>
          </w:p>
        </w:tc>
        <w:tc>
          <w:tcPr>
            <w:tcW w:w="992" w:type="dxa"/>
            <w:shd w:val="clear" w:color="auto" w:fill="B6DDE8"/>
            <w:vAlign w:val="center"/>
          </w:tcPr>
          <w:p w:rsidR="009731AA" w:rsidRPr="009731AA" w:rsidRDefault="009731AA" w:rsidP="009731AA">
            <w:pPr>
              <w:keepLines/>
              <w:widowControl w:val="0"/>
              <w:jc w:val="center"/>
              <w:rPr>
                <w:rFonts w:ascii="Montserrat" w:hAnsi="Montserrat" w:cs="Arial"/>
                <w:b/>
                <w:sz w:val="20"/>
                <w:szCs w:val="20"/>
              </w:rPr>
            </w:pPr>
            <w:r w:rsidRPr="009731AA">
              <w:rPr>
                <w:rFonts w:ascii="Montserrat" w:hAnsi="Montserrat" w:cs="Arial"/>
                <w:b/>
                <w:sz w:val="20"/>
                <w:szCs w:val="20"/>
              </w:rPr>
              <w:t>Unidad</w:t>
            </w:r>
          </w:p>
        </w:tc>
        <w:tc>
          <w:tcPr>
            <w:tcW w:w="7588" w:type="dxa"/>
            <w:gridSpan w:val="2"/>
            <w:shd w:val="clear" w:color="auto" w:fill="B6DDE8"/>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t>DESCRIPCIÓN</w:t>
            </w:r>
          </w:p>
        </w:tc>
      </w:tr>
      <w:tr w:rsidR="009731AA" w:rsidRPr="009731AA" w:rsidTr="00777DDE">
        <w:trPr>
          <w:trHeight w:val="379"/>
        </w:trPr>
        <w:tc>
          <w:tcPr>
            <w:tcW w:w="988" w:type="dxa"/>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t>3</w:t>
            </w:r>
          </w:p>
        </w:tc>
        <w:tc>
          <w:tcPr>
            <w:tcW w:w="992" w:type="dxa"/>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sz w:val="20"/>
                <w:szCs w:val="20"/>
              </w:rPr>
              <w:t>Servicio</w:t>
            </w:r>
          </w:p>
        </w:tc>
        <w:tc>
          <w:tcPr>
            <w:tcW w:w="7588" w:type="dxa"/>
            <w:gridSpan w:val="2"/>
          </w:tcPr>
          <w:p w:rsidR="009731AA" w:rsidRPr="009731AA" w:rsidRDefault="009731AA" w:rsidP="009731AA">
            <w:pPr>
              <w:rPr>
                <w:rFonts w:ascii="Montserrat" w:hAnsi="Montserrat" w:cs="Arial"/>
                <w:b/>
                <w:bCs/>
                <w:sz w:val="20"/>
                <w:szCs w:val="20"/>
              </w:rPr>
            </w:pPr>
            <w:r w:rsidRPr="009731AA">
              <w:rPr>
                <w:rFonts w:ascii="Montserrat" w:hAnsi="Montserrat" w:cs="Arial"/>
                <w:b/>
                <w:bCs/>
                <w:sz w:val="20"/>
                <w:szCs w:val="20"/>
              </w:rPr>
              <w:t>Limpieza general y mantenimiento preventivo a cadenas, grilletes, destorcedores y casco submarino de todas las boyas de canal del puerto de Dos Bocas, Tabasco.</w:t>
            </w:r>
          </w:p>
        </w:tc>
      </w:tr>
      <w:tr w:rsidR="009731AA" w:rsidRPr="009731AA" w:rsidTr="00777DDE">
        <w:trPr>
          <w:trHeight w:val="5993"/>
        </w:trPr>
        <w:tc>
          <w:tcPr>
            <w:tcW w:w="1980" w:type="dxa"/>
            <w:gridSpan w:val="2"/>
          </w:tcPr>
          <w:p w:rsidR="009731AA" w:rsidRPr="009731AA" w:rsidRDefault="009731AA" w:rsidP="009731AA">
            <w:pPr>
              <w:keepLines/>
              <w:widowControl w:val="0"/>
              <w:rPr>
                <w:rFonts w:ascii="Montserrat" w:hAnsi="Montserrat" w:cs="Arial"/>
                <w:bCs/>
                <w:sz w:val="20"/>
                <w:szCs w:val="20"/>
              </w:rPr>
            </w:pP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ESPECIFICACIONES</w:t>
            </w:r>
          </w:p>
        </w:tc>
        <w:tc>
          <w:tcPr>
            <w:tcW w:w="7588" w:type="dxa"/>
            <w:gridSpan w:val="2"/>
          </w:tcPr>
          <w:p w:rsidR="009731AA" w:rsidRPr="009731AA" w:rsidRDefault="009731AA" w:rsidP="009731AA">
            <w:pPr>
              <w:keepLines/>
              <w:widowControl w:val="0"/>
              <w:rPr>
                <w:rFonts w:ascii="Montserrat" w:hAnsi="Montserrat" w:cs="Arial"/>
                <w:sz w:val="20"/>
                <w:szCs w:val="20"/>
              </w:rPr>
            </w:pPr>
            <w:r w:rsidRPr="009731AA">
              <w:rPr>
                <w:rFonts w:ascii="Montserrat" w:hAnsi="Montserrat" w:cs="Arial"/>
                <w:sz w:val="20"/>
                <w:szCs w:val="20"/>
              </w:rPr>
              <w:t>La limpieza general y el mantenimiento preventivo a las cadenas, grilletes, destorcedores y casco submarino de las boyas se efectuará por lo menos una vez al mes dependiendo el estado físico y de las condiciones del medio ambiente y contaminación al que están expuesto el cual consistirá en las siguientes actividades:</w:t>
            </w:r>
          </w:p>
          <w:p w:rsidR="009731AA" w:rsidRPr="009731AA" w:rsidRDefault="009731AA" w:rsidP="005750BE">
            <w:pPr>
              <w:pStyle w:val="Prrafodelista"/>
              <w:keepLines/>
              <w:widowControl w:val="0"/>
              <w:numPr>
                <w:ilvl w:val="0"/>
                <w:numId w:val="44"/>
              </w:numPr>
              <w:spacing w:after="0" w:line="240" w:lineRule="auto"/>
              <w:ind w:left="0"/>
              <w:rPr>
                <w:rFonts w:ascii="Montserrat" w:hAnsi="Montserrat" w:cs="Arial"/>
                <w:sz w:val="20"/>
                <w:szCs w:val="20"/>
              </w:rPr>
            </w:pPr>
            <w:r w:rsidRPr="009731AA">
              <w:rPr>
                <w:rFonts w:ascii="Montserrat" w:hAnsi="Montserrat" w:cs="Arial"/>
                <w:sz w:val="20"/>
                <w:szCs w:val="20"/>
              </w:rPr>
              <w:t xml:space="preserve">Rasqueteo con cepillo de alambre, espátula o herramienta similar para retirar los depósitos e incrustaciones que se forman de manera natural en todos los grilletes, destorcedor y cadena de la boya desde la base del flotador de la boya hasta el conector con el muerto en el fondo marino. </w:t>
            </w:r>
          </w:p>
          <w:p w:rsidR="009731AA" w:rsidRPr="009731AA" w:rsidRDefault="009731AA" w:rsidP="005750BE">
            <w:pPr>
              <w:pStyle w:val="Prrafodelista"/>
              <w:keepLines/>
              <w:widowControl w:val="0"/>
              <w:numPr>
                <w:ilvl w:val="0"/>
                <w:numId w:val="44"/>
              </w:numPr>
              <w:spacing w:after="0" w:line="240" w:lineRule="auto"/>
              <w:ind w:left="0"/>
              <w:rPr>
                <w:rFonts w:ascii="Montserrat" w:hAnsi="Montserrat" w:cs="Arial"/>
                <w:sz w:val="20"/>
                <w:szCs w:val="20"/>
              </w:rPr>
            </w:pPr>
          </w:p>
          <w:p w:rsidR="009731AA" w:rsidRPr="009731AA" w:rsidRDefault="009731AA" w:rsidP="005750BE">
            <w:pPr>
              <w:pStyle w:val="Prrafodelista"/>
              <w:keepLines/>
              <w:widowControl w:val="0"/>
              <w:numPr>
                <w:ilvl w:val="0"/>
                <w:numId w:val="44"/>
              </w:numPr>
              <w:spacing w:after="0" w:line="240" w:lineRule="auto"/>
              <w:ind w:left="0"/>
              <w:rPr>
                <w:rFonts w:ascii="Montserrat" w:hAnsi="Montserrat" w:cs="Arial"/>
                <w:sz w:val="20"/>
                <w:szCs w:val="20"/>
              </w:rPr>
            </w:pPr>
            <w:r w:rsidRPr="009731AA">
              <w:rPr>
                <w:rFonts w:ascii="Montserrat" w:hAnsi="Montserrat" w:cs="Arial"/>
                <w:sz w:val="20"/>
                <w:szCs w:val="20"/>
              </w:rPr>
              <w:t>Revisar el estado físico de los grilletes y sus pasadores, cadena y el libre giro de los destorcedores, sustituyéndolos en caso de ser necesario.</w:t>
            </w:r>
          </w:p>
          <w:p w:rsidR="009731AA" w:rsidRPr="009731AA" w:rsidRDefault="009731AA" w:rsidP="009731AA">
            <w:pPr>
              <w:pStyle w:val="Prrafodelista"/>
              <w:keepLines/>
              <w:widowControl w:val="0"/>
              <w:ind w:left="0"/>
              <w:rPr>
                <w:rFonts w:ascii="Montserrat" w:hAnsi="Montserrat" w:cs="Arial"/>
                <w:sz w:val="20"/>
                <w:szCs w:val="20"/>
              </w:rPr>
            </w:pPr>
          </w:p>
          <w:p w:rsidR="009731AA" w:rsidRPr="009731AA" w:rsidRDefault="009731AA" w:rsidP="009731AA">
            <w:pPr>
              <w:pStyle w:val="Prrafodelista"/>
              <w:keepLines/>
              <w:widowControl w:val="0"/>
              <w:ind w:left="0"/>
              <w:rPr>
                <w:rFonts w:ascii="Montserrat" w:hAnsi="Montserrat" w:cs="Arial"/>
                <w:sz w:val="20"/>
                <w:szCs w:val="20"/>
              </w:rPr>
            </w:pPr>
            <w:r w:rsidRPr="009731AA">
              <w:rPr>
                <w:rFonts w:ascii="Montserrat" w:hAnsi="Montserrat" w:cs="Arial"/>
                <w:sz w:val="20"/>
                <w:szCs w:val="20"/>
              </w:rPr>
              <w:t>El sistema de sujeción de cada boya consiste en cadena de acero galvanizado de 1” de diámetro, la longitud de la misma depende de la zona en la cual se encuentra posicionada la boya, en promedio es de 22 met</w:t>
            </w:r>
            <w:r w:rsidR="000F69A7">
              <w:rPr>
                <w:rFonts w:ascii="Montserrat" w:hAnsi="Montserrat" w:cs="Arial"/>
                <w:sz w:val="20"/>
                <w:szCs w:val="20"/>
              </w:rPr>
              <w:t>ros, dotada de grilletes de 1 ¼</w:t>
            </w:r>
            <w:r w:rsidRPr="009731AA">
              <w:rPr>
                <w:rFonts w:ascii="Montserrat" w:hAnsi="Montserrat" w:cs="Arial"/>
                <w:sz w:val="20"/>
                <w:szCs w:val="20"/>
              </w:rPr>
              <w:t>” de diámetro, grilletes de 1” de diámetro, destorcedor de 1” de diámetro, muerto de concreto de 3 toneladas.</w:t>
            </w:r>
          </w:p>
          <w:p w:rsidR="009731AA" w:rsidRPr="009731AA" w:rsidRDefault="009731AA" w:rsidP="009731AA">
            <w:pPr>
              <w:pStyle w:val="Prrafodelista"/>
              <w:keepLines/>
              <w:widowControl w:val="0"/>
              <w:ind w:left="0"/>
              <w:rPr>
                <w:rFonts w:ascii="Montserrat" w:hAnsi="Montserrat" w:cs="Arial"/>
                <w:sz w:val="20"/>
                <w:szCs w:val="20"/>
              </w:rPr>
            </w:pPr>
          </w:p>
          <w:p w:rsidR="009731AA" w:rsidRPr="009731AA" w:rsidRDefault="009731AA" w:rsidP="009731AA">
            <w:pPr>
              <w:keepLines/>
              <w:widowControl w:val="0"/>
              <w:rPr>
                <w:rFonts w:ascii="Montserrat" w:hAnsi="Montserrat" w:cs="Arial"/>
                <w:b/>
                <w:bCs/>
                <w:sz w:val="20"/>
                <w:szCs w:val="20"/>
              </w:rPr>
            </w:pPr>
            <w:r w:rsidRPr="009731AA">
              <w:rPr>
                <w:rFonts w:ascii="Montserrat" w:hAnsi="Montserrat" w:cs="Arial"/>
                <w:b/>
                <w:bCs/>
                <w:sz w:val="20"/>
                <w:szCs w:val="20"/>
              </w:rPr>
              <w:t>GENERALIDADES.</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Después de efectuar cada servicio el PRESTADOR DE SERVICIOS llenará un reporte con fotografías tomadas previo a la realización de los trabajos, durante y con posteridad a su ejecución, entregándolo de inmediato al DEPARTAMENTO DE EQUIPO PORTUARIO, en el formato que le proporcionará la ASIPONA DBO a fin de llevar el control de los mismos.</w:t>
            </w:r>
          </w:p>
          <w:p w:rsidR="009731AA" w:rsidRPr="009731AA" w:rsidRDefault="009731AA" w:rsidP="009731AA">
            <w:pPr>
              <w:keepLines/>
              <w:widowControl w:val="0"/>
              <w:rPr>
                <w:rFonts w:ascii="Montserrat" w:hAnsi="Montserrat" w:cs="Arial"/>
                <w:bCs/>
                <w:sz w:val="20"/>
                <w:szCs w:val="20"/>
              </w:rPr>
            </w:pPr>
          </w:p>
          <w:p w:rsidR="009731AA" w:rsidRPr="009731AA" w:rsidRDefault="009731AA" w:rsidP="009731AA">
            <w:pPr>
              <w:keepLines/>
              <w:widowControl w:val="0"/>
              <w:rPr>
                <w:rFonts w:ascii="Montserrat" w:hAnsi="Montserrat" w:cs="Arial"/>
                <w:sz w:val="20"/>
                <w:szCs w:val="20"/>
              </w:rPr>
            </w:pPr>
            <w:r w:rsidRPr="009731AA">
              <w:rPr>
                <w:rFonts w:ascii="Montserrat" w:hAnsi="Montserrat" w:cs="Arial"/>
                <w:sz w:val="20"/>
                <w:szCs w:val="20"/>
              </w:rPr>
              <w:lastRenderedPageBreak/>
              <w:t xml:space="preserve">La brigada de limpieza y mantenimiento se integrará como mínimo de un buzo especializado con todo su equipo de buzo y su ayudante; un lanchero motorista y una lancha con motor fuera de borda con la potencia suficiente, matriculada y con todos los equipos de seguridad abordo, así como la herramienta y equipo necesario para la ejecución de los trabajos de acuerdo con estas especificaciones. El costo incluye gasolina y lubricantes, así como mantenimiento del equipo y herramienta. </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El PRESTADOR DE SERVICIOS deberá verificar, mediante GPS y bajo coordenadas geográficas bajo sistema WGS84 y UTM, al momento de darles el mantenimiento preventivo, el posicionamiento de las boyas, reportando los resultados de inmediato al DEPARTAMENTO DE EQUIPO PORTUARIO.</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El PRESTADOR DE SERVICIOS deberá garantizar la capacidad de respuesta inmediata de la brigada de mantenimiento y la disponibilidad del equipo para mantenimiento las 24 horas, en casos de urgencia y ante el fallo o daño de una señal, de acuerdo a las necesidades de la ASIPONA DBO, bastando la orden verbal del DEPARTAMENTO DE EQUIPO PORTUARIO en caso de emergencia, que deberá ratificarla a la brevedad, mediante la anotación correspondiente en la Bitácora de Servicios realizados.</w:t>
            </w:r>
          </w:p>
          <w:p w:rsidR="009731AA" w:rsidRPr="009731AA" w:rsidRDefault="009731AA" w:rsidP="009731AA">
            <w:pPr>
              <w:keepLines/>
              <w:widowControl w:val="0"/>
              <w:rPr>
                <w:rFonts w:ascii="Montserrat" w:hAnsi="Montserrat" w:cs="Arial"/>
                <w:sz w:val="20"/>
                <w:szCs w:val="20"/>
              </w:rPr>
            </w:pPr>
            <w:r w:rsidRPr="009731AA">
              <w:rPr>
                <w:rFonts w:ascii="Montserrat" w:hAnsi="Montserrat" w:cs="Arial"/>
                <w:bCs/>
                <w:sz w:val="20"/>
                <w:szCs w:val="20"/>
              </w:rPr>
              <w:t>Después de efectuar cada servicio el PRESTADOR DE SERVICIOS llenará un reporte con fotografías tomadas previo a la realización de los trabajos, durante y con posteridad a su ejecución, entregándolo de inmediato al DEPARTAMENTO DE EQUIPO PORTUARIO, en el formato que le proporcionara la ASIPONA DBO a fin de llevar el control de los mismos.</w:t>
            </w:r>
          </w:p>
          <w:p w:rsidR="009731AA" w:rsidRPr="009731AA" w:rsidRDefault="009731AA" w:rsidP="009731AA">
            <w:pPr>
              <w:keepLines/>
              <w:widowControl w:val="0"/>
              <w:rPr>
                <w:rFonts w:ascii="Montserrat" w:hAnsi="Montserrat" w:cs="Arial"/>
                <w:sz w:val="20"/>
                <w:szCs w:val="20"/>
              </w:rPr>
            </w:pPr>
            <w:r w:rsidRPr="009731AA">
              <w:rPr>
                <w:rFonts w:ascii="Montserrat" w:hAnsi="Montserrat" w:cs="Arial"/>
                <w:sz w:val="20"/>
                <w:szCs w:val="20"/>
              </w:rPr>
              <w:t xml:space="preserve">El </w:t>
            </w:r>
            <w:r w:rsidRPr="009731AA">
              <w:rPr>
                <w:rFonts w:ascii="Montserrat" w:hAnsi="Montserrat" w:cs="Arial"/>
                <w:bCs/>
                <w:sz w:val="20"/>
                <w:szCs w:val="20"/>
              </w:rPr>
              <w:t xml:space="preserve">PRESTADOR DE SERVICIOS </w:t>
            </w:r>
            <w:r w:rsidRPr="009731AA">
              <w:rPr>
                <w:rFonts w:ascii="Montserrat" w:hAnsi="Montserrat" w:cs="Arial"/>
                <w:sz w:val="20"/>
                <w:szCs w:val="20"/>
              </w:rPr>
              <w:t>deberá coordinarse con personal del área de operaciones con el objeto de que las maniobras que se realicen en este concepto de trabajo no interfieran con las operaciones normales del puerto.</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El PRESTADOR DE SERVICIOS deberá evitar que su equipo de trabajo derrame combustible o tire deshechos (basura) en cualquier cuerpo de agua o en tierra; tomando en consideración lo especificado en el manual SIPAP.</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Durante la ejecución de los trabajos, el PRESTADOR DE SERVICIOS deberá cumplir con los requerimientos de seguridad y ambiental del Manual SIPAP.</w:t>
            </w:r>
          </w:p>
          <w:p w:rsidR="009731AA" w:rsidRPr="009731AA" w:rsidRDefault="009731AA" w:rsidP="009731AA">
            <w:pPr>
              <w:keepLines/>
              <w:widowControl w:val="0"/>
              <w:rPr>
                <w:rFonts w:ascii="Montserrat" w:hAnsi="Montserrat" w:cs="Arial"/>
                <w:sz w:val="20"/>
                <w:szCs w:val="20"/>
              </w:rPr>
            </w:pPr>
          </w:p>
        </w:tc>
      </w:tr>
      <w:tr w:rsidR="009731AA" w:rsidRPr="009731AA" w:rsidTr="00777DDE">
        <w:trPr>
          <w:trHeight w:val="46"/>
        </w:trPr>
        <w:tc>
          <w:tcPr>
            <w:tcW w:w="1980" w:type="dxa"/>
            <w:gridSpan w:val="2"/>
            <w:vAlign w:val="center"/>
          </w:tcPr>
          <w:p w:rsidR="009731AA" w:rsidRPr="009731AA" w:rsidRDefault="009731AA" w:rsidP="009731AA">
            <w:pPr>
              <w:keepLines/>
              <w:widowControl w:val="0"/>
              <w:jc w:val="center"/>
              <w:rPr>
                <w:rFonts w:ascii="Montserrat" w:hAnsi="Montserrat" w:cs="Arial"/>
                <w:bCs/>
                <w:sz w:val="20"/>
                <w:szCs w:val="20"/>
              </w:rPr>
            </w:pPr>
            <w:r w:rsidRPr="009731AA">
              <w:rPr>
                <w:rFonts w:ascii="Montserrat" w:hAnsi="Montserrat" w:cs="Arial"/>
                <w:bCs/>
                <w:sz w:val="20"/>
                <w:szCs w:val="20"/>
              </w:rPr>
              <w:lastRenderedPageBreak/>
              <w:t>ALCANCES</w:t>
            </w:r>
          </w:p>
        </w:tc>
        <w:tc>
          <w:tcPr>
            <w:tcW w:w="7588" w:type="dxa"/>
            <w:gridSpan w:val="2"/>
          </w:tcPr>
          <w:p w:rsidR="009731AA" w:rsidRPr="009731AA" w:rsidRDefault="009731AA" w:rsidP="009731AA">
            <w:pPr>
              <w:keepLines/>
              <w:widowControl w:val="0"/>
              <w:rPr>
                <w:rFonts w:ascii="Montserrat" w:hAnsi="Montserrat" w:cs="Arial"/>
                <w:sz w:val="20"/>
                <w:szCs w:val="20"/>
              </w:rPr>
            </w:pPr>
            <w:r w:rsidRPr="009731AA">
              <w:rPr>
                <w:rFonts w:ascii="Montserrat" w:hAnsi="Montserrat" w:cs="Arial"/>
                <w:sz w:val="20"/>
                <w:szCs w:val="20"/>
              </w:rPr>
              <w:t>Mano de obra especializada, equipo y herramienta necesaria, insumos del equipo de transporte como gasolina y lubricantes y todo lo necesario para su correcta y total ejecución.</w:t>
            </w:r>
          </w:p>
        </w:tc>
      </w:tr>
      <w:tr w:rsidR="009731AA" w:rsidRPr="009731AA" w:rsidTr="00777DDE">
        <w:trPr>
          <w:trHeight w:val="264"/>
        </w:trPr>
        <w:tc>
          <w:tcPr>
            <w:tcW w:w="1980" w:type="dxa"/>
            <w:gridSpan w:val="2"/>
            <w:vAlign w:val="center"/>
          </w:tcPr>
          <w:p w:rsidR="009731AA" w:rsidRPr="009731AA" w:rsidRDefault="009731AA" w:rsidP="009731AA">
            <w:pPr>
              <w:keepLines/>
              <w:widowControl w:val="0"/>
              <w:jc w:val="center"/>
              <w:rPr>
                <w:rFonts w:ascii="Montserrat" w:hAnsi="Montserrat" w:cs="Arial"/>
                <w:bCs/>
                <w:sz w:val="20"/>
                <w:szCs w:val="20"/>
              </w:rPr>
            </w:pPr>
            <w:r w:rsidRPr="009731AA">
              <w:rPr>
                <w:rFonts w:ascii="Montserrat" w:hAnsi="Montserrat" w:cs="Arial"/>
                <w:bCs/>
                <w:sz w:val="20"/>
                <w:szCs w:val="20"/>
              </w:rPr>
              <w:t>MARCO NORMATIVO</w:t>
            </w:r>
          </w:p>
        </w:tc>
        <w:tc>
          <w:tcPr>
            <w:tcW w:w="7588" w:type="dxa"/>
            <w:gridSpan w:val="2"/>
          </w:tcPr>
          <w:p w:rsidR="009731AA" w:rsidRPr="009731AA" w:rsidRDefault="009731AA" w:rsidP="009731AA">
            <w:pPr>
              <w:keepLines/>
              <w:widowControl w:val="0"/>
              <w:rPr>
                <w:rFonts w:ascii="Montserrat" w:hAnsi="Montserrat" w:cs="Arial"/>
                <w:sz w:val="20"/>
                <w:szCs w:val="20"/>
              </w:rPr>
            </w:pPr>
            <w:r w:rsidRPr="009731AA">
              <w:rPr>
                <w:rFonts w:ascii="Montserrat" w:hAnsi="Montserrat" w:cs="Arial"/>
                <w:sz w:val="20"/>
                <w:szCs w:val="20"/>
              </w:rPr>
              <w:t>Especificaciones particulares, Manual de Fabricante del equipo de señalamiento marítimo e indicaciones contenidas en plano de referencia.</w:t>
            </w:r>
          </w:p>
        </w:tc>
      </w:tr>
    </w:tbl>
    <w:p w:rsidR="009731AA" w:rsidRPr="009731AA" w:rsidRDefault="009731AA" w:rsidP="009731AA">
      <w:pPr>
        <w:rPr>
          <w:rFonts w:ascii="Montserrat" w:hAnsi="Montserrat" w:cs="Arial"/>
          <w:sz w:val="20"/>
          <w:szCs w:val="20"/>
        </w:rPr>
      </w:pPr>
    </w:p>
    <w:p w:rsidR="009731AA" w:rsidRPr="009731AA" w:rsidRDefault="009731AA" w:rsidP="009731AA">
      <w:pPr>
        <w:rPr>
          <w:rFonts w:ascii="Montserrat" w:hAnsi="Montserrat" w:cs="Arial"/>
          <w:sz w:val="20"/>
          <w:szCs w:val="20"/>
        </w:rPr>
      </w:pPr>
      <w:r w:rsidRPr="009731AA">
        <w:rPr>
          <w:rFonts w:ascii="Montserrat" w:hAnsi="Montserrat" w:cs="Arial"/>
          <w:sz w:val="20"/>
          <w:szCs w:val="20"/>
        </w:rPr>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276"/>
        <w:gridCol w:w="7513"/>
      </w:tblGrid>
      <w:tr w:rsidR="009731AA" w:rsidRPr="009731AA" w:rsidTr="009731AA">
        <w:trPr>
          <w:trHeight w:val="395"/>
        </w:trPr>
        <w:tc>
          <w:tcPr>
            <w:tcW w:w="709" w:type="dxa"/>
            <w:shd w:val="clear" w:color="auto" w:fill="B6DDE8"/>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sz w:val="20"/>
                <w:szCs w:val="20"/>
              </w:rPr>
              <w:lastRenderedPageBreak/>
              <w:br w:type="page"/>
            </w:r>
            <w:r w:rsidRPr="009731AA">
              <w:rPr>
                <w:rFonts w:ascii="Montserrat" w:hAnsi="Montserrat" w:cs="Arial"/>
                <w:b/>
                <w:bCs/>
                <w:sz w:val="20"/>
                <w:szCs w:val="20"/>
              </w:rPr>
              <w:t>Partida</w:t>
            </w:r>
          </w:p>
        </w:tc>
        <w:tc>
          <w:tcPr>
            <w:tcW w:w="1276" w:type="dxa"/>
            <w:shd w:val="clear" w:color="auto" w:fill="B6DDE8"/>
            <w:vAlign w:val="center"/>
          </w:tcPr>
          <w:p w:rsidR="009731AA" w:rsidRPr="009731AA" w:rsidRDefault="009731AA" w:rsidP="009731AA">
            <w:pPr>
              <w:keepLines/>
              <w:widowControl w:val="0"/>
              <w:jc w:val="center"/>
              <w:rPr>
                <w:rFonts w:ascii="Montserrat" w:hAnsi="Montserrat" w:cs="Arial"/>
                <w:b/>
                <w:sz w:val="20"/>
                <w:szCs w:val="20"/>
              </w:rPr>
            </w:pPr>
            <w:r w:rsidRPr="009731AA">
              <w:rPr>
                <w:rFonts w:ascii="Montserrat" w:hAnsi="Montserrat" w:cs="Arial"/>
                <w:b/>
                <w:sz w:val="20"/>
                <w:szCs w:val="20"/>
              </w:rPr>
              <w:t>Unidad</w:t>
            </w:r>
          </w:p>
        </w:tc>
        <w:tc>
          <w:tcPr>
            <w:tcW w:w="7513" w:type="dxa"/>
            <w:shd w:val="clear" w:color="auto" w:fill="B6DDE8"/>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t>DESCRIPCIÓN</w:t>
            </w:r>
          </w:p>
        </w:tc>
      </w:tr>
      <w:tr w:rsidR="009731AA" w:rsidRPr="009731AA" w:rsidTr="009731AA">
        <w:trPr>
          <w:trHeight w:val="379"/>
        </w:trPr>
        <w:tc>
          <w:tcPr>
            <w:tcW w:w="709" w:type="dxa"/>
            <w:vAlign w:val="center"/>
          </w:tcPr>
          <w:p w:rsidR="009731AA" w:rsidRPr="009731AA" w:rsidRDefault="009731AA" w:rsidP="009731AA">
            <w:pPr>
              <w:keepLines/>
              <w:widowControl w:val="0"/>
              <w:jc w:val="center"/>
              <w:rPr>
                <w:rFonts w:ascii="Montserrat" w:hAnsi="Montserrat" w:cs="Arial"/>
                <w:b/>
                <w:bCs/>
                <w:sz w:val="20"/>
                <w:szCs w:val="20"/>
                <w:highlight w:val="yellow"/>
              </w:rPr>
            </w:pPr>
            <w:r w:rsidRPr="009731AA">
              <w:rPr>
                <w:rFonts w:ascii="Montserrat" w:hAnsi="Montserrat" w:cs="Arial"/>
                <w:b/>
                <w:bCs/>
                <w:sz w:val="20"/>
                <w:szCs w:val="20"/>
              </w:rPr>
              <w:t>4</w:t>
            </w:r>
          </w:p>
        </w:tc>
        <w:tc>
          <w:tcPr>
            <w:tcW w:w="1276" w:type="dxa"/>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sz w:val="20"/>
                <w:szCs w:val="20"/>
              </w:rPr>
              <w:t>Servicio</w:t>
            </w:r>
          </w:p>
        </w:tc>
        <w:tc>
          <w:tcPr>
            <w:tcW w:w="7513" w:type="dxa"/>
            <w:vAlign w:val="center"/>
          </w:tcPr>
          <w:p w:rsidR="009731AA" w:rsidRPr="009731AA" w:rsidRDefault="009731AA" w:rsidP="009731AA">
            <w:pPr>
              <w:tabs>
                <w:tab w:val="left" w:pos="9923"/>
              </w:tabs>
              <w:jc w:val="center"/>
              <w:rPr>
                <w:rFonts w:ascii="Montserrat" w:hAnsi="Montserrat" w:cs="Arial"/>
                <w:b/>
                <w:bCs/>
                <w:sz w:val="20"/>
                <w:szCs w:val="20"/>
              </w:rPr>
            </w:pPr>
            <w:r w:rsidRPr="009731AA">
              <w:rPr>
                <w:rFonts w:ascii="Montserrat" w:hAnsi="Montserrat" w:cs="Arial"/>
                <w:b/>
                <w:bCs/>
                <w:sz w:val="20"/>
                <w:szCs w:val="20"/>
              </w:rPr>
              <w:t>Reubicación de boyas dentro de los límites del Recinto Portuario.</w:t>
            </w:r>
          </w:p>
        </w:tc>
      </w:tr>
      <w:tr w:rsidR="009731AA" w:rsidRPr="009731AA" w:rsidTr="0039291F">
        <w:trPr>
          <w:trHeight w:val="7773"/>
        </w:trPr>
        <w:tc>
          <w:tcPr>
            <w:tcW w:w="1985" w:type="dxa"/>
            <w:gridSpan w:val="2"/>
          </w:tcPr>
          <w:p w:rsidR="009731AA" w:rsidRPr="009731AA" w:rsidRDefault="009731AA" w:rsidP="009731AA">
            <w:pPr>
              <w:rPr>
                <w:rFonts w:ascii="Montserrat" w:hAnsi="Montserrat" w:cs="Arial"/>
                <w:sz w:val="20"/>
                <w:szCs w:val="20"/>
              </w:rPr>
            </w:pP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ESPECIFICACIONES</w:t>
            </w:r>
          </w:p>
        </w:tc>
        <w:tc>
          <w:tcPr>
            <w:tcW w:w="7513"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La Gerencia de Operaciones por su conducto o a través del DEPARTAMENTO DE EQUIPO PORTUARIO hará la solicitud del servicio vía telefónica o mediante correo electrónico con anotación en bitácora en donde se especificarán los movimientos que se solicitan para determinadas señales.</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 xml:space="preserve">Los trabajos consistirán en reubicar y dejar en operación boyas con o sin sistema de sujeción dentro de las áreas de agua del Recinto Portuario que indique la ASIPONA DBO, El </w:t>
            </w:r>
            <w:r w:rsidRPr="009731AA">
              <w:rPr>
                <w:rFonts w:ascii="Montserrat" w:hAnsi="Montserrat" w:cs="Arial"/>
                <w:bCs/>
                <w:sz w:val="20"/>
                <w:szCs w:val="20"/>
              </w:rPr>
              <w:t>PRESTADOR DE SERVICIOS</w:t>
            </w:r>
            <w:r w:rsidRPr="009731AA">
              <w:rPr>
                <w:rFonts w:ascii="Montserrat" w:hAnsi="Montserrat" w:cs="Arial"/>
                <w:sz w:val="20"/>
                <w:szCs w:val="20"/>
              </w:rPr>
              <w:t xml:space="preserve"> propondrá y utilizará el equipo, maquinaria y procedimiento a emplear, de acuerdo a las características del trabajo a realizarse, optimizando el uso de dicho equipo. En el caso de reubicación de la boya sin el sistema de sujeción, el prestador de servicios realizará la operación con su lancha con motor fuera de borda con el cual realizará el traslado de la boya dentro del agua y para el caso de reubicación de la boya con el sistema de sujeción de requerirse una embarcación o cualquier otro sistema de flotación y remolque no será proporcionado por la ASIPONA DBO, éste concepto se pagará como concepto aparte de acuerdo al catálogo de partidas. Este concepto incluye el uso de maquinaria y equipo requerido, tanto en tierra como en agua. En el caso de que la reubicación sea derivada de un siniestro a la boya, el PRESTADOR DE SERVICIOS deberá considerar el rescate de la señal siniestrada con su sistema de sujeción y su traslado al lugar indicado por la ASIPONA DBO.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Este concepto incluirá el traslado de estructura, herrajes, elementos de fondeo, estabilización, maniobras de buceo, equipo periférico de apoyo, desazolve de los muertos fondeados en su caso, el traslado de las refacciones del sistema de sujeción (Grilletes, destorcedores y muerto de concreto de 3 toneladas) al sitio de colocación, en su caso, desinstalación e instalación de linterna o demás refacciones como prevención para que no sufran daños al momento de la reubicación.</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 xml:space="preserve">Incluye el equipo y personal especializado para buceo en caso de requerirse. Esto incluye </w:t>
            </w:r>
            <w:r w:rsidRPr="009731AA">
              <w:rPr>
                <w:rFonts w:ascii="Montserrat" w:hAnsi="Montserrat" w:cs="Arial"/>
                <w:bCs/>
                <w:sz w:val="20"/>
                <w:szCs w:val="20"/>
              </w:rPr>
              <w:t>un lanchero motorista y una lancha con motor fuera de borda con la potencia suficiente, así como la gasolina, lubricantes, herramienta y equipo necesario para la ejecución de los trabajos de acuerdo con estas especificaciones.</w:t>
            </w:r>
            <w:r w:rsidRPr="009731AA">
              <w:rPr>
                <w:rFonts w:ascii="Montserrat" w:hAnsi="Montserrat" w:cs="Arial"/>
                <w:sz w:val="20"/>
                <w:szCs w:val="20"/>
              </w:rPr>
              <w:t xml:space="preserve"> Así también el PRESTADOR DE SERVICIOS deberá contar con radio VHF banda marina para estar en </w:t>
            </w:r>
            <w:r w:rsidRPr="009731AA">
              <w:rPr>
                <w:rFonts w:ascii="Montserrat" w:hAnsi="Montserrat" w:cs="Arial"/>
                <w:sz w:val="20"/>
                <w:szCs w:val="20"/>
              </w:rPr>
              <w:lastRenderedPageBreak/>
              <w:t>contacto permanente con la embarcación que lo asista y como medida de seguridad en la realización de la maniobra.</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El PRESTADOR DE SERVICIOS deberá verificar, mediante GPS y bajo coordenadas geográficas bajo sistema WGS84 y UTM, el posicionamiento de las boyas, reportando los resultados de inmediato al DEPARTAMENTO DE EQUIPO PORTUARIO.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 xml:space="preserve">El </w:t>
            </w:r>
            <w:r w:rsidRPr="009731AA">
              <w:rPr>
                <w:rFonts w:ascii="Montserrat" w:hAnsi="Montserrat" w:cs="Arial"/>
                <w:bCs/>
                <w:sz w:val="20"/>
                <w:szCs w:val="20"/>
              </w:rPr>
              <w:t>PRESTADOR DE SERVICIOS</w:t>
            </w:r>
            <w:r w:rsidRPr="009731AA">
              <w:rPr>
                <w:rFonts w:ascii="Montserrat" w:hAnsi="Montserrat" w:cs="Arial"/>
                <w:sz w:val="20"/>
                <w:szCs w:val="20"/>
              </w:rPr>
              <w:t xml:space="preserve"> propondrá y la ASIPONA DBO aprobará la metodología que se empleará para la realización de este trabajo, sin embargo, el </w:t>
            </w:r>
            <w:r w:rsidRPr="009731AA">
              <w:rPr>
                <w:rFonts w:ascii="Montserrat" w:hAnsi="Montserrat" w:cs="Arial"/>
                <w:bCs/>
                <w:sz w:val="20"/>
                <w:szCs w:val="20"/>
              </w:rPr>
              <w:t>PRESTADOR DE SERVICIOS</w:t>
            </w:r>
            <w:r w:rsidRPr="009731AA">
              <w:rPr>
                <w:rFonts w:ascii="Montserrat" w:hAnsi="Montserrat" w:cs="Arial"/>
                <w:sz w:val="20"/>
                <w:szCs w:val="20"/>
              </w:rPr>
              <w:t xml:space="preserve"> deberá coordinarse con personal del área de operaciones con el objeto de que las maniobras que se realicen en este concepto de trabajo no interfieran con las operaciones normales del puerto.</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El PRESTADOR DE SERVICIOS deberá garantizar la capacidad de respuesta inmediata de la brigada de mantenimiento y la disponibilidad del equipo para mantenimiento las 24 horas, en casos de urgencia y ante el fallo o daño de una señal, de acuerdo a las necesidades de la ASIPONA DBO, bastando la orden verbal del DEPARTAMENTO DE EQUIPO PORTUARIO en caso de emergencia, que deberá ratificarla a la brevedad, mediante la anotación correspondiente en la Bitácora de Servicios realizados.</w:t>
            </w:r>
          </w:p>
          <w:p w:rsidR="009731AA" w:rsidRPr="009731AA" w:rsidRDefault="009731AA" w:rsidP="009731AA">
            <w:pPr>
              <w:keepLines/>
              <w:widowControl w:val="0"/>
              <w:rPr>
                <w:rFonts w:ascii="Montserrat" w:hAnsi="Montserrat" w:cs="Arial"/>
                <w:sz w:val="20"/>
                <w:szCs w:val="20"/>
              </w:rPr>
            </w:pPr>
            <w:r w:rsidRPr="009731AA">
              <w:rPr>
                <w:rFonts w:ascii="Montserrat" w:hAnsi="Montserrat" w:cs="Arial"/>
                <w:bCs/>
                <w:sz w:val="20"/>
                <w:szCs w:val="20"/>
              </w:rPr>
              <w:t>Después de efectuar cada servicio el PRESTADOR DE SERVICIOS llenará un reporte con fotografías tomadas previo a la realización de los trabajos, durante y con posteridad a su ejecución, entregándolo de inmediato al DEPARTAMENTO DE EQUIPO PORTUARIO, en el formato que le proporcionara la ASIPONA DBO a fin de llevar el control de los mismos.</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El PRESTADOR DE SERVICIOS deberá evitar que su equipo de trabajo derrame combustible o tire deshechos (basura) en cualquier cuerpo de agua o en tierra; tomando en consideración lo especificado en el manual SIPAP.</w:t>
            </w:r>
          </w:p>
          <w:p w:rsidR="009731AA" w:rsidRPr="000F69A7" w:rsidRDefault="009731AA" w:rsidP="000F69A7">
            <w:pPr>
              <w:rPr>
                <w:rFonts w:ascii="Montserrat" w:hAnsi="Montserrat" w:cs="Arial"/>
                <w:bCs/>
                <w:sz w:val="20"/>
                <w:szCs w:val="20"/>
              </w:rPr>
            </w:pPr>
            <w:r w:rsidRPr="009731AA">
              <w:rPr>
                <w:rFonts w:ascii="Montserrat" w:hAnsi="Montserrat" w:cs="Arial"/>
                <w:bCs/>
                <w:sz w:val="20"/>
                <w:szCs w:val="20"/>
              </w:rPr>
              <w:t>Durante la ejecución de los trabajos, el PRESTADOR DE SERVICIOS deberá cumplir con los requerimientos de seguridad y ambiental del Manual SIPAP.</w:t>
            </w:r>
          </w:p>
        </w:tc>
      </w:tr>
      <w:tr w:rsidR="009731AA" w:rsidRPr="009731AA" w:rsidTr="009731AA">
        <w:trPr>
          <w:cantSplit/>
          <w:trHeight w:val="50"/>
        </w:trPr>
        <w:tc>
          <w:tcPr>
            <w:tcW w:w="1985" w:type="dxa"/>
            <w:gridSpan w:val="2"/>
            <w:vAlign w:val="center"/>
          </w:tcPr>
          <w:p w:rsidR="009731AA" w:rsidRPr="009731AA" w:rsidRDefault="009731AA" w:rsidP="009731AA">
            <w:pPr>
              <w:jc w:val="center"/>
              <w:rPr>
                <w:rFonts w:ascii="Montserrat" w:hAnsi="Montserrat" w:cs="Arial"/>
                <w:sz w:val="20"/>
                <w:szCs w:val="20"/>
              </w:rPr>
            </w:pPr>
            <w:r w:rsidRPr="009731AA">
              <w:rPr>
                <w:rFonts w:ascii="Montserrat" w:hAnsi="Montserrat" w:cs="Arial"/>
                <w:bCs/>
                <w:sz w:val="20"/>
                <w:szCs w:val="20"/>
              </w:rPr>
              <w:t>ALCANCES</w:t>
            </w:r>
          </w:p>
        </w:tc>
        <w:tc>
          <w:tcPr>
            <w:tcW w:w="7513" w:type="dxa"/>
          </w:tcPr>
          <w:p w:rsidR="009731AA" w:rsidRPr="009731AA" w:rsidRDefault="009731AA" w:rsidP="009731AA">
            <w:pPr>
              <w:rPr>
                <w:rFonts w:ascii="Montserrat" w:hAnsi="Montserrat" w:cs="Arial"/>
                <w:sz w:val="20"/>
                <w:szCs w:val="20"/>
              </w:rPr>
            </w:pPr>
            <w:r w:rsidRPr="009731AA">
              <w:rPr>
                <w:rFonts w:ascii="Montserrat" w:hAnsi="Montserrat" w:cs="Arial"/>
                <w:bCs/>
                <w:sz w:val="20"/>
                <w:szCs w:val="20"/>
              </w:rPr>
              <w:t>Mano de obra especializada, equipo, herramienta y todo lo necesario para su correcta y total ejecución.</w:t>
            </w:r>
          </w:p>
        </w:tc>
      </w:tr>
      <w:tr w:rsidR="009731AA" w:rsidRPr="009731AA" w:rsidTr="009731AA">
        <w:trPr>
          <w:cantSplit/>
          <w:trHeight w:val="400"/>
        </w:trPr>
        <w:tc>
          <w:tcPr>
            <w:tcW w:w="1985" w:type="dxa"/>
            <w:gridSpan w:val="2"/>
            <w:vAlign w:val="center"/>
          </w:tcPr>
          <w:p w:rsidR="009731AA" w:rsidRPr="009731AA" w:rsidRDefault="009731AA" w:rsidP="009731AA">
            <w:pPr>
              <w:jc w:val="center"/>
              <w:rPr>
                <w:rFonts w:ascii="Montserrat" w:hAnsi="Montserrat" w:cs="Arial"/>
                <w:bCs/>
                <w:sz w:val="20"/>
                <w:szCs w:val="20"/>
              </w:rPr>
            </w:pPr>
            <w:r w:rsidRPr="009731AA">
              <w:rPr>
                <w:rFonts w:ascii="Montserrat" w:hAnsi="Montserrat" w:cs="Arial"/>
                <w:bCs/>
                <w:sz w:val="20"/>
                <w:szCs w:val="20"/>
              </w:rPr>
              <w:t>MARCO NORMATIVO</w:t>
            </w:r>
          </w:p>
        </w:tc>
        <w:tc>
          <w:tcPr>
            <w:tcW w:w="7513" w:type="dxa"/>
          </w:tcPr>
          <w:p w:rsidR="009731AA" w:rsidRPr="009731AA" w:rsidRDefault="009731AA" w:rsidP="009731AA">
            <w:pPr>
              <w:rPr>
                <w:rFonts w:ascii="Montserrat" w:hAnsi="Montserrat" w:cs="Arial"/>
                <w:bCs/>
                <w:sz w:val="20"/>
                <w:szCs w:val="20"/>
              </w:rPr>
            </w:pPr>
            <w:r w:rsidRPr="009731AA">
              <w:rPr>
                <w:rFonts w:ascii="Montserrat" w:hAnsi="Montserrat" w:cs="Arial"/>
                <w:sz w:val="20"/>
                <w:szCs w:val="20"/>
              </w:rPr>
              <w:t>Especificaciones particulares, Especificaciones complementarias e indicaciones contenidas en plano de referencia.</w:t>
            </w:r>
          </w:p>
        </w:tc>
      </w:tr>
    </w:tbl>
    <w:p w:rsidR="009731AA" w:rsidRPr="009731AA" w:rsidRDefault="009731AA" w:rsidP="009731AA">
      <w:pPr>
        <w:rPr>
          <w:rFonts w:ascii="Montserrat" w:hAnsi="Montserrat"/>
          <w:sz w:val="20"/>
          <w:szCs w:val="20"/>
        </w:rPr>
      </w:pPr>
    </w:p>
    <w:p w:rsidR="009731AA" w:rsidRPr="009731AA" w:rsidRDefault="009731AA" w:rsidP="009731AA">
      <w:pPr>
        <w:rPr>
          <w:rFonts w:ascii="Montserrat" w:hAnsi="Montserrat"/>
          <w:sz w:val="20"/>
          <w:szCs w:val="20"/>
        </w:rPr>
      </w:pPr>
      <w:r w:rsidRPr="009731AA">
        <w:rPr>
          <w:rFonts w:ascii="Montserrat" w:hAnsi="Montserrat"/>
          <w:sz w:val="20"/>
          <w:szCs w:val="20"/>
        </w:rPr>
        <w:lastRenderedPageBreak/>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276"/>
        <w:gridCol w:w="7513"/>
      </w:tblGrid>
      <w:tr w:rsidR="009731AA" w:rsidRPr="009731AA" w:rsidTr="009731AA">
        <w:trPr>
          <w:trHeight w:val="395"/>
        </w:trPr>
        <w:tc>
          <w:tcPr>
            <w:tcW w:w="709" w:type="dxa"/>
            <w:shd w:val="clear" w:color="auto" w:fill="B6DDE8"/>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sz w:val="20"/>
                <w:szCs w:val="20"/>
              </w:rPr>
              <w:lastRenderedPageBreak/>
              <w:br w:type="page"/>
            </w:r>
            <w:r w:rsidRPr="009731AA">
              <w:rPr>
                <w:rFonts w:ascii="Montserrat" w:hAnsi="Montserrat" w:cs="Arial"/>
                <w:b/>
                <w:bCs/>
                <w:sz w:val="20"/>
                <w:szCs w:val="20"/>
              </w:rPr>
              <w:t>Partida</w:t>
            </w:r>
          </w:p>
        </w:tc>
        <w:tc>
          <w:tcPr>
            <w:tcW w:w="1276" w:type="dxa"/>
            <w:shd w:val="clear" w:color="auto" w:fill="B6DDE8"/>
            <w:vAlign w:val="center"/>
          </w:tcPr>
          <w:p w:rsidR="009731AA" w:rsidRPr="009731AA" w:rsidRDefault="009731AA" w:rsidP="009731AA">
            <w:pPr>
              <w:keepLines/>
              <w:widowControl w:val="0"/>
              <w:jc w:val="center"/>
              <w:rPr>
                <w:rFonts w:ascii="Montserrat" w:hAnsi="Montserrat" w:cs="Arial"/>
                <w:b/>
                <w:sz w:val="20"/>
                <w:szCs w:val="20"/>
              </w:rPr>
            </w:pPr>
            <w:r w:rsidRPr="009731AA">
              <w:rPr>
                <w:rFonts w:ascii="Montserrat" w:hAnsi="Montserrat" w:cs="Arial"/>
                <w:b/>
                <w:sz w:val="20"/>
                <w:szCs w:val="20"/>
              </w:rPr>
              <w:t>Unidad</w:t>
            </w:r>
          </w:p>
        </w:tc>
        <w:tc>
          <w:tcPr>
            <w:tcW w:w="7513" w:type="dxa"/>
            <w:shd w:val="clear" w:color="auto" w:fill="B6DDE8"/>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t>DESCRIPCIÓN</w:t>
            </w:r>
          </w:p>
        </w:tc>
      </w:tr>
      <w:tr w:rsidR="009731AA" w:rsidRPr="009731AA" w:rsidTr="009731AA">
        <w:trPr>
          <w:trHeight w:val="379"/>
        </w:trPr>
        <w:tc>
          <w:tcPr>
            <w:tcW w:w="709" w:type="dxa"/>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t>5</w:t>
            </w:r>
          </w:p>
        </w:tc>
        <w:tc>
          <w:tcPr>
            <w:tcW w:w="1276" w:type="dxa"/>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sz w:val="20"/>
                <w:szCs w:val="20"/>
              </w:rPr>
              <w:t>Servicio</w:t>
            </w:r>
          </w:p>
        </w:tc>
        <w:tc>
          <w:tcPr>
            <w:tcW w:w="7513" w:type="dxa"/>
            <w:vAlign w:val="center"/>
          </w:tcPr>
          <w:p w:rsidR="009731AA" w:rsidRPr="009731AA" w:rsidRDefault="009731AA" w:rsidP="009731AA">
            <w:pPr>
              <w:tabs>
                <w:tab w:val="left" w:pos="9923"/>
              </w:tabs>
              <w:jc w:val="center"/>
              <w:rPr>
                <w:rFonts w:ascii="Montserrat" w:hAnsi="Montserrat" w:cs="Arial"/>
                <w:b/>
                <w:bCs/>
                <w:sz w:val="20"/>
                <w:szCs w:val="20"/>
              </w:rPr>
            </w:pPr>
            <w:r w:rsidRPr="009731AA">
              <w:rPr>
                <w:rFonts w:ascii="Montserrat" w:hAnsi="Montserrat" w:cs="Arial"/>
                <w:b/>
                <w:bCs/>
                <w:sz w:val="20"/>
                <w:szCs w:val="20"/>
              </w:rPr>
              <w:t>Fondeo de señales en los sitios que indique la ASIPONA DBO, dentro de los límites del Recinto Portuario.</w:t>
            </w:r>
          </w:p>
        </w:tc>
      </w:tr>
      <w:tr w:rsidR="009731AA" w:rsidRPr="009731AA" w:rsidTr="0039291F">
        <w:trPr>
          <w:trHeight w:val="8264"/>
        </w:trPr>
        <w:tc>
          <w:tcPr>
            <w:tcW w:w="1985" w:type="dxa"/>
            <w:gridSpan w:val="2"/>
          </w:tcPr>
          <w:p w:rsidR="009731AA" w:rsidRPr="009731AA" w:rsidRDefault="009731AA" w:rsidP="009731AA">
            <w:pPr>
              <w:rPr>
                <w:rFonts w:ascii="Montserrat" w:hAnsi="Montserrat" w:cs="Arial"/>
                <w:sz w:val="20"/>
                <w:szCs w:val="20"/>
              </w:rPr>
            </w:pP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ESPECIFICACIONES</w:t>
            </w:r>
          </w:p>
        </w:tc>
        <w:tc>
          <w:tcPr>
            <w:tcW w:w="7513"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La Gerencia de Operaciones por su conducto o a través del DEPARTAMENTO DE EQUIPO PORTUARIO hará la solicitud del servicio vía telefónica o mediante correo electrónico con anotación en bitácora en donde se especificaran los movimientos que se solicitan para determinadas señales.</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 xml:space="preserve">Los trabajos consistirán en el fondeo y dejar operando boyas con o sin sistema de sujeción en el lugar que indique la ASIPONA DBO dentro de las áreas de agua del Recinto Portuario, El </w:t>
            </w:r>
            <w:r w:rsidRPr="009731AA">
              <w:rPr>
                <w:rFonts w:ascii="Montserrat" w:hAnsi="Montserrat" w:cs="Arial"/>
                <w:bCs/>
                <w:sz w:val="20"/>
                <w:szCs w:val="20"/>
              </w:rPr>
              <w:t>PRESTADOR DE SERVICIOS</w:t>
            </w:r>
            <w:r w:rsidRPr="009731AA">
              <w:rPr>
                <w:rFonts w:ascii="Montserrat" w:hAnsi="Montserrat" w:cs="Arial"/>
                <w:sz w:val="20"/>
                <w:szCs w:val="20"/>
              </w:rPr>
              <w:t xml:space="preserve"> propondrá y utilizará el equipo, maquinaria y procedimiento a emplear, de acuerdo a las características del trabajo a realizarse, optimizando el uso de dicho equipo, para mover los muertos de concreto de 3 toneladas, contrapesos y la boya misma. Este concepto incluye el uso de maquinaria y equipo requerido, tanto en tierra como en agua, de requerirse una embarcación o cualquier otro sistema de flotación y remolque no será proporcionada por la ASIPONA DBO, éste concepto se pagará por aparte de acuerdo al catálogo de partidas. En el caso de que el fondeo sea derivado de un siniestro a la boya El PRESTADOR DE SERVICIOS deberá considerar el rescate de la señal siniestrada con su sistema de sujeción y su traslado al lugar indicado por la ASIPONA DBO.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Este concepto incluirá el traslado de la boya con todos sus componentes y sistema de sujeción (muerto de concreto, grillete, cadena y destorcedor) dentro de los límites del Puerto de Dos Bocas, incluyendo vía terrestre y marítima al sitio de colocación que indique la ASIPONA DBO, deberá considerar las maniobras de buceo en caso de requerirse y equipo periférico de apoyo y desazolve, en su caso, desinstalación e instalación de linterna o demás refacciones como prevención para que no sufran daños al momento de posicionarla.</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 xml:space="preserve">Incluye el equipo y personal especializado para buceo en caso de requerirse. Esto incluye </w:t>
            </w:r>
            <w:r w:rsidRPr="009731AA">
              <w:rPr>
                <w:rFonts w:ascii="Montserrat" w:hAnsi="Montserrat" w:cs="Arial"/>
                <w:bCs/>
                <w:sz w:val="20"/>
                <w:szCs w:val="20"/>
              </w:rPr>
              <w:t>un lanchero motorista y una lancha con motor fuera de borda con la potencia suficiente, así como la gasolina, lubricantes, herramienta y equipo necesario para la ejecución de los trabajos de acuerdo con estas especificaciones.</w:t>
            </w:r>
            <w:r w:rsidRPr="009731AA">
              <w:rPr>
                <w:rFonts w:ascii="Montserrat" w:hAnsi="Montserrat" w:cs="Arial"/>
                <w:sz w:val="20"/>
                <w:szCs w:val="20"/>
              </w:rPr>
              <w:t xml:space="preserve"> Así también el PRESTADOR DE SERVICIOS deberá contar con radio VHF banda marina para estar en contacto permanente con la embarcación que lo asista y como medida de seguridad en la realización de la maniobra.</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lastRenderedPageBreak/>
              <w:t>El PRESTADOR DE SERVICIOS deberá verificar, mediante GPS y bajo coordenadas geográficas bajo sistema WGS84 y UTM, al momento de darles el mantenimiento preventivo, el posicionamiento de las boyas, reportando los resultados de inmediato al DEPARTAMENTO DE EQUIPO PORTUARIO.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 xml:space="preserve">El </w:t>
            </w:r>
            <w:r w:rsidRPr="009731AA">
              <w:rPr>
                <w:rFonts w:ascii="Montserrat" w:hAnsi="Montserrat" w:cs="Arial"/>
                <w:bCs/>
                <w:sz w:val="20"/>
                <w:szCs w:val="20"/>
              </w:rPr>
              <w:t xml:space="preserve">PRESTADOR DE SERVICIOS </w:t>
            </w:r>
            <w:r w:rsidRPr="009731AA">
              <w:rPr>
                <w:rFonts w:ascii="Montserrat" w:hAnsi="Montserrat" w:cs="Arial"/>
                <w:sz w:val="20"/>
                <w:szCs w:val="20"/>
              </w:rPr>
              <w:t xml:space="preserve">propondrá y la ASIPONA DBO aprobara la metodología que se empleará para la realización de este trabajo, sin embargo, el </w:t>
            </w:r>
            <w:r w:rsidRPr="009731AA">
              <w:rPr>
                <w:rFonts w:ascii="Montserrat" w:hAnsi="Montserrat" w:cs="Arial"/>
                <w:bCs/>
                <w:sz w:val="20"/>
                <w:szCs w:val="20"/>
              </w:rPr>
              <w:t xml:space="preserve">PRESTADOR DE SERVICIOS </w:t>
            </w:r>
            <w:r w:rsidRPr="009731AA">
              <w:rPr>
                <w:rFonts w:ascii="Montserrat" w:hAnsi="Montserrat" w:cs="Arial"/>
                <w:sz w:val="20"/>
                <w:szCs w:val="20"/>
              </w:rPr>
              <w:t>deberá coordinarse con personal del área de operaciones con el objeto de que las maniobras que se realicen en este concepto de trabajo no interfieran con las operaciones normales del puerto.</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El PRESTADOR DE SERVICIOS deberá garantizar la capacidad de respuesta inmediata de la brigada de mantenimiento y la disponibilidad del equipo para mantenimiento las 24 horas, en casos de urgencia y ante el fallo o daño de una señal, de acuerdo a las necesidades de la ASIPONA DBO, bastando la orden verbal del DEPARTAMENTO DE EQUIPO PORTUARIO en caso de emergencia, que deberá ratificarla a la brevedad, mediante la anotación correspondiente en la Bitácora de Servicios realizados.</w:t>
            </w:r>
          </w:p>
          <w:p w:rsidR="009731AA" w:rsidRPr="009731AA" w:rsidRDefault="009731AA" w:rsidP="009731AA">
            <w:pPr>
              <w:keepLines/>
              <w:widowControl w:val="0"/>
              <w:rPr>
                <w:rFonts w:ascii="Montserrat" w:hAnsi="Montserrat" w:cs="Arial"/>
                <w:sz w:val="20"/>
                <w:szCs w:val="20"/>
              </w:rPr>
            </w:pPr>
            <w:r w:rsidRPr="009731AA">
              <w:rPr>
                <w:rFonts w:ascii="Montserrat" w:hAnsi="Montserrat" w:cs="Arial"/>
                <w:bCs/>
                <w:sz w:val="20"/>
                <w:szCs w:val="20"/>
              </w:rPr>
              <w:t>Después de efectuar cada servicio el PRESTADOR DE SERVICIOS llenará un reporte con fotografías tomadas previo a la realización de los trabajos, durante y con posteridad a su ejecución, entregándolo de inmediato al DEPARTAMENTO DE EQUIPO PORTUARIO, en el formato que le proporcionara la ASIPONA DBO a fin de llevar el control de los mismos.</w:t>
            </w:r>
          </w:p>
          <w:p w:rsidR="009731AA" w:rsidRPr="009731AA" w:rsidRDefault="009731AA" w:rsidP="009731AA">
            <w:pPr>
              <w:keepLines/>
              <w:widowControl w:val="0"/>
              <w:rPr>
                <w:rFonts w:ascii="Montserrat" w:hAnsi="Montserrat" w:cs="Arial"/>
                <w:sz w:val="20"/>
                <w:szCs w:val="20"/>
              </w:rPr>
            </w:pPr>
            <w:r w:rsidRPr="009731AA">
              <w:rPr>
                <w:rFonts w:ascii="Montserrat" w:hAnsi="Montserrat" w:cs="Arial"/>
                <w:sz w:val="20"/>
                <w:szCs w:val="20"/>
              </w:rPr>
              <w:t xml:space="preserve">El </w:t>
            </w:r>
            <w:r w:rsidRPr="009731AA">
              <w:rPr>
                <w:rFonts w:ascii="Montserrat" w:hAnsi="Montserrat" w:cs="Arial"/>
                <w:bCs/>
                <w:sz w:val="20"/>
                <w:szCs w:val="20"/>
              </w:rPr>
              <w:t xml:space="preserve">PRESTADOR DE SERVICIOS </w:t>
            </w:r>
            <w:r w:rsidRPr="009731AA">
              <w:rPr>
                <w:rFonts w:ascii="Montserrat" w:hAnsi="Montserrat" w:cs="Arial"/>
                <w:sz w:val="20"/>
                <w:szCs w:val="20"/>
              </w:rPr>
              <w:t>deberá coordinarse con personal del área de operaciones con el objeto de que las maniobras que se realicen en este concepto de trabajo no interfieran con las operaciones normales del puerto.</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El PRESTADOR DE SERVICIOS deberá evitar que su equipo de trabajo derrame combustible o tire deshechos (basura) en cualquier cuerpo de agua o en tierra; tomando en consideración lo especificado en el manual SIPAP.</w:t>
            </w:r>
          </w:p>
          <w:p w:rsidR="009731AA" w:rsidRPr="009731AA" w:rsidRDefault="009731AA" w:rsidP="009731AA">
            <w:pPr>
              <w:rPr>
                <w:rFonts w:ascii="Montserrat" w:hAnsi="Montserrat" w:cs="Arial"/>
                <w:sz w:val="20"/>
                <w:szCs w:val="20"/>
              </w:rPr>
            </w:pPr>
            <w:r w:rsidRPr="009731AA">
              <w:rPr>
                <w:rFonts w:ascii="Montserrat" w:hAnsi="Montserrat" w:cs="Arial"/>
                <w:bCs/>
                <w:sz w:val="20"/>
                <w:szCs w:val="20"/>
              </w:rPr>
              <w:t>Durante la ejecución de los trabajos, el PRESTADOR DE SERVICIOS deberá cumplir con los requerimientos de seguridad y ambiental del Manual SIPAP.</w:t>
            </w:r>
          </w:p>
        </w:tc>
      </w:tr>
      <w:tr w:rsidR="009731AA" w:rsidRPr="009731AA" w:rsidTr="009731AA">
        <w:trPr>
          <w:cantSplit/>
          <w:trHeight w:val="287"/>
        </w:trPr>
        <w:tc>
          <w:tcPr>
            <w:tcW w:w="1985" w:type="dxa"/>
            <w:gridSpan w:val="2"/>
            <w:vAlign w:val="center"/>
          </w:tcPr>
          <w:p w:rsidR="009731AA" w:rsidRPr="009731AA" w:rsidRDefault="009731AA" w:rsidP="009731AA">
            <w:pPr>
              <w:jc w:val="center"/>
              <w:rPr>
                <w:rFonts w:ascii="Montserrat" w:hAnsi="Montserrat" w:cs="Arial"/>
                <w:sz w:val="20"/>
                <w:szCs w:val="20"/>
              </w:rPr>
            </w:pPr>
            <w:r w:rsidRPr="009731AA">
              <w:rPr>
                <w:rFonts w:ascii="Montserrat" w:hAnsi="Montserrat" w:cs="Arial"/>
                <w:sz w:val="20"/>
                <w:szCs w:val="20"/>
              </w:rPr>
              <w:t>ALCANCES</w:t>
            </w:r>
          </w:p>
        </w:tc>
        <w:tc>
          <w:tcPr>
            <w:tcW w:w="7513" w:type="dxa"/>
            <w:vAlign w:val="center"/>
          </w:tcPr>
          <w:p w:rsidR="009731AA" w:rsidRPr="009731AA" w:rsidRDefault="009731AA" w:rsidP="009731AA">
            <w:pPr>
              <w:rPr>
                <w:rFonts w:ascii="Montserrat" w:hAnsi="Montserrat" w:cs="Arial"/>
                <w:sz w:val="20"/>
                <w:szCs w:val="20"/>
              </w:rPr>
            </w:pPr>
            <w:r w:rsidRPr="009731AA">
              <w:rPr>
                <w:rFonts w:ascii="Montserrat" w:hAnsi="Montserrat" w:cs="Arial"/>
                <w:bCs/>
                <w:sz w:val="20"/>
                <w:szCs w:val="20"/>
              </w:rPr>
              <w:t>Mano de obra especializada, equipo, herramienta y todo lo necesario para su correcta y total ejecución.</w:t>
            </w:r>
          </w:p>
        </w:tc>
      </w:tr>
      <w:tr w:rsidR="009731AA" w:rsidRPr="009731AA" w:rsidTr="009731AA">
        <w:trPr>
          <w:cantSplit/>
          <w:trHeight w:val="162"/>
        </w:trPr>
        <w:tc>
          <w:tcPr>
            <w:tcW w:w="1985" w:type="dxa"/>
            <w:gridSpan w:val="2"/>
            <w:vAlign w:val="center"/>
          </w:tcPr>
          <w:p w:rsidR="009731AA" w:rsidRPr="009731AA" w:rsidRDefault="009731AA" w:rsidP="009731AA">
            <w:pPr>
              <w:pStyle w:val="NormalWeb"/>
              <w:spacing w:before="0" w:after="0"/>
              <w:jc w:val="center"/>
              <w:rPr>
                <w:rFonts w:ascii="Montserrat" w:hAnsi="Montserrat" w:cs="Arial"/>
                <w:sz w:val="20"/>
              </w:rPr>
            </w:pPr>
            <w:r w:rsidRPr="009731AA">
              <w:rPr>
                <w:rFonts w:ascii="Montserrat" w:hAnsi="Montserrat" w:cs="Arial"/>
                <w:sz w:val="20"/>
              </w:rPr>
              <w:lastRenderedPageBreak/>
              <w:t>MARCO NORMATIVO</w:t>
            </w:r>
          </w:p>
        </w:tc>
        <w:tc>
          <w:tcPr>
            <w:tcW w:w="7513"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Especificaciones particulares, Especificaciones complementarias e indicaciones contenidas en plano de referencia</w:t>
            </w:r>
          </w:p>
        </w:tc>
      </w:tr>
    </w:tbl>
    <w:p w:rsidR="009731AA" w:rsidRPr="009731AA" w:rsidRDefault="009731AA" w:rsidP="009731AA">
      <w:pPr>
        <w:rPr>
          <w:rFonts w:ascii="Montserrat" w:hAnsi="Montserrat" w:cs="Arial"/>
          <w:sz w:val="20"/>
          <w:szCs w:val="20"/>
        </w:rPr>
      </w:pPr>
      <w:r w:rsidRPr="009731AA">
        <w:rPr>
          <w:rFonts w:ascii="Montserrat" w:hAnsi="Montserrat" w:cs="Arial"/>
          <w:sz w:val="20"/>
          <w:szCs w:val="20"/>
        </w:rPr>
        <w:br w:type="page"/>
      </w:r>
      <w:r w:rsidRPr="009731AA">
        <w:rPr>
          <w:rFonts w:ascii="Montserrat" w:hAnsi="Montserrat" w:cs="Arial"/>
          <w:sz w:val="20"/>
          <w:szCs w:val="20"/>
        </w:rPr>
        <w:lastRenderedPageBreak/>
        <w:t xml:space="preserve"> </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134"/>
        <w:gridCol w:w="7655"/>
      </w:tblGrid>
      <w:tr w:rsidR="009731AA" w:rsidRPr="009731AA" w:rsidTr="009731AA">
        <w:trPr>
          <w:trHeight w:val="395"/>
        </w:trPr>
        <w:tc>
          <w:tcPr>
            <w:tcW w:w="709" w:type="dxa"/>
            <w:shd w:val="clear" w:color="auto" w:fill="B6DDE8"/>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t>Partida</w:t>
            </w:r>
          </w:p>
        </w:tc>
        <w:tc>
          <w:tcPr>
            <w:tcW w:w="1134" w:type="dxa"/>
            <w:shd w:val="clear" w:color="auto" w:fill="B6DDE8"/>
            <w:vAlign w:val="center"/>
          </w:tcPr>
          <w:p w:rsidR="009731AA" w:rsidRPr="009731AA" w:rsidRDefault="009731AA" w:rsidP="009731AA">
            <w:pPr>
              <w:keepLines/>
              <w:widowControl w:val="0"/>
              <w:jc w:val="center"/>
              <w:rPr>
                <w:rFonts w:ascii="Montserrat" w:hAnsi="Montserrat" w:cs="Arial"/>
                <w:b/>
                <w:sz w:val="20"/>
                <w:szCs w:val="20"/>
              </w:rPr>
            </w:pPr>
            <w:r w:rsidRPr="009731AA">
              <w:rPr>
                <w:rFonts w:ascii="Montserrat" w:hAnsi="Montserrat" w:cs="Arial"/>
                <w:b/>
                <w:sz w:val="20"/>
                <w:szCs w:val="20"/>
              </w:rPr>
              <w:t>Unidad</w:t>
            </w:r>
          </w:p>
        </w:tc>
        <w:tc>
          <w:tcPr>
            <w:tcW w:w="7655" w:type="dxa"/>
            <w:shd w:val="clear" w:color="auto" w:fill="B6DDE8"/>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t>DESCRIPCIÓN</w:t>
            </w:r>
          </w:p>
        </w:tc>
      </w:tr>
      <w:tr w:rsidR="009731AA" w:rsidRPr="009731AA" w:rsidTr="009731AA">
        <w:trPr>
          <w:trHeight w:val="379"/>
        </w:trPr>
        <w:tc>
          <w:tcPr>
            <w:tcW w:w="709" w:type="dxa"/>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t>6</w:t>
            </w:r>
          </w:p>
        </w:tc>
        <w:tc>
          <w:tcPr>
            <w:tcW w:w="1134" w:type="dxa"/>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sz w:val="20"/>
                <w:szCs w:val="20"/>
              </w:rPr>
              <w:t>Metro</w:t>
            </w:r>
          </w:p>
        </w:tc>
        <w:tc>
          <w:tcPr>
            <w:tcW w:w="7655" w:type="dxa"/>
            <w:vAlign w:val="center"/>
          </w:tcPr>
          <w:p w:rsidR="009731AA" w:rsidRPr="009731AA" w:rsidRDefault="009731AA" w:rsidP="009731AA">
            <w:pPr>
              <w:tabs>
                <w:tab w:val="left" w:pos="9923"/>
              </w:tabs>
              <w:jc w:val="center"/>
              <w:rPr>
                <w:rFonts w:ascii="Montserrat" w:hAnsi="Montserrat" w:cs="Arial"/>
                <w:b/>
                <w:bCs/>
                <w:sz w:val="20"/>
                <w:szCs w:val="20"/>
              </w:rPr>
            </w:pPr>
            <w:r w:rsidRPr="009731AA">
              <w:rPr>
                <w:rFonts w:ascii="Montserrat" w:hAnsi="Montserrat" w:cs="Arial"/>
                <w:b/>
                <w:bCs/>
                <w:sz w:val="20"/>
                <w:szCs w:val="20"/>
              </w:rPr>
              <w:t xml:space="preserve">Cadena galvanizada nueva de </w:t>
            </w:r>
            <w:smartTag w:uri="urn:schemas-microsoft-com:office:smarttags" w:element="metricconverter">
              <w:smartTagPr>
                <w:attr w:name="ProductID" w:val="1”"/>
              </w:smartTagPr>
              <w:r w:rsidRPr="009731AA">
                <w:rPr>
                  <w:rFonts w:ascii="Montserrat" w:hAnsi="Montserrat" w:cs="Arial"/>
                  <w:b/>
                  <w:bCs/>
                  <w:sz w:val="20"/>
                  <w:szCs w:val="20"/>
                </w:rPr>
                <w:t xml:space="preserve">1” </w:t>
              </w:r>
            </w:smartTag>
            <w:r w:rsidRPr="009731AA">
              <w:rPr>
                <w:rFonts w:ascii="Montserrat" w:hAnsi="Montserrat" w:cs="Arial"/>
                <w:b/>
                <w:bCs/>
                <w:sz w:val="20"/>
                <w:szCs w:val="20"/>
              </w:rPr>
              <w:t>Ø del sistema de sujeción de boyas.</w:t>
            </w:r>
          </w:p>
        </w:tc>
      </w:tr>
      <w:tr w:rsidR="009731AA" w:rsidRPr="009731AA" w:rsidTr="00631F9E">
        <w:trPr>
          <w:trHeight w:val="2387"/>
        </w:trPr>
        <w:tc>
          <w:tcPr>
            <w:tcW w:w="1843" w:type="dxa"/>
            <w:gridSpan w:val="2"/>
          </w:tcPr>
          <w:p w:rsidR="009731AA" w:rsidRPr="009731AA" w:rsidRDefault="009731AA" w:rsidP="009731AA">
            <w:pPr>
              <w:rPr>
                <w:rFonts w:ascii="Montserrat" w:hAnsi="Montserrat" w:cs="Arial"/>
                <w:sz w:val="20"/>
                <w:szCs w:val="20"/>
              </w:rPr>
            </w:pP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ESPECIFICACIONES</w:t>
            </w:r>
          </w:p>
        </w:tc>
        <w:tc>
          <w:tcPr>
            <w:tcW w:w="7655"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La Gerencia de Operaciones por su conducto o a través del DEPARTAMENTO DE EQUIPO PORTUARIO hará la solicitud del servicio vía telefónica o mediante correo electrónico con anotación en bitácora en donde se especificaran los movimientos que se solicitan para determinadas señales.</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 xml:space="preserve">Los trabajos consistirán en el suministro y colocación de cadena nueva de acero galvanizado por inmersión en caliente de </w:t>
            </w:r>
            <w:smartTag w:uri="urn:schemas-microsoft-com:office:smarttags" w:element="metricconverter">
              <w:smartTagPr>
                <w:attr w:name="ProductID" w:val="1”"/>
              </w:smartTagPr>
              <w:r w:rsidRPr="009731AA">
                <w:rPr>
                  <w:rFonts w:ascii="Montserrat" w:hAnsi="Montserrat" w:cs="Arial"/>
                  <w:sz w:val="20"/>
                  <w:szCs w:val="20"/>
                </w:rPr>
                <w:t>1”</w:t>
              </w:r>
            </w:smartTag>
            <w:r w:rsidRPr="009731AA">
              <w:rPr>
                <w:rFonts w:ascii="Montserrat" w:hAnsi="Montserrat" w:cs="Arial"/>
                <w:sz w:val="20"/>
                <w:szCs w:val="20"/>
              </w:rPr>
              <w:t xml:space="preserve"> de diámetro para fondeo de señales. El Prestador de servicios deberá dotar de esta refacción a las boyas arrendadas cuando se requiera por fondeo de una nueva marcación o producto de algún siniestro.</w:t>
            </w:r>
          </w:p>
          <w:p w:rsidR="009731AA" w:rsidRPr="009731AA" w:rsidRDefault="009731AA" w:rsidP="000F69A7">
            <w:pPr>
              <w:rPr>
                <w:rFonts w:ascii="Montserrat" w:hAnsi="Montserrat" w:cs="Arial"/>
                <w:bCs/>
                <w:sz w:val="20"/>
                <w:szCs w:val="20"/>
              </w:rPr>
            </w:pPr>
            <w:r w:rsidRPr="009731AA">
              <w:rPr>
                <w:rFonts w:ascii="Montserrat" w:hAnsi="Montserrat" w:cs="Arial"/>
                <w:sz w:val="20"/>
                <w:szCs w:val="20"/>
              </w:rPr>
              <w:t xml:space="preserve"> </w:t>
            </w:r>
            <w:r w:rsidRPr="009731AA">
              <w:rPr>
                <w:rFonts w:ascii="Montserrat" w:hAnsi="Montserrat" w:cs="Arial"/>
                <w:bCs/>
                <w:sz w:val="20"/>
                <w:szCs w:val="20"/>
              </w:rPr>
              <w:t>El PRESTADOR DE SERVICIOS dentro de los primeros diez días del inicio del contrato tendrá en existencia y en sus instalaciones mínimo 44 metros de cadena nueva de acero galvanizado por inmersión en caliente de 1” de diámetro para fondeo de señales, con el fin de que esta pueda ser utilizada de manera inmediata en cualquier eventualidad del señalamiento marítimo.</w:t>
            </w:r>
          </w:p>
          <w:p w:rsidR="009731AA" w:rsidRPr="009731AA" w:rsidRDefault="009731AA" w:rsidP="000F69A7">
            <w:pPr>
              <w:keepLines/>
              <w:widowControl w:val="0"/>
              <w:rPr>
                <w:rFonts w:ascii="Montserrat" w:hAnsi="Montserrat" w:cs="Arial"/>
                <w:bCs/>
                <w:sz w:val="20"/>
                <w:szCs w:val="20"/>
              </w:rPr>
            </w:pPr>
            <w:r w:rsidRPr="009731AA">
              <w:rPr>
                <w:rFonts w:ascii="Montserrat" w:hAnsi="Montserrat" w:cs="Arial"/>
                <w:bCs/>
                <w:sz w:val="20"/>
                <w:szCs w:val="20"/>
              </w:rPr>
              <w:t>La disposición de refacciones se hará por escrito con anotación en bitácora, indicando las boyas en donde se emplearán, controlando su uso mediante el número de parte o el número de serie. En el caso de sustitución de elementos dañados, el PRESTADOR DE SERVICIOS entregará al DEPARTAMENTO DE EQUIPO PORTUARIO la pieza sustituida.</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Incluye el equipo y personal especializado para buceo en caso de requerirse.</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 xml:space="preserve">El </w:t>
            </w:r>
            <w:r w:rsidRPr="009731AA">
              <w:rPr>
                <w:rFonts w:ascii="Montserrat" w:hAnsi="Montserrat" w:cs="Arial"/>
                <w:bCs/>
                <w:sz w:val="20"/>
                <w:szCs w:val="20"/>
              </w:rPr>
              <w:t xml:space="preserve">PRESTADOR DE SERVICIOS </w:t>
            </w:r>
            <w:r w:rsidRPr="009731AA">
              <w:rPr>
                <w:rFonts w:ascii="Montserrat" w:hAnsi="Montserrat" w:cs="Arial"/>
                <w:sz w:val="20"/>
                <w:szCs w:val="20"/>
              </w:rPr>
              <w:t>propondrá y la ASIPONA DBO aprobará la metodología que se empleará para la realización de este trabajo.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 xml:space="preserve">El </w:t>
            </w:r>
            <w:r w:rsidRPr="009731AA">
              <w:rPr>
                <w:rFonts w:ascii="Montserrat" w:hAnsi="Montserrat" w:cs="Arial"/>
                <w:bCs/>
                <w:sz w:val="20"/>
                <w:szCs w:val="20"/>
              </w:rPr>
              <w:t xml:space="preserve">PRESTADOR DE SERVICIOS </w:t>
            </w:r>
            <w:r w:rsidRPr="009731AA">
              <w:rPr>
                <w:rFonts w:ascii="Montserrat" w:hAnsi="Montserrat" w:cs="Arial"/>
                <w:sz w:val="20"/>
                <w:szCs w:val="20"/>
              </w:rPr>
              <w:t>deberá coordinarse con personal del área de operaciones con el objeto que las maniobras que se realicen en este concepto de trabajo; no interfiera con las operaciones normales del puerto.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 xml:space="preserve">El </w:t>
            </w:r>
            <w:r w:rsidRPr="009731AA">
              <w:rPr>
                <w:rFonts w:ascii="Montserrat" w:hAnsi="Montserrat" w:cs="Arial"/>
                <w:bCs/>
                <w:sz w:val="20"/>
                <w:szCs w:val="20"/>
              </w:rPr>
              <w:t xml:space="preserve">PRESTADOR DE SERVICIOS </w:t>
            </w:r>
            <w:r w:rsidRPr="009731AA">
              <w:rPr>
                <w:rFonts w:ascii="Montserrat" w:hAnsi="Montserrat" w:cs="Arial"/>
                <w:sz w:val="20"/>
                <w:szCs w:val="20"/>
              </w:rPr>
              <w:t>deberá evitar que su equipo de trabajo derrame combustible o tire deshechos (basura) en cualquier cuerpo de agua o en tierra; tomando en consideración lo especificado en el manual SIPAP.</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lastRenderedPageBreak/>
              <w:t>El PRESTADOR DE SERVICIOS deberá garantizar la capacidad de respuesta inmediata de la brigada de mantenimiento y la disponibilidad del equipo para mantenimiento las 24 horas, en casos de urgencia y ante el fallo o daño de una señal, de acuerdo a las necesidades de la ASIPONA DBO, bastando la orden verbal del JEFE DEL DEPARTAMENTO DE EQUIPO PORTUARIO en caso de emergencia, que deberá ratificarla a la brevedad, mediante la anotación correspondiente en la Bitácora de Servicios realizados.</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El PRESTADOR DE SERVICIOS deberá garantizar la entrega inmediata de la refacción correspondiente a la cantidad mínima considerada en la tabla de precios unitarios, la cual se utilizará de acuerdo a las necesidades que se presenten del señalamiento marítimo.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 xml:space="preserve">Durante la ejecución de los trabajos, el </w:t>
            </w:r>
            <w:r w:rsidRPr="009731AA">
              <w:rPr>
                <w:rFonts w:ascii="Montserrat" w:hAnsi="Montserrat" w:cs="Arial"/>
                <w:bCs/>
                <w:sz w:val="20"/>
                <w:szCs w:val="20"/>
              </w:rPr>
              <w:t xml:space="preserve">PRESTADOR DE SERVICIOS </w:t>
            </w:r>
            <w:r w:rsidRPr="009731AA">
              <w:rPr>
                <w:rFonts w:ascii="Montserrat" w:hAnsi="Montserrat" w:cs="Arial"/>
                <w:sz w:val="20"/>
                <w:szCs w:val="20"/>
              </w:rPr>
              <w:t>deberá cumplir con los requerimientos de segurida</w:t>
            </w:r>
            <w:r w:rsidR="009950BE">
              <w:rPr>
                <w:rFonts w:ascii="Montserrat" w:hAnsi="Montserrat" w:cs="Arial"/>
                <w:sz w:val="20"/>
                <w:szCs w:val="20"/>
              </w:rPr>
              <w:t>d y ambiental del Manual SIPAP.</w:t>
            </w:r>
          </w:p>
        </w:tc>
      </w:tr>
      <w:tr w:rsidR="009731AA" w:rsidRPr="009731AA" w:rsidTr="009731AA">
        <w:trPr>
          <w:cantSplit/>
          <w:trHeight w:val="457"/>
        </w:trPr>
        <w:tc>
          <w:tcPr>
            <w:tcW w:w="1843" w:type="dxa"/>
            <w:gridSpan w:val="2"/>
            <w:vAlign w:val="center"/>
          </w:tcPr>
          <w:p w:rsidR="009731AA" w:rsidRPr="009731AA" w:rsidRDefault="009731AA" w:rsidP="009731AA">
            <w:pPr>
              <w:jc w:val="center"/>
              <w:rPr>
                <w:rFonts w:ascii="Montserrat" w:hAnsi="Montserrat" w:cs="Arial"/>
                <w:sz w:val="20"/>
                <w:szCs w:val="20"/>
              </w:rPr>
            </w:pPr>
            <w:r w:rsidRPr="009731AA">
              <w:rPr>
                <w:rFonts w:ascii="Montserrat" w:hAnsi="Montserrat" w:cs="Arial"/>
                <w:sz w:val="20"/>
                <w:szCs w:val="20"/>
              </w:rPr>
              <w:t>ALCANCES</w:t>
            </w:r>
          </w:p>
        </w:tc>
        <w:tc>
          <w:tcPr>
            <w:tcW w:w="7655"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Materiales, mano de obra, equipo, herramientas, maquinaria y todos los elementos necesarios para el correcto cumplimiento de este concepto de trabajo.</w:t>
            </w:r>
          </w:p>
        </w:tc>
      </w:tr>
      <w:tr w:rsidR="009731AA" w:rsidRPr="009731AA" w:rsidTr="009731AA">
        <w:trPr>
          <w:cantSplit/>
          <w:trHeight w:val="373"/>
        </w:trPr>
        <w:tc>
          <w:tcPr>
            <w:tcW w:w="1843" w:type="dxa"/>
            <w:gridSpan w:val="2"/>
            <w:vAlign w:val="center"/>
          </w:tcPr>
          <w:p w:rsidR="009731AA" w:rsidRPr="009731AA" w:rsidRDefault="009731AA" w:rsidP="009731AA">
            <w:pPr>
              <w:pStyle w:val="NormalWeb"/>
              <w:spacing w:before="0" w:after="0"/>
              <w:jc w:val="center"/>
              <w:rPr>
                <w:rFonts w:ascii="Montserrat" w:hAnsi="Montserrat" w:cs="Arial"/>
                <w:sz w:val="20"/>
              </w:rPr>
            </w:pPr>
            <w:r w:rsidRPr="009731AA">
              <w:rPr>
                <w:rFonts w:ascii="Montserrat" w:hAnsi="Montserrat" w:cs="Arial"/>
                <w:sz w:val="20"/>
              </w:rPr>
              <w:t>MARCO NORMATIVO</w:t>
            </w:r>
          </w:p>
        </w:tc>
        <w:tc>
          <w:tcPr>
            <w:tcW w:w="7655"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Especificaciones particulares, Especificaciones complementarias e indicaciones contenidas en plano de referencia.</w:t>
            </w:r>
          </w:p>
        </w:tc>
      </w:tr>
    </w:tbl>
    <w:p w:rsidR="009731AA" w:rsidRPr="009731AA" w:rsidRDefault="009731AA" w:rsidP="009731AA">
      <w:pPr>
        <w:rPr>
          <w:rFonts w:ascii="Montserrat" w:hAnsi="Montserrat" w:cs="Arial"/>
          <w:sz w:val="20"/>
          <w:szCs w:val="20"/>
        </w:rPr>
      </w:pPr>
    </w:p>
    <w:p w:rsidR="009731AA" w:rsidRPr="009731AA" w:rsidRDefault="009731AA" w:rsidP="009731AA">
      <w:pPr>
        <w:rPr>
          <w:rFonts w:ascii="Montserrat" w:hAnsi="Montserrat" w:cs="Arial"/>
          <w:sz w:val="20"/>
          <w:szCs w:val="20"/>
        </w:rPr>
      </w:pPr>
      <w:r w:rsidRPr="009731AA">
        <w:rPr>
          <w:rFonts w:ascii="Montserrat" w:hAnsi="Montserrat" w:cs="Arial"/>
          <w:sz w:val="20"/>
          <w:szCs w:val="20"/>
        </w:rPr>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134"/>
        <w:gridCol w:w="7655"/>
      </w:tblGrid>
      <w:tr w:rsidR="009731AA" w:rsidRPr="009731AA" w:rsidTr="009731AA">
        <w:trPr>
          <w:trHeight w:val="395"/>
        </w:trPr>
        <w:tc>
          <w:tcPr>
            <w:tcW w:w="709" w:type="dxa"/>
            <w:shd w:val="clear" w:color="auto" w:fill="B6DDE8"/>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lastRenderedPageBreak/>
              <w:t>Partida</w:t>
            </w:r>
          </w:p>
        </w:tc>
        <w:tc>
          <w:tcPr>
            <w:tcW w:w="1134" w:type="dxa"/>
            <w:shd w:val="clear" w:color="auto" w:fill="B6DDE8"/>
            <w:vAlign w:val="center"/>
          </w:tcPr>
          <w:p w:rsidR="009731AA" w:rsidRPr="009731AA" w:rsidRDefault="009731AA" w:rsidP="009731AA">
            <w:pPr>
              <w:keepLines/>
              <w:widowControl w:val="0"/>
              <w:jc w:val="center"/>
              <w:rPr>
                <w:rFonts w:ascii="Montserrat" w:hAnsi="Montserrat" w:cs="Arial"/>
                <w:b/>
                <w:sz w:val="20"/>
                <w:szCs w:val="20"/>
              </w:rPr>
            </w:pPr>
            <w:r w:rsidRPr="009731AA">
              <w:rPr>
                <w:rFonts w:ascii="Montserrat" w:hAnsi="Montserrat" w:cs="Arial"/>
                <w:b/>
                <w:sz w:val="20"/>
                <w:szCs w:val="20"/>
              </w:rPr>
              <w:t>Unidad</w:t>
            </w:r>
          </w:p>
        </w:tc>
        <w:tc>
          <w:tcPr>
            <w:tcW w:w="7655" w:type="dxa"/>
            <w:shd w:val="clear" w:color="auto" w:fill="B6DDE8"/>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t>DESCRIPCIÓN</w:t>
            </w:r>
          </w:p>
        </w:tc>
      </w:tr>
      <w:tr w:rsidR="009731AA" w:rsidRPr="009731AA" w:rsidTr="009731AA">
        <w:trPr>
          <w:trHeight w:val="379"/>
        </w:trPr>
        <w:tc>
          <w:tcPr>
            <w:tcW w:w="709" w:type="dxa"/>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t>7</w:t>
            </w:r>
          </w:p>
        </w:tc>
        <w:tc>
          <w:tcPr>
            <w:tcW w:w="1134" w:type="dxa"/>
            <w:vAlign w:val="center"/>
          </w:tcPr>
          <w:p w:rsidR="009731AA" w:rsidRPr="009731AA" w:rsidRDefault="009731AA" w:rsidP="009731AA">
            <w:pPr>
              <w:keepLines/>
              <w:widowControl w:val="0"/>
              <w:jc w:val="center"/>
              <w:rPr>
                <w:rFonts w:ascii="Montserrat" w:hAnsi="Montserrat" w:cs="Arial"/>
                <w:b/>
                <w:sz w:val="20"/>
                <w:szCs w:val="20"/>
              </w:rPr>
            </w:pPr>
            <w:r w:rsidRPr="009731AA">
              <w:rPr>
                <w:rFonts w:ascii="Montserrat" w:hAnsi="Montserrat" w:cs="Arial"/>
                <w:b/>
                <w:sz w:val="20"/>
                <w:szCs w:val="20"/>
              </w:rPr>
              <w:t>PIEZA</w:t>
            </w:r>
          </w:p>
        </w:tc>
        <w:tc>
          <w:tcPr>
            <w:tcW w:w="7655" w:type="dxa"/>
            <w:vAlign w:val="center"/>
          </w:tcPr>
          <w:p w:rsidR="009731AA" w:rsidRPr="009731AA" w:rsidRDefault="009731AA" w:rsidP="009731AA">
            <w:pPr>
              <w:tabs>
                <w:tab w:val="left" w:pos="9923"/>
              </w:tabs>
              <w:jc w:val="center"/>
              <w:rPr>
                <w:rFonts w:ascii="Montserrat" w:hAnsi="Montserrat" w:cs="Arial"/>
                <w:b/>
                <w:bCs/>
                <w:sz w:val="20"/>
                <w:szCs w:val="20"/>
              </w:rPr>
            </w:pPr>
            <w:r w:rsidRPr="009731AA">
              <w:rPr>
                <w:rFonts w:ascii="Montserrat" w:hAnsi="Montserrat" w:cs="Arial"/>
                <w:b/>
                <w:bCs/>
                <w:sz w:val="20"/>
                <w:szCs w:val="20"/>
              </w:rPr>
              <w:t>Grillete galvanizado nuevo de 1 1/4” Ø del sistema de sujeción de Boyas.</w:t>
            </w:r>
          </w:p>
        </w:tc>
      </w:tr>
      <w:tr w:rsidR="009731AA" w:rsidRPr="009731AA" w:rsidTr="00631F9E">
        <w:tc>
          <w:tcPr>
            <w:tcW w:w="1843" w:type="dxa"/>
            <w:gridSpan w:val="2"/>
          </w:tcPr>
          <w:p w:rsidR="009731AA" w:rsidRPr="009731AA" w:rsidRDefault="009731AA" w:rsidP="009731AA">
            <w:pPr>
              <w:rPr>
                <w:rFonts w:ascii="Montserrat" w:hAnsi="Montserrat" w:cs="Arial"/>
                <w:sz w:val="20"/>
                <w:szCs w:val="20"/>
              </w:rPr>
            </w:pP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ESPECIFICACIONES</w:t>
            </w:r>
          </w:p>
        </w:tc>
        <w:tc>
          <w:tcPr>
            <w:tcW w:w="7655"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La Gerencia de Operaciones por su conducto o a través del DEPARTAMENTO DE EQUIPO PORTUARIO hará la solicitud del servicio vía telefónica o mediante correo electrónico con anotación en bitácora en donde se especificaran los movimientos que se solic</w:t>
            </w:r>
            <w:r w:rsidR="009950BE">
              <w:rPr>
                <w:rFonts w:ascii="Montserrat" w:hAnsi="Montserrat" w:cs="Arial"/>
                <w:sz w:val="20"/>
                <w:szCs w:val="20"/>
              </w:rPr>
              <w:t>itan para determinadas señales.</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 xml:space="preserve">Los trabajos consistirán en el suministro y colocación de grilletes nuevos de acero galvanizado por inmersión en caliente marca Crosby o similar, modelo G-2130, S-2130 o equivalente de 1 1/4” de diámetro. El diámetro del grillete dependerá de la boya que se va a fijar, por lo que antes de adquirirlo, el </w:t>
            </w:r>
            <w:r w:rsidRPr="009731AA">
              <w:rPr>
                <w:rFonts w:ascii="Montserrat" w:hAnsi="Montserrat" w:cs="Arial"/>
                <w:bCs/>
                <w:sz w:val="20"/>
                <w:szCs w:val="20"/>
              </w:rPr>
              <w:t xml:space="preserve">PRESTADOR DE SERVICIOS </w:t>
            </w:r>
            <w:r w:rsidRPr="009731AA">
              <w:rPr>
                <w:rFonts w:ascii="Montserrat" w:hAnsi="Montserrat" w:cs="Arial"/>
                <w:sz w:val="20"/>
                <w:szCs w:val="20"/>
              </w:rPr>
              <w:t>deberá verificar cuales son l</w:t>
            </w:r>
            <w:r w:rsidR="009950BE">
              <w:rPr>
                <w:rFonts w:ascii="Montserrat" w:hAnsi="Montserrat" w:cs="Arial"/>
                <w:sz w:val="20"/>
                <w:szCs w:val="20"/>
              </w:rPr>
              <w:t xml:space="preserve">os grilletes que se requieren. </w:t>
            </w:r>
          </w:p>
          <w:p w:rsidR="009731AA" w:rsidRPr="009950BE" w:rsidRDefault="009731AA" w:rsidP="009950BE">
            <w:pPr>
              <w:keepLines/>
              <w:widowControl w:val="0"/>
              <w:rPr>
                <w:rFonts w:ascii="Montserrat" w:hAnsi="Montserrat" w:cs="Arial"/>
                <w:bCs/>
                <w:sz w:val="20"/>
                <w:szCs w:val="20"/>
              </w:rPr>
            </w:pPr>
            <w:r w:rsidRPr="009731AA">
              <w:rPr>
                <w:rFonts w:ascii="Montserrat" w:hAnsi="Montserrat" w:cs="Arial"/>
                <w:bCs/>
                <w:sz w:val="20"/>
                <w:szCs w:val="20"/>
              </w:rPr>
              <w:t xml:space="preserve">El PRESTADOR DE SERVICIOS dentro de los primeros diez días del inicio del contrato tendrá en existencia y en sus instalaciones mínimo 2 grilletes </w:t>
            </w:r>
            <w:r w:rsidRPr="009731AA">
              <w:rPr>
                <w:rFonts w:ascii="Montserrat" w:hAnsi="Montserrat" w:cs="Arial"/>
                <w:sz w:val="20"/>
                <w:szCs w:val="20"/>
              </w:rPr>
              <w:t>nuevos de acero galvanizado por inmersión en caliente marca Crosby o similar, modelo G-2130, S-2130 o equivalente de 1 1/4” de diámetro</w:t>
            </w:r>
            <w:r w:rsidRPr="009731AA">
              <w:rPr>
                <w:rFonts w:ascii="Montserrat" w:hAnsi="Montserrat" w:cs="Arial"/>
                <w:bCs/>
                <w:sz w:val="20"/>
                <w:szCs w:val="20"/>
              </w:rPr>
              <w:t xml:space="preserve"> para fondeo de señales, con el fin de que estos puedan ser utilizados de manera inmediata en cualquier eventual</w:t>
            </w:r>
            <w:r w:rsidR="009950BE">
              <w:rPr>
                <w:rFonts w:ascii="Montserrat" w:hAnsi="Montserrat" w:cs="Arial"/>
                <w:bCs/>
                <w:sz w:val="20"/>
                <w:szCs w:val="20"/>
              </w:rPr>
              <w:t>idad del señalamiento marítimo.</w:t>
            </w:r>
          </w:p>
          <w:p w:rsidR="009731AA" w:rsidRPr="009731AA" w:rsidRDefault="009731AA" w:rsidP="009731AA">
            <w:pPr>
              <w:rPr>
                <w:rFonts w:ascii="Montserrat" w:hAnsi="Montserrat" w:cs="Arial"/>
                <w:sz w:val="20"/>
                <w:szCs w:val="20"/>
              </w:rPr>
            </w:pPr>
            <w:r w:rsidRPr="009731AA">
              <w:rPr>
                <w:rFonts w:ascii="Montserrat" w:hAnsi="Montserrat" w:cs="Arial"/>
                <w:bCs/>
                <w:sz w:val="20"/>
                <w:szCs w:val="20"/>
              </w:rPr>
              <w:t>La disposición de refacciones se hará por escrito con anotación en bitácora, indicando las boyas en donde se emplearán, controlando su uso mediante el número de parte o el número de serie. En el caso de sustitución de elementos dañados, el PRESTADOR DE SERVICIOS entregará al DEPARTAMENTO DE EQUIPO PORTUARIO la pieza sustituida.</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Este concepto incluirá el traslado de la pieza al sitio de colocación, maniobras de buceo en caso de requerirs</w:t>
            </w:r>
            <w:r w:rsidR="009950BE">
              <w:rPr>
                <w:rFonts w:ascii="Montserrat" w:hAnsi="Montserrat" w:cs="Arial"/>
                <w:sz w:val="20"/>
                <w:szCs w:val="20"/>
              </w:rPr>
              <w:t>e y equipo periférico de apoyo.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 xml:space="preserve">El </w:t>
            </w:r>
            <w:r w:rsidRPr="009731AA">
              <w:rPr>
                <w:rFonts w:ascii="Montserrat" w:hAnsi="Montserrat" w:cs="Arial"/>
                <w:bCs/>
                <w:sz w:val="20"/>
                <w:szCs w:val="20"/>
              </w:rPr>
              <w:t xml:space="preserve">PRESTADOR DE SERVICIOS </w:t>
            </w:r>
            <w:r w:rsidRPr="009731AA">
              <w:rPr>
                <w:rFonts w:ascii="Montserrat" w:hAnsi="Montserrat" w:cs="Arial"/>
                <w:sz w:val="20"/>
                <w:szCs w:val="20"/>
              </w:rPr>
              <w:t xml:space="preserve">propondrá y la ASIPONA DBO aprobará la metodología que se empleará para la realización de este trabajo. El </w:t>
            </w:r>
            <w:r w:rsidRPr="009731AA">
              <w:rPr>
                <w:rFonts w:ascii="Montserrat" w:hAnsi="Montserrat" w:cs="Arial"/>
                <w:bCs/>
                <w:sz w:val="20"/>
                <w:szCs w:val="20"/>
              </w:rPr>
              <w:t xml:space="preserve">PRESTADOR DE SERVICIOS </w:t>
            </w:r>
            <w:r w:rsidRPr="009731AA">
              <w:rPr>
                <w:rFonts w:ascii="Montserrat" w:hAnsi="Montserrat" w:cs="Arial"/>
                <w:sz w:val="20"/>
                <w:szCs w:val="20"/>
              </w:rPr>
              <w:t>deberá coordinarse con personal del área de operaciones con el objeto que las maniobras que se realicen en este concepto de trabajo; no interfiera con las o</w:t>
            </w:r>
            <w:r w:rsidR="009950BE">
              <w:rPr>
                <w:rFonts w:ascii="Montserrat" w:hAnsi="Montserrat" w:cs="Arial"/>
                <w:sz w:val="20"/>
                <w:szCs w:val="20"/>
              </w:rPr>
              <w:t>peraciones normales del puerto.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 xml:space="preserve">El </w:t>
            </w:r>
            <w:r w:rsidRPr="009731AA">
              <w:rPr>
                <w:rFonts w:ascii="Montserrat" w:hAnsi="Montserrat" w:cs="Arial"/>
                <w:bCs/>
                <w:sz w:val="20"/>
                <w:szCs w:val="20"/>
              </w:rPr>
              <w:t xml:space="preserve">PRESTADOR DE SERVICIOS </w:t>
            </w:r>
            <w:r w:rsidRPr="009731AA">
              <w:rPr>
                <w:rFonts w:ascii="Montserrat" w:hAnsi="Montserrat" w:cs="Arial"/>
                <w:sz w:val="20"/>
                <w:szCs w:val="20"/>
              </w:rPr>
              <w:t>deberá evitar que su equipo de trabajo derrame combustible o tire deshechos (basura) en cualquier cuerpo de agua o en tierra; tomando en consideración lo e</w:t>
            </w:r>
            <w:r w:rsidR="009950BE">
              <w:rPr>
                <w:rFonts w:ascii="Montserrat" w:hAnsi="Montserrat" w:cs="Arial"/>
                <w:sz w:val="20"/>
                <w:szCs w:val="20"/>
              </w:rPr>
              <w:t>specificado en el manual SIPAP.</w:t>
            </w:r>
          </w:p>
          <w:p w:rsidR="009731AA" w:rsidRPr="009950BE"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lastRenderedPageBreak/>
              <w:t>El PRESTADOR DE SERVICIOS deberá garantizar la capacidad de respuesta inmediata de la brigada de mantenimiento y la disponibilidad del equipo para mantenimiento las 24 horas, en casos de urgencia y ante el fallo o daño de una señal, de acuerdo a las necesidades de la ASIPONA DBO, bastando la orden verbal del DEPARTAMENTO DE EQUIPO PORTUARIO en caso de emergencia, que deberá ratificarla a la brevedad, mediante la anotación correspondiente en la Bi</w:t>
            </w:r>
            <w:r w:rsidR="009950BE">
              <w:rPr>
                <w:rFonts w:ascii="Montserrat" w:hAnsi="Montserrat" w:cs="Arial"/>
                <w:bCs/>
                <w:sz w:val="20"/>
                <w:szCs w:val="20"/>
              </w:rPr>
              <w:t>tácora de Servicios realizados.</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El PRESTADOR DE SERVICIOS deberá garantizar la entrega inmediata de la refacción correspondiente a la cantidad mínima considerada en la tabla de precios unitarios, la cual se utilizará de acuerdo a las necesidades que se prese</w:t>
            </w:r>
            <w:r w:rsidR="009950BE">
              <w:rPr>
                <w:rFonts w:ascii="Montserrat" w:hAnsi="Montserrat" w:cs="Arial"/>
                <w:bCs/>
                <w:sz w:val="20"/>
                <w:szCs w:val="20"/>
              </w:rPr>
              <w:t>nten del señalamiento marítimo.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 xml:space="preserve">Durante la ejecución de los trabajos, el </w:t>
            </w:r>
            <w:r w:rsidRPr="009731AA">
              <w:rPr>
                <w:rFonts w:ascii="Montserrat" w:hAnsi="Montserrat" w:cs="Arial"/>
                <w:bCs/>
                <w:sz w:val="20"/>
                <w:szCs w:val="20"/>
              </w:rPr>
              <w:t xml:space="preserve">PRESTADOR DE SERVICIOS </w:t>
            </w:r>
            <w:r w:rsidRPr="009731AA">
              <w:rPr>
                <w:rFonts w:ascii="Montserrat" w:hAnsi="Montserrat" w:cs="Arial"/>
                <w:sz w:val="20"/>
                <w:szCs w:val="20"/>
              </w:rPr>
              <w:t>deberá cumplir con los requerimientos de segurida</w:t>
            </w:r>
            <w:r w:rsidR="009950BE">
              <w:rPr>
                <w:rFonts w:ascii="Montserrat" w:hAnsi="Montserrat" w:cs="Arial"/>
                <w:sz w:val="20"/>
                <w:szCs w:val="20"/>
              </w:rPr>
              <w:t>d y ambiental del Manual SIPAP.</w:t>
            </w:r>
          </w:p>
        </w:tc>
      </w:tr>
      <w:tr w:rsidR="009731AA" w:rsidRPr="009731AA" w:rsidTr="009731AA">
        <w:trPr>
          <w:cantSplit/>
          <w:trHeight w:val="405"/>
        </w:trPr>
        <w:tc>
          <w:tcPr>
            <w:tcW w:w="1843" w:type="dxa"/>
            <w:gridSpan w:val="2"/>
            <w:vAlign w:val="center"/>
          </w:tcPr>
          <w:p w:rsidR="009731AA" w:rsidRPr="009731AA" w:rsidRDefault="009731AA" w:rsidP="009731AA">
            <w:pPr>
              <w:jc w:val="center"/>
              <w:rPr>
                <w:rFonts w:ascii="Montserrat" w:hAnsi="Montserrat" w:cs="Arial"/>
                <w:sz w:val="20"/>
                <w:szCs w:val="20"/>
              </w:rPr>
            </w:pPr>
            <w:r w:rsidRPr="009731AA">
              <w:rPr>
                <w:rFonts w:ascii="Montserrat" w:hAnsi="Montserrat" w:cs="Arial"/>
                <w:sz w:val="20"/>
                <w:szCs w:val="20"/>
              </w:rPr>
              <w:lastRenderedPageBreak/>
              <w:t>ALCANCES</w:t>
            </w:r>
          </w:p>
        </w:tc>
        <w:tc>
          <w:tcPr>
            <w:tcW w:w="7655"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Materiales, mano de obra, equipo, herramientas, maquinaria y todos los elementos necesarios para el correcto cumplimiento de este concepto.</w:t>
            </w:r>
          </w:p>
        </w:tc>
      </w:tr>
      <w:tr w:rsidR="009731AA" w:rsidRPr="009731AA" w:rsidTr="009731AA">
        <w:trPr>
          <w:cantSplit/>
          <w:trHeight w:val="479"/>
        </w:trPr>
        <w:tc>
          <w:tcPr>
            <w:tcW w:w="1843" w:type="dxa"/>
            <w:gridSpan w:val="2"/>
            <w:vAlign w:val="center"/>
          </w:tcPr>
          <w:p w:rsidR="009731AA" w:rsidRPr="009731AA" w:rsidRDefault="009731AA" w:rsidP="009731AA">
            <w:pPr>
              <w:pStyle w:val="NormalWeb"/>
              <w:spacing w:before="0" w:after="0"/>
              <w:jc w:val="center"/>
              <w:rPr>
                <w:rFonts w:ascii="Montserrat" w:hAnsi="Montserrat" w:cs="Arial"/>
                <w:sz w:val="20"/>
              </w:rPr>
            </w:pPr>
            <w:r w:rsidRPr="009731AA">
              <w:rPr>
                <w:rFonts w:ascii="Montserrat" w:hAnsi="Montserrat" w:cs="Arial"/>
                <w:sz w:val="20"/>
              </w:rPr>
              <w:t>MARCO NORMATIVO</w:t>
            </w:r>
          </w:p>
        </w:tc>
        <w:tc>
          <w:tcPr>
            <w:tcW w:w="7655"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Especificaciones particulares, Especificaciones complementarias e indicaciones contenidas en plano de referencia.</w:t>
            </w:r>
          </w:p>
        </w:tc>
      </w:tr>
    </w:tbl>
    <w:p w:rsidR="009731AA" w:rsidRPr="009731AA" w:rsidRDefault="009731AA" w:rsidP="009731AA">
      <w:pPr>
        <w:rPr>
          <w:rFonts w:ascii="Montserrat" w:hAnsi="Montserrat" w:cs="Arial"/>
          <w:sz w:val="20"/>
          <w:szCs w:val="20"/>
        </w:rPr>
      </w:pPr>
    </w:p>
    <w:p w:rsidR="009731AA" w:rsidRPr="009731AA" w:rsidRDefault="009731AA" w:rsidP="009731AA">
      <w:pPr>
        <w:rPr>
          <w:rFonts w:ascii="Montserrat" w:hAnsi="Montserrat" w:cs="Arial"/>
          <w:sz w:val="20"/>
          <w:szCs w:val="20"/>
        </w:rPr>
      </w:pPr>
      <w:r w:rsidRPr="009731AA">
        <w:rPr>
          <w:rFonts w:ascii="Montserrat" w:hAnsi="Montserrat" w:cs="Arial"/>
          <w:sz w:val="20"/>
          <w:szCs w:val="20"/>
        </w:rPr>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134"/>
        <w:gridCol w:w="7655"/>
      </w:tblGrid>
      <w:tr w:rsidR="009731AA" w:rsidRPr="009731AA" w:rsidTr="009731AA">
        <w:trPr>
          <w:trHeight w:val="395"/>
        </w:trPr>
        <w:tc>
          <w:tcPr>
            <w:tcW w:w="709" w:type="dxa"/>
            <w:shd w:val="clear" w:color="auto" w:fill="B6DDE8"/>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lastRenderedPageBreak/>
              <w:t>Partida</w:t>
            </w:r>
          </w:p>
        </w:tc>
        <w:tc>
          <w:tcPr>
            <w:tcW w:w="1134" w:type="dxa"/>
            <w:shd w:val="clear" w:color="auto" w:fill="B6DDE8"/>
            <w:vAlign w:val="center"/>
          </w:tcPr>
          <w:p w:rsidR="009731AA" w:rsidRPr="009731AA" w:rsidRDefault="009731AA" w:rsidP="009731AA">
            <w:pPr>
              <w:keepLines/>
              <w:widowControl w:val="0"/>
              <w:jc w:val="center"/>
              <w:rPr>
                <w:rFonts w:ascii="Montserrat" w:hAnsi="Montserrat" w:cs="Arial"/>
                <w:b/>
                <w:sz w:val="20"/>
                <w:szCs w:val="20"/>
              </w:rPr>
            </w:pPr>
            <w:r w:rsidRPr="009731AA">
              <w:rPr>
                <w:rFonts w:ascii="Montserrat" w:hAnsi="Montserrat" w:cs="Arial"/>
                <w:b/>
                <w:sz w:val="20"/>
                <w:szCs w:val="20"/>
              </w:rPr>
              <w:t>Unidad</w:t>
            </w:r>
          </w:p>
        </w:tc>
        <w:tc>
          <w:tcPr>
            <w:tcW w:w="7655" w:type="dxa"/>
            <w:shd w:val="clear" w:color="auto" w:fill="B6DDE8"/>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t>DESCRIPCIÓN</w:t>
            </w:r>
          </w:p>
        </w:tc>
      </w:tr>
      <w:tr w:rsidR="009731AA" w:rsidRPr="009731AA" w:rsidTr="009731AA">
        <w:trPr>
          <w:trHeight w:val="379"/>
        </w:trPr>
        <w:tc>
          <w:tcPr>
            <w:tcW w:w="709" w:type="dxa"/>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t>8</w:t>
            </w:r>
          </w:p>
        </w:tc>
        <w:tc>
          <w:tcPr>
            <w:tcW w:w="1134" w:type="dxa"/>
            <w:vAlign w:val="center"/>
          </w:tcPr>
          <w:p w:rsidR="009731AA" w:rsidRPr="009731AA" w:rsidRDefault="009731AA" w:rsidP="009731AA">
            <w:pPr>
              <w:keepLines/>
              <w:widowControl w:val="0"/>
              <w:jc w:val="center"/>
              <w:rPr>
                <w:rFonts w:ascii="Montserrat" w:hAnsi="Montserrat" w:cs="Arial"/>
                <w:b/>
                <w:sz w:val="20"/>
                <w:szCs w:val="20"/>
              </w:rPr>
            </w:pPr>
            <w:r w:rsidRPr="009731AA">
              <w:rPr>
                <w:rFonts w:ascii="Montserrat" w:hAnsi="Montserrat" w:cs="Arial"/>
                <w:b/>
                <w:sz w:val="20"/>
                <w:szCs w:val="20"/>
              </w:rPr>
              <w:t>PIEZA</w:t>
            </w:r>
          </w:p>
        </w:tc>
        <w:tc>
          <w:tcPr>
            <w:tcW w:w="7655" w:type="dxa"/>
            <w:vAlign w:val="center"/>
          </w:tcPr>
          <w:p w:rsidR="009731AA" w:rsidRPr="009731AA" w:rsidRDefault="009731AA" w:rsidP="009731AA">
            <w:pPr>
              <w:tabs>
                <w:tab w:val="left" w:pos="9923"/>
              </w:tabs>
              <w:jc w:val="center"/>
              <w:rPr>
                <w:rFonts w:ascii="Montserrat" w:hAnsi="Montserrat" w:cs="Arial"/>
                <w:b/>
                <w:bCs/>
                <w:sz w:val="20"/>
                <w:szCs w:val="20"/>
              </w:rPr>
            </w:pPr>
            <w:r w:rsidRPr="009731AA">
              <w:rPr>
                <w:rFonts w:ascii="Montserrat" w:hAnsi="Montserrat" w:cs="Arial"/>
                <w:b/>
                <w:bCs/>
                <w:sz w:val="20"/>
                <w:szCs w:val="20"/>
              </w:rPr>
              <w:t xml:space="preserve">Grillete galvanizado nuevo de </w:t>
            </w:r>
            <w:smartTag w:uri="urn:schemas-microsoft-com:office:smarttags" w:element="metricconverter">
              <w:smartTagPr>
                <w:attr w:name="ProductID" w:val="1”"/>
              </w:smartTagPr>
              <w:r w:rsidRPr="009731AA">
                <w:rPr>
                  <w:rFonts w:ascii="Montserrat" w:hAnsi="Montserrat" w:cs="Arial"/>
                  <w:b/>
                  <w:bCs/>
                  <w:sz w:val="20"/>
                  <w:szCs w:val="20"/>
                </w:rPr>
                <w:t>1”</w:t>
              </w:r>
            </w:smartTag>
            <w:r w:rsidRPr="009731AA">
              <w:rPr>
                <w:rFonts w:ascii="Montserrat" w:hAnsi="Montserrat" w:cs="Arial"/>
                <w:b/>
                <w:bCs/>
                <w:sz w:val="20"/>
                <w:szCs w:val="20"/>
              </w:rPr>
              <w:t xml:space="preserve"> Ø del sistema de sujeción de Boyas.</w:t>
            </w:r>
          </w:p>
        </w:tc>
      </w:tr>
      <w:tr w:rsidR="009731AA" w:rsidRPr="009731AA" w:rsidTr="00631F9E">
        <w:tc>
          <w:tcPr>
            <w:tcW w:w="1843" w:type="dxa"/>
            <w:gridSpan w:val="2"/>
          </w:tcPr>
          <w:p w:rsidR="009731AA" w:rsidRPr="009731AA" w:rsidRDefault="009731AA" w:rsidP="009731AA">
            <w:pPr>
              <w:rPr>
                <w:rFonts w:ascii="Montserrat" w:hAnsi="Montserrat" w:cs="Arial"/>
                <w:sz w:val="20"/>
                <w:szCs w:val="20"/>
              </w:rPr>
            </w:pP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ESPECIFICACIONES</w:t>
            </w:r>
          </w:p>
        </w:tc>
        <w:tc>
          <w:tcPr>
            <w:tcW w:w="7655"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La Gerencia de Operaciones por su conducto o a través del DEPARTAMENTO DE EQUIPO PORTUARIO hará la solicitud del servicio vía telefónica o mediante correo electrónico con anotación en bitácora en donde se especificaran los movimientos que se solic</w:t>
            </w:r>
            <w:r w:rsidR="009950BE">
              <w:rPr>
                <w:rFonts w:ascii="Montserrat" w:hAnsi="Montserrat" w:cs="Arial"/>
                <w:sz w:val="20"/>
                <w:szCs w:val="20"/>
              </w:rPr>
              <w:t>itan para determinadas señales.</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 xml:space="preserve">Los trabajos consistirán en el suministro y colocación de grilletes nuevos de acero galvanizado por inmersión en caliente marca Crosby o similar, modelo G-2130, S-2130 o equivalente de </w:t>
            </w:r>
            <w:smartTag w:uri="urn:schemas-microsoft-com:office:smarttags" w:element="metricconverter">
              <w:smartTagPr>
                <w:attr w:name="ProductID" w:val="1”"/>
              </w:smartTagPr>
              <w:r w:rsidRPr="009731AA">
                <w:rPr>
                  <w:rFonts w:ascii="Montserrat" w:hAnsi="Montserrat" w:cs="Arial"/>
                  <w:sz w:val="20"/>
                  <w:szCs w:val="20"/>
                </w:rPr>
                <w:t>1”</w:t>
              </w:r>
            </w:smartTag>
            <w:r w:rsidRPr="009731AA">
              <w:rPr>
                <w:rFonts w:ascii="Montserrat" w:hAnsi="Montserrat" w:cs="Arial"/>
                <w:sz w:val="20"/>
                <w:szCs w:val="20"/>
              </w:rPr>
              <w:t xml:space="preserve"> de diámetro. El diámetro del grillete dependerá de la boya que se va a fijar, por lo que antes de adquirirlo, el PRESTADOR DE SERVICIOS deberá verificar cuales son </w:t>
            </w:r>
            <w:r w:rsidR="009950BE">
              <w:rPr>
                <w:rFonts w:ascii="Montserrat" w:hAnsi="Montserrat" w:cs="Arial"/>
                <w:sz w:val="20"/>
                <w:szCs w:val="20"/>
              </w:rPr>
              <w:t>los grilletes que se requieren.</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El PRESTADOR DE SERVICIOS dentro de los primeros diez días al inicio del contrato tendrá en existencia y en sus instalaciones mínimo 4 grilletes de 1” de diámetro, con el fin de que esta pueda ser utilizada de manera inmediata en cualquier eventual</w:t>
            </w:r>
            <w:r w:rsidR="009950BE">
              <w:rPr>
                <w:rFonts w:ascii="Montserrat" w:hAnsi="Montserrat" w:cs="Arial"/>
                <w:bCs/>
                <w:sz w:val="20"/>
                <w:szCs w:val="20"/>
              </w:rPr>
              <w:t>idad del señalamiento marítimo.</w:t>
            </w:r>
          </w:p>
          <w:p w:rsidR="009731AA" w:rsidRPr="009731AA" w:rsidRDefault="009731AA" w:rsidP="009731AA">
            <w:pPr>
              <w:rPr>
                <w:rFonts w:ascii="Montserrat" w:hAnsi="Montserrat" w:cs="Arial"/>
                <w:sz w:val="20"/>
                <w:szCs w:val="20"/>
              </w:rPr>
            </w:pPr>
            <w:r w:rsidRPr="009731AA">
              <w:rPr>
                <w:rFonts w:ascii="Montserrat" w:hAnsi="Montserrat" w:cs="Arial"/>
                <w:bCs/>
                <w:sz w:val="20"/>
                <w:szCs w:val="20"/>
              </w:rPr>
              <w:t>La disposición de refacciones se hará por escrito con anotación en bitácora, indicando las boyas en donde se emplearán, controlando su uso mediante el número de parte o el número de serie. En el caso de sustitución de elementos dañados, el PRESTADOR DE SERVICIOS entregará al DEPARTAMENTO DE EQUIPO PORTUARIO la pieza sustituida.</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 xml:space="preserve">Este concepto incluirá el traslado de la pieza al sitio de colocación, maniobras de buceo en caso de requerirse y equipo periférico de apoyo. El PRESTADOR DE SERVICIOS propondrá y la ASIPONA DBO aprobará la metodología que se empleará para </w:t>
            </w:r>
            <w:r w:rsidR="009950BE">
              <w:rPr>
                <w:rFonts w:ascii="Montserrat" w:hAnsi="Montserrat" w:cs="Arial"/>
                <w:sz w:val="20"/>
                <w:szCs w:val="20"/>
              </w:rPr>
              <w:t>la realización de este trabajo.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El PRESTADOR DE SERVICIOS deberá coordinarse con personal del área de operaciones con el objeto que las maniobras que se realicen en este concepto de trabajo; no interfiera con las o</w:t>
            </w:r>
            <w:r w:rsidR="009950BE">
              <w:rPr>
                <w:rFonts w:ascii="Montserrat" w:hAnsi="Montserrat" w:cs="Arial"/>
                <w:sz w:val="20"/>
                <w:szCs w:val="20"/>
              </w:rPr>
              <w:t>peraciones normales del puerto.</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El PRESTADOR DE SERVICIOS deberá garantizar la capacidad de respuesta inmediata de la brigada de mantenimiento y la disponibilidad del equipo para mantenimiento las 24 horas, en casos de urgencia y ante el fallo o daño de una señal, de acuerdo a las necesidades de la ASIPONA DBO, bastando la orden verbal del JEFE DEL DEPARTAMENTO DE EQUIPO PORTUARIO en caso de emergencia, que deberá ratificarla a la brevedad, mediante la anotación correspondiente en la Bi</w:t>
            </w:r>
            <w:r w:rsidR="009950BE">
              <w:rPr>
                <w:rFonts w:ascii="Montserrat" w:hAnsi="Montserrat" w:cs="Arial"/>
                <w:bCs/>
                <w:sz w:val="20"/>
                <w:szCs w:val="20"/>
              </w:rPr>
              <w:t>tácora de Servicios realizados.</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lastRenderedPageBreak/>
              <w:t>El PRESTADOR DE SERVICIOS deberá evitar que su equipo de trabajo derrame combustible o tire deshechos (basura) en cualquier cuerpo de agua o en tierra; tomando en consideración lo especificado en el manual SIPAP.</w:t>
            </w:r>
          </w:p>
          <w:p w:rsidR="009731AA" w:rsidRPr="009950BE" w:rsidRDefault="009731AA" w:rsidP="009950BE">
            <w:pPr>
              <w:keepLines/>
              <w:widowControl w:val="0"/>
              <w:rPr>
                <w:rFonts w:ascii="Montserrat" w:hAnsi="Montserrat" w:cs="Arial"/>
                <w:bCs/>
                <w:sz w:val="20"/>
                <w:szCs w:val="20"/>
              </w:rPr>
            </w:pPr>
            <w:r w:rsidRPr="009731AA">
              <w:rPr>
                <w:rFonts w:ascii="Montserrat" w:hAnsi="Montserrat" w:cs="Arial"/>
                <w:bCs/>
                <w:sz w:val="20"/>
                <w:szCs w:val="20"/>
              </w:rPr>
              <w:t>El PRESTADOR DE SERVICIOS deberá garantizar la entrega inmediata de la refacción correspondiente a la cantidad mínima considerada en la tabla de precios unitarios, la cual se utilizará de acuerdo a las necesidades que se prese</w:t>
            </w:r>
            <w:r w:rsidR="009950BE">
              <w:rPr>
                <w:rFonts w:ascii="Montserrat" w:hAnsi="Montserrat" w:cs="Arial"/>
                <w:bCs/>
                <w:sz w:val="20"/>
                <w:szCs w:val="20"/>
              </w:rPr>
              <w:t>nten del señalamiento marítimo.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Durante la ejecución de los trabajos, el PRESTADOR DE SERVICIOS deberá cumplir con los requerimientos de segurida</w:t>
            </w:r>
            <w:r w:rsidR="009950BE">
              <w:rPr>
                <w:rFonts w:ascii="Montserrat" w:hAnsi="Montserrat" w:cs="Arial"/>
                <w:sz w:val="20"/>
                <w:szCs w:val="20"/>
              </w:rPr>
              <w:t>d y ambiental del Manual SIPAP.</w:t>
            </w:r>
          </w:p>
        </w:tc>
      </w:tr>
      <w:tr w:rsidR="009731AA" w:rsidRPr="009731AA" w:rsidTr="009731AA">
        <w:trPr>
          <w:cantSplit/>
          <w:trHeight w:val="289"/>
        </w:trPr>
        <w:tc>
          <w:tcPr>
            <w:tcW w:w="1843" w:type="dxa"/>
            <w:gridSpan w:val="2"/>
            <w:vAlign w:val="center"/>
          </w:tcPr>
          <w:p w:rsidR="009731AA" w:rsidRPr="009731AA" w:rsidRDefault="009731AA" w:rsidP="009731AA">
            <w:pPr>
              <w:jc w:val="center"/>
              <w:rPr>
                <w:rFonts w:ascii="Montserrat" w:hAnsi="Montserrat" w:cs="Arial"/>
                <w:sz w:val="20"/>
                <w:szCs w:val="20"/>
              </w:rPr>
            </w:pPr>
            <w:r w:rsidRPr="009731AA">
              <w:rPr>
                <w:rFonts w:ascii="Montserrat" w:hAnsi="Montserrat" w:cs="Arial"/>
                <w:sz w:val="20"/>
                <w:szCs w:val="20"/>
              </w:rPr>
              <w:lastRenderedPageBreak/>
              <w:t>ALCANCES</w:t>
            </w:r>
          </w:p>
        </w:tc>
        <w:tc>
          <w:tcPr>
            <w:tcW w:w="7655"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Materiales, mano de obra, equipo, herramientas, maquinaria y todos los elementos necesarios para el correcto cumplimiento de este concepto.</w:t>
            </w:r>
          </w:p>
        </w:tc>
      </w:tr>
      <w:tr w:rsidR="009731AA" w:rsidRPr="009731AA" w:rsidTr="009731AA">
        <w:trPr>
          <w:cantSplit/>
          <w:trHeight w:val="709"/>
        </w:trPr>
        <w:tc>
          <w:tcPr>
            <w:tcW w:w="1843" w:type="dxa"/>
            <w:gridSpan w:val="2"/>
            <w:vAlign w:val="center"/>
          </w:tcPr>
          <w:p w:rsidR="009731AA" w:rsidRPr="009731AA" w:rsidRDefault="009731AA" w:rsidP="009731AA">
            <w:pPr>
              <w:pStyle w:val="NormalWeb"/>
              <w:spacing w:before="0" w:after="0"/>
              <w:jc w:val="center"/>
              <w:rPr>
                <w:rFonts w:ascii="Montserrat" w:hAnsi="Montserrat" w:cs="Arial"/>
                <w:sz w:val="20"/>
              </w:rPr>
            </w:pPr>
            <w:r w:rsidRPr="009731AA">
              <w:rPr>
                <w:rFonts w:ascii="Montserrat" w:hAnsi="Montserrat" w:cs="Arial"/>
                <w:sz w:val="20"/>
              </w:rPr>
              <w:t>MARCO NORMATIVO</w:t>
            </w:r>
          </w:p>
        </w:tc>
        <w:tc>
          <w:tcPr>
            <w:tcW w:w="7655" w:type="dxa"/>
            <w:vAlign w:val="center"/>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Especificaciones particulares, Especificaciones complementarias e indicaciones contenidas en plano de referencia.</w:t>
            </w:r>
          </w:p>
        </w:tc>
      </w:tr>
    </w:tbl>
    <w:p w:rsidR="009731AA" w:rsidRPr="009731AA" w:rsidRDefault="009731AA" w:rsidP="009731AA">
      <w:pPr>
        <w:rPr>
          <w:rFonts w:ascii="Montserrat" w:hAnsi="Montserrat"/>
          <w:sz w:val="20"/>
          <w:szCs w:val="20"/>
        </w:rPr>
      </w:pPr>
    </w:p>
    <w:p w:rsidR="009731AA" w:rsidRPr="009731AA" w:rsidRDefault="009731AA" w:rsidP="009731AA">
      <w:pPr>
        <w:rPr>
          <w:rFonts w:ascii="Montserrat" w:hAnsi="Montserrat"/>
          <w:sz w:val="20"/>
          <w:szCs w:val="20"/>
        </w:rPr>
      </w:pPr>
      <w:r w:rsidRPr="009731AA">
        <w:rPr>
          <w:rFonts w:ascii="Montserrat" w:hAnsi="Montserrat"/>
          <w:sz w:val="20"/>
          <w:szCs w:val="20"/>
        </w:rPr>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134"/>
        <w:gridCol w:w="7655"/>
      </w:tblGrid>
      <w:tr w:rsidR="009731AA" w:rsidRPr="009731AA" w:rsidTr="009731AA">
        <w:trPr>
          <w:trHeight w:val="395"/>
        </w:trPr>
        <w:tc>
          <w:tcPr>
            <w:tcW w:w="709" w:type="dxa"/>
            <w:shd w:val="clear" w:color="auto" w:fill="B6DDE8"/>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lastRenderedPageBreak/>
              <w:t>Partida</w:t>
            </w:r>
          </w:p>
        </w:tc>
        <w:tc>
          <w:tcPr>
            <w:tcW w:w="1134" w:type="dxa"/>
            <w:shd w:val="clear" w:color="auto" w:fill="B6DDE8"/>
            <w:vAlign w:val="center"/>
          </w:tcPr>
          <w:p w:rsidR="009731AA" w:rsidRPr="009731AA" w:rsidRDefault="009731AA" w:rsidP="009731AA">
            <w:pPr>
              <w:keepLines/>
              <w:widowControl w:val="0"/>
              <w:jc w:val="center"/>
              <w:rPr>
                <w:rFonts w:ascii="Montserrat" w:hAnsi="Montserrat" w:cs="Arial"/>
                <w:b/>
                <w:sz w:val="20"/>
                <w:szCs w:val="20"/>
              </w:rPr>
            </w:pPr>
            <w:r w:rsidRPr="009731AA">
              <w:rPr>
                <w:rFonts w:ascii="Montserrat" w:hAnsi="Montserrat" w:cs="Arial"/>
                <w:b/>
                <w:sz w:val="20"/>
                <w:szCs w:val="20"/>
              </w:rPr>
              <w:t>Unidad</w:t>
            </w:r>
          </w:p>
        </w:tc>
        <w:tc>
          <w:tcPr>
            <w:tcW w:w="7655" w:type="dxa"/>
            <w:shd w:val="clear" w:color="auto" w:fill="B6DDE8"/>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t>DESCRIPCIÓN</w:t>
            </w:r>
          </w:p>
        </w:tc>
      </w:tr>
      <w:tr w:rsidR="009731AA" w:rsidRPr="009731AA" w:rsidTr="009731AA">
        <w:trPr>
          <w:trHeight w:val="379"/>
        </w:trPr>
        <w:tc>
          <w:tcPr>
            <w:tcW w:w="709" w:type="dxa"/>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t>9</w:t>
            </w:r>
          </w:p>
        </w:tc>
        <w:tc>
          <w:tcPr>
            <w:tcW w:w="1134" w:type="dxa"/>
            <w:vAlign w:val="center"/>
          </w:tcPr>
          <w:p w:rsidR="009731AA" w:rsidRPr="009731AA" w:rsidRDefault="009731AA" w:rsidP="009731AA">
            <w:pPr>
              <w:keepLines/>
              <w:widowControl w:val="0"/>
              <w:jc w:val="center"/>
              <w:rPr>
                <w:rFonts w:ascii="Montserrat" w:hAnsi="Montserrat" w:cs="Arial"/>
                <w:b/>
                <w:sz w:val="20"/>
                <w:szCs w:val="20"/>
              </w:rPr>
            </w:pPr>
            <w:r w:rsidRPr="009731AA">
              <w:rPr>
                <w:rFonts w:ascii="Montserrat" w:hAnsi="Montserrat" w:cs="Arial"/>
                <w:b/>
                <w:sz w:val="20"/>
                <w:szCs w:val="20"/>
              </w:rPr>
              <w:t>PIEZA</w:t>
            </w:r>
          </w:p>
        </w:tc>
        <w:tc>
          <w:tcPr>
            <w:tcW w:w="7655" w:type="dxa"/>
            <w:vAlign w:val="center"/>
          </w:tcPr>
          <w:p w:rsidR="009731AA" w:rsidRPr="009731AA" w:rsidRDefault="009731AA" w:rsidP="009731AA">
            <w:pPr>
              <w:tabs>
                <w:tab w:val="left" w:pos="9923"/>
              </w:tabs>
              <w:jc w:val="center"/>
              <w:rPr>
                <w:rFonts w:ascii="Montserrat" w:hAnsi="Montserrat" w:cs="Arial"/>
                <w:b/>
                <w:bCs/>
                <w:sz w:val="20"/>
                <w:szCs w:val="20"/>
              </w:rPr>
            </w:pPr>
            <w:r w:rsidRPr="009731AA">
              <w:rPr>
                <w:rFonts w:ascii="Montserrat" w:hAnsi="Montserrat" w:cs="Arial"/>
                <w:b/>
                <w:bCs/>
                <w:sz w:val="20"/>
                <w:szCs w:val="20"/>
              </w:rPr>
              <w:t>Destorcedores galvanizados del sistema de sujeción de boyas.</w:t>
            </w:r>
          </w:p>
        </w:tc>
      </w:tr>
      <w:tr w:rsidR="009731AA" w:rsidRPr="009731AA" w:rsidTr="00631F9E">
        <w:tc>
          <w:tcPr>
            <w:tcW w:w="1843" w:type="dxa"/>
            <w:gridSpan w:val="2"/>
          </w:tcPr>
          <w:p w:rsidR="009731AA" w:rsidRPr="009731AA" w:rsidRDefault="009731AA" w:rsidP="009731AA">
            <w:pPr>
              <w:rPr>
                <w:rFonts w:ascii="Montserrat" w:hAnsi="Montserrat"/>
                <w:sz w:val="20"/>
                <w:szCs w:val="20"/>
              </w:rPr>
            </w:pPr>
            <w:r w:rsidRPr="009731AA">
              <w:rPr>
                <w:rFonts w:ascii="Montserrat" w:hAnsi="Montserrat"/>
                <w:sz w:val="20"/>
                <w:szCs w:val="20"/>
              </w:rPr>
              <w:br w:type="page"/>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ESPECIFICACIONES</w:t>
            </w:r>
          </w:p>
        </w:tc>
        <w:tc>
          <w:tcPr>
            <w:tcW w:w="7655"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La Gerencia de Operaciones por su conducto o a través del DEPARTAMENTO DE EQUIPO PORTUARIO hará la solicitud del servicio vía telefónica o mediante correo electrónico con anotación en bitácora en donde se especificaran los movimientos que se solic</w:t>
            </w:r>
            <w:r w:rsidR="009950BE">
              <w:rPr>
                <w:rFonts w:ascii="Montserrat" w:hAnsi="Montserrat" w:cs="Arial"/>
                <w:sz w:val="20"/>
                <w:szCs w:val="20"/>
              </w:rPr>
              <w:t>itan para determinadas señales.</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Los trabajos consistirán en el suministro y colocación de destorcedores de acero forjado, galvanizados por inmersión en caliente, marca Crosby o similar, modelo G-403 (Destorcedor giratorio de quijada) o equivalente, de Ø 1” de diámetro en e</w:t>
            </w:r>
            <w:r w:rsidR="009950BE">
              <w:rPr>
                <w:rFonts w:ascii="Montserrat" w:hAnsi="Montserrat" w:cs="Arial"/>
                <w:sz w:val="20"/>
                <w:szCs w:val="20"/>
              </w:rPr>
              <w:t>l sistema de sujeción de boyas.</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Este concepto incluirá el traslado de la pieza al sitio de colocación, maniobras de buceo en caso de requerirse y equi</w:t>
            </w:r>
            <w:r w:rsidR="009950BE">
              <w:rPr>
                <w:rFonts w:ascii="Montserrat" w:hAnsi="Montserrat" w:cs="Arial"/>
                <w:sz w:val="20"/>
                <w:szCs w:val="20"/>
              </w:rPr>
              <w:t>po periférico de apoyo.</w:t>
            </w:r>
          </w:p>
          <w:p w:rsidR="009731AA" w:rsidRPr="009950BE" w:rsidRDefault="009731AA" w:rsidP="009731AA">
            <w:pPr>
              <w:rPr>
                <w:rFonts w:ascii="Montserrat" w:hAnsi="Montserrat" w:cs="Arial"/>
                <w:sz w:val="20"/>
                <w:szCs w:val="20"/>
              </w:rPr>
            </w:pPr>
            <w:r w:rsidRPr="009731AA">
              <w:rPr>
                <w:rFonts w:ascii="Montserrat" w:hAnsi="Montserrat" w:cs="Arial"/>
                <w:bCs/>
                <w:sz w:val="20"/>
                <w:szCs w:val="20"/>
              </w:rPr>
              <w:t xml:space="preserve">El PRESTADOR DE SERVICIOS dentro de los primeros diez días al inicio del contrato tendrá en existencia y en sus instalaciones mínimo 2 </w:t>
            </w:r>
            <w:r w:rsidRPr="009731AA">
              <w:rPr>
                <w:rFonts w:ascii="Montserrat" w:hAnsi="Montserrat" w:cs="Arial"/>
                <w:sz w:val="20"/>
                <w:szCs w:val="20"/>
              </w:rPr>
              <w:t>destorcedores de acero forjado, galvanizados por inmersión en caliente, marca Crosby o similar, modelo G-403 o equivalente (Destorcedor giratorio de quijada), de Ø 1” de diámetro en e</w:t>
            </w:r>
            <w:r w:rsidR="009950BE">
              <w:rPr>
                <w:rFonts w:ascii="Montserrat" w:hAnsi="Montserrat" w:cs="Arial"/>
                <w:sz w:val="20"/>
                <w:szCs w:val="20"/>
              </w:rPr>
              <w:t>l sistema de sujeción de boyas.</w:t>
            </w:r>
          </w:p>
          <w:p w:rsidR="009731AA" w:rsidRPr="009731AA" w:rsidRDefault="009731AA" w:rsidP="009731AA">
            <w:pPr>
              <w:rPr>
                <w:rFonts w:ascii="Montserrat" w:hAnsi="Montserrat" w:cs="Arial"/>
                <w:sz w:val="20"/>
                <w:szCs w:val="20"/>
              </w:rPr>
            </w:pPr>
            <w:r w:rsidRPr="009731AA">
              <w:rPr>
                <w:rFonts w:ascii="Montserrat" w:hAnsi="Montserrat" w:cs="Arial"/>
                <w:bCs/>
                <w:sz w:val="20"/>
                <w:szCs w:val="20"/>
              </w:rPr>
              <w:t>La disposición de refacciones se hará por escrito con anotación en la bitácora, indicando las boyas en donde se emplearán, controlando su uso mediante el número de parte o el número de serie. En el caso de sustitución de elementos dañados, el PRESTADOR DE SERVICIOS entregará al DEPARTAMENTO DE EQUIPO PORTUARIO la pieza sustituida.</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El PRESTADOR DE SERVICIOS propondrá y la ASIPONA DBO aprobará la metodología que se empleará para la realización de este trabajo. Incluye el equipo y personal especializado pa</w:t>
            </w:r>
            <w:r w:rsidR="009950BE">
              <w:rPr>
                <w:rFonts w:ascii="Montserrat" w:hAnsi="Montserrat" w:cs="Arial"/>
                <w:sz w:val="20"/>
                <w:szCs w:val="20"/>
              </w:rPr>
              <w:t>ra buceo en caso de requerirse.</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El PRESTADOR DE SERVICIOS deberá coordinarse con personal del área de operaciones con el objeto que las maniobras que se realicen en este concepto de trabajo; no interfiera con las o</w:t>
            </w:r>
            <w:r w:rsidR="009950BE">
              <w:rPr>
                <w:rFonts w:ascii="Montserrat" w:hAnsi="Montserrat" w:cs="Arial"/>
                <w:sz w:val="20"/>
                <w:szCs w:val="20"/>
              </w:rPr>
              <w:t>peraciones normales del puerto.</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El PRESTADOR DE SERVICIOS deberá garantizar la capacidad de respuesta inmediata de la brigada de mantenimiento y la disponibilidad del equipo para mantenimiento las 24 horas, en casos de urgencia y ante el fallo o daño de una señal, de acuerdo a las necesidades de la ASIPONA DBO, bastando la orden verbal del DEPARTAMENTO DE EQUIPO PORTUARIO en caso de emergencia, que deberá ratificarla a la brevedad, mediante la anotación correspondiente en la Bi</w:t>
            </w:r>
            <w:r w:rsidR="009950BE">
              <w:rPr>
                <w:rFonts w:ascii="Montserrat" w:hAnsi="Montserrat" w:cs="Arial"/>
                <w:bCs/>
                <w:sz w:val="20"/>
                <w:szCs w:val="20"/>
              </w:rPr>
              <w:t>tácora de Servicios realizados.</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lastRenderedPageBreak/>
              <w:t>El PRESTADOR DE SERVICIOS deberá evitar que su equipo de trabajo derrame combustible o tire deshechos (basura) en cualquier cuerpo de agua o en tierra; tomando en consideración lo especificado en el manual SIPAP.</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El PRESTADOR DE SERVICIOS deberá garantizar la entrega inmediata de la refacción correspondiente a la cantidad mínima considerada en la tabla de precios unitarios, la cual se utilizará de acuerdo a las necesidades que se presenten del señalamiento marítimo.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Durante la ejecución de los trabajos, el PRESTADOR DE SERVICIOS deberá cumplir con los requerimientos de segurida</w:t>
            </w:r>
            <w:r w:rsidR="00450E82">
              <w:rPr>
                <w:rFonts w:ascii="Montserrat" w:hAnsi="Montserrat" w:cs="Arial"/>
                <w:sz w:val="20"/>
                <w:szCs w:val="20"/>
              </w:rPr>
              <w:t>d y ambiental del Manual SIPAP.</w:t>
            </w:r>
          </w:p>
        </w:tc>
      </w:tr>
      <w:tr w:rsidR="009731AA" w:rsidRPr="009731AA" w:rsidTr="009731AA">
        <w:trPr>
          <w:cantSplit/>
          <w:trHeight w:val="278"/>
        </w:trPr>
        <w:tc>
          <w:tcPr>
            <w:tcW w:w="1843" w:type="dxa"/>
            <w:gridSpan w:val="2"/>
            <w:vAlign w:val="center"/>
          </w:tcPr>
          <w:p w:rsidR="009731AA" w:rsidRPr="009731AA" w:rsidRDefault="009731AA" w:rsidP="009731AA">
            <w:pPr>
              <w:jc w:val="center"/>
              <w:rPr>
                <w:rFonts w:ascii="Montserrat" w:hAnsi="Montserrat" w:cs="Arial"/>
                <w:sz w:val="20"/>
                <w:szCs w:val="20"/>
              </w:rPr>
            </w:pPr>
            <w:r w:rsidRPr="009731AA">
              <w:rPr>
                <w:rFonts w:ascii="Montserrat" w:hAnsi="Montserrat" w:cs="Arial"/>
                <w:sz w:val="20"/>
                <w:szCs w:val="20"/>
              </w:rPr>
              <w:lastRenderedPageBreak/>
              <w:t>ALCANCES</w:t>
            </w:r>
          </w:p>
        </w:tc>
        <w:tc>
          <w:tcPr>
            <w:tcW w:w="7655"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Materiales, mano de obra, equipo, herramientas, maquinaria y todos los elementos necesarios para el correcto cumplimiento de este concepto de trabajo.</w:t>
            </w:r>
          </w:p>
        </w:tc>
      </w:tr>
      <w:tr w:rsidR="009731AA" w:rsidRPr="009731AA" w:rsidTr="009731AA">
        <w:trPr>
          <w:cantSplit/>
          <w:trHeight w:val="459"/>
        </w:trPr>
        <w:tc>
          <w:tcPr>
            <w:tcW w:w="1843" w:type="dxa"/>
            <w:gridSpan w:val="2"/>
            <w:vAlign w:val="center"/>
          </w:tcPr>
          <w:p w:rsidR="009731AA" w:rsidRPr="009731AA" w:rsidRDefault="009731AA" w:rsidP="009731AA">
            <w:pPr>
              <w:pStyle w:val="NormalWeb"/>
              <w:spacing w:before="0" w:after="0"/>
              <w:jc w:val="center"/>
              <w:rPr>
                <w:rFonts w:ascii="Montserrat" w:hAnsi="Montserrat" w:cs="Arial"/>
                <w:sz w:val="20"/>
              </w:rPr>
            </w:pPr>
            <w:r w:rsidRPr="009731AA">
              <w:rPr>
                <w:rFonts w:ascii="Montserrat" w:hAnsi="Montserrat" w:cs="Arial"/>
                <w:sz w:val="20"/>
              </w:rPr>
              <w:t>MARCO NORMATIVO</w:t>
            </w:r>
          </w:p>
        </w:tc>
        <w:tc>
          <w:tcPr>
            <w:tcW w:w="7655" w:type="dxa"/>
            <w:vAlign w:val="center"/>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Especificaciones particulares, Especificaciones complementarias e indicaciones contenidas en plano de referencia.</w:t>
            </w:r>
          </w:p>
        </w:tc>
      </w:tr>
    </w:tbl>
    <w:p w:rsidR="009731AA" w:rsidRPr="009731AA" w:rsidRDefault="009731AA" w:rsidP="009731AA">
      <w:pPr>
        <w:rPr>
          <w:rFonts w:ascii="Montserrat" w:hAnsi="Montserrat"/>
          <w:sz w:val="20"/>
          <w:szCs w:val="20"/>
        </w:rPr>
      </w:pPr>
    </w:p>
    <w:p w:rsidR="009731AA" w:rsidRPr="009731AA" w:rsidRDefault="009731AA" w:rsidP="009731AA">
      <w:pPr>
        <w:rPr>
          <w:rFonts w:ascii="Montserrat" w:hAnsi="Montserrat"/>
          <w:sz w:val="20"/>
          <w:szCs w:val="20"/>
        </w:rPr>
      </w:pPr>
      <w:r w:rsidRPr="009731AA">
        <w:rPr>
          <w:rFonts w:ascii="Montserrat" w:hAnsi="Montserrat"/>
          <w:sz w:val="20"/>
          <w:szCs w:val="20"/>
        </w:rPr>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134"/>
        <w:gridCol w:w="7655"/>
      </w:tblGrid>
      <w:tr w:rsidR="009731AA" w:rsidRPr="009731AA" w:rsidTr="009731AA">
        <w:trPr>
          <w:trHeight w:val="395"/>
        </w:trPr>
        <w:tc>
          <w:tcPr>
            <w:tcW w:w="709" w:type="dxa"/>
            <w:shd w:val="clear" w:color="auto" w:fill="B6DDE8"/>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lastRenderedPageBreak/>
              <w:t>Partida</w:t>
            </w:r>
          </w:p>
        </w:tc>
        <w:tc>
          <w:tcPr>
            <w:tcW w:w="1134" w:type="dxa"/>
            <w:shd w:val="clear" w:color="auto" w:fill="B6DDE8"/>
            <w:vAlign w:val="center"/>
          </w:tcPr>
          <w:p w:rsidR="009731AA" w:rsidRPr="009731AA" w:rsidRDefault="009731AA" w:rsidP="009731AA">
            <w:pPr>
              <w:keepLines/>
              <w:widowControl w:val="0"/>
              <w:jc w:val="center"/>
              <w:rPr>
                <w:rFonts w:ascii="Montserrat" w:hAnsi="Montserrat" w:cs="Arial"/>
                <w:b/>
                <w:sz w:val="20"/>
                <w:szCs w:val="20"/>
              </w:rPr>
            </w:pPr>
            <w:r w:rsidRPr="009731AA">
              <w:rPr>
                <w:rFonts w:ascii="Montserrat" w:hAnsi="Montserrat" w:cs="Arial"/>
                <w:b/>
                <w:sz w:val="20"/>
                <w:szCs w:val="20"/>
              </w:rPr>
              <w:t>Unidad</w:t>
            </w:r>
          </w:p>
        </w:tc>
        <w:tc>
          <w:tcPr>
            <w:tcW w:w="7655" w:type="dxa"/>
            <w:shd w:val="clear" w:color="auto" w:fill="B6DDE8"/>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t>DESCRIPCIÓN</w:t>
            </w:r>
          </w:p>
        </w:tc>
      </w:tr>
      <w:tr w:rsidR="009731AA" w:rsidRPr="009731AA" w:rsidTr="009731AA">
        <w:trPr>
          <w:trHeight w:val="379"/>
        </w:trPr>
        <w:tc>
          <w:tcPr>
            <w:tcW w:w="709" w:type="dxa"/>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t>10</w:t>
            </w:r>
          </w:p>
        </w:tc>
        <w:tc>
          <w:tcPr>
            <w:tcW w:w="1134" w:type="dxa"/>
            <w:vAlign w:val="center"/>
          </w:tcPr>
          <w:p w:rsidR="009731AA" w:rsidRPr="009731AA" w:rsidRDefault="009731AA" w:rsidP="009731AA">
            <w:pPr>
              <w:keepLines/>
              <w:widowControl w:val="0"/>
              <w:jc w:val="center"/>
              <w:rPr>
                <w:rFonts w:ascii="Montserrat" w:hAnsi="Montserrat" w:cs="Arial"/>
                <w:b/>
                <w:sz w:val="20"/>
                <w:szCs w:val="20"/>
              </w:rPr>
            </w:pPr>
            <w:r w:rsidRPr="009731AA">
              <w:rPr>
                <w:rFonts w:ascii="Montserrat" w:hAnsi="Montserrat" w:cs="Arial"/>
                <w:b/>
                <w:sz w:val="20"/>
                <w:szCs w:val="20"/>
              </w:rPr>
              <w:t>PIEZA</w:t>
            </w:r>
          </w:p>
        </w:tc>
        <w:tc>
          <w:tcPr>
            <w:tcW w:w="7655" w:type="dxa"/>
            <w:vAlign w:val="center"/>
          </w:tcPr>
          <w:p w:rsidR="009731AA" w:rsidRPr="009731AA" w:rsidRDefault="009731AA" w:rsidP="009731AA">
            <w:pPr>
              <w:tabs>
                <w:tab w:val="left" w:pos="9923"/>
              </w:tabs>
              <w:jc w:val="center"/>
              <w:rPr>
                <w:rFonts w:ascii="Montserrat" w:hAnsi="Montserrat" w:cs="Arial"/>
                <w:b/>
                <w:bCs/>
                <w:sz w:val="20"/>
                <w:szCs w:val="20"/>
              </w:rPr>
            </w:pPr>
            <w:r w:rsidRPr="009731AA">
              <w:rPr>
                <w:rFonts w:ascii="Montserrat" w:hAnsi="Montserrat" w:cs="Arial"/>
                <w:b/>
                <w:bCs/>
                <w:sz w:val="20"/>
                <w:szCs w:val="20"/>
              </w:rPr>
              <w:t>Instalación de panel solar en el sistema de alimentación eléctrica del señalamiento marítimo.</w:t>
            </w:r>
          </w:p>
        </w:tc>
      </w:tr>
      <w:tr w:rsidR="009731AA" w:rsidRPr="009731AA" w:rsidTr="00631F9E">
        <w:tc>
          <w:tcPr>
            <w:tcW w:w="1843" w:type="dxa"/>
            <w:gridSpan w:val="2"/>
          </w:tcPr>
          <w:p w:rsidR="009731AA" w:rsidRPr="009731AA" w:rsidRDefault="009731AA" w:rsidP="009731AA">
            <w:pPr>
              <w:rPr>
                <w:rFonts w:ascii="Montserrat" w:hAnsi="Montserrat" w:cs="Arial"/>
                <w:sz w:val="20"/>
                <w:szCs w:val="20"/>
              </w:rPr>
            </w:pP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ESPECIFICACIONES</w:t>
            </w:r>
          </w:p>
        </w:tc>
        <w:tc>
          <w:tcPr>
            <w:tcW w:w="7655"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La Gerencia de Operaciones por su conducto o a través del DEPARTAMENTO DE EQUIPO PORTUARIO hará la solicitud del servicio vía telefónica o mediante correo electrónico con anotación en bitácora en donde se especificaran los movimientos que se solicitan para determinadas señales.</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Los trabajos consistirán en el suministro, instalación y dejar operando paneles solares tipo GE, 12 V, 85W en Boya de Recalada o BP-350 de 12V 50 W en balizas o el panel solar que indique la ASIPONA DBO. El suministro de paneles solares será solicitado por la ASIPONA DBO al PRESTADOR DE SERVICIOS cuando sean requeridos por necesidad en el mantenimiento al Señalamiento Marítimo.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 xml:space="preserve">La instalación incluye el suministro y colocación de los herrajes necesarios para la construcción e instalación de la base en el cuerpo de la boya </w:t>
            </w:r>
            <w:proofErr w:type="spellStart"/>
            <w:r w:rsidRPr="009731AA">
              <w:rPr>
                <w:rFonts w:ascii="Montserrat" w:hAnsi="Montserrat" w:cs="Arial"/>
                <w:sz w:val="20"/>
                <w:szCs w:val="20"/>
              </w:rPr>
              <w:t>ó</w:t>
            </w:r>
            <w:proofErr w:type="spellEnd"/>
            <w:r w:rsidRPr="009731AA">
              <w:rPr>
                <w:rFonts w:ascii="Montserrat" w:hAnsi="Montserrat" w:cs="Arial"/>
                <w:sz w:val="20"/>
                <w:szCs w:val="20"/>
              </w:rPr>
              <w:t xml:space="preserve"> en la estructura de la baliza, así como el cableado necesario para conectarlo a la batería. Este concepto incluirá el traslado de la pieza al sitio de colocación y equipo periférico de apoyo. El PRESTADOR DE SERVICIOS propondrá y la ASIPONA DBO aprobará la metodología que se empleará para la realización de este trabajo.</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El PRESTADOR DE SERVICIOS deberá garantizar la capacidad de respuesta inmediata de la brigada de mantenimiento y la disponibilidad del equipo para mantenimiento las 24 horas, en casos de urgencia y ante el fallo o daño de una señal, de acuerdo a las necesidades de la ASIPONA DBO, bastando la orden verbal del DEPARTAMENTO DE EQUIPO PORTUARIO en caso de emergencia, que deberá ratificarla a la brevedad, mediante la anotación correspondiente en la Bitácora de Servicios realizados.</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El PRESTADOR DE SERVICIOS deberá coordinarse con personal del área de operaciones con el objeto que las maniobras que se realicen en este concepto de trabajo; no interfiera con las operaciones normales del puerto.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El PRESTADOR DE SERVICIOS deberá evitar que su equipo de trabajo derrame combustible o tire deshechos (basura) en cualquier cuerpo de agua o en tierra; tomando en consideración lo especificado en el manual SIPAP.</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lastRenderedPageBreak/>
              <w:t>El PRESTADOR DE SERVICIOS deberá garantizar la entrega inmediata de la refacción correspondiente a la cantidad mínima considerada en la tabla de precios unitarios, la cual se utilizará de acuerdo a las necesidades que se presenten del señalamiento marítimo.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Durante la ejecución de los trabajos, el PRESTADOR DE SERVICIOS deberá cumplir con los requerimientos de seguridad y ambiental del Manual SIPAP.</w:t>
            </w:r>
          </w:p>
          <w:p w:rsidR="009731AA" w:rsidRPr="009731AA" w:rsidRDefault="009731AA" w:rsidP="009731AA">
            <w:pPr>
              <w:rPr>
                <w:rFonts w:ascii="Montserrat" w:hAnsi="Montserrat" w:cs="Arial"/>
                <w:sz w:val="20"/>
                <w:szCs w:val="20"/>
              </w:rPr>
            </w:pPr>
          </w:p>
        </w:tc>
      </w:tr>
      <w:tr w:rsidR="009731AA" w:rsidRPr="009731AA" w:rsidTr="009731AA">
        <w:trPr>
          <w:cantSplit/>
          <w:trHeight w:val="287"/>
        </w:trPr>
        <w:tc>
          <w:tcPr>
            <w:tcW w:w="1843" w:type="dxa"/>
            <w:gridSpan w:val="2"/>
            <w:vAlign w:val="center"/>
          </w:tcPr>
          <w:p w:rsidR="009731AA" w:rsidRPr="009731AA" w:rsidRDefault="009731AA" w:rsidP="009731AA">
            <w:pPr>
              <w:jc w:val="center"/>
              <w:rPr>
                <w:rFonts w:ascii="Montserrat" w:hAnsi="Montserrat" w:cs="Arial"/>
                <w:sz w:val="20"/>
                <w:szCs w:val="20"/>
              </w:rPr>
            </w:pPr>
            <w:r w:rsidRPr="009731AA">
              <w:rPr>
                <w:rFonts w:ascii="Montserrat" w:hAnsi="Montserrat" w:cs="Arial"/>
                <w:sz w:val="20"/>
                <w:szCs w:val="20"/>
              </w:rPr>
              <w:lastRenderedPageBreak/>
              <w:t>ALCANCES</w:t>
            </w:r>
          </w:p>
        </w:tc>
        <w:tc>
          <w:tcPr>
            <w:tcW w:w="7655"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Materiales, mano de obra, equipo, herramientas, maquinaria y todos los elementos necesarios para el correcto cumplimiento de este concepto de trabajo.</w:t>
            </w:r>
          </w:p>
        </w:tc>
      </w:tr>
      <w:tr w:rsidR="009731AA" w:rsidRPr="009731AA" w:rsidTr="009731AA">
        <w:trPr>
          <w:cantSplit/>
          <w:trHeight w:val="516"/>
        </w:trPr>
        <w:tc>
          <w:tcPr>
            <w:tcW w:w="1843" w:type="dxa"/>
            <w:gridSpan w:val="2"/>
            <w:vAlign w:val="center"/>
          </w:tcPr>
          <w:p w:rsidR="009731AA" w:rsidRPr="009731AA" w:rsidRDefault="009731AA" w:rsidP="009731AA">
            <w:pPr>
              <w:pStyle w:val="NormalWeb"/>
              <w:spacing w:before="0" w:after="0"/>
              <w:jc w:val="center"/>
              <w:rPr>
                <w:rFonts w:ascii="Montserrat" w:hAnsi="Montserrat" w:cs="Arial"/>
                <w:sz w:val="20"/>
              </w:rPr>
            </w:pPr>
            <w:r w:rsidRPr="009731AA">
              <w:rPr>
                <w:rFonts w:ascii="Montserrat" w:hAnsi="Montserrat" w:cs="Arial"/>
                <w:sz w:val="20"/>
              </w:rPr>
              <w:t>MARCO NORMATIVO</w:t>
            </w:r>
          </w:p>
        </w:tc>
        <w:tc>
          <w:tcPr>
            <w:tcW w:w="7655"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Especificaciones particulares, Especificaciones complementarias e indicaciones contenidas en plano de referencia.</w:t>
            </w:r>
          </w:p>
        </w:tc>
      </w:tr>
    </w:tbl>
    <w:p w:rsidR="009731AA" w:rsidRPr="009731AA" w:rsidRDefault="009731AA" w:rsidP="009731AA">
      <w:pPr>
        <w:rPr>
          <w:rFonts w:ascii="Montserrat" w:hAnsi="Montserrat" w:cs="Arial"/>
          <w:sz w:val="20"/>
          <w:szCs w:val="20"/>
        </w:rPr>
      </w:pPr>
    </w:p>
    <w:p w:rsidR="009731AA" w:rsidRPr="009731AA" w:rsidRDefault="009731AA" w:rsidP="009731AA">
      <w:pPr>
        <w:rPr>
          <w:rFonts w:ascii="Montserrat" w:hAnsi="Montserrat" w:cs="Arial"/>
          <w:sz w:val="20"/>
          <w:szCs w:val="20"/>
        </w:rPr>
      </w:pPr>
      <w:r w:rsidRPr="009731AA">
        <w:rPr>
          <w:rFonts w:ascii="Montserrat" w:hAnsi="Montserrat" w:cs="Arial"/>
          <w:sz w:val="20"/>
          <w:szCs w:val="20"/>
        </w:rPr>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134"/>
        <w:gridCol w:w="7655"/>
      </w:tblGrid>
      <w:tr w:rsidR="009731AA" w:rsidRPr="009731AA" w:rsidTr="009731AA">
        <w:trPr>
          <w:trHeight w:val="395"/>
        </w:trPr>
        <w:tc>
          <w:tcPr>
            <w:tcW w:w="709" w:type="dxa"/>
            <w:shd w:val="clear" w:color="auto" w:fill="B6DDE8"/>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lastRenderedPageBreak/>
              <w:t>Partida</w:t>
            </w:r>
          </w:p>
        </w:tc>
        <w:tc>
          <w:tcPr>
            <w:tcW w:w="1134" w:type="dxa"/>
            <w:shd w:val="clear" w:color="auto" w:fill="B6DDE8"/>
            <w:vAlign w:val="center"/>
          </w:tcPr>
          <w:p w:rsidR="009731AA" w:rsidRPr="009731AA" w:rsidRDefault="009731AA" w:rsidP="009731AA">
            <w:pPr>
              <w:keepLines/>
              <w:widowControl w:val="0"/>
              <w:jc w:val="center"/>
              <w:rPr>
                <w:rFonts w:ascii="Montserrat" w:hAnsi="Montserrat" w:cs="Arial"/>
                <w:b/>
                <w:sz w:val="20"/>
                <w:szCs w:val="20"/>
              </w:rPr>
            </w:pPr>
            <w:r w:rsidRPr="009731AA">
              <w:rPr>
                <w:rFonts w:ascii="Montserrat" w:hAnsi="Montserrat" w:cs="Arial"/>
                <w:b/>
                <w:sz w:val="20"/>
                <w:szCs w:val="20"/>
              </w:rPr>
              <w:t>Unidad</w:t>
            </w:r>
          </w:p>
        </w:tc>
        <w:tc>
          <w:tcPr>
            <w:tcW w:w="7655" w:type="dxa"/>
            <w:shd w:val="clear" w:color="auto" w:fill="B6DDE8"/>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t>DESCRIPCIÓN</w:t>
            </w:r>
          </w:p>
        </w:tc>
      </w:tr>
      <w:tr w:rsidR="009731AA" w:rsidRPr="009731AA" w:rsidTr="009731AA">
        <w:trPr>
          <w:trHeight w:val="379"/>
        </w:trPr>
        <w:tc>
          <w:tcPr>
            <w:tcW w:w="709" w:type="dxa"/>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t>11</w:t>
            </w:r>
          </w:p>
        </w:tc>
        <w:tc>
          <w:tcPr>
            <w:tcW w:w="1134" w:type="dxa"/>
            <w:vAlign w:val="center"/>
          </w:tcPr>
          <w:p w:rsidR="009731AA" w:rsidRPr="009731AA" w:rsidRDefault="009731AA" w:rsidP="009731AA">
            <w:pPr>
              <w:keepLines/>
              <w:widowControl w:val="0"/>
              <w:jc w:val="center"/>
              <w:rPr>
                <w:rFonts w:ascii="Montserrat" w:hAnsi="Montserrat" w:cs="Arial"/>
                <w:b/>
                <w:sz w:val="20"/>
                <w:szCs w:val="20"/>
              </w:rPr>
            </w:pPr>
            <w:r w:rsidRPr="009731AA">
              <w:rPr>
                <w:rFonts w:ascii="Montserrat" w:hAnsi="Montserrat" w:cs="Arial"/>
                <w:b/>
                <w:sz w:val="20"/>
                <w:szCs w:val="20"/>
              </w:rPr>
              <w:t>Servicio</w:t>
            </w:r>
          </w:p>
        </w:tc>
        <w:tc>
          <w:tcPr>
            <w:tcW w:w="7655" w:type="dxa"/>
            <w:vAlign w:val="center"/>
          </w:tcPr>
          <w:p w:rsidR="009731AA" w:rsidRPr="009731AA" w:rsidRDefault="009731AA" w:rsidP="009731AA">
            <w:pPr>
              <w:tabs>
                <w:tab w:val="left" w:pos="9923"/>
              </w:tabs>
              <w:jc w:val="center"/>
              <w:rPr>
                <w:rFonts w:ascii="Montserrat" w:hAnsi="Montserrat" w:cs="Arial"/>
                <w:b/>
                <w:bCs/>
                <w:sz w:val="20"/>
                <w:szCs w:val="20"/>
              </w:rPr>
            </w:pPr>
            <w:r w:rsidRPr="009731AA">
              <w:rPr>
                <w:rFonts w:ascii="Montserrat" w:hAnsi="Montserrat" w:cs="Arial"/>
                <w:b/>
                <w:bCs/>
                <w:sz w:val="20"/>
                <w:szCs w:val="20"/>
              </w:rPr>
              <w:t>Instalación de linterna en Balizas de Situación y/o Enfilación.</w:t>
            </w:r>
          </w:p>
        </w:tc>
      </w:tr>
      <w:tr w:rsidR="009731AA" w:rsidRPr="009731AA" w:rsidTr="00631F9E">
        <w:tc>
          <w:tcPr>
            <w:tcW w:w="1843" w:type="dxa"/>
            <w:gridSpan w:val="2"/>
          </w:tcPr>
          <w:p w:rsidR="009731AA" w:rsidRPr="009731AA" w:rsidRDefault="009731AA" w:rsidP="009731AA">
            <w:pPr>
              <w:rPr>
                <w:rFonts w:ascii="Montserrat" w:hAnsi="Montserrat" w:cs="Arial"/>
                <w:sz w:val="20"/>
                <w:szCs w:val="20"/>
              </w:rPr>
            </w:pP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ESPECIFICACIONES</w:t>
            </w:r>
          </w:p>
        </w:tc>
        <w:tc>
          <w:tcPr>
            <w:tcW w:w="7655"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La Gerencia de Operaciones por su conducto o a través del DEPARTAMENTO DE EQUIPO PORTUARIO hará la solicitud del servicio vía telefónica o mediante correo electrónico con anotación en bitácora en donde se especificaran los movimientos que se solicitan para determinadas señales.</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 xml:space="preserve">Los trabajos consistirán en la instalación de linternas en balizas de situación y/o enfilación. Las linternas serán suministradas por la ASIPONA DBO y serán del tipo RL-200, RL-355, MLED 300, </w:t>
            </w:r>
            <w:proofErr w:type="spellStart"/>
            <w:r w:rsidRPr="009731AA">
              <w:rPr>
                <w:rFonts w:ascii="Montserrat" w:hAnsi="Montserrat" w:cs="Arial"/>
                <w:sz w:val="20"/>
                <w:szCs w:val="20"/>
              </w:rPr>
              <w:t>MaxLed</w:t>
            </w:r>
            <w:proofErr w:type="spellEnd"/>
            <w:r w:rsidRPr="009731AA">
              <w:rPr>
                <w:rFonts w:ascii="Montserrat" w:hAnsi="Montserrat" w:cs="Arial"/>
                <w:sz w:val="20"/>
                <w:szCs w:val="20"/>
              </w:rPr>
              <w:t xml:space="preserve"> 200 u otro modelo, el PRESTADOR DE SERVICIOS se encargará de la colocación de los herrajes necesarios para la construcción e instalación de la base en el cuerpo de la boya </w:t>
            </w:r>
            <w:proofErr w:type="spellStart"/>
            <w:r w:rsidRPr="009731AA">
              <w:rPr>
                <w:rFonts w:ascii="Montserrat" w:hAnsi="Montserrat" w:cs="Arial"/>
                <w:sz w:val="20"/>
                <w:szCs w:val="20"/>
              </w:rPr>
              <w:t>ó</w:t>
            </w:r>
            <w:proofErr w:type="spellEnd"/>
            <w:r w:rsidRPr="009731AA">
              <w:rPr>
                <w:rFonts w:ascii="Montserrat" w:hAnsi="Montserrat" w:cs="Arial"/>
                <w:sz w:val="20"/>
                <w:szCs w:val="20"/>
              </w:rPr>
              <w:t xml:space="preserve"> en la estructura de la baliza, así como el cableado necesario para conectarlo a la batería. Este concepto incluirá el traslado de la pieza al sitio de colocación y equipo periférico de apoyo. El PRESTADOR DE SERVICIOS propondrá y la ASIPONA DBO aprobará la metodología que se empleará para la realización de este trabajo.</w:t>
            </w:r>
          </w:p>
          <w:p w:rsidR="009731AA" w:rsidRPr="009731AA" w:rsidRDefault="009731AA" w:rsidP="009731AA">
            <w:pPr>
              <w:rPr>
                <w:rFonts w:ascii="Montserrat" w:hAnsi="Montserrat" w:cs="Arial"/>
                <w:sz w:val="20"/>
                <w:szCs w:val="20"/>
              </w:rPr>
            </w:pPr>
            <w:r w:rsidRPr="009731AA">
              <w:rPr>
                <w:rFonts w:ascii="Montserrat" w:hAnsi="Montserrat" w:cs="Arial"/>
                <w:bCs/>
                <w:sz w:val="20"/>
                <w:szCs w:val="20"/>
              </w:rPr>
              <w:t>La disposición de refacciones se hará por escrito con anotación en la bitácora, indicando las balizas en donde se emplearán, controlando su uso mediante el número de parte o el número de serie. En el caso de sustitución de elementos dañados, el contratista entregará al supervisor del señalamiento marítimo la pieza sustituida.</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Incluye la programación del periodo de la luz en caso de requerirse, de acuerdo a indicaciones de ASIPONA DBO.</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El PRESTADOR DE SERVICIOS deberá garantizar la capacidad de respuesta inmediata de la brigada de mantenimiento y la disponibilidad del equipo para mantenimiento las 24 horas, en casos de urgencia y ante el fallo o daño de una señal, de acuerdo a las necesidades de la ASIPONA DBO, bastando la orden verbal del DEPARTAMENTO DE EQUIPO PORTUARIO en caso de emergencia, que deberá ratificarla a la brevedad, mediante la anotación correspondiente en la Bitácora de Servicios realizados.</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 xml:space="preserve">El PRESTADOR DE SERVICIOS deberá coordinarse con personal del área de operaciones con el objeto que las maniobras que se realicen en este concepto de trabajo; no interfiera con las operaciones normales del puerto. El PRESTADOR DE SERVICIOS deberá evitar que su equipo de trabajo derrame combustible o tire deshechos (basura) en cualquier cuerpo de </w:t>
            </w:r>
            <w:r w:rsidRPr="009731AA">
              <w:rPr>
                <w:rFonts w:ascii="Montserrat" w:hAnsi="Montserrat" w:cs="Arial"/>
                <w:sz w:val="20"/>
                <w:szCs w:val="20"/>
              </w:rPr>
              <w:lastRenderedPageBreak/>
              <w:t>agua o en tierra; tomando en consideración lo e</w:t>
            </w:r>
            <w:r w:rsidR="00450E82">
              <w:rPr>
                <w:rFonts w:ascii="Montserrat" w:hAnsi="Montserrat" w:cs="Arial"/>
                <w:sz w:val="20"/>
                <w:szCs w:val="20"/>
              </w:rPr>
              <w:t>specificado en el manual SIPAP.</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Durante la ejecución de los trabajos, el PRESTADOR DE SERVICIOS deberá cumplir con los requerimientos de seguridad y ambiental del Manual SIPAP.</w:t>
            </w:r>
          </w:p>
          <w:p w:rsidR="009731AA" w:rsidRPr="009731AA" w:rsidRDefault="009731AA" w:rsidP="009731AA">
            <w:pPr>
              <w:rPr>
                <w:rFonts w:ascii="Montserrat" w:hAnsi="Montserrat" w:cs="Arial"/>
                <w:sz w:val="20"/>
                <w:szCs w:val="20"/>
              </w:rPr>
            </w:pPr>
          </w:p>
        </w:tc>
      </w:tr>
      <w:tr w:rsidR="009731AA" w:rsidRPr="009731AA" w:rsidTr="009731AA">
        <w:trPr>
          <w:cantSplit/>
          <w:trHeight w:val="235"/>
        </w:trPr>
        <w:tc>
          <w:tcPr>
            <w:tcW w:w="1843" w:type="dxa"/>
            <w:gridSpan w:val="2"/>
            <w:vAlign w:val="center"/>
          </w:tcPr>
          <w:p w:rsidR="009731AA" w:rsidRPr="009731AA" w:rsidRDefault="009731AA" w:rsidP="009731AA">
            <w:pPr>
              <w:jc w:val="center"/>
              <w:rPr>
                <w:rFonts w:ascii="Montserrat" w:hAnsi="Montserrat" w:cs="Arial"/>
                <w:sz w:val="20"/>
                <w:szCs w:val="20"/>
              </w:rPr>
            </w:pPr>
            <w:r w:rsidRPr="009731AA">
              <w:rPr>
                <w:rFonts w:ascii="Montserrat" w:hAnsi="Montserrat" w:cs="Arial"/>
                <w:sz w:val="20"/>
                <w:szCs w:val="20"/>
              </w:rPr>
              <w:lastRenderedPageBreak/>
              <w:t>ALCANCES</w:t>
            </w:r>
          </w:p>
        </w:tc>
        <w:tc>
          <w:tcPr>
            <w:tcW w:w="7655"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Materiales, mano de obra, equipo, herramientas, maquinaria y todos los elementos necesarios para el correcto cumplimiento de este concepto de trabajo.</w:t>
            </w:r>
          </w:p>
        </w:tc>
      </w:tr>
      <w:tr w:rsidR="009731AA" w:rsidRPr="009731AA" w:rsidTr="009731AA">
        <w:trPr>
          <w:cantSplit/>
          <w:trHeight w:val="56"/>
        </w:trPr>
        <w:tc>
          <w:tcPr>
            <w:tcW w:w="1843" w:type="dxa"/>
            <w:gridSpan w:val="2"/>
            <w:vAlign w:val="center"/>
          </w:tcPr>
          <w:p w:rsidR="009731AA" w:rsidRPr="009731AA" w:rsidRDefault="009731AA" w:rsidP="009731AA">
            <w:pPr>
              <w:pStyle w:val="NormalWeb"/>
              <w:spacing w:before="0" w:after="0"/>
              <w:jc w:val="center"/>
              <w:rPr>
                <w:rFonts w:ascii="Montserrat" w:hAnsi="Montserrat" w:cs="Arial"/>
                <w:sz w:val="20"/>
              </w:rPr>
            </w:pPr>
            <w:r w:rsidRPr="009731AA">
              <w:rPr>
                <w:rFonts w:ascii="Montserrat" w:hAnsi="Montserrat" w:cs="Arial"/>
                <w:sz w:val="20"/>
              </w:rPr>
              <w:t>MARCO NORMATIVO</w:t>
            </w:r>
          </w:p>
        </w:tc>
        <w:tc>
          <w:tcPr>
            <w:tcW w:w="7655"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Especificaciones particulares, Especificaciones complementarias e indicaciones contenidas en plano de referencia.</w:t>
            </w:r>
          </w:p>
        </w:tc>
      </w:tr>
    </w:tbl>
    <w:p w:rsidR="009731AA" w:rsidRPr="009731AA" w:rsidRDefault="009731AA" w:rsidP="009731AA">
      <w:pPr>
        <w:rPr>
          <w:rFonts w:ascii="Montserrat" w:hAnsi="Montserrat" w:cs="Arial"/>
          <w:sz w:val="20"/>
          <w:szCs w:val="20"/>
        </w:rPr>
      </w:pPr>
    </w:p>
    <w:p w:rsidR="009731AA" w:rsidRPr="009731AA" w:rsidRDefault="009731AA" w:rsidP="009731AA">
      <w:pPr>
        <w:rPr>
          <w:rFonts w:ascii="Montserrat" w:hAnsi="Montserrat"/>
          <w:sz w:val="20"/>
          <w:szCs w:val="20"/>
        </w:rPr>
      </w:pPr>
      <w:r w:rsidRPr="009731AA">
        <w:rPr>
          <w:rFonts w:ascii="Montserrat" w:hAnsi="Montserrat"/>
          <w:sz w:val="20"/>
          <w:szCs w:val="20"/>
        </w:rPr>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134"/>
        <w:gridCol w:w="7655"/>
      </w:tblGrid>
      <w:tr w:rsidR="009731AA" w:rsidRPr="009731AA" w:rsidTr="009731AA">
        <w:trPr>
          <w:trHeight w:val="395"/>
        </w:trPr>
        <w:tc>
          <w:tcPr>
            <w:tcW w:w="709" w:type="dxa"/>
            <w:shd w:val="clear" w:color="auto" w:fill="B6DDE8"/>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lastRenderedPageBreak/>
              <w:t>Partida</w:t>
            </w:r>
          </w:p>
        </w:tc>
        <w:tc>
          <w:tcPr>
            <w:tcW w:w="1134" w:type="dxa"/>
            <w:shd w:val="clear" w:color="auto" w:fill="B6DDE8"/>
            <w:vAlign w:val="center"/>
          </w:tcPr>
          <w:p w:rsidR="009731AA" w:rsidRPr="009731AA" w:rsidRDefault="009731AA" w:rsidP="009731AA">
            <w:pPr>
              <w:keepLines/>
              <w:widowControl w:val="0"/>
              <w:jc w:val="center"/>
              <w:rPr>
                <w:rFonts w:ascii="Montserrat" w:hAnsi="Montserrat" w:cs="Arial"/>
                <w:b/>
                <w:sz w:val="20"/>
                <w:szCs w:val="20"/>
              </w:rPr>
            </w:pPr>
            <w:r w:rsidRPr="009731AA">
              <w:rPr>
                <w:rFonts w:ascii="Montserrat" w:hAnsi="Montserrat" w:cs="Arial"/>
                <w:b/>
                <w:sz w:val="20"/>
                <w:szCs w:val="20"/>
              </w:rPr>
              <w:t>Unidad</w:t>
            </w:r>
          </w:p>
        </w:tc>
        <w:tc>
          <w:tcPr>
            <w:tcW w:w="7655" w:type="dxa"/>
            <w:shd w:val="clear" w:color="auto" w:fill="B6DDE8"/>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t>DESCRIPCIÓN</w:t>
            </w:r>
          </w:p>
        </w:tc>
      </w:tr>
      <w:tr w:rsidR="009731AA" w:rsidRPr="009731AA" w:rsidTr="009731AA">
        <w:trPr>
          <w:trHeight w:val="379"/>
        </w:trPr>
        <w:tc>
          <w:tcPr>
            <w:tcW w:w="709" w:type="dxa"/>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t>12</w:t>
            </w:r>
          </w:p>
        </w:tc>
        <w:tc>
          <w:tcPr>
            <w:tcW w:w="1134" w:type="dxa"/>
            <w:vAlign w:val="center"/>
          </w:tcPr>
          <w:p w:rsidR="009731AA" w:rsidRPr="009731AA" w:rsidRDefault="009731AA" w:rsidP="009731AA">
            <w:pPr>
              <w:keepLines/>
              <w:widowControl w:val="0"/>
              <w:jc w:val="center"/>
              <w:rPr>
                <w:rFonts w:ascii="Montserrat" w:hAnsi="Montserrat" w:cs="Arial"/>
                <w:b/>
                <w:sz w:val="20"/>
                <w:szCs w:val="20"/>
              </w:rPr>
            </w:pPr>
            <w:r w:rsidRPr="009731AA">
              <w:rPr>
                <w:rFonts w:ascii="Montserrat" w:hAnsi="Montserrat" w:cs="Arial"/>
                <w:b/>
                <w:sz w:val="20"/>
                <w:szCs w:val="20"/>
              </w:rPr>
              <w:t>PIEZA</w:t>
            </w:r>
          </w:p>
        </w:tc>
        <w:tc>
          <w:tcPr>
            <w:tcW w:w="7655" w:type="dxa"/>
            <w:vAlign w:val="center"/>
          </w:tcPr>
          <w:p w:rsidR="009731AA" w:rsidRPr="009731AA" w:rsidRDefault="009731AA" w:rsidP="009731AA">
            <w:pPr>
              <w:tabs>
                <w:tab w:val="left" w:pos="9923"/>
              </w:tabs>
              <w:jc w:val="center"/>
              <w:rPr>
                <w:rFonts w:ascii="Montserrat" w:hAnsi="Montserrat" w:cs="Arial"/>
                <w:b/>
                <w:bCs/>
                <w:sz w:val="20"/>
                <w:szCs w:val="20"/>
              </w:rPr>
            </w:pPr>
            <w:r w:rsidRPr="009731AA">
              <w:rPr>
                <w:rFonts w:ascii="Montserrat" w:hAnsi="Montserrat" w:cs="Arial"/>
                <w:b/>
                <w:sz w:val="20"/>
                <w:szCs w:val="20"/>
              </w:rPr>
              <w:t>Muerto de concreto de 3 toneladas.</w:t>
            </w:r>
          </w:p>
        </w:tc>
      </w:tr>
      <w:tr w:rsidR="009731AA" w:rsidRPr="009731AA" w:rsidTr="0039291F">
        <w:tc>
          <w:tcPr>
            <w:tcW w:w="1843" w:type="dxa"/>
            <w:gridSpan w:val="2"/>
          </w:tcPr>
          <w:p w:rsidR="009731AA" w:rsidRPr="009731AA" w:rsidRDefault="009731AA" w:rsidP="009731AA">
            <w:pPr>
              <w:rPr>
                <w:rFonts w:ascii="Montserrat" w:hAnsi="Montserrat" w:cs="Arial"/>
                <w:sz w:val="20"/>
                <w:szCs w:val="20"/>
              </w:rPr>
            </w:pP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ESPECIFICACIONES</w:t>
            </w:r>
          </w:p>
        </w:tc>
        <w:tc>
          <w:tcPr>
            <w:tcW w:w="7655"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La Gerencia de Operaciones por su conducto o a través del DEPARTAMENTO DE EQUIPO PORTUARIO hará la solicitud del servicio vía telefónica o mediante correo electrónico con anotación en bitácora en donde se especificaran los movimientos que se solicitan para determinadas señales.</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 xml:space="preserve">Los trabajos consistirán en el suministro, traslado y colocación de muerto de concreto de 3 toneladas en las señales que indique la ASIPONA DBO (fondeo). Para la fabricación del muerto de concreto de 3 toneladas de peso mínimo, para fondeo de boyas, se deberá habilitar anillos de varillas de acero #4 @ </w:t>
            </w:r>
            <w:smartTag w:uri="urn:schemas-microsoft-com:office:smarttags" w:element="metricconverter">
              <w:smartTagPr>
                <w:attr w:name="ProductID" w:val="30 cent￭metros"/>
              </w:smartTagPr>
              <w:r w:rsidRPr="009731AA">
                <w:rPr>
                  <w:rFonts w:ascii="Montserrat" w:hAnsi="Montserrat" w:cs="Arial"/>
                  <w:sz w:val="20"/>
                  <w:szCs w:val="20"/>
                </w:rPr>
                <w:t>30 centímetros</w:t>
              </w:r>
            </w:smartTag>
            <w:r w:rsidRPr="009731AA">
              <w:rPr>
                <w:rFonts w:ascii="Montserrat" w:hAnsi="Montserrat" w:cs="Arial"/>
                <w:sz w:val="20"/>
                <w:szCs w:val="20"/>
              </w:rPr>
              <w:t xml:space="preserve">, en ambos sentidos; dejando un recubrimiento de cuando menos 7 (siete) centímetros. El concreto deberá ser compactado mediante un vibrador y la cimbra será a base de madera de segunda clase. El concreto debe ser premezclado de resistencia </w:t>
            </w:r>
            <w:proofErr w:type="spellStart"/>
            <w:r w:rsidRPr="009731AA">
              <w:rPr>
                <w:rFonts w:ascii="Montserrat" w:hAnsi="Montserrat" w:cs="Arial"/>
                <w:sz w:val="20"/>
                <w:szCs w:val="20"/>
              </w:rPr>
              <w:t>f’c</w:t>
            </w:r>
            <w:proofErr w:type="spellEnd"/>
            <w:r w:rsidRPr="009731AA">
              <w:rPr>
                <w:rFonts w:ascii="Montserrat" w:hAnsi="Montserrat" w:cs="Arial"/>
                <w:sz w:val="20"/>
                <w:szCs w:val="20"/>
              </w:rPr>
              <w:t>=200 kg/cm2. Deberá considerar el habilitado de dos anclas a base de redondo de acero al carbón de una pulgada de diámetro. En este elemento se deberán integrar los herrajes necesarios para garantizar la sujeción de las boyas. El Prestador de servicios deberá dotar de esta refacción a las boyas arrendadas cuando se requiera por fondeo de una nueva marcación o producto de algún siniestro.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 xml:space="preserve">El PRESTADOR DE SERVICIOS </w:t>
            </w:r>
            <w:r w:rsidRPr="009731AA">
              <w:rPr>
                <w:rFonts w:ascii="Montserrat" w:hAnsi="Montserrat" w:cs="Arial"/>
                <w:bCs/>
                <w:sz w:val="20"/>
                <w:szCs w:val="20"/>
              </w:rPr>
              <w:t xml:space="preserve">dentro de los primeros diez días al inicio del contrato, </w:t>
            </w:r>
            <w:r w:rsidRPr="009731AA">
              <w:rPr>
                <w:rFonts w:ascii="Montserrat" w:hAnsi="Montserrat" w:cs="Arial"/>
                <w:sz w:val="20"/>
                <w:szCs w:val="20"/>
              </w:rPr>
              <w:t>deberá tener en existencia 2 piezas de muerto de concreto de 3 toneladas para ser utilizado de manera inmediata cuando se requiera en el Señalamiento Marítimo.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Para el</w:t>
            </w:r>
            <w:r w:rsidRPr="009731AA">
              <w:rPr>
                <w:rFonts w:ascii="Montserrat" w:hAnsi="Montserrat" w:cs="Arial"/>
                <w:color w:val="FF0000"/>
                <w:sz w:val="20"/>
                <w:szCs w:val="20"/>
              </w:rPr>
              <w:t xml:space="preserve"> </w:t>
            </w:r>
            <w:r w:rsidRPr="009731AA">
              <w:rPr>
                <w:rFonts w:ascii="Montserrat" w:hAnsi="Montserrat" w:cs="Arial"/>
                <w:sz w:val="20"/>
                <w:szCs w:val="20"/>
              </w:rPr>
              <w:t>traslado por agua de estos elementos al sitio de colocación designado por ASIPONA DBO, el PRESTADOR DE SERVICIOS en el caso del contrapeso, utilizará su propio equipo (Lanchero y lancha con motor fuera de borda) y para el muerto de 3 toneladas propondrá el equipo, maquinaria y procedimiento a emplear, de acuerdo a las características del trabajo a realizarse, optimizando el uso de dicho equipo para mover los muertos de concreto. En caso de requerirse una embarcación u otro sistema de flotación y remolque no será proporcionado por la ASIPONA DBO, la renta de dicha embarcación u otro sistema se pagará de acuerdo al catálogo de partidas, el proveedor deberá considerar embarcación menor con el empuje necesario para arrastrar el  muerto de concreto de 3 toneladas.</w:t>
            </w:r>
          </w:p>
          <w:p w:rsidR="009731AA" w:rsidRPr="00450E82" w:rsidRDefault="009731AA" w:rsidP="009731AA">
            <w:pPr>
              <w:rPr>
                <w:rFonts w:ascii="Montserrat" w:hAnsi="Montserrat" w:cs="Arial"/>
                <w:bCs/>
                <w:sz w:val="20"/>
                <w:szCs w:val="20"/>
              </w:rPr>
            </w:pPr>
            <w:r w:rsidRPr="009731AA">
              <w:rPr>
                <w:rFonts w:ascii="Montserrat" w:hAnsi="Montserrat" w:cs="Arial"/>
                <w:bCs/>
                <w:sz w:val="20"/>
                <w:szCs w:val="20"/>
              </w:rPr>
              <w:t xml:space="preserve">La disposición de refacciones se hará por escrito con anotación en la bitácora, indicando las boyas en donde se emplearán, controlando su uso mediante el número de parte o el número de serie. En el caso de sustitución </w:t>
            </w:r>
            <w:r w:rsidRPr="009731AA">
              <w:rPr>
                <w:rFonts w:ascii="Montserrat" w:hAnsi="Montserrat" w:cs="Arial"/>
                <w:bCs/>
                <w:sz w:val="20"/>
                <w:szCs w:val="20"/>
              </w:rPr>
              <w:lastRenderedPageBreak/>
              <w:t>de elementos dañados, el PRESTADOR DE SERVICIOS entregará al DEPARTAMENTO DE EQUIPO</w:t>
            </w:r>
            <w:r w:rsidR="00450E82">
              <w:rPr>
                <w:rFonts w:ascii="Montserrat" w:hAnsi="Montserrat" w:cs="Arial"/>
                <w:bCs/>
                <w:sz w:val="20"/>
                <w:szCs w:val="20"/>
              </w:rPr>
              <w:t xml:space="preserve"> PORTUARIO la pieza sustituida.</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Este concepto incluirá el traslado de la pieza al sitio de colocación, maniobras de buceo en caso de requerirse y equipo periférico de apoyo.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El PRESTADOR DE SERVICIOS propondrá y la ASIPONA DBO aprobará la metodología que se empleará para la realización de este trabajo.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El PRESTADOR DE SERVICIOS deberá coordinarse con personal del área de operaciones con el objeto que las maniobras que se realicen en este concepto de trabajo; no interfiera con las operaciones normales del puerto.</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El PRESTADOR DE SERVICIOS deberá garantizar la capacidad de respuesta inmediata de la brigada de mantenimiento y la disponibilidad del equipo para mantenimiento las 24 horas, en casos de urgencia y ante el fallo o daño de una señal, de acuerdo a las necesidades de la ASIPONA DBO, bastando la orden verbal del DEPARTAMENTO DE EQUIPO PORTUARIO, en caso de emergencia, que deberá ratificarla a la brevedad, mediante la anotación correspondiente en la Bitácora de Servicios realizados.</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El PRESTADOR DE SERVICIOS deberá evitar que su equipo de trabajo derrame combustible o tire deshechos (basura) en cualquier cuerpo de agua o en tierra; tomando en consideración lo especificado en el manual SIPAP.</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El PRESTADOR DE SERVICIOS deberá garantizar la entrega inmediata de la refacción correspondiente a la cantidad mínima considerada en la tabla de precios unitarios, la cual se utilizará de acuerdo a las necesidades que se presenten del señalamiento marítimo.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Durante la ejecución de los trabajos, el PRESTADOR DE SERVICIOS deberá cumplir con los requerimientos de seguridad y ambiental del Manual SIPAP.</w:t>
            </w:r>
          </w:p>
        </w:tc>
      </w:tr>
      <w:tr w:rsidR="009731AA" w:rsidRPr="009731AA" w:rsidTr="009731AA">
        <w:trPr>
          <w:cantSplit/>
          <w:trHeight w:val="56"/>
        </w:trPr>
        <w:tc>
          <w:tcPr>
            <w:tcW w:w="1843" w:type="dxa"/>
            <w:gridSpan w:val="2"/>
            <w:vAlign w:val="center"/>
          </w:tcPr>
          <w:p w:rsidR="009731AA" w:rsidRPr="009731AA" w:rsidRDefault="009731AA" w:rsidP="009731AA">
            <w:pPr>
              <w:jc w:val="center"/>
              <w:rPr>
                <w:rFonts w:ascii="Montserrat" w:hAnsi="Montserrat" w:cs="Arial"/>
                <w:sz w:val="20"/>
                <w:szCs w:val="20"/>
              </w:rPr>
            </w:pPr>
            <w:r w:rsidRPr="009731AA">
              <w:rPr>
                <w:rFonts w:ascii="Montserrat" w:hAnsi="Montserrat" w:cs="Arial"/>
                <w:sz w:val="20"/>
                <w:szCs w:val="20"/>
              </w:rPr>
              <w:lastRenderedPageBreak/>
              <w:t>ALCANCES</w:t>
            </w:r>
          </w:p>
        </w:tc>
        <w:tc>
          <w:tcPr>
            <w:tcW w:w="7655"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Materiales, mano de obra, equipo, herramientas, maquinaria y todos los elementos necesarios para el correcto cumplimiento de este concepto de trabajo.</w:t>
            </w:r>
          </w:p>
        </w:tc>
      </w:tr>
      <w:tr w:rsidR="009731AA" w:rsidRPr="009731AA" w:rsidTr="009731AA">
        <w:trPr>
          <w:cantSplit/>
          <w:trHeight w:val="210"/>
        </w:trPr>
        <w:tc>
          <w:tcPr>
            <w:tcW w:w="1843" w:type="dxa"/>
            <w:gridSpan w:val="2"/>
            <w:vAlign w:val="center"/>
          </w:tcPr>
          <w:p w:rsidR="009731AA" w:rsidRPr="009731AA" w:rsidRDefault="009731AA" w:rsidP="009731AA">
            <w:pPr>
              <w:pStyle w:val="NormalWeb"/>
              <w:spacing w:before="0" w:after="0"/>
              <w:jc w:val="center"/>
              <w:rPr>
                <w:rFonts w:ascii="Montserrat" w:hAnsi="Montserrat" w:cs="Arial"/>
                <w:sz w:val="20"/>
              </w:rPr>
            </w:pPr>
            <w:r w:rsidRPr="009731AA">
              <w:rPr>
                <w:rFonts w:ascii="Montserrat" w:hAnsi="Montserrat" w:cs="Arial"/>
                <w:sz w:val="20"/>
              </w:rPr>
              <w:t>MARCO NORMATIVO</w:t>
            </w:r>
          </w:p>
        </w:tc>
        <w:tc>
          <w:tcPr>
            <w:tcW w:w="7655"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Especificaciones particulares, Especificaciones complementarias e indicaciones contenidas en plano de referencia.</w:t>
            </w:r>
          </w:p>
        </w:tc>
      </w:tr>
    </w:tbl>
    <w:p w:rsidR="009731AA" w:rsidRDefault="009731AA" w:rsidP="009731AA">
      <w:pPr>
        <w:rPr>
          <w:rFonts w:ascii="Montserrat" w:hAnsi="Montserrat" w:cs="Arial"/>
          <w:sz w:val="20"/>
          <w:szCs w:val="20"/>
        </w:rPr>
      </w:pPr>
    </w:p>
    <w:p w:rsidR="00631F9E" w:rsidRDefault="00631F9E" w:rsidP="009731AA">
      <w:pPr>
        <w:rPr>
          <w:rFonts w:ascii="Montserrat" w:hAnsi="Montserrat" w:cs="Arial"/>
          <w:sz w:val="20"/>
          <w:szCs w:val="20"/>
        </w:rPr>
      </w:pPr>
    </w:p>
    <w:p w:rsidR="00631F9E" w:rsidRPr="009731AA" w:rsidRDefault="00631F9E" w:rsidP="009731AA">
      <w:pPr>
        <w:rPr>
          <w:rFonts w:ascii="Montserrat" w:hAnsi="Montserrat" w:cs="Arial"/>
          <w:sz w:val="20"/>
          <w:szCs w:val="20"/>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2"/>
        <w:gridCol w:w="1131"/>
        <w:gridCol w:w="7655"/>
      </w:tblGrid>
      <w:tr w:rsidR="009731AA" w:rsidRPr="009731AA" w:rsidTr="009731AA">
        <w:trPr>
          <w:trHeight w:val="395"/>
        </w:trPr>
        <w:tc>
          <w:tcPr>
            <w:tcW w:w="712" w:type="dxa"/>
            <w:shd w:val="clear" w:color="auto" w:fill="B6DDE8"/>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lastRenderedPageBreak/>
              <w:t>Partida</w:t>
            </w:r>
          </w:p>
        </w:tc>
        <w:tc>
          <w:tcPr>
            <w:tcW w:w="1131" w:type="dxa"/>
            <w:shd w:val="clear" w:color="auto" w:fill="B6DDE8"/>
            <w:vAlign w:val="center"/>
          </w:tcPr>
          <w:p w:rsidR="009731AA" w:rsidRPr="009731AA" w:rsidRDefault="009731AA" w:rsidP="009731AA">
            <w:pPr>
              <w:keepLines/>
              <w:widowControl w:val="0"/>
              <w:jc w:val="center"/>
              <w:rPr>
                <w:rFonts w:ascii="Montserrat" w:hAnsi="Montserrat" w:cs="Arial"/>
                <w:b/>
                <w:sz w:val="20"/>
                <w:szCs w:val="20"/>
              </w:rPr>
            </w:pPr>
            <w:r w:rsidRPr="009731AA">
              <w:rPr>
                <w:rFonts w:ascii="Montserrat" w:hAnsi="Montserrat" w:cs="Arial"/>
                <w:b/>
                <w:sz w:val="20"/>
                <w:szCs w:val="20"/>
              </w:rPr>
              <w:t>Unidad</w:t>
            </w:r>
          </w:p>
        </w:tc>
        <w:tc>
          <w:tcPr>
            <w:tcW w:w="7655" w:type="dxa"/>
            <w:shd w:val="clear" w:color="auto" w:fill="B6DDE8"/>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t>DESCRIPCIÓN</w:t>
            </w:r>
          </w:p>
        </w:tc>
      </w:tr>
      <w:tr w:rsidR="009731AA" w:rsidRPr="009731AA" w:rsidTr="009731AA">
        <w:trPr>
          <w:trHeight w:val="379"/>
        </w:trPr>
        <w:tc>
          <w:tcPr>
            <w:tcW w:w="712" w:type="dxa"/>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t>13</w:t>
            </w:r>
          </w:p>
        </w:tc>
        <w:tc>
          <w:tcPr>
            <w:tcW w:w="1131" w:type="dxa"/>
            <w:vAlign w:val="center"/>
          </w:tcPr>
          <w:p w:rsidR="009731AA" w:rsidRPr="009731AA" w:rsidRDefault="009731AA" w:rsidP="009731AA">
            <w:pPr>
              <w:keepLines/>
              <w:widowControl w:val="0"/>
              <w:jc w:val="center"/>
              <w:rPr>
                <w:rFonts w:ascii="Montserrat" w:hAnsi="Montserrat" w:cs="Arial"/>
                <w:b/>
                <w:sz w:val="20"/>
                <w:szCs w:val="20"/>
              </w:rPr>
            </w:pPr>
            <w:r w:rsidRPr="009731AA">
              <w:rPr>
                <w:rFonts w:ascii="Montserrat" w:hAnsi="Montserrat" w:cs="Arial"/>
                <w:b/>
                <w:sz w:val="20"/>
                <w:szCs w:val="20"/>
              </w:rPr>
              <w:t>PIEZA</w:t>
            </w:r>
          </w:p>
        </w:tc>
        <w:tc>
          <w:tcPr>
            <w:tcW w:w="7655" w:type="dxa"/>
            <w:vAlign w:val="center"/>
          </w:tcPr>
          <w:p w:rsidR="009731AA" w:rsidRPr="009731AA" w:rsidRDefault="009731AA" w:rsidP="009731AA">
            <w:pPr>
              <w:tabs>
                <w:tab w:val="left" w:pos="9923"/>
              </w:tabs>
              <w:jc w:val="center"/>
              <w:rPr>
                <w:rFonts w:ascii="Montserrat" w:hAnsi="Montserrat" w:cs="Arial"/>
                <w:b/>
                <w:bCs/>
                <w:sz w:val="20"/>
                <w:szCs w:val="20"/>
              </w:rPr>
            </w:pPr>
            <w:r w:rsidRPr="009731AA">
              <w:rPr>
                <w:rFonts w:ascii="Montserrat" w:hAnsi="Montserrat" w:cs="Arial"/>
                <w:b/>
                <w:sz w:val="20"/>
                <w:szCs w:val="20"/>
              </w:rPr>
              <w:t>Baterías recargables de 12V</w:t>
            </w:r>
            <w:r w:rsidRPr="009731AA">
              <w:rPr>
                <w:rFonts w:ascii="Montserrat" w:hAnsi="Montserrat" w:cs="Arial"/>
                <w:b/>
                <w:bCs/>
                <w:sz w:val="20"/>
                <w:szCs w:val="20"/>
              </w:rPr>
              <w:t>.</w:t>
            </w:r>
          </w:p>
        </w:tc>
      </w:tr>
      <w:tr w:rsidR="009731AA" w:rsidRPr="009731AA" w:rsidTr="00631F9E">
        <w:trPr>
          <w:trHeight w:val="1961"/>
        </w:trPr>
        <w:tc>
          <w:tcPr>
            <w:tcW w:w="1843" w:type="dxa"/>
            <w:gridSpan w:val="2"/>
          </w:tcPr>
          <w:p w:rsidR="009731AA" w:rsidRPr="009731AA" w:rsidRDefault="009731AA" w:rsidP="009731AA">
            <w:pPr>
              <w:rPr>
                <w:rFonts w:ascii="Montserrat" w:hAnsi="Montserrat" w:cs="Arial"/>
                <w:sz w:val="20"/>
                <w:szCs w:val="20"/>
              </w:rPr>
            </w:pP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ESPECIFICACIONES</w:t>
            </w:r>
          </w:p>
        </w:tc>
        <w:tc>
          <w:tcPr>
            <w:tcW w:w="7655"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La Gerencia de Operaciones por su conducto o a través del DEPARTAMENTO DE EQUIPO PORTUARIO hará la solicitud del servicio vía telefónica o mediante correo electrónico con anotación en bitácora en donde se especificaran los movimientos que se solicitan para determinadas señales.</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Los trabajos consistirán en el suministro e instalación y conexión de baterías selladas de 12V nominal, de capacidad 105AH, mantenimiento mínimo, seguras y a pruebas de fugas, confiables en aplicaciones a temperaturas extremas, larga vida útil  en el señalamiento marítimo del puerto. Las baterías serán suministrados por el PRESTADOR DE SERVICIOS cuando se requiera. El Prestador de servicios deberá dotar de esta refacción a las linternas cuando se requiera debido al tiempo de vida o producto de algún siniestro.</w:t>
            </w:r>
          </w:p>
          <w:p w:rsidR="009731AA" w:rsidRPr="009731AA" w:rsidRDefault="009731AA" w:rsidP="009731AA">
            <w:pPr>
              <w:rPr>
                <w:rFonts w:ascii="Montserrat" w:hAnsi="Montserrat" w:cs="Arial"/>
                <w:bCs/>
                <w:sz w:val="20"/>
                <w:szCs w:val="20"/>
              </w:rPr>
            </w:pPr>
            <w:r w:rsidRPr="009731AA">
              <w:rPr>
                <w:rFonts w:ascii="Montserrat" w:hAnsi="Montserrat" w:cs="Arial"/>
                <w:bCs/>
                <w:sz w:val="20"/>
                <w:szCs w:val="20"/>
              </w:rPr>
              <w:t>La disposición de refacciones se hará por escrito con anotación en la bitácora, indicando las boyas o balizas en donde se emplearán, controlando su uso mediante el número de parte o el número de serie. En el caso de sustitución de elementos dañados, el PRESTADOR DE SERVICIOS deberá dar destino final adecuado de acuerdo a la normativa ambiental y entregará al DEPARTAMENTO DE EQUIPO PORTUARIO el manifiesto soporte, sellado de recibido por el destino final con empresa autorizada.</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Este concepto incluirá el traslado de la pieza al sitio de colocación y equipo periférico de apoyo.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El PRESTADOR DE SERVICIOS propondrá y la ASIPONA DBO aprobará la metodología que se empleará para la realización de este trabajo.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El PRESTADOR DE SERVICIOS deberá coordinarse con personal del área de operaciones con el objeto que las maniobras que se realicen en este concepto de trabajo; no interfiera con las operaciones normales del puerto.</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El PRESTADOR DE SERVICIOS deberá garantizar la capacidad de respuesta inmediata de la brigada de mantenimiento y la disponibilidad del equipo para mantenimiento las 24 horas, en casos de urgencia y ante el fallo o daño de una señal, de acuerdo a las necesidades de la ASIPONA IDBO, bastando la orden verbal del DEPARTAMENTO DE EQUIPO PORTUARIO, en caso de emergencia, que deberá ratificarla a la brevedad, mediante la anotación correspondiente en la Bi</w:t>
            </w:r>
            <w:r w:rsidR="00450E82">
              <w:rPr>
                <w:rFonts w:ascii="Montserrat" w:hAnsi="Montserrat" w:cs="Arial"/>
                <w:bCs/>
                <w:sz w:val="20"/>
                <w:szCs w:val="20"/>
              </w:rPr>
              <w:t>tácora de Servicios realizados.</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lastRenderedPageBreak/>
              <w:t>El PRESTADOR DE SERVICIOS deberá evitar que su equipo de trabajo derrame combustible o tire deshechos (basura) en cualquier cuerpo de agua o en tierra; tomando en consideración lo especificado en el manual SIPAP.</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El PRESTADOR DE SERVICIOS deberá garantizar la entrega inmediata de la refacción correspondiente a la cantidad mínima considerada en la tabla de precios unitarios, la cual se utilizará de acuerdo a las necesidades que se presenten del señalamiento marítimo.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Durante la ejecución de los trabajos, el PRESTADOR DE SERVICIOS deberá cumplir con los requerimientos de segurida</w:t>
            </w:r>
            <w:r w:rsidR="00450E82">
              <w:rPr>
                <w:rFonts w:ascii="Montserrat" w:hAnsi="Montserrat" w:cs="Arial"/>
                <w:sz w:val="20"/>
                <w:szCs w:val="20"/>
              </w:rPr>
              <w:t>d y ambiental del Manual SIPAP.</w:t>
            </w:r>
          </w:p>
        </w:tc>
      </w:tr>
      <w:tr w:rsidR="009731AA" w:rsidRPr="009731AA" w:rsidTr="009731AA">
        <w:trPr>
          <w:cantSplit/>
          <w:trHeight w:val="56"/>
        </w:trPr>
        <w:tc>
          <w:tcPr>
            <w:tcW w:w="1843" w:type="dxa"/>
            <w:gridSpan w:val="2"/>
            <w:vAlign w:val="center"/>
          </w:tcPr>
          <w:p w:rsidR="009731AA" w:rsidRPr="009731AA" w:rsidRDefault="009731AA" w:rsidP="009731AA">
            <w:pPr>
              <w:jc w:val="center"/>
              <w:rPr>
                <w:rFonts w:ascii="Montserrat" w:hAnsi="Montserrat" w:cs="Arial"/>
                <w:sz w:val="20"/>
                <w:szCs w:val="20"/>
              </w:rPr>
            </w:pPr>
            <w:r w:rsidRPr="009731AA">
              <w:rPr>
                <w:rFonts w:ascii="Montserrat" w:hAnsi="Montserrat" w:cs="Arial"/>
                <w:sz w:val="20"/>
                <w:szCs w:val="20"/>
              </w:rPr>
              <w:lastRenderedPageBreak/>
              <w:t>ALCANCES</w:t>
            </w:r>
          </w:p>
        </w:tc>
        <w:tc>
          <w:tcPr>
            <w:tcW w:w="7655"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Materiales, mano de obra, equipo, herramientas, maquinaria y todos los elementos necesarios para el correcto cumplimiento de este concepto de trabajo.</w:t>
            </w:r>
          </w:p>
        </w:tc>
      </w:tr>
      <w:tr w:rsidR="009731AA" w:rsidRPr="009731AA" w:rsidTr="009731AA">
        <w:trPr>
          <w:cantSplit/>
          <w:trHeight w:val="56"/>
        </w:trPr>
        <w:tc>
          <w:tcPr>
            <w:tcW w:w="1843" w:type="dxa"/>
            <w:gridSpan w:val="2"/>
            <w:vAlign w:val="center"/>
          </w:tcPr>
          <w:p w:rsidR="009731AA" w:rsidRPr="009731AA" w:rsidRDefault="009731AA" w:rsidP="009731AA">
            <w:pPr>
              <w:pStyle w:val="NormalWeb"/>
              <w:spacing w:before="0" w:after="0"/>
              <w:jc w:val="center"/>
              <w:rPr>
                <w:rFonts w:ascii="Montserrat" w:hAnsi="Montserrat" w:cs="Arial"/>
                <w:sz w:val="20"/>
              </w:rPr>
            </w:pPr>
            <w:r w:rsidRPr="009731AA">
              <w:rPr>
                <w:rFonts w:ascii="Montserrat" w:hAnsi="Montserrat" w:cs="Arial"/>
                <w:sz w:val="20"/>
              </w:rPr>
              <w:t>MARCO NORMATIVO</w:t>
            </w:r>
          </w:p>
        </w:tc>
        <w:tc>
          <w:tcPr>
            <w:tcW w:w="7655"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Especificaciones particulares, Especificaciones complementarias e indicaciones contenidas en plano de referencia.</w:t>
            </w:r>
          </w:p>
        </w:tc>
      </w:tr>
    </w:tbl>
    <w:p w:rsidR="009731AA" w:rsidRPr="009731AA" w:rsidRDefault="009731AA" w:rsidP="009731AA">
      <w:pPr>
        <w:rPr>
          <w:rFonts w:ascii="Montserrat" w:hAnsi="Montserrat" w:cs="Arial"/>
          <w:sz w:val="20"/>
          <w:szCs w:val="20"/>
        </w:rPr>
      </w:pPr>
    </w:p>
    <w:p w:rsidR="009731AA" w:rsidRPr="009731AA" w:rsidRDefault="009731AA" w:rsidP="009731AA">
      <w:pPr>
        <w:rPr>
          <w:rFonts w:ascii="Montserrat" w:hAnsi="Montserrat" w:cs="Arial"/>
          <w:sz w:val="20"/>
          <w:szCs w:val="20"/>
        </w:rPr>
      </w:pPr>
      <w:r w:rsidRPr="009731AA">
        <w:rPr>
          <w:rFonts w:ascii="Montserrat" w:hAnsi="Montserrat" w:cs="Arial"/>
          <w:sz w:val="20"/>
          <w:szCs w:val="20"/>
        </w:rPr>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2"/>
        <w:gridCol w:w="1131"/>
        <w:gridCol w:w="7655"/>
      </w:tblGrid>
      <w:tr w:rsidR="009731AA" w:rsidRPr="009731AA" w:rsidTr="009731AA">
        <w:trPr>
          <w:trHeight w:val="395"/>
        </w:trPr>
        <w:tc>
          <w:tcPr>
            <w:tcW w:w="712" w:type="dxa"/>
            <w:shd w:val="clear" w:color="auto" w:fill="B6DDE8"/>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lastRenderedPageBreak/>
              <w:t>Partida</w:t>
            </w:r>
          </w:p>
        </w:tc>
        <w:tc>
          <w:tcPr>
            <w:tcW w:w="1131" w:type="dxa"/>
            <w:shd w:val="clear" w:color="auto" w:fill="B6DDE8"/>
            <w:vAlign w:val="center"/>
          </w:tcPr>
          <w:p w:rsidR="009731AA" w:rsidRPr="009731AA" w:rsidRDefault="009731AA" w:rsidP="009731AA">
            <w:pPr>
              <w:keepLines/>
              <w:widowControl w:val="0"/>
              <w:jc w:val="center"/>
              <w:rPr>
                <w:rFonts w:ascii="Montserrat" w:hAnsi="Montserrat" w:cs="Arial"/>
                <w:b/>
                <w:sz w:val="20"/>
                <w:szCs w:val="20"/>
              </w:rPr>
            </w:pPr>
            <w:r w:rsidRPr="009731AA">
              <w:rPr>
                <w:rFonts w:ascii="Montserrat" w:hAnsi="Montserrat" w:cs="Arial"/>
                <w:b/>
                <w:sz w:val="20"/>
                <w:szCs w:val="20"/>
              </w:rPr>
              <w:t>Unidad</w:t>
            </w:r>
          </w:p>
        </w:tc>
        <w:tc>
          <w:tcPr>
            <w:tcW w:w="7655" w:type="dxa"/>
            <w:shd w:val="clear" w:color="auto" w:fill="B6DDE8"/>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t>DESCRIPCIÓN</w:t>
            </w:r>
          </w:p>
        </w:tc>
      </w:tr>
      <w:tr w:rsidR="009731AA" w:rsidRPr="009731AA" w:rsidTr="009731AA">
        <w:trPr>
          <w:trHeight w:val="379"/>
        </w:trPr>
        <w:tc>
          <w:tcPr>
            <w:tcW w:w="712" w:type="dxa"/>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t>14</w:t>
            </w:r>
          </w:p>
        </w:tc>
        <w:tc>
          <w:tcPr>
            <w:tcW w:w="1131" w:type="dxa"/>
            <w:vAlign w:val="center"/>
          </w:tcPr>
          <w:p w:rsidR="009731AA" w:rsidRPr="009731AA" w:rsidRDefault="009731AA" w:rsidP="009731AA">
            <w:pPr>
              <w:keepLines/>
              <w:widowControl w:val="0"/>
              <w:jc w:val="center"/>
              <w:rPr>
                <w:rFonts w:ascii="Montserrat" w:hAnsi="Montserrat" w:cs="Arial"/>
                <w:b/>
                <w:sz w:val="20"/>
                <w:szCs w:val="20"/>
              </w:rPr>
            </w:pPr>
            <w:r w:rsidRPr="009731AA">
              <w:rPr>
                <w:rFonts w:ascii="Montserrat" w:hAnsi="Montserrat" w:cs="Arial"/>
                <w:b/>
                <w:sz w:val="20"/>
                <w:szCs w:val="20"/>
              </w:rPr>
              <w:t>PIEZA</w:t>
            </w:r>
          </w:p>
        </w:tc>
        <w:tc>
          <w:tcPr>
            <w:tcW w:w="7655" w:type="dxa"/>
            <w:vAlign w:val="center"/>
          </w:tcPr>
          <w:p w:rsidR="009731AA" w:rsidRPr="009731AA" w:rsidRDefault="009731AA" w:rsidP="009731AA">
            <w:pPr>
              <w:tabs>
                <w:tab w:val="left" w:pos="9923"/>
              </w:tabs>
              <w:jc w:val="center"/>
              <w:rPr>
                <w:rFonts w:ascii="Montserrat" w:hAnsi="Montserrat" w:cs="Arial"/>
                <w:b/>
                <w:bCs/>
                <w:sz w:val="20"/>
                <w:szCs w:val="20"/>
              </w:rPr>
            </w:pPr>
            <w:r w:rsidRPr="009731AA">
              <w:rPr>
                <w:rFonts w:ascii="Montserrat" w:hAnsi="Montserrat" w:cs="Arial"/>
                <w:b/>
                <w:sz w:val="20"/>
                <w:szCs w:val="20"/>
              </w:rPr>
              <w:t>Regulador para Panel Solar.</w:t>
            </w:r>
          </w:p>
        </w:tc>
      </w:tr>
      <w:tr w:rsidR="009731AA" w:rsidRPr="009731AA" w:rsidTr="009731AA">
        <w:trPr>
          <w:cantSplit/>
          <w:trHeight w:val="4691"/>
        </w:trPr>
        <w:tc>
          <w:tcPr>
            <w:tcW w:w="1843" w:type="dxa"/>
            <w:gridSpan w:val="2"/>
          </w:tcPr>
          <w:p w:rsidR="009731AA" w:rsidRPr="009731AA" w:rsidRDefault="009731AA" w:rsidP="009731AA">
            <w:pPr>
              <w:rPr>
                <w:rFonts w:ascii="Montserrat" w:hAnsi="Montserrat" w:cs="Arial"/>
                <w:sz w:val="20"/>
                <w:szCs w:val="20"/>
              </w:rPr>
            </w:pP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ESPECIFICACIONES</w:t>
            </w:r>
          </w:p>
        </w:tc>
        <w:tc>
          <w:tcPr>
            <w:tcW w:w="7655"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La Gerencia de Operaciones por su conducto o a través del DEPARTAMENTO DE EQUIPO PORTUARIO hará la solicitud del servicio vía telefónica o mediante correo electrónico con anotación en bitácora en donde se especificaran los movimientos que se solicitan para determinadas señales.</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 xml:space="preserve">Los trabajos consistirán en el suministro e instalación de regulador para panel solar del tipo SUNKEEPER SK-6 12V de la marca </w:t>
            </w:r>
            <w:proofErr w:type="spellStart"/>
            <w:r w:rsidRPr="009731AA">
              <w:rPr>
                <w:rFonts w:ascii="Montserrat" w:hAnsi="Montserrat" w:cs="Arial"/>
                <w:sz w:val="20"/>
                <w:szCs w:val="20"/>
              </w:rPr>
              <w:t>Morningstar</w:t>
            </w:r>
            <w:proofErr w:type="spellEnd"/>
            <w:r w:rsidRPr="009731AA">
              <w:rPr>
                <w:rFonts w:ascii="Montserrat" w:hAnsi="Montserrat" w:cs="Arial"/>
                <w:sz w:val="20"/>
                <w:szCs w:val="20"/>
              </w:rPr>
              <w:t xml:space="preserve"> o similar en el señalamiento marítimo del puerto. Los reguladores serán suministrados por el PRESTADOR DE SERVICIOS cuando se necesite.</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Este concepto incluirá el traslado de la pieza al sitio de colocación y equipo periférico de apoyo.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El PRESTADOR DE SERVICIOS propondrá y la ASIPONA DBO aprobará la metodología que se empleará para la realización de este trabajo.</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El PRESTADOR DE SERVICIOS deberá garantizar la capacidad de respuesta inmediata de la brigada de mantenimiento y la disponibilidad del equipo para mantenimiento las 24 horas, en casos de urgencia y ante el fallo o daño de una señal, de acuerdo a las necesidades de la ASIPONA DBO, bastando la orden verbal del JEFE DEL DEPARTAMENTO DE EQUIPO PORTUARIO en caso de emergencia, que deberá ratificarla a la brevedad, mediante la anotación correspondiente en la Bitácora de Servicios realizados.</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El PRESTADOR DE SERVICIOS deberá coordinarse con personal del área de operaciones con el objeto que las maniobras que se realicen en este concepto de trabajo; no interfiera con las operaciones normales del puerto.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El PRESTADOR DE SERVICIOS deberá evitar que su equipo de trabajo derrame combustible o tire deshechos (basura) en cualquier cuerpo de agua o en tierra; tomando en consideración lo especificado en el manual SIPAP.</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El PRESTADOR DE SERVICIOS deberá garantizar la entrega inmediata de la refacción correspondiente a la cantidad mínima considerada en la tabla de precios unitarios, la cual se utilizará de acuerdo a las necesidades que se presenten del señalamiento marítimo.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Durante la ejecución de los trabajos, el PRESTADOR DE SERVICIOS deberá cumplir con los requerimientos de seguridad y ambiental del Manual SIPAP.</w:t>
            </w:r>
          </w:p>
        </w:tc>
      </w:tr>
      <w:tr w:rsidR="009731AA" w:rsidRPr="009731AA" w:rsidTr="009731AA">
        <w:trPr>
          <w:cantSplit/>
          <w:trHeight w:val="56"/>
        </w:trPr>
        <w:tc>
          <w:tcPr>
            <w:tcW w:w="1843" w:type="dxa"/>
            <w:gridSpan w:val="2"/>
            <w:vAlign w:val="center"/>
          </w:tcPr>
          <w:p w:rsidR="009731AA" w:rsidRPr="009731AA" w:rsidRDefault="009731AA" w:rsidP="009731AA">
            <w:pPr>
              <w:jc w:val="center"/>
              <w:rPr>
                <w:rFonts w:ascii="Montserrat" w:hAnsi="Montserrat" w:cs="Arial"/>
                <w:sz w:val="20"/>
                <w:szCs w:val="20"/>
              </w:rPr>
            </w:pPr>
            <w:r w:rsidRPr="009731AA">
              <w:rPr>
                <w:rFonts w:ascii="Montserrat" w:hAnsi="Montserrat" w:cs="Arial"/>
                <w:sz w:val="20"/>
                <w:szCs w:val="20"/>
              </w:rPr>
              <w:lastRenderedPageBreak/>
              <w:t>ALCANCES</w:t>
            </w:r>
          </w:p>
        </w:tc>
        <w:tc>
          <w:tcPr>
            <w:tcW w:w="7655" w:type="dxa"/>
          </w:tcPr>
          <w:p w:rsidR="009731AA" w:rsidRPr="009731AA" w:rsidRDefault="009731AA" w:rsidP="009731AA">
            <w:pPr>
              <w:tabs>
                <w:tab w:val="left" w:pos="3576"/>
              </w:tabs>
              <w:rPr>
                <w:rFonts w:ascii="Montserrat" w:hAnsi="Montserrat" w:cs="Arial"/>
                <w:sz w:val="20"/>
                <w:szCs w:val="20"/>
              </w:rPr>
            </w:pPr>
            <w:r w:rsidRPr="009731AA">
              <w:rPr>
                <w:rFonts w:ascii="Montserrat" w:hAnsi="Montserrat" w:cs="Arial"/>
                <w:sz w:val="20"/>
                <w:szCs w:val="20"/>
              </w:rPr>
              <w:t>Materiales, mano de obra, equipo, herramientas, maquinaria y todos los elementos necesarios para el correcto cumplimiento de este concepto de trabajo.</w:t>
            </w:r>
          </w:p>
        </w:tc>
      </w:tr>
      <w:tr w:rsidR="009731AA" w:rsidRPr="009731AA" w:rsidTr="009731AA">
        <w:trPr>
          <w:cantSplit/>
          <w:trHeight w:val="343"/>
        </w:trPr>
        <w:tc>
          <w:tcPr>
            <w:tcW w:w="1843" w:type="dxa"/>
            <w:gridSpan w:val="2"/>
            <w:vAlign w:val="center"/>
          </w:tcPr>
          <w:p w:rsidR="009731AA" w:rsidRPr="009731AA" w:rsidRDefault="009731AA" w:rsidP="009731AA">
            <w:pPr>
              <w:pStyle w:val="NormalWeb"/>
              <w:spacing w:before="0" w:after="0"/>
              <w:jc w:val="center"/>
              <w:rPr>
                <w:rFonts w:ascii="Montserrat" w:hAnsi="Montserrat" w:cs="Arial"/>
                <w:sz w:val="20"/>
              </w:rPr>
            </w:pPr>
            <w:r w:rsidRPr="009731AA">
              <w:rPr>
                <w:rFonts w:ascii="Montserrat" w:hAnsi="Montserrat" w:cs="Arial"/>
                <w:sz w:val="20"/>
              </w:rPr>
              <w:t>MARCO NORMATIVO</w:t>
            </w:r>
          </w:p>
        </w:tc>
        <w:tc>
          <w:tcPr>
            <w:tcW w:w="7655"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Especificaciones particulares, Especificaciones complementarias e indicaciones contenidas en plano de referencia.</w:t>
            </w:r>
          </w:p>
        </w:tc>
      </w:tr>
    </w:tbl>
    <w:p w:rsidR="009731AA" w:rsidRPr="009731AA" w:rsidRDefault="009731AA" w:rsidP="009731AA">
      <w:pPr>
        <w:rPr>
          <w:rFonts w:ascii="Montserrat" w:hAnsi="Montserrat" w:cs="Arial"/>
          <w:sz w:val="20"/>
          <w:szCs w:val="20"/>
        </w:rPr>
      </w:pPr>
    </w:p>
    <w:p w:rsidR="009731AA" w:rsidRPr="009731AA" w:rsidRDefault="009731AA" w:rsidP="009731AA">
      <w:pPr>
        <w:rPr>
          <w:rFonts w:ascii="Montserrat" w:hAnsi="Montserrat" w:cs="Arial"/>
          <w:sz w:val="20"/>
          <w:szCs w:val="20"/>
        </w:rPr>
      </w:pPr>
      <w:r w:rsidRPr="009731AA">
        <w:rPr>
          <w:rFonts w:ascii="Montserrat" w:hAnsi="Montserrat" w:cs="Arial"/>
          <w:sz w:val="20"/>
          <w:szCs w:val="20"/>
        </w:rPr>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276"/>
        <w:gridCol w:w="7513"/>
      </w:tblGrid>
      <w:tr w:rsidR="009731AA" w:rsidRPr="009731AA" w:rsidTr="009731AA">
        <w:trPr>
          <w:trHeight w:val="395"/>
        </w:trPr>
        <w:tc>
          <w:tcPr>
            <w:tcW w:w="709" w:type="dxa"/>
            <w:shd w:val="clear" w:color="auto" w:fill="B6DDE8"/>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lastRenderedPageBreak/>
              <w:t>Partida</w:t>
            </w:r>
          </w:p>
        </w:tc>
        <w:tc>
          <w:tcPr>
            <w:tcW w:w="1276" w:type="dxa"/>
            <w:shd w:val="clear" w:color="auto" w:fill="B6DDE8"/>
            <w:vAlign w:val="center"/>
          </w:tcPr>
          <w:p w:rsidR="009731AA" w:rsidRPr="009731AA" w:rsidRDefault="009731AA" w:rsidP="009731AA">
            <w:pPr>
              <w:keepLines/>
              <w:widowControl w:val="0"/>
              <w:jc w:val="center"/>
              <w:rPr>
                <w:rFonts w:ascii="Montserrat" w:hAnsi="Montserrat" w:cs="Arial"/>
                <w:b/>
                <w:sz w:val="20"/>
                <w:szCs w:val="20"/>
              </w:rPr>
            </w:pPr>
            <w:r w:rsidRPr="009731AA">
              <w:rPr>
                <w:rFonts w:ascii="Montserrat" w:hAnsi="Montserrat" w:cs="Arial"/>
                <w:b/>
                <w:sz w:val="20"/>
                <w:szCs w:val="20"/>
              </w:rPr>
              <w:t>Unidad</w:t>
            </w:r>
          </w:p>
        </w:tc>
        <w:tc>
          <w:tcPr>
            <w:tcW w:w="7513" w:type="dxa"/>
            <w:shd w:val="clear" w:color="auto" w:fill="B6DDE8"/>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t>DESCRIPCIÓN</w:t>
            </w:r>
          </w:p>
        </w:tc>
      </w:tr>
      <w:tr w:rsidR="009731AA" w:rsidRPr="009731AA" w:rsidTr="009731AA">
        <w:trPr>
          <w:trHeight w:val="379"/>
        </w:trPr>
        <w:tc>
          <w:tcPr>
            <w:tcW w:w="709" w:type="dxa"/>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t>15</w:t>
            </w:r>
          </w:p>
        </w:tc>
        <w:tc>
          <w:tcPr>
            <w:tcW w:w="1276" w:type="dxa"/>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sz w:val="20"/>
                <w:szCs w:val="20"/>
              </w:rPr>
              <w:t>SERVICIO</w:t>
            </w:r>
          </w:p>
        </w:tc>
        <w:tc>
          <w:tcPr>
            <w:tcW w:w="7513" w:type="dxa"/>
            <w:vAlign w:val="center"/>
          </w:tcPr>
          <w:p w:rsidR="009731AA" w:rsidRPr="009731AA" w:rsidRDefault="009731AA" w:rsidP="009731AA">
            <w:pPr>
              <w:tabs>
                <w:tab w:val="left" w:pos="9923"/>
              </w:tabs>
              <w:jc w:val="center"/>
              <w:rPr>
                <w:rFonts w:ascii="Montserrat" w:hAnsi="Montserrat" w:cs="Arial"/>
                <w:b/>
                <w:bCs/>
                <w:sz w:val="20"/>
                <w:szCs w:val="20"/>
              </w:rPr>
            </w:pPr>
            <w:r w:rsidRPr="009731AA">
              <w:rPr>
                <w:rFonts w:ascii="Montserrat" w:hAnsi="Montserrat" w:cs="Arial"/>
                <w:b/>
                <w:sz w:val="20"/>
                <w:szCs w:val="20"/>
              </w:rPr>
              <w:t xml:space="preserve">Mantenimiento a sistema de comunicación entre la estación de monitoreo y el RMC-3, mantenimiento a </w:t>
            </w:r>
            <w:proofErr w:type="spellStart"/>
            <w:r w:rsidRPr="009731AA">
              <w:rPr>
                <w:rFonts w:ascii="Montserrat" w:hAnsi="Montserrat" w:cs="Arial"/>
                <w:b/>
                <w:sz w:val="20"/>
                <w:szCs w:val="20"/>
              </w:rPr>
              <w:t>Racon</w:t>
            </w:r>
            <w:proofErr w:type="spellEnd"/>
            <w:r w:rsidRPr="009731AA">
              <w:rPr>
                <w:rFonts w:ascii="Montserrat" w:hAnsi="Montserrat" w:cs="Arial"/>
                <w:b/>
                <w:sz w:val="20"/>
                <w:szCs w:val="20"/>
              </w:rPr>
              <w:t xml:space="preserve"> y Radar de la boya de recalada.</w:t>
            </w:r>
          </w:p>
        </w:tc>
      </w:tr>
      <w:tr w:rsidR="009731AA" w:rsidRPr="009731AA" w:rsidTr="0039291F">
        <w:trPr>
          <w:trHeight w:val="1650"/>
        </w:trPr>
        <w:tc>
          <w:tcPr>
            <w:tcW w:w="1985" w:type="dxa"/>
            <w:gridSpan w:val="2"/>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ESPECIFICACIONES</w:t>
            </w:r>
          </w:p>
        </w:tc>
        <w:tc>
          <w:tcPr>
            <w:tcW w:w="7513" w:type="dxa"/>
          </w:tcPr>
          <w:p w:rsidR="009731AA" w:rsidRPr="009731AA" w:rsidRDefault="009731AA" w:rsidP="009731AA">
            <w:pPr>
              <w:keepLines/>
              <w:widowControl w:val="0"/>
              <w:rPr>
                <w:rFonts w:ascii="Montserrat" w:hAnsi="Montserrat" w:cs="Arial"/>
                <w:sz w:val="20"/>
                <w:szCs w:val="20"/>
              </w:rPr>
            </w:pPr>
            <w:r w:rsidRPr="009731AA">
              <w:rPr>
                <w:rFonts w:ascii="Montserrat" w:hAnsi="Montserrat" w:cs="Arial"/>
                <w:sz w:val="20"/>
                <w:szCs w:val="20"/>
              </w:rPr>
              <w:t>Este mantenimiento se deberá realizar 2 veces al año.</w:t>
            </w:r>
          </w:p>
          <w:p w:rsidR="009731AA" w:rsidRPr="009731AA" w:rsidRDefault="009731AA" w:rsidP="009731AA">
            <w:pPr>
              <w:keepLines/>
              <w:widowControl w:val="0"/>
              <w:rPr>
                <w:rFonts w:ascii="Montserrat" w:hAnsi="Montserrat" w:cs="Arial"/>
                <w:sz w:val="20"/>
                <w:szCs w:val="20"/>
              </w:rPr>
            </w:pPr>
            <w:r w:rsidRPr="009731AA">
              <w:rPr>
                <w:rFonts w:ascii="Montserrat" w:hAnsi="Montserrat" w:cs="Arial"/>
                <w:sz w:val="20"/>
                <w:szCs w:val="20"/>
              </w:rPr>
              <w:t xml:space="preserve">La estación de monitoreo se encuentra ubicada en las oficinas de la ASIPONA DBO en interior de la Terminal de Usos Múltiples, el equipo de monitoreo o RMC-3 y el </w:t>
            </w:r>
            <w:proofErr w:type="spellStart"/>
            <w:r w:rsidRPr="009731AA">
              <w:rPr>
                <w:rFonts w:ascii="Montserrat" w:hAnsi="Montserrat" w:cs="Arial"/>
                <w:sz w:val="20"/>
                <w:szCs w:val="20"/>
              </w:rPr>
              <w:t>Racon</w:t>
            </w:r>
            <w:proofErr w:type="spellEnd"/>
            <w:r w:rsidRPr="009731AA">
              <w:rPr>
                <w:rFonts w:ascii="Montserrat" w:hAnsi="Montserrat" w:cs="Arial"/>
                <w:sz w:val="20"/>
                <w:szCs w:val="20"/>
              </w:rPr>
              <w:t xml:space="preserve"> y Radar están instalados en interior de la Boya de Recalada. </w:t>
            </w:r>
          </w:p>
          <w:p w:rsidR="009731AA" w:rsidRPr="009731AA" w:rsidRDefault="009731AA" w:rsidP="005750BE">
            <w:pPr>
              <w:keepLines/>
              <w:widowControl w:val="0"/>
              <w:numPr>
                <w:ilvl w:val="0"/>
                <w:numId w:val="50"/>
              </w:numPr>
              <w:spacing w:after="0" w:line="240" w:lineRule="auto"/>
              <w:rPr>
                <w:rFonts w:ascii="Montserrat" w:hAnsi="Montserrat" w:cs="Arial"/>
                <w:sz w:val="20"/>
                <w:szCs w:val="20"/>
              </w:rPr>
            </w:pPr>
            <w:r w:rsidRPr="009731AA">
              <w:rPr>
                <w:rFonts w:ascii="Montserrat" w:hAnsi="Montserrat" w:cs="Arial"/>
                <w:sz w:val="20"/>
                <w:szCs w:val="20"/>
              </w:rPr>
              <w:t xml:space="preserve">Se limpiarán con aire comprimido y donde aplique, con alcohol </w:t>
            </w:r>
            <w:proofErr w:type="spellStart"/>
            <w:r w:rsidRPr="009731AA">
              <w:rPr>
                <w:rFonts w:ascii="Montserrat" w:hAnsi="Montserrat" w:cs="Arial"/>
                <w:sz w:val="20"/>
                <w:szCs w:val="20"/>
              </w:rPr>
              <w:t>isopropilico</w:t>
            </w:r>
            <w:proofErr w:type="spellEnd"/>
            <w:r w:rsidRPr="009731AA">
              <w:rPr>
                <w:rFonts w:ascii="Montserrat" w:hAnsi="Montserrat" w:cs="Arial"/>
                <w:sz w:val="20"/>
                <w:szCs w:val="20"/>
              </w:rPr>
              <w:t xml:space="preserve"> la carcasa y el interior de los equipos de recepción y de transmisión.</w:t>
            </w:r>
          </w:p>
          <w:p w:rsidR="009731AA" w:rsidRPr="009731AA" w:rsidRDefault="009731AA" w:rsidP="005750BE">
            <w:pPr>
              <w:keepLines/>
              <w:widowControl w:val="0"/>
              <w:numPr>
                <w:ilvl w:val="0"/>
                <w:numId w:val="50"/>
              </w:numPr>
              <w:spacing w:after="0" w:line="240" w:lineRule="auto"/>
              <w:rPr>
                <w:rFonts w:ascii="Montserrat" w:hAnsi="Montserrat" w:cs="Arial"/>
                <w:sz w:val="20"/>
                <w:szCs w:val="20"/>
              </w:rPr>
            </w:pPr>
            <w:r w:rsidRPr="009731AA">
              <w:rPr>
                <w:rFonts w:ascii="Montserrat" w:hAnsi="Montserrat" w:cs="Arial"/>
                <w:sz w:val="20"/>
                <w:szCs w:val="20"/>
              </w:rPr>
              <w:t>Se verificará que tanto el voltaje de llegada en el RMC-3 como el de salida en la estación de monitoreo sea de 12 V.</w:t>
            </w:r>
          </w:p>
          <w:p w:rsidR="009731AA" w:rsidRPr="009731AA" w:rsidRDefault="009731AA" w:rsidP="005750BE">
            <w:pPr>
              <w:keepLines/>
              <w:widowControl w:val="0"/>
              <w:numPr>
                <w:ilvl w:val="0"/>
                <w:numId w:val="50"/>
              </w:numPr>
              <w:spacing w:after="0" w:line="240" w:lineRule="auto"/>
              <w:rPr>
                <w:rFonts w:ascii="Montserrat" w:hAnsi="Montserrat" w:cs="Arial"/>
                <w:sz w:val="20"/>
                <w:szCs w:val="20"/>
              </w:rPr>
            </w:pPr>
            <w:r w:rsidRPr="009731AA">
              <w:rPr>
                <w:rFonts w:ascii="Montserrat" w:hAnsi="Montserrat" w:cs="Arial"/>
                <w:sz w:val="20"/>
                <w:szCs w:val="20"/>
              </w:rPr>
              <w:t>Se checará y limpiará la antena de comunicación.</w:t>
            </w:r>
          </w:p>
          <w:p w:rsidR="009731AA" w:rsidRPr="009731AA" w:rsidRDefault="009731AA" w:rsidP="005750BE">
            <w:pPr>
              <w:keepLines/>
              <w:widowControl w:val="0"/>
              <w:numPr>
                <w:ilvl w:val="0"/>
                <w:numId w:val="50"/>
              </w:numPr>
              <w:spacing w:after="0" w:line="240" w:lineRule="auto"/>
              <w:rPr>
                <w:rFonts w:ascii="Montserrat" w:hAnsi="Montserrat" w:cs="Arial"/>
                <w:sz w:val="20"/>
                <w:szCs w:val="20"/>
              </w:rPr>
            </w:pPr>
            <w:r w:rsidRPr="009731AA">
              <w:rPr>
                <w:rFonts w:ascii="Montserrat" w:hAnsi="Montserrat" w:cs="Arial"/>
                <w:sz w:val="20"/>
                <w:szCs w:val="20"/>
              </w:rPr>
              <w:t xml:space="preserve">Se checarán los conectores, limpiándolos con alcohol </w:t>
            </w:r>
            <w:proofErr w:type="spellStart"/>
            <w:r w:rsidRPr="009731AA">
              <w:rPr>
                <w:rFonts w:ascii="Montserrat" w:hAnsi="Montserrat" w:cs="Arial"/>
                <w:sz w:val="20"/>
                <w:szCs w:val="20"/>
              </w:rPr>
              <w:t>isopropilico</w:t>
            </w:r>
            <w:proofErr w:type="spellEnd"/>
            <w:r w:rsidRPr="009731AA">
              <w:rPr>
                <w:rFonts w:ascii="Montserrat" w:hAnsi="Montserrat" w:cs="Arial"/>
                <w:sz w:val="20"/>
                <w:szCs w:val="20"/>
              </w:rPr>
              <w:t xml:space="preserve"> en caso de mostrar evidencias de sulfatación.</w:t>
            </w:r>
          </w:p>
          <w:p w:rsidR="009731AA" w:rsidRPr="009731AA" w:rsidRDefault="009731AA" w:rsidP="005750BE">
            <w:pPr>
              <w:keepLines/>
              <w:widowControl w:val="0"/>
              <w:numPr>
                <w:ilvl w:val="0"/>
                <w:numId w:val="50"/>
              </w:numPr>
              <w:spacing w:after="0" w:line="240" w:lineRule="auto"/>
              <w:rPr>
                <w:rFonts w:ascii="Montserrat" w:hAnsi="Montserrat" w:cs="Arial"/>
                <w:sz w:val="20"/>
                <w:szCs w:val="20"/>
              </w:rPr>
            </w:pPr>
            <w:r w:rsidRPr="009731AA">
              <w:rPr>
                <w:rFonts w:ascii="Montserrat" w:hAnsi="Montserrat" w:cs="Arial"/>
                <w:sz w:val="20"/>
                <w:szCs w:val="20"/>
              </w:rPr>
              <w:t>Se asegurará que las conexiones estén firmemente hechas.</w:t>
            </w:r>
          </w:p>
          <w:p w:rsidR="009731AA" w:rsidRPr="009731AA" w:rsidRDefault="009731AA" w:rsidP="005750BE">
            <w:pPr>
              <w:keepLines/>
              <w:widowControl w:val="0"/>
              <w:numPr>
                <w:ilvl w:val="0"/>
                <w:numId w:val="50"/>
              </w:numPr>
              <w:spacing w:after="0" w:line="240" w:lineRule="auto"/>
              <w:rPr>
                <w:rFonts w:ascii="Montserrat" w:hAnsi="Montserrat" w:cs="Arial"/>
                <w:sz w:val="20"/>
                <w:szCs w:val="20"/>
              </w:rPr>
            </w:pPr>
            <w:r w:rsidRPr="009731AA">
              <w:rPr>
                <w:rFonts w:ascii="Montserrat" w:hAnsi="Montserrat" w:cs="Arial"/>
                <w:sz w:val="20"/>
                <w:szCs w:val="20"/>
              </w:rPr>
              <w:t xml:space="preserve">Se deberá limpiar carcasa y tarjetas del interior con aire comprimido y alcohol </w:t>
            </w:r>
            <w:proofErr w:type="spellStart"/>
            <w:r w:rsidRPr="009731AA">
              <w:rPr>
                <w:rFonts w:ascii="Montserrat" w:hAnsi="Montserrat" w:cs="Arial"/>
                <w:sz w:val="20"/>
                <w:szCs w:val="20"/>
              </w:rPr>
              <w:t>isopropilico</w:t>
            </w:r>
            <w:proofErr w:type="spellEnd"/>
            <w:r w:rsidRPr="009731AA">
              <w:rPr>
                <w:rFonts w:ascii="Montserrat" w:hAnsi="Montserrat" w:cs="Arial"/>
                <w:sz w:val="20"/>
                <w:szCs w:val="20"/>
              </w:rPr>
              <w:t>.</w:t>
            </w:r>
          </w:p>
          <w:p w:rsidR="009731AA" w:rsidRPr="009731AA" w:rsidRDefault="009731AA" w:rsidP="005750BE">
            <w:pPr>
              <w:keepLines/>
              <w:widowControl w:val="0"/>
              <w:numPr>
                <w:ilvl w:val="0"/>
                <w:numId w:val="50"/>
              </w:numPr>
              <w:spacing w:after="0" w:line="240" w:lineRule="auto"/>
              <w:rPr>
                <w:rFonts w:ascii="Montserrat" w:hAnsi="Montserrat" w:cs="Arial"/>
                <w:sz w:val="20"/>
                <w:szCs w:val="20"/>
              </w:rPr>
            </w:pPr>
            <w:r w:rsidRPr="009731AA">
              <w:rPr>
                <w:rFonts w:ascii="Montserrat" w:hAnsi="Montserrat" w:cs="Arial"/>
                <w:sz w:val="20"/>
                <w:szCs w:val="20"/>
              </w:rPr>
              <w:t>Verificar si emite la señal A morse (punto, raya).</w:t>
            </w:r>
          </w:p>
          <w:p w:rsidR="009731AA" w:rsidRPr="009731AA" w:rsidRDefault="009731AA" w:rsidP="005750BE">
            <w:pPr>
              <w:keepLines/>
              <w:widowControl w:val="0"/>
              <w:numPr>
                <w:ilvl w:val="0"/>
                <w:numId w:val="50"/>
              </w:numPr>
              <w:spacing w:after="0" w:line="240" w:lineRule="auto"/>
              <w:rPr>
                <w:rFonts w:ascii="Montserrat" w:hAnsi="Montserrat" w:cs="Arial"/>
                <w:sz w:val="20"/>
                <w:szCs w:val="20"/>
              </w:rPr>
            </w:pPr>
            <w:r w:rsidRPr="009731AA">
              <w:rPr>
                <w:rFonts w:ascii="Montserrat" w:hAnsi="Montserrat" w:cs="Arial"/>
                <w:sz w:val="20"/>
                <w:szCs w:val="20"/>
              </w:rPr>
              <w:t>Se deberá verificar con equipo GPS la posición de la baliza.</w:t>
            </w:r>
          </w:p>
          <w:p w:rsidR="009731AA" w:rsidRPr="009731AA" w:rsidRDefault="009731AA" w:rsidP="005750BE">
            <w:pPr>
              <w:keepLines/>
              <w:widowControl w:val="0"/>
              <w:numPr>
                <w:ilvl w:val="0"/>
                <w:numId w:val="50"/>
              </w:numPr>
              <w:spacing w:after="0" w:line="240" w:lineRule="auto"/>
              <w:rPr>
                <w:rFonts w:ascii="Montserrat" w:hAnsi="Montserrat" w:cs="Arial"/>
                <w:sz w:val="20"/>
                <w:szCs w:val="20"/>
              </w:rPr>
            </w:pPr>
            <w:r w:rsidRPr="009731AA">
              <w:rPr>
                <w:rFonts w:ascii="Montserrat" w:hAnsi="Montserrat" w:cs="Arial"/>
                <w:sz w:val="20"/>
                <w:szCs w:val="20"/>
              </w:rPr>
              <w:t>Incluye la instalación y configuración del equipo a fin de que reciba la señal.</w:t>
            </w:r>
          </w:p>
          <w:p w:rsidR="009731AA" w:rsidRPr="009731AA" w:rsidRDefault="009731AA" w:rsidP="005750BE">
            <w:pPr>
              <w:keepLines/>
              <w:widowControl w:val="0"/>
              <w:numPr>
                <w:ilvl w:val="0"/>
                <w:numId w:val="50"/>
              </w:numPr>
              <w:spacing w:after="0" w:line="240" w:lineRule="auto"/>
              <w:rPr>
                <w:rFonts w:ascii="Montserrat" w:hAnsi="Montserrat" w:cs="Arial"/>
                <w:sz w:val="20"/>
                <w:szCs w:val="20"/>
              </w:rPr>
            </w:pPr>
            <w:r w:rsidRPr="009731AA">
              <w:rPr>
                <w:rFonts w:ascii="Montserrat" w:hAnsi="Montserrat" w:cs="Arial"/>
                <w:sz w:val="20"/>
                <w:szCs w:val="20"/>
              </w:rPr>
              <w:t xml:space="preserve">Verificar que exista señal de radiocomunicación y que su potencia sea de 168 </w:t>
            </w:r>
            <w:proofErr w:type="spellStart"/>
            <w:r w:rsidRPr="009731AA">
              <w:rPr>
                <w:rFonts w:ascii="Montserrat" w:hAnsi="Montserrat" w:cs="Arial"/>
                <w:sz w:val="20"/>
                <w:szCs w:val="20"/>
              </w:rPr>
              <w:t>Mhz</w:t>
            </w:r>
            <w:proofErr w:type="spellEnd"/>
            <w:r w:rsidRPr="009731AA">
              <w:rPr>
                <w:rFonts w:ascii="Montserrat" w:hAnsi="Montserrat" w:cs="Arial"/>
                <w:sz w:val="20"/>
                <w:szCs w:val="20"/>
              </w:rPr>
              <w:t>.</w:t>
            </w:r>
          </w:p>
          <w:p w:rsidR="009731AA" w:rsidRPr="009731AA" w:rsidRDefault="009731AA" w:rsidP="005750BE">
            <w:pPr>
              <w:keepLines/>
              <w:widowControl w:val="0"/>
              <w:numPr>
                <w:ilvl w:val="0"/>
                <w:numId w:val="50"/>
              </w:numPr>
              <w:spacing w:after="0" w:line="240" w:lineRule="auto"/>
              <w:rPr>
                <w:rFonts w:ascii="Montserrat" w:hAnsi="Montserrat" w:cs="Arial"/>
                <w:sz w:val="20"/>
                <w:szCs w:val="20"/>
              </w:rPr>
            </w:pPr>
            <w:r w:rsidRPr="009731AA">
              <w:rPr>
                <w:rFonts w:ascii="Montserrat" w:hAnsi="Montserrat" w:cs="Arial"/>
                <w:sz w:val="20"/>
                <w:szCs w:val="20"/>
              </w:rPr>
              <w:t>En caso de requerir refacciones menores, estas serán proporcionadas por el Prestador de Servicio.</w:t>
            </w:r>
          </w:p>
          <w:p w:rsidR="00450E82" w:rsidRDefault="00450E82" w:rsidP="009731AA">
            <w:pPr>
              <w:keepLines/>
              <w:widowControl w:val="0"/>
              <w:rPr>
                <w:rFonts w:ascii="Montserrat" w:hAnsi="Montserrat" w:cs="Arial"/>
                <w:sz w:val="20"/>
                <w:szCs w:val="20"/>
              </w:rPr>
            </w:pPr>
          </w:p>
          <w:p w:rsidR="009731AA" w:rsidRPr="009731AA" w:rsidRDefault="009731AA" w:rsidP="009731AA">
            <w:pPr>
              <w:keepLines/>
              <w:widowControl w:val="0"/>
              <w:rPr>
                <w:rFonts w:ascii="Montserrat" w:hAnsi="Montserrat" w:cs="Arial"/>
                <w:sz w:val="20"/>
                <w:szCs w:val="20"/>
              </w:rPr>
            </w:pPr>
            <w:r w:rsidRPr="009731AA">
              <w:rPr>
                <w:rFonts w:ascii="Montserrat" w:hAnsi="Montserrat" w:cs="Arial"/>
                <w:sz w:val="20"/>
                <w:szCs w:val="20"/>
              </w:rPr>
              <w:t>El prestador de servicios deberá confirmar la recepción de la señal con cuando menos 3 embarcaciones que estén surtas en el puerto o hagan por la entrada y salida del mismo.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El PRESTADOR DE SERVICIOS deberá coordinarse con personal del área de operaciones con el objeto que las maniobras que se realicen en este concepto de trabajo; no interfiera con las operaciones normales del puerto.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 xml:space="preserve">El PRESTADOR DE SERVICIOS deberá evitar que su equipo de trabajo derrame combustible o tire deshechos (basura) en cualquier cuerpo de </w:t>
            </w:r>
            <w:r w:rsidRPr="009731AA">
              <w:rPr>
                <w:rFonts w:ascii="Montserrat" w:hAnsi="Montserrat" w:cs="Arial"/>
                <w:sz w:val="20"/>
                <w:szCs w:val="20"/>
              </w:rPr>
              <w:lastRenderedPageBreak/>
              <w:t>agua o en tierra; tomando en consideración lo especificado en el manual SIPAP.</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Durante la ejecución de los trabajos, el PRESTADOR DE SERVICIOS deberá cumplir con los requerimientos de segurida</w:t>
            </w:r>
            <w:r w:rsidR="00450E82">
              <w:rPr>
                <w:rFonts w:ascii="Montserrat" w:hAnsi="Montserrat" w:cs="Arial"/>
                <w:sz w:val="20"/>
                <w:szCs w:val="20"/>
              </w:rPr>
              <w:t>d y ambiental del Manual SIPAP.</w:t>
            </w:r>
          </w:p>
        </w:tc>
      </w:tr>
      <w:tr w:rsidR="009731AA" w:rsidRPr="009731AA" w:rsidTr="009731AA">
        <w:trPr>
          <w:cantSplit/>
          <w:trHeight w:val="56"/>
        </w:trPr>
        <w:tc>
          <w:tcPr>
            <w:tcW w:w="1985" w:type="dxa"/>
            <w:gridSpan w:val="2"/>
            <w:vAlign w:val="center"/>
          </w:tcPr>
          <w:p w:rsidR="009731AA" w:rsidRPr="009731AA" w:rsidRDefault="009731AA" w:rsidP="009731AA">
            <w:pPr>
              <w:jc w:val="center"/>
              <w:rPr>
                <w:rFonts w:ascii="Montserrat" w:hAnsi="Montserrat" w:cs="Arial"/>
                <w:sz w:val="20"/>
                <w:szCs w:val="20"/>
              </w:rPr>
            </w:pPr>
            <w:r w:rsidRPr="009731AA">
              <w:rPr>
                <w:rFonts w:ascii="Montserrat" w:hAnsi="Montserrat" w:cs="Arial"/>
                <w:sz w:val="20"/>
                <w:szCs w:val="20"/>
              </w:rPr>
              <w:lastRenderedPageBreak/>
              <w:t>ALCANCES</w:t>
            </w:r>
          </w:p>
        </w:tc>
        <w:tc>
          <w:tcPr>
            <w:tcW w:w="7513"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Materiales, mano de obra, equipo, herramientas, maquinaria y todos los elementos necesarios para el correcto cumplimiento de este concepto de trabajo.</w:t>
            </w:r>
          </w:p>
        </w:tc>
      </w:tr>
      <w:tr w:rsidR="009731AA" w:rsidRPr="009731AA" w:rsidTr="009731AA">
        <w:trPr>
          <w:cantSplit/>
          <w:trHeight w:val="199"/>
        </w:trPr>
        <w:tc>
          <w:tcPr>
            <w:tcW w:w="1985" w:type="dxa"/>
            <w:gridSpan w:val="2"/>
            <w:vAlign w:val="center"/>
          </w:tcPr>
          <w:p w:rsidR="009731AA" w:rsidRPr="009731AA" w:rsidRDefault="009731AA" w:rsidP="009731AA">
            <w:pPr>
              <w:pStyle w:val="NormalWeb"/>
              <w:spacing w:before="0" w:after="0"/>
              <w:jc w:val="center"/>
              <w:rPr>
                <w:rFonts w:ascii="Montserrat" w:hAnsi="Montserrat" w:cs="Arial"/>
                <w:sz w:val="20"/>
              </w:rPr>
            </w:pPr>
            <w:r w:rsidRPr="009731AA">
              <w:rPr>
                <w:rFonts w:ascii="Montserrat" w:hAnsi="Montserrat" w:cs="Arial"/>
                <w:sz w:val="20"/>
              </w:rPr>
              <w:t>MARCO NORMATIVO</w:t>
            </w:r>
          </w:p>
        </w:tc>
        <w:tc>
          <w:tcPr>
            <w:tcW w:w="7513"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Especificaciones particulares, Especificaciones complementarias e indicaciones contenidas en planos de referencia.</w:t>
            </w:r>
          </w:p>
        </w:tc>
      </w:tr>
    </w:tbl>
    <w:p w:rsidR="009731AA" w:rsidRPr="009731AA" w:rsidRDefault="009731AA" w:rsidP="009731AA">
      <w:pPr>
        <w:rPr>
          <w:rFonts w:ascii="Montserrat" w:hAnsi="Montserrat" w:cs="Arial"/>
          <w:sz w:val="20"/>
          <w:szCs w:val="20"/>
        </w:rPr>
      </w:pPr>
    </w:p>
    <w:p w:rsidR="009731AA" w:rsidRPr="009731AA" w:rsidRDefault="009731AA" w:rsidP="009731AA">
      <w:pPr>
        <w:rPr>
          <w:rFonts w:ascii="Montserrat" w:hAnsi="Montserrat" w:cs="Arial"/>
          <w:b/>
          <w:sz w:val="20"/>
          <w:szCs w:val="20"/>
        </w:rPr>
      </w:pPr>
      <w:r w:rsidRPr="009731AA">
        <w:rPr>
          <w:rFonts w:ascii="Montserrat" w:hAnsi="Montserrat" w:cs="Arial"/>
          <w:sz w:val="20"/>
          <w:szCs w:val="20"/>
        </w:rPr>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276"/>
        <w:gridCol w:w="7513"/>
      </w:tblGrid>
      <w:tr w:rsidR="009731AA" w:rsidRPr="009731AA" w:rsidTr="009731AA">
        <w:trPr>
          <w:trHeight w:val="395"/>
        </w:trPr>
        <w:tc>
          <w:tcPr>
            <w:tcW w:w="709" w:type="dxa"/>
            <w:shd w:val="clear" w:color="auto" w:fill="B6DDE8"/>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lastRenderedPageBreak/>
              <w:t>Partida</w:t>
            </w:r>
          </w:p>
        </w:tc>
        <w:tc>
          <w:tcPr>
            <w:tcW w:w="1276" w:type="dxa"/>
            <w:shd w:val="clear" w:color="auto" w:fill="B6DDE8"/>
            <w:vAlign w:val="center"/>
          </w:tcPr>
          <w:p w:rsidR="009731AA" w:rsidRPr="009731AA" w:rsidRDefault="009731AA" w:rsidP="009731AA">
            <w:pPr>
              <w:keepLines/>
              <w:widowControl w:val="0"/>
              <w:jc w:val="center"/>
              <w:rPr>
                <w:rFonts w:ascii="Montserrat" w:hAnsi="Montserrat" w:cs="Arial"/>
                <w:b/>
                <w:sz w:val="20"/>
                <w:szCs w:val="20"/>
              </w:rPr>
            </w:pPr>
            <w:r w:rsidRPr="009731AA">
              <w:rPr>
                <w:rFonts w:ascii="Montserrat" w:hAnsi="Montserrat" w:cs="Arial"/>
                <w:b/>
                <w:sz w:val="20"/>
                <w:szCs w:val="20"/>
              </w:rPr>
              <w:t>Unidad</w:t>
            </w:r>
          </w:p>
        </w:tc>
        <w:tc>
          <w:tcPr>
            <w:tcW w:w="7513" w:type="dxa"/>
            <w:shd w:val="clear" w:color="auto" w:fill="B6DDE8"/>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t>DESCRIPCIÓN</w:t>
            </w:r>
          </w:p>
        </w:tc>
      </w:tr>
      <w:tr w:rsidR="009731AA" w:rsidRPr="009731AA" w:rsidTr="009731AA">
        <w:trPr>
          <w:trHeight w:val="379"/>
        </w:trPr>
        <w:tc>
          <w:tcPr>
            <w:tcW w:w="709" w:type="dxa"/>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t>16</w:t>
            </w:r>
          </w:p>
        </w:tc>
        <w:tc>
          <w:tcPr>
            <w:tcW w:w="1276" w:type="dxa"/>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sz w:val="20"/>
                <w:szCs w:val="20"/>
              </w:rPr>
              <w:t>Pieza</w:t>
            </w:r>
          </w:p>
        </w:tc>
        <w:tc>
          <w:tcPr>
            <w:tcW w:w="7513" w:type="dxa"/>
            <w:vAlign w:val="center"/>
          </w:tcPr>
          <w:p w:rsidR="009731AA" w:rsidRPr="009731AA" w:rsidRDefault="009731AA" w:rsidP="009731AA">
            <w:pPr>
              <w:tabs>
                <w:tab w:val="left" w:pos="9923"/>
              </w:tabs>
              <w:jc w:val="center"/>
              <w:rPr>
                <w:rFonts w:ascii="Montserrat" w:hAnsi="Montserrat" w:cs="Arial"/>
                <w:b/>
                <w:bCs/>
                <w:sz w:val="20"/>
                <w:szCs w:val="20"/>
              </w:rPr>
            </w:pPr>
            <w:r w:rsidRPr="009731AA">
              <w:rPr>
                <w:rFonts w:ascii="Montserrat" w:hAnsi="Montserrat" w:cs="Arial"/>
                <w:b/>
                <w:sz w:val="20"/>
                <w:szCs w:val="20"/>
              </w:rPr>
              <w:t>Marca de tope.</w:t>
            </w:r>
          </w:p>
        </w:tc>
      </w:tr>
      <w:tr w:rsidR="009731AA" w:rsidRPr="009731AA" w:rsidTr="009731AA">
        <w:trPr>
          <w:cantSplit/>
          <w:trHeight w:val="4447"/>
        </w:trPr>
        <w:tc>
          <w:tcPr>
            <w:tcW w:w="1985" w:type="dxa"/>
            <w:gridSpan w:val="2"/>
          </w:tcPr>
          <w:p w:rsidR="009731AA" w:rsidRPr="009731AA" w:rsidRDefault="009731AA" w:rsidP="009731AA">
            <w:pPr>
              <w:rPr>
                <w:rFonts w:ascii="Montserrat" w:hAnsi="Montserrat" w:cs="Arial"/>
                <w:sz w:val="20"/>
                <w:szCs w:val="20"/>
              </w:rPr>
            </w:pP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ESPECIFICACIONES</w:t>
            </w:r>
          </w:p>
        </w:tc>
        <w:tc>
          <w:tcPr>
            <w:tcW w:w="7513"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La Gerencia de Operaciones por su conducto o a través del DEPARTAMENTO DE EQUIPO PORTUARIO hará la solicitud del servicio vía telefónica o mediante correo electrónico con anotación en bitácora en donde se especificaran los movimientos que se solicitan para determinadas señales.</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Los trabajos consistirán en el suministro e instalación de marcas de tope de patente acorde al tipo de boya de acuerdo a la solicitud de la ASIPONA DBO, las marcas de tope podrán ser tipo; cono color rojo, cilindro color verde, marca de tope Cardinal Oeste o esfera color rojo.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 xml:space="preserve">El PRESTADOR DE SERVICIOS se encargará de la colocación de las marcas de tope en la boya proporcionará toda refacción menor que se requiera para dejar operando la señal. Este concepto incluirá el traslado de la pieza al sitio de colocación y equipo periférico de apoyo. </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El PRESTADOR DE SERVICIOS propondrá y la ASIPONA DBO aprobará la metodología que se empleará para la realización de este trabajo.</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El PRESTADOR DE SERVICIOS deberá garantizar la entrega de la refacción solicitada a más tardar en un período de 24 horas, la cual se utilizará de acuerdo a las necesidades que se presenten del señalamiento marítimo.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El PRESTADOR DE SERVICIOS deberá coordinarse con personal del área de operaciones con el objeto que las maniobras que se realicen en este concepto de trabajo; no interfiera con las operaciones normales del puerto.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El PRESTADOR DE SERVICIOS deberá evitar que su equipo de trabajo derrame combustible o tire deshechos (basura) en cualquier cuerpo de agua o en tierra; tomando en consideración lo especificado en el manual SIPAP.</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Durante la ejecución de los trabajos, el PRESTADOR DE SERVICIOS deberá cumplir con los requerimientos de segurida</w:t>
            </w:r>
            <w:r w:rsidR="00450E82">
              <w:rPr>
                <w:rFonts w:ascii="Montserrat" w:hAnsi="Montserrat" w:cs="Arial"/>
                <w:sz w:val="20"/>
                <w:szCs w:val="20"/>
              </w:rPr>
              <w:t>d y ambiental del Manual SIPAP.</w:t>
            </w:r>
          </w:p>
        </w:tc>
      </w:tr>
      <w:tr w:rsidR="009731AA" w:rsidRPr="009731AA" w:rsidTr="009731AA">
        <w:trPr>
          <w:cantSplit/>
          <w:trHeight w:val="56"/>
        </w:trPr>
        <w:tc>
          <w:tcPr>
            <w:tcW w:w="1985" w:type="dxa"/>
            <w:gridSpan w:val="2"/>
            <w:vAlign w:val="center"/>
          </w:tcPr>
          <w:p w:rsidR="009731AA" w:rsidRPr="009731AA" w:rsidRDefault="009731AA" w:rsidP="009731AA">
            <w:pPr>
              <w:jc w:val="center"/>
              <w:rPr>
                <w:rFonts w:ascii="Montserrat" w:hAnsi="Montserrat" w:cs="Arial"/>
                <w:sz w:val="20"/>
                <w:szCs w:val="20"/>
              </w:rPr>
            </w:pPr>
            <w:r w:rsidRPr="009731AA">
              <w:rPr>
                <w:rFonts w:ascii="Montserrat" w:hAnsi="Montserrat" w:cs="Arial"/>
                <w:sz w:val="20"/>
                <w:szCs w:val="20"/>
              </w:rPr>
              <w:t>ALCANCES</w:t>
            </w:r>
          </w:p>
        </w:tc>
        <w:tc>
          <w:tcPr>
            <w:tcW w:w="7513"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Materiales, mano de obra, equipo, herramientas, maquinaria y todos los elementos necesarios para el correcto cumplimiento de este concepto de trabajo.</w:t>
            </w:r>
          </w:p>
        </w:tc>
      </w:tr>
      <w:tr w:rsidR="009731AA" w:rsidRPr="009731AA" w:rsidTr="009731AA">
        <w:trPr>
          <w:cantSplit/>
          <w:trHeight w:val="199"/>
        </w:trPr>
        <w:tc>
          <w:tcPr>
            <w:tcW w:w="1985" w:type="dxa"/>
            <w:gridSpan w:val="2"/>
            <w:vAlign w:val="center"/>
          </w:tcPr>
          <w:p w:rsidR="009731AA" w:rsidRPr="009731AA" w:rsidRDefault="009731AA" w:rsidP="009731AA">
            <w:pPr>
              <w:pStyle w:val="NormalWeb"/>
              <w:spacing w:before="0" w:after="0"/>
              <w:jc w:val="center"/>
              <w:rPr>
                <w:rFonts w:ascii="Montserrat" w:hAnsi="Montserrat" w:cs="Arial"/>
                <w:sz w:val="20"/>
              </w:rPr>
            </w:pPr>
            <w:r w:rsidRPr="009731AA">
              <w:rPr>
                <w:rFonts w:ascii="Montserrat" w:hAnsi="Montserrat" w:cs="Arial"/>
                <w:sz w:val="20"/>
              </w:rPr>
              <w:lastRenderedPageBreak/>
              <w:t>MARCO NORMATIVO</w:t>
            </w:r>
          </w:p>
        </w:tc>
        <w:tc>
          <w:tcPr>
            <w:tcW w:w="7513"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Especificaciones particulares, Especificaciones complementarias e indicaciones contenidas en plano de referencia.</w:t>
            </w:r>
          </w:p>
        </w:tc>
      </w:tr>
    </w:tbl>
    <w:p w:rsidR="009731AA" w:rsidRPr="009731AA" w:rsidRDefault="009731AA" w:rsidP="009731AA">
      <w:pPr>
        <w:rPr>
          <w:rFonts w:ascii="Montserrat" w:hAnsi="Montserrat" w:cs="Arial"/>
          <w:b/>
          <w:sz w:val="20"/>
          <w:szCs w:val="20"/>
        </w:rPr>
      </w:pPr>
    </w:p>
    <w:p w:rsidR="009731AA" w:rsidRPr="009731AA" w:rsidRDefault="009731AA" w:rsidP="009731AA">
      <w:pPr>
        <w:rPr>
          <w:rFonts w:ascii="Montserrat" w:hAnsi="Montserrat" w:cs="Arial"/>
          <w:sz w:val="20"/>
          <w:szCs w:val="20"/>
        </w:rPr>
      </w:pPr>
      <w:r w:rsidRPr="009731AA">
        <w:rPr>
          <w:rFonts w:ascii="Montserrat" w:hAnsi="Montserrat" w:cs="Arial"/>
          <w:b/>
          <w:sz w:val="20"/>
          <w:szCs w:val="20"/>
        </w:rPr>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276"/>
        <w:gridCol w:w="7513"/>
      </w:tblGrid>
      <w:tr w:rsidR="009731AA" w:rsidRPr="009731AA" w:rsidTr="009731AA">
        <w:trPr>
          <w:trHeight w:val="395"/>
        </w:trPr>
        <w:tc>
          <w:tcPr>
            <w:tcW w:w="709" w:type="dxa"/>
            <w:shd w:val="clear" w:color="auto" w:fill="B6DDE8"/>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lastRenderedPageBreak/>
              <w:t>Partida</w:t>
            </w:r>
          </w:p>
        </w:tc>
        <w:tc>
          <w:tcPr>
            <w:tcW w:w="1276" w:type="dxa"/>
            <w:shd w:val="clear" w:color="auto" w:fill="B6DDE8"/>
            <w:vAlign w:val="center"/>
          </w:tcPr>
          <w:p w:rsidR="009731AA" w:rsidRPr="009731AA" w:rsidRDefault="009731AA" w:rsidP="009731AA">
            <w:pPr>
              <w:keepLines/>
              <w:widowControl w:val="0"/>
              <w:jc w:val="center"/>
              <w:rPr>
                <w:rFonts w:ascii="Montserrat" w:hAnsi="Montserrat" w:cs="Arial"/>
                <w:b/>
                <w:sz w:val="20"/>
                <w:szCs w:val="20"/>
              </w:rPr>
            </w:pPr>
            <w:r w:rsidRPr="009731AA">
              <w:rPr>
                <w:rFonts w:ascii="Montserrat" w:hAnsi="Montserrat" w:cs="Arial"/>
                <w:b/>
                <w:sz w:val="20"/>
                <w:szCs w:val="20"/>
              </w:rPr>
              <w:t>Unidad</w:t>
            </w:r>
          </w:p>
        </w:tc>
        <w:tc>
          <w:tcPr>
            <w:tcW w:w="7513" w:type="dxa"/>
            <w:shd w:val="clear" w:color="auto" w:fill="B6DDE8"/>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t>DESCRIPCIÓN</w:t>
            </w:r>
          </w:p>
        </w:tc>
      </w:tr>
      <w:tr w:rsidR="009731AA" w:rsidRPr="009731AA" w:rsidTr="009731AA">
        <w:trPr>
          <w:trHeight w:val="379"/>
        </w:trPr>
        <w:tc>
          <w:tcPr>
            <w:tcW w:w="709" w:type="dxa"/>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t>17</w:t>
            </w:r>
          </w:p>
        </w:tc>
        <w:tc>
          <w:tcPr>
            <w:tcW w:w="1276" w:type="dxa"/>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sz w:val="20"/>
                <w:szCs w:val="20"/>
              </w:rPr>
              <w:t xml:space="preserve">SERVICIO </w:t>
            </w:r>
          </w:p>
        </w:tc>
        <w:tc>
          <w:tcPr>
            <w:tcW w:w="7513" w:type="dxa"/>
            <w:vAlign w:val="center"/>
          </w:tcPr>
          <w:p w:rsidR="009731AA" w:rsidRPr="009731AA" w:rsidRDefault="009731AA" w:rsidP="009731AA">
            <w:pPr>
              <w:tabs>
                <w:tab w:val="left" w:pos="9923"/>
              </w:tabs>
              <w:jc w:val="center"/>
              <w:rPr>
                <w:rFonts w:ascii="Montserrat" w:hAnsi="Montserrat" w:cs="Arial"/>
                <w:b/>
                <w:bCs/>
                <w:sz w:val="20"/>
                <w:szCs w:val="20"/>
              </w:rPr>
            </w:pPr>
            <w:r w:rsidRPr="009731AA">
              <w:rPr>
                <w:rFonts w:ascii="Montserrat" w:hAnsi="Montserrat" w:cs="Arial"/>
                <w:b/>
                <w:color w:val="000000"/>
                <w:sz w:val="20"/>
                <w:szCs w:val="20"/>
              </w:rPr>
              <w:t>Renta de embarcación u otro sistema para fondeo y/o reubicación de boyas</w:t>
            </w:r>
            <w:r w:rsidRPr="009731AA">
              <w:rPr>
                <w:rFonts w:ascii="Montserrat" w:hAnsi="Montserrat" w:cs="Arial"/>
                <w:b/>
                <w:sz w:val="20"/>
                <w:szCs w:val="20"/>
              </w:rPr>
              <w:t>.</w:t>
            </w:r>
          </w:p>
        </w:tc>
      </w:tr>
      <w:tr w:rsidR="009731AA" w:rsidRPr="009731AA" w:rsidTr="0039291F">
        <w:trPr>
          <w:trHeight w:val="4513"/>
        </w:trPr>
        <w:tc>
          <w:tcPr>
            <w:tcW w:w="1985" w:type="dxa"/>
            <w:gridSpan w:val="2"/>
          </w:tcPr>
          <w:p w:rsidR="009731AA" w:rsidRPr="009731AA" w:rsidRDefault="009731AA" w:rsidP="009731AA">
            <w:pPr>
              <w:rPr>
                <w:rFonts w:ascii="Montserrat" w:hAnsi="Montserrat" w:cs="Arial"/>
                <w:sz w:val="20"/>
                <w:szCs w:val="20"/>
              </w:rPr>
            </w:pPr>
          </w:p>
          <w:p w:rsidR="009731AA" w:rsidRPr="009731AA" w:rsidRDefault="009731AA" w:rsidP="009731AA">
            <w:pPr>
              <w:jc w:val="center"/>
              <w:rPr>
                <w:rFonts w:ascii="Montserrat" w:hAnsi="Montserrat" w:cs="Arial"/>
                <w:sz w:val="20"/>
                <w:szCs w:val="20"/>
              </w:rPr>
            </w:pPr>
            <w:r w:rsidRPr="009731AA">
              <w:rPr>
                <w:rFonts w:ascii="Montserrat" w:hAnsi="Montserrat" w:cs="Arial"/>
                <w:sz w:val="20"/>
                <w:szCs w:val="20"/>
              </w:rPr>
              <w:t>ESPECIFICACIONES</w:t>
            </w:r>
          </w:p>
        </w:tc>
        <w:tc>
          <w:tcPr>
            <w:tcW w:w="7513"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El servicio de renta de embarcación u otro sistema para fondeo o reubicación de señales, sólo podrá ser utilizado cuando se requieran de acuerdo a las partidas de reubicación o fondeo de boyas o en algún otro evento que lo amerite de acuerdo a la circunstancias previa autorización de la ASIPONA DBO. El servicio no se pagara por tiempo de maniobra o servicio, se pagará por cada maniobra, por cada fondeo de boya, por cada reubicación o retiro de boya que requiera arrastre del muerto de concreto.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 xml:space="preserve">La embarcación a utilizar deberá ser menor y con máquinas principales o equipos auxiliares que demuestre la capacidad o potencia necesaria para arrastrar en el mar el sistema de sujeción con el equipo de la boya (Muerto de concreto de tres toneladas, cadena, grilletes, destorcedores, contrapeso, </w:t>
            </w:r>
            <w:proofErr w:type="spellStart"/>
            <w:r w:rsidRPr="009731AA">
              <w:rPr>
                <w:rFonts w:ascii="Montserrat" w:hAnsi="Montserrat" w:cs="Arial"/>
                <w:sz w:val="20"/>
                <w:szCs w:val="20"/>
              </w:rPr>
              <w:t>etc</w:t>
            </w:r>
            <w:proofErr w:type="spellEnd"/>
            <w:r w:rsidRPr="009731AA">
              <w:rPr>
                <w:rFonts w:ascii="Montserrat" w:hAnsi="Montserrat" w:cs="Arial"/>
                <w:sz w:val="20"/>
                <w:szCs w:val="20"/>
              </w:rPr>
              <w:t>). El prestador de servicios proporcionará al Departamento de Equipo Portuario los documentos de identificación de la embarcación a considerar previa al servicio, embarcación debidamente autorizada por la autoridad marítima.</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 xml:space="preserve">El trabajo consiste en utilizar la embarcación para trasladar desde el muelle por mar la boya con todo y el sistema de sujeción al área que indique la ASIPONA DBO; la embarcación deberá contar con todos los elementos necesarios o en su defecto el PRESTADOR DE SERVICIO, para ejecutar de manera segura la operación (Cabos, grilletes, equipo de comunicación, </w:t>
            </w:r>
            <w:proofErr w:type="spellStart"/>
            <w:r w:rsidRPr="009731AA">
              <w:rPr>
                <w:rFonts w:ascii="Montserrat" w:hAnsi="Montserrat" w:cs="Arial"/>
                <w:sz w:val="20"/>
                <w:szCs w:val="20"/>
              </w:rPr>
              <w:t>gps</w:t>
            </w:r>
            <w:proofErr w:type="spellEnd"/>
            <w:r w:rsidRPr="009731AA">
              <w:rPr>
                <w:rFonts w:ascii="Montserrat" w:hAnsi="Montserrat" w:cs="Arial"/>
                <w:sz w:val="20"/>
                <w:szCs w:val="20"/>
              </w:rPr>
              <w:t>, radar, luces marinas, personal especializado a bordo etc.), dicha embarcación o el PRESTA</w:t>
            </w:r>
            <w:r w:rsidR="00450E82">
              <w:rPr>
                <w:rFonts w:ascii="Montserrat" w:hAnsi="Montserrat" w:cs="Arial"/>
                <w:sz w:val="20"/>
                <w:szCs w:val="20"/>
              </w:rPr>
              <w:t>D</w:t>
            </w:r>
            <w:r w:rsidRPr="009731AA">
              <w:rPr>
                <w:rFonts w:ascii="Montserrat" w:hAnsi="Montserrat" w:cs="Arial"/>
                <w:sz w:val="20"/>
                <w:szCs w:val="20"/>
              </w:rPr>
              <w:t>OR DE SERVICIO deberá realizar los avisos correspondientes a la Capitanía de Puerto, Centro de Control de Tráfico Marítimo o lancha de guardia de la operación a realizar dentro de los límites del Puerto de Dos Bocas, Tabasco.</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El PRESTADOR DE SERVICIOS deberá verificar, mediante GPS y bajo coordenadas geográficas bajo sistema WGS84 y UTM, el posicionamiento de las boyas, reportando los resultados de inmediato al DEPARTAMENTO DE EQUIPO PORTUARIO.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 xml:space="preserve">El </w:t>
            </w:r>
            <w:r w:rsidRPr="009731AA">
              <w:rPr>
                <w:rFonts w:ascii="Montserrat" w:hAnsi="Montserrat" w:cs="Arial"/>
                <w:bCs/>
                <w:sz w:val="20"/>
                <w:szCs w:val="20"/>
              </w:rPr>
              <w:t xml:space="preserve">PRESTADOR DE SERVICIOS </w:t>
            </w:r>
            <w:r w:rsidRPr="009731AA">
              <w:rPr>
                <w:rFonts w:ascii="Montserrat" w:hAnsi="Montserrat" w:cs="Arial"/>
                <w:sz w:val="20"/>
                <w:szCs w:val="20"/>
              </w:rPr>
              <w:t xml:space="preserve">propondrá y la ASIPONA DBO aprobará la metodología que se empleará para la realización de este trabajo, sin embargo, el </w:t>
            </w:r>
            <w:r w:rsidRPr="009731AA">
              <w:rPr>
                <w:rFonts w:ascii="Montserrat" w:hAnsi="Montserrat" w:cs="Arial"/>
                <w:bCs/>
                <w:sz w:val="20"/>
                <w:szCs w:val="20"/>
              </w:rPr>
              <w:t xml:space="preserve">PRESTADOR DE SERVICIOS </w:t>
            </w:r>
            <w:r w:rsidRPr="009731AA">
              <w:rPr>
                <w:rFonts w:ascii="Montserrat" w:hAnsi="Montserrat" w:cs="Arial"/>
                <w:sz w:val="20"/>
                <w:szCs w:val="20"/>
              </w:rPr>
              <w:t>deberá coordinarse con personal del área de operaciones con el objeto de que las maniobras que se realicen en este concepto de trabajo no interfieran con las operaciones normales del puerto.</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lastRenderedPageBreak/>
              <w:t>El PRESTADOR DE SERVICIOS deberá garantizar la capacidad de respuesta inmediata de la brigada de mantenimiento y la disponibilidad del equipo para mantenimiento las 24 horas, en casos de urgencia y ante el fallo o daño de una señal, de acuerdo a las necesidades de la ASIPONA DBO, bastando la orden verbal del DEPARTAMENTO DE EQUIPO PORTUARIO en caso de emergencia, que deberá ratificarla a la brevedad, mediante la anotación correspondiente en la Bitácora de Servicios realizados.</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Después de efectuar cada servicio el PRESTADOR DE SERVICIOS llenará un reporte con fotografías tomadas previo a la realización de los trabajos, durante y con posteridad a su ejecución, entregándolo de inmediato al DEPARTAMENTO DE EQUIPO PORTUARIO, en el formato que le proporcionara la ASIPONA DBO a fin de llevar el control de los mismos.</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El PRESTADOR DE SERVICIOS deberá evitar que su equipo de trabajo derrame combustible o tire deshechos (basura) en cualquier cuerpo de agua o en tierra; tomando en consideración lo especificado en el manual SIPAP.</w:t>
            </w:r>
          </w:p>
          <w:p w:rsidR="00450E82" w:rsidRPr="009731AA" w:rsidRDefault="009731AA" w:rsidP="009731AA">
            <w:pPr>
              <w:rPr>
                <w:rFonts w:ascii="Montserrat" w:hAnsi="Montserrat" w:cs="Arial"/>
                <w:bCs/>
                <w:sz w:val="20"/>
                <w:szCs w:val="20"/>
              </w:rPr>
            </w:pPr>
            <w:r w:rsidRPr="009731AA">
              <w:rPr>
                <w:rFonts w:ascii="Montserrat" w:hAnsi="Montserrat" w:cs="Arial"/>
                <w:bCs/>
                <w:sz w:val="20"/>
                <w:szCs w:val="20"/>
              </w:rPr>
              <w:t>Durante la ejecución de los trabajos, el PRESTADOR DE SERVICIOS deberá cumplir con los requerimientos de seguridad y ambiental del Manual SIPAP.</w:t>
            </w:r>
          </w:p>
        </w:tc>
      </w:tr>
      <w:tr w:rsidR="009731AA" w:rsidRPr="009731AA" w:rsidTr="009731AA">
        <w:trPr>
          <w:cantSplit/>
          <w:trHeight w:val="56"/>
        </w:trPr>
        <w:tc>
          <w:tcPr>
            <w:tcW w:w="1985" w:type="dxa"/>
            <w:gridSpan w:val="2"/>
            <w:vAlign w:val="center"/>
          </w:tcPr>
          <w:p w:rsidR="009731AA" w:rsidRPr="009731AA" w:rsidRDefault="009731AA" w:rsidP="009731AA">
            <w:pPr>
              <w:jc w:val="center"/>
              <w:rPr>
                <w:rFonts w:ascii="Montserrat" w:hAnsi="Montserrat" w:cs="Arial"/>
                <w:sz w:val="20"/>
                <w:szCs w:val="20"/>
              </w:rPr>
            </w:pPr>
            <w:r w:rsidRPr="009731AA">
              <w:rPr>
                <w:rFonts w:ascii="Montserrat" w:hAnsi="Montserrat" w:cs="Arial"/>
                <w:sz w:val="20"/>
                <w:szCs w:val="20"/>
              </w:rPr>
              <w:lastRenderedPageBreak/>
              <w:t>ALCANCES</w:t>
            </w:r>
          </w:p>
        </w:tc>
        <w:tc>
          <w:tcPr>
            <w:tcW w:w="7513"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Materiales, mano de obra, equipo, herramientas, maquinaria y todos los elementos necesarios para el correcto cumplimiento de este concepto de trabajo.</w:t>
            </w:r>
          </w:p>
        </w:tc>
      </w:tr>
      <w:tr w:rsidR="009731AA" w:rsidRPr="009731AA" w:rsidTr="009731AA">
        <w:trPr>
          <w:cantSplit/>
          <w:trHeight w:val="199"/>
        </w:trPr>
        <w:tc>
          <w:tcPr>
            <w:tcW w:w="1985" w:type="dxa"/>
            <w:gridSpan w:val="2"/>
            <w:vAlign w:val="center"/>
          </w:tcPr>
          <w:p w:rsidR="009731AA" w:rsidRPr="009731AA" w:rsidRDefault="009731AA" w:rsidP="009731AA">
            <w:pPr>
              <w:pStyle w:val="NormalWeb"/>
              <w:spacing w:before="0" w:after="0"/>
              <w:jc w:val="center"/>
              <w:rPr>
                <w:rFonts w:ascii="Montserrat" w:hAnsi="Montserrat" w:cs="Arial"/>
                <w:sz w:val="20"/>
              </w:rPr>
            </w:pPr>
            <w:r w:rsidRPr="009731AA">
              <w:rPr>
                <w:rFonts w:ascii="Montserrat" w:hAnsi="Montserrat" w:cs="Arial"/>
                <w:sz w:val="20"/>
              </w:rPr>
              <w:t>MARCO NORMATIVO</w:t>
            </w:r>
          </w:p>
        </w:tc>
        <w:tc>
          <w:tcPr>
            <w:tcW w:w="7513"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Especificaciones particulares, Especificaciones complementarias e indicaciones contenidas en planos de referencia.</w:t>
            </w:r>
          </w:p>
        </w:tc>
      </w:tr>
    </w:tbl>
    <w:p w:rsidR="009731AA" w:rsidRPr="009731AA" w:rsidRDefault="009731AA" w:rsidP="009731AA">
      <w:pPr>
        <w:rPr>
          <w:rFonts w:ascii="Montserrat" w:hAnsi="Montserrat" w:cs="Arial"/>
          <w:b/>
          <w:sz w:val="20"/>
          <w:szCs w:val="20"/>
        </w:rPr>
      </w:pPr>
    </w:p>
    <w:p w:rsidR="009731AA" w:rsidRPr="009731AA" w:rsidRDefault="009731AA" w:rsidP="009731AA">
      <w:pPr>
        <w:spacing w:line="259" w:lineRule="auto"/>
        <w:rPr>
          <w:rFonts w:ascii="Montserrat" w:hAnsi="Montserrat" w:cs="Arial"/>
          <w:b/>
          <w:sz w:val="20"/>
          <w:szCs w:val="20"/>
        </w:rPr>
      </w:pPr>
      <w:r w:rsidRPr="009731AA">
        <w:rPr>
          <w:rFonts w:ascii="Montserrat" w:hAnsi="Montserrat" w:cs="Arial"/>
          <w:b/>
          <w:sz w:val="20"/>
          <w:szCs w:val="20"/>
        </w:rPr>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276"/>
        <w:gridCol w:w="7513"/>
      </w:tblGrid>
      <w:tr w:rsidR="009731AA" w:rsidRPr="009731AA" w:rsidTr="009731AA">
        <w:trPr>
          <w:trHeight w:val="395"/>
        </w:trPr>
        <w:tc>
          <w:tcPr>
            <w:tcW w:w="709" w:type="dxa"/>
            <w:shd w:val="clear" w:color="auto" w:fill="B6DDE8"/>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lastRenderedPageBreak/>
              <w:t>Partida</w:t>
            </w:r>
          </w:p>
        </w:tc>
        <w:tc>
          <w:tcPr>
            <w:tcW w:w="1276" w:type="dxa"/>
            <w:shd w:val="clear" w:color="auto" w:fill="B6DDE8"/>
            <w:vAlign w:val="center"/>
          </w:tcPr>
          <w:p w:rsidR="009731AA" w:rsidRPr="009731AA" w:rsidRDefault="009731AA" w:rsidP="009731AA">
            <w:pPr>
              <w:keepLines/>
              <w:widowControl w:val="0"/>
              <w:jc w:val="center"/>
              <w:rPr>
                <w:rFonts w:ascii="Montserrat" w:hAnsi="Montserrat" w:cs="Arial"/>
                <w:b/>
                <w:sz w:val="20"/>
                <w:szCs w:val="20"/>
              </w:rPr>
            </w:pPr>
            <w:r w:rsidRPr="009731AA">
              <w:rPr>
                <w:rFonts w:ascii="Montserrat" w:hAnsi="Montserrat" w:cs="Arial"/>
                <w:b/>
                <w:sz w:val="20"/>
                <w:szCs w:val="20"/>
              </w:rPr>
              <w:t>Unidad</w:t>
            </w:r>
          </w:p>
        </w:tc>
        <w:tc>
          <w:tcPr>
            <w:tcW w:w="7513" w:type="dxa"/>
            <w:shd w:val="clear" w:color="auto" w:fill="B6DDE8"/>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t>DESCRIPCIÓN</w:t>
            </w:r>
          </w:p>
        </w:tc>
      </w:tr>
      <w:tr w:rsidR="009731AA" w:rsidRPr="009731AA" w:rsidTr="009731AA">
        <w:trPr>
          <w:trHeight w:val="379"/>
        </w:trPr>
        <w:tc>
          <w:tcPr>
            <w:tcW w:w="709" w:type="dxa"/>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t>18</w:t>
            </w:r>
          </w:p>
        </w:tc>
        <w:tc>
          <w:tcPr>
            <w:tcW w:w="1276" w:type="dxa"/>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sz w:val="20"/>
                <w:szCs w:val="20"/>
              </w:rPr>
              <w:t>PIEZA</w:t>
            </w:r>
          </w:p>
        </w:tc>
        <w:tc>
          <w:tcPr>
            <w:tcW w:w="7513" w:type="dxa"/>
            <w:vAlign w:val="center"/>
          </w:tcPr>
          <w:p w:rsidR="009731AA" w:rsidRPr="009731AA" w:rsidRDefault="009731AA" w:rsidP="009731AA">
            <w:pPr>
              <w:tabs>
                <w:tab w:val="left" w:pos="9923"/>
              </w:tabs>
              <w:jc w:val="center"/>
              <w:rPr>
                <w:rFonts w:ascii="Montserrat" w:hAnsi="Montserrat" w:cs="Arial"/>
                <w:b/>
                <w:bCs/>
                <w:sz w:val="20"/>
                <w:szCs w:val="20"/>
              </w:rPr>
            </w:pPr>
            <w:r w:rsidRPr="009731AA">
              <w:rPr>
                <w:rFonts w:ascii="Montserrat" w:hAnsi="Montserrat" w:cs="Arial"/>
                <w:b/>
                <w:color w:val="000000"/>
                <w:sz w:val="20"/>
                <w:szCs w:val="20"/>
              </w:rPr>
              <w:t xml:space="preserve">Linternas Marinas </w:t>
            </w:r>
            <w:proofErr w:type="spellStart"/>
            <w:r w:rsidRPr="009731AA">
              <w:rPr>
                <w:rFonts w:ascii="Montserrat" w:hAnsi="Montserrat" w:cs="Arial"/>
                <w:b/>
                <w:color w:val="000000"/>
                <w:sz w:val="20"/>
                <w:szCs w:val="20"/>
              </w:rPr>
              <w:t>Autocontenidas</w:t>
            </w:r>
            <w:proofErr w:type="spellEnd"/>
            <w:r w:rsidRPr="009731AA">
              <w:rPr>
                <w:rFonts w:ascii="Montserrat" w:hAnsi="Montserrat" w:cs="Arial"/>
                <w:b/>
                <w:sz w:val="20"/>
                <w:szCs w:val="20"/>
              </w:rPr>
              <w:t>.</w:t>
            </w:r>
          </w:p>
        </w:tc>
      </w:tr>
      <w:tr w:rsidR="009731AA" w:rsidRPr="009731AA" w:rsidTr="0039291F">
        <w:trPr>
          <w:trHeight w:val="969"/>
        </w:trPr>
        <w:tc>
          <w:tcPr>
            <w:tcW w:w="1985" w:type="dxa"/>
            <w:gridSpan w:val="2"/>
          </w:tcPr>
          <w:p w:rsidR="009731AA" w:rsidRPr="009731AA" w:rsidRDefault="009731AA" w:rsidP="009731AA">
            <w:pPr>
              <w:rPr>
                <w:rFonts w:ascii="Montserrat" w:hAnsi="Montserrat" w:cs="Arial"/>
                <w:sz w:val="20"/>
                <w:szCs w:val="20"/>
              </w:rPr>
            </w:pPr>
          </w:p>
          <w:p w:rsidR="009731AA" w:rsidRPr="009731AA" w:rsidRDefault="009731AA" w:rsidP="009731AA">
            <w:pPr>
              <w:jc w:val="center"/>
              <w:rPr>
                <w:rFonts w:ascii="Montserrat" w:hAnsi="Montserrat" w:cs="Arial"/>
                <w:sz w:val="20"/>
                <w:szCs w:val="20"/>
              </w:rPr>
            </w:pPr>
            <w:r w:rsidRPr="009731AA">
              <w:rPr>
                <w:rFonts w:ascii="Montserrat" w:hAnsi="Montserrat" w:cs="Arial"/>
                <w:sz w:val="20"/>
                <w:szCs w:val="20"/>
              </w:rPr>
              <w:t>ESPECIFICACIONES</w:t>
            </w:r>
          </w:p>
        </w:tc>
        <w:tc>
          <w:tcPr>
            <w:tcW w:w="7513"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En el Puerto de Dos Bocas, Tabasco, existe estadísticamente un alto índice de siniestros a las boyas del Señalamiento marítimo, ya sea por causa de los fenómenos meteorológicos que afectan la zona o incidentes en maniobras de buques, lo que hace necesario la intervención inmediata de los técnicos para habilitar la ayuda a la navegación y no afectar la navegación marítima. Para ello, se utilizan tinacos habilitados como ayudas a la navegación los cuales se habilitan con sistema de sujeción y linterna auto contenida, así también se utilizan las linternas en las boyas de patentes que resulten siniestradas.</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 xml:space="preserve">Los trabajos consistirán en el suministro e instalación de linterna marina del tipo </w:t>
            </w:r>
            <w:proofErr w:type="spellStart"/>
            <w:r w:rsidRPr="009731AA">
              <w:rPr>
                <w:rFonts w:ascii="Montserrat" w:hAnsi="Montserrat" w:cs="Arial"/>
                <w:sz w:val="20"/>
                <w:szCs w:val="20"/>
              </w:rPr>
              <w:t>autocontenida</w:t>
            </w:r>
            <w:proofErr w:type="spellEnd"/>
            <w:r w:rsidRPr="009731AA">
              <w:rPr>
                <w:rFonts w:ascii="Montserrat" w:hAnsi="Montserrat" w:cs="Arial"/>
                <w:sz w:val="20"/>
                <w:szCs w:val="20"/>
              </w:rPr>
              <w:t>, para ser instaladas en boyas de canal, linternas de funcionamiento con leds, de alcance mínimo de 5 millas náuticas, visibilidad omnidireccional, módulos solares integrados al cuerpo de la linterna y batería de 12v/60ah. El prestador de servicios deberá considerar todos los aditamentos necesarios para que la linterna pueda ser instalada y en operación en la boya que indique la ASIPONA DBO. Este concepto incluirá el traslado de la pieza al sitio de colocación y equipo periférico de apoyo. El PRESTADOR DE SERVICIOS propondrá y la ASIPONA DBO aprobará la metodología que se empleará para la realización de este trabajo.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La Gerencia de Operaciones por su conducto o a través del DEPARTAMENTO DE EQUIPO PORTUARIO hará la solicitud del servicio vía telefónica o mediante correo electrónico con anotación en bitácora en donde se especificaran los movimientos que se solicitan para determinadas señales.</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 xml:space="preserve">El PRESTADOR DE SERVICIOS deberá garantizar la entrega de la refacción solicitada a más tardar en un período de 48 </w:t>
            </w:r>
            <w:proofErr w:type="spellStart"/>
            <w:r w:rsidRPr="009731AA">
              <w:rPr>
                <w:rFonts w:ascii="Montserrat" w:hAnsi="Montserrat" w:cs="Arial"/>
                <w:bCs/>
                <w:sz w:val="20"/>
                <w:szCs w:val="20"/>
              </w:rPr>
              <w:t>hrs</w:t>
            </w:r>
            <w:proofErr w:type="spellEnd"/>
            <w:r w:rsidRPr="009731AA">
              <w:rPr>
                <w:rFonts w:ascii="Montserrat" w:hAnsi="Montserrat" w:cs="Arial"/>
                <w:bCs/>
                <w:sz w:val="20"/>
                <w:szCs w:val="20"/>
              </w:rPr>
              <w:t xml:space="preserve"> contados a partir de la solicitud de la ASIPONA DBO, la cual se utilizará de acuerdo a las necesidades que se presenten del señalamiento marítimo.</w:t>
            </w:r>
          </w:p>
          <w:p w:rsidR="009731AA" w:rsidRPr="009731AA" w:rsidRDefault="009731AA" w:rsidP="009731AA">
            <w:pPr>
              <w:rPr>
                <w:rFonts w:ascii="Montserrat" w:hAnsi="Montserrat" w:cs="Arial"/>
                <w:bCs/>
                <w:sz w:val="20"/>
                <w:szCs w:val="20"/>
              </w:rPr>
            </w:pPr>
            <w:r w:rsidRPr="009731AA">
              <w:rPr>
                <w:rFonts w:ascii="Montserrat" w:hAnsi="Montserrat" w:cs="Arial"/>
                <w:bCs/>
                <w:sz w:val="20"/>
                <w:szCs w:val="20"/>
              </w:rPr>
              <w:t>El PRESTADOR DE SERVICIOS deberá entregar la póliza de garantía del equipo y los manuales de instalación y configuración del mismo.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El PRESTADOR DE SERVICIOS deberá coordinarse con personal del área de operaciones con el objeto que las maniobras que se realicen en este concepto de trabajo; no interfiera con las operaciones normales del puerto.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lastRenderedPageBreak/>
              <w:t>El PRESTADOR DE SERVICIOS deberá evitar que su equipo de trabajo derrame combustible o tire deshechos (basura) en cualquier cuerpo de agua o en tierra; tomando en consideración lo especificado en el manual SIPAP.</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Durante la ejecución de los trabajos, el PRESTADOR DE SERVICIOS deberá cumplir con los requerimientos de segurida</w:t>
            </w:r>
            <w:r w:rsidR="00450E82">
              <w:rPr>
                <w:rFonts w:ascii="Montserrat" w:hAnsi="Montserrat" w:cs="Arial"/>
                <w:sz w:val="20"/>
                <w:szCs w:val="20"/>
              </w:rPr>
              <w:t>d y ambiental del Manual SIPAP.</w:t>
            </w:r>
          </w:p>
        </w:tc>
      </w:tr>
      <w:tr w:rsidR="009731AA" w:rsidRPr="009731AA" w:rsidTr="009731AA">
        <w:trPr>
          <w:cantSplit/>
          <w:trHeight w:val="56"/>
        </w:trPr>
        <w:tc>
          <w:tcPr>
            <w:tcW w:w="1985" w:type="dxa"/>
            <w:gridSpan w:val="2"/>
            <w:vAlign w:val="center"/>
          </w:tcPr>
          <w:p w:rsidR="009731AA" w:rsidRPr="009731AA" w:rsidRDefault="009731AA" w:rsidP="009731AA">
            <w:pPr>
              <w:jc w:val="center"/>
              <w:rPr>
                <w:rFonts w:ascii="Montserrat" w:hAnsi="Montserrat" w:cs="Arial"/>
                <w:sz w:val="20"/>
                <w:szCs w:val="20"/>
              </w:rPr>
            </w:pPr>
            <w:r w:rsidRPr="009731AA">
              <w:rPr>
                <w:rFonts w:ascii="Montserrat" w:hAnsi="Montserrat" w:cs="Arial"/>
                <w:sz w:val="20"/>
                <w:szCs w:val="20"/>
              </w:rPr>
              <w:lastRenderedPageBreak/>
              <w:t>ALCANCES</w:t>
            </w:r>
          </w:p>
        </w:tc>
        <w:tc>
          <w:tcPr>
            <w:tcW w:w="7513"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Materiales, mano de obra, equipo, herramientas, maquinaria y todos los elementos necesarios para el correcto cumplimiento de este concepto de trabajo.</w:t>
            </w:r>
          </w:p>
        </w:tc>
      </w:tr>
      <w:tr w:rsidR="009731AA" w:rsidRPr="009731AA" w:rsidTr="009731AA">
        <w:trPr>
          <w:cantSplit/>
          <w:trHeight w:val="199"/>
        </w:trPr>
        <w:tc>
          <w:tcPr>
            <w:tcW w:w="1985" w:type="dxa"/>
            <w:gridSpan w:val="2"/>
            <w:vAlign w:val="center"/>
          </w:tcPr>
          <w:p w:rsidR="009731AA" w:rsidRPr="009731AA" w:rsidRDefault="009731AA" w:rsidP="009731AA">
            <w:pPr>
              <w:pStyle w:val="NormalWeb"/>
              <w:spacing w:before="0" w:after="0"/>
              <w:jc w:val="center"/>
              <w:rPr>
                <w:rFonts w:ascii="Montserrat" w:hAnsi="Montserrat" w:cs="Arial"/>
                <w:sz w:val="20"/>
              </w:rPr>
            </w:pPr>
            <w:r w:rsidRPr="009731AA">
              <w:rPr>
                <w:rFonts w:ascii="Montserrat" w:hAnsi="Montserrat" w:cs="Arial"/>
                <w:sz w:val="20"/>
              </w:rPr>
              <w:t>MARCO NORMATIVO</w:t>
            </w:r>
          </w:p>
        </w:tc>
        <w:tc>
          <w:tcPr>
            <w:tcW w:w="7513"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Especificaciones particulares, Especificaciones complementarias e indicaciones contenidas en planos de referencia.</w:t>
            </w:r>
          </w:p>
        </w:tc>
      </w:tr>
    </w:tbl>
    <w:p w:rsidR="009731AA" w:rsidRPr="009731AA" w:rsidRDefault="009731AA" w:rsidP="009731AA">
      <w:pPr>
        <w:rPr>
          <w:rFonts w:ascii="Montserrat" w:hAnsi="Montserrat" w:cs="Arial"/>
          <w:b/>
          <w:sz w:val="20"/>
          <w:szCs w:val="20"/>
        </w:rPr>
      </w:pPr>
    </w:p>
    <w:p w:rsidR="00631F9E" w:rsidRPr="009731AA" w:rsidRDefault="00631F9E" w:rsidP="009731AA">
      <w:pPr>
        <w:rPr>
          <w:rFonts w:ascii="Montserrat" w:hAnsi="Montserrat" w:cs="Arial"/>
          <w:b/>
          <w:sz w:val="20"/>
          <w:szCs w:val="20"/>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276"/>
        <w:gridCol w:w="7513"/>
      </w:tblGrid>
      <w:tr w:rsidR="009731AA" w:rsidRPr="009731AA" w:rsidTr="009731AA">
        <w:trPr>
          <w:trHeight w:val="395"/>
        </w:trPr>
        <w:tc>
          <w:tcPr>
            <w:tcW w:w="709" w:type="dxa"/>
            <w:shd w:val="clear" w:color="auto" w:fill="B6DDE8"/>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t>Partida</w:t>
            </w:r>
          </w:p>
        </w:tc>
        <w:tc>
          <w:tcPr>
            <w:tcW w:w="1276" w:type="dxa"/>
            <w:shd w:val="clear" w:color="auto" w:fill="B6DDE8"/>
            <w:vAlign w:val="center"/>
          </w:tcPr>
          <w:p w:rsidR="009731AA" w:rsidRPr="009731AA" w:rsidRDefault="009731AA" w:rsidP="009731AA">
            <w:pPr>
              <w:keepLines/>
              <w:widowControl w:val="0"/>
              <w:jc w:val="center"/>
              <w:rPr>
                <w:rFonts w:ascii="Montserrat" w:hAnsi="Montserrat" w:cs="Arial"/>
                <w:b/>
                <w:sz w:val="20"/>
                <w:szCs w:val="20"/>
              </w:rPr>
            </w:pPr>
            <w:r w:rsidRPr="009731AA">
              <w:rPr>
                <w:rFonts w:ascii="Montserrat" w:hAnsi="Montserrat" w:cs="Arial"/>
                <w:b/>
                <w:sz w:val="20"/>
                <w:szCs w:val="20"/>
              </w:rPr>
              <w:t>Unidad</w:t>
            </w:r>
          </w:p>
        </w:tc>
        <w:tc>
          <w:tcPr>
            <w:tcW w:w="7513" w:type="dxa"/>
            <w:shd w:val="clear" w:color="auto" w:fill="B6DDE8"/>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t>DESCRIPCIÓN</w:t>
            </w:r>
          </w:p>
        </w:tc>
      </w:tr>
      <w:tr w:rsidR="009731AA" w:rsidRPr="009731AA" w:rsidTr="009731AA">
        <w:trPr>
          <w:trHeight w:val="379"/>
        </w:trPr>
        <w:tc>
          <w:tcPr>
            <w:tcW w:w="709" w:type="dxa"/>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t>19</w:t>
            </w:r>
          </w:p>
        </w:tc>
        <w:tc>
          <w:tcPr>
            <w:tcW w:w="1276" w:type="dxa"/>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sz w:val="20"/>
                <w:szCs w:val="20"/>
              </w:rPr>
              <w:t>Pieza</w:t>
            </w:r>
          </w:p>
        </w:tc>
        <w:tc>
          <w:tcPr>
            <w:tcW w:w="7513" w:type="dxa"/>
            <w:vAlign w:val="center"/>
          </w:tcPr>
          <w:p w:rsidR="009731AA" w:rsidRPr="009731AA" w:rsidRDefault="009731AA" w:rsidP="009731AA">
            <w:pPr>
              <w:tabs>
                <w:tab w:val="left" w:pos="9923"/>
              </w:tabs>
              <w:jc w:val="center"/>
              <w:rPr>
                <w:rFonts w:ascii="Montserrat" w:hAnsi="Montserrat" w:cs="Arial"/>
                <w:b/>
                <w:bCs/>
                <w:sz w:val="20"/>
                <w:szCs w:val="20"/>
              </w:rPr>
            </w:pPr>
            <w:r w:rsidRPr="009731AA">
              <w:rPr>
                <w:rFonts w:ascii="Montserrat" w:hAnsi="Montserrat" w:cs="Arial"/>
                <w:b/>
                <w:sz w:val="20"/>
                <w:szCs w:val="20"/>
              </w:rPr>
              <w:t>Sección Superior para Boya de Línea.</w:t>
            </w:r>
          </w:p>
        </w:tc>
      </w:tr>
      <w:tr w:rsidR="009731AA" w:rsidRPr="009731AA" w:rsidTr="00631F9E">
        <w:trPr>
          <w:trHeight w:val="3081"/>
        </w:trPr>
        <w:tc>
          <w:tcPr>
            <w:tcW w:w="1985" w:type="dxa"/>
            <w:gridSpan w:val="2"/>
          </w:tcPr>
          <w:p w:rsidR="009731AA" w:rsidRPr="009731AA" w:rsidRDefault="009731AA" w:rsidP="009731AA">
            <w:pPr>
              <w:rPr>
                <w:rFonts w:ascii="Montserrat" w:hAnsi="Montserrat" w:cs="Arial"/>
                <w:sz w:val="20"/>
                <w:szCs w:val="20"/>
              </w:rPr>
            </w:pP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ESPECIFICACIONES</w:t>
            </w:r>
          </w:p>
        </w:tc>
        <w:tc>
          <w:tcPr>
            <w:tcW w:w="7513"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La Gerencia de Operaciones por su conducto o a través del DEPARTAMENTO DE EQUIPO PORTUARIO hará la solicitud del servicio vía telefónica o mediante correo electrónico con anotación en bitácora en donde se especificaran los movimientos que se solicitan para determinadas señales.</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Los trabajos consistirán en el suministro e instalación de sección superior de patente acorde al tipo de boya de acuerdo a la solicitud de la ASIPONA DBO, las secciones superiores podrán ser de color rojo o verde según lo solicite la ASIPONA DBO.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 xml:space="preserve">El PRESTADOR DE SERVICIOS proporcionará toda refacción menor que se requiera para dejar operando la señal. Este concepto incluirá el traslado de la pieza al sitio de colocación y equipo periférico de apoyo. </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El PRESTADOR DE SERVICIOS propondrá y la ASIPONA DBO aprobará la metodología que se empleará para la realización de este trabajo.</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El PRESTADOR DE SERVICIOS deberá garantizar la entrega de la refacción solicitada a más tardar en un período de 48 horas, la cual se utilizará de acuerdo a las necesidades que se presenten del señalamiento marítimo.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lastRenderedPageBreak/>
              <w:t>El PRESTADOR DE SERVICIOS deberá coordinarse con personal del área de operaciones con el objeto que las maniobras que se realicen en este concepto de trabajo; no interfiera con las operaciones normales del puerto.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El PRESTADOR DE SERVICIOS deberá evitar que su equipo de trabajo derrame combustible o tire deshechos (basura) en cualquier cuerpo de agua o en tierra; tomando en consideración lo especificado en el manual SIPAP.</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Durante la ejecución de los trabajos, el PRESTADOR DE SERVICIOS deberá cumplir con los requerimientos de segurida</w:t>
            </w:r>
            <w:r w:rsidR="00450E82">
              <w:rPr>
                <w:rFonts w:ascii="Montserrat" w:hAnsi="Montserrat" w:cs="Arial"/>
                <w:sz w:val="20"/>
                <w:szCs w:val="20"/>
              </w:rPr>
              <w:t>d y ambiental del Manual SIPAP.</w:t>
            </w:r>
          </w:p>
        </w:tc>
      </w:tr>
      <w:tr w:rsidR="009731AA" w:rsidRPr="009731AA" w:rsidTr="009731AA">
        <w:trPr>
          <w:cantSplit/>
          <w:trHeight w:val="56"/>
        </w:trPr>
        <w:tc>
          <w:tcPr>
            <w:tcW w:w="1985" w:type="dxa"/>
            <w:gridSpan w:val="2"/>
            <w:vAlign w:val="center"/>
          </w:tcPr>
          <w:p w:rsidR="009731AA" w:rsidRPr="009731AA" w:rsidRDefault="009731AA" w:rsidP="009731AA">
            <w:pPr>
              <w:jc w:val="center"/>
              <w:rPr>
                <w:rFonts w:ascii="Montserrat" w:hAnsi="Montserrat" w:cs="Arial"/>
                <w:sz w:val="20"/>
                <w:szCs w:val="20"/>
              </w:rPr>
            </w:pPr>
            <w:r w:rsidRPr="009731AA">
              <w:rPr>
                <w:rFonts w:ascii="Montserrat" w:hAnsi="Montserrat" w:cs="Arial"/>
                <w:sz w:val="20"/>
                <w:szCs w:val="20"/>
              </w:rPr>
              <w:lastRenderedPageBreak/>
              <w:t>ALCANCES</w:t>
            </w:r>
          </w:p>
        </w:tc>
        <w:tc>
          <w:tcPr>
            <w:tcW w:w="7513"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Materiales, mano de obra, equipo, herramientas, maquinaria y todos los elementos necesarios para el correcto cumplimiento de este concepto de trabajo.</w:t>
            </w:r>
          </w:p>
        </w:tc>
      </w:tr>
      <w:tr w:rsidR="009731AA" w:rsidRPr="009731AA" w:rsidTr="009731AA">
        <w:trPr>
          <w:cantSplit/>
          <w:trHeight w:val="199"/>
        </w:trPr>
        <w:tc>
          <w:tcPr>
            <w:tcW w:w="1985" w:type="dxa"/>
            <w:gridSpan w:val="2"/>
            <w:vAlign w:val="center"/>
          </w:tcPr>
          <w:p w:rsidR="009731AA" w:rsidRPr="009731AA" w:rsidRDefault="009731AA" w:rsidP="009731AA">
            <w:pPr>
              <w:pStyle w:val="NormalWeb"/>
              <w:spacing w:before="0" w:after="0"/>
              <w:jc w:val="center"/>
              <w:rPr>
                <w:rFonts w:ascii="Montserrat" w:hAnsi="Montserrat" w:cs="Arial"/>
                <w:sz w:val="20"/>
              </w:rPr>
            </w:pPr>
            <w:r w:rsidRPr="009731AA">
              <w:rPr>
                <w:rFonts w:ascii="Montserrat" w:hAnsi="Montserrat" w:cs="Arial"/>
                <w:sz w:val="20"/>
              </w:rPr>
              <w:t>MARCO NORMATIVO</w:t>
            </w:r>
          </w:p>
        </w:tc>
        <w:tc>
          <w:tcPr>
            <w:tcW w:w="7513"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Especificaciones particulares, Especificaciones complementarias e indicaciones contenidas en plano de referencia.</w:t>
            </w:r>
          </w:p>
        </w:tc>
      </w:tr>
    </w:tbl>
    <w:p w:rsidR="009731AA" w:rsidRPr="009731AA" w:rsidRDefault="009731AA" w:rsidP="009731AA">
      <w:pPr>
        <w:rPr>
          <w:rFonts w:ascii="Montserrat" w:hAnsi="Montserrat" w:cs="Arial"/>
          <w:b/>
          <w:sz w:val="20"/>
          <w:szCs w:val="20"/>
        </w:rPr>
      </w:pPr>
    </w:p>
    <w:p w:rsidR="009731AA" w:rsidRPr="009731AA" w:rsidRDefault="009731AA" w:rsidP="009731AA">
      <w:pPr>
        <w:rPr>
          <w:rFonts w:ascii="Montserrat" w:hAnsi="Montserrat" w:cs="Arial"/>
          <w:b/>
          <w:sz w:val="20"/>
          <w:szCs w:val="20"/>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276"/>
        <w:gridCol w:w="7513"/>
      </w:tblGrid>
      <w:tr w:rsidR="009731AA" w:rsidRPr="009731AA" w:rsidTr="009731AA">
        <w:trPr>
          <w:trHeight w:val="395"/>
        </w:trPr>
        <w:tc>
          <w:tcPr>
            <w:tcW w:w="709" w:type="dxa"/>
            <w:shd w:val="clear" w:color="auto" w:fill="B6DDE8"/>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t>Partida</w:t>
            </w:r>
          </w:p>
        </w:tc>
        <w:tc>
          <w:tcPr>
            <w:tcW w:w="1276" w:type="dxa"/>
            <w:shd w:val="clear" w:color="auto" w:fill="B6DDE8"/>
            <w:vAlign w:val="center"/>
          </w:tcPr>
          <w:p w:rsidR="009731AA" w:rsidRPr="009731AA" w:rsidRDefault="009731AA" w:rsidP="009731AA">
            <w:pPr>
              <w:keepLines/>
              <w:widowControl w:val="0"/>
              <w:jc w:val="center"/>
              <w:rPr>
                <w:rFonts w:ascii="Montserrat" w:hAnsi="Montserrat" w:cs="Arial"/>
                <w:b/>
                <w:sz w:val="20"/>
                <w:szCs w:val="20"/>
              </w:rPr>
            </w:pPr>
            <w:r w:rsidRPr="009731AA">
              <w:rPr>
                <w:rFonts w:ascii="Montserrat" w:hAnsi="Montserrat" w:cs="Arial"/>
                <w:b/>
                <w:sz w:val="20"/>
                <w:szCs w:val="20"/>
              </w:rPr>
              <w:t>Unidad</w:t>
            </w:r>
          </w:p>
        </w:tc>
        <w:tc>
          <w:tcPr>
            <w:tcW w:w="7513" w:type="dxa"/>
            <w:shd w:val="clear" w:color="auto" w:fill="B6DDE8"/>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t>DESCRIPCIÓN</w:t>
            </w:r>
          </w:p>
        </w:tc>
      </w:tr>
      <w:tr w:rsidR="009731AA" w:rsidRPr="009731AA" w:rsidTr="009731AA">
        <w:trPr>
          <w:trHeight w:val="379"/>
        </w:trPr>
        <w:tc>
          <w:tcPr>
            <w:tcW w:w="709" w:type="dxa"/>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t>20</w:t>
            </w:r>
          </w:p>
        </w:tc>
        <w:tc>
          <w:tcPr>
            <w:tcW w:w="1276" w:type="dxa"/>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sz w:val="20"/>
                <w:szCs w:val="20"/>
              </w:rPr>
              <w:t>Pieza</w:t>
            </w:r>
          </w:p>
        </w:tc>
        <w:tc>
          <w:tcPr>
            <w:tcW w:w="7513" w:type="dxa"/>
            <w:vAlign w:val="center"/>
          </w:tcPr>
          <w:p w:rsidR="009731AA" w:rsidRPr="009731AA" w:rsidRDefault="009731AA" w:rsidP="009731AA">
            <w:pPr>
              <w:tabs>
                <w:tab w:val="left" w:pos="9923"/>
              </w:tabs>
              <w:jc w:val="center"/>
              <w:rPr>
                <w:rFonts w:ascii="Montserrat" w:hAnsi="Montserrat" w:cs="Arial"/>
                <w:b/>
                <w:bCs/>
                <w:sz w:val="20"/>
                <w:szCs w:val="20"/>
              </w:rPr>
            </w:pPr>
            <w:r w:rsidRPr="009731AA">
              <w:rPr>
                <w:rFonts w:ascii="Montserrat" w:hAnsi="Montserrat" w:cs="Arial"/>
                <w:b/>
                <w:sz w:val="20"/>
                <w:szCs w:val="20"/>
              </w:rPr>
              <w:t>Sección Media para Boya de Línea.</w:t>
            </w:r>
          </w:p>
        </w:tc>
      </w:tr>
      <w:tr w:rsidR="009731AA" w:rsidRPr="009731AA" w:rsidTr="00631F9E">
        <w:trPr>
          <w:trHeight w:val="3932"/>
        </w:trPr>
        <w:tc>
          <w:tcPr>
            <w:tcW w:w="1985" w:type="dxa"/>
            <w:gridSpan w:val="2"/>
          </w:tcPr>
          <w:p w:rsidR="009731AA" w:rsidRPr="009731AA" w:rsidRDefault="009731AA" w:rsidP="009731AA">
            <w:pPr>
              <w:rPr>
                <w:rFonts w:ascii="Montserrat" w:hAnsi="Montserrat" w:cs="Arial"/>
                <w:sz w:val="20"/>
                <w:szCs w:val="20"/>
              </w:rPr>
            </w:pP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ESPECIFICACIONES</w:t>
            </w:r>
          </w:p>
        </w:tc>
        <w:tc>
          <w:tcPr>
            <w:tcW w:w="7513"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La Gerencia de Operaciones por su conducto o a través del DEPARTAMENTO DE EQUIPO PORTUARIO hará la solicitud del servicio vía telefónica o mediante correo electrónico con anotación en bitácora en donde se especificaran los movimientos que se solicitan para determinadas señales.</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Los trabajos consistirán en el suministro e instalación de sección media de patente acorde al tipo de boya de acuerdo a la solicitud de la ASIPONA DBO.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El PRESTADOR DE SERVICIOS proporcionará toda refacción menor que se requiera para dejar operando la señal. Este concepto incluirá el traslado de la pieza al sitio de colocación y equipo periférico de apoyo. El PRESTADOR DE SERVICIOS propondrá y la ASIPONA DBO aprobará la metodología que se empleará para la realización de este trabajo.</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lastRenderedPageBreak/>
              <w:t>El PRESTADOR DE SERVICIOS deberá garantizar la entrega de la refacción solicitada a más tardar en un período de 48 horas, la cual se utilizará de acuerdo a las necesidades que se presenten del señalamiento marítimo.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El PRESTADOR DE SERVICIOS deberá coordinarse con personal del área de operaciones con el objeto que las maniobras que se realicen en este concepto de trabajo; no interfiera con las operaciones normales del puerto.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El PRESTADOR DE SERVICIOS deberá evitar que su equipo de trabajo derrame combustible o tire deshechos (basura) en cualquier cuerpo de agua o en tierra; tomando en consideración lo especificado en el manual SIPAP.</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Durante la ejecución de los trabajos, el PRESTADOR DE SERVICIOS deberá cumplir con los requerimientos de seguridad y ambienta</w:t>
            </w:r>
            <w:r w:rsidR="00450E82">
              <w:rPr>
                <w:rFonts w:ascii="Montserrat" w:hAnsi="Montserrat" w:cs="Arial"/>
                <w:sz w:val="20"/>
                <w:szCs w:val="20"/>
              </w:rPr>
              <w:t>l del Manual SIPAP.</w:t>
            </w:r>
          </w:p>
        </w:tc>
      </w:tr>
      <w:tr w:rsidR="009731AA" w:rsidRPr="009731AA" w:rsidTr="009731AA">
        <w:trPr>
          <w:cantSplit/>
          <w:trHeight w:val="56"/>
        </w:trPr>
        <w:tc>
          <w:tcPr>
            <w:tcW w:w="1985" w:type="dxa"/>
            <w:gridSpan w:val="2"/>
            <w:vAlign w:val="center"/>
          </w:tcPr>
          <w:p w:rsidR="009731AA" w:rsidRPr="009731AA" w:rsidRDefault="009731AA" w:rsidP="009731AA">
            <w:pPr>
              <w:jc w:val="center"/>
              <w:rPr>
                <w:rFonts w:ascii="Montserrat" w:hAnsi="Montserrat" w:cs="Arial"/>
                <w:sz w:val="20"/>
                <w:szCs w:val="20"/>
              </w:rPr>
            </w:pPr>
            <w:r w:rsidRPr="009731AA">
              <w:rPr>
                <w:rFonts w:ascii="Montserrat" w:hAnsi="Montserrat" w:cs="Arial"/>
                <w:sz w:val="20"/>
                <w:szCs w:val="20"/>
              </w:rPr>
              <w:lastRenderedPageBreak/>
              <w:t>ALCANCES</w:t>
            </w:r>
          </w:p>
        </w:tc>
        <w:tc>
          <w:tcPr>
            <w:tcW w:w="7513"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Materiales, mano de obra, equipo, herramientas, maquinaria y todos los elementos necesarios para el correcto cumplimiento de este concepto de trabajo.</w:t>
            </w:r>
          </w:p>
        </w:tc>
      </w:tr>
      <w:tr w:rsidR="009731AA" w:rsidRPr="009731AA" w:rsidTr="009731AA">
        <w:trPr>
          <w:cantSplit/>
          <w:trHeight w:val="199"/>
        </w:trPr>
        <w:tc>
          <w:tcPr>
            <w:tcW w:w="1985" w:type="dxa"/>
            <w:gridSpan w:val="2"/>
            <w:vAlign w:val="center"/>
          </w:tcPr>
          <w:p w:rsidR="009731AA" w:rsidRPr="009731AA" w:rsidRDefault="009731AA" w:rsidP="009731AA">
            <w:pPr>
              <w:pStyle w:val="NormalWeb"/>
              <w:spacing w:before="0" w:after="0"/>
              <w:jc w:val="center"/>
              <w:rPr>
                <w:rFonts w:ascii="Montserrat" w:hAnsi="Montserrat" w:cs="Arial"/>
                <w:sz w:val="20"/>
              </w:rPr>
            </w:pPr>
            <w:r w:rsidRPr="009731AA">
              <w:rPr>
                <w:rFonts w:ascii="Montserrat" w:hAnsi="Montserrat" w:cs="Arial"/>
                <w:sz w:val="20"/>
              </w:rPr>
              <w:t>MARCO NORMATIVO</w:t>
            </w:r>
          </w:p>
        </w:tc>
        <w:tc>
          <w:tcPr>
            <w:tcW w:w="7513"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Especificaciones particulares, Especificaciones complementarias e indicaciones contenidas en plano de referencia.</w:t>
            </w:r>
          </w:p>
        </w:tc>
      </w:tr>
    </w:tbl>
    <w:p w:rsidR="009731AA" w:rsidRPr="009731AA" w:rsidRDefault="009731AA" w:rsidP="009731AA">
      <w:pPr>
        <w:rPr>
          <w:rFonts w:ascii="Montserrat" w:hAnsi="Montserrat" w:cs="Arial"/>
          <w:b/>
          <w:sz w:val="20"/>
          <w:szCs w:val="20"/>
        </w:rPr>
      </w:pPr>
    </w:p>
    <w:p w:rsidR="009731AA" w:rsidRDefault="009731AA" w:rsidP="009731AA">
      <w:pPr>
        <w:rPr>
          <w:rFonts w:ascii="Montserrat" w:hAnsi="Montserrat" w:cs="Arial"/>
          <w:b/>
          <w:sz w:val="20"/>
          <w:szCs w:val="20"/>
        </w:rPr>
      </w:pPr>
    </w:p>
    <w:p w:rsidR="00631F9E" w:rsidRDefault="00631F9E" w:rsidP="009731AA">
      <w:pPr>
        <w:rPr>
          <w:rFonts w:ascii="Montserrat" w:hAnsi="Montserrat" w:cs="Arial"/>
          <w:b/>
          <w:sz w:val="20"/>
          <w:szCs w:val="20"/>
        </w:rPr>
      </w:pPr>
    </w:p>
    <w:p w:rsidR="00631F9E" w:rsidRDefault="00631F9E" w:rsidP="009731AA">
      <w:pPr>
        <w:rPr>
          <w:rFonts w:ascii="Montserrat" w:hAnsi="Montserrat" w:cs="Arial"/>
          <w:b/>
          <w:sz w:val="20"/>
          <w:szCs w:val="20"/>
        </w:rPr>
      </w:pPr>
    </w:p>
    <w:p w:rsidR="00631F9E" w:rsidRDefault="00631F9E" w:rsidP="009731AA">
      <w:pPr>
        <w:rPr>
          <w:rFonts w:ascii="Montserrat" w:hAnsi="Montserrat" w:cs="Arial"/>
          <w:b/>
          <w:sz w:val="20"/>
          <w:szCs w:val="20"/>
        </w:rPr>
      </w:pPr>
    </w:p>
    <w:p w:rsidR="00631F9E" w:rsidRDefault="00631F9E" w:rsidP="009731AA">
      <w:pPr>
        <w:rPr>
          <w:rFonts w:ascii="Montserrat" w:hAnsi="Montserrat" w:cs="Arial"/>
          <w:b/>
          <w:sz w:val="20"/>
          <w:szCs w:val="20"/>
        </w:rPr>
      </w:pPr>
    </w:p>
    <w:p w:rsidR="00631F9E" w:rsidRDefault="00631F9E" w:rsidP="009731AA">
      <w:pPr>
        <w:rPr>
          <w:rFonts w:ascii="Montserrat" w:hAnsi="Montserrat" w:cs="Arial"/>
          <w:b/>
          <w:sz w:val="20"/>
          <w:szCs w:val="20"/>
        </w:rPr>
      </w:pPr>
    </w:p>
    <w:p w:rsidR="00631F9E" w:rsidRDefault="00631F9E" w:rsidP="009731AA">
      <w:pPr>
        <w:rPr>
          <w:rFonts w:ascii="Montserrat" w:hAnsi="Montserrat" w:cs="Arial"/>
          <w:b/>
          <w:sz w:val="20"/>
          <w:szCs w:val="20"/>
        </w:rPr>
      </w:pPr>
    </w:p>
    <w:p w:rsidR="00631F9E" w:rsidRDefault="00631F9E" w:rsidP="009731AA">
      <w:pPr>
        <w:rPr>
          <w:rFonts w:ascii="Montserrat" w:hAnsi="Montserrat" w:cs="Arial"/>
          <w:b/>
          <w:sz w:val="20"/>
          <w:szCs w:val="20"/>
        </w:rPr>
      </w:pPr>
    </w:p>
    <w:p w:rsidR="00631F9E" w:rsidRDefault="00631F9E" w:rsidP="009731AA">
      <w:pPr>
        <w:rPr>
          <w:rFonts w:ascii="Montserrat" w:hAnsi="Montserrat" w:cs="Arial"/>
          <w:b/>
          <w:sz w:val="20"/>
          <w:szCs w:val="20"/>
        </w:rPr>
      </w:pPr>
    </w:p>
    <w:p w:rsidR="00631F9E" w:rsidRDefault="00631F9E" w:rsidP="009731AA">
      <w:pPr>
        <w:rPr>
          <w:rFonts w:ascii="Montserrat" w:hAnsi="Montserrat" w:cs="Arial"/>
          <w:b/>
          <w:sz w:val="20"/>
          <w:szCs w:val="20"/>
        </w:rPr>
      </w:pPr>
    </w:p>
    <w:p w:rsidR="00631F9E" w:rsidRPr="009731AA" w:rsidRDefault="00631F9E" w:rsidP="009731AA">
      <w:pPr>
        <w:rPr>
          <w:rFonts w:ascii="Montserrat" w:hAnsi="Montserrat" w:cs="Arial"/>
          <w:b/>
          <w:sz w:val="20"/>
          <w:szCs w:val="20"/>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276"/>
        <w:gridCol w:w="7513"/>
      </w:tblGrid>
      <w:tr w:rsidR="009731AA" w:rsidRPr="009731AA" w:rsidTr="009731AA">
        <w:trPr>
          <w:trHeight w:val="395"/>
        </w:trPr>
        <w:tc>
          <w:tcPr>
            <w:tcW w:w="709" w:type="dxa"/>
            <w:shd w:val="clear" w:color="auto" w:fill="B6DDE8"/>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lastRenderedPageBreak/>
              <w:t>Partida</w:t>
            </w:r>
          </w:p>
        </w:tc>
        <w:tc>
          <w:tcPr>
            <w:tcW w:w="1276" w:type="dxa"/>
            <w:shd w:val="clear" w:color="auto" w:fill="B6DDE8"/>
            <w:vAlign w:val="center"/>
          </w:tcPr>
          <w:p w:rsidR="009731AA" w:rsidRPr="009731AA" w:rsidRDefault="009731AA" w:rsidP="009731AA">
            <w:pPr>
              <w:keepLines/>
              <w:widowControl w:val="0"/>
              <w:jc w:val="center"/>
              <w:rPr>
                <w:rFonts w:ascii="Montserrat" w:hAnsi="Montserrat" w:cs="Arial"/>
                <w:b/>
                <w:sz w:val="20"/>
                <w:szCs w:val="20"/>
              </w:rPr>
            </w:pPr>
            <w:r w:rsidRPr="009731AA">
              <w:rPr>
                <w:rFonts w:ascii="Montserrat" w:hAnsi="Montserrat" w:cs="Arial"/>
                <w:b/>
                <w:sz w:val="20"/>
                <w:szCs w:val="20"/>
              </w:rPr>
              <w:t>Unidad</w:t>
            </w:r>
          </w:p>
        </w:tc>
        <w:tc>
          <w:tcPr>
            <w:tcW w:w="7513" w:type="dxa"/>
            <w:shd w:val="clear" w:color="auto" w:fill="B6DDE8"/>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t>DESCRIPCIÓN</w:t>
            </w:r>
          </w:p>
        </w:tc>
      </w:tr>
      <w:tr w:rsidR="009731AA" w:rsidRPr="009731AA" w:rsidTr="009731AA">
        <w:trPr>
          <w:trHeight w:val="379"/>
        </w:trPr>
        <w:tc>
          <w:tcPr>
            <w:tcW w:w="709" w:type="dxa"/>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bCs/>
                <w:sz w:val="20"/>
                <w:szCs w:val="20"/>
              </w:rPr>
              <w:t>21</w:t>
            </w:r>
          </w:p>
        </w:tc>
        <w:tc>
          <w:tcPr>
            <w:tcW w:w="1276" w:type="dxa"/>
            <w:vAlign w:val="center"/>
          </w:tcPr>
          <w:p w:rsidR="009731AA" w:rsidRPr="009731AA" w:rsidRDefault="009731AA" w:rsidP="009731AA">
            <w:pPr>
              <w:keepLines/>
              <w:widowControl w:val="0"/>
              <w:jc w:val="center"/>
              <w:rPr>
                <w:rFonts w:ascii="Montserrat" w:hAnsi="Montserrat" w:cs="Arial"/>
                <w:b/>
                <w:bCs/>
                <w:sz w:val="20"/>
                <w:szCs w:val="20"/>
              </w:rPr>
            </w:pPr>
            <w:r w:rsidRPr="009731AA">
              <w:rPr>
                <w:rFonts w:ascii="Montserrat" w:hAnsi="Montserrat" w:cs="Arial"/>
                <w:b/>
                <w:sz w:val="20"/>
                <w:szCs w:val="20"/>
              </w:rPr>
              <w:t>Pieza</w:t>
            </w:r>
          </w:p>
        </w:tc>
        <w:tc>
          <w:tcPr>
            <w:tcW w:w="7513" w:type="dxa"/>
            <w:vAlign w:val="center"/>
          </w:tcPr>
          <w:p w:rsidR="009731AA" w:rsidRPr="009731AA" w:rsidRDefault="009731AA" w:rsidP="009731AA">
            <w:pPr>
              <w:tabs>
                <w:tab w:val="left" w:pos="9923"/>
              </w:tabs>
              <w:jc w:val="center"/>
              <w:rPr>
                <w:rFonts w:ascii="Montserrat" w:hAnsi="Montserrat" w:cs="Arial"/>
                <w:b/>
                <w:bCs/>
                <w:sz w:val="20"/>
                <w:szCs w:val="20"/>
              </w:rPr>
            </w:pPr>
            <w:r w:rsidRPr="009731AA">
              <w:rPr>
                <w:rFonts w:ascii="Montserrat" w:hAnsi="Montserrat" w:cs="Arial"/>
                <w:b/>
                <w:sz w:val="20"/>
                <w:szCs w:val="20"/>
              </w:rPr>
              <w:t>Flotador o Sección de Flotación para Boya de Línea.</w:t>
            </w:r>
          </w:p>
        </w:tc>
      </w:tr>
      <w:tr w:rsidR="009731AA" w:rsidRPr="009731AA" w:rsidTr="00631F9E">
        <w:trPr>
          <w:trHeight w:val="4447"/>
        </w:trPr>
        <w:tc>
          <w:tcPr>
            <w:tcW w:w="1985" w:type="dxa"/>
            <w:gridSpan w:val="2"/>
          </w:tcPr>
          <w:p w:rsidR="009731AA" w:rsidRPr="009731AA" w:rsidRDefault="009731AA" w:rsidP="009731AA">
            <w:pPr>
              <w:rPr>
                <w:rFonts w:ascii="Montserrat" w:hAnsi="Montserrat" w:cs="Arial"/>
                <w:sz w:val="20"/>
                <w:szCs w:val="20"/>
              </w:rPr>
            </w:pP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ESPECIFICACIONES</w:t>
            </w:r>
          </w:p>
        </w:tc>
        <w:tc>
          <w:tcPr>
            <w:tcW w:w="7513"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La Gerencia de Operaciones por su conducto o a través del DEPARTAMENTO DE EQUIPO PORTUARIO hará la solicitud del servicio vía telefónica o mediante correo electrónico con anotación en bitácora en donde se especificaran los movimientos que se solicitan para determinadas señales.</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Los trabajos consistirán en el suministro e instalación de flotador o sección de flotación de patente acorde al tipo de boya de acuerdo a la solicitud de la ASIPONA DBO.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 xml:space="preserve">El PRESTADOR DE SERVICIOS proporcionará toda refacción menor que se requiera para dejar operando la señal. Este concepto incluirá el traslado de la pieza al sitio de colocación y equipo periférico de apoyo. </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El PRESTADOR DE SERVICIOS propondrá y la ASIPONA DBO aprobará la metodología que se empleará para la realización de este trabajo.</w:t>
            </w:r>
          </w:p>
          <w:p w:rsidR="009731AA" w:rsidRPr="009731AA" w:rsidRDefault="009731AA" w:rsidP="009731AA">
            <w:pPr>
              <w:keepLines/>
              <w:widowControl w:val="0"/>
              <w:rPr>
                <w:rFonts w:ascii="Montserrat" w:hAnsi="Montserrat" w:cs="Arial"/>
                <w:bCs/>
                <w:sz w:val="20"/>
                <w:szCs w:val="20"/>
              </w:rPr>
            </w:pPr>
            <w:r w:rsidRPr="009731AA">
              <w:rPr>
                <w:rFonts w:ascii="Montserrat" w:hAnsi="Montserrat" w:cs="Arial"/>
                <w:bCs/>
                <w:sz w:val="20"/>
                <w:szCs w:val="20"/>
              </w:rPr>
              <w:t>El PRESTADOR DE SERVICIOS deberá garantizar la entrega de la refacción solicitada a más tardar en un período de 48 horas, la cual se utilizará de acuerdo a las necesidades que se presenten del señalamiento marítimo.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El PRESTADOR DE SERVICIOS deberá coordinarse con personal del área de operaciones con el objeto que las maniobras que se realicen en este concepto de trabajo; no interfiera con las operaciones normales del puerto.</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El PRESTADOR DE SERVICIOS deberá evitar que su equipo de trabajo derrame combustible o tire deshechos (basura) en cualquier cuerpo de agua o en tierra; tomando en consideración lo especificado en el manual SIPAP.</w:t>
            </w:r>
          </w:p>
          <w:p w:rsidR="009731AA" w:rsidRPr="009731AA" w:rsidRDefault="009731AA" w:rsidP="009731AA">
            <w:pPr>
              <w:rPr>
                <w:rFonts w:ascii="Montserrat" w:hAnsi="Montserrat" w:cs="Arial"/>
                <w:sz w:val="20"/>
                <w:szCs w:val="20"/>
              </w:rPr>
            </w:pPr>
            <w:r w:rsidRPr="009731AA">
              <w:rPr>
                <w:rFonts w:ascii="Montserrat" w:hAnsi="Montserrat" w:cs="Arial"/>
                <w:sz w:val="20"/>
                <w:szCs w:val="20"/>
              </w:rPr>
              <w:t>Durante la ejecución de los trabajos, el PRESTADOR DE SERVICIOS deberá cumplir con los requerimientos de segurida</w:t>
            </w:r>
            <w:r w:rsidR="00450E82">
              <w:rPr>
                <w:rFonts w:ascii="Montserrat" w:hAnsi="Montserrat" w:cs="Arial"/>
                <w:sz w:val="20"/>
                <w:szCs w:val="20"/>
              </w:rPr>
              <w:t>d y ambiental del Manual SIPAP.</w:t>
            </w:r>
          </w:p>
        </w:tc>
      </w:tr>
      <w:tr w:rsidR="009731AA" w:rsidRPr="009731AA" w:rsidTr="009731AA">
        <w:trPr>
          <w:cantSplit/>
          <w:trHeight w:val="56"/>
        </w:trPr>
        <w:tc>
          <w:tcPr>
            <w:tcW w:w="1985" w:type="dxa"/>
            <w:gridSpan w:val="2"/>
            <w:vAlign w:val="center"/>
          </w:tcPr>
          <w:p w:rsidR="009731AA" w:rsidRPr="009731AA" w:rsidRDefault="009731AA" w:rsidP="009731AA">
            <w:pPr>
              <w:jc w:val="center"/>
              <w:rPr>
                <w:rFonts w:ascii="Montserrat" w:hAnsi="Montserrat" w:cs="Arial"/>
                <w:sz w:val="20"/>
                <w:szCs w:val="20"/>
              </w:rPr>
            </w:pPr>
            <w:r w:rsidRPr="009731AA">
              <w:rPr>
                <w:rFonts w:ascii="Montserrat" w:hAnsi="Montserrat" w:cs="Arial"/>
                <w:sz w:val="20"/>
                <w:szCs w:val="20"/>
              </w:rPr>
              <w:t>ALCANCES</w:t>
            </w:r>
          </w:p>
        </w:tc>
        <w:tc>
          <w:tcPr>
            <w:tcW w:w="7513"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Materiales, mano de obra, equipo, herramientas, maquinaria y todos los elementos necesarios para el correcto cumplimiento de este concepto de trabajo.</w:t>
            </w:r>
          </w:p>
        </w:tc>
      </w:tr>
      <w:tr w:rsidR="009731AA" w:rsidRPr="009731AA" w:rsidTr="009731AA">
        <w:trPr>
          <w:cantSplit/>
          <w:trHeight w:val="199"/>
        </w:trPr>
        <w:tc>
          <w:tcPr>
            <w:tcW w:w="1985" w:type="dxa"/>
            <w:gridSpan w:val="2"/>
            <w:vAlign w:val="center"/>
          </w:tcPr>
          <w:p w:rsidR="009731AA" w:rsidRPr="009731AA" w:rsidRDefault="009731AA" w:rsidP="009731AA">
            <w:pPr>
              <w:pStyle w:val="NormalWeb"/>
              <w:spacing w:before="0" w:after="0"/>
              <w:jc w:val="center"/>
              <w:rPr>
                <w:rFonts w:ascii="Montserrat" w:hAnsi="Montserrat" w:cs="Arial"/>
                <w:sz w:val="20"/>
              </w:rPr>
            </w:pPr>
            <w:r w:rsidRPr="009731AA">
              <w:rPr>
                <w:rFonts w:ascii="Montserrat" w:hAnsi="Montserrat" w:cs="Arial"/>
                <w:sz w:val="20"/>
              </w:rPr>
              <w:t>MARCO NORMATIVO</w:t>
            </w:r>
          </w:p>
        </w:tc>
        <w:tc>
          <w:tcPr>
            <w:tcW w:w="7513" w:type="dxa"/>
          </w:tcPr>
          <w:p w:rsidR="009731AA" w:rsidRPr="009731AA" w:rsidRDefault="009731AA" w:rsidP="009731AA">
            <w:pPr>
              <w:rPr>
                <w:rFonts w:ascii="Montserrat" w:hAnsi="Montserrat" w:cs="Arial"/>
                <w:sz w:val="20"/>
                <w:szCs w:val="20"/>
              </w:rPr>
            </w:pPr>
            <w:r w:rsidRPr="009731AA">
              <w:rPr>
                <w:rFonts w:ascii="Montserrat" w:hAnsi="Montserrat" w:cs="Arial"/>
                <w:sz w:val="20"/>
                <w:szCs w:val="20"/>
              </w:rPr>
              <w:t>Especificaciones particulares, Especificaciones complementarias e indicaciones contenidas en plano de referencia.</w:t>
            </w:r>
          </w:p>
        </w:tc>
      </w:tr>
    </w:tbl>
    <w:p w:rsidR="009731AA" w:rsidRPr="009731AA" w:rsidRDefault="009731AA" w:rsidP="009731AA">
      <w:pPr>
        <w:rPr>
          <w:rFonts w:ascii="Montserrat" w:hAnsi="Montserrat" w:cs="Arial"/>
          <w:b/>
          <w:sz w:val="20"/>
          <w:szCs w:val="20"/>
        </w:rPr>
      </w:pPr>
    </w:p>
    <w:tbl>
      <w:tblPr>
        <w:tblpPr w:leftFromText="141" w:rightFromText="141" w:vertAnchor="page" w:horzAnchor="margin" w:tblpY="298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953"/>
        <w:gridCol w:w="993"/>
        <w:gridCol w:w="963"/>
        <w:gridCol w:w="992"/>
      </w:tblGrid>
      <w:tr w:rsidR="009731AA" w:rsidRPr="00B31A1A" w:rsidTr="00450E82">
        <w:tc>
          <w:tcPr>
            <w:tcW w:w="9747" w:type="dxa"/>
            <w:gridSpan w:val="5"/>
            <w:vAlign w:val="center"/>
          </w:tcPr>
          <w:p w:rsidR="009731AA" w:rsidRPr="00B31A1A" w:rsidRDefault="009731AA" w:rsidP="00450E82">
            <w:pPr>
              <w:jc w:val="center"/>
              <w:rPr>
                <w:rFonts w:ascii="Montserrat" w:hAnsi="Montserrat" w:cs="Arial"/>
                <w:b/>
                <w:sz w:val="16"/>
                <w:szCs w:val="16"/>
              </w:rPr>
            </w:pPr>
            <w:r w:rsidRPr="00B31A1A">
              <w:rPr>
                <w:rFonts w:ascii="Montserrat" w:hAnsi="Montserrat" w:cs="Arial"/>
                <w:b/>
                <w:bCs/>
                <w:sz w:val="16"/>
                <w:szCs w:val="16"/>
              </w:rPr>
              <w:lastRenderedPageBreak/>
              <w:t>ADMINISTRACIÓN DEL SISTEMA PORTUARIO NACIONAL DOS BOCAS S.A. DE C.V</w:t>
            </w:r>
          </w:p>
        </w:tc>
      </w:tr>
      <w:tr w:rsidR="009731AA" w:rsidRPr="00B31A1A" w:rsidTr="00450E82">
        <w:tc>
          <w:tcPr>
            <w:tcW w:w="9747" w:type="dxa"/>
            <w:gridSpan w:val="5"/>
            <w:vAlign w:val="center"/>
          </w:tcPr>
          <w:p w:rsidR="009731AA" w:rsidRPr="00B31A1A" w:rsidRDefault="009731AA" w:rsidP="00450E82">
            <w:pPr>
              <w:jc w:val="center"/>
              <w:rPr>
                <w:rFonts w:ascii="Montserrat" w:hAnsi="Montserrat" w:cs="Arial"/>
                <w:b/>
                <w:sz w:val="16"/>
                <w:szCs w:val="16"/>
              </w:rPr>
            </w:pPr>
            <w:r w:rsidRPr="00B31A1A">
              <w:rPr>
                <w:rFonts w:ascii="Montserrat" w:hAnsi="Montserrat" w:cs="Arial"/>
                <w:b/>
                <w:bCs/>
                <w:sz w:val="16"/>
                <w:szCs w:val="16"/>
              </w:rPr>
              <w:t>MANTENIMIENTO GENERAL AL SEÑALAMIENTO MARÍTIMO DEL PUERTO DE DOS BOCAS, TABASCO.</w:t>
            </w:r>
          </w:p>
        </w:tc>
      </w:tr>
      <w:tr w:rsidR="009731AA" w:rsidRPr="00B31A1A" w:rsidTr="00450E82">
        <w:tc>
          <w:tcPr>
            <w:tcW w:w="9747" w:type="dxa"/>
            <w:gridSpan w:val="5"/>
            <w:vAlign w:val="center"/>
          </w:tcPr>
          <w:p w:rsidR="009731AA" w:rsidRPr="00B31A1A" w:rsidRDefault="009731AA" w:rsidP="00450E82">
            <w:pPr>
              <w:jc w:val="center"/>
              <w:rPr>
                <w:rFonts w:ascii="Montserrat" w:hAnsi="Montserrat" w:cs="Arial"/>
                <w:b/>
                <w:sz w:val="16"/>
                <w:szCs w:val="16"/>
              </w:rPr>
            </w:pPr>
            <w:r w:rsidRPr="00B31A1A">
              <w:rPr>
                <w:rFonts w:ascii="Montserrat" w:hAnsi="Montserrat" w:cs="Arial"/>
                <w:b/>
                <w:bCs/>
                <w:sz w:val="16"/>
                <w:szCs w:val="16"/>
              </w:rPr>
              <w:t>RELACION DE TRABAJOS. (CANTIDADES)</w:t>
            </w:r>
          </w:p>
        </w:tc>
      </w:tr>
      <w:tr w:rsidR="009731AA" w:rsidRPr="00B31A1A" w:rsidTr="00B31A1A">
        <w:trPr>
          <w:trHeight w:val="151"/>
        </w:trPr>
        <w:tc>
          <w:tcPr>
            <w:tcW w:w="846" w:type="dxa"/>
            <w:vMerge w:val="restart"/>
            <w:vAlign w:val="center"/>
          </w:tcPr>
          <w:p w:rsidR="009731AA" w:rsidRPr="00B31A1A" w:rsidRDefault="009731AA" w:rsidP="00450E82">
            <w:pPr>
              <w:jc w:val="center"/>
              <w:rPr>
                <w:rFonts w:ascii="Montserrat" w:hAnsi="Montserrat" w:cs="Arial"/>
                <w:b/>
                <w:sz w:val="16"/>
                <w:szCs w:val="16"/>
              </w:rPr>
            </w:pPr>
            <w:r w:rsidRPr="00B31A1A">
              <w:rPr>
                <w:rFonts w:ascii="Montserrat" w:hAnsi="Montserrat" w:cs="Arial"/>
                <w:b/>
                <w:bCs/>
                <w:sz w:val="16"/>
                <w:szCs w:val="16"/>
              </w:rPr>
              <w:t>Partida No.</w:t>
            </w:r>
          </w:p>
        </w:tc>
        <w:tc>
          <w:tcPr>
            <w:tcW w:w="5953" w:type="dxa"/>
            <w:vMerge w:val="restart"/>
            <w:vAlign w:val="center"/>
          </w:tcPr>
          <w:p w:rsidR="009731AA" w:rsidRPr="00B31A1A" w:rsidRDefault="009731AA" w:rsidP="00450E82">
            <w:pPr>
              <w:jc w:val="center"/>
              <w:rPr>
                <w:rFonts w:ascii="Montserrat" w:hAnsi="Montserrat" w:cs="Arial"/>
                <w:b/>
                <w:sz w:val="16"/>
                <w:szCs w:val="16"/>
              </w:rPr>
            </w:pPr>
            <w:r w:rsidRPr="00B31A1A">
              <w:rPr>
                <w:rFonts w:ascii="Montserrat" w:hAnsi="Montserrat" w:cs="Arial"/>
                <w:b/>
                <w:bCs/>
                <w:sz w:val="16"/>
                <w:szCs w:val="16"/>
              </w:rPr>
              <w:t>CONCEPTO</w:t>
            </w:r>
          </w:p>
        </w:tc>
        <w:tc>
          <w:tcPr>
            <w:tcW w:w="993" w:type="dxa"/>
            <w:vMerge w:val="restart"/>
            <w:vAlign w:val="center"/>
          </w:tcPr>
          <w:p w:rsidR="009731AA" w:rsidRPr="00B31A1A" w:rsidRDefault="009731AA" w:rsidP="00450E82">
            <w:pPr>
              <w:jc w:val="center"/>
              <w:rPr>
                <w:rFonts w:ascii="Montserrat" w:hAnsi="Montserrat" w:cs="Arial"/>
                <w:b/>
                <w:sz w:val="16"/>
                <w:szCs w:val="16"/>
              </w:rPr>
            </w:pPr>
            <w:r w:rsidRPr="00B31A1A">
              <w:rPr>
                <w:rFonts w:ascii="Montserrat" w:hAnsi="Montserrat" w:cs="Arial"/>
                <w:b/>
                <w:bCs/>
                <w:sz w:val="16"/>
                <w:szCs w:val="16"/>
              </w:rPr>
              <w:t>UNIDAD</w:t>
            </w:r>
          </w:p>
        </w:tc>
        <w:tc>
          <w:tcPr>
            <w:tcW w:w="1955" w:type="dxa"/>
            <w:gridSpan w:val="2"/>
            <w:vAlign w:val="center"/>
          </w:tcPr>
          <w:p w:rsidR="009731AA" w:rsidRPr="00B31A1A" w:rsidRDefault="009731AA" w:rsidP="00450E82">
            <w:pPr>
              <w:jc w:val="center"/>
              <w:rPr>
                <w:rFonts w:ascii="Montserrat" w:hAnsi="Montserrat" w:cs="Arial"/>
                <w:b/>
                <w:sz w:val="16"/>
                <w:szCs w:val="16"/>
              </w:rPr>
            </w:pPr>
            <w:r w:rsidRPr="00B31A1A">
              <w:rPr>
                <w:rFonts w:ascii="Montserrat" w:hAnsi="Montserrat" w:cs="Arial"/>
                <w:b/>
                <w:bCs/>
                <w:sz w:val="16"/>
                <w:szCs w:val="16"/>
              </w:rPr>
              <w:t xml:space="preserve">CANTIDAD </w:t>
            </w:r>
          </w:p>
        </w:tc>
      </w:tr>
      <w:tr w:rsidR="009731AA" w:rsidRPr="00B31A1A" w:rsidTr="00B31A1A">
        <w:trPr>
          <w:trHeight w:val="150"/>
        </w:trPr>
        <w:tc>
          <w:tcPr>
            <w:tcW w:w="846" w:type="dxa"/>
            <w:vMerge/>
            <w:vAlign w:val="center"/>
          </w:tcPr>
          <w:p w:rsidR="009731AA" w:rsidRPr="00B31A1A" w:rsidRDefault="009731AA" w:rsidP="00450E82">
            <w:pPr>
              <w:jc w:val="center"/>
              <w:rPr>
                <w:rFonts w:ascii="Montserrat" w:hAnsi="Montserrat" w:cs="Arial"/>
                <w:b/>
                <w:bCs/>
                <w:sz w:val="16"/>
                <w:szCs w:val="16"/>
              </w:rPr>
            </w:pPr>
          </w:p>
        </w:tc>
        <w:tc>
          <w:tcPr>
            <w:tcW w:w="5953" w:type="dxa"/>
            <w:vMerge/>
            <w:vAlign w:val="center"/>
          </w:tcPr>
          <w:p w:rsidR="009731AA" w:rsidRPr="00B31A1A" w:rsidRDefault="009731AA" w:rsidP="00450E82">
            <w:pPr>
              <w:jc w:val="center"/>
              <w:rPr>
                <w:rFonts w:ascii="Montserrat" w:hAnsi="Montserrat" w:cs="Arial"/>
                <w:b/>
                <w:bCs/>
                <w:sz w:val="16"/>
                <w:szCs w:val="16"/>
              </w:rPr>
            </w:pPr>
          </w:p>
        </w:tc>
        <w:tc>
          <w:tcPr>
            <w:tcW w:w="993" w:type="dxa"/>
            <w:vMerge/>
            <w:vAlign w:val="center"/>
          </w:tcPr>
          <w:p w:rsidR="009731AA" w:rsidRPr="00B31A1A" w:rsidRDefault="009731AA" w:rsidP="00450E82">
            <w:pPr>
              <w:jc w:val="center"/>
              <w:rPr>
                <w:rFonts w:ascii="Montserrat" w:hAnsi="Montserrat" w:cs="Arial"/>
                <w:b/>
                <w:bCs/>
                <w:sz w:val="16"/>
                <w:szCs w:val="16"/>
              </w:rPr>
            </w:pPr>
          </w:p>
        </w:tc>
        <w:tc>
          <w:tcPr>
            <w:tcW w:w="963" w:type="dxa"/>
            <w:vAlign w:val="center"/>
          </w:tcPr>
          <w:p w:rsidR="009731AA" w:rsidRPr="00B31A1A" w:rsidRDefault="009731AA" w:rsidP="00450E82">
            <w:pPr>
              <w:jc w:val="center"/>
              <w:rPr>
                <w:rFonts w:ascii="Montserrat" w:hAnsi="Montserrat" w:cs="Arial"/>
                <w:b/>
                <w:bCs/>
                <w:sz w:val="16"/>
                <w:szCs w:val="16"/>
              </w:rPr>
            </w:pPr>
            <w:r w:rsidRPr="00B31A1A">
              <w:rPr>
                <w:rFonts w:ascii="Montserrat" w:hAnsi="Montserrat" w:cs="Arial"/>
                <w:b/>
                <w:bCs/>
                <w:sz w:val="16"/>
                <w:szCs w:val="16"/>
              </w:rPr>
              <w:t>MÍNIMO</w:t>
            </w:r>
          </w:p>
        </w:tc>
        <w:tc>
          <w:tcPr>
            <w:tcW w:w="992" w:type="dxa"/>
            <w:vAlign w:val="center"/>
          </w:tcPr>
          <w:p w:rsidR="009731AA" w:rsidRPr="00B31A1A" w:rsidRDefault="009731AA" w:rsidP="00450E82">
            <w:pPr>
              <w:jc w:val="center"/>
              <w:rPr>
                <w:rFonts w:ascii="Montserrat" w:hAnsi="Montserrat" w:cs="Arial"/>
                <w:b/>
                <w:bCs/>
                <w:sz w:val="16"/>
                <w:szCs w:val="16"/>
              </w:rPr>
            </w:pPr>
            <w:r w:rsidRPr="00B31A1A">
              <w:rPr>
                <w:rFonts w:ascii="Montserrat" w:hAnsi="Montserrat" w:cs="Arial"/>
                <w:b/>
                <w:bCs/>
                <w:sz w:val="16"/>
                <w:szCs w:val="16"/>
              </w:rPr>
              <w:t>MÁXIMO</w:t>
            </w:r>
          </w:p>
        </w:tc>
      </w:tr>
      <w:tr w:rsidR="009731AA" w:rsidRPr="00B31A1A" w:rsidTr="00B31A1A">
        <w:tc>
          <w:tcPr>
            <w:tcW w:w="846" w:type="dxa"/>
            <w:vAlign w:val="center"/>
          </w:tcPr>
          <w:p w:rsidR="009731AA" w:rsidRPr="00B31A1A" w:rsidRDefault="009731AA" w:rsidP="00450E82">
            <w:pPr>
              <w:jc w:val="center"/>
              <w:rPr>
                <w:rFonts w:ascii="Montserrat" w:hAnsi="Montserrat" w:cs="Arial"/>
                <w:b/>
                <w:bCs/>
                <w:sz w:val="16"/>
                <w:szCs w:val="16"/>
              </w:rPr>
            </w:pPr>
            <w:r w:rsidRPr="00B31A1A">
              <w:rPr>
                <w:rFonts w:ascii="Montserrat" w:hAnsi="Montserrat" w:cs="Arial"/>
                <w:b/>
                <w:bCs/>
                <w:sz w:val="16"/>
                <w:szCs w:val="16"/>
              </w:rPr>
              <w:t>1</w:t>
            </w:r>
          </w:p>
        </w:tc>
        <w:tc>
          <w:tcPr>
            <w:tcW w:w="5953" w:type="dxa"/>
            <w:vAlign w:val="center"/>
          </w:tcPr>
          <w:p w:rsidR="009731AA" w:rsidRPr="00B31A1A" w:rsidRDefault="009731AA" w:rsidP="00450E82">
            <w:pPr>
              <w:rPr>
                <w:rFonts w:ascii="Montserrat" w:hAnsi="Montserrat" w:cs="Arial"/>
                <w:b/>
                <w:sz w:val="16"/>
                <w:szCs w:val="16"/>
              </w:rPr>
            </w:pPr>
            <w:r w:rsidRPr="00B31A1A">
              <w:rPr>
                <w:rFonts w:ascii="Montserrat" w:hAnsi="Montserrat" w:cs="Arial"/>
                <w:b/>
                <w:bCs/>
                <w:sz w:val="16"/>
                <w:szCs w:val="16"/>
              </w:rPr>
              <w:t>Mantenimiento preventivo a las balizas de situación y de enfilación del Puerto de Dos Bocas, Tabasco.</w:t>
            </w:r>
          </w:p>
        </w:tc>
        <w:tc>
          <w:tcPr>
            <w:tcW w:w="993" w:type="dxa"/>
            <w:vAlign w:val="center"/>
          </w:tcPr>
          <w:p w:rsidR="009731AA" w:rsidRPr="00B31A1A" w:rsidRDefault="009731AA" w:rsidP="00450E82">
            <w:pPr>
              <w:ind w:left="135" w:hanging="135"/>
              <w:jc w:val="center"/>
              <w:rPr>
                <w:rFonts w:ascii="Montserrat" w:hAnsi="Montserrat" w:cs="Arial"/>
                <w:b/>
                <w:bCs/>
                <w:sz w:val="16"/>
                <w:szCs w:val="16"/>
              </w:rPr>
            </w:pPr>
            <w:r w:rsidRPr="00B31A1A">
              <w:rPr>
                <w:rFonts w:ascii="Montserrat" w:hAnsi="Montserrat" w:cs="Arial"/>
                <w:b/>
                <w:bCs/>
                <w:sz w:val="16"/>
                <w:szCs w:val="16"/>
              </w:rPr>
              <w:t>Servicio</w:t>
            </w:r>
          </w:p>
        </w:tc>
        <w:tc>
          <w:tcPr>
            <w:tcW w:w="963" w:type="dxa"/>
            <w:vAlign w:val="center"/>
          </w:tcPr>
          <w:p w:rsidR="009731AA" w:rsidRPr="00B31A1A" w:rsidRDefault="009731AA" w:rsidP="00450E82">
            <w:pPr>
              <w:jc w:val="center"/>
              <w:rPr>
                <w:rFonts w:ascii="Montserrat" w:hAnsi="Montserrat" w:cs="Arial"/>
                <w:b/>
                <w:sz w:val="16"/>
                <w:szCs w:val="16"/>
              </w:rPr>
            </w:pPr>
            <w:r w:rsidRPr="00B31A1A">
              <w:rPr>
                <w:rFonts w:ascii="Montserrat" w:hAnsi="Montserrat" w:cs="Arial"/>
                <w:b/>
                <w:sz w:val="16"/>
                <w:szCs w:val="16"/>
              </w:rPr>
              <w:t>432</w:t>
            </w:r>
          </w:p>
        </w:tc>
        <w:tc>
          <w:tcPr>
            <w:tcW w:w="992" w:type="dxa"/>
            <w:vAlign w:val="center"/>
          </w:tcPr>
          <w:p w:rsidR="009731AA" w:rsidRPr="00B31A1A" w:rsidRDefault="009731AA" w:rsidP="00450E82">
            <w:pPr>
              <w:jc w:val="center"/>
              <w:rPr>
                <w:rFonts w:ascii="Montserrat" w:hAnsi="Montserrat" w:cs="Arial"/>
                <w:b/>
                <w:sz w:val="16"/>
                <w:szCs w:val="16"/>
              </w:rPr>
            </w:pPr>
            <w:r w:rsidRPr="00B31A1A">
              <w:rPr>
                <w:rFonts w:ascii="Montserrat" w:hAnsi="Montserrat" w:cs="Arial"/>
                <w:b/>
                <w:sz w:val="16"/>
                <w:szCs w:val="16"/>
              </w:rPr>
              <w:t>490</w:t>
            </w:r>
          </w:p>
        </w:tc>
      </w:tr>
      <w:tr w:rsidR="009731AA" w:rsidRPr="00B31A1A" w:rsidTr="00B31A1A">
        <w:tc>
          <w:tcPr>
            <w:tcW w:w="846" w:type="dxa"/>
            <w:vAlign w:val="center"/>
          </w:tcPr>
          <w:p w:rsidR="009731AA" w:rsidRPr="00B31A1A" w:rsidRDefault="009731AA" w:rsidP="00450E82">
            <w:pPr>
              <w:jc w:val="center"/>
              <w:rPr>
                <w:rFonts w:ascii="Montserrat" w:hAnsi="Montserrat" w:cs="Arial"/>
                <w:b/>
                <w:bCs/>
                <w:sz w:val="16"/>
                <w:szCs w:val="16"/>
              </w:rPr>
            </w:pPr>
            <w:r w:rsidRPr="00B31A1A">
              <w:rPr>
                <w:rFonts w:ascii="Montserrat" w:hAnsi="Montserrat" w:cs="Arial"/>
                <w:b/>
                <w:bCs/>
                <w:sz w:val="16"/>
                <w:szCs w:val="16"/>
              </w:rPr>
              <w:t>2</w:t>
            </w:r>
          </w:p>
        </w:tc>
        <w:tc>
          <w:tcPr>
            <w:tcW w:w="5953" w:type="dxa"/>
          </w:tcPr>
          <w:p w:rsidR="009731AA" w:rsidRPr="00B31A1A" w:rsidRDefault="009731AA" w:rsidP="00450E82">
            <w:pPr>
              <w:keepLines/>
              <w:widowControl w:val="0"/>
              <w:rPr>
                <w:rFonts w:ascii="Montserrat" w:hAnsi="Montserrat" w:cs="Arial"/>
                <w:b/>
                <w:bCs/>
                <w:sz w:val="16"/>
                <w:szCs w:val="16"/>
              </w:rPr>
            </w:pPr>
            <w:r w:rsidRPr="00B31A1A">
              <w:rPr>
                <w:rFonts w:ascii="Montserrat" w:hAnsi="Montserrat" w:cs="Arial"/>
                <w:b/>
                <w:bCs/>
                <w:sz w:val="16"/>
                <w:szCs w:val="16"/>
              </w:rPr>
              <w:t>Mantenimiento preventivo a las Boyas del Señalamiento Marítimo del Puerto de Dos Bocas, Tabasco.</w:t>
            </w:r>
          </w:p>
        </w:tc>
        <w:tc>
          <w:tcPr>
            <w:tcW w:w="993" w:type="dxa"/>
            <w:vAlign w:val="center"/>
          </w:tcPr>
          <w:p w:rsidR="009731AA" w:rsidRPr="00B31A1A" w:rsidRDefault="009731AA" w:rsidP="00450E82">
            <w:pPr>
              <w:ind w:left="135" w:hanging="135"/>
              <w:jc w:val="center"/>
              <w:rPr>
                <w:rFonts w:ascii="Montserrat" w:hAnsi="Montserrat" w:cs="Arial"/>
                <w:b/>
                <w:bCs/>
                <w:sz w:val="16"/>
                <w:szCs w:val="16"/>
              </w:rPr>
            </w:pPr>
            <w:r w:rsidRPr="00B31A1A">
              <w:rPr>
                <w:rFonts w:ascii="Montserrat" w:hAnsi="Montserrat" w:cs="Arial"/>
                <w:b/>
                <w:bCs/>
                <w:sz w:val="16"/>
                <w:szCs w:val="16"/>
              </w:rPr>
              <w:t>Servicio</w:t>
            </w:r>
          </w:p>
        </w:tc>
        <w:tc>
          <w:tcPr>
            <w:tcW w:w="963" w:type="dxa"/>
            <w:vAlign w:val="center"/>
          </w:tcPr>
          <w:p w:rsidR="009731AA" w:rsidRPr="00B31A1A" w:rsidRDefault="009731AA" w:rsidP="00450E82">
            <w:pPr>
              <w:jc w:val="center"/>
              <w:rPr>
                <w:rFonts w:ascii="Montserrat" w:hAnsi="Montserrat" w:cs="Arial"/>
                <w:b/>
                <w:sz w:val="16"/>
                <w:szCs w:val="16"/>
              </w:rPr>
            </w:pPr>
            <w:r w:rsidRPr="00B31A1A">
              <w:rPr>
                <w:rFonts w:ascii="Montserrat" w:hAnsi="Montserrat" w:cs="Arial"/>
                <w:b/>
                <w:sz w:val="16"/>
                <w:szCs w:val="16"/>
              </w:rPr>
              <w:t>1,037</w:t>
            </w:r>
          </w:p>
        </w:tc>
        <w:tc>
          <w:tcPr>
            <w:tcW w:w="992" w:type="dxa"/>
            <w:vAlign w:val="center"/>
          </w:tcPr>
          <w:p w:rsidR="009731AA" w:rsidRPr="00B31A1A" w:rsidRDefault="009731AA" w:rsidP="00450E82">
            <w:pPr>
              <w:jc w:val="center"/>
              <w:rPr>
                <w:rFonts w:ascii="Montserrat" w:hAnsi="Montserrat" w:cs="Arial"/>
                <w:b/>
                <w:sz w:val="16"/>
                <w:szCs w:val="16"/>
              </w:rPr>
            </w:pPr>
            <w:r w:rsidRPr="00B31A1A">
              <w:rPr>
                <w:rFonts w:ascii="Montserrat" w:hAnsi="Montserrat" w:cs="Arial"/>
                <w:b/>
                <w:sz w:val="16"/>
                <w:szCs w:val="16"/>
              </w:rPr>
              <w:t>1,176</w:t>
            </w:r>
          </w:p>
        </w:tc>
      </w:tr>
      <w:tr w:rsidR="009731AA" w:rsidRPr="00B31A1A" w:rsidTr="00B31A1A">
        <w:tc>
          <w:tcPr>
            <w:tcW w:w="846" w:type="dxa"/>
            <w:vAlign w:val="center"/>
          </w:tcPr>
          <w:p w:rsidR="009731AA" w:rsidRPr="00B31A1A" w:rsidRDefault="009731AA" w:rsidP="00450E82">
            <w:pPr>
              <w:jc w:val="center"/>
              <w:rPr>
                <w:rFonts w:ascii="Montserrat" w:hAnsi="Montserrat" w:cs="Arial"/>
                <w:b/>
                <w:bCs/>
                <w:sz w:val="16"/>
                <w:szCs w:val="16"/>
              </w:rPr>
            </w:pPr>
            <w:r w:rsidRPr="00B31A1A">
              <w:rPr>
                <w:rFonts w:ascii="Montserrat" w:hAnsi="Montserrat" w:cs="Arial"/>
                <w:b/>
                <w:bCs/>
                <w:sz w:val="16"/>
                <w:szCs w:val="16"/>
              </w:rPr>
              <w:t>3</w:t>
            </w:r>
          </w:p>
        </w:tc>
        <w:tc>
          <w:tcPr>
            <w:tcW w:w="5953" w:type="dxa"/>
          </w:tcPr>
          <w:p w:rsidR="009731AA" w:rsidRPr="00B31A1A" w:rsidRDefault="009731AA" w:rsidP="00450E82">
            <w:pPr>
              <w:rPr>
                <w:rFonts w:ascii="Montserrat" w:hAnsi="Montserrat" w:cs="Arial"/>
                <w:b/>
                <w:bCs/>
                <w:sz w:val="16"/>
                <w:szCs w:val="16"/>
              </w:rPr>
            </w:pPr>
            <w:r w:rsidRPr="00B31A1A">
              <w:rPr>
                <w:rFonts w:ascii="Montserrat" w:hAnsi="Montserrat" w:cs="Arial"/>
                <w:b/>
                <w:bCs/>
                <w:sz w:val="16"/>
                <w:szCs w:val="16"/>
              </w:rPr>
              <w:t>Limpieza general y mantenimiento preventivo a cadenas, grilletes, destorcedores y casco submarino de las Boyas del puerto de Dos Bocas, Tabasco.</w:t>
            </w:r>
          </w:p>
        </w:tc>
        <w:tc>
          <w:tcPr>
            <w:tcW w:w="993" w:type="dxa"/>
            <w:vAlign w:val="center"/>
          </w:tcPr>
          <w:p w:rsidR="009731AA" w:rsidRPr="00B31A1A" w:rsidRDefault="009731AA" w:rsidP="00450E82">
            <w:pPr>
              <w:ind w:left="135" w:hanging="135"/>
              <w:jc w:val="center"/>
              <w:rPr>
                <w:rFonts w:ascii="Montserrat" w:hAnsi="Montserrat" w:cs="Arial"/>
                <w:b/>
                <w:bCs/>
                <w:sz w:val="16"/>
                <w:szCs w:val="16"/>
              </w:rPr>
            </w:pPr>
            <w:r w:rsidRPr="00B31A1A">
              <w:rPr>
                <w:rFonts w:ascii="Montserrat" w:hAnsi="Montserrat" w:cs="Arial"/>
                <w:b/>
                <w:bCs/>
                <w:sz w:val="16"/>
                <w:szCs w:val="16"/>
              </w:rPr>
              <w:t>Servicio</w:t>
            </w:r>
          </w:p>
        </w:tc>
        <w:tc>
          <w:tcPr>
            <w:tcW w:w="963" w:type="dxa"/>
            <w:vAlign w:val="center"/>
          </w:tcPr>
          <w:p w:rsidR="009731AA" w:rsidRPr="00B31A1A" w:rsidRDefault="009731AA" w:rsidP="00450E82">
            <w:pPr>
              <w:jc w:val="center"/>
              <w:rPr>
                <w:rFonts w:ascii="Montserrat" w:hAnsi="Montserrat" w:cs="Arial"/>
                <w:b/>
                <w:sz w:val="16"/>
                <w:szCs w:val="16"/>
              </w:rPr>
            </w:pPr>
            <w:r w:rsidRPr="00B31A1A">
              <w:rPr>
                <w:rFonts w:ascii="Montserrat" w:hAnsi="Montserrat" w:cs="Arial"/>
                <w:b/>
                <w:sz w:val="16"/>
                <w:szCs w:val="16"/>
              </w:rPr>
              <w:t>1,037</w:t>
            </w:r>
          </w:p>
        </w:tc>
        <w:tc>
          <w:tcPr>
            <w:tcW w:w="992" w:type="dxa"/>
            <w:vAlign w:val="center"/>
          </w:tcPr>
          <w:p w:rsidR="009731AA" w:rsidRPr="00B31A1A" w:rsidRDefault="009731AA" w:rsidP="00450E82">
            <w:pPr>
              <w:jc w:val="center"/>
              <w:rPr>
                <w:rFonts w:ascii="Montserrat" w:hAnsi="Montserrat" w:cs="Arial"/>
                <w:b/>
                <w:sz w:val="16"/>
                <w:szCs w:val="16"/>
              </w:rPr>
            </w:pPr>
            <w:r w:rsidRPr="00B31A1A">
              <w:rPr>
                <w:rFonts w:ascii="Montserrat" w:hAnsi="Montserrat" w:cs="Arial"/>
                <w:b/>
                <w:sz w:val="16"/>
                <w:szCs w:val="16"/>
              </w:rPr>
              <w:t>1,176</w:t>
            </w:r>
          </w:p>
        </w:tc>
      </w:tr>
      <w:tr w:rsidR="009731AA" w:rsidRPr="00B31A1A" w:rsidTr="00B31A1A">
        <w:tc>
          <w:tcPr>
            <w:tcW w:w="846" w:type="dxa"/>
          </w:tcPr>
          <w:p w:rsidR="009731AA" w:rsidRPr="00B31A1A" w:rsidRDefault="009731AA" w:rsidP="00450E82">
            <w:pPr>
              <w:jc w:val="center"/>
              <w:rPr>
                <w:rFonts w:ascii="Montserrat" w:hAnsi="Montserrat" w:cs="Arial"/>
                <w:b/>
                <w:sz w:val="16"/>
                <w:szCs w:val="16"/>
              </w:rPr>
            </w:pPr>
            <w:r w:rsidRPr="00B31A1A">
              <w:rPr>
                <w:rFonts w:ascii="Montserrat" w:hAnsi="Montserrat" w:cs="Arial"/>
                <w:b/>
                <w:bCs/>
                <w:sz w:val="16"/>
                <w:szCs w:val="16"/>
              </w:rPr>
              <w:t>4</w:t>
            </w:r>
          </w:p>
        </w:tc>
        <w:tc>
          <w:tcPr>
            <w:tcW w:w="5953" w:type="dxa"/>
            <w:vAlign w:val="center"/>
          </w:tcPr>
          <w:p w:rsidR="009731AA" w:rsidRPr="00B31A1A" w:rsidRDefault="009731AA" w:rsidP="00450E82">
            <w:pPr>
              <w:rPr>
                <w:rFonts w:ascii="Montserrat" w:hAnsi="Montserrat" w:cs="Arial"/>
                <w:b/>
                <w:sz w:val="16"/>
                <w:szCs w:val="16"/>
              </w:rPr>
            </w:pPr>
            <w:r w:rsidRPr="00B31A1A">
              <w:rPr>
                <w:rFonts w:ascii="Montserrat" w:hAnsi="Montserrat" w:cs="Arial"/>
                <w:b/>
                <w:bCs/>
                <w:sz w:val="16"/>
                <w:szCs w:val="16"/>
              </w:rPr>
              <w:t>Reubicación de la Boya dentro de los límites del Recinto Portuario.</w:t>
            </w:r>
          </w:p>
        </w:tc>
        <w:tc>
          <w:tcPr>
            <w:tcW w:w="993" w:type="dxa"/>
            <w:vAlign w:val="center"/>
          </w:tcPr>
          <w:p w:rsidR="009731AA" w:rsidRPr="00B31A1A" w:rsidRDefault="009731AA" w:rsidP="00450E82">
            <w:pPr>
              <w:ind w:left="135" w:hanging="135"/>
              <w:jc w:val="center"/>
              <w:rPr>
                <w:rFonts w:ascii="Montserrat" w:hAnsi="Montserrat" w:cs="Arial"/>
                <w:b/>
                <w:bCs/>
                <w:sz w:val="16"/>
                <w:szCs w:val="16"/>
              </w:rPr>
            </w:pPr>
            <w:r w:rsidRPr="00B31A1A">
              <w:rPr>
                <w:rFonts w:ascii="Montserrat" w:hAnsi="Montserrat" w:cs="Arial"/>
                <w:b/>
                <w:bCs/>
                <w:sz w:val="16"/>
                <w:szCs w:val="16"/>
              </w:rPr>
              <w:t>Servicio</w:t>
            </w:r>
          </w:p>
        </w:tc>
        <w:tc>
          <w:tcPr>
            <w:tcW w:w="963" w:type="dxa"/>
            <w:vAlign w:val="center"/>
          </w:tcPr>
          <w:p w:rsidR="009731AA" w:rsidRPr="00B31A1A" w:rsidRDefault="009731AA" w:rsidP="00450E82">
            <w:pPr>
              <w:jc w:val="center"/>
              <w:rPr>
                <w:rFonts w:ascii="Montserrat" w:hAnsi="Montserrat" w:cs="Arial"/>
                <w:b/>
                <w:sz w:val="16"/>
                <w:szCs w:val="16"/>
              </w:rPr>
            </w:pPr>
            <w:r w:rsidRPr="00B31A1A">
              <w:rPr>
                <w:rFonts w:ascii="Montserrat" w:hAnsi="Montserrat" w:cs="Arial"/>
                <w:b/>
                <w:sz w:val="16"/>
                <w:szCs w:val="16"/>
              </w:rPr>
              <w:t>18</w:t>
            </w:r>
          </w:p>
        </w:tc>
        <w:tc>
          <w:tcPr>
            <w:tcW w:w="992" w:type="dxa"/>
            <w:vAlign w:val="center"/>
          </w:tcPr>
          <w:p w:rsidR="009731AA" w:rsidRPr="00B31A1A" w:rsidRDefault="009731AA" w:rsidP="00450E82">
            <w:pPr>
              <w:jc w:val="center"/>
              <w:rPr>
                <w:rFonts w:ascii="Montserrat" w:hAnsi="Montserrat" w:cs="Arial"/>
                <w:b/>
                <w:sz w:val="16"/>
                <w:szCs w:val="16"/>
              </w:rPr>
            </w:pPr>
            <w:r w:rsidRPr="00B31A1A">
              <w:rPr>
                <w:rFonts w:ascii="Montserrat" w:hAnsi="Montserrat" w:cs="Arial"/>
                <w:b/>
                <w:sz w:val="16"/>
                <w:szCs w:val="16"/>
              </w:rPr>
              <w:t>40</w:t>
            </w:r>
          </w:p>
        </w:tc>
      </w:tr>
      <w:tr w:rsidR="009731AA" w:rsidRPr="00B31A1A" w:rsidTr="00B31A1A">
        <w:tc>
          <w:tcPr>
            <w:tcW w:w="846" w:type="dxa"/>
            <w:vAlign w:val="center"/>
          </w:tcPr>
          <w:p w:rsidR="009731AA" w:rsidRPr="00B31A1A" w:rsidRDefault="009731AA" w:rsidP="00450E82">
            <w:pPr>
              <w:jc w:val="center"/>
              <w:rPr>
                <w:rFonts w:ascii="Montserrat" w:hAnsi="Montserrat" w:cs="Arial"/>
                <w:b/>
                <w:sz w:val="16"/>
                <w:szCs w:val="16"/>
              </w:rPr>
            </w:pPr>
            <w:r w:rsidRPr="00B31A1A">
              <w:rPr>
                <w:rFonts w:ascii="Montserrat" w:hAnsi="Montserrat" w:cs="Arial"/>
                <w:b/>
                <w:bCs/>
                <w:sz w:val="16"/>
                <w:szCs w:val="16"/>
              </w:rPr>
              <w:t>5</w:t>
            </w:r>
          </w:p>
        </w:tc>
        <w:tc>
          <w:tcPr>
            <w:tcW w:w="5953" w:type="dxa"/>
            <w:vAlign w:val="center"/>
          </w:tcPr>
          <w:p w:rsidR="009731AA" w:rsidRPr="00B31A1A" w:rsidRDefault="009731AA" w:rsidP="00450E82">
            <w:pPr>
              <w:rPr>
                <w:rFonts w:ascii="Montserrat" w:hAnsi="Montserrat" w:cs="Arial"/>
                <w:b/>
                <w:sz w:val="16"/>
                <w:szCs w:val="16"/>
              </w:rPr>
            </w:pPr>
            <w:r w:rsidRPr="00B31A1A">
              <w:rPr>
                <w:rFonts w:ascii="Montserrat" w:hAnsi="Montserrat" w:cs="Arial"/>
                <w:b/>
                <w:bCs/>
                <w:sz w:val="16"/>
                <w:szCs w:val="16"/>
              </w:rPr>
              <w:t>Fondeo de señales en los sitios que indique la ASIPONA DBO, dentro de los límites del Recinto Portuario.</w:t>
            </w:r>
          </w:p>
        </w:tc>
        <w:tc>
          <w:tcPr>
            <w:tcW w:w="993" w:type="dxa"/>
            <w:vAlign w:val="center"/>
          </w:tcPr>
          <w:p w:rsidR="009731AA" w:rsidRPr="00B31A1A" w:rsidRDefault="009731AA" w:rsidP="00450E82">
            <w:pPr>
              <w:ind w:left="135" w:hanging="135"/>
              <w:jc w:val="center"/>
              <w:rPr>
                <w:rFonts w:ascii="Montserrat" w:hAnsi="Montserrat" w:cs="Arial"/>
                <w:b/>
                <w:bCs/>
                <w:sz w:val="16"/>
                <w:szCs w:val="16"/>
              </w:rPr>
            </w:pPr>
            <w:r w:rsidRPr="00B31A1A">
              <w:rPr>
                <w:rFonts w:ascii="Montserrat" w:hAnsi="Montserrat" w:cs="Arial"/>
                <w:b/>
                <w:bCs/>
                <w:sz w:val="16"/>
                <w:szCs w:val="16"/>
              </w:rPr>
              <w:t>Servicio</w:t>
            </w:r>
          </w:p>
        </w:tc>
        <w:tc>
          <w:tcPr>
            <w:tcW w:w="963" w:type="dxa"/>
            <w:vAlign w:val="center"/>
          </w:tcPr>
          <w:p w:rsidR="009731AA" w:rsidRPr="00B31A1A" w:rsidRDefault="009731AA" w:rsidP="00450E82">
            <w:pPr>
              <w:jc w:val="center"/>
              <w:rPr>
                <w:rFonts w:ascii="Montserrat" w:hAnsi="Montserrat" w:cs="Arial"/>
                <w:b/>
                <w:sz w:val="16"/>
                <w:szCs w:val="16"/>
              </w:rPr>
            </w:pPr>
            <w:r w:rsidRPr="00B31A1A">
              <w:rPr>
                <w:rFonts w:ascii="Montserrat" w:hAnsi="Montserrat" w:cs="Arial"/>
                <w:b/>
                <w:sz w:val="16"/>
                <w:szCs w:val="16"/>
              </w:rPr>
              <w:t>9</w:t>
            </w:r>
          </w:p>
        </w:tc>
        <w:tc>
          <w:tcPr>
            <w:tcW w:w="992" w:type="dxa"/>
            <w:vAlign w:val="center"/>
          </w:tcPr>
          <w:p w:rsidR="009731AA" w:rsidRPr="00B31A1A" w:rsidRDefault="009731AA" w:rsidP="00450E82">
            <w:pPr>
              <w:jc w:val="center"/>
              <w:rPr>
                <w:rFonts w:ascii="Montserrat" w:hAnsi="Montserrat" w:cs="Arial"/>
                <w:b/>
                <w:sz w:val="16"/>
                <w:szCs w:val="16"/>
              </w:rPr>
            </w:pPr>
            <w:r w:rsidRPr="00B31A1A">
              <w:rPr>
                <w:rFonts w:ascii="Montserrat" w:hAnsi="Montserrat" w:cs="Arial"/>
                <w:b/>
                <w:sz w:val="16"/>
                <w:szCs w:val="16"/>
              </w:rPr>
              <w:t>20</w:t>
            </w:r>
          </w:p>
        </w:tc>
      </w:tr>
      <w:tr w:rsidR="009731AA" w:rsidRPr="00B31A1A" w:rsidTr="00B31A1A">
        <w:tc>
          <w:tcPr>
            <w:tcW w:w="846" w:type="dxa"/>
          </w:tcPr>
          <w:p w:rsidR="009731AA" w:rsidRPr="00B31A1A" w:rsidRDefault="009731AA" w:rsidP="00450E82">
            <w:pPr>
              <w:jc w:val="center"/>
              <w:rPr>
                <w:rFonts w:ascii="Montserrat" w:hAnsi="Montserrat" w:cs="Arial"/>
                <w:b/>
                <w:sz w:val="16"/>
                <w:szCs w:val="16"/>
              </w:rPr>
            </w:pPr>
            <w:r w:rsidRPr="00B31A1A">
              <w:rPr>
                <w:rFonts w:ascii="Montserrat" w:hAnsi="Montserrat" w:cs="Arial"/>
                <w:b/>
                <w:bCs/>
                <w:sz w:val="16"/>
                <w:szCs w:val="16"/>
              </w:rPr>
              <w:t>6</w:t>
            </w:r>
          </w:p>
        </w:tc>
        <w:tc>
          <w:tcPr>
            <w:tcW w:w="5953" w:type="dxa"/>
            <w:vAlign w:val="center"/>
          </w:tcPr>
          <w:p w:rsidR="009731AA" w:rsidRPr="00B31A1A" w:rsidRDefault="009731AA" w:rsidP="00450E82">
            <w:pPr>
              <w:rPr>
                <w:rFonts w:ascii="Montserrat" w:hAnsi="Montserrat" w:cs="Arial"/>
                <w:b/>
                <w:sz w:val="16"/>
                <w:szCs w:val="16"/>
              </w:rPr>
            </w:pPr>
            <w:r w:rsidRPr="00B31A1A">
              <w:rPr>
                <w:rFonts w:ascii="Montserrat" w:hAnsi="Montserrat" w:cs="Arial"/>
                <w:b/>
                <w:bCs/>
                <w:sz w:val="16"/>
                <w:szCs w:val="16"/>
              </w:rPr>
              <w:t xml:space="preserve">Cadena galvanizada nueva de </w:t>
            </w:r>
            <w:smartTag w:uri="urn:schemas-microsoft-com:office:smarttags" w:element="metricconverter">
              <w:smartTagPr>
                <w:attr w:name="ProductID" w:val="1”"/>
              </w:smartTagPr>
              <w:r w:rsidRPr="00B31A1A">
                <w:rPr>
                  <w:rFonts w:ascii="Montserrat" w:hAnsi="Montserrat" w:cs="Arial"/>
                  <w:b/>
                  <w:bCs/>
                  <w:sz w:val="16"/>
                  <w:szCs w:val="16"/>
                </w:rPr>
                <w:t xml:space="preserve">1” </w:t>
              </w:r>
            </w:smartTag>
            <w:r w:rsidRPr="00B31A1A">
              <w:rPr>
                <w:rFonts w:ascii="Montserrat" w:hAnsi="Montserrat" w:cs="Arial"/>
                <w:b/>
                <w:bCs/>
                <w:sz w:val="16"/>
                <w:szCs w:val="16"/>
              </w:rPr>
              <w:t>Ø del sistema de sujeción de boyas.</w:t>
            </w:r>
          </w:p>
        </w:tc>
        <w:tc>
          <w:tcPr>
            <w:tcW w:w="993" w:type="dxa"/>
            <w:vAlign w:val="center"/>
          </w:tcPr>
          <w:p w:rsidR="009731AA" w:rsidRPr="00B31A1A" w:rsidRDefault="009731AA" w:rsidP="00450E82">
            <w:pPr>
              <w:ind w:left="135" w:hanging="135"/>
              <w:jc w:val="center"/>
              <w:rPr>
                <w:rFonts w:ascii="Montserrat" w:hAnsi="Montserrat" w:cs="Arial"/>
                <w:b/>
                <w:bCs/>
                <w:sz w:val="16"/>
                <w:szCs w:val="16"/>
              </w:rPr>
            </w:pPr>
            <w:r w:rsidRPr="00B31A1A">
              <w:rPr>
                <w:rFonts w:ascii="Montserrat" w:hAnsi="Montserrat" w:cs="Arial"/>
                <w:b/>
                <w:bCs/>
                <w:sz w:val="16"/>
                <w:szCs w:val="16"/>
              </w:rPr>
              <w:t>Metros</w:t>
            </w:r>
          </w:p>
        </w:tc>
        <w:tc>
          <w:tcPr>
            <w:tcW w:w="963" w:type="dxa"/>
            <w:vAlign w:val="center"/>
          </w:tcPr>
          <w:p w:rsidR="009731AA" w:rsidRPr="00B31A1A" w:rsidRDefault="009731AA" w:rsidP="00450E82">
            <w:pPr>
              <w:jc w:val="center"/>
              <w:rPr>
                <w:rFonts w:ascii="Montserrat" w:hAnsi="Montserrat" w:cs="Arial"/>
                <w:b/>
                <w:sz w:val="16"/>
                <w:szCs w:val="16"/>
              </w:rPr>
            </w:pPr>
            <w:r w:rsidRPr="00B31A1A">
              <w:rPr>
                <w:rFonts w:ascii="Montserrat" w:hAnsi="Montserrat" w:cs="Arial"/>
                <w:b/>
                <w:sz w:val="16"/>
                <w:szCs w:val="16"/>
              </w:rPr>
              <w:t>180</w:t>
            </w:r>
          </w:p>
        </w:tc>
        <w:tc>
          <w:tcPr>
            <w:tcW w:w="992" w:type="dxa"/>
            <w:vAlign w:val="center"/>
          </w:tcPr>
          <w:p w:rsidR="009731AA" w:rsidRPr="00B31A1A" w:rsidRDefault="009731AA" w:rsidP="00450E82">
            <w:pPr>
              <w:jc w:val="center"/>
              <w:rPr>
                <w:rFonts w:ascii="Montserrat" w:hAnsi="Montserrat" w:cs="Arial"/>
                <w:b/>
                <w:sz w:val="16"/>
                <w:szCs w:val="16"/>
              </w:rPr>
            </w:pPr>
            <w:r w:rsidRPr="00B31A1A">
              <w:rPr>
                <w:rFonts w:ascii="Montserrat" w:hAnsi="Montserrat" w:cs="Arial"/>
                <w:b/>
                <w:sz w:val="16"/>
                <w:szCs w:val="16"/>
              </w:rPr>
              <w:t>400</w:t>
            </w:r>
          </w:p>
        </w:tc>
      </w:tr>
      <w:tr w:rsidR="009731AA" w:rsidRPr="00B31A1A" w:rsidTr="00B31A1A">
        <w:tc>
          <w:tcPr>
            <w:tcW w:w="846" w:type="dxa"/>
            <w:vAlign w:val="center"/>
          </w:tcPr>
          <w:p w:rsidR="009731AA" w:rsidRPr="00B31A1A" w:rsidRDefault="009731AA" w:rsidP="00450E82">
            <w:pPr>
              <w:jc w:val="center"/>
              <w:rPr>
                <w:rFonts w:ascii="Montserrat" w:hAnsi="Montserrat" w:cs="Arial"/>
                <w:b/>
                <w:sz w:val="16"/>
                <w:szCs w:val="16"/>
              </w:rPr>
            </w:pPr>
            <w:r w:rsidRPr="00B31A1A">
              <w:rPr>
                <w:rFonts w:ascii="Montserrat" w:hAnsi="Montserrat" w:cs="Arial"/>
                <w:b/>
                <w:bCs/>
                <w:sz w:val="16"/>
                <w:szCs w:val="16"/>
              </w:rPr>
              <w:t>7</w:t>
            </w:r>
          </w:p>
        </w:tc>
        <w:tc>
          <w:tcPr>
            <w:tcW w:w="5953" w:type="dxa"/>
            <w:vAlign w:val="center"/>
          </w:tcPr>
          <w:p w:rsidR="009731AA" w:rsidRPr="00B31A1A" w:rsidRDefault="009731AA" w:rsidP="00450E82">
            <w:pPr>
              <w:rPr>
                <w:rFonts w:ascii="Montserrat" w:hAnsi="Montserrat" w:cs="Arial"/>
                <w:b/>
                <w:sz w:val="16"/>
                <w:szCs w:val="16"/>
              </w:rPr>
            </w:pPr>
            <w:r w:rsidRPr="00B31A1A">
              <w:rPr>
                <w:rFonts w:ascii="Montserrat" w:hAnsi="Montserrat" w:cs="Arial"/>
                <w:b/>
                <w:bCs/>
                <w:sz w:val="16"/>
                <w:szCs w:val="16"/>
              </w:rPr>
              <w:t>Grillete galvanizado nuevo de 1 1/4” Ø del sistema de sujeción de Boyas.</w:t>
            </w:r>
          </w:p>
        </w:tc>
        <w:tc>
          <w:tcPr>
            <w:tcW w:w="993" w:type="dxa"/>
            <w:vAlign w:val="center"/>
          </w:tcPr>
          <w:p w:rsidR="009731AA" w:rsidRPr="00B31A1A" w:rsidRDefault="009731AA" w:rsidP="00450E82">
            <w:pPr>
              <w:ind w:left="135" w:hanging="135"/>
              <w:jc w:val="center"/>
              <w:rPr>
                <w:rFonts w:ascii="Montserrat" w:hAnsi="Montserrat" w:cs="Arial"/>
                <w:b/>
                <w:bCs/>
                <w:sz w:val="16"/>
                <w:szCs w:val="16"/>
              </w:rPr>
            </w:pPr>
            <w:r w:rsidRPr="00B31A1A">
              <w:rPr>
                <w:rFonts w:ascii="Montserrat" w:hAnsi="Montserrat" w:cs="Arial"/>
                <w:b/>
                <w:bCs/>
                <w:sz w:val="16"/>
                <w:szCs w:val="16"/>
              </w:rPr>
              <w:t>Pieza</w:t>
            </w:r>
          </w:p>
        </w:tc>
        <w:tc>
          <w:tcPr>
            <w:tcW w:w="963" w:type="dxa"/>
            <w:vAlign w:val="center"/>
          </w:tcPr>
          <w:p w:rsidR="009731AA" w:rsidRPr="00B31A1A" w:rsidRDefault="009731AA" w:rsidP="00450E82">
            <w:pPr>
              <w:jc w:val="center"/>
              <w:rPr>
                <w:rFonts w:ascii="Montserrat" w:hAnsi="Montserrat" w:cs="Arial"/>
                <w:b/>
                <w:sz w:val="16"/>
                <w:szCs w:val="16"/>
              </w:rPr>
            </w:pPr>
            <w:r w:rsidRPr="00B31A1A">
              <w:rPr>
                <w:rFonts w:ascii="Montserrat" w:hAnsi="Montserrat" w:cs="Arial"/>
                <w:b/>
                <w:sz w:val="16"/>
                <w:szCs w:val="16"/>
              </w:rPr>
              <w:t>9</w:t>
            </w:r>
          </w:p>
        </w:tc>
        <w:tc>
          <w:tcPr>
            <w:tcW w:w="992" w:type="dxa"/>
            <w:vAlign w:val="center"/>
          </w:tcPr>
          <w:p w:rsidR="009731AA" w:rsidRPr="00B31A1A" w:rsidRDefault="009731AA" w:rsidP="00450E82">
            <w:pPr>
              <w:jc w:val="center"/>
              <w:rPr>
                <w:rFonts w:ascii="Montserrat" w:hAnsi="Montserrat" w:cs="Arial"/>
                <w:b/>
                <w:sz w:val="16"/>
                <w:szCs w:val="16"/>
              </w:rPr>
            </w:pPr>
            <w:r w:rsidRPr="00B31A1A">
              <w:rPr>
                <w:rFonts w:ascii="Montserrat" w:hAnsi="Montserrat" w:cs="Arial"/>
                <w:b/>
                <w:sz w:val="16"/>
                <w:szCs w:val="16"/>
              </w:rPr>
              <w:t>20</w:t>
            </w:r>
          </w:p>
        </w:tc>
      </w:tr>
      <w:tr w:rsidR="009731AA" w:rsidRPr="00B31A1A" w:rsidTr="00B31A1A">
        <w:tc>
          <w:tcPr>
            <w:tcW w:w="846" w:type="dxa"/>
          </w:tcPr>
          <w:p w:rsidR="009731AA" w:rsidRPr="00B31A1A" w:rsidRDefault="009731AA" w:rsidP="00450E82">
            <w:pPr>
              <w:jc w:val="center"/>
              <w:rPr>
                <w:rFonts w:ascii="Montserrat" w:hAnsi="Montserrat" w:cs="Arial"/>
                <w:b/>
                <w:sz w:val="16"/>
                <w:szCs w:val="16"/>
              </w:rPr>
            </w:pPr>
            <w:r w:rsidRPr="00B31A1A">
              <w:rPr>
                <w:rFonts w:ascii="Montserrat" w:hAnsi="Montserrat" w:cs="Arial"/>
                <w:b/>
                <w:bCs/>
                <w:sz w:val="16"/>
                <w:szCs w:val="16"/>
              </w:rPr>
              <w:t>8</w:t>
            </w:r>
          </w:p>
        </w:tc>
        <w:tc>
          <w:tcPr>
            <w:tcW w:w="5953" w:type="dxa"/>
            <w:vAlign w:val="center"/>
          </w:tcPr>
          <w:p w:rsidR="009731AA" w:rsidRPr="00B31A1A" w:rsidRDefault="009731AA" w:rsidP="00450E82">
            <w:pPr>
              <w:rPr>
                <w:rFonts w:ascii="Montserrat" w:hAnsi="Montserrat" w:cs="Arial"/>
                <w:b/>
                <w:sz w:val="16"/>
                <w:szCs w:val="16"/>
              </w:rPr>
            </w:pPr>
            <w:r w:rsidRPr="00B31A1A">
              <w:rPr>
                <w:rFonts w:ascii="Montserrat" w:hAnsi="Montserrat" w:cs="Arial"/>
                <w:b/>
                <w:bCs/>
                <w:sz w:val="16"/>
                <w:szCs w:val="16"/>
              </w:rPr>
              <w:t xml:space="preserve">Grillete galvanizado nuevo de </w:t>
            </w:r>
            <w:smartTag w:uri="urn:schemas-microsoft-com:office:smarttags" w:element="metricconverter">
              <w:smartTagPr>
                <w:attr w:name="ProductID" w:val="1”"/>
              </w:smartTagPr>
              <w:r w:rsidRPr="00B31A1A">
                <w:rPr>
                  <w:rFonts w:ascii="Montserrat" w:hAnsi="Montserrat" w:cs="Arial"/>
                  <w:b/>
                  <w:bCs/>
                  <w:sz w:val="16"/>
                  <w:szCs w:val="16"/>
                </w:rPr>
                <w:t>1”</w:t>
              </w:r>
            </w:smartTag>
            <w:r w:rsidRPr="00B31A1A">
              <w:rPr>
                <w:rFonts w:ascii="Montserrat" w:hAnsi="Montserrat" w:cs="Arial"/>
                <w:b/>
                <w:bCs/>
                <w:sz w:val="16"/>
                <w:szCs w:val="16"/>
              </w:rPr>
              <w:t xml:space="preserve"> Ø del sistema de sujeción de Boyas.</w:t>
            </w:r>
          </w:p>
        </w:tc>
        <w:tc>
          <w:tcPr>
            <w:tcW w:w="993" w:type="dxa"/>
          </w:tcPr>
          <w:p w:rsidR="009731AA" w:rsidRPr="00B31A1A" w:rsidRDefault="009731AA" w:rsidP="00450E82">
            <w:pPr>
              <w:jc w:val="center"/>
              <w:rPr>
                <w:rFonts w:ascii="Montserrat" w:hAnsi="Montserrat"/>
                <w:sz w:val="16"/>
                <w:szCs w:val="16"/>
              </w:rPr>
            </w:pPr>
            <w:r w:rsidRPr="00B31A1A">
              <w:rPr>
                <w:rFonts w:ascii="Montserrat" w:hAnsi="Montserrat" w:cs="Arial"/>
                <w:b/>
                <w:bCs/>
                <w:sz w:val="16"/>
                <w:szCs w:val="16"/>
              </w:rPr>
              <w:t>Pieza</w:t>
            </w:r>
          </w:p>
        </w:tc>
        <w:tc>
          <w:tcPr>
            <w:tcW w:w="963" w:type="dxa"/>
            <w:vAlign w:val="center"/>
          </w:tcPr>
          <w:p w:rsidR="009731AA" w:rsidRPr="00B31A1A" w:rsidRDefault="009731AA" w:rsidP="00450E82">
            <w:pPr>
              <w:jc w:val="center"/>
              <w:rPr>
                <w:rFonts w:ascii="Montserrat" w:hAnsi="Montserrat" w:cs="Arial"/>
                <w:b/>
                <w:sz w:val="16"/>
                <w:szCs w:val="16"/>
              </w:rPr>
            </w:pPr>
            <w:r w:rsidRPr="00B31A1A">
              <w:rPr>
                <w:rFonts w:ascii="Montserrat" w:hAnsi="Montserrat" w:cs="Arial"/>
                <w:b/>
                <w:sz w:val="16"/>
                <w:szCs w:val="16"/>
              </w:rPr>
              <w:t>18</w:t>
            </w:r>
          </w:p>
        </w:tc>
        <w:tc>
          <w:tcPr>
            <w:tcW w:w="992" w:type="dxa"/>
            <w:vAlign w:val="center"/>
          </w:tcPr>
          <w:p w:rsidR="009731AA" w:rsidRPr="00B31A1A" w:rsidRDefault="009731AA" w:rsidP="00450E82">
            <w:pPr>
              <w:jc w:val="center"/>
              <w:rPr>
                <w:rFonts w:ascii="Montserrat" w:hAnsi="Montserrat" w:cs="Arial"/>
                <w:b/>
                <w:sz w:val="16"/>
                <w:szCs w:val="16"/>
              </w:rPr>
            </w:pPr>
            <w:r w:rsidRPr="00B31A1A">
              <w:rPr>
                <w:rFonts w:ascii="Montserrat" w:hAnsi="Montserrat" w:cs="Arial"/>
                <w:b/>
                <w:sz w:val="16"/>
                <w:szCs w:val="16"/>
              </w:rPr>
              <w:t>40</w:t>
            </w:r>
          </w:p>
        </w:tc>
      </w:tr>
      <w:tr w:rsidR="009731AA" w:rsidRPr="00B31A1A" w:rsidTr="00B31A1A">
        <w:tc>
          <w:tcPr>
            <w:tcW w:w="846" w:type="dxa"/>
            <w:vAlign w:val="center"/>
          </w:tcPr>
          <w:p w:rsidR="009731AA" w:rsidRPr="00B31A1A" w:rsidRDefault="009731AA" w:rsidP="00450E82">
            <w:pPr>
              <w:jc w:val="center"/>
              <w:rPr>
                <w:rFonts w:ascii="Montserrat" w:hAnsi="Montserrat" w:cs="Arial"/>
                <w:b/>
                <w:bCs/>
                <w:sz w:val="16"/>
                <w:szCs w:val="16"/>
              </w:rPr>
            </w:pPr>
            <w:r w:rsidRPr="00B31A1A">
              <w:rPr>
                <w:rFonts w:ascii="Montserrat" w:hAnsi="Montserrat" w:cs="Arial"/>
                <w:b/>
                <w:bCs/>
                <w:sz w:val="16"/>
                <w:szCs w:val="16"/>
              </w:rPr>
              <w:t>9</w:t>
            </w:r>
          </w:p>
        </w:tc>
        <w:tc>
          <w:tcPr>
            <w:tcW w:w="5953" w:type="dxa"/>
            <w:vAlign w:val="center"/>
          </w:tcPr>
          <w:p w:rsidR="009731AA" w:rsidRPr="00B31A1A" w:rsidRDefault="009731AA" w:rsidP="00450E82">
            <w:pPr>
              <w:rPr>
                <w:rFonts w:ascii="Montserrat" w:hAnsi="Montserrat" w:cs="Arial"/>
                <w:b/>
                <w:sz w:val="16"/>
                <w:szCs w:val="16"/>
              </w:rPr>
            </w:pPr>
            <w:r w:rsidRPr="00B31A1A">
              <w:rPr>
                <w:rFonts w:ascii="Montserrat" w:hAnsi="Montserrat" w:cs="Arial"/>
                <w:b/>
                <w:bCs/>
                <w:sz w:val="16"/>
                <w:szCs w:val="16"/>
              </w:rPr>
              <w:t>Destorcedores galvanizados del sistema de sujeción de Boyas.</w:t>
            </w:r>
          </w:p>
        </w:tc>
        <w:tc>
          <w:tcPr>
            <w:tcW w:w="993" w:type="dxa"/>
          </w:tcPr>
          <w:p w:rsidR="009731AA" w:rsidRPr="00B31A1A" w:rsidRDefault="009731AA" w:rsidP="00450E82">
            <w:pPr>
              <w:jc w:val="center"/>
              <w:rPr>
                <w:rFonts w:ascii="Montserrat" w:hAnsi="Montserrat"/>
                <w:sz w:val="16"/>
                <w:szCs w:val="16"/>
              </w:rPr>
            </w:pPr>
            <w:r w:rsidRPr="00B31A1A">
              <w:rPr>
                <w:rFonts w:ascii="Montserrat" w:hAnsi="Montserrat" w:cs="Arial"/>
                <w:b/>
                <w:bCs/>
                <w:sz w:val="16"/>
                <w:szCs w:val="16"/>
              </w:rPr>
              <w:t>Pieza</w:t>
            </w:r>
          </w:p>
        </w:tc>
        <w:tc>
          <w:tcPr>
            <w:tcW w:w="963" w:type="dxa"/>
            <w:vAlign w:val="center"/>
          </w:tcPr>
          <w:p w:rsidR="009731AA" w:rsidRPr="00B31A1A" w:rsidRDefault="009731AA" w:rsidP="00450E82">
            <w:pPr>
              <w:jc w:val="center"/>
              <w:rPr>
                <w:rFonts w:ascii="Montserrat" w:hAnsi="Montserrat" w:cs="Arial"/>
                <w:b/>
                <w:sz w:val="16"/>
                <w:szCs w:val="16"/>
              </w:rPr>
            </w:pPr>
            <w:r w:rsidRPr="00B31A1A">
              <w:rPr>
                <w:rFonts w:ascii="Montserrat" w:hAnsi="Montserrat" w:cs="Arial"/>
                <w:b/>
                <w:sz w:val="16"/>
                <w:szCs w:val="16"/>
              </w:rPr>
              <w:t>9</w:t>
            </w:r>
          </w:p>
        </w:tc>
        <w:tc>
          <w:tcPr>
            <w:tcW w:w="992" w:type="dxa"/>
            <w:vAlign w:val="center"/>
          </w:tcPr>
          <w:p w:rsidR="009731AA" w:rsidRPr="00B31A1A" w:rsidRDefault="009731AA" w:rsidP="00450E82">
            <w:pPr>
              <w:jc w:val="center"/>
              <w:rPr>
                <w:rFonts w:ascii="Montserrat" w:hAnsi="Montserrat" w:cs="Arial"/>
                <w:b/>
                <w:sz w:val="16"/>
                <w:szCs w:val="16"/>
              </w:rPr>
            </w:pPr>
            <w:r w:rsidRPr="00B31A1A">
              <w:rPr>
                <w:rFonts w:ascii="Montserrat" w:hAnsi="Montserrat" w:cs="Arial"/>
                <w:b/>
                <w:sz w:val="16"/>
                <w:szCs w:val="16"/>
              </w:rPr>
              <w:t>20</w:t>
            </w:r>
          </w:p>
        </w:tc>
      </w:tr>
      <w:tr w:rsidR="009731AA" w:rsidRPr="00B31A1A" w:rsidTr="00B31A1A">
        <w:tc>
          <w:tcPr>
            <w:tcW w:w="846" w:type="dxa"/>
            <w:vAlign w:val="center"/>
          </w:tcPr>
          <w:p w:rsidR="009731AA" w:rsidRPr="00B31A1A" w:rsidRDefault="009731AA" w:rsidP="00450E82">
            <w:pPr>
              <w:jc w:val="center"/>
              <w:rPr>
                <w:rFonts w:ascii="Montserrat" w:hAnsi="Montserrat" w:cs="Arial"/>
                <w:b/>
                <w:bCs/>
                <w:sz w:val="16"/>
                <w:szCs w:val="16"/>
              </w:rPr>
            </w:pPr>
            <w:r w:rsidRPr="00B31A1A">
              <w:rPr>
                <w:rFonts w:ascii="Montserrat" w:hAnsi="Montserrat" w:cs="Arial"/>
                <w:b/>
                <w:bCs/>
                <w:sz w:val="16"/>
                <w:szCs w:val="16"/>
              </w:rPr>
              <w:t>10</w:t>
            </w:r>
          </w:p>
        </w:tc>
        <w:tc>
          <w:tcPr>
            <w:tcW w:w="5953" w:type="dxa"/>
            <w:vAlign w:val="center"/>
          </w:tcPr>
          <w:p w:rsidR="009731AA" w:rsidRPr="00B31A1A" w:rsidRDefault="009731AA" w:rsidP="00450E82">
            <w:pPr>
              <w:rPr>
                <w:rFonts w:ascii="Montserrat" w:hAnsi="Montserrat" w:cs="Arial"/>
                <w:b/>
                <w:sz w:val="16"/>
                <w:szCs w:val="16"/>
              </w:rPr>
            </w:pPr>
            <w:r w:rsidRPr="00B31A1A">
              <w:rPr>
                <w:rFonts w:ascii="Montserrat" w:hAnsi="Montserrat" w:cs="Arial"/>
                <w:b/>
                <w:bCs/>
                <w:sz w:val="16"/>
                <w:szCs w:val="16"/>
              </w:rPr>
              <w:t>Instalación de panel solar en el sistema de alimentación eléctrica del señalamiento marítimo.</w:t>
            </w:r>
          </w:p>
        </w:tc>
        <w:tc>
          <w:tcPr>
            <w:tcW w:w="993" w:type="dxa"/>
            <w:vAlign w:val="center"/>
          </w:tcPr>
          <w:p w:rsidR="009731AA" w:rsidRPr="00B31A1A" w:rsidRDefault="009731AA" w:rsidP="00450E82">
            <w:pPr>
              <w:jc w:val="center"/>
              <w:rPr>
                <w:rFonts w:ascii="Montserrat" w:hAnsi="Montserrat" w:cs="Arial"/>
                <w:b/>
                <w:color w:val="000000"/>
                <w:sz w:val="16"/>
                <w:szCs w:val="16"/>
              </w:rPr>
            </w:pPr>
            <w:r w:rsidRPr="00B31A1A">
              <w:rPr>
                <w:rFonts w:ascii="Montserrat" w:hAnsi="Montserrat" w:cs="Arial"/>
                <w:b/>
                <w:color w:val="000000"/>
                <w:sz w:val="16"/>
                <w:szCs w:val="16"/>
              </w:rPr>
              <w:t>Servicio</w:t>
            </w:r>
          </w:p>
        </w:tc>
        <w:tc>
          <w:tcPr>
            <w:tcW w:w="963" w:type="dxa"/>
            <w:vAlign w:val="center"/>
          </w:tcPr>
          <w:p w:rsidR="009731AA" w:rsidRPr="00B31A1A" w:rsidRDefault="009731AA" w:rsidP="00450E82">
            <w:pPr>
              <w:jc w:val="center"/>
              <w:rPr>
                <w:rFonts w:ascii="Montserrat" w:hAnsi="Montserrat" w:cs="Arial"/>
                <w:b/>
                <w:color w:val="000000"/>
                <w:sz w:val="16"/>
                <w:szCs w:val="16"/>
              </w:rPr>
            </w:pPr>
            <w:r w:rsidRPr="00B31A1A">
              <w:rPr>
                <w:rFonts w:ascii="Montserrat" w:hAnsi="Montserrat" w:cs="Arial"/>
                <w:b/>
                <w:color w:val="000000"/>
                <w:sz w:val="16"/>
                <w:szCs w:val="16"/>
              </w:rPr>
              <w:t>2</w:t>
            </w:r>
          </w:p>
        </w:tc>
        <w:tc>
          <w:tcPr>
            <w:tcW w:w="992" w:type="dxa"/>
            <w:vAlign w:val="center"/>
          </w:tcPr>
          <w:p w:rsidR="009731AA" w:rsidRPr="00B31A1A" w:rsidRDefault="009731AA" w:rsidP="00450E82">
            <w:pPr>
              <w:jc w:val="center"/>
              <w:rPr>
                <w:rFonts w:ascii="Montserrat" w:hAnsi="Montserrat" w:cs="Arial"/>
                <w:b/>
                <w:color w:val="000000"/>
                <w:sz w:val="16"/>
                <w:szCs w:val="16"/>
              </w:rPr>
            </w:pPr>
            <w:r w:rsidRPr="00B31A1A">
              <w:rPr>
                <w:rFonts w:ascii="Montserrat" w:hAnsi="Montserrat" w:cs="Arial"/>
                <w:b/>
                <w:color w:val="000000"/>
                <w:sz w:val="16"/>
                <w:szCs w:val="16"/>
              </w:rPr>
              <w:t>10</w:t>
            </w:r>
          </w:p>
        </w:tc>
      </w:tr>
      <w:tr w:rsidR="009731AA" w:rsidRPr="00B31A1A" w:rsidTr="00B31A1A">
        <w:tc>
          <w:tcPr>
            <w:tcW w:w="846" w:type="dxa"/>
            <w:vAlign w:val="center"/>
          </w:tcPr>
          <w:p w:rsidR="009731AA" w:rsidRPr="00B31A1A" w:rsidRDefault="009731AA" w:rsidP="00450E82">
            <w:pPr>
              <w:jc w:val="center"/>
              <w:rPr>
                <w:rFonts w:ascii="Montserrat" w:hAnsi="Montserrat" w:cs="Arial"/>
                <w:b/>
                <w:bCs/>
                <w:sz w:val="16"/>
                <w:szCs w:val="16"/>
              </w:rPr>
            </w:pPr>
            <w:r w:rsidRPr="00B31A1A">
              <w:rPr>
                <w:rFonts w:ascii="Montserrat" w:hAnsi="Montserrat" w:cs="Arial"/>
                <w:b/>
                <w:bCs/>
                <w:sz w:val="16"/>
                <w:szCs w:val="16"/>
              </w:rPr>
              <w:t>11</w:t>
            </w:r>
          </w:p>
        </w:tc>
        <w:tc>
          <w:tcPr>
            <w:tcW w:w="5953" w:type="dxa"/>
            <w:vAlign w:val="center"/>
          </w:tcPr>
          <w:p w:rsidR="009731AA" w:rsidRPr="00B31A1A" w:rsidRDefault="009731AA" w:rsidP="00450E82">
            <w:pPr>
              <w:rPr>
                <w:rFonts w:ascii="Montserrat" w:hAnsi="Montserrat" w:cs="Arial"/>
                <w:b/>
                <w:sz w:val="16"/>
                <w:szCs w:val="16"/>
              </w:rPr>
            </w:pPr>
            <w:r w:rsidRPr="00B31A1A">
              <w:rPr>
                <w:rFonts w:ascii="Montserrat" w:hAnsi="Montserrat" w:cs="Arial"/>
                <w:b/>
                <w:bCs/>
                <w:sz w:val="16"/>
                <w:szCs w:val="16"/>
              </w:rPr>
              <w:t>Instalación de linterna en balizas de situación y/o enfilación.</w:t>
            </w:r>
          </w:p>
        </w:tc>
        <w:tc>
          <w:tcPr>
            <w:tcW w:w="993" w:type="dxa"/>
            <w:vAlign w:val="center"/>
          </w:tcPr>
          <w:p w:rsidR="009731AA" w:rsidRPr="00B31A1A" w:rsidRDefault="009731AA" w:rsidP="00450E82">
            <w:pPr>
              <w:jc w:val="center"/>
              <w:rPr>
                <w:rFonts w:ascii="Montserrat" w:hAnsi="Montserrat" w:cs="Arial"/>
                <w:b/>
                <w:color w:val="000000"/>
                <w:sz w:val="16"/>
                <w:szCs w:val="16"/>
              </w:rPr>
            </w:pPr>
            <w:r w:rsidRPr="00B31A1A">
              <w:rPr>
                <w:rFonts w:ascii="Montserrat" w:hAnsi="Montserrat" w:cs="Arial"/>
                <w:b/>
                <w:color w:val="000000"/>
                <w:sz w:val="16"/>
                <w:szCs w:val="16"/>
              </w:rPr>
              <w:t>Servicio</w:t>
            </w:r>
          </w:p>
        </w:tc>
        <w:tc>
          <w:tcPr>
            <w:tcW w:w="963" w:type="dxa"/>
            <w:vAlign w:val="center"/>
          </w:tcPr>
          <w:p w:rsidR="009731AA" w:rsidRPr="00B31A1A" w:rsidRDefault="009731AA" w:rsidP="00450E82">
            <w:pPr>
              <w:jc w:val="center"/>
              <w:rPr>
                <w:rFonts w:ascii="Montserrat" w:hAnsi="Montserrat" w:cs="Arial"/>
                <w:b/>
                <w:color w:val="000000"/>
                <w:sz w:val="16"/>
                <w:szCs w:val="16"/>
              </w:rPr>
            </w:pPr>
            <w:r w:rsidRPr="00B31A1A">
              <w:rPr>
                <w:rFonts w:ascii="Montserrat" w:hAnsi="Montserrat" w:cs="Arial"/>
                <w:b/>
                <w:color w:val="000000"/>
                <w:sz w:val="16"/>
                <w:szCs w:val="16"/>
              </w:rPr>
              <w:t>2</w:t>
            </w:r>
          </w:p>
        </w:tc>
        <w:tc>
          <w:tcPr>
            <w:tcW w:w="992" w:type="dxa"/>
            <w:vAlign w:val="center"/>
          </w:tcPr>
          <w:p w:rsidR="009731AA" w:rsidRPr="00B31A1A" w:rsidRDefault="009731AA" w:rsidP="00450E82">
            <w:pPr>
              <w:jc w:val="center"/>
              <w:rPr>
                <w:rFonts w:ascii="Montserrat" w:hAnsi="Montserrat" w:cs="Arial"/>
                <w:b/>
                <w:color w:val="000000"/>
                <w:sz w:val="16"/>
                <w:szCs w:val="16"/>
              </w:rPr>
            </w:pPr>
            <w:r w:rsidRPr="00B31A1A">
              <w:rPr>
                <w:rFonts w:ascii="Montserrat" w:hAnsi="Montserrat" w:cs="Arial"/>
                <w:b/>
                <w:color w:val="000000"/>
                <w:sz w:val="16"/>
                <w:szCs w:val="16"/>
              </w:rPr>
              <w:t>10</w:t>
            </w:r>
          </w:p>
        </w:tc>
      </w:tr>
      <w:tr w:rsidR="009731AA" w:rsidRPr="00B31A1A" w:rsidTr="00B31A1A">
        <w:tc>
          <w:tcPr>
            <w:tcW w:w="846" w:type="dxa"/>
            <w:vAlign w:val="center"/>
          </w:tcPr>
          <w:p w:rsidR="009731AA" w:rsidRPr="00B31A1A" w:rsidRDefault="009731AA" w:rsidP="00450E82">
            <w:pPr>
              <w:jc w:val="center"/>
              <w:rPr>
                <w:rFonts w:ascii="Montserrat" w:hAnsi="Montserrat" w:cs="Arial"/>
                <w:b/>
                <w:bCs/>
                <w:color w:val="000000"/>
                <w:sz w:val="16"/>
                <w:szCs w:val="16"/>
              </w:rPr>
            </w:pPr>
            <w:r w:rsidRPr="00B31A1A">
              <w:rPr>
                <w:rFonts w:ascii="Montserrat" w:hAnsi="Montserrat" w:cs="Arial"/>
                <w:b/>
                <w:bCs/>
                <w:color w:val="000000"/>
                <w:sz w:val="16"/>
                <w:szCs w:val="16"/>
              </w:rPr>
              <w:t>12</w:t>
            </w:r>
          </w:p>
        </w:tc>
        <w:tc>
          <w:tcPr>
            <w:tcW w:w="5953" w:type="dxa"/>
            <w:vAlign w:val="center"/>
          </w:tcPr>
          <w:p w:rsidR="009731AA" w:rsidRPr="00B31A1A" w:rsidRDefault="009731AA" w:rsidP="00450E82">
            <w:pPr>
              <w:rPr>
                <w:rFonts w:ascii="Montserrat" w:hAnsi="Montserrat" w:cs="Arial"/>
                <w:b/>
                <w:color w:val="000000"/>
                <w:sz w:val="16"/>
                <w:szCs w:val="16"/>
              </w:rPr>
            </w:pPr>
            <w:r w:rsidRPr="00B31A1A">
              <w:rPr>
                <w:rFonts w:ascii="Montserrat" w:hAnsi="Montserrat" w:cs="Arial"/>
                <w:b/>
                <w:sz w:val="16"/>
                <w:szCs w:val="16"/>
              </w:rPr>
              <w:t>Muerto de concreto de 3 toneladas.</w:t>
            </w:r>
          </w:p>
        </w:tc>
        <w:tc>
          <w:tcPr>
            <w:tcW w:w="993" w:type="dxa"/>
          </w:tcPr>
          <w:p w:rsidR="009731AA" w:rsidRPr="00B31A1A" w:rsidRDefault="009731AA" w:rsidP="00450E82">
            <w:pPr>
              <w:jc w:val="center"/>
              <w:rPr>
                <w:rFonts w:ascii="Montserrat" w:hAnsi="Montserrat"/>
                <w:sz w:val="16"/>
                <w:szCs w:val="16"/>
              </w:rPr>
            </w:pPr>
            <w:r w:rsidRPr="00B31A1A">
              <w:rPr>
                <w:rFonts w:ascii="Montserrat" w:hAnsi="Montserrat" w:cs="Arial"/>
                <w:b/>
                <w:bCs/>
                <w:sz w:val="16"/>
                <w:szCs w:val="16"/>
              </w:rPr>
              <w:t>Pieza</w:t>
            </w:r>
          </w:p>
        </w:tc>
        <w:tc>
          <w:tcPr>
            <w:tcW w:w="963" w:type="dxa"/>
            <w:vAlign w:val="center"/>
          </w:tcPr>
          <w:p w:rsidR="009731AA" w:rsidRPr="00B31A1A" w:rsidRDefault="009731AA" w:rsidP="00450E82">
            <w:pPr>
              <w:jc w:val="center"/>
              <w:rPr>
                <w:rFonts w:ascii="Montserrat" w:hAnsi="Montserrat" w:cs="Arial"/>
                <w:b/>
                <w:color w:val="000000"/>
                <w:sz w:val="16"/>
                <w:szCs w:val="16"/>
              </w:rPr>
            </w:pPr>
            <w:r w:rsidRPr="00B31A1A">
              <w:rPr>
                <w:rFonts w:ascii="Montserrat" w:hAnsi="Montserrat" w:cs="Arial"/>
                <w:b/>
                <w:color w:val="000000"/>
                <w:sz w:val="16"/>
                <w:szCs w:val="16"/>
              </w:rPr>
              <w:t>9</w:t>
            </w:r>
          </w:p>
        </w:tc>
        <w:tc>
          <w:tcPr>
            <w:tcW w:w="992" w:type="dxa"/>
            <w:vAlign w:val="center"/>
          </w:tcPr>
          <w:p w:rsidR="009731AA" w:rsidRPr="00B31A1A" w:rsidRDefault="009731AA" w:rsidP="00450E82">
            <w:pPr>
              <w:jc w:val="center"/>
              <w:rPr>
                <w:rFonts w:ascii="Montserrat" w:hAnsi="Montserrat" w:cs="Arial"/>
                <w:b/>
                <w:color w:val="000000"/>
                <w:sz w:val="16"/>
                <w:szCs w:val="16"/>
              </w:rPr>
            </w:pPr>
            <w:r w:rsidRPr="00B31A1A">
              <w:rPr>
                <w:rFonts w:ascii="Montserrat" w:hAnsi="Montserrat" w:cs="Arial"/>
                <w:b/>
                <w:color w:val="000000"/>
                <w:sz w:val="16"/>
                <w:szCs w:val="16"/>
              </w:rPr>
              <w:t>20</w:t>
            </w:r>
          </w:p>
        </w:tc>
      </w:tr>
      <w:tr w:rsidR="009731AA" w:rsidRPr="00B31A1A" w:rsidTr="00B31A1A">
        <w:tc>
          <w:tcPr>
            <w:tcW w:w="846" w:type="dxa"/>
            <w:vAlign w:val="center"/>
          </w:tcPr>
          <w:p w:rsidR="009731AA" w:rsidRPr="00B31A1A" w:rsidRDefault="009731AA" w:rsidP="00450E82">
            <w:pPr>
              <w:jc w:val="center"/>
              <w:rPr>
                <w:rFonts w:ascii="Montserrat" w:hAnsi="Montserrat" w:cs="Arial"/>
                <w:b/>
                <w:bCs/>
                <w:color w:val="000000"/>
                <w:sz w:val="16"/>
                <w:szCs w:val="16"/>
              </w:rPr>
            </w:pPr>
            <w:r w:rsidRPr="00B31A1A">
              <w:rPr>
                <w:rFonts w:ascii="Montserrat" w:hAnsi="Montserrat" w:cs="Arial"/>
                <w:b/>
                <w:bCs/>
                <w:color w:val="000000"/>
                <w:sz w:val="16"/>
                <w:szCs w:val="16"/>
              </w:rPr>
              <w:t>13</w:t>
            </w:r>
          </w:p>
        </w:tc>
        <w:tc>
          <w:tcPr>
            <w:tcW w:w="5953" w:type="dxa"/>
            <w:vAlign w:val="center"/>
          </w:tcPr>
          <w:p w:rsidR="009731AA" w:rsidRPr="00B31A1A" w:rsidRDefault="009731AA" w:rsidP="00450E82">
            <w:pPr>
              <w:rPr>
                <w:rFonts w:ascii="Montserrat" w:hAnsi="Montserrat" w:cs="Arial"/>
                <w:b/>
                <w:color w:val="000000"/>
                <w:sz w:val="16"/>
                <w:szCs w:val="16"/>
              </w:rPr>
            </w:pPr>
            <w:r w:rsidRPr="00B31A1A">
              <w:rPr>
                <w:rFonts w:ascii="Montserrat" w:hAnsi="Montserrat" w:cs="Arial"/>
                <w:b/>
                <w:sz w:val="16"/>
                <w:szCs w:val="16"/>
              </w:rPr>
              <w:t>Baterías recargables de 12V</w:t>
            </w:r>
            <w:r w:rsidRPr="00B31A1A">
              <w:rPr>
                <w:rFonts w:ascii="Montserrat" w:hAnsi="Montserrat" w:cs="Arial"/>
                <w:b/>
                <w:bCs/>
                <w:sz w:val="16"/>
                <w:szCs w:val="16"/>
              </w:rPr>
              <w:t>.</w:t>
            </w:r>
          </w:p>
        </w:tc>
        <w:tc>
          <w:tcPr>
            <w:tcW w:w="993" w:type="dxa"/>
          </w:tcPr>
          <w:p w:rsidR="009731AA" w:rsidRPr="00B31A1A" w:rsidRDefault="009731AA" w:rsidP="00450E82">
            <w:pPr>
              <w:jc w:val="center"/>
              <w:rPr>
                <w:rFonts w:ascii="Montserrat" w:hAnsi="Montserrat"/>
                <w:sz w:val="16"/>
                <w:szCs w:val="16"/>
              </w:rPr>
            </w:pPr>
            <w:r w:rsidRPr="00B31A1A">
              <w:rPr>
                <w:rFonts w:ascii="Montserrat" w:hAnsi="Montserrat" w:cs="Arial"/>
                <w:b/>
                <w:bCs/>
                <w:sz w:val="16"/>
                <w:szCs w:val="16"/>
              </w:rPr>
              <w:t>Pieza</w:t>
            </w:r>
          </w:p>
        </w:tc>
        <w:tc>
          <w:tcPr>
            <w:tcW w:w="963" w:type="dxa"/>
            <w:vAlign w:val="center"/>
          </w:tcPr>
          <w:p w:rsidR="009731AA" w:rsidRPr="00B31A1A" w:rsidRDefault="009731AA" w:rsidP="00450E82">
            <w:pPr>
              <w:jc w:val="center"/>
              <w:rPr>
                <w:rFonts w:ascii="Montserrat" w:hAnsi="Montserrat" w:cs="Arial"/>
                <w:b/>
                <w:color w:val="000000"/>
                <w:sz w:val="16"/>
                <w:szCs w:val="16"/>
              </w:rPr>
            </w:pPr>
            <w:r w:rsidRPr="00B31A1A">
              <w:rPr>
                <w:rFonts w:ascii="Montserrat" w:hAnsi="Montserrat" w:cs="Arial"/>
                <w:b/>
                <w:color w:val="000000"/>
                <w:sz w:val="16"/>
                <w:szCs w:val="16"/>
              </w:rPr>
              <w:t>4</w:t>
            </w:r>
          </w:p>
        </w:tc>
        <w:tc>
          <w:tcPr>
            <w:tcW w:w="992" w:type="dxa"/>
            <w:vAlign w:val="center"/>
          </w:tcPr>
          <w:p w:rsidR="009731AA" w:rsidRPr="00B31A1A" w:rsidRDefault="009731AA" w:rsidP="00450E82">
            <w:pPr>
              <w:jc w:val="center"/>
              <w:rPr>
                <w:rFonts w:ascii="Montserrat" w:hAnsi="Montserrat" w:cs="Arial"/>
                <w:b/>
                <w:color w:val="000000"/>
                <w:sz w:val="16"/>
                <w:szCs w:val="16"/>
              </w:rPr>
            </w:pPr>
            <w:r w:rsidRPr="00B31A1A">
              <w:rPr>
                <w:rFonts w:ascii="Montserrat" w:hAnsi="Montserrat" w:cs="Arial"/>
                <w:b/>
                <w:color w:val="000000"/>
                <w:sz w:val="16"/>
                <w:szCs w:val="16"/>
              </w:rPr>
              <w:t>10</w:t>
            </w:r>
          </w:p>
        </w:tc>
      </w:tr>
      <w:tr w:rsidR="009731AA" w:rsidRPr="00B31A1A" w:rsidTr="00B31A1A">
        <w:tc>
          <w:tcPr>
            <w:tcW w:w="846" w:type="dxa"/>
            <w:vAlign w:val="center"/>
          </w:tcPr>
          <w:p w:rsidR="009731AA" w:rsidRPr="00B31A1A" w:rsidRDefault="009731AA" w:rsidP="00450E82">
            <w:pPr>
              <w:jc w:val="center"/>
              <w:rPr>
                <w:rFonts w:ascii="Montserrat" w:hAnsi="Montserrat" w:cs="Arial"/>
                <w:b/>
                <w:bCs/>
                <w:color w:val="000000"/>
                <w:sz w:val="16"/>
                <w:szCs w:val="16"/>
              </w:rPr>
            </w:pPr>
            <w:r w:rsidRPr="00B31A1A">
              <w:rPr>
                <w:rFonts w:ascii="Montserrat" w:hAnsi="Montserrat" w:cs="Arial"/>
                <w:b/>
                <w:bCs/>
                <w:color w:val="000000"/>
                <w:sz w:val="16"/>
                <w:szCs w:val="16"/>
              </w:rPr>
              <w:t>14</w:t>
            </w:r>
          </w:p>
        </w:tc>
        <w:tc>
          <w:tcPr>
            <w:tcW w:w="5953" w:type="dxa"/>
            <w:vAlign w:val="center"/>
          </w:tcPr>
          <w:p w:rsidR="009731AA" w:rsidRPr="00B31A1A" w:rsidRDefault="009731AA" w:rsidP="00450E82">
            <w:pPr>
              <w:rPr>
                <w:rFonts w:ascii="Montserrat" w:hAnsi="Montserrat" w:cs="Arial"/>
                <w:b/>
                <w:color w:val="000000"/>
                <w:sz w:val="16"/>
                <w:szCs w:val="16"/>
              </w:rPr>
            </w:pPr>
            <w:r w:rsidRPr="00B31A1A">
              <w:rPr>
                <w:rFonts w:ascii="Montserrat" w:hAnsi="Montserrat" w:cs="Arial"/>
                <w:b/>
                <w:sz w:val="16"/>
                <w:szCs w:val="16"/>
              </w:rPr>
              <w:t>Regulador para panel solar.</w:t>
            </w:r>
          </w:p>
        </w:tc>
        <w:tc>
          <w:tcPr>
            <w:tcW w:w="993" w:type="dxa"/>
          </w:tcPr>
          <w:p w:rsidR="009731AA" w:rsidRPr="00B31A1A" w:rsidRDefault="009731AA" w:rsidP="00450E82">
            <w:pPr>
              <w:jc w:val="center"/>
              <w:rPr>
                <w:rFonts w:ascii="Montserrat" w:hAnsi="Montserrat"/>
                <w:sz w:val="16"/>
                <w:szCs w:val="16"/>
              </w:rPr>
            </w:pPr>
            <w:r w:rsidRPr="00B31A1A">
              <w:rPr>
                <w:rFonts w:ascii="Montserrat" w:hAnsi="Montserrat" w:cs="Arial"/>
                <w:b/>
                <w:bCs/>
                <w:sz w:val="16"/>
                <w:szCs w:val="16"/>
              </w:rPr>
              <w:t>Pieza</w:t>
            </w:r>
          </w:p>
        </w:tc>
        <w:tc>
          <w:tcPr>
            <w:tcW w:w="963" w:type="dxa"/>
            <w:vAlign w:val="center"/>
          </w:tcPr>
          <w:p w:rsidR="009731AA" w:rsidRPr="00B31A1A" w:rsidRDefault="009731AA" w:rsidP="00450E82">
            <w:pPr>
              <w:jc w:val="center"/>
              <w:rPr>
                <w:rFonts w:ascii="Montserrat" w:hAnsi="Montserrat" w:cs="Arial"/>
                <w:b/>
                <w:color w:val="000000"/>
                <w:sz w:val="16"/>
                <w:szCs w:val="16"/>
              </w:rPr>
            </w:pPr>
            <w:r w:rsidRPr="00B31A1A">
              <w:rPr>
                <w:rFonts w:ascii="Montserrat" w:hAnsi="Montserrat" w:cs="Arial"/>
                <w:b/>
                <w:color w:val="000000"/>
                <w:sz w:val="16"/>
                <w:szCs w:val="16"/>
              </w:rPr>
              <w:t>2</w:t>
            </w:r>
          </w:p>
        </w:tc>
        <w:tc>
          <w:tcPr>
            <w:tcW w:w="992" w:type="dxa"/>
            <w:vAlign w:val="center"/>
          </w:tcPr>
          <w:p w:rsidR="009731AA" w:rsidRPr="00B31A1A" w:rsidRDefault="009731AA" w:rsidP="00450E82">
            <w:pPr>
              <w:jc w:val="center"/>
              <w:rPr>
                <w:rFonts w:ascii="Montserrat" w:hAnsi="Montserrat" w:cs="Arial"/>
                <w:b/>
                <w:color w:val="000000"/>
                <w:sz w:val="16"/>
                <w:szCs w:val="16"/>
              </w:rPr>
            </w:pPr>
            <w:r w:rsidRPr="00B31A1A">
              <w:rPr>
                <w:rFonts w:ascii="Montserrat" w:hAnsi="Montserrat" w:cs="Arial"/>
                <w:b/>
                <w:color w:val="000000"/>
                <w:sz w:val="16"/>
                <w:szCs w:val="16"/>
              </w:rPr>
              <w:t>10</w:t>
            </w:r>
          </w:p>
        </w:tc>
      </w:tr>
      <w:tr w:rsidR="009731AA" w:rsidRPr="00B31A1A" w:rsidTr="00B31A1A">
        <w:tc>
          <w:tcPr>
            <w:tcW w:w="846" w:type="dxa"/>
            <w:vAlign w:val="center"/>
          </w:tcPr>
          <w:p w:rsidR="009731AA" w:rsidRPr="00B31A1A" w:rsidRDefault="009731AA" w:rsidP="00450E82">
            <w:pPr>
              <w:jc w:val="center"/>
              <w:rPr>
                <w:rFonts w:ascii="Montserrat" w:hAnsi="Montserrat" w:cs="Arial"/>
                <w:b/>
                <w:bCs/>
                <w:color w:val="000000"/>
                <w:sz w:val="16"/>
                <w:szCs w:val="16"/>
              </w:rPr>
            </w:pPr>
            <w:r w:rsidRPr="00B31A1A">
              <w:rPr>
                <w:rFonts w:ascii="Montserrat" w:hAnsi="Montserrat" w:cs="Arial"/>
                <w:b/>
                <w:bCs/>
                <w:color w:val="000000"/>
                <w:sz w:val="16"/>
                <w:szCs w:val="16"/>
              </w:rPr>
              <w:t>15</w:t>
            </w:r>
          </w:p>
        </w:tc>
        <w:tc>
          <w:tcPr>
            <w:tcW w:w="5953" w:type="dxa"/>
            <w:vAlign w:val="center"/>
          </w:tcPr>
          <w:p w:rsidR="009731AA" w:rsidRPr="00B31A1A" w:rsidRDefault="009731AA" w:rsidP="00450E82">
            <w:pPr>
              <w:rPr>
                <w:rFonts w:ascii="Montserrat" w:hAnsi="Montserrat" w:cs="Arial"/>
                <w:b/>
                <w:color w:val="000000"/>
                <w:sz w:val="16"/>
                <w:szCs w:val="16"/>
              </w:rPr>
            </w:pPr>
            <w:r w:rsidRPr="00B31A1A">
              <w:rPr>
                <w:rFonts w:ascii="Montserrat" w:hAnsi="Montserrat" w:cs="Arial"/>
                <w:b/>
                <w:sz w:val="16"/>
                <w:szCs w:val="16"/>
              </w:rPr>
              <w:t xml:space="preserve">Mantenimiento a sistema de comunicación entre la estación de monitoreo y el RMC-3, mantenimiento a </w:t>
            </w:r>
            <w:proofErr w:type="spellStart"/>
            <w:r w:rsidRPr="00B31A1A">
              <w:rPr>
                <w:rFonts w:ascii="Montserrat" w:hAnsi="Montserrat" w:cs="Arial"/>
                <w:b/>
                <w:sz w:val="16"/>
                <w:szCs w:val="16"/>
              </w:rPr>
              <w:t>Racon</w:t>
            </w:r>
            <w:proofErr w:type="spellEnd"/>
            <w:r w:rsidRPr="00B31A1A">
              <w:rPr>
                <w:rFonts w:ascii="Montserrat" w:hAnsi="Montserrat" w:cs="Arial"/>
                <w:b/>
                <w:sz w:val="16"/>
                <w:szCs w:val="16"/>
              </w:rPr>
              <w:t xml:space="preserve"> y Radar de la boya de recalada.</w:t>
            </w:r>
          </w:p>
        </w:tc>
        <w:tc>
          <w:tcPr>
            <w:tcW w:w="993" w:type="dxa"/>
            <w:vAlign w:val="center"/>
          </w:tcPr>
          <w:p w:rsidR="009731AA" w:rsidRPr="00B31A1A" w:rsidRDefault="009731AA" w:rsidP="00450E82">
            <w:pPr>
              <w:jc w:val="center"/>
              <w:rPr>
                <w:rFonts w:ascii="Montserrat" w:hAnsi="Montserrat" w:cs="Arial"/>
                <w:b/>
                <w:color w:val="000000"/>
                <w:sz w:val="16"/>
                <w:szCs w:val="16"/>
              </w:rPr>
            </w:pPr>
            <w:r w:rsidRPr="00B31A1A">
              <w:rPr>
                <w:rFonts w:ascii="Montserrat" w:hAnsi="Montserrat" w:cs="Arial"/>
                <w:b/>
                <w:color w:val="000000"/>
                <w:sz w:val="16"/>
                <w:szCs w:val="16"/>
              </w:rPr>
              <w:t>Servicio</w:t>
            </w:r>
          </w:p>
        </w:tc>
        <w:tc>
          <w:tcPr>
            <w:tcW w:w="963" w:type="dxa"/>
            <w:vAlign w:val="center"/>
          </w:tcPr>
          <w:p w:rsidR="009731AA" w:rsidRPr="00B31A1A" w:rsidRDefault="009731AA" w:rsidP="00450E82">
            <w:pPr>
              <w:jc w:val="center"/>
              <w:rPr>
                <w:rFonts w:ascii="Montserrat" w:hAnsi="Montserrat" w:cs="Arial"/>
                <w:b/>
                <w:color w:val="000000"/>
                <w:sz w:val="16"/>
                <w:szCs w:val="16"/>
              </w:rPr>
            </w:pPr>
            <w:r w:rsidRPr="00B31A1A">
              <w:rPr>
                <w:rFonts w:ascii="Montserrat" w:hAnsi="Montserrat" w:cs="Arial"/>
                <w:b/>
                <w:color w:val="000000"/>
                <w:sz w:val="16"/>
                <w:szCs w:val="16"/>
              </w:rPr>
              <w:t>2</w:t>
            </w:r>
          </w:p>
        </w:tc>
        <w:tc>
          <w:tcPr>
            <w:tcW w:w="992" w:type="dxa"/>
            <w:vAlign w:val="center"/>
          </w:tcPr>
          <w:p w:rsidR="009731AA" w:rsidRPr="00B31A1A" w:rsidRDefault="009731AA" w:rsidP="00450E82">
            <w:pPr>
              <w:jc w:val="center"/>
              <w:rPr>
                <w:rFonts w:ascii="Montserrat" w:hAnsi="Montserrat" w:cs="Arial"/>
                <w:b/>
                <w:color w:val="000000"/>
                <w:sz w:val="16"/>
                <w:szCs w:val="16"/>
              </w:rPr>
            </w:pPr>
            <w:r w:rsidRPr="00B31A1A">
              <w:rPr>
                <w:rFonts w:ascii="Montserrat" w:hAnsi="Montserrat" w:cs="Arial"/>
                <w:b/>
                <w:color w:val="000000"/>
                <w:sz w:val="16"/>
                <w:szCs w:val="16"/>
              </w:rPr>
              <w:t>6</w:t>
            </w:r>
          </w:p>
        </w:tc>
      </w:tr>
      <w:tr w:rsidR="009731AA" w:rsidRPr="00B31A1A" w:rsidTr="00B31A1A">
        <w:tc>
          <w:tcPr>
            <w:tcW w:w="846" w:type="dxa"/>
            <w:vAlign w:val="center"/>
          </w:tcPr>
          <w:p w:rsidR="009731AA" w:rsidRPr="00B31A1A" w:rsidRDefault="009731AA" w:rsidP="00450E82">
            <w:pPr>
              <w:jc w:val="center"/>
              <w:rPr>
                <w:rFonts w:ascii="Montserrat" w:hAnsi="Montserrat" w:cs="Arial"/>
                <w:b/>
                <w:color w:val="000000"/>
                <w:sz w:val="16"/>
                <w:szCs w:val="16"/>
              </w:rPr>
            </w:pPr>
            <w:r w:rsidRPr="00B31A1A">
              <w:rPr>
                <w:rFonts w:ascii="Montserrat" w:hAnsi="Montserrat" w:cs="Arial"/>
                <w:b/>
                <w:color w:val="000000"/>
                <w:sz w:val="16"/>
                <w:szCs w:val="16"/>
              </w:rPr>
              <w:t>16</w:t>
            </w:r>
          </w:p>
        </w:tc>
        <w:tc>
          <w:tcPr>
            <w:tcW w:w="5953" w:type="dxa"/>
            <w:vAlign w:val="center"/>
          </w:tcPr>
          <w:p w:rsidR="009731AA" w:rsidRPr="00B31A1A" w:rsidRDefault="009731AA" w:rsidP="00450E82">
            <w:pPr>
              <w:rPr>
                <w:rFonts w:ascii="Montserrat" w:hAnsi="Montserrat" w:cs="Arial"/>
                <w:b/>
                <w:color w:val="000000"/>
                <w:sz w:val="16"/>
                <w:szCs w:val="16"/>
              </w:rPr>
            </w:pPr>
            <w:r w:rsidRPr="00B31A1A">
              <w:rPr>
                <w:rFonts w:ascii="Montserrat" w:hAnsi="Montserrat" w:cs="Arial"/>
                <w:b/>
                <w:sz w:val="16"/>
                <w:szCs w:val="16"/>
              </w:rPr>
              <w:t>Marca de tope para boya de línea.</w:t>
            </w:r>
          </w:p>
        </w:tc>
        <w:tc>
          <w:tcPr>
            <w:tcW w:w="993" w:type="dxa"/>
            <w:vAlign w:val="center"/>
          </w:tcPr>
          <w:p w:rsidR="009731AA" w:rsidRPr="00B31A1A" w:rsidRDefault="009731AA" w:rsidP="00450E82">
            <w:pPr>
              <w:jc w:val="center"/>
              <w:rPr>
                <w:rFonts w:ascii="Montserrat" w:hAnsi="Montserrat" w:cs="Arial"/>
                <w:b/>
                <w:color w:val="000000"/>
                <w:sz w:val="16"/>
                <w:szCs w:val="16"/>
              </w:rPr>
            </w:pPr>
            <w:r w:rsidRPr="00B31A1A">
              <w:rPr>
                <w:rFonts w:ascii="Montserrat" w:hAnsi="Montserrat" w:cs="Arial"/>
                <w:b/>
                <w:color w:val="000000"/>
                <w:sz w:val="16"/>
                <w:szCs w:val="16"/>
              </w:rPr>
              <w:t>Pieza</w:t>
            </w:r>
          </w:p>
        </w:tc>
        <w:tc>
          <w:tcPr>
            <w:tcW w:w="963" w:type="dxa"/>
            <w:vAlign w:val="center"/>
          </w:tcPr>
          <w:p w:rsidR="009731AA" w:rsidRPr="00B31A1A" w:rsidRDefault="009731AA" w:rsidP="00450E82">
            <w:pPr>
              <w:jc w:val="center"/>
              <w:rPr>
                <w:rFonts w:ascii="Montserrat" w:hAnsi="Montserrat" w:cs="Arial"/>
                <w:b/>
                <w:color w:val="000000"/>
                <w:sz w:val="16"/>
                <w:szCs w:val="16"/>
              </w:rPr>
            </w:pPr>
            <w:r w:rsidRPr="00B31A1A">
              <w:rPr>
                <w:rFonts w:ascii="Montserrat" w:hAnsi="Montserrat" w:cs="Arial"/>
                <w:b/>
                <w:color w:val="000000"/>
                <w:sz w:val="16"/>
                <w:szCs w:val="16"/>
              </w:rPr>
              <w:t>4</w:t>
            </w:r>
          </w:p>
        </w:tc>
        <w:tc>
          <w:tcPr>
            <w:tcW w:w="992" w:type="dxa"/>
            <w:vAlign w:val="center"/>
          </w:tcPr>
          <w:p w:rsidR="009731AA" w:rsidRPr="00B31A1A" w:rsidRDefault="009731AA" w:rsidP="00450E82">
            <w:pPr>
              <w:jc w:val="center"/>
              <w:rPr>
                <w:rFonts w:ascii="Montserrat" w:hAnsi="Montserrat" w:cs="Arial"/>
                <w:b/>
                <w:color w:val="000000"/>
                <w:sz w:val="16"/>
                <w:szCs w:val="16"/>
              </w:rPr>
            </w:pPr>
            <w:r w:rsidRPr="00B31A1A">
              <w:rPr>
                <w:rFonts w:ascii="Montserrat" w:hAnsi="Montserrat" w:cs="Arial"/>
                <w:b/>
                <w:color w:val="000000"/>
                <w:sz w:val="16"/>
                <w:szCs w:val="16"/>
              </w:rPr>
              <w:t>10</w:t>
            </w:r>
          </w:p>
        </w:tc>
      </w:tr>
      <w:tr w:rsidR="009731AA" w:rsidRPr="00B31A1A" w:rsidTr="00B31A1A">
        <w:tc>
          <w:tcPr>
            <w:tcW w:w="846" w:type="dxa"/>
            <w:vAlign w:val="center"/>
          </w:tcPr>
          <w:p w:rsidR="009731AA" w:rsidRPr="00B31A1A" w:rsidRDefault="009731AA" w:rsidP="00450E82">
            <w:pPr>
              <w:jc w:val="center"/>
              <w:rPr>
                <w:rFonts w:ascii="Montserrat" w:hAnsi="Montserrat" w:cs="Arial"/>
                <w:b/>
                <w:color w:val="000000"/>
                <w:sz w:val="16"/>
                <w:szCs w:val="16"/>
              </w:rPr>
            </w:pPr>
            <w:r w:rsidRPr="00B31A1A">
              <w:rPr>
                <w:rFonts w:ascii="Montserrat" w:hAnsi="Montserrat" w:cs="Arial"/>
                <w:b/>
                <w:color w:val="000000"/>
                <w:sz w:val="16"/>
                <w:szCs w:val="16"/>
              </w:rPr>
              <w:t>17</w:t>
            </w:r>
          </w:p>
        </w:tc>
        <w:tc>
          <w:tcPr>
            <w:tcW w:w="5953" w:type="dxa"/>
            <w:vAlign w:val="center"/>
          </w:tcPr>
          <w:p w:rsidR="009731AA" w:rsidRPr="00B31A1A" w:rsidRDefault="009731AA" w:rsidP="00450E82">
            <w:pPr>
              <w:rPr>
                <w:rFonts w:ascii="Montserrat" w:hAnsi="Montserrat" w:cs="Arial"/>
                <w:b/>
                <w:color w:val="000000"/>
                <w:sz w:val="16"/>
                <w:szCs w:val="16"/>
              </w:rPr>
            </w:pPr>
            <w:r w:rsidRPr="00B31A1A">
              <w:rPr>
                <w:rFonts w:ascii="Montserrat" w:hAnsi="Montserrat" w:cs="Arial"/>
                <w:b/>
                <w:color w:val="000000"/>
                <w:sz w:val="16"/>
                <w:szCs w:val="16"/>
              </w:rPr>
              <w:t>Renta de embarcación u otro sistema para fondeo y/o reubicación de boyas</w:t>
            </w:r>
            <w:r w:rsidRPr="00B31A1A">
              <w:rPr>
                <w:rFonts w:ascii="Montserrat" w:hAnsi="Montserrat" w:cs="Arial"/>
                <w:b/>
                <w:sz w:val="16"/>
                <w:szCs w:val="16"/>
              </w:rPr>
              <w:t>.</w:t>
            </w:r>
          </w:p>
        </w:tc>
        <w:tc>
          <w:tcPr>
            <w:tcW w:w="993" w:type="dxa"/>
            <w:vAlign w:val="center"/>
          </w:tcPr>
          <w:p w:rsidR="009731AA" w:rsidRPr="00B31A1A" w:rsidRDefault="009731AA" w:rsidP="00450E82">
            <w:pPr>
              <w:jc w:val="center"/>
              <w:rPr>
                <w:rFonts w:ascii="Montserrat" w:hAnsi="Montserrat" w:cs="Arial"/>
                <w:b/>
                <w:color w:val="000000"/>
                <w:sz w:val="16"/>
                <w:szCs w:val="16"/>
              </w:rPr>
            </w:pPr>
            <w:r w:rsidRPr="00B31A1A">
              <w:rPr>
                <w:rFonts w:ascii="Montserrat" w:hAnsi="Montserrat" w:cs="Arial"/>
                <w:b/>
                <w:color w:val="000000"/>
                <w:sz w:val="16"/>
                <w:szCs w:val="16"/>
              </w:rPr>
              <w:t>Servicio</w:t>
            </w:r>
          </w:p>
        </w:tc>
        <w:tc>
          <w:tcPr>
            <w:tcW w:w="963" w:type="dxa"/>
            <w:vAlign w:val="center"/>
          </w:tcPr>
          <w:p w:rsidR="009731AA" w:rsidRPr="00B31A1A" w:rsidRDefault="009731AA" w:rsidP="00450E82">
            <w:pPr>
              <w:jc w:val="center"/>
              <w:rPr>
                <w:rFonts w:ascii="Montserrat" w:hAnsi="Montserrat" w:cs="Arial"/>
                <w:b/>
                <w:color w:val="000000"/>
                <w:sz w:val="16"/>
                <w:szCs w:val="16"/>
              </w:rPr>
            </w:pPr>
            <w:r w:rsidRPr="00B31A1A">
              <w:rPr>
                <w:rFonts w:ascii="Montserrat" w:hAnsi="Montserrat" w:cs="Arial"/>
                <w:b/>
                <w:color w:val="000000"/>
                <w:sz w:val="16"/>
                <w:szCs w:val="16"/>
              </w:rPr>
              <w:t>9</w:t>
            </w:r>
          </w:p>
        </w:tc>
        <w:tc>
          <w:tcPr>
            <w:tcW w:w="992" w:type="dxa"/>
            <w:vAlign w:val="center"/>
          </w:tcPr>
          <w:p w:rsidR="009731AA" w:rsidRPr="00B31A1A" w:rsidRDefault="009731AA" w:rsidP="00450E82">
            <w:pPr>
              <w:jc w:val="center"/>
              <w:rPr>
                <w:rFonts w:ascii="Montserrat" w:hAnsi="Montserrat" w:cs="Arial"/>
                <w:b/>
                <w:color w:val="000000"/>
                <w:sz w:val="16"/>
                <w:szCs w:val="16"/>
              </w:rPr>
            </w:pPr>
            <w:r w:rsidRPr="00B31A1A">
              <w:rPr>
                <w:rFonts w:ascii="Montserrat" w:hAnsi="Montserrat" w:cs="Arial"/>
                <w:b/>
                <w:color w:val="000000"/>
                <w:sz w:val="16"/>
                <w:szCs w:val="16"/>
              </w:rPr>
              <w:t>20</w:t>
            </w:r>
          </w:p>
        </w:tc>
      </w:tr>
      <w:tr w:rsidR="009731AA" w:rsidRPr="00B31A1A" w:rsidTr="00B31A1A">
        <w:tc>
          <w:tcPr>
            <w:tcW w:w="846" w:type="dxa"/>
            <w:vAlign w:val="center"/>
          </w:tcPr>
          <w:p w:rsidR="009731AA" w:rsidRPr="00B31A1A" w:rsidRDefault="009731AA" w:rsidP="00450E82">
            <w:pPr>
              <w:jc w:val="center"/>
              <w:rPr>
                <w:rFonts w:ascii="Montserrat" w:hAnsi="Montserrat" w:cs="Arial"/>
                <w:b/>
                <w:color w:val="000000"/>
                <w:sz w:val="16"/>
                <w:szCs w:val="16"/>
              </w:rPr>
            </w:pPr>
            <w:r w:rsidRPr="00B31A1A">
              <w:rPr>
                <w:rFonts w:ascii="Montserrat" w:hAnsi="Montserrat" w:cs="Arial"/>
                <w:b/>
                <w:color w:val="000000"/>
                <w:sz w:val="16"/>
                <w:szCs w:val="16"/>
              </w:rPr>
              <w:t>18</w:t>
            </w:r>
          </w:p>
        </w:tc>
        <w:tc>
          <w:tcPr>
            <w:tcW w:w="5953" w:type="dxa"/>
            <w:vAlign w:val="center"/>
          </w:tcPr>
          <w:p w:rsidR="009731AA" w:rsidRPr="00B31A1A" w:rsidRDefault="009731AA" w:rsidP="00450E82">
            <w:pPr>
              <w:rPr>
                <w:rFonts w:ascii="Montserrat" w:hAnsi="Montserrat" w:cs="Arial"/>
                <w:b/>
                <w:color w:val="000000"/>
                <w:sz w:val="16"/>
                <w:szCs w:val="16"/>
              </w:rPr>
            </w:pPr>
            <w:r w:rsidRPr="00B31A1A">
              <w:rPr>
                <w:rFonts w:ascii="Montserrat" w:hAnsi="Montserrat" w:cs="Arial"/>
                <w:b/>
                <w:color w:val="000000"/>
                <w:sz w:val="16"/>
                <w:szCs w:val="16"/>
              </w:rPr>
              <w:t xml:space="preserve">Linternas Marinas </w:t>
            </w:r>
            <w:proofErr w:type="spellStart"/>
            <w:r w:rsidRPr="00B31A1A">
              <w:rPr>
                <w:rFonts w:ascii="Montserrat" w:hAnsi="Montserrat" w:cs="Arial"/>
                <w:b/>
                <w:color w:val="000000"/>
                <w:sz w:val="16"/>
                <w:szCs w:val="16"/>
              </w:rPr>
              <w:t>autocontenidas</w:t>
            </w:r>
            <w:proofErr w:type="spellEnd"/>
            <w:r w:rsidRPr="00B31A1A">
              <w:rPr>
                <w:rFonts w:ascii="Montserrat" w:hAnsi="Montserrat" w:cs="Arial"/>
                <w:b/>
                <w:sz w:val="16"/>
                <w:szCs w:val="16"/>
              </w:rPr>
              <w:t>.</w:t>
            </w:r>
          </w:p>
        </w:tc>
        <w:tc>
          <w:tcPr>
            <w:tcW w:w="993" w:type="dxa"/>
            <w:vAlign w:val="center"/>
          </w:tcPr>
          <w:p w:rsidR="009731AA" w:rsidRPr="00B31A1A" w:rsidRDefault="009731AA" w:rsidP="00450E82">
            <w:pPr>
              <w:jc w:val="center"/>
              <w:rPr>
                <w:rFonts w:ascii="Montserrat" w:hAnsi="Montserrat" w:cs="Arial"/>
                <w:b/>
                <w:color w:val="000000"/>
                <w:sz w:val="16"/>
                <w:szCs w:val="16"/>
              </w:rPr>
            </w:pPr>
            <w:r w:rsidRPr="00B31A1A">
              <w:rPr>
                <w:rFonts w:ascii="Montserrat" w:hAnsi="Montserrat" w:cs="Arial"/>
                <w:b/>
                <w:bCs/>
                <w:sz w:val="16"/>
                <w:szCs w:val="16"/>
              </w:rPr>
              <w:t>Pieza</w:t>
            </w:r>
          </w:p>
        </w:tc>
        <w:tc>
          <w:tcPr>
            <w:tcW w:w="963" w:type="dxa"/>
            <w:vAlign w:val="center"/>
          </w:tcPr>
          <w:p w:rsidR="009731AA" w:rsidRPr="00B31A1A" w:rsidRDefault="009731AA" w:rsidP="00450E82">
            <w:pPr>
              <w:jc w:val="center"/>
              <w:rPr>
                <w:rFonts w:ascii="Montserrat" w:hAnsi="Montserrat" w:cs="Arial"/>
                <w:b/>
                <w:color w:val="000000"/>
                <w:sz w:val="16"/>
                <w:szCs w:val="16"/>
              </w:rPr>
            </w:pPr>
            <w:r w:rsidRPr="00B31A1A">
              <w:rPr>
                <w:rFonts w:ascii="Montserrat" w:hAnsi="Montserrat" w:cs="Arial"/>
                <w:b/>
                <w:color w:val="000000"/>
                <w:sz w:val="16"/>
                <w:szCs w:val="16"/>
              </w:rPr>
              <w:t>4</w:t>
            </w:r>
          </w:p>
        </w:tc>
        <w:tc>
          <w:tcPr>
            <w:tcW w:w="992" w:type="dxa"/>
            <w:vAlign w:val="center"/>
          </w:tcPr>
          <w:p w:rsidR="009731AA" w:rsidRPr="00B31A1A" w:rsidRDefault="009731AA" w:rsidP="00450E82">
            <w:pPr>
              <w:jc w:val="center"/>
              <w:rPr>
                <w:rFonts w:ascii="Montserrat" w:hAnsi="Montserrat" w:cs="Arial"/>
                <w:b/>
                <w:color w:val="000000"/>
                <w:sz w:val="16"/>
                <w:szCs w:val="16"/>
              </w:rPr>
            </w:pPr>
            <w:r w:rsidRPr="00B31A1A">
              <w:rPr>
                <w:rFonts w:ascii="Montserrat" w:hAnsi="Montserrat" w:cs="Arial"/>
                <w:b/>
                <w:color w:val="000000"/>
                <w:sz w:val="16"/>
                <w:szCs w:val="16"/>
              </w:rPr>
              <w:t>10</w:t>
            </w:r>
          </w:p>
        </w:tc>
      </w:tr>
      <w:tr w:rsidR="009731AA" w:rsidRPr="00B31A1A" w:rsidTr="00B31A1A">
        <w:tc>
          <w:tcPr>
            <w:tcW w:w="846" w:type="dxa"/>
            <w:vAlign w:val="center"/>
          </w:tcPr>
          <w:p w:rsidR="009731AA" w:rsidRPr="00B31A1A" w:rsidRDefault="009731AA" w:rsidP="00450E82">
            <w:pPr>
              <w:jc w:val="center"/>
              <w:rPr>
                <w:rFonts w:ascii="Montserrat" w:hAnsi="Montserrat" w:cs="Arial"/>
                <w:b/>
                <w:color w:val="000000"/>
                <w:sz w:val="16"/>
                <w:szCs w:val="16"/>
              </w:rPr>
            </w:pPr>
            <w:r w:rsidRPr="00B31A1A">
              <w:rPr>
                <w:rFonts w:ascii="Montserrat" w:hAnsi="Montserrat" w:cs="Arial"/>
                <w:b/>
                <w:color w:val="000000"/>
                <w:sz w:val="16"/>
                <w:szCs w:val="16"/>
              </w:rPr>
              <w:lastRenderedPageBreak/>
              <w:t>19</w:t>
            </w:r>
          </w:p>
        </w:tc>
        <w:tc>
          <w:tcPr>
            <w:tcW w:w="5953" w:type="dxa"/>
            <w:vAlign w:val="center"/>
          </w:tcPr>
          <w:p w:rsidR="009731AA" w:rsidRPr="00B31A1A" w:rsidRDefault="009731AA" w:rsidP="00450E82">
            <w:pPr>
              <w:rPr>
                <w:rFonts w:ascii="Montserrat" w:hAnsi="Montserrat" w:cs="Arial"/>
                <w:b/>
                <w:color w:val="000000"/>
                <w:sz w:val="16"/>
                <w:szCs w:val="16"/>
              </w:rPr>
            </w:pPr>
            <w:r w:rsidRPr="00B31A1A">
              <w:rPr>
                <w:rFonts w:ascii="Montserrat" w:hAnsi="Montserrat" w:cs="Arial"/>
                <w:b/>
                <w:color w:val="000000"/>
                <w:sz w:val="16"/>
                <w:szCs w:val="16"/>
              </w:rPr>
              <w:t>Sección superior para boya de línea.</w:t>
            </w:r>
          </w:p>
        </w:tc>
        <w:tc>
          <w:tcPr>
            <w:tcW w:w="993" w:type="dxa"/>
            <w:vAlign w:val="center"/>
          </w:tcPr>
          <w:p w:rsidR="009731AA" w:rsidRPr="00B31A1A" w:rsidRDefault="009731AA" w:rsidP="00450E82">
            <w:pPr>
              <w:jc w:val="center"/>
              <w:rPr>
                <w:rFonts w:ascii="Montserrat" w:hAnsi="Montserrat" w:cs="Arial"/>
                <w:b/>
                <w:color w:val="000000"/>
                <w:sz w:val="16"/>
                <w:szCs w:val="16"/>
              </w:rPr>
            </w:pPr>
            <w:r w:rsidRPr="00B31A1A">
              <w:rPr>
                <w:rFonts w:ascii="Montserrat" w:hAnsi="Montserrat" w:cs="Arial"/>
                <w:b/>
                <w:color w:val="000000"/>
                <w:sz w:val="16"/>
                <w:szCs w:val="16"/>
              </w:rPr>
              <w:t>Pieza</w:t>
            </w:r>
          </w:p>
        </w:tc>
        <w:tc>
          <w:tcPr>
            <w:tcW w:w="963" w:type="dxa"/>
            <w:vAlign w:val="center"/>
          </w:tcPr>
          <w:p w:rsidR="009731AA" w:rsidRPr="00B31A1A" w:rsidRDefault="009731AA" w:rsidP="00450E82">
            <w:pPr>
              <w:jc w:val="center"/>
              <w:rPr>
                <w:rFonts w:ascii="Montserrat" w:hAnsi="Montserrat" w:cs="Arial"/>
                <w:b/>
                <w:color w:val="000000"/>
                <w:sz w:val="16"/>
                <w:szCs w:val="16"/>
              </w:rPr>
            </w:pPr>
            <w:r w:rsidRPr="00B31A1A">
              <w:rPr>
                <w:rFonts w:ascii="Montserrat" w:hAnsi="Montserrat" w:cs="Arial"/>
                <w:b/>
                <w:color w:val="000000"/>
                <w:sz w:val="16"/>
                <w:szCs w:val="16"/>
              </w:rPr>
              <w:t>4</w:t>
            </w:r>
          </w:p>
        </w:tc>
        <w:tc>
          <w:tcPr>
            <w:tcW w:w="992" w:type="dxa"/>
            <w:vAlign w:val="center"/>
          </w:tcPr>
          <w:p w:rsidR="009731AA" w:rsidRPr="00B31A1A" w:rsidRDefault="009731AA" w:rsidP="00450E82">
            <w:pPr>
              <w:jc w:val="center"/>
              <w:rPr>
                <w:rFonts w:ascii="Montserrat" w:hAnsi="Montserrat" w:cs="Arial"/>
                <w:b/>
                <w:color w:val="000000"/>
                <w:sz w:val="16"/>
                <w:szCs w:val="16"/>
              </w:rPr>
            </w:pPr>
            <w:r w:rsidRPr="00B31A1A">
              <w:rPr>
                <w:rFonts w:ascii="Montserrat" w:hAnsi="Montserrat" w:cs="Arial"/>
                <w:b/>
                <w:color w:val="000000"/>
                <w:sz w:val="16"/>
                <w:szCs w:val="16"/>
              </w:rPr>
              <w:t>10</w:t>
            </w:r>
          </w:p>
        </w:tc>
      </w:tr>
      <w:tr w:rsidR="009731AA" w:rsidRPr="00B31A1A" w:rsidTr="00B31A1A">
        <w:tc>
          <w:tcPr>
            <w:tcW w:w="846" w:type="dxa"/>
            <w:vAlign w:val="center"/>
          </w:tcPr>
          <w:p w:rsidR="009731AA" w:rsidRPr="00B31A1A" w:rsidRDefault="009731AA" w:rsidP="00450E82">
            <w:pPr>
              <w:jc w:val="center"/>
              <w:rPr>
                <w:rFonts w:ascii="Montserrat" w:hAnsi="Montserrat" w:cs="Arial"/>
                <w:b/>
                <w:color w:val="000000"/>
                <w:sz w:val="16"/>
                <w:szCs w:val="16"/>
              </w:rPr>
            </w:pPr>
            <w:r w:rsidRPr="00B31A1A">
              <w:rPr>
                <w:rFonts w:ascii="Montserrat" w:hAnsi="Montserrat" w:cs="Arial"/>
                <w:b/>
                <w:color w:val="000000"/>
                <w:sz w:val="16"/>
                <w:szCs w:val="16"/>
              </w:rPr>
              <w:t>20</w:t>
            </w:r>
          </w:p>
        </w:tc>
        <w:tc>
          <w:tcPr>
            <w:tcW w:w="5953" w:type="dxa"/>
            <w:vAlign w:val="center"/>
          </w:tcPr>
          <w:p w:rsidR="009731AA" w:rsidRPr="00B31A1A" w:rsidRDefault="009731AA" w:rsidP="00450E82">
            <w:pPr>
              <w:rPr>
                <w:rFonts w:ascii="Montserrat" w:hAnsi="Montserrat" w:cs="Arial"/>
                <w:b/>
                <w:color w:val="000000"/>
                <w:sz w:val="16"/>
                <w:szCs w:val="16"/>
              </w:rPr>
            </w:pPr>
            <w:r w:rsidRPr="00B31A1A">
              <w:rPr>
                <w:rFonts w:ascii="Montserrat" w:hAnsi="Montserrat" w:cs="Arial"/>
                <w:b/>
                <w:color w:val="000000"/>
                <w:sz w:val="16"/>
                <w:szCs w:val="16"/>
              </w:rPr>
              <w:t>Sección media para boya de línea.</w:t>
            </w:r>
          </w:p>
        </w:tc>
        <w:tc>
          <w:tcPr>
            <w:tcW w:w="993" w:type="dxa"/>
            <w:vAlign w:val="center"/>
          </w:tcPr>
          <w:p w:rsidR="009731AA" w:rsidRPr="00B31A1A" w:rsidRDefault="009731AA" w:rsidP="00450E82">
            <w:pPr>
              <w:jc w:val="center"/>
              <w:rPr>
                <w:rFonts w:ascii="Montserrat" w:hAnsi="Montserrat" w:cs="Arial"/>
                <w:b/>
                <w:color w:val="000000"/>
                <w:sz w:val="16"/>
                <w:szCs w:val="16"/>
              </w:rPr>
            </w:pPr>
            <w:r w:rsidRPr="00B31A1A">
              <w:rPr>
                <w:rFonts w:ascii="Montserrat" w:hAnsi="Montserrat" w:cs="Arial"/>
                <w:b/>
                <w:color w:val="000000"/>
                <w:sz w:val="16"/>
                <w:szCs w:val="16"/>
              </w:rPr>
              <w:t>Pieza</w:t>
            </w:r>
          </w:p>
        </w:tc>
        <w:tc>
          <w:tcPr>
            <w:tcW w:w="963" w:type="dxa"/>
            <w:vAlign w:val="center"/>
          </w:tcPr>
          <w:p w:rsidR="009731AA" w:rsidRPr="00B31A1A" w:rsidRDefault="009731AA" w:rsidP="00450E82">
            <w:pPr>
              <w:jc w:val="center"/>
              <w:rPr>
                <w:rFonts w:ascii="Montserrat" w:hAnsi="Montserrat" w:cs="Arial"/>
                <w:b/>
                <w:color w:val="000000"/>
                <w:sz w:val="16"/>
                <w:szCs w:val="16"/>
              </w:rPr>
            </w:pPr>
            <w:r w:rsidRPr="00B31A1A">
              <w:rPr>
                <w:rFonts w:ascii="Montserrat" w:hAnsi="Montserrat" w:cs="Arial"/>
                <w:b/>
                <w:color w:val="000000"/>
                <w:sz w:val="16"/>
                <w:szCs w:val="16"/>
              </w:rPr>
              <w:t>4</w:t>
            </w:r>
          </w:p>
        </w:tc>
        <w:tc>
          <w:tcPr>
            <w:tcW w:w="992" w:type="dxa"/>
            <w:vAlign w:val="center"/>
          </w:tcPr>
          <w:p w:rsidR="009731AA" w:rsidRPr="00B31A1A" w:rsidRDefault="009731AA" w:rsidP="00450E82">
            <w:pPr>
              <w:jc w:val="center"/>
              <w:rPr>
                <w:rFonts w:ascii="Montserrat" w:hAnsi="Montserrat" w:cs="Arial"/>
                <w:b/>
                <w:color w:val="000000"/>
                <w:sz w:val="16"/>
                <w:szCs w:val="16"/>
              </w:rPr>
            </w:pPr>
            <w:r w:rsidRPr="00B31A1A">
              <w:rPr>
                <w:rFonts w:ascii="Montserrat" w:hAnsi="Montserrat" w:cs="Arial"/>
                <w:b/>
                <w:color w:val="000000"/>
                <w:sz w:val="16"/>
                <w:szCs w:val="16"/>
              </w:rPr>
              <w:t>10</w:t>
            </w:r>
          </w:p>
        </w:tc>
      </w:tr>
      <w:tr w:rsidR="009731AA" w:rsidRPr="00B31A1A" w:rsidTr="00B31A1A">
        <w:tc>
          <w:tcPr>
            <w:tcW w:w="846" w:type="dxa"/>
            <w:vAlign w:val="center"/>
          </w:tcPr>
          <w:p w:rsidR="009731AA" w:rsidRPr="00B31A1A" w:rsidRDefault="009731AA" w:rsidP="00450E82">
            <w:pPr>
              <w:jc w:val="center"/>
              <w:rPr>
                <w:rFonts w:ascii="Montserrat" w:hAnsi="Montserrat" w:cs="Arial"/>
                <w:b/>
                <w:color w:val="000000"/>
                <w:sz w:val="16"/>
                <w:szCs w:val="16"/>
              </w:rPr>
            </w:pPr>
            <w:r w:rsidRPr="00B31A1A">
              <w:rPr>
                <w:rFonts w:ascii="Montserrat" w:hAnsi="Montserrat" w:cs="Arial"/>
                <w:b/>
                <w:color w:val="000000"/>
                <w:sz w:val="16"/>
                <w:szCs w:val="16"/>
              </w:rPr>
              <w:t>21</w:t>
            </w:r>
          </w:p>
        </w:tc>
        <w:tc>
          <w:tcPr>
            <w:tcW w:w="5953" w:type="dxa"/>
            <w:vAlign w:val="center"/>
          </w:tcPr>
          <w:p w:rsidR="009731AA" w:rsidRPr="00B31A1A" w:rsidRDefault="009731AA" w:rsidP="00450E82">
            <w:pPr>
              <w:rPr>
                <w:rFonts w:ascii="Montserrat" w:hAnsi="Montserrat" w:cs="Arial"/>
                <w:b/>
                <w:color w:val="000000"/>
                <w:sz w:val="16"/>
                <w:szCs w:val="16"/>
              </w:rPr>
            </w:pPr>
            <w:r w:rsidRPr="00B31A1A">
              <w:rPr>
                <w:rFonts w:ascii="Montserrat" w:hAnsi="Montserrat" w:cs="Arial"/>
                <w:b/>
                <w:color w:val="000000"/>
                <w:sz w:val="16"/>
                <w:szCs w:val="16"/>
              </w:rPr>
              <w:t>Flotador o sección de flotación para boya de línea.</w:t>
            </w:r>
          </w:p>
        </w:tc>
        <w:tc>
          <w:tcPr>
            <w:tcW w:w="993" w:type="dxa"/>
            <w:vAlign w:val="center"/>
          </w:tcPr>
          <w:p w:rsidR="009731AA" w:rsidRPr="00B31A1A" w:rsidRDefault="009731AA" w:rsidP="00450E82">
            <w:pPr>
              <w:jc w:val="center"/>
              <w:rPr>
                <w:rFonts w:ascii="Montserrat" w:hAnsi="Montserrat" w:cs="Arial"/>
                <w:b/>
                <w:color w:val="000000"/>
                <w:sz w:val="16"/>
                <w:szCs w:val="16"/>
              </w:rPr>
            </w:pPr>
            <w:r w:rsidRPr="00B31A1A">
              <w:rPr>
                <w:rFonts w:ascii="Montserrat" w:hAnsi="Montserrat" w:cs="Arial"/>
                <w:b/>
                <w:color w:val="000000"/>
                <w:sz w:val="16"/>
                <w:szCs w:val="16"/>
              </w:rPr>
              <w:t>Pieza</w:t>
            </w:r>
          </w:p>
        </w:tc>
        <w:tc>
          <w:tcPr>
            <w:tcW w:w="963" w:type="dxa"/>
            <w:vAlign w:val="center"/>
          </w:tcPr>
          <w:p w:rsidR="009731AA" w:rsidRPr="00B31A1A" w:rsidRDefault="009731AA" w:rsidP="00450E82">
            <w:pPr>
              <w:jc w:val="center"/>
              <w:rPr>
                <w:rFonts w:ascii="Montserrat" w:hAnsi="Montserrat" w:cs="Arial"/>
                <w:b/>
                <w:color w:val="000000"/>
                <w:sz w:val="16"/>
                <w:szCs w:val="16"/>
              </w:rPr>
            </w:pPr>
            <w:r w:rsidRPr="00B31A1A">
              <w:rPr>
                <w:rFonts w:ascii="Montserrat" w:hAnsi="Montserrat" w:cs="Arial"/>
                <w:b/>
                <w:color w:val="000000"/>
                <w:sz w:val="16"/>
                <w:szCs w:val="16"/>
              </w:rPr>
              <w:t>4</w:t>
            </w:r>
          </w:p>
        </w:tc>
        <w:tc>
          <w:tcPr>
            <w:tcW w:w="992" w:type="dxa"/>
            <w:vAlign w:val="center"/>
          </w:tcPr>
          <w:p w:rsidR="009731AA" w:rsidRPr="00B31A1A" w:rsidRDefault="009731AA" w:rsidP="00450E82">
            <w:pPr>
              <w:jc w:val="center"/>
              <w:rPr>
                <w:rFonts w:ascii="Montserrat" w:hAnsi="Montserrat" w:cs="Arial"/>
                <w:b/>
                <w:color w:val="000000"/>
                <w:sz w:val="16"/>
                <w:szCs w:val="16"/>
              </w:rPr>
            </w:pPr>
            <w:r w:rsidRPr="00B31A1A">
              <w:rPr>
                <w:rFonts w:ascii="Montserrat" w:hAnsi="Montserrat" w:cs="Arial"/>
                <w:b/>
                <w:color w:val="000000"/>
                <w:sz w:val="16"/>
                <w:szCs w:val="16"/>
              </w:rPr>
              <w:t>10</w:t>
            </w:r>
          </w:p>
        </w:tc>
      </w:tr>
    </w:tbl>
    <w:p w:rsidR="009731AA" w:rsidRPr="009731AA" w:rsidRDefault="009731AA" w:rsidP="009731AA">
      <w:pPr>
        <w:rPr>
          <w:rFonts w:ascii="Montserrat" w:hAnsi="Montserrat" w:cs="Arial"/>
          <w:sz w:val="20"/>
          <w:szCs w:val="20"/>
        </w:rPr>
      </w:pPr>
    </w:p>
    <w:p w:rsidR="009731AA" w:rsidRPr="009731AA" w:rsidRDefault="009731AA" w:rsidP="009731AA">
      <w:pPr>
        <w:rPr>
          <w:rFonts w:ascii="Montserrat" w:hAnsi="Montserrat" w:cs="Arial"/>
          <w:sz w:val="20"/>
          <w:szCs w:val="20"/>
        </w:rPr>
      </w:pPr>
      <w:r w:rsidRPr="009731AA">
        <w:rPr>
          <w:rFonts w:ascii="Montserrat" w:hAnsi="Montserrat" w:cs="Arial"/>
          <w:sz w:val="20"/>
          <w:szCs w:val="20"/>
        </w:rPr>
        <w:t xml:space="preserve">Cualquier trabajo no considerado en el Catálogo de Partidas, se tratará como concepto por trabajos extraordinarios y sólo podrá ejecutarse previa autorización por escrito de la ASIPONA DBO. Para el pago de estos trabajos extraordinarios se analizarán conjuntamente los precios unitarios teniendo como base los análisis presentados en la propuesta de licitación. Deberán ser cotizadas por partidas completas y </w:t>
      </w:r>
      <w:r w:rsidRPr="00B31A1A">
        <w:rPr>
          <w:rFonts w:ascii="Montserrat" w:hAnsi="Montserrat" w:cs="Arial"/>
          <w:b/>
          <w:i/>
          <w:sz w:val="20"/>
          <w:szCs w:val="20"/>
          <w:u w:val="single"/>
        </w:rPr>
        <w:t>el contrat</w:t>
      </w:r>
      <w:r w:rsidR="00D100DE">
        <w:rPr>
          <w:rFonts w:ascii="Montserrat" w:hAnsi="Montserrat" w:cs="Arial"/>
          <w:b/>
          <w:i/>
          <w:sz w:val="20"/>
          <w:szCs w:val="20"/>
          <w:u w:val="single"/>
        </w:rPr>
        <w:t>o tendrá una vigencia de 2 años</w:t>
      </w:r>
      <w:r w:rsidR="00AB4E56">
        <w:rPr>
          <w:rFonts w:ascii="Montserrat" w:hAnsi="Montserrat" w:cs="Arial"/>
          <w:b/>
          <w:i/>
          <w:sz w:val="20"/>
          <w:szCs w:val="20"/>
          <w:u w:val="single"/>
        </w:rPr>
        <w:t xml:space="preserve"> el cual iniciará a partir del 24 de abril de 2023 y concluirá el 24 de abril 2025.</w:t>
      </w:r>
    </w:p>
    <w:p w:rsidR="00BC7D7B" w:rsidRPr="00784E9F" w:rsidRDefault="00BC7D7B" w:rsidP="00BC7D7B">
      <w:pPr>
        <w:widowControl w:val="0"/>
        <w:autoSpaceDE w:val="0"/>
        <w:autoSpaceDN w:val="0"/>
        <w:spacing w:after="0" w:line="240" w:lineRule="auto"/>
        <w:rPr>
          <w:rFonts w:ascii="Montserrat" w:hAnsi="Montserrat"/>
          <w:sz w:val="20"/>
          <w:szCs w:val="20"/>
        </w:rPr>
      </w:pPr>
    </w:p>
    <w:p w:rsidR="00B31A1A" w:rsidRPr="00CE5E3E" w:rsidRDefault="000E4787" w:rsidP="00B31A1A">
      <w:pPr>
        <w:pStyle w:val="Sinespaciado"/>
        <w:jc w:val="center"/>
        <w:rPr>
          <w:rFonts w:ascii="Montserrat" w:hAnsi="Montserrat"/>
          <w:b/>
          <w:bCs/>
          <w:sz w:val="20"/>
          <w:szCs w:val="20"/>
        </w:rPr>
      </w:pPr>
      <w:r w:rsidRPr="004B7A2D">
        <w:rPr>
          <w:rFonts w:ascii="Montserrat" w:hAnsi="Montserrat" w:cs="Arial"/>
          <w:b/>
          <w:sz w:val="20"/>
          <w:szCs w:val="20"/>
        </w:rPr>
        <w:br w:type="page"/>
      </w:r>
      <w:r w:rsidR="00B31A1A" w:rsidRPr="00CE5E3E">
        <w:rPr>
          <w:rFonts w:ascii="Montserrat" w:hAnsi="Montserrat"/>
          <w:b/>
          <w:bCs/>
          <w:sz w:val="20"/>
          <w:szCs w:val="20"/>
        </w:rPr>
        <w:lastRenderedPageBreak/>
        <w:t>ANEXO   2</w:t>
      </w:r>
    </w:p>
    <w:p w:rsidR="00B31A1A" w:rsidRPr="00CE5E3E" w:rsidRDefault="00B31A1A" w:rsidP="00B31A1A">
      <w:pPr>
        <w:pStyle w:val="Sinespaciado"/>
        <w:jc w:val="center"/>
        <w:rPr>
          <w:rFonts w:ascii="Montserrat" w:hAnsi="Montserrat"/>
          <w:b/>
          <w:bCs/>
          <w:sz w:val="20"/>
          <w:szCs w:val="20"/>
        </w:rPr>
      </w:pPr>
      <w:r w:rsidRPr="00CE5E3E">
        <w:rPr>
          <w:rFonts w:ascii="Montserrat" w:hAnsi="Montserrat"/>
          <w:b/>
          <w:bCs/>
          <w:sz w:val="20"/>
          <w:szCs w:val="20"/>
        </w:rPr>
        <w:t>CARTA PROPOSICIÓN</w:t>
      </w:r>
    </w:p>
    <w:p w:rsidR="00B31A1A" w:rsidRPr="00CE5E3E" w:rsidRDefault="00B31A1A" w:rsidP="00B31A1A">
      <w:pPr>
        <w:pStyle w:val="Sinespaciado"/>
        <w:jc w:val="right"/>
        <w:rPr>
          <w:rFonts w:ascii="Montserrat" w:hAnsi="Montserrat"/>
          <w:b/>
          <w:bCs/>
          <w:sz w:val="20"/>
          <w:szCs w:val="20"/>
        </w:rPr>
      </w:pPr>
      <w:r w:rsidRPr="00CE5E3E">
        <w:rPr>
          <w:rFonts w:ascii="Montserrat" w:hAnsi="Montserrat"/>
          <w:b/>
          <w:bCs/>
          <w:i/>
          <w:sz w:val="20"/>
          <w:szCs w:val="20"/>
          <w:u w:val="single"/>
        </w:rPr>
        <w:t>(Lugar y fecha de elaboración)</w:t>
      </w:r>
    </w:p>
    <w:p w:rsidR="00B31A1A" w:rsidRPr="00CE5E3E" w:rsidRDefault="00B31A1A" w:rsidP="00B31A1A">
      <w:pPr>
        <w:pStyle w:val="Sinespaciado"/>
        <w:rPr>
          <w:rFonts w:ascii="Montserrat" w:hAnsi="Montserrat"/>
          <w:bCs/>
          <w:sz w:val="20"/>
          <w:szCs w:val="20"/>
        </w:rPr>
      </w:pPr>
    </w:p>
    <w:p w:rsidR="00B31A1A" w:rsidRPr="00CE5E3E" w:rsidRDefault="00B31A1A" w:rsidP="00B31A1A">
      <w:pPr>
        <w:pStyle w:val="Sinespaciado"/>
        <w:rPr>
          <w:rFonts w:ascii="Montserrat" w:hAnsi="Montserrat"/>
          <w:b/>
          <w:bCs/>
          <w:sz w:val="20"/>
          <w:szCs w:val="20"/>
          <w:lang w:val="es-ES"/>
        </w:rPr>
      </w:pPr>
      <w:r w:rsidRPr="00CE5E3E">
        <w:rPr>
          <w:rFonts w:ascii="Montserrat" w:hAnsi="Montserrat"/>
          <w:b/>
          <w:bCs/>
          <w:sz w:val="20"/>
          <w:szCs w:val="20"/>
          <w:lang w:val="es-ES"/>
        </w:rPr>
        <w:t>C.P. LUIS PÉREZ SANCHEZ</w:t>
      </w:r>
    </w:p>
    <w:p w:rsidR="00B31A1A" w:rsidRPr="00CE5E3E" w:rsidRDefault="00B31A1A" w:rsidP="00B31A1A">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B31A1A" w:rsidRPr="00CE5E3E" w:rsidRDefault="00B31A1A" w:rsidP="00B31A1A">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B31A1A" w:rsidRDefault="00B31A1A" w:rsidP="00B31A1A">
      <w:pPr>
        <w:pStyle w:val="Sinespaciado"/>
        <w:rPr>
          <w:rFonts w:ascii="Montserrat" w:hAnsi="Montserrat"/>
          <w:bCs/>
          <w:sz w:val="20"/>
          <w:szCs w:val="20"/>
        </w:rPr>
      </w:pPr>
      <w:r w:rsidRPr="00CE5E3E">
        <w:rPr>
          <w:rFonts w:ascii="Montserrat" w:hAnsi="Montserrat"/>
          <w:bCs/>
          <w:sz w:val="20"/>
          <w:szCs w:val="20"/>
        </w:rPr>
        <w:t>PRESENTE.</w:t>
      </w:r>
    </w:p>
    <w:p w:rsidR="00B31A1A" w:rsidRPr="00CE5E3E" w:rsidRDefault="00B31A1A" w:rsidP="00B31A1A">
      <w:pPr>
        <w:pStyle w:val="Sinespaciado"/>
        <w:jc w:val="right"/>
        <w:rPr>
          <w:rFonts w:ascii="Montserrat" w:hAnsi="Montserrat"/>
          <w:b/>
          <w:bCs/>
          <w:sz w:val="20"/>
          <w:szCs w:val="20"/>
        </w:rPr>
      </w:pPr>
      <w:r w:rsidRPr="00CE5E3E">
        <w:rPr>
          <w:rFonts w:ascii="Montserrat" w:hAnsi="Montserrat"/>
          <w:b/>
          <w:bCs/>
          <w:sz w:val="20"/>
          <w:szCs w:val="20"/>
        </w:rPr>
        <w:t xml:space="preserve">No. de LICITACIÓN: </w:t>
      </w:r>
      <w:r w:rsidR="00AB4E56" w:rsidRPr="00AB4E56">
        <w:rPr>
          <w:rFonts w:ascii="Montserrat" w:hAnsi="Montserrat" w:cs="Miriam"/>
          <w:b/>
          <w:sz w:val="20"/>
          <w:szCs w:val="20"/>
          <w:lang w:val="es-ES_tradnl" w:eastAsia="es-ES"/>
        </w:rPr>
        <w:t>LA-13-J2P-013J2P001-N-3-2023</w:t>
      </w:r>
    </w:p>
    <w:p w:rsidR="00B31A1A" w:rsidRPr="00CE5E3E" w:rsidRDefault="00B31A1A" w:rsidP="00B31A1A">
      <w:pPr>
        <w:pStyle w:val="Sinespaciado"/>
        <w:rPr>
          <w:rFonts w:ascii="Montserrat" w:hAnsi="Montserrat"/>
          <w:sz w:val="20"/>
          <w:szCs w:val="20"/>
        </w:rPr>
      </w:pPr>
    </w:p>
    <w:p w:rsidR="00B31A1A" w:rsidRPr="00CE5E3E" w:rsidRDefault="00B31A1A" w:rsidP="00B31A1A">
      <w:pPr>
        <w:pStyle w:val="Sinespaciado"/>
        <w:jc w:val="both"/>
        <w:rPr>
          <w:rFonts w:ascii="Montserrat" w:eastAsiaTheme="minorEastAsia" w:hAnsi="Montserrat"/>
          <w:bCs/>
          <w:sz w:val="20"/>
          <w:szCs w:val="20"/>
          <w:lang w:eastAsia="en-US"/>
        </w:rPr>
      </w:pPr>
      <w:r w:rsidRPr="00CE5E3E">
        <w:rPr>
          <w:rFonts w:ascii="Montserrat" w:hAnsi="Montserrat" w:cs="Miriam"/>
          <w:sz w:val="20"/>
          <w:szCs w:val="20"/>
          <w:lang w:val="es-ES_tradnl" w:eastAsia="es-ES"/>
        </w:rPr>
        <w:t xml:space="preserve">Con relación a la convocatoria de Licitación Pública Nacional Electrónica </w:t>
      </w:r>
      <w:r w:rsidRPr="00CE5E3E">
        <w:rPr>
          <w:rFonts w:ascii="Montserrat" w:hAnsi="Montserrat" w:cs="Miriam"/>
          <w:b/>
          <w:bCs/>
          <w:sz w:val="20"/>
          <w:szCs w:val="20"/>
          <w:lang w:val="es-ES_tradnl" w:eastAsia="es-ES"/>
        </w:rPr>
        <w:t xml:space="preserve">No. </w:t>
      </w:r>
      <w:r w:rsidR="00AB4E56" w:rsidRPr="00AB4E56">
        <w:rPr>
          <w:rFonts w:ascii="Montserrat" w:hAnsi="Montserrat" w:cs="Miriam"/>
          <w:b/>
          <w:sz w:val="20"/>
          <w:szCs w:val="20"/>
          <w:lang w:val="es-ES_tradnl" w:eastAsia="es-ES"/>
        </w:rPr>
        <w:t>LA-13-J2P-013J2P001-N-3-2023</w:t>
      </w:r>
      <w:r w:rsidRPr="00CE5E3E">
        <w:rPr>
          <w:rFonts w:ascii="Montserrat" w:hAnsi="Montserrat" w:cs="Miriam"/>
          <w:sz w:val="20"/>
          <w:szCs w:val="20"/>
          <w:lang w:val="es-ES_tradnl" w:eastAsia="es-ES"/>
        </w:rPr>
        <w:t xml:space="preserve"> publicada en el Diario Oficial de la Federación y en el Sistema Electrónico CompraNet </w:t>
      </w:r>
      <w:r w:rsidR="00AB4E56">
        <w:rPr>
          <w:rFonts w:ascii="Montserrat" w:hAnsi="Montserrat" w:cs="Miriam"/>
          <w:sz w:val="20"/>
          <w:szCs w:val="20"/>
          <w:lang w:val="es-ES_tradnl" w:eastAsia="es-ES"/>
        </w:rPr>
        <w:t xml:space="preserve">2023 </w:t>
      </w:r>
      <w:r w:rsidRPr="00CE5E3E">
        <w:rPr>
          <w:rFonts w:ascii="Montserrat" w:hAnsi="Montserrat" w:cs="Miriam"/>
          <w:sz w:val="20"/>
          <w:szCs w:val="20"/>
          <w:lang w:val="es-ES_tradnl" w:eastAsia="es-ES"/>
        </w:rPr>
        <w:t>el día _____________ del año en curso en la cual se convoca a los interesados para que participen en la referida licitación</w:t>
      </w:r>
      <w:r w:rsidRPr="00CE5E3E">
        <w:rPr>
          <w:rFonts w:ascii="Montserrat" w:hAnsi="Montserrat" w:cs="Miriam"/>
          <w:sz w:val="20"/>
          <w:szCs w:val="20"/>
          <w:shd w:val="clear" w:color="auto" w:fill="FFFFFF"/>
          <w:lang w:val="es-ES_tradnl" w:eastAsia="es-ES"/>
        </w:rPr>
        <w:t xml:space="preserve">, para llevar a cabo el </w:t>
      </w:r>
      <w:r w:rsidRPr="00CE5E3E">
        <w:rPr>
          <w:rFonts w:ascii="Montserrat" w:hAnsi="Montserrat" w:cs="Miriam"/>
          <w:b/>
          <w:i/>
          <w:iCs/>
          <w:sz w:val="20"/>
          <w:szCs w:val="20"/>
          <w:u w:val="single"/>
          <w:shd w:val="clear" w:color="auto" w:fill="FFFFFF"/>
          <w:lang w:val="es-ES_tradnl" w:eastAsia="es-ES"/>
        </w:rPr>
        <w:t>“Servicio de Mantenimiento General al Señalamiento Marítimo del Puerto de Dos Bocas, Tabasco”</w:t>
      </w:r>
      <w:r w:rsidRPr="00CE5E3E">
        <w:rPr>
          <w:rFonts w:ascii="Montserrat" w:hAnsi="Montserrat" w:cs="Miriam"/>
          <w:sz w:val="20"/>
          <w:szCs w:val="20"/>
          <w:shd w:val="clear" w:color="auto" w:fill="FFFFFF"/>
          <w:lang w:val="es-ES_tradnl" w:eastAsia="es-ES"/>
        </w:rPr>
        <w:t>, que convoca la</w:t>
      </w:r>
      <w:r w:rsidRPr="00CE5E3E">
        <w:rPr>
          <w:rFonts w:ascii="Montserrat" w:hAnsi="Montserrat" w:cs="Miriam"/>
          <w:sz w:val="20"/>
          <w:szCs w:val="20"/>
          <w:lang w:val="es-ES_tradnl" w:eastAsia="es-ES"/>
        </w:rPr>
        <w:t xml:space="preserve"> </w:t>
      </w:r>
      <w:r w:rsidRPr="00CE5E3E">
        <w:rPr>
          <w:rFonts w:ascii="Montserrat" w:hAnsi="Montserrat" w:cs="Miriam"/>
          <w:b/>
          <w:bCs/>
          <w:sz w:val="20"/>
          <w:szCs w:val="20"/>
          <w:lang w:val="es-ES_tradnl" w:eastAsia="es-ES"/>
        </w:rPr>
        <w:t>Administración del Sistema Portuario Nacional Dos Bocas S.A. de C.V.</w:t>
      </w:r>
      <w:r w:rsidRPr="00CE5E3E">
        <w:rPr>
          <w:rFonts w:ascii="Montserrat" w:hAnsi="Montserrat" w:cs="Miriam"/>
          <w:sz w:val="20"/>
          <w:szCs w:val="20"/>
          <w:lang w:val="es-ES_tradnl" w:eastAsia="es-ES"/>
        </w:rPr>
        <w:t xml:space="preserve">, sobre el particular, y por mi propio derecho, en mi carácter de </w:t>
      </w:r>
      <w:r>
        <w:rPr>
          <w:rFonts w:ascii="Montserrat" w:hAnsi="Montserrat" w:cs="Miriam"/>
          <w:bCs/>
          <w:sz w:val="20"/>
          <w:szCs w:val="20"/>
          <w:lang w:val="es-ES_tradnl" w:eastAsia="es-ES"/>
        </w:rPr>
        <w:t>______________</w:t>
      </w:r>
      <w:r w:rsidRPr="00CE5E3E">
        <w:rPr>
          <w:rFonts w:ascii="Montserrat" w:hAnsi="Montserrat"/>
          <w:bCs/>
          <w:sz w:val="20"/>
          <w:szCs w:val="20"/>
        </w:rPr>
        <w:t xml:space="preserve">, </w:t>
      </w:r>
      <w:r w:rsidRPr="00CE5E3E">
        <w:rPr>
          <w:rFonts w:ascii="Montserrat" w:hAnsi="Montserrat" w:cs="Miriam"/>
          <w:sz w:val="20"/>
          <w:szCs w:val="20"/>
          <w:lang w:val="es-ES_tradnl" w:eastAsia="es-ES"/>
        </w:rPr>
        <w:t>manifiesto a usted bajo protesta de decir verdad, lo siguiente:</w:t>
      </w:r>
    </w:p>
    <w:p w:rsidR="00B31A1A" w:rsidRPr="00CE5E3E" w:rsidRDefault="00B31A1A" w:rsidP="00B31A1A">
      <w:pPr>
        <w:pStyle w:val="Sinespaciado"/>
        <w:rPr>
          <w:rFonts w:ascii="Montserrat" w:hAnsi="Montserrat" w:cs="Miriam"/>
          <w:color w:val="333333"/>
          <w:sz w:val="20"/>
          <w:szCs w:val="20"/>
          <w:lang w:val="es-ES_tradnl" w:eastAsia="es-ES"/>
        </w:rPr>
      </w:pPr>
    </w:p>
    <w:p w:rsidR="00B31A1A" w:rsidRPr="00AA3F33" w:rsidRDefault="00B31A1A" w:rsidP="00B31A1A">
      <w:pPr>
        <w:pStyle w:val="Sinespaciado"/>
        <w:jc w:val="both"/>
        <w:rPr>
          <w:rFonts w:ascii="Montserrat" w:hAnsi="Montserrat" w:cs="Miriam"/>
          <w:sz w:val="18"/>
          <w:szCs w:val="18"/>
          <w:lang w:val="es-ES_tradnl" w:eastAsia="es-ES"/>
        </w:rPr>
      </w:pPr>
      <w:r w:rsidRPr="00AA3F33">
        <w:rPr>
          <w:rFonts w:ascii="Montserrat" w:hAnsi="Montserrat" w:cs="Miriam"/>
          <w:sz w:val="18"/>
          <w:szCs w:val="18"/>
          <w:lang w:val="es-ES_tradnl" w:eastAsia="es-ES"/>
        </w:rPr>
        <w:t xml:space="preserve">A) Que conozco y acato las disposiciones legales para el </w:t>
      </w:r>
      <w:r w:rsidRPr="00AA3F33">
        <w:rPr>
          <w:rFonts w:ascii="Montserrat" w:hAnsi="Montserrat" w:cs="Miriam"/>
          <w:b/>
          <w:i/>
          <w:iCs/>
          <w:sz w:val="18"/>
          <w:szCs w:val="18"/>
          <w:u w:val="single"/>
          <w:shd w:val="clear" w:color="auto" w:fill="FFFFFF"/>
          <w:lang w:val="es-ES_tradnl" w:eastAsia="es-ES"/>
        </w:rPr>
        <w:t>“Servicio de Mantenimiento General al Señalamiento Marítimo del Puerto de Dos Bocas, Tabasco”</w:t>
      </w:r>
      <w:r w:rsidRPr="00AA3F33">
        <w:rPr>
          <w:rFonts w:ascii="Montserrat" w:hAnsi="Montserrat" w:cs="Miriam"/>
          <w:sz w:val="18"/>
          <w:szCs w:val="18"/>
          <w:lang w:val="es-ES_tradnl" w:eastAsia="es-ES"/>
        </w:rPr>
        <w:t>, que rigen estas operaciones para las empresas de participación estatal mayoritaria del Gobierno Federal Mexicano.</w:t>
      </w:r>
    </w:p>
    <w:p w:rsidR="00B31A1A" w:rsidRPr="00AA3F33" w:rsidRDefault="00B31A1A" w:rsidP="00B31A1A">
      <w:pPr>
        <w:pStyle w:val="Sinespaciado"/>
        <w:jc w:val="both"/>
        <w:rPr>
          <w:rFonts w:ascii="Montserrat" w:hAnsi="Montserrat" w:cs="Miriam"/>
          <w:sz w:val="18"/>
          <w:szCs w:val="18"/>
          <w:lang w:val="es-ES_tradnl" w:eastAsia="es-ES"/>
        </w:rPr>
      </w:pPr>
      <w:r w:rsidRPr="00AA3F33">
        <w:rPr>
          <w:rFonts w:ascii="Montserrat" w:hAnsi="Montserrat" w:cs="Miriam"/>
          <w:sz w:val="18"/>
          <w:szCs w:val="18"/>
          <w:lang w:val="es-ES_tradnl" w:eastAsia="es-ES"/>
        </w:rPr>
        <w:t xml:space="preserve">B) Que el subtotal del Contrato es por la cantidad de: </w:t>
      </w:r>
      <w:r w:rsidRPr="00AA3F33">
        <w:rPr>
          <w:rFonts w:ascii="Montserrat" w:hAnsi="Montserrat" w:cs="Miriam"/>
          <w:b/>
          <w:sz w:val="18"/>
          <w:szCs w:val="18"/>
          <w:lang w:val="es-ES_tradnl" w:eastAsia="es-ES"/>
        </w:rPr>
        <w:t>Monto Mínimo</w:t>
      </w:r>
      <w:r w:rsidRPr="00AA3F33">
        <w:rPr>
          <w:rFonts w:ascii="Montserrat" w:hAnsi="Montserrat" w:cs="Miriam"/>
          <w:bCs/>
          <w:sz w:val="18"/>
          <w:szCs w:val="18"/>
          <w:lang w:val="es-ES_tradnl" w:eastAsia="es-ES"/>
        </w:rPr>
        <w:t xml:space="preserve"> $</w:t>
      </w:r>
      <w:r w:rsidRPr="00AA3F33">
        <w:rPr>
          <w:rFonts w:ascii="Montserrat" w:hAnsi="Montserrat" w:cs="Miriam"/>
          <w:sz w:val="18"/>
          <w:szCs w:val="18"/>
          <w:lang w:val="es-ES_tradnl" w:eastAsia="es-ES"/>
        </w:rPr>
        <w:t xml:space="preserve">______ y </w:t>
      </w:r>
      <w:r w:rsidRPr="00AA3F33">
        <w:rPr>
          <w:rFonts w:ascii="Montserrat" w:hAnsi="Montserrat" w:cs="Miriam"/>
          <w:b/>
          <w:sz w:val="18"/>
          <w:szCs w:val="18"/>
          <w:lang w:val="es-ES_tradnl" w:eastAsia="es-ES"/>
        </w:rPr>
        <w:t>Monto Máximo</w:t>
      </w:r>
      <w:r w:rsidRPr="00AA3F33">
        <w:rPr>
          <w:rFonts w:ascii="Montserrat" w:hAnsi="Montserrat" w:cs="Miriam"/>
          <w:bCs/>
          <w:sz w:val="18"/>
          <w:szCs w:val="18"/>
          <w:lang w:val="es-ES_tradnl" w:eastAsia="es-ES"/>
        </w:rPr>
        <w:t xml:space="preserve"> $</w:t>
      </w:r>
      <w:r>
        <w:rPr>
          <w:rFonts w:ascii="Montserrat" w:hAnsi="Montserrat" w:cs="Miriam"/>
          <w:bCs/>
          <w:sz w:val="18"/>
          <w:szCs w:val="18"/>
          <w:lang w:val="es-ES_tradnl" w:eastAsia="es-ES"/>
        </w:rPr>
        <w:t>__________</w:t>
      </w:r>
      <w:r w:rsidRPr="00AA3F33">
        <w:rPr>
          <w:rFonts w:ascii="Montserrat" w:hAnsi="Montserrat" w:cs="Miriam"/>
          <w:sz w:val="18"/>
          <w:szCs w:val="18"/>
          <w:lang w:val="es-ES_tradnl" w:eastAsia="es-ES"/>
        </w:rPr>
        <w:t>, (monto en letras)</w:t>
      </w:r>
      <w:r>
        <w:rPr>
          <w:rFonts w:ascii="Montserrat" w:hAnsi="Montserrat" w:cs="Miriam"/>
          <w:sz w:val="18"/>
          <w:szCs w:val="18"/>
          <w:lang w:val="es-ES_tradnl" w:eastAsia="es-ES"/>
        </w:rPr>
        <w:t xml:space="preserve"> pesos mexicanos, </w:t>
      </w:r>
      <w:r w:rsidRPr="00AA3F33">
        <w:rPr>
          <w:rFonts w:ascii="Montserrat" w:hAnsi="Montserrat" w:cs="Miriam"/>
          <w:sz w:val="18"/>
          <w:szCs w:val="18"/>
          <w:lang w:val="es-ES_tradnl" w:eastAsia="es-ES"/>
        </w:rPr>
        <w:t>antes de</w:t>
      </w:r>
      <w:r>
        <w:rPr>
          <w:rFonts w:ascii="Montserrat" w:hAnsi="Montserrat" w:cs="Miriam"/>
          <w:sz w:val="18"/>
          <w:szCs w:val="18"/>
          <w:lang w:val="es-ES_tradnl" w:eastAsia="es-ES"/>
        </w:rPr>
        <w:t>l Impuesto al Valor Agregado.</w:t>
      </w:r>
    </w:p>
    <w:p w:rsidR="00B31A1A" w:rsidRPr="00AA3F33" w:rsidRDefault="00B31A1A" w:rsidP="00B31A1A">
      <w:pPr>
        <w:pStyle w:val="Sinespaciado"/>
        <w:jc w:val="both"/>
        <w:rPr>
          <w:rFonts w:ascii="Montserrat" w:hAnsi="Montserrat" w:cs="Miriam"/>
          <w:sz w:val="18"/>
          <w:szCs w:val="18"/>
          <w:lang w:val="es-ES_tradnl" w:eastAsia="es-ES"/>
        </w:rPr>
      </w:pPr>
      <w:r w:rsidRPr="00AA3F33">
        <w:rPr>
          <w:rFonts w:ascii="Montserrat" w:hAnsi="Montserrat" w:cs="Miriam"/>
          <w:sz w:val="18"/>
          <w:szCs w:val="18"/>
          <w:lang w:val="es-ES_tradnl" w:eastAsia="es-ES"/>
        </w:rPr>
        <w:t xml:space="preserve">C) Que el plazo de pago es de </w:t>
      </w:r>
      <w:r w:rsidRPr="00AA3F33">
        <w:rPr>
          <w:rFonts w:ascii="Montserrat" w:hAnsi="Montserrat" w:cs="Miriam"/>
          <w:bCs/>
          <w:sz w:val="18"/>
          <w:szCs w:val="18"/>
          <w:u w:val="single"/>
          <w:lang w:val="es-ES_tradnl" w:eastAsia="es-ES"/>
        </w:rPr>
        <w:t>veinte días naturales</w:t>
      </w:r>
      <w:r w:rsidRPr="00AA3F33">
        <w:rPr>
          <w:rFonts w:ascii="Montserrat" w:hAnsi="Montserrat" w:cs="Miriam"/>
          <w:sz w:val="18"/>
          <w:szCs w:val="18"/>
          <w:lang w:val="es-ES_tradnl" w:eastAsia="es-ES"/>
        </w:rPr>
        <w:t xml:space="preserve"> contados a partir de la presentación de la factura y documentación correspondiente.</w:t>
      </w:r>
    </w:p>
    <w:p w:rsidR="00B31A1A" w:rsidRPr="00AA3F33" w:rsidRDefault="00B31A1A" w:rsidP="00B31A1A">
      <w:pPr>
        <w:pStyle w:val="Sinespaciado"/>
        <w:jc w:val="both"/>
        <w:rPr>
          <w:rFonts w:ascii="Montserrat" w:hAnsi="Montserrat" w:cs="Miriam"/>
          <w:sz w:val="18"/>
          <w:szCs w:val="18"/>
          <w:lang w:val="es-ES_tradnl" w:eastAsia="es-ES"/>
        </w:rPr>
      </w:pPr>
      <w:r w:rsidRPr="00AA3F33">
        <w:rPr>
          <w:rFonts w:ascii="Montserrat" w:hAnsi="Montserrat" w:cs="Miriam"/>
          <w:sz w:val="18"/>
          <w:szCs w:val="18"/>
          <w:lang w:val="es-ES_tradnl" w:eastAsia="es-ES"/>
        </w:rPr>
        <w:t xml:space="preserve">D) Que el período de vigencia del </w:t>
      </w:r>
      <w:r w:rsidRPr="00AA3F33">
        <w:rPr>
          <w:rFonts w:ascii="Montserrat" w:hAnsi="Montserrat" w:cs="Miriam"/>
          <w:b/>
          <w:sz w:val="18"/>
          <w:szCs w:val="18"/>
          <w:lang w:val="es-ES_tradnl" w:eastAsia="es-ES"/>
        </w:rPr>
        <w:t>CONTRATO</w:t>
      </w:r>
      <w:r w:rsidRPr="00AA3F33">
        <w:rPr>
          <w:rFonts w:ascii="Montserrat" w:hAnsi="Montserrat" w:cs="Miriam"/>
          <w:sz w:val="18"/>
          <w:szCs w:val="18"/>
          <w:lang w:val="es-ES_tradnl" w:eastAsia="es-ES"/>
        </w:rPr>
        <w:t xml:space="preserve"> </w:t>
      </w:r>
      <w:r w:rsidRPr="00AB4E56">
        <w:rPr>
          <w:rFonts w:ascii="Montserrat" w:hAnsi="Montserrat" w:cs="Miriam"/>
          <w:sz w:val="18"/>
          <w:szCs w:val="18"/>
          <w:lang w:val="es-ES_tradnl" w:eastAsia="es-ES"/>
        </w:rPr>
        <w:t>es</w:t>
      </w:r>
      <w:r w:rsidRPr="00AB4E56">
        <w:rPr>
          <w:rFonts w:ascii="Montserrat" w:hAnsi="Montserrat" w:cs="Arial"/>
          <w:b/>
          <w:i/>
          <w:sz w:val="18"/>
          <w:szCs w:val="18"/>
          <w:u w:val="single"/>
        </w:rPr>
        <w:t xml:space="preserve"> de 2 años, siendo del </w:t>
      </w:r>
      <w:r w:rsidR="00AB4E56" w:rsidRPr="00AB4E56">
        <w:rPr>
          <w:rFonts w:ascii="Montserrat" w:hAnsi="Montserrat" w:cs="Arial"/>
          <w:b/>
          <w:i/>
          <w:sz w:val="18"/>
          <w:szCs w:val="18"/>
          <w:u w:val="single"/>
        </w:rPr>
        <w:t>24</w:t>
      </w:r>
      <w:r w:rsidRPr="00AB4E56">
        <w:rPr>
          <w:rFonts w:ascii="Montserrat" w:hAnsi="Montserrat" w:cs="Arial"/>
          <w:b/>
          <w:i/>
          <w:sz w:val="18"/>
          <w:szCs w:val="18"/>
          <w:u w:val="single"/>
        </w:rPr>
        <w:t xml:space="preserve"> de abril de 2023 al </w:t>
      </w:r>
      <w:r w:rsidR="00AB4E56" w:rsidRPr="00AB4E56">
        <w:rPr>
          <w:rFonts w:ascii="Montserrat" w:hAnsi="Montserrat" w:cs="Arial"/>
          <w:b/>
          <w:i/>
          <w:sz w:val="18"/>
          <w:szCs w:val="18"/>
          <w:u w:val="single"/>
        </w:rPr>
        <w:t>24</w:t>
      </w:r>
      <w:r w:rsidRPr="00AB4E56">
        <w:rPr>
          <w:rFonts w:ascii="Montserrat" w:hAnsi="Montserrat" w:cs="Arial"/>
          <w:b/>
          <w:i/>
          <w:sz w:val="18"/>
          <w:szCs w:val="18"/>
          <w:u w:val="single"/>
        </w:rPr>
        <w:t xml:space="preserve"> de abril de 2025</w:t>
      </w:r>
      <w:r w:rsidRPr="00AB4E56">
        <w:rPr>
          <w:rFonts w:ascii="Montserrat" w:hAnsi="Montserrat" w:cs="Miriam"/>
          <w:sz w:val="18"/>
          <w:szCs w:val="18"/>
          <w:lang w:val="es-ES_tradnl" w:eastAsia="es-ES"/>
        </w:rPr>
        <w:t>, c</w:t>
      </w:r>
      <w:r w:rsidRPr="00AA3F33">
        <w:rPr>
          <w:rFonts w:ascii="Montserrat" w:hAnsi="Montserrat" w:cs="Miriam"/>
          <w:sz w:val="18"/>
          <w:szCs w:val="18"/>
          <w:lang w:val="es-ES_tradnl" w:eastAsia="es-ES"/>
        </w:rPr>
        <w:t>ontados a partir de la resolución favorable del fallo técnico.</w:t>
      </w:r>
    </w:p>
    <w:p w:rsidR="00B31A1A" w:rsidRPr="00AA3F33" w:rsidRDefault="00B31A1A" w:rsidP="00B31A1A">
      <w:pPr>
        <w:pStyle w:val="Sinespaciado"/>
        <w:jc w:val="both"/>
        <w:rPr>
          <w:rFonts w:ascii="Montserrat" w:hAnsi="Montserrat" w:cs="Miriam"/>
          <w:sz w:val="18"/>
          <w:szCs w:val="18"/>
          <w:lang w:val="es-ES_tradnl" w:eastAsia="es-ES"/>
        </w:rPr>
      </w:pPr>
      <w:r w:rsidRPr="00AA3F33">
        <w:rPr>
          <w:rFonts w:ascii="Montserrat" w:hAnsi="Montserrat" w:cs="Miriam"/>
          <w:sz w:val="18"/>
          <w:szCs w:val="18"/>
          <w:lang w:val="es-ES_tradnl" w:eastAsia="es-ES"/>
        </w:rPr>
        <w:t xml:space="preserve">E) Que el precio ofertado de los </w:t>
      </w:r>
      <w:r w:rsidRPr="00AA3F33">
        <w:rPr>
          <w:rFonts w:ascii="Montserrat" w:hAnsi="Montserrat" w:cs="Miriam"/>
          <w:b/>
          <w:sz w:val="18"/>
          <w:szCs w:val="18"/>
          <w:lang w:val="es-ES_tradnl" w:eastAsia="es-ES"/>
        </w:rPr>
        <w:t>SERVICIOS</w:t>
      </w:r>
      <w:r w:rsidRPr="00AA3F33">
        <w:rPr>
          <w:rFonts w:ascii="Montserrat" w:hAnsi="Montserrat" w:cs="Miriam"/>
          <w:sz w:val="18"/>
          <w:szCs w:val="18"/>
          <w:lang w:val="es-ES_tradnl" w:eastAsia="es-ES"/>
        </w:rPr>
        <w:t xml:space="preserve"> permanecerá fijo durante la vigencia del </w:t>
      </w:r>
      <w:r w:rsidRPr="00AA3F33">
        <w:rPr>
          <w:rFonts w:ascii="Montserrat" w:hAnsi="Montserrat" w:cs="Miriam"/>
          <w:b/>
          <w:sz w:val="18"/>
          <w:szCs w:val="18"/>
          <w:lang w:val="es-ES_tradnl" w:eastAsia="es-ES"/>
        </w:rPr>
        <w:t>CONTRATO</w:t>
      </w:r>
      <w:r w:rsidRPr="00AA3F33">
        <w:rPr>
          <w:rFonts w:ascii="Montserrat" w:hAnsi="Montserrat" w:cs="Miriam"/>
          <w:sz w:val="18"/>
          <w:szCs w:val="18"/>
          <w:lang w:val="es-ES_tradnl" w:eastAsia="es-ES"/>
        </w:rPr>
        <w:t>.</w:t>
      </w:r>
    </w:p>
    <w:p w:rsidR="00B31A1A" w:rsidRPr="00AA3F33" w:rsidRDefault="00B31A1A" w:rsidP="00B31A1A">
      <w:pPr>
        <w:pStyle w:val="Sinespaciado"/>
        <w:jc w:val="both"/>
        <w:rPr>
          <w:rFonts w:ascii="Montserrat" w:hAnsi="Montserrat" w:cs="Miriam"/>
          <w:sz w:val="18"/>
          <w:szCs w:val="18"/>
          <w:lang w:val="es-ES_tradnl" w:eastAsia="es-ES"/>
        </w:rPr>
      </w:pPr>
      <w:r w:rsidRPr="00AA3F33">
        <w:rPr>
          <w:rFonts w:ascii="Montserrat" w:hAnsi="Montserrat" w:cs="Miriam"/>
          <w:sz w:val="18"/>
          <w:szCs w:val="18"/>
          <w:lang w:val="es-ES_tradnl" w:eastAsia="es-ES"/>
        </w:rPr>
        <w:t>F) Que el lugar donde presentaré las facturas es en el domicilio de la ASIPONA Dos Bocas.</w:t>
      </w:r>
    </w:p>
    <w:p w:rsidR="00B31A1A" w:rsidRPr="00AA3F33" w:rsidRDefault="00B31A1A" w:rsidP="00B31A1A">
      <w:pPr>
        <w:pStyle w:val="Sinespaciado"/>
        <w:jc w:val="both"/>
        <w:rPr>
          <w:rFonts w:ascii="Montserrat" w:hAnsi="Montserrat" w:cs="Miriam"/>
          <w:sz w:val="18"/>
          <w:szCs w:val="18"/>
          <w:lang w:val="es-ES_tradnl" w:eastAsia="es-ES"/>
        </w:rPr>
      </w:pPr>
      <w:r w:rsidRPr="00AA3F33">
        <w:rPr>
          <w:rFonts w:ascii="Montserrat" w:hAnsi="Montserrat" w:cs="Miriam"/>
          <w:sz w:val="18"/>
          <w:szCs w:val="18"/>
          <w:lang w:val="es-ES_tradnl" w:eastAsia="es-ES"/>
        </w:rPr>
        <w:t>G) Que la vigencia de la propuesta económica es de 40 días naturales.</w:t>
      </w:r>
    </w:p>
    <w:p w:rsidR="00B31A1A" w:rsidRPr="00CE5E3E" w:rsidRDefault="00B31A1A" w:rsidP="00B31A1A">
      <w:pPr>
        <w:pStyle w:val="Sinespaciado"/>
        <w:jc w:val="both"/>
        <w:rPr>
          <w:rFonts w:ascii="Montserrat" w:hAnsi="Montserrat" w:cs="Miriam"/>
          <w:sz w:val="20"/>
          <w:szCs w:val="20"/>
        </w:rPr>
      </w:pPr>
    </w:p>
    <w:p w:rsidR="00B31A1A" w:rsidRPr="00CE5E3E" w:rsidRDefault="00B31A1A" w:rsidP="00B31A1A">
      <w:pPr>
        <w:pStyle w:val="Sinespaciado"/>
        <w:jc w:val="both"/>
        <w:rPr>
          <w:rFonts w:ascii="Montserrat" w:hAnsi="Montserrat" w:cs="Miriam"/>
          <w:sz w:val="20"/>
          <w:szCs w:val="20"/>
          <w:lang w:val="es-ES_tradnl" w:eastAsia="es-ES"/>
        </w:rPr>
      </w:pPr>
      <w:r w:rsidRPr="00CE5E3E">
        <w:rPr>
          <w:rFonts w:ascii="Montserrat" w:hAnsi="Montserrat" w:cs="Miriam"/>
          <w:sz w:val="20"/>
          <w:szCs w:val="20"/>
          <w:lang w:val="es-ES_tradnl" w:eastAsia="es-ES"/>
        </w:rPr>
        <w:t xml:space="preserve">Hago constar que la </w:t>
      </w:r>
      <w:r w:rsidRPr="00CE5E3E">
        <w:rPr>
          <w:rFonts w:ascii="Montserrat" w:hAnsi="Montserrat" w:cs="Miriam"/>
          <w:b/>
          <w:sz w:val="20"/>
          <w:szCs w:val="20"/>
          <w:lang w:val="es-ES_tradnl" w:eastAsia="es-ES"/>
        </w:rPr>
        <w:t>CONVOCATORIA</w:t>
      </w:r>
      <w:r w:rsidRPr="00CE5E3E">
        <w:rPr>
          <w:rFonts w:ascii="Montserrat" w:hAnsi="Montserrat" w:cs="Miriam"/>
          <w:sz w:val="20"/>
          <w:szCs w:val="20"/>
          <w:lang w:val="es-ES_tradnl" w:eastAsia="es-ES"/>
        </w:rPr>
        <w:t xml:space="preserve"> de </w:t>
      </w:r>
      <w:r w:rsidRPr="00CE5E3E">
        <w:rPr>
          <w:rFonts w:ascii="Montserrat" w:hAnsi="Montserrat" w:cs="Miriam"/>
          <w:b/>
          <w:sz w:val="20"/>
          <w:szCs w:val="20"/>
          <w:lang w:val="es-ES_tradnl" w:eastAsia="es-ES"/>
        </w:rPr>
        <w:t>LICITACIÓN</w:t>
      </w:r>
      <w:r w:rsidRPr="00CE5E3E">
        <w:rPr>
          <w:rFonts w:ascii="Montserrat" w:hAnsi="Montserrat" w:cs="Miriam"/>
          <w:sz w:val="20"/>
          <w:szCs w:val="20"/>
          <w:lang w:val="es-ES_tradnl" w:eastAsia="es-ES"/>
        </w:rPr>
        <w:t xml:space="preserve"> convocado por la Administración del Sistema Portuario Nacional Dos Bocas, S.A. de C.V., han sido revisadas por el personal técnico, administrativo y jurídico de esta empresa y que estamos de acuerdo en que rijan las operaciones comerciales entre la ASIPONA Dos Bocas y mi representada; por lo que nos sometemos a las normas del derecho mexicano, respecto a cualquier controversia que se llegara a suscitar, relativa a las operaciones correspondientes.</w:t>
      </w:r>
    </w:p>
    <w:p w:rsidR="000E4787" w:rsidRPr="004B7A2D" w:rsidRDefault="000E4787" w:rsidP="000E4787">
      <w:pPr>
        <w:spacing w:after="0" w:line="240" w:lineRule="auto"/>
        <w:rPr>
          <w:rFonts w:ascii="Montserrat" w:eastAsia="Times New Roman" w:hAnsi="Montserrat" w:cs="Miriam"/>
          <w:sz w:val="18"/>
          <w:szCs w:val="18"/>
          <w:lang w:val="es-ES_tradnl" w:eastAsia="es-ES"/>
        </w:rPr>
      </w:pPr>
    </w:p>
    <w:p w:rsidR="00C10E2E" w:rsidRDefault="00C10E2E" w:rsidP="000E4787">
      <w:pPr>
        <w:spacing w:after="0" w:line="240" w:lineRule="auto"/>
        <w:jc w:val="center"/>
        <w:rPr>
          <w:rFonts w:ascii="Montserrat" w:eastAsia="Times New Roman" w:hAnsi="Montserrat" w:cs="Miriam"/>
          <w:sz w:val="18"/>
          <w:szCs w:val="18"/>
          <w:lang w:val="de-LU" w:eastAsia="es-ES"/>
        </w:rPr>
      </w:pPr>
    </w:p>
    <w:p w:rsidR="000E4787" w:rsidRPr="004B7A2D" w:rsidRDefault="000E4787" w:rsidP="000E4787">
      <w:pPr>
        <w:spacing w:after="0" w:line="240" w:lineRule="auto"/>
        <w:jc w:val="center"/>
        <w:rPr>
          <w:rFonts w:ascii="Montserrat" w:eastAsia="Times New Roman" w:hAnsi="Montserrat" w:cs="Miriam"/>
          <w:sz w:val="18"/>
          <w:szCs w:val="18"/>
          <w:lang w:val="de-LU" w:eastAsia="es-ES"/>
        </w:rPr>
      </w:pPr>
      <w:r w:rsidRPr="004B7A2D">
        <w:rPr>
          <w:rFonts w:ascii="Montserrat" w:eastAsia="Times New Roman" w:hAnsi="Montserrat" w:cs="Miriam"/>
          <w:sz w:val="18"/>
          <w:szCs w:val="18"/>
          <w:lang w:val="de-LU" w:eastAsia="es-ES"/>
        </w:rPr>
        <w:t>A t e n t a m e n t e</w:t>
      </w:r>
    </w:p>
    <w:p w:rsidR="000E4787" w:rsidRPr="004B7A2D" w:rsidRDefault="000E4787" w:rsidP="000E4787">
      <w:pPr>
        <w:spacing w:after="0" w:line="240" w:lineRule="auto"/>
        <w:jc w:val="center"/>
        <w:rPr>
          <w:rFonts w:ascii="Montserrat" w:eastAsia="Times New Roman" w:hAnsi="Montserrat" w:cs="Miriam"/>
          <w:sz w:val="18"/>
          <w:szCs w:val="18"/>
          <w:lang w:val="es-ES_tradnl" w:eastAsia="es-ES"/>
        </w:rPr>
      </w:pPr>
      <w:r w:rsidRPr="004B7A2D">
        <w:rPr>
          <w:rFonts w:ascii="Montserrat" w:eastAsia="Times New Roman" w:hAnsi="Montserrat" w:cs="Miriam"/>
          <w:sz w:val="18"/>
          <w:szCs w:val="18"/>
          <w:lang w:val="es-ES_tradnl" w:eastAsia="es-ES"/>
        </w:rPr>
        <w:t>(Cargo y firma del Representante Legal)</w:t>
      </w:r>
    </w:p>
    <w:p w:rsidR="000E4787" w:rsidRPr="004B7A2D" w:rsidRDefault="000E4787" w:rsidP="000E4787">
      <w:pPr>
        <w:pStyle w:val="Piedepgina"/>
        <w:jc w:val="center"/>
        <w:rPr>
          <w:rFonts w:ascii="Montserrat" w:hAnsi="Montserrat" w:cs="Arial"/>
          <w:sz w:val="18"/>
          <w:szCs w:val="18"/>
        </w:rPr>
      </w:pPr>
    </w:p>
    <w:p w:rsidR="000E4787" w:rsidRPr="004B7A2D" w:rsidRDefault="000E4787" w:rsidP="000E4787">
      <w:pPr>
        <w:pStyle w:val="Piedepgina"/>
        <w:jc w:val="center"/>
        <w:rPr>
          <w:rFonts w:ascii="Montserrat" w:hAnsi="Montserrat" w:cs="Arial"/>
          <w:sz w:val="18"/>
          <w:szCs w:val="18"/>
        </w:rPr>
      </w:pPr>
      <w:r w:rsidRPr="004B7A2D">
        <w:rPr>
          <w:rFonts w:ascii="Montserrat" w:hAnsi="Montserrat" w:cs="Arial"/>
          <w:sz w:val="18"/>
          <w:szCs w:val="18"/>
        </w:rPr>
        <w:t>NOMBRE, CARGO Y FIRMA DE LA PERSONA FACULTADA PARA</w:t>
      </w:r>
    </w:p>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sz w:val="18"/>
          <w:szCs w:val="18"/>
        </w:rPr>
        <w:t>REPRESENTAR A LA EMPRESA.</w:t>
      </w: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lastRenderedPageBreak/>
        <w:t>ANEXO 3</w:t>
      </w: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 xml:space="preserve">FORMATO PARA INDICAR PRECIOS UNITARIOS DE LOS </w:t>
      </w:r>
      <w:r w:rsidR="00C10E2E">
        <w:rPr>
          <w:rFonts w:ascii="Montserrat" w:hAnsi="Montserrat" w:cs="Arial"/>
          <w:b/>
          <w:sz w:val="20"/>
          <w:szCs w:val="20"/>
        </w:rPr>
        <w:t>SERVICIOS</w:t>
      </w:r>
      <w:r w:rsidRPr="004B7A2D">
        <w:rPr>
          <w:rFonts w:ascii="Montserrat" w:hAnsi="Montserrat" w:cs="Arial"/>
          <w:b/>
          <w:sz w:val="20"/>
          <w:szCs w:val="20"/>
        </w:rPr>
        <w:t>.</w:t>
      </w:r>
    </w:p>
    <w:p w:rsidR="000E4787" w:rsidRPr="004B7A2D" w:rsidRDefault="000E4787" w:rsidP="000E4787">
      <w:pPr>
        <w:spacing w:after="0" w:line="240" w:lineRule="auto"/>
        <w:jc w:val="right"/>
        <w:rPr>
          <w:rFonts w:ascii="Montserrat" w:hAnsi="Montserrat" w:cs="Arial"/>
          <w:b/>
          <w:i/>
          <w:sz w:val="20"/>
          <w:szCs w:val="20"/>
          <w:u w:val="single"/>
        </w:rPr>
      </w:pPr>
    </w:p>
    <w:p w:rsidR="000E4787" w:rsidRPr="004B7A2D" w:rsidRDefault="000E4787" w:rsidP="000E4787">
      <w:pPr>
        <w:spacing w:after="0" w:line="240" w:lineRule="auto"/>
        <w:jc w:val="right"/>
        <w:rPr>
          <w:rFonts w:ascii="Montserrat" w:hAnsi="Montserrat" w:cs="Arial"/>
          <w:b/>
          <w:i/>
          <w:sz w:val="20"/>
          <w:szCs w:val="20"/>
          <w:u w:val="single"/>
        </w:rPr>
      </w:pPr>
      <w:r w:rsidRPr="004B7A2D">
        <w:rPr>
          <w:rFonts w:ascii="Montserrat" w:hAnsi="Montserrat" w:cs="Arial"/>
          <w:b/>
          <w:i/>
          <w:sz w:val="20"/>
          <w:szCs w:val="20"/>
          <w:u w:val="single"/>
        </w:rPr>
        <w:t>(Lugar y fecha de elaboración)</w:t>
      </w:r>
    </w:p>
    <w:p w:rsidR="000E4787" w:rsidRPr="004B7A2D" w:rsidRDefault="000E4787" w:rsidP="000E4787">
      <w:pPr>
        <w:spacing w:after="0" w:line="240" w:lineRule="auto"/>
        <w:jc w:val="right"/>
        <w:rPr>
          <w:rFonts w:ascii="Montserrat" w:hAnsi="Montserrat" w:cs="Arial"/>
          <w:sz w:val="20"/>
          <w:szCs w:val="20"/>
        </w:rPr>
      </w:pPr>
    </w:p>
    <w:p w:rsidR="008750CE" w:rsidRPr="008750CE" w:rsidRDefault="008750CE" w:rsidP="008750CE">
      <w:pPr>
        <w:spacing w:after="0" w:line="240" w:lineRule="auto"/>
        <w:rPr>
          <w:rFonts w:ascii="Montserrat" w:hAnsi="Montserrat" w:cs="Arial"/>
          <w:b/>
          <w:bCs/>
          <w:sz w:val="20"/>
          <w:szCs w:val="20"/>
          <w:lang w:val="es-ES"/>
        </w:rPr>
      </w:pPr>
      <w:r w:rsidRPr="008750CE">
        <w:rPr>
          <w:rFonts w:ascii="Montserrat" w:hAnsi="Montserrat" w:cs="Arial"/>
          <w:b/>
          <w:bCs/>
          <w:sz w:val="20"/>
          <w:szCs w:val="20"/>
        </w:rPr>
        <w:t xml:space="preserve">C.P. </w:t>
      </w:r>
      <w:r w:rsidRPr="008750CE">
        <w:rPr>
          <w:rFonts w:ascii="Montserrat" w:hAnsi="Montserrat" w:cs="Arial"/>
          <w:b/>
          <w:bCs/>
          <w:sz w:val="20"/>
          <w:szCs w:val="20"/>
          <w:lang w:val="es-ES"/>
        </w:rPr>
        <w:t>LUIS PÉREZ SÁNCHEZ</w:t>
      </w:r>
    </w:p>
    <w:p w:rsidR="008750CE" w:rsidRPr="008750CE" w:rsidRDefault="008750CE" w:rsidP="008750CE">
      <w:pPr>
        <w:spacing w:after="0" w:line="240" w:lineRule="auto"/>
        <w:rPr>
          <w:rFonts w:ascii="Montserrat" w:hAnsi="Montserrat" w:cs="Arial"/>
          <w:bCs/>
          <w:sz w:val="20"/>
          <w:szCs w:val="20"/>
        </w:rPr>
      </w:pPr>
      <w:r w:rsidRPr="008750CE">
        <w:rPr>
          <w:rFonts w:ascii="Montserrat" w:hAnsi="Montserrat" w:cs="Arial"/>
          <w:bCs/>
          <w:sz w:val="20"/>
          <w:szCs w:val="20"/>
        </w:rPr>
        <w:t>GERENTE DE ADMINISTRACIÓN Y FINANZAS DE LA</w:t>
      </w:r>
    </w:p>
    <w:p w:rsidR="008750CE" w:rsidRPr="008750CE" w:rsidRDefault="008750CE" w:rsidP="008750CE">
      <w:pPr>
        <w:spacing w:after="0" w:line="240" w:lineRule="auto"/>
        <w:rPr>
          <w:rFonts w:ascii="Montserrat" w:hAnsi="Montserrat" w:cs="Arial"/>
          <w:bCs/>
          <w:sz w:val="20"/>
          <w:szCs w:val="20"/>
        </w:rPr>
      </w:pPr>
      <w:r w:rsidRPr="008750CE">
        <w:rPr>
          <w:rFonts w:ascii="Montserrat" w:hAnsi="Montserrat" w:cs="Arial"/>
          <w:sz w:val="20"/>
          <w:szCs w:val="20"/>
        </w:rPr>
        <w:t>ADMINISTRACIÓN DEL SISTEMA PORTUARIO NACIONAL DOS BOCAS S.A. DE C.V.</w:t>
      </w:r>
    </w:p>
    <w:p w:rsidR="008750CE" w:rsidRDefault="008750CE" w:rsidP="008750CE">
      <w:pPr>
        <w:spacing w:after="0" w:line="240" w:lineRule="auto"/>
        <w:rPr>
          <w:rFonts w:ascii="Montserrat" w:hAnsi="Montserrat" w:cs="Arial"/>
          <w:bCs/>
          <w:sz w:val="20"/>
          <w:szCs w:val="20"/>
        </w:rPr>
      </w:pPr>
      <w:r w:rsidRPr="008750CE">
        <w:rPr>
          <w:rFonts w:ascii="Montserrat" w:hAnsi="Montserrat" w:cs="Arial"/>
          <w:bCs/>
          <w:sz w:val="20"/>
          <w:szCs w:val="20"/>
        </w:rPr>
        <w:t>PRESENTE.</w:t>
      </w:r>
    </w:p>
    <w:p w:rsidR="00B31A1A" w:rsidRPr="008750CE" w:rsidRDefault="00B31A1A" w:rsidP="008750CE">
      <w:pPr>
        <w:spacing w:after="0" w:line="240" w:lineRule="auto"/>
        <w:rPr>
          <w:rFonts w:ascii="Montserrat" w:hAnsi="Montserrat" w:cs="Arial"/>
          <w:bCs/>
          <w:sz w:val="20"/>
          <w:szCs w:val="20"/>
        </w:rPr>
      </w:pPr>
    </w:p>
    <w:p w:rsidR="000E4787" w:rsidRPr="008750CE" w:rsidRDefault="008750CE" w:rsidP="008750CE">
      <w:pPr>
        <w:shd w:val="clear" w:color="auto" w:fill="FFFFFF" w:themeFill="background1"/>
        <w:spacing w:after="0" w:line="240" w:lineRule="auto"/>
        <w:jc w:val="right"/>
        <w:rPr>
          <w:rFonts w:ascii="Montserrat" w:hAnsi="Montserrat" w:cs="Arial"/>
          <w:b/>
          <w:sz w:val="20"/>
          <w:szCs w:val="20"/>
        </w:rPr>
      </w:pPr>
      <w:r w:rsidRPr="008750CE">
        <w:rPr>
          <w:rFonts w:ascii="Montserrat" w:hAnsi="Montserrat" w:cs="Arial"/>
          <w:b/>
          <w:sz w:val="20"/>
          <w:szCs w:val="20"/>
        </w:rPr>
        <w:t xml:space="preserve">No. de LICITACIÓN: </w:t>
      </w:r>
      <w:r w:rsidR="00AB4E56" w:rsidRPr="00AB4E56">
        <w:rPr>
          <w:rFonts w:ascii="Montserrat" w:hAnsi="Montserrat" w:cs="Miriam"/>
          <w:b/>
          <w:sz w:val="20"/>
          <w:szCs w:val="20"/>
          <w:lang w:val="es-ES_tradnl" w:eastAsia="es-ES"/>
        </w:rPr>
        <w:t>LA-13-J2P-013J2P001-N-3-2023</w:t>
      </w:r>
    </w:p>
    <w:p w:rsidR="000E4787" w:rsidRDefault="000E4787" w:rsidP="000E4787">
      <w:pPr>
        <w:shd w:val="clear" w:color="auto" w:fill="FFFFFF" w:themeFill="background1"/>
        <w:spacing w:after="0" w:line="240" w:lineRule="auto"/>
        <w:rPr>
          <w:rFonts w:ascii="Montserrat" w:hAnsi="Montserrat" w:cs="Arial"/>
          <w:b/>
          <w:sz w:val="20"/>
          <w:szCs w:val="20"/>
        </w:rPr>
      </w:pPr>
    </w:p>
    <w:p w:rsidR="00B31A1A" w:rsidRPr="004B7A2D" w:rsidRDefault="00B31A1A" w:rsidP="000E4787">
      <w:pPr>
        <w:shd w:val="clear" w:color="auto" w:fill="FFFFFF" w:themeFill="background1"/>
        <w:spacing w:after="0" w:line="240" w:lineRule="auto"/>
        <w:rPr>
          <w:rFonts w:ascii="Montserrat" w:hAnsi="Montserrat" w:cs="Arial"/>
          <w:b/>
          <w:sz w:val="20"/>
          <w:szCs w:val="20"/>
        </w:rPr>
      </w:pPr>
    </w:p>
    <w:p w:rsidR="00B31A1A" w:rsidRDefault="00B31A1A" w:rsidP="00B31A1A">
      <w:pPr>
        <w:pStyle w:val="Sinespaciado"/>
        <w:jc w:val="both"/>
        <w:rPr>
          <w:rFonts w:ascii="Montserrat" w:hAnsi="Montserrat" w:cs="Miriam"/>
          <w:sz w:val="20"/>
          <w:szCs w:val="20"/>
          <w:lang w:val="es-ES_tradnl" w:eastAsia="es-ES"/>
        </w:rPr>
      </w:pPr>
      <w:r w:rsidRPr="00CE5E3E">
        <w:rPr>
          <w:rFonts w:ascii="Montserrat" w:hAnsi="Montserrat" w:cs="Miriam"/>
          <w:sz w:val="20"/>
          <w:szCs w:val="20"/>
          <w:lang w:val="es-ES_tradnl" w:eastAsia="es-ES"/>
        </w:rPr>
        <w:t xml:space="preserve">Con relación a la convocatoria de Licitación Pública Nacional Electrónica </w:t>
      </w:r>
      <w:r w:rsidRPr="00CE5E3E">
        <w:rPr>
          <w:rFonts w:ascii="Montserrat" w:hAnsi="Montserrat" w:cs="Miriam"/>
          <w:b/>
          <w:bCs/>
          <w:sz w:val="20"/>
          <w:szCs w:val="20"/>
          <w:lang w:val="es-ES_tradnl" w:eastAsia="es-ES"/>
        </w:rPr>
        <w:t xml:space="preserve">No. </w:t>
      </w:r>
      <w:r w:rsidR="00AB4E56" w:rsidRPr="00AB4E56">
        <w:rPr>
          <w:rFonts w:ascii="Montserrat" w:hAnsi="Montserrat" w:cs="Miriam"/>
          <w:b/>
          <w:sz w:val="20"/>
          <w:szCs w:val="20"/>
          <w:lang w:val="es-ES_tradnl" w:eastAsia="es-ES"/>
        </w:rPr>
        <w:t>LA-13-J2P-013J2P001-N-3-2023</w:t>
      </w:r>
      <w:r w:rsidRPr="00CE5E3E">
        <w:rPr>
          <w:rFonts w:ascii="Montserrat" w:hAnsi="Montserrat" w:cs="Miriam"/>
          <w:sz w:val="20"/>
          <w:szCs w:val="20"/>
          <w:lang w:val="es-ES_tradnl" w:eastAsia="es-ES"/>
        </w:rPr>
        <w:t xml:space="preserve"> publicada en el Diario Oficial de la Federación y en el Sistema Electrónico CompraNet el día _____________ del año en curso en la cual se convoca a los interesados para que participen en la referida licitación</w:t>
      </w:r>
      <w:r w:rsidRPr="00CE5E3E">
        <w:rPr>
          <w:rFonts w:ascii="Montserrat" w:hAnsi="Montserrat" w:cs="Miriam"/>
          <w:sz w:val="20"/>
          <w:szCs w:val="20"/>
          <w:shd w:val="clear" w:color="auto" w:fill="FFFFFF"/>
          <w:lang w:val="es-ES_tradnl" w:eastAsia="es-ES"/>
        </w:rPr>
        <w:t xml:space="preserve">, para llevar a cabo el </w:t>
      </w:r>
      <w:r w:rsidRPr="00CE5E3E">
        <w:rPr>
          <w:rFonts w:ascii="Montserrat" w:hAnsi="Montserrat" w:cs="Miriam"/>
          <w:b/>
          <w:i/>
          <w:iCs/>
          <w:sz w:val="20"/>
          <w:szCs w:val="20"/>
          <w:u w:val="single"/>
          <w:shd w:val="clear" w:color="auto" w:fill="FFFFFF"/>
          <w:lang w:val="es-ES_tradnl" w:eastAsia="es-ES"/>
        </w:rPr>
        <w:t>“Servicio de Mantenimiento General al Señalamiento Marítimo del Puerto de Dos Bocas, Tabasco”</w:t>
      </w:r>
      <w:r w:rsidRPr="00CE5E3E">
        <w:rPr>
          <w:rFonts w:ascii="Montserrat" w:hAnsi="Montserrat" w:cs="Miriam"/>
          <w:sz w:val="20"/>
          <w:szCs w:val="20"/>
          <w:shd w:val="clear" w:color="auto" w:fill="FFFFFF"/>
          <w:lang w:val="es-ES_tradnl" w:eastAsia="es-ES"/>
        </w:rPr>
        <w:t>, que convoca la</w:t>
      </w:r>
      <w:r w:rsidRPr="00CE5E3E">
        <w:rPr>
          <w:rFonts w:ascii="Montserrat" w:hAnsi="Montserrat" w:cs="Miriam"/>
          <w:sz w:val="20"/>
          <w:szCs w:val="20"/>
          <w:lang w:val="es-ES_tradnl" w:eastAsia="es-ES"/>
        </w:rPr>
        <w:t xml:space="preserve"> </w:t>
      </w:r>
      <w:r w:rsidRPr="00CE5E3E">
        <w:rPr>
          <w:rFonts w:ascii="Montserrat" w:hAnsi="Montserrat" w:cs="Miriam"/>
          <w:b/>
          <w:bCs/>
          <w:sz w:val="20"/>
          <w:szCs w:val="20"/>
          <w:lang w:val="es-ES_tradnl" w:eastAsia="es-ES"/>
        </w:rPr>
        <w:t>Administración del Sistema Portuario Nacional Dos Bocas S.A. de C.V.</w:t>
      </w:r>
      <w:r w:rsidRPr="00CE5E3E">
        <w:rPr>
          <w:rFonts w:ascii="Montserrat" w:hAnsi="Montserrat" w:cs="Miriam"/>
          <w:sz w:val="20"/>
          <w:szCs w:val="20"/>
          <w:lang w:val="es-ES_tradnl" w:eastAsia="es-ES"/>
        </w:rPr>
        <w:t xml:space="preserve">, sobre el particular, y por mi propio derecho, en mi carácter de </w:t>
      </w:r>
      <w:r>
        <w:rPr>
          <w:rFonts w:ascii="Montserrat" w:hAnsi="Montserrat" w:cs="Miriam"/>
          <w:bCs/>
          <w:sz w:val="20"/>
          <w:szCs w:val="20"/>
          <w:lang w:val="es-ES_tradnl" w:eastAsia="es-ES"/>
        </w:rPr>
        <w:t>_________________</w:t>
      </w:r>
      <w:r w:rsidRPr="00CE5E3E">
        <w:rPr>
          <w:rFonts w:ascii="Montserrat" w:hAnsi="Montserrat" w:cs="Miriam"/>
          <w:sz w:val="20"/>
          <w:szCs w:val="20"/>
          <w:lang w:val="es-ES_tradnl" w:eastAsia="es-ES"/>
        </w:rPr>
        <w:t xml:space="preserve"> </w:t>
      </w:r>
      <w:proofErr w:type="spellStart"/>
      <w:r w:rsidRPr="00CE5E3E">
        <w:rPr>
          <w:rFonts w:ascii="Montserrat" w:hAnsi="Montserrat" w:cs="Miriam"/>
          <w:sz w:val="20"/>
          <w:szCs w:val="20"/>
          <w:lang w:val="es-ES_tradnl" w:eastAsia="es-ES"/>
        </w:rPr>
        <w:t>de</w:t>
      </w:r>
      <w:proofErr w:type="spellEnd"/>
      <w:r w:rsidRPr="00CE5E3E">
        <w:rPr>
          <w:rFonts w:ascii="Montserrat" w:hAnsi="Montserrat" w:cs="Miriam"/>
          <w:sz w:val="20"/>
          <w:szCs w:val="20"/>
          <w:lang w:val="es-ES_tradnl" w:eastAsia="es-ES"/>
        </w:rPr>
        <w:t xml:space="preserve"> nombre </w:t>
      </w:r>
      <w:r w:rsidRPr="00B31A1A">
        <w:rPr>
          <w:rFonts w:ascii="Montserrat" w:hAnsi="Montserrat"/>
          <w:bCs/>
          <w:sz w:val="20"/>
          <w:szCs w:val="20"/>
        </w:rPr>
        <w:t>____________________</w:t>
      </w:r>
      <w:r w:rsidRPr="00CE5E3E">
        <w:rPr>
          <w:rFonts w:ascii="Montserrat" w:hAnsi="Montserrat"/>
          <w:bCs/>
          <w:sz w:val="20"/>
          <w:szCs w:val="20"/>
        </w:rPr>
        <w:t xml:space="preserve">, </w:t>
      </w:r>
      <w:r>
        <w:rPr>
          <w:rFonts w:ascii="Montserrat" w:hAnsi="Montserrat" w:cs="Miriam"/>
          <w:sz w:val="20"/>
          <w:szCs w:val="20"/>
          <w:lang w:val="es-ES_tradnl" w:eastAsia="es-ES"/>
        </w:rPr>
        <w:t>presento</w:t>
      </w:r>
      <w:r w:rsidRPr="00CE5E3E">
        <w:rPr>
          <w:rFonts w:ascii="Montserrat" w:hAnsi="Montserrat" w:cs="Miriam"/>
          <w:sz w:val="20"/>
          <w:szCs w:val="20"/>
          <w:lang w:val="es-ES_tradnl" w:eastAsia="es-ES"/>
        </w:rPr>
        <w:t xml:space="preserve"> a usted, lo</w:t>
      </w:r>
      <w:r>
        <w:rPr>
          <w:rFonts w:ascii="Montserrat" w:hAnsi="Montserrat" w:cs="Miriam"/>
          <w:sz w:val="20"/>
          <w:szCs w:val="20"/>
          <w:lang w:val="es-ES_tradnl" w:eastAsia="es-ES"/>
        </w:rPr>
        <w:t>s precios unitarios</w:t>
      </w:r>
      <w:r w:rsidRPr="00CE5E3E">
        <w:rPr>
          <w:rFonts w:ascii="Montserrat" w:hAnsi="Montserrat" w:cs="Miriam"/>
          <w:sz w:val="20"/>
          <w:szCs w:val="20"/>
          <w:lang w:val="es-ES_tradnl" w:eastAsia="es-ES"/>
        </w:rPr>
        <w:t xml:space="preserve"> siguiente:</w:t>
      </w:r>
    </w:p>
    <w:p w:rsidR="00B31A1A" w:rsidRPr="00CE5E3E" w:rsidRDefault="00B31A1A" w:rsidP="00B31A1A">
      <w:pPr>
        <w:pStyle w:val="Sinespaciado"/>
        <w:jc w:val="both"/>
        <w:rPr>
          <w:rFonts w:ascii="Montserrat" w:eastAsiaTheme="minorEastAsia" w:hAnsi="Montserrat"/>
          <w:bCs/>
          <w:sz w:val="20"/>
          <w:szCs w:val="20"/>
          <w:lang w:eastAsia="en-US"/>
        </w:rPr>
      </w:pPr>
    </w:p>
    <w:p w:rsidR="00B31A1A" w:rsidRDefault="00B31A1A" w:rsidP="00B31A1A">
      <w:pPr>
        <w:pStyle w:val="Sinespaciado"/>
        <w:jc w:val="both"/>
        <w:rPr>
          <w:rFonts w:ascii="Montserrat" w:hAnsi="Montserrat" w:cs="Miriam"/>
          <w:b/>
          <w:i/>
          <w:iCs/>
          <w:sz w:val="20"/>
          <w:szCs w:val="20"/>
          <w:u w:val="single"/>
          <w:shd w:val="clear" w:color="auto" w:fill="FFFFFF"/>
          <w:lang w:val="es-ES_tradnl" w:eastAsia="es-ES"/>
        </w:rPr>
      </w:pPr>
      <w:r w:rsidRPr="00AA3F33">
        <w:rPr>
          <w:rFonts w:ascii="Montserrat" w:hAnsi="Montserrat"/>
          <w:b/>
          <w:bCs/>
          <w:color w:val="000000" w:themeColor="text1"/>
          <w:sz w:val="20"/>
          <w:szCs w:val="20"/>
        </w:rPr>
        <w:t>Aspectos económicos</w:t>
      </w:r>
      <w:r>
        <w:rPr>
          <w:rFonts w:ascii="Montserrat" w:hAnsi="Montserrat"/>
          <w:b/>
          <w:bCs/>
          <w:color w:val="000000" w:themeColor="text1"/>
          <w:sz w:val="20"/>
          <w:szCs w:val="20"/>
        </w:rPr>
        <w:t xml:space="preserve">: </w:t>
      </w:r>
      <w:r w:rsidRPr="00CE5E3E">
        <w:rPr>
          <w:rFonts w:ascii="Montserrat" w:hAnsi="Montserrat"/>
          <w:sz w:val="20"/>
          <w:szCs w:val="20"/>
        </w:rPr>
        <w:t xml:space="preserve">El costo del </w:t>
      </w:r>
      <w:r w:rsidRPr="00CE5E3E">
        <w:rPr>
          <w:rFonts w:ascii="Montserrat" w:hAnsi="Montserrat" w:cs="Miriam"/>
          <w:b/>
          <w:i/>
          <w:iCs/>
          <w:sz w:val="20"/>
          <w:szCs w:val="20"/>
          <w:u w:val="single"/>
          <w:shd w:val="clear" w:color="auto" w:fill="FFFFFF"/>
          <w:lang w:val="es-ES_tradnl" w:eastAsia="es-ES"/>
        </w:rPr>
        <w:t>Servicio de Mantenimiento General al Señalamiento Marítimo del Puerto de Dos Bocas, Tabasco</w:t>
      </w:r>
      <w:r>
        <w:rPr>
          <w:rFonts w:ascii="Montserrat" w:hAnsi="Montserrat" w:cs="Miriam"/>
          <w:b/>
          <w:i/>
          <w:iCs/>
          <w:sz w:val="20"/>
          <w:szCs w:val="20"/>
          <w:u w:val="single"/>
          <w:shd w:val="clear" w:color="auto" w:fill="FFFFFF"/>
          <w:lang w:val="es-ES_tradnl" w:eastAsia="es-ES"/>
        </w:rPr>
        <w:t>.</w:t>
      </w:r>
    </w:p>
    <w:p w:rsidR="00B31A1A" w:rsidRPr="00AA3F33" w:rsidRDefault="00B31A1A" w:rsidP="00B31A1A">
      <w:pPr>
        <w:pStyle w:val="Sinespaciado"/>
        <w:jc w:val="both"/>
        <w:rPr>
          <w:rFonts w:ascii="Montserrat" w:hAnsi="Montserrat"/>
          <w:b/>
          <w:bCs/>
          <w:color w:val="000000" w:themeColor="text1"/>
          <w:sz w:val="20"/>
          <w:szCs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77"/>
        <w:gridCol w:w="1009"/>
        <w:gridCol w:w="862"/>
        <w:gridCol w:w="993"/>
        <w:gridCol w:w="850"/>
        <w:gridCol w:w="992"/>
        <w:gridCol w:w="851"/>
        <w:gridCol w:w="992"/>
      </w:tblGrid>
      <w:tr w:rsidR="00B31A1A" w:rsidRPr="00CE5E3E" w:rsidTr="00B31A1A">
        <w:trPr>
          <w:trHeight w:val="88"/>
          <w:jc w:val="center"/>
        </w:trPr>
        <w:tc>
          <w:tcPr>
            <w:tcW w:w="817" w:type="dxa"/>
            <w:vMerge w:val="restart"/>
            <w:shd w:val="clear" w:color="auto" w:fill="D9D9D9"/>
            <w:vAlign w:val="center"/>
          </w:tcPr>
          <w:p w:rsidR="00B31A1A" w:rsidRPr="00917268" w:rsidRDefault="00B31A1A" w:rsidP="00B31A1A">
            <w:pPr>
              <w:pStyle w:val="Sinespaciado"/>
              <w:jc w:val="center"/>
              <w:rPr>
                <w:rFonts w:ascii="Montserrat" w:hAnsi="Montserrat"/>
                <w:b/>
                <w:sz w:val="14"/>
                <w:szCs w:val="14"/>
              </w:rPr>
            </w:pPr>
            <w:r w:rsidRPr="00917268">
              <w:rPr>
                <w:rFonts w:ascii="Montserrat" w:hAnsi="Montserrat"/>
                <w:b/>
                <w:sz w:val="14"/>
                <w:szCs w:val="14"/>
              </w:rPr>
              <w:br w:type="page"/>
              <w:t>CLAVE</w:t>
            </w:r>
          </w:p>
        </w:tc>
        <w:tc>
          <w:tcPr>
            <w:tcW w:w="2977" w:type="dxa"/>
            <w:vMerge w:val="restart"/>
            <w:shd w:val="clear" w:color="auto" w:fill="D9D9D9"/>
            <w:vAlign w:val="center"/>
          </w:tcPr>
          <w:p w:rsidR="00B31A1A" w:rsidRPr="00917268" w:rsidRDefault="00B31A1A" w:rsidP="00B31A1A">
            <w:pPr>
              <w:pStyle w:val="Sinespaciado"/>
              <w:jc w:val="center"/>
              <w:rPr>
                <w:rFonts w:ascii="Montserrat" w:hAnsi="Montserrat"/>
                <w:b/>
                <w:sz w:val="14"/>
                <w:szCs w:val="14"/>
              </w:rPr>
            </w:pPr>
            <w:r w:rsidRPr="00917268">
              <w:rPr>
                <w:rFonts w:ascii="Montserrat" w:hAnsi="Montserrat"/>
                <w:b/>
                <w:sz w:val="14"/>
                <w:szCs w:val="14"/>
              </w:rPr>
              <w:t>CONCEPTO</w:t>
            </w:r>
          </w:p>
        </w:tc>
        <w:tc>
          <w:tcPr>
            <w:tcW w:w="1009" w:type="dxa"/>
            <w:vMerge w:val="restart"/>
            <w:shd w:val="clear" w:color="auto" w:fill="D9D9D9"/>
            <w:vAlign w:val="center"/>
          </w:tcPr>
          <w:p w:rsidR="00B31A1A" w:rsidRPr="00917268" w:rsidRDefault="00B31A1A" w:rsidP="00B31A1A">
            <w:pPr>
              <w:pStyle w:val="Sinespaciado"/>
              <w:jc w:val="center"/>
              <w:rPr>
                <w:rFonts w:ascii="Montserrat" w:hAnsi="Montserrat"/>
                <w:b/>
                <w:sz w:val="14"/>
                <w:szCs w:val="14"/>
              </w:rPr>
            </w:pPr>
            <w:r w:rsidRPr="00917268">
              <w:rPr>
                <w:rFonts w:ascii="Montserrat" w:hAnsi="Montserrat"/>
                <w:b/>
                <w:sz w:val="14"/>
                <w:szCs w:val="14"/>
              </w:rPr>
              <w:t>UNIDADES</w:t>
            </w:r>
          </w:p>
        </w:tc>
        <w:tc>
          <w:tcPr>
            <w:tcW w:w="1855" w:type="dxa"/>
            <w:gridSpan w:val="2"/>
            <w:shd w:val="clear" w:color="auto" w:fill="D9D9D9"/>
            <w:vAlign w:val="center"/>
          </w:tcPr>
          <w:p w:rsidR="00B31A1A" w:rsidRPr="00917268" w:rsidRDefault="00B31A1A" w:rsidP="00B31A1A">
            <w:pPr>
              <w:pStyle w:val="Sinespaciado"/>
              <w:jc w:val="center"/>
              <w:rPr>
                <w:rFonts w:ascii="Montserrat" w:hAnsi="Montserrat"/>
                <w:b/>
                <w:sz w:val="14"/>
                <w:szCs w:val="14"/>
              </w:rPr>
            </w:pPr>
            <w:r w:rsidRPr="00917268">
              <w:rPr>
                <w:rFonts w:ascii="Montserrat" w:hAnsi="Montserrat"/>
                <w:b/>
                <w:sz w:val="14"/>
                <w:szCs w:val="14"/>
              </w:rPr>
              <w:t>CANTIDADES</w:t>
            </w:r>
          </w:p>
        </w:tc>
        <w:tc>
          <w:tcPr>
            <w:tcW w:w="1842" w:type="dxa"/>
            <w:gridSpan w:val="2"/>
            <w:shd w:val="clear" w:color="auto" w:fill="D9D9D9"/>
            <w:vAlign w:val="center"/>
          </w:tcPr>
          <w:p w:rsidR="00B31A1A" w:rsidRPr="00917268" w:rsidRDefault="00B31A1A" w:rsidP="00B31A1A">
            <w:pPr>
              <w:pStyle w:val="Sinespaciado"/>
              <w:jc w:val="center"/>
              <w:rPr>
                <w:rFonts w:ascii="Montserrat" w:hAnsi="Montserrat"/>
                <w:b/>
                <w:sz w:val="14"/>
                <w:szCs w:val="14"/>
              </w:rPr>
            </w:pPr>
            <w:r w:rsidRPr="00917268">
              <w:rPr>
                <w:rFonts w:ascii="Montserrat" w:hAnsi="Montserrat"/>
                <w:b/>
                <w:sz w:val="14"/>
                <w:szCs w:val="14"/>
              </w:rPr>
              <w:t>PRECIOS UNITARIOS</w:t>
            </w:r>
          </w:p>
        </w:tc>
        <w:tc>
          <w:tcPr>
            <w:tcW w:w="1843" w:type="dxa"/>
            <w:gridSpan w:val="2"/>
            <w:shd w:val="clear" w:color="auto" w:fill="D9D9D9"/>
            <w:vAlign w:val="center"/>
          </w:tcPr>
          <w:p w:rsidR="00B31A1A" w:rsidRPr="00917268" w:rsidRDefault="00B31A1A" w:rsidP="00B31A1A">
            <w:pPr>
              <w:pStyle w:val="Sinespaciado"/>
              <w:jc w:val="center"/>
              <w:rPr>
                <w:rFonts w:ascii="Montserrat" w:hAnsi="Montserrat"/>
                <w:b/>
                <w:sz w:val="14"/>
                <w:szCs w:val="14"/>
              </w:rPr>
            </w:pPr>
            <w:r w:rsidRPr="00917268">
              <w:rPr>
                <w:rFonts w:ascii="Montserrat" w:hAnsi="Montserrat"/>
                <w:b/>
                <w:sz w:val="14"/>
                <w:szCs w:val="14"/>
              </w:rPr>
              <w:t>IMPORTE</w:t>
            </w:r>
          </w:p>
          <w:p w:rsidR="00B31A1A" w:rsidRPr="00917268" w:rsidRDefault="00B31A1A" w:rsidP="00B31A1A">
            <w:pPr>
              <w:pStyle w:val="Sinespaciado"/>
              <w:jc w:val="center"/>
              <w:rPr>
                <w:rFonts w:ascii="Montserrat" w:hAnsi="Montserrat"/>
                <w:b/>
                <w:sz w:val="14"/>
                <w:szCs w:val="14"/>
              </w:rPr>
            </w:pPr>
          </w:p>
        </w:tc>
      </w:tr>
      <w:tr w:rsidR="00B31A1A" w:rsidRPr="00CE5E3E" w:rsidTr="00B31A1A">
        <w:trPr>
          <w:trHeight w:val="281"/>
          <w:jc w:val="center"/>
        </w:trPr>
        <w:tc>
          <w:tcPr>
            <w:tcW w:w="817" w:type="dxa"/>
            <w:vMerge/>
            <w:shd w:val="clear" w:color="auto" w:fill="D9D9D9"/>
            <w:vAlign w:val="center"/>
          </w:tcPr>
          <w:p w:rsidR="00B31A1A" w:rsidRPr="00917268" w:rsidRDefault="00B31A1A" w:rsidP="00B31A1A">
            <w:pPr>
              <w:pStyle w:val="Sinespaciado"/>
              <w:jc w:val="center"/>
              <w:rPr>
                <w:rFonts w:ascii="Montserrat" w:hAnsi="Montserrat"/>
                <w:b/>
                <w:sz w:val="14"/>
                <w:szCs w:val="14"/>
              </w:rPr>
            </w:pPr>
          </w:p>
        </w:tc>
        <w:tc>
          <w:tcPr>
            <w:tcW w:w="2977" w:type="dxa"/>
            <w:vMerge/>
            <w:shd w:val="clear" w:color="auto" w:fill="D9D9D9"/>
            <w:vAlign w:val="center"/>
          </w:tcPr>
          <w:p w:rsidR="00B31A1A" w:rsidRPr="00917268" w:rsidRDefault="00B31A1A" w:rsidP="00B31A1A">
            <w:pPr>
              <w:pStyle w:val="Sinespaciado"/>
              <w:jc w:val="center"/>
              <w:rPr>
                <w:rFonts w:ascii="Montserrat" w:hAnsi="Montserrat"/>
                <w:b/>
                <w:sz w:val="14"/>
                <w:szCs w:val="14"/>
              </w:rPr>
            </w:pPr>
          </w:p>
        </w:tc>
        <w:tc>
          <w:tcPr>
            <w:tcW w:w="1009" w:type="dxa"/>
            <w:vMerge/>
            <w:shd w:val="clear" w:color="auto" w:fill="D9D9D9"/>
            <w:vAlign w:val="center"/>
          </w:tcPr>
          <w:p w:rsidR="00B31A1A" w:rsidRPr="00917268" w:rsidRDefault="00B31A1A" w:rsidP="00B31A1A">
            <w:pPr>
              <w:pStyle w:val="Sinespaciado"/>
              <w:jc w:val="center"/>
              <w:rPr>
                <w:rFonts w:ascii="Montserrat" w:hAnsi="Montserrat"/>
                <w:b/>
                <w:sz w:val="14"/>
                <w:szCs w:val="14"/>
              </w:rPr>
            </w:pPr>
          </w:p>
        </w:tc>
        <w:tc>
          <w:tcPr>
            <w:tcW w:w="862" w:type="dxa"/>
            <w:shd w:val="clear" w:color="auto" w:fill="D9D9D9"/>
            <w:vAlign w:val="center"/>
          </w:tcPr>
          <w:p w:rsidR="00B31A1A" w:rsidRPr="00917268" w:rsidRDefault="00B31A1A" w:rsidP="00B31A1A">
            <w:pPr>
              <w:pStyle w:val="Sinespaciado"/>
              <w:jc w:val="center"/>
              <w:rPr>
                <w:rFonts w:ascii="Montserrat" w:hAnsi="Montserrat"/>
                <w:b/>
                <w:sz w:val="14"/>
                <w:szCs w:val="14"/>
              </w:rPr>
            </w:pPr>
            <w:r w:rsidRPr="00917268">
              <w:rPr>
                <w:rFonts w:ascii="Montserrat" w:hAnsi="Montserrat"/>
                <w:b/>
                <w:sz w:val="14"/>
                <w:szCs w:val="14"/>
              </w:rPr>
              <w:t>MÍNIMO</w:t>
            </w:r>
          </w:p>
        </w:tc>
        <w:tc>
          <w:tcPr>
            <w:tcW w:w="993" w:type="dxa"/>
            <w:shd w:val="clear" w:color="auto" w:fill="D9D9D9"/>
            <w:vAlign w:val="center"/>
          </w:tcPr>
          <w:p w:rsidR="00B31A1A" w:rsidRPr="00917268" w:rsidRDefault="00B31A1A" w:rsidP="00B31A1A">
            <w:pPr>
              <w:pStyle w:val="Sinespaciado"/>
              <w:jc w:val="center"/>
              <w:rPr>
                <w:rFonts w:ascii="Montserrat" w:hAnsi="Montserrat"/>
                <w:b/>
                <w:sz w:val="14"/>
                <w:szCs w:val="14"/>
              </w:rPr>
            </w:pPr>
            <w:r w:rsidRPr="00917268">
              <w:rPr>
                <w:rFonts w:ascii="Montserrat" w:hAnsi="Montserrat"/>
                <w:b/>
                <w:sz w:val="14"/>
                <w:szCs w:val="14"/>
              </w:rPr>
              <w:t>MÁXIMO</w:t>
            </w:r>
          </w:p>
        </w:tc>
        <w:tc>
          <w:tcPr>
            <w:tcW w:w="850" w:type="dxa"/>
            <w:shd w:val="clear" w:color="auto" w:fill="D9D9D9"/>
            <w:vAlign w:val="center"/>
          </w:tcPr>
          <w:p w:rsidR="00B31A1A" w:rsidRPr="00917268" w:rsidRDefault="00B31A1A" w:rsidP="00B31A1A">
            <w:pPr>
              <w:pStyle w:val="Sinespaciado"/>
              <w:jc w:val="center"/>
              <w:rPr>
                <w:rFonts w:ascii="Montserrat" w:hAnsi="Montserrat"/>
                <w:b/>
                <w:sz w:val="14"/>
                <w:szCs w:val="14"/>
              </w:rPr>
            </w:pPr>
            <w:r w:rsidRPr="00917268">
              <w:rPr>
                <w:rFonts w:ascii="Montserrat" w:hAnsi="Montserrat"/>
                <w:b/>
                <w:sz w:val="14"/>
                <w:szCs w:val="14"/>
              </w:rPr>
              <w:t>MÍNIMO</w:t>
            </w:r>
          </w:p>
        </w:tc>
        <w:tc>
          <w:tcPr>
            <w:tcW w:w="992" w:type="dxa"/>
            <w:shd w:val="clear" w:color="auto" w:fill="D9D9D9"/>
            <w:vAlign w:val="center"/>
          </w:tcPr>
          <w:p w:rsidR="00B31A1A" w:rsidRPr="00917268" w:rsidRDefault="00B31A1A" w:rsidP="00B31A1A">
            <w:pPr>
              <w:pStyle w:val="Sinespaciado"/>
              <w:jc w:val="center"/>
              <w:rPr>
                <w:rFonts w:ascii="Montserrat" w:hAnsi="Montserrat"/>
                <w:b/>
                <w:sz w:val="14"/>
                <w:szCs w:val="14"/>
              </w:rPr>
            </w:pPr>
            <w:r w:rsidRPr="00917268">
              <w:rPr>
                <w:rFonts w:ascii="Montserrat" w:hAnsi="Montserrat"/>
                <w:b/>
                <w:sz w:val="14"/>
                <w:szCs w:val="14"/>
              </w:rPr>
              <w:t>MÁXIMO</w:t>
            </w:r>
          </w:p>
        </w:tc>
        <w:tc>
          <w:tcPr>
            <w:tcW w:w="851" w:type="dxa"/>
            <w:shd w:val="clear" w:color="auto" w:fill="D9D9D9"/>
            <w:vAlign w:val="center"/>
          </w:tcPr>
          <w:p w:rsidR="00B31A1A" w:rsidRPr="00917268" w:rsidRDefault="00B31A1A" w:rsidP="00B31A1A">
            <w:pPr>
              <w:pStyle w:val="Sinespaciado"/>
              <w:jc w:val="center"/>
              <w:rPr>
                <w:rFonts w:ascii="Montserrat" w:hAnsi="Montserrat"/>
                <w:b/>
                <w:sz w:val="14"/>
                <w:szCs w:val="14"/>
              </w:rPr>
            </w:pPr>
            <w:r w:rsidRPr="00917268">
              <w:rPr>
                <w:rFonts w:ascii="Montserrat" w:hAnsi="Montserrat"/>
                <w:b/>
                <w:sz w:val="14"/>
                <w:szCs w:val="14"/>
              </w:rPr>
              <w:t>MÍNIMO</w:t>
            </w:r>
          </w:p>
        </w:tc>
        <w:tc>
          <w:tcPr>
            <w:tcW w:w="992" w:type="dxa"/>
            <w:shd w:val="clear" w:color="auto" w:fill="D9D9D9"/>
            <w:vAlign w:val="center"/>
          </w:tcPr>
          <w:p w:rsidR="00B31A1A" w:rsidRPr="00917268" w:rsidRDefault="00B31A1A" w:rsidP="00B31A1A">
            <w:pPr>
              <w:pStyle w:val="Sinespaciado"/>
              <w:jc w:val="center"/>
              <w:rPr>
                <w:rFonts w:ascii="Montserrat" w:hAnsi="Montserrat"/>
                <w:b/>
                <w:sz w:val="14"/>
                <w:szCs w:val="14"/>
              </w:rPr>
            </w:pPr>
            <w:r w:rsidRPr="00917268">
              <w:rPr>
                <w:rFonts w:ascii="Montserrat" w:hAnsi="Montserrat"/>
                <w:b/>
                <w:sz w:val="14"/>
                <w:szCs w:val="14"/>
              </w:rPr>
              <w:t>MÁXIMO</w:t>
            </w:r>
          </w:p>
        </w:tc>
      </w:tr>
      <w:tr w:rsidR="00B31A1A" w:rsidRPr="00CE5E3E" w:rsidTr="00B31A1A">
        <w:trPr>
          <w:jc w:val="center"/>
        </w:trPr>
        <w:tc>
          <w:tcPr>
            <w:tcW w:w="817"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1</w:t>
            </w:r>
          </w:p>
        </w:tc>
        <w:tc>
          <w:tcPr>
            <w:tcW w:w="2977" w:type="dxa"/>
            <w:shd w:val="clear" w:color="auto" w:fill="auto"/>
            <w:vAlign w:val="center"/>
          </w:tcPr>
          <w:p w:rsidR="00B31A1A" w:rsidRPr="00AA3F33" w:rsidRDefault="00B31A1A" w:rsidP="00B31A1A">
            <w:pPr>
              <w:pStyle w:val="Sinespaciado"/>
              <w:jc w:val="both"/>
              <w:rPr>
                <w:rFonts w:ascii="Montserrat" w:hAnsi="Montserrat"/>
                <w:sz w:val="14"/>
                <w:szCs w:val="14"/>
              </w:rPr>
            </w:pPr>
            <w:r w:rsidRPr="00917268">
              <w:rPr>
                <w:rFonts w:ascii="Montserrat" w:hAnsi="Montserrat"/>
                <w:sz w:val="14"/>
                <w:szCs w:val="14"/>
              </w:rPr>
              <w:t>Mantenimiento preventivo a las balizas de situación y de enfilación del Puerto de Dos Bocas, Tabasco.</w:t>
            </w:r>
          </w:p>
        </w:tc>
        <w:tc>
          <w:tcPr>
            <w:tcW w:w="1009"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Servicio</w:t>
            </w:r>
          </w:p>
        </w:tc>
        <w:tc>
          <w:tcPr>
            <w:tcW w:w="862"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432</w:t>
            </w:r>
          </w:p>
        </w:tc>
        <w:tc>
          <w:tcPr>
            <w:tcW w:w="993"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490</w:t>
            </w:r>
          </w:p>
        </w:tc>
        <w:tc>
          <w:tcPr>
            <w:tcW w:w="850"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c>
          <w:tcPr>
            <w:tcW w:w="851"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r>
      <w:tr w:rsidR="00B31A1A" w:rsidRPr="00CE5E3E" w:rsidTr="00B31A1A">
        <w:trPr>
          <w:jc w:val="center"/>
        </w:trPr>
        <w:tc>
          <w:tcPr>
            <w:tcW w:w="817"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2</w:t>
            </w:r>
          </w:p>
        </w:tc>
        <w:tc>
          <w:tcPr>
            <w:tcW w:w="2977" w:type="dxa"/>
            <w:shd w:val="clear" w:color="auto" w:fill="auto"/>
          </w:tcPr>
          <w:p w:rsidR="00B31A1A" w:rsidRPr="00AA3F33" w:rsidRDefault="00B31A1A" w:rsidP="00B31A1A">
            <w:pPr>
              <w:pStyle w:val="Sinespaciado"/>
              <w:jc w:val="both"/>
              <w:rPr>
                <w:rFonts w:ascii="Montserrat" w:hAnsi="Montserrat"/>
                <w:sz w:val="14"/>
                <w:szCs w:val="14"/>
              </w:rPr>
            </w:pPr>
            <w:r w:rsidRPr="00917268">
              <w:rPr>
                <w:rFonts w:ascii="Montserrat" w:hAnsi="Montserrat"/>
                <w:sz w:val="14"/>
                <w:szCs w:val="14"/>
              </w:rPr>
              <w:t>Mantenimiento preventivo a las Boyas del Señalamiento Marítimo del Puerto de Dos Bocas, Tabasco.</w:t>
            </w:r>
          </w:p>
        </w:tc>
        <w:tc>
          <w:tcPr>
            <w:tcW w:w="1009"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Servicio</w:t>
            </w:r>
          </w:p>
        </w:tc>
        <w:tc>
          <w:tcPr>
            <w:tcW w:w="862"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1,037</w:t>
            </w:r>
          </w:p>
        </w:tc>
        <w:tc>
          <w:tcPr>
            <w:tcW w:w="993"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1,176</w:t>
            </w:r>
          </w:p>
        </w:tc>
        <w:tc>
          <w:tcPr>
            <w:tcW w:w="850"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c>
          <w:tcPr>
            <w:tcW w:w="851"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r>
      <w:tr w:rsidR="00B31A1A" w:rsidRPr="00CE5E3E" w:rsidTr="00B31A1A">
        <w:trPr>
          <w:jc w:val="center"/>
        </w:trPr>
        <w:tc>
          <w:tcPr>
            <w:tcW w:w="817"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3</w:t>
            </w:r>
          </w:p>
        </w:tc>
        <w:tc>
          <w:tcPr>
            <w:tcW w:w="2977" w:type="dxa"/>
            <w:shd w:val="clear" w:color="auto" w:fill="auto"/>
          </w:tcPr>
          <w:p w:rsidR="00B31A1A" w:rsidRPr="00AA3F33" w:rsidRDefault="00B31A1A" w:rsidP="00B31A1A">
            <w:pPr>
              <w:pStyle w:val="Sinespaciado"/>
              <w:jc w:val="both"/>
              <w:rPr>
                <w:rFonts w:ascii="Montserrat" w:hAnsi="Montserrat"/>
                <w:sz w:val="14"/>
                <w:szCs w:val="14"/>
              </w:rPr>
            </w:pPr>
            <w:r w:rsidRPr="00917268">
              <w:rPr>
                <w:rFonts w:ascii="Montserrat" w:hAnsi="Montserrat"/>
                <w:sz w:val="14"/>
                <w:szCs w:val="14"/>
              </w:rPr>
              <w:t>Limpieza general y mantenimiento preventivo a cadenas, grilletes, destorcedores y casco submarino de las Boyas del puerto de Dos Bocas, Tabasco.</w:t>
            </w:r>
          </w:p>
        </w:tc>
        <w:tc>
          <w:tcPr>
            <w:tcW w:w="1009"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Servicio</w:t>
            </w:r>
          </w:p>
        </w:tc>
        <w:tc>
          <w:tcPr>
            <w:tcW w:w="862"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1,037</w:t>
            </w:r>
          </w:p>
        </w:tc>
        <w:tc>
          <w:tcPr>
            <w:tcW w:w="993"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1,176</w:t>
            </w:r>
          </w:p>
        </w:tc>
        <w:tc>
          <w:tcPr>
            <w:tcW w:w="850"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c>
          <w:tcPr>
            <w:tcW w:w="851"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r>
      <w:tr w:rsidR="00B31A1A" w:rsidRPr="00CE5E3E" w:rsidTr="00B31A1A">
        <w:trPr>
          <w:jc w:val="center"/>
        </w:trPr>
        <w:tc>
          <w:tcPr>
            <w:tcW w:w="817" w:type="dxa"/>
            <w:shd w:val="clear" w:color="auto" w:fill="auto"/>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4</w:t>
            </w:r>
          </w:p>
        </w:tc>
        <w:tc>
          <w:tcPr>
            <w:tcW w:w="2977" w:type="dxa"/>
            <w:shd w:val="clear" w:color="auto" w:fill="auto"/>
            <w:vAlign w:val="center"/>
          </w:tcPr>
          <w:p w:rsidR="00B31A1A" w:rsidRPr="00AA3F33" w:rsidRDefault="00B31A1A" w:rsidP="00B31A1A">
            <w:pPr>
              <w:pStyle w:val="Sinespaciado"/>
              <w:jc w:val="both"/>
              <w:rPr>
                <w:rFonts w:ascii="Montserrat" w:hAnsi="Montserrat"/>
                <w:sz w:val="14"/>
                <w:szCs w:val="14"/>
              </w:rPr>
            </w:pPr>
            <w:r w:rsidRPr="00917268">
              <w:rPr>
                <w:rFonts w:ascii="Montserrat" w:hAnsi="Montserrat"/>
                <w:sz w:val="14"/>
                <w:szCs w:val="14"/>
              </w:rPr>
              <w:t>Reubicación de la Boya dentro de los límites del Recinto Portuario.</w:t>
            </w:r>
          </w:p>
        </w:tc>
        <w:tc>
          <w:tcPr>
            <w:tcW w:w="1009"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Servicio</w:t>
            </w:r>
          </w:p>
        </w:tc>
        <w:tc>
          <w:tcPr>
            <w:tcW w:w="862"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18</w:t>
            </w:r>
          </w:p>
        </w:tc>
        <w:tc>
          <w:tcPr>
            <w:tcW w:w="993"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40</w:t>
            </w:r>
          </w:p>
        </w:tc>
        <w:tc>
          <w:tcPr>
            <w:tcW w:w="850"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c>
          <w:tcPr>
            <w:tcW w:w="851"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r>
      <w:tr w:rsidR="00B31A1A" w:rsidRPr="00CE5E3E" w:rsidTr="00B31A1A">
        <w:trPr>
          <w:jc w:val="center"/>
        </w:trPr>
        <w:tc>
          <w:tcPr>
            <w:tcW w:w="817"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5</w:t>
            </w:r>
          </w:p>
        </w:tc>
        <w:tc>
          <w:tcPr>
            <w:tcW w:w="2977" w:type="dxa"/>
            <w:shd w:val="clear" w:color="auto" w:fill="auto"/>
            <w:vAlign w:val="center"/>
          </w:tcPr>
          <w:p w:rsidR="00B31A1A" w:rsidRPr="00AA3F33" w:rsidRDefault="00B31A1A" w:rsidP="00B31A1A">
            <w:pPr>
              <w:pStyle w:val="Sinespaciado"/>
              <w:jc w:val="both"/>
              <w:rPr>
                <w:rFonts w:ascii="Montserrat" w:hAnsi="Montserrat"/>
                <w:sz w:val="14"/>
                <w:szCs w:val="14"/>
              </w:rPr>
            </w:pPr>
            <w:r w:rsidRPr="00917268">
              <w:rPr>
                <w:rFonts w:ascii="Montserrat" w:hAnsi="Montserrat"/>
                <w:sz w:val="14"/>
                <w:szCs w:val="14"/>
              </w:rPr>
              <w:t>Fondeo de señales en los sitios que indique la ASIPONA DBO, dentro de los límites del Recinto Portuario.</w:t>
            </w:r>
          </w:p>
        </w:tc>
        <w:tc>
          <w:tcPr>
            <w:tcW w:w="1009"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Servicio</w:t>
            </w:r>
          </w:p>
        </w:tc>
        <w:tc>
          <w:tcPr>
            <w:tcW w:w="862"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9</w:t>
            </w:r>
          </w:p>
        </w:tc>
        <w:tc>
          <w:tcPr>
            <w:tcW w:w="993"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20</w:t>
            </w:r>
          </w:p>
        </w:tc>
        <w:tc>
          <w:tcPr>
            <w:tcW w:w="850"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c>
          <w:tcPr>
            <w:tcW w:w="851"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r>
      <w:tr w:rsidR="00B31A1A" w:rsidRPr="00CE5E3E" w:rsidTr="00B31A1A">
        <w:trPr>
          <w:jc w:val="center"/>
        </w:trPr>
        <w:tc>
          <w:tcPr>
            <w:tcW w:w="817" w:type="dxa"/>
            <w:shd w:val="clear" w:color="auto" w:fill="auto"/>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6</w:t>
            </w:r>
          </w:p>
        </w:tc>
        <w:tc>
          <w:tcPr>
            <w:tcW w:w="2977" w:type="dxa"/>
            <w:shd w:val="clear" w:color="auto" w:fill="auto"/>
            <w:vAlign w:val="center"/>
          </w:tcPr>
          <w:p w:rsidR="00B31A1A" w:rsidRPr="00AA3F33" w:rsidRDefault="00B31A1A" w:rsidP="00B31A1A">
            <w:pPr>
              <w:pStyle w:val="Sinespaciado"/>
              <w:jc w:val="both"/>
              <w:rPr>
                <w:rFonts w:ascii="Montserrat" w:hAnsi="Montserrat"/>
                <w:sz w:val="14"/>
                <w:szCs w:val="14"/>
              </w:rPr>
            </w:pPr>
            <w:r w:rsidRPr="00917268">
              <w:rPr>
                <w:rFonts w:ascii="Montserrat" w:hAnsi="Montserrat"/>
                <w:sz w:val="14"/>
                <w:szCs w:val="14"/>
              </w:rPr>
              <w:t xml:space="preserve">Cadena galvanizada nueva de </w:t>
            </w:r>
            <w:smartTag w:uri="urn:schemas-microsoft-com:office:smarttags" w:element="metricconverter">
              <w:smartTagPr>
                <w:attr w:name="ProductID" w:val="1”"/>
              </w:smartTagPr>
              <w:r w:rsidRPr="00917268">
                <w:rPr>
                  <w:rFonts w:ascii="Montserrat" w:hAnsi="Montserrat"/>
                  <w:sz w:val="14"/>
                  <w:szCs w:val="14"/>
                </w:rPr>
                <w:t xml:space="preserve">1” </w:t>
              </w:r>
            </w:smartTag>
            <w:r w:rsidRPr="00917268">
              <w:rPr>
                <w:rFonts w:ascii="Montserrat" w:hAnsi="Montserrat"/>
                <w:sz w:val="14"/>
                <w:szCs w:val="14"/>
              </w:rPr>
              <w:t>Ø del sistema de sujeción de boyas.</w:t>
            </w:r>
          </w:p>
        </w:tc>
        <w:tc>
          <w:tcPr>
            <w:tcW w:w="1009"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Metros</w:t>
            </w:r>
          </w:p>
        </w:tc>
        <w:tc>
          <w:tcPr>
            <w:tcW w:w="862"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180</w:t>
            </w:r>
          </w:p>
        </w:tc>
        <w:tc>
          <w:tcPr>
            <w:tcW w:w="993"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400</w:t>
            </w:r>
          </w:p>
        </w:tc>
        <w:tc>
          <w:tcPr>
            <w:tcW w:w="850"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c>
          <w:tcPr>
            <w:tcW w:w="851"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r>
      <w:tr w:rsidR="00B31A1A" w:rsidRPr="00CE5E3E" w:rsidTr="00B31A1A">
        <w:trPr>
          <w:jc w:val="center"/>
        </w:trPr>
        <w:tc>
          <w:tcPr>
            <w:tcW w:w="817"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7</w:t>
            </w:r>
          </w:p>
        </w:tc>
        <w:tc>
          <w:tcPr>
            <w:tcW w:w="2977" w:type="dxa"/>
            <w:shd w:val="clear" w:color="auto" w:fill="auto"/>
            <w:vAlign w:val="center"/>
          </w:tcPr>
          <w:p w:rsidR="00B31A1A" w:rsidRPr="00AA3F33" w:rsidRDefault="00B31A1A" w:rsidP="00B31A1A">
            <w:pPr>
              <w:pStyle w:val="Sinespaciado"/>
              <w:jc w:val="both"/>
              <w:rPr>
                <w:rFonts w:ascii="Montserrat" w:hAnsi="Montserrat"/>
                <w:sz w:val="14"/>
                <w:szCs w:val="14"/>
              </w:rPr>
            </w:pPr>
            <w:r w:rsidRPr="00917268">
              <w:rPr>
                <w:rFonts w:ascii="Montserrat" w:hAnsi="Montserrat"/>
                <w:sz w:val="14"/>
                <w:szCs w:val="14"/>
              </w:rPr>
              <w:t>Grillete galvanizado nuevo de 1 1/4” Ø del sistema de sujeción de Boyas.</w:t>
            </w:r>
          </w:p>
        </w:tc>
        <w:tc>
          <w:tcPr>
            <w:tcW w:w="1009"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Pieza</w:t>
            </w:r>
          </w:p>
        </w:tc>
        <w:tc>
          <w:tcPr>
            <w:tcW w:w="862"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9</w:t>
            </w:r>
          </w:p>
        </w:tc>
        <w:tc>
          <w:tcPr>
            <w:tcW w:w="993"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20</w:t>
            </w:r>
          </w:p>
        </w:tc>
        <w:tc>
          <w:tcPr>
            <w:tcW w:w="850"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c>
          <w:tcPr>
            <w:tcW w:w="851"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r>
      <w:tr w:rsidR="00B31A1A" w:rsidRPr="00CE5E3E" w:rsidTr="00B31A1A">
        <w:trPr>
          <w:jc w:val="center"/>
        </w:trPr>
        <w:tc>
          <w:tcPr>
            <w:tcW w:w="817" w:type="dxa"/>
            <w:shd w:val="clear" w:color="auto" w:fill="auto"/>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8</w:t>
            </w:r>
          </w:p>
        </w:tc>
        <w:tc>
          <w:tcPr>
            <w:tcW w:w="2977" w:type="dxa"/>
            <w:shd w:val="clear" w:color="auto" w:fill="auto"/>
            <w:vAlign w:val="center"/>
          </w:tcPr>
          <w:p w:rsidR="00B31A1A" w:rsidRPr="00AA3F33" w:rsidRDefault="00B31A1A" w:rsidP="00B31A1A">
            <w:pPr>
              <w:pStyle w:val="Sinespaciado"/>
              <w:jc w:val="both"/>
              <w:rPr>
                <w:rFonts w:ascii="Montserrat" w:hAnsi="Montserrat"/>
                <w:sz w:val="14"/>
                <w:szCs w:val="14"/>
              </w:rPr>
            </w:pPr>
            <w:r w:rsidRPr="00917268">
              <w:rPr>
                <w:rFonts w:ascii="Montserrat" w:hAnsi="Montserrat"/>
                <w:sz w:val="14"/>
                <w:szCs w:val="14"/>
              </w:rPr>
              <w:t xml:space="preserve">Grillete galvanizado nuevo de </w:t>
            </w:r>
            <w:smartTag w:uri="urn:schemas-microsoft-com:office:smarttags" w:element="metricconverter">
              <w:smartTagPr>
                <w:attr w:name="ProductID" w:val="1”"/>
              </w:smartTagPr>
              <w:r w:rsidRPr="00917268">
                <w:rPr>
                  <w:rFonts w:ascii="Montserrat" w:hAnsi="Montserrat"/>
                  <w:sz w:val="14"/>
                  <w:szCs w:val="14"/>
                </w:rPr>
                <w:t>1”</w:t>
              </w:r>
            </w:smartTag>
            <w:r w:rsidRPr="00917268">
              <w:rPr>
                <w:rFonts w:ascii="Montserrat" w:hAnsi="Montserrat"/>
                <w:sz w:val="14"/>
                <w:szCs w:val="14"/>
              </w:rPr>
              <w:t xml:space="preserve"> Ø del sistema de sujeción de Boyas.</w:t>
            </w:r>
          </w:p>
        </w:tc>
        <w:tc>
          <w:tcPr>
            <w:tcW w:w="1009" w:type="dxa"/>
            <w:shd w:val="clear" w:color="auto" w:fill="auto"/>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Pieza</w:t>
            </w:r>
          </w:p>
        </w:tc>
        <w:tc>
          <w:tcPr>
            <w:tcW w:w="862"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18</w:t>
            </w:r>
          </w:p>
        </w:tc>
        <w:tc>
          <w:tcPr>
            <w:tcW w:w="993"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40</w:t>
            </w:r>
          </w:p>
        </w:tc>
        <w:tc>
          <w:tcPr>
            <w:tcW w:w="850"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c>
          <w:tcPr>
            <w:tcW w:w="851"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r>
      <w:tr w:rsidR="00B31A1A" w:rsidRPr="00CE5E3E" w:rsidTr="00B31A1A">
        <w:trPr>
          <w:jc w:val="center"/>
        </w:trPr>
        <w:tc>
          <w:tcPr>
            <w:tcW w:w="817"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lastRenderedPageBreak/>
              <w:t>9</w:t>
            </w:r>
          </w:p>
        </w:tc>
        <w:tc>
          <w:tcPr>
            <w:tcW w:w="2977" w:type="dxa"/>
            <w:shd w:val="clear" w:color="auto" w:fill="auto"/>
            <w:vAlign w:val="center"/>
          </w:tcPr>
          <w:p w:rsidR="00B31A1A" w:rsidRPr="00AA3F33" w:rsidRDefault="00B31A1A" w:rsidP="00B31A1A">
            <w:pPr>
              <w:pStyle w:val="Sinespaciado"/>
              <w:jc w:val="both"/>
              <w:rPr>
                <w:rFonts w:ascii="Montserrat" w:hAnsi="Montserrat"/>
                <w:sz w:val="14"/>
                <w:szCs w:val="14"/>
              </w:rPr>
            </w:pPr>
            <w:r w:rsidRPr="00917268">
              <w:rPr>
                <w:rFonts w:ascii="Montserrat" w:hAnsi="Montserrat"/>
                <w:sz w:val="14"/>
                <w:szCs w:val="14"/>
              </w:rPr>
              <w:t>Destorcedores galvanizados del sistema de sujeción de Boyas.</w:t>
            </w:r>
          </w:p>
        </w:tc>
        <w:tc>
          <w:tcPr>
            <w:tcW w:w="1009" w:type="dxa"/>
            <w:shd w:val="clear" w:color="auto" w:fill="auto"/>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Pieza</w:t>
            </w:r>
          </w:p>
        </w:tc>
        <w:tc>
          <w:tcPr>
            <w:tcW w:w="862"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9</w:t>
            </w:r>
          </w:p>
        </w:tc>
        <w:tc>
          <w:tcPr>
            <w:tcW w:w="993"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20</w:t>
            </w:r>
          </w:p>
        </w:tc>
        <w:tc>
          <w:tcPr>
            <w:tcW w:w="850"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c>
          <w:tcPr>
            <w:tcW w:w="851"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r>
      <w:tr w:rsidR="00B31A1A" w:rsidRPr="00CE5E3E" w:rsidTr="00B31A1A">
        <w:trPr>
          <w:jc w:val="center"/>
        </w:trPr>
        <w:tc>
          <w:tcPr>
            <w:tcW w:w="817"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10</w:t>
            </w:r>
          </w:p>
        </w:tc>
        <w:tc>
          <w:tcPr>
            <w:tcW w:w="2977" w:type="dxa"/>
            <w:shd w:val="clear" w:color="auto" w:fill="auto"/>
            <w:vAlign w:val="center"/>
          </w:tcPr>
          <w:p w:rsidR="00B31A1A" w:rsidRPr="00AA3F33" w:rsidRDefault="00B31A1A" w:rsidP="00B31A1A">
            <w:pPr>
              <w:pStyle w:val="Sinespaciado"/>
              <w:jc w:val="both"/>
              <w:rPr>
                <w:rFonts w:ascii="Montserrat" w:hAnsi="Montserrat"/>
                <w:sz w:val="14"/>
                <w:szCs w:val="14"/>
              </w:rPr>
            </w:pPr>
            <w:r w:rsidRPr="00917268">
              <w:rPr>
                <w:rFonts w:ascii="Montserrat" w:hAnsi="Montserrat"/>
                <w:sz w:val="14"/>
                <w:szCs w:val="14"/>
              </w:rPr>
              <w:t>Instalación de panel solar en el sistema de alimentación eléctrica del señalamiento marítimo.</w:t>
            </w:r>
          </w:p>
        </w:tc>
        <w:tc>
          <w:tcPr>
            <w:tcW w:w="1009"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Servicio</w:t>
            </w:r>
          </w:p>
        </w:tc>
        <w:tc>
          <w:tcPr>
            <w:tcW w:w="862"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2</w:t>
            </w:r>
          </w:p>
        </w:tc>
        <w:tc>
          <w:tcPr>
            <w:tcW w:w="993"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10</w:t>
            </w:r>
          </w:p>
        </w:tc>
        <w:tc>
          <w:tcPr>
            <w:tcW w:w="850"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c>
          <w:tcPr>
            <w:tcW w:w="851"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r>
      <w:tr w:rsidR="00B31A1A" w:rsidRPr="00CE5E3E" w:rsidTr="00B31A1A">
        <w:trPr>
          <w:jc w:val="center"/>
        </w:trPr>
        <w:tc>
          <w:tcPr>
            <w:tcW w:w="817"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11</w:t>
            </w:r>
          </w:p>
        </w:tc>
        <w:tc>
          <w:tcPr>
            <w:tcW w:w="2977" w:type="dxa"/>
            <w:shd w:val="clear" w:color="auto" w:fill="auto"/>
            <w:vAlign w:val="center"/>
          </w:tcPr>
          <w:p w:rsidR="00B31A1A" w:rsidRPr="00AA3F33" w:rsidRDefault="00B31A1A" w:rsidP="00B31A1A">
            <w:pPr>
              <w:pStyle w:val="Sinespaciado"/>
              <w:jc w:val="both"/>
              <w:rPr>
                <w:rFonts w:ascii="Montserrat" w:hAnsi="Montserrat"/>
                <w:sz w:val="14"/>
                <w:szCs w:val="14"/>
              </w:rPr>
            </w:pPr>
            <w:r w:rsidRPr="00917268">
              <w:rPr>
                <w:rFonts w:ascii="Montserrat" w:hAnsi="Montserrat"/>
                <w:sz w:val="14"/>
                <w:szCs w:val="14"/>
              </w:rPr>
              <w:t>Instalación de linterna en balizas de situación y/o enfilación.</w:t>
            </w:r>
          </w:p>
        </w:tc>
        <w:tc>
          <w:tcPr>
            <w:tcW w:w="1009"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Servicio</w:t>
            </w:r>
          </w:p>
        </w:tc>
        <w:tc>
          <w:tcPr>
            <w:tcW w:w="862"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2</w:t>
            </w:r>
          </w:p>
        </w:tc>
        <w:tc>
          <w:tcPr>
            <w:tcW w:w="993"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10</w:t>
            </w:r>
          </w:p>
        </w:tc>
        <w:tc>
          <w:tcPr>
            <w:tcW w:w="850"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c>
          <w:tcPr>
            <w:tcW w:w="851"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r>
      <w:tr w:rsidR="00B31A1A" w:rsidRPr="00CE5E3E" w:rsidTr="00B31A1A">
        <w:trPr>
          <w:jc w:val="center"/>
        </w:trPr>
        <w:tc>
          <w:tcPr>
            <w:tcW w:w="817"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12</w:t>
            </w:r>
          </w:p>
        </w:tc>
        <w:tc>
          <w:tcPr>
            <w:tcW w:w="2977" w:type="dxa"/>
            <w:shd w:val="clear" w:color="auto" w:fill="auto"/>
            <w:vAlign w:val="center"/>
          </w:tcPr>
          <w:p w:rsidR="00B31A1A" w:rsidRPr="00AA3F33" w:rsidRDefault="00B31A1A" w:rsidP="00B31A1A">
            <w:pPr>
              <w:pStyle w:val="Sinespaciado"/>
              <w:jc w:val="both"/>
              <w:rPr>
                <w:rFonts w:ascii="Montserrat" w:hAnsi="Montserrat"/>
                <w:sz w:val="14"/>
                <w:szCs w:val="14"/>
              </w:rPr>
            </w:pPr>
            <w:r w:rsidRPr="00917268">
              <w:rPr>
                <w:rFonts w:ascii="Montserrat" w:hAnsi="Montserrat"/>
                <w:sz w:val="14"/>
                <w:szCs w:val="14"/>
              </w:rPr>
              <w:t>Muerto de concreto de 3 toneladas.</w:t>
            </w:r>
          </w:p>
        </w:tc>
        <w:tc>
          <w:tcPr>
            <w:tcW w:w="1009" w:type="dxa"/>
            <w:shd w:val="clear" w:color="auto" w:fill="auto"/>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Pieza</w:t>
            </w:r>
          </w:p>
        </w:tc>
        <w:tc>
          <w:tcPr>
            <w:tcW w:w="862"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9</w:t>
            </w:r>
          </w:p>
        </w:tc>
        <w:tc>
          <w:tcPr>
            <w:tcW w:w="993"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20</w:t>
            </w:r>
          </w:p>
        </w:tc>
        <w:tc>
          <w:tcPr>
            <w:tcW w:w="850"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c>
          <w:tcPr>
            <w:tcW w:w="851"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r>
      <w:tr w:rsidR="00B31A1A" w:rsidRPr="00CE5E3E" w:rsidTr="00B31A1A">
        <w:trPr>
          <w:jc w:val="center"/>
        </w:trPr>
        <w:tc>
          <w:tcPr>
            <w:tcW w:w="817"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13</w:t>
            </w:r>
          </w:p>
        </w:tc>
        <w:tc>
          <w:tcPr>
            <w:tcW w:w="2977" w:type="dxa"/>
            <w:shd w:val="clear" w:color="auto" w:fill="auto"/>
            <w:vAlign w:val="center"/>
          </w:tcPr>
          <w:p w:rsidR="00B31A1A" w:rsidRPr="00AA3F33" w:rsidRDefault="00B31A1A" w:rsidP="00B31A1A">
            <w:pPr>
              <w:pStyle w:val="Sinespaciado"/>
              <w:jc w:val="both"/>
              <w:rPr>
                <w:rFonts w:ascii="Montserrat" w:hAnsi="Montserrat"/>
                <w:sz w:val="14"/>
                <w:szCs w:val="14"/>
              </w:rPr>
            </w:pPr>
            <w:r w:rsidRPr="00917268">
              <w:rPr>
                <w:rFonts w:ascii="Montserrat" w:hAnsi="Montserrat"/>
                <w:sz w:val="14"/>
                <w:szCs w:val="14"/>
              </w:rPr>
              <w:t>Baterías recargables de 12V.</w:t>
            </w:r>
          </w:p>
        </w:tc>
        <w:tc>
          <w:tcPr>
            <w:tcW w:w="1009" w:type="dxa"/>
            <w:shd w:val="clear" w:color="auto" w:fill="auto"/>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Pieza</w:t>
            </w:r>
          </w:p>
        </w:tc>
        <w:tc>
          <w:tcPr>
            <w:tcW w:w="862"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4</w:t>
            </w:r>
          </w:p>
        </w:tc>
        <w:tc>
          <w:tcPr>
            <w:tcW w:w="993"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10</w:t>
            </w:r>
          </w:p>
        </w:tc>
        <w:tc>
          <w:tcPr>
            <w:tcW w:w="850"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c>
          <w:tcPr>
            <w:tcW w:w="851"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r>
      <w:tr w:rsidR="00B31A1A" w:rsidRPr="00CE5E3E" w:rsidTr="00B31A1A">
        <w:trPr>
          <w:jc w:val="center"/>
        </w:trPr>
        <w:tc>
          <w:tcPr>
            <w:tcW w:w="817"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14</w:t>
            </w:r>
          </w:p>
        </w:tc>
        <w:tc>
          <w:tcPr>
            <w:tcW w:w="2977" w:type="dxa"/>
            <w:shd w:val="clear" w:color="auto" w:fill="auto"/>
            <w:vAlign w:val="center"/>
          </w:tcPr>
          <w:p w:rsidR="00B31A1A" w:rsidRPr="00AA3F33" w:rsidRDefault="00B31A1A" w:rsidP="00B31A1A">
            <w:pPr>
              <w:pStyle w:val="Sinespaciado"/>
              <w:jc w:val="both"/>
              <w:rPr>
                <w:rFonts w:ascii="Montserrat" w:hAnsi="Montserrat"/>
                <w:sz w:val="14"/>
                <w:szCs w:val="14"/>
              </w:rPr>
            </w:pPr>
            <w:r w:rsidRPr="00917268">
              <w:rPr>
                <w:rFonts w:ascii="Montserrat" w:hAnsi="Montserrat"/>
                <w:sz w:val="14"/>
                <w:szCs w:val="14"/>
              </w:rPr>
              <w:t>Regulador para panel solar.</w:t>
            </w:r>
          </w:p>
        </w:tc>
        <w:tc>
          <w:tcPr>
            <w:tcW w:w="1009" w:type="dxa"/>
            <w:shd w:val="clear" w:color="auto" w:fill="auto"/>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Pieza</w:t>
            </w:r>
          </w:p>
        </w:tc>
        <w:tc>
          <w:tcPr>
            <w:tcW w:w="862"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2</w:t>
            </w:r>
          </w:p>
        </w:tc>
        <w:tc>
          <w:tcPr>
            <w:tcW w:w="993"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10</w:t>
            </w:r>
          </w:p>
        </w:tc>
        <w:tc>
          <w:tcPr>
            <w:tcW w:w="850"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c>
          <w:tcPr>
            <w:tcW w:w="851"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r>
      <w:tr w:rsidR="00B31A1A" w:rsidRPr="00CE5E3E" w:rsidTr="00B31A1A">
        <w:trPr>
          <w:jc w:val="center"/>
        </w:trPr>
        <w:tc>
          <w:tcPr>
            <w:tcW w:w="817"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15</w:t>
            </w:r>
          </w:p>
        </w:tc>
        <w:tc>
          <w:tcPr>
            <w:tcW w:w="2977" w:type="dxa"/>
            <w:shd w:val="clear" w:color="auto" w:fill="auto"/>
            <w:vAlign w:val="center"/>
          </w:tcPr>
          <w:p w:rsidR="00B31A1A" w:rsidRPr="00AA3F33" w:rsidRDefault="00B31A1A" w:rsidP="00B31A1A">
            <w:pPr>
              <w:pStyle w:val="Sinespaciado"/>
              <w:jc w:val="both"/>
              <w:rPr>
                <w:rFonts w:ascii="Montserrat" w:hAnsi="Montserrat"/>
                <w:sz w:val="14"/>
                <w:szCs w:val="14"/>
              </w:rPr>
            </w:pPr>
            <w:r w:rsidRPr="00917268">
              <w:rPr>
                <w:rFonts w:ascii="Montserrat" w:hAnsi="Montserrat"/>
                <w:sz w:val="14"/>
                <w:szCs w:val="14"/>
              </w:rPr>
              <w:t xml:space="preserve">Mantenimiento a sistema de comunicación entre la estación de monitoreo y el RMC-3, mantenimiento a </w:t>
            </w:r>
            <w:proofErr w:type="spellStart"/>
            <w:r w:rsidRPr="00917268">
              <w:rPr>
                <w:rFonts w:ascii="Montserrat" w:hAnsi="Montserrat"/>
                <w:sz w:val="14"/>
                <w:szCs w:val="14"/>
              </w:rPr>
              <w:t>Racon</w:t>
            </w:r>
            <w:proofErr w:type="spellEnd"/>
            <w:r w:rsidRPr="00917268">
              <w:rPr>
                <w:rFonts w:ascii="Montserrat" w:hAnsi="Montserrat"/>
                <w:sz w:val="14"/>
                <w:szCs w:val="14"/>
              </w:rPr>
              <w:t xml:space="preserve"> y Radar de la boya de recalada.</w:t>
            </w:r>
          </w:p>
        </w:tc>
        <w:tc>
          <w:tcPr>
            <w:tcW w:w="1009"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Servicio</w:t>
            </w:r>
          </w:p>
        </w:tc>
        <w:tc>
          <w:tcPr>
            <w:tcW w:w="862"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2</w:t>
            </w:r>
          </w:p>
        </w:tc>
        <w:tc>
          <w:tcPr>
            <w:tcW w:w="993"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6</w:t>
            </w:r>
          </w:p>
        </w:tc>
        <w:tc>
          <w:tcPr>
            <w:tcW w:w="850"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c>
          <w:tcPr>
            <w:tcW w:w="851"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r>
      <w:tr w:rsidR="00B31A1A" w:rsidRPr="00CE5E3E" w:rsidTr="00B31A1A">
        <w:trPr>
          <w:jc w:val="center"/>
        </w:trPr>
        <w:tc>
          <w:tcPr>
            <w:tcW w:w="817"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16</w:t>
            </w:r>
          </w:p>
        </w:tc>
        <w:tc>
          <w:tcPr>
            <w:tcW w:w="2977" w:type="dxa"/>
            <w:shd w:val="clear" w:color="auto" w:fill="auto"/>
            <w:vAlign w:val="center"/>
          </w:tcPr>
          <w:p w:rsidR="00B31A1A" w:rsidRPr="00AA3F33" w:rsidRDefault="00B31A1A" w:rsidP="00B31A1A">
            <w:pPr>
              <w:pStyle w:val="Sinespaciado"/>
              <w:jc w:val="both"/>
              <w:rPr>
                <w:rFonts w:ascii="Montserrat" w:hAnsi="Montserrat"/>
                <w:sz w:val="14"/>
                <w:szCs w:val="14"/>
              </w:rPr>
            </w:pPr>
            <w:r w:rsidRPr="00917268">
              <w:rPr>
                <w:rFonts w:ascii="Montserrat" w:hAnsi="Montserrat"/>
                <w:sz w:val="14"/>
                <w:szCs w:val="14"/>
              </w:rPr>
              <w:t>Marca de tope para boya de línea.</w:t>
            </w:r>
          </w:p>
        </w:tc>
        <w:tc>
          <w:tcPr>
            <w:tcW w:w="1009"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Pieza</w:t>
            </w:r>
          </w:p>
        </w:tc>
        <w:tc>
          <w:tcPr>
            <w:tcW w:w="862"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4</w:t>
            </w:r>
          </w:p>
        </w:tc>
        <w:tc>
          <w:tcPr>
            <w:tcW w:w="993"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10</w:t>
            </w:r>
          </w:p>
        </w:tc>
        <w:tc>
          <w:tcPr>
            <w:tcW w:w="850"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c>
          <w:tcPr>
            <w:tcW w:w="851"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r>
      <w:tr w:rsidR="00B31A1A" w:rsidRPr="00CE5E3E" w:rsidTr="00B31A1A">
        <w:trPr>
          <w:jc w:val="center"/>
        </w:trPr>
        <w:tc>
          <w:tcPr>
            <w:tcW w:w="817"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17</w:t>
            </w:r>
          </w:p>
        </w:tc>
        <w:tc>
          <w:tcPr>
            <w:tcW w:w="2977" w:type="dxa"/>
            <w:shd w:val="clear" w:color="auto" w:fill="auto"/>
            <w:vAlign w:val="center"/>
          </w:tcPr>
          <w:p w:rsidR="00B31A1A" w:rsidRPr="00AA3F33" w:rsidRDefault="00B31A1A" w:rsidP="00B31A1A">
            <w:pPr>
              <w:pStyle w:val="Sinespaciado"/>
              <w:jc w:val="both"/>
              <w:rPr>
                <w:rFonts w:ascii="Montserrat" w:hAnsi="Montserrat"/>
                <w:sz w:val="14"/>
                <w:szCs w:val="14"/>
              </w:rPr>
            </w:pPr>
            <w:r w:rsidRPr="00917268">
              <w:rPr>
                <w:rFonts w:ascii="Montserrat" w:hAnsi="Montserrat"/>
                <w:sz w:val="14"/>
                <w:szCs w:val="14"/>
              </w:rPr>
              <w:t>Renta de embarcación u otro sistema para fondeo y/o reubicación de boyas.</w:t>
            </w:r>
          </w:p>
        </w:tc>
        <w:tc>
          <w:tcPr>
            <w:tcW w:w="1009"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Servicio</w:t>
            </w:r>
          </w:p>
        </w:tc>
        <w:tc>
          <w:tcPr>
            <w:tcW w:w="862"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9</w:t>
            </w:r>
          </w:p>
        </w:tc>
        <w:tc>
          <w:tcPr>
            <w:tcW w:w="993"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20</w:t>
            </w:r>
          </w:p>
        </w:tc>
        <w:tc>
          <w:tcPr>
            <w:tcW w:w="850"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c>
          <w:tcPr>
            <w:tcW w:w="851"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r>
      <w:tr w:rsidR="00B31A1A" w:rsidRPr="00CE5E3E" w:rsidTr="00B31A1A">
        <w:trPr>
          <w:jc w:val="center"/>
        </w:trPr>
        <w:tc>
          <w:tcPr>
            <w:tcW w:w="817"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18</w:t>
            </w:r>
          </w:p>
        </w:tc>
        <w:tc>
          <w:tcPr>
            <w:tcW w:w="2977" w:type="dxa"/>
            <w:shd w:val="clear" w:color="auto" w:fill="auto"/>
            <w:vAlign w:val="center"/>
          </w:tcPr>
          <w:p w:rsidR="00B31A1A" w:rsidRPr="00AA3F33" w:rsidRDefault="00B31A1A" w:rsidP="00B31A1A">
            <w:pPr>
              <w:pStyle w:val="Sinespaciado"/>
              <w:jc w:val="both"/>
              <w:rPr>
                <w:rFonts w:ascii="Montserrat" w:hAnsi="Montserrat"/>
                <w:sz w:val="14"/>
                <w:szCs w:val="14"/>
              </w:rPr>
            </w:pPr>
            <w:r w:rsidRPr="00917268">
              <w:rPr>
                <w:rFonts w:ascii="Montserrat" w:hAnsi="Montserrat"/>
                <w:sz w:val="14"/>
                <w:szCs w:val="14"/>
              </w:rPr>
              <w:t xml:space="preserve">Linternas Marinas </w:t>
            </w:r>
            <w:proofErr w:type="spellStart"/>
            <w:r w:rsidRPr="00917268">
              <w:rPr>
                <w:rFonts w:ascii="Montserrat" w:hAnsi="Montserrat"/>
                <w:sz w:val="14"/>
                <w:szCs w:val="14"/>
              </w:rPr>
              <w:t>autocontenidas</w:t>
            </w:r>
            <w:proofErr w:type="spellEnd"/>
            <w:r w:rsidRPr="00917268">
              <w:rPr>
                <w:rFonts w:ascii="Montserrat" w:hAnsi="Montserrat"/>
                <w:sz w:val="14"/>
                <w:szCs w:val="14"/>
              </w:rPr>
              <w:t>.</w:t>
            </w:r>
          </w:p>
        </w:tc>
        <w:tc>
          <w:tcPr>
            <w:tcW w:w="1009"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Pieza</w:t>
            </w:r>
          </w:p>
        </w:tc>
        <w:tc>
          <w:tcPr>
            <w:tcW w:w="862"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4</w:t>
            </w:r>
          </w:p>
        </w:tc>
        <w:tc>
          <w:tcPr>
            <w:tcW w:w="993"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10</w:t>
            </w:r>
          </w:p>
        </w:tc>
        <w:tc>
          <w:tcPr>
            <w:tcW w:w="850"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c>
          <w:tcPr>
            <w:tcW w:w="851"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r>
      <w:tr w:rsidR="00B31A1A" w:rsidRPr="00CE5E3E" w:rsidTr="00B31A1A">
        <w:trPr>
          <w:jc w:val="center"/>
        </w:trPr>
        <w:tc>
          <w:tcPr>
            <w:tcW w:w="817"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19</w:t>
            </w:r>
          </w:p>
        </w:tc>
        <w:tc>
          <w:tcPr>
            <w:tcW w:w="2977" w:type="dxa"/>
            <w:shd w:val="clear" w:color="auto" w:fill="auto"/>
            <w:vAlign w:val="center"/>
          </w:tcPr>
          <w:p w:rsidR="00B31A1A" w:rsidRPr="00AA3F33" w:rsidRDefault="00B31A1A" w:rsidP="00B31A1A">
            <w:pPr>
              <w:pStyle w:val="Sinespaciado"/>
              <w:jc w:val="both"/>
              <w:rPr>
                <w:rFonts w:ascii="Montserrat" w:hAnsi="Montserrat"/>
                <w:sz w:val="14"/>
                <w:szCs w:val="14"/>
              </w:rPr>
            </w:pPr>
            <w:r w:rsidRPr="00917268">
              <w:rPr>
                <w:rFonts w:ascii="Montserrat" w:hAnsi="Montserrat"/>
                <w:sz w:val="14"/>
                <w:szCs w:val="14"/>
              </w:rPr>
              <w:t>Sección superior para boya de línea.</w:t>
            </w:r>
          </w:p>
        </w:tc>
        <w:tc>
          <w:tcPr>
            <w:tcW w:w="1009"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Pieza</w:t>
            </w:r>
          </w:p>
        </w:tc>
        <w:tc>
          <w:tcPr>
            <w:tcW w:w="862"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4</w:t>
            </w:r>
          </w:p>
        </w:tc>
        <w:tc>
          <w:tcPr>
            <w:tcW w:w="993"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10</w:t>
            </w:r>
          </w:p>
        </w:tc>
        <w:tc>
          <w:tcPr>
            <w:tcW w:w="850"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c>
          <w:tcPr>
            <w:tcW w:w="851"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r>
      <w:tr w:rsidR="00B31A1A" w:rsidRPr="00CE5E3E" w:rsidTr="00B31A1A">
        <w:trPr>
          <w:jc w:val="center"/>
        </w:trPr>
        <w:tc>
          <w:tcPr>
            <w:tcW w:w="817"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20</w:t>
            </w:r>
          </w:p>
        </w:tc>
        <w:tc>
          <w:tcPr>
            <w:tcW w:w="2977" w:type="dxa"/>
            <w:shd w:val="clear" w:color="auto" w:fill="auto"/>
            <w:vAlign w:val="center"/>
          </w:tcPr>
          <w:p w:rsidR="00B31A1A" w:rsidRPr="00AA3F33" w:rsidRDefault="00B31A1A" w:rsidP="00B31A1A">
            <w:pPr>
              <w:pStyle w:val="Sinespaciado"/>
              <w:jc w:val="both"/>
              <w:rPr>
                <w:rFonts w:ascii="Montserrat" w:hAnsi="Montserrat"/>
                <w:sz w:val="14"/>
                <w:szCs w:val="14"/>
              </w:rPr>
            </w:pPr>
            <w:r w:rsidRPr="00917268">
              <w:rPr>
                <w:rFonts w:ascii="Montserrat" w:hAnsi="Montserrat"/>
                <w:sz w:val="14"/>
                <w:szCs w:val="14"/>
              </w:rPr>
              <w:t>Sección media para boya de línea.</w:t>
            </w:r>
          </w:p>
        </w:tc>
        <w:tc>
          <w:tcPr>
            <w:tcW w:w="1009"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Pieza</w:t>
            </w:r>
          </w:p>
        </w:tc>
        <w:tc>
          <w:tcPr>
            <w:tcW w:w="862"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4</w:t>
            </w:r>
          </w:p>
        </w:tc>
        <w:tc>
          <w:tcPr>
            <w:tcW w:w="993"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10</w:t>
            </w:r>
          </w:p>
        </w:tc>
        <w:tc>
          <w:tcPr>
            <w:tcW w:w="850"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c>
          <w:tcPr>
            <w:tcW w:w="851"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r>
      <w:tr w:rsidR="00B31A1A" w:rsidRPr="00CE5E3E" w:rsidTr="00B31A1A">
        <w:trPr>
          <w:jc w:val="center"/>
        </w:trPr>
        <w:tc>
          <w:tcPr>
            <w:tcW w:w="817"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21</w:t>
            </w:r>
          </w:p>
        </w:tc>
        <w:tc>
          <w:tcPr>
            <w:tcW w:w="2977" w:type="dxa"/>
            <w:shd w:val="clear" w:color="auto" w:fill="auto"/>
            <w:vAlign w:val="center"/>
          </w:tcPr>
          <w:p w:rsidR="00B31A1A" w:rsidRPr="00AA3F33" w:rsidRDefault="00B31A1A" w:rsidP="00B31A1A">
            <w:pPr>
              <w:pStyle w:val="Sinespaciado"/>
              <w:jc w:val="both"/>
              <w:rPr>
                <w:rFonts w:ascii="Montserrat" w:hAnsi="Montserrat"/>
                <w:sz w:val="14"/>
                <w:szCs w:val="14"/>
              </w:rPr>
            </w:pPr>
            <w:r w:rsidRPr="00917268">
              <w:rPr>
                <w:rFonts w:ascii="Montserrat" w:hAnsi="Montserrat"/>
                <w:sz w:val="14"/>
                <w:szCs w:val="14"/>
              </w:rPr>
              <w:t>Flotador o sección de flotación para boya de línea.</w:t>
            </w:r>
          </w:p>
        </w:tc>
        <w:tc>
          <w:tcPr>
            <w:tcW w:w="1009"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Pieza</w:t>
            </w:r>
          </w:p>
        </w:tc>
        <w:tc>
          <w:tcPr>
            <w:tcW w:w="862"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4</w:t>
            </w:r>
          </w:p>
        </w:tc>
        <w:tc>
          <w:tcPr>
            <w:tcW w:w="993" w:type="dxa"/>
            <w:shd w:val="clear" w:color="auto" w:fill="auto"/>
            <w:vAlign w:val="center"/>
          </w:tcPr>
          <w:p w:rsidR="00B31A1A" w:rsidRPr="00AA3F33" w:rsidRDefault="00B31A1A" w:rsidP="00B31A1A">
            <w:pPr>
              <w:pStyle w:val="Sinespaciado"/>
              <w:jc w:val="center"/>
              <w:rPr>
                <w:rFonts w:ascii="Montserrat" w:hAnsi="Montserrat"/>
                <w:sz w:val="14"/>
                <w:szCs w:val="14"/>
              </w:rPr>
            </w:pPr>
            <w:r w:rsidRPr="00917268">
              <w:rPr>
                <w:rFonts w:ascii="Montserrat" w:hAnsi="Montserrat"/>
                <w:sz w:val="14"/>
                <w:szCs w:val="14"/>
              </w:rPr>
              <w:t>10</w:t>
            </w:r>
          </w:p>
        </w:tc>
        <w:tc>
          <w:tcPr>
            <w:tcW w:w="850"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c>
          <w:tcPr>
            <w:tcW w:w="851"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r>
      <w:tr w:rsidR="00B31A1A" w:rsidRPr="00CE5E3E" w:rsidTr="00B31A1A">
        <w:trPr>
          <w:jc w:val="center"/>
        </w:trPr>
        <w:tc>
          <w:tcPr>
            <w:tcW w:w="817" w:type="dxa"/>
            <w:shd w:val="clear" w:color="auto" w:fill="auto"/>
            <w:vAlign w:val="center"/>
          </w:tcPr>
          <w:p w:rsidR="00B31A1A" w:rsidRPr="00AA3F33" w:rsidRDefault="00B31A1A" w:rsidP="00B31A1A">
            <w:pPr>
              <w:pStyle w:val="Sinespaciado"/>
              <w:rPr>
                <w:rFonts w:ascii="Montserrat" w:hAnsi="Montserrat"/>
                <w:sz w:val="14"/>
                <w:szCs w:val="14"/>
              </w:rPr>
            </w:pPr>
          </w:p>
        </w:tc>
        <w:tc>
          <w:tcPr>
            <w:tcW w:w="2977" w:type="dxa"/>
            <w:shd w:val="clear" w:color="auto" w:fill="auto"/>
            <w:vAlign w:val="center"/>
          </w:tcPr>
          <w:p w:rsidR="00B31A1A" w:rsidRPr="00AA3F33" w:rsidRDefault="00B31A1A" w:rsidP="00B31A1A">
            <w:pPr>
              <w:pStyle w:val="Sinespaciado"/>
              <w:rPr>
                <w:rFonts w:ascii="Montserrat" w:hAnsi="Montserrat"/>
                <w:sz w:val="14"/>
                <w:szCs w:val="14"/>
              </w:rPr>
            </w:pPr>
          </w:p>
        </w:tc>
        <w:tc>
          <w:tcPr>
            <w:tcW w:w="1009" w:type="dxa"/>
            <w:shd w:val="clear" w:color="auto" w:fill="auto"/>
            <w:vAlign w:val="center"/>
          </w:tcPr>
          <w:p w:rsidR="00B31A1A" w:rsidRPr="00AA3F33" w:rsidRDefault="00B31A1A" w:rsidP="00B31A1A">
            <w:pPr>
              <w:pStyle w:val="Sinespaciado"/>
              <w:rPr>
                <w:rFonts w:ascii="Montserrat" w:hAnsi="Montserrat"/>
                <w:sz w:val="14"/>
                <w:szCs w:val="14"/>
              </w:rPr>
            </w:pPr>
          </w:p>
        </w:tc>
        <w:tc>
          <w:tcPr>
            <w:tcW w:w="862"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3" w:type="dxa"/>
            <w:shd w:val="clear" w:color="auto" w:fill="auto"/>
            <w:vAlign w:val="center"/>
          </w:tcPr>
          <w:p w:rsidR="00B31A1A" w:rsidRPr="00AA3F33" w:rsidRDefault="00B31A1A" w:rsidP="00B31A1A">
            <w:pPr>
              <w:pStyle w:val="Sinespaciado"/>
              <w:rPr>
                <w:rFonts w:ascii="Montserrat" w:hAnsi="Montserrat"/>
                <w:sz w:val="14"/>
                <w:szCs w:val="14"/>
              </w:rPr>
            </w:pPr>
          </w:p>
        </w:tc>
        <w:tc>
          <w:tcPr>
            <w:tcW w:w="850"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c>
          <w:tcPr>
            <w:tcW w:w="851" w:type="dxa"/>
            <w:shd w:val="clear" w:color="auto" w:fill="auto"/>
            <w:vAlign w:val="center"/>
          </w:tcPr>
          <w:p w:rsidR="00B31A1A" w:rsidRPr="00AA3F33" w:rsidRDefault="00B31A1A" w:rsidP="00B31A1A">
            <w:pPr>
              <w:pStyle w:val="Sinespaciado"/>
              <w:rPr>
                <w:rFonts w:ascii="Montserrat" w:hAnsi="Montserrat"/>
                <w:sz w:val="14"/>
                <w:szCs w:val="14"/>
              </w:rPr>
            </w:pPr>
          </w:p>
        </w:tc>
        <w:tc>
          <w:tcPr>
            <w:tcW w:w="992" w:type="dxa"/>
            <w:shd w:val="clear" w:color="auto" w:fill="auto"/>
            <w:vAlign w:val="center"/>
          </w:tcPr>
          <w:p w:rsidR="00B31A1A" w:rsidRPr="00AA3F33" w:rsidRDefault="00B31A1A" w:rsidP="00B31A1A">
            <w:pPr>
              <w:pStyle w:val="Sinespaciado"/>
              <w:rPr>
                <w:rFonts w:ascii="Montserrat" w:hAnsi="Montserrat"/>
                <w:sz w:val="14"/>
                <w:szCs w:val="14"/>
              </w:rPr>
            </w:pPr>
          </w:p>
        </w:tc>
      </w:tr>
      <w:tr w:rsidR="00B31A1A" w:rsidRPr="00CE5E3E" w:rsidTr="00B31A1A">
        <w:trPr>
          <w:jc w:val="center"/>
        </w:trPr>
        <w:tc>
          <w:tcPr>
            <w:tcW w:w="3794" w:type="dxa"/>
            <w:gridSpan w:val="2"/>
            <w:shd w:val="clear" w:color="auto" w:fill="auto"/>
            <w:vAlign w:val="center"/>
          </w:tcPr>
          <w:p w:rsidR="00B31A1A" w:rsidRPr="00AA3F33" w:rsidRDefault="00B31A1A" w:rsidP="00B31A1A">
            <w:pPr>
              <w:pStyle w:val="Sinespaciado"/>
              <w:rPr>
                <w:rFonts w:ascii="Montserrat" w:hAnsi="Montserrat"/>
                <w:sz w:val="14"/>
                <w:szCs w:val="14"/>
              </w:rPr>
            </w:pPr>
          </w:p>
        </w:tc>
        <w:tc>
          <w:tcPr>
            <w:tcW w:w="2864" w:type="dxa"/>
            <w:gridSpan w:val="3"/>
            <w:shd w:val="clear" w:color="auto" w:fill="auto"/>
            <w:vAlign w:val="center"/>
          </w:tcPr>
          <w:p w:rsidR="00B31A1A" w:rsidRPr="00AA3F33" w:rsidRDefault="00B31A1A" w:rsidP="00B31A1A">
            <w:pPr>
              <w:pStyle w:val="Sinespaciado"/>
              <w:jc w:val="right"/>
              <w:rPr>
                <w:rFonts w:ascii="Montserrat" w:hAnsi="Montserrat"/>
                <w:sz w:val="14"/>
                <w:szCs w:val="14"/>
              </w:rPr>
            </w:pPr>
            <w:r w:rsidRPr="00AA3F33">
              <w:rPr>
                <w:rFonts w:ascii="Montserrat" w:hAnsi="Montserrat"/>
                <w:sz w:val="14"/>
                <w:szCs w:val="14"/>
              </w:rPr>
              <w:t>SUBTOTAL GENERAL</w:t>
            </w:r>
          </w:p>
        </w:tc>
        <w:tc>
          <w:tcPr>
            <w:tcW w:w="3685" w:type="dxa"/>
            <w:gridSpan w:val="4"/>
            <w:shd w:val="clear" w:color="auto" w:fill="auto"/>
            <w:vAlign w:val="center"/>
          </w:tcPr>
          <w:p w:rsidR="00B31A1A" w:rsidRPr="00AA3F33" w:rsidRDefault="00B31A1A" w:rsidP="00B31A1A">
            <w:pPr>
              <w:pStyle w:val="Sinespaciado"/>
              <w:rPr>
                <w:rFonts w:ascii="Montserrat" w:hAnsi="Montserrat"/>
                <w:sz w:val="14"/>
                <w:szCs w:val="14"/>
              </w:rPr>
            </w:pPr>
          </w:p>
        </w:tc>
      </w:tr>
      <w:tr w:rsidR="00B31A1A" w:rsidRPr="00CE5E3E" w:rsidTr="00B31A1A">
        <w:trPr>
          <w:jc w:val="center"/>
        </w:trPr>
        <w:tc>
          <w:tcPr>
            <w:tcW w:w="3794" w:type="dxa"/>
            <w:gridSpan w:val="2"/>
            <w:shd w:val="clear" w:color="auto" w:fill="auto"/>
            <w:vAlign w:val="center"/>
          </w:tcPr>
          <w:p w:rsidR="00B31A1A" w:rsidRPr="00AA3F33" w:rsidRDefault="00B31A1A" w:rsidP="00B31A1A">
            <w:pPr>
              <w:pStyle w:val="Sinespaciado"/>
              <w:rPr>
                <w:rFonts w:ascii="Montserrat" w:hAnsi="Montserrat"/>
                <w:sz w:val="14"/>
                <w:szCs w:val="14"/>
              </w:rPr>
            </w:pPr>
          </w:p>
        </w:tc>
        <w:tc>
          <w:tcPr>
            <w:tcW w:w="2864" w:type="dxa"/>
            <w:gridSpan w:val="3"/>
            <w:shd w:val="clear" w:color="auto" w:fill="auto"/>
            <w:vAlign w:val="center"/>
          </w:tcPr>
          <w:p w:rsidR="00B31A1A" w:rsidRPr="00AA3F33" w:rsidRDefault="00B31A1A" w:rsidP="00B31A1A">
            <w:pPr>
              <w:pStyle w:val="Sinespaciado"/>
              <w:jc w:val="right"/>
              <w:rPr>
                <w:rFonts w:ascii="Montserrat" w:hAnsi="Montserrat"/>
                <w:sz w:val="14"/>
                <w:szCs w:val="14"/>
              </w:rPr>
            </w:pPr>
            <w:r w:rsidRPr="00AA3F33">
              <w:rPr>
                <w:rFonts w:ascii="Montserrat" w:hAnsi="Montserrat"/>
                <w:sz w:val="14"/>
                <w:szCs w:val="14"/>
              </w:rPr>
              <w:t>IVA (16%)</w:t>
            </w:r>
          </w:p>
        </w:tc>
        <w:tc>
          <w:tcPr>
            <w:tcW w:w="3685" w:type="dxa"/>
            <w:gridSpan w:val="4"/>
            <w:shd w:val="clear" w:color="auto" w:fill="auto"/>
            <w:vAlign w:val="center"/>
          </w:tcPr>
          <w:p w:rsidR="00B31A1A" w:rsidRPr="00AA3F33" w:rsidRDefault="00B31A1A" w:rsidP="00B31A1A">
            <w:pPr>
              <w:pStyle w:val="Sinespaciado"/>
              <w:rPr>
                <w:rFonts w:ascii="Montserrat" w:hAnsi="Montserrat"/>
                <w:sz w:val="14"/>
                <w:szCs w:val="14"/>
              </w:rPr>
            </w:pPr>
          </w:p>
        </w:tc>
      </w:tr>
      <w:tr w:rsidR="00B31A1A" w:rsidRPr="00CE5E3E" w:rsidTr="00B31A1A">
        <w:trPr>
          <w:jc w:val="center"/>
        </w:trPr>
        <w:tc>
          <w:tcPr>
            <w:tcW w:w="3794" w:type="dxa"/>
            <w:gridSpan w:val="2"/>
            <w:shd w:val="clear" w:color="auto" w:fill="auto"/>
            <w:vAlign w:val="center"/>
          </w:tcPr>
          <w:p w:rsidR="00B31A1A" w:rsidRPr="00AA3F33" w:rsidRDefault="00B31A1A" w:rsidP="00B31A1A">
            <w:pPr>
              <w:pStyle w:val="Sinespaciado"/>
              <w:rPr>
                <w:rFonts w:ascii="Montserrat" w:hAnsi="Montserrat"/>
                <w:sz w:val="14"/>
                <w:szCs w:val="14"/>
              </w:rPr>
            </w:pPr>
          </w:p>
        </w:tc>
        <w:tc>
          <w:tcPr>
            <w:tcW w:w="2864" w:type="dxa"/>
            <w:gridSpan w:val="3"/>
            <w:shd w:val="clear" w:color="auto" w:fill="auto"/>
            <w:vAlign w:val="center"/>
          </w:tcPr>
          <w:p w:rsidR="00B31A1A" w:rsidRPr="00AA3F33" w:rsidRDefault="00B31A1A" w:rsidP="00B31A1A">
            <w:pPr>
              <w:pStyle w:val="Sinespaciado"/>
              <w:jc w:val="right"/>
              <w:rPr>
                <w:rFonts w:ascii="Montserrat" w:hAnsi="Montserrat"/>
                <w:sz w:val="14"/>
                <w:szCs w:val="14"/>
              </w:rPr>
            </w:pPr>
            <w:r w:rsidRPr="00AA3F33">
              <w:rPr>
                <w:rFonts w:ascii="Montserrat" w:hAnsi="Montserrat"/>
                <w:sz w:val="14"/>
                <w:szCs w:val="14"/>
              </w:rPr>
              <w:t>TOTAL GENERAL</w:t>
            </w:r>
          </w:p>
        </w:tc>
        <w:tc>
          <w:tcPr>
            <w:tcW w:w="3685" w:type="dxa"/>
            <w:gridSpan w:val="4"/>
            <w:shd w:val="clear" w:color="auto" w:fill="auto"/>
            <w:vAlign w:val="center"/>
          </w:tcPr>
          <w:p w:rsidR="00B31A1A" w:rsidRPr="00AA3F33" w:rsidRDefault="00B31A1A" w:rsidP="00B31A1A">
            <w:pPr>
              <w:pStyle w:val="Sinespaciado"/>
              <w:rPr>
                <w:rFonts w:ascii="Montserrat" w:hAnsi="Montserrat"/>
                <w:sz w:val="14"/>
                <w:szCs w:val="14"/>
              </w:rPr>
            </w:pPr>
          </w:p>
        </w:tc>
      </w:tr>
      <w:tr w:rsidR="00B31A1A" w:rsidRPr="00CE5E3E" w:rsidTr="00B31A1A">
        <w:trPr>
          <w:trHeight w:val="387"/>
          <w:jc w:val="center"/>
        </w:trPr>
        <w:tc>
          <w:tcPr>
            <w:tcW w:w="10343" w:type="dxa"/>
            <w:gridSpan w:val="9"/>
            <w:shd w:val="clear" w:color="auto" w:fill="auto"/>
            <w:vAlign w:val="center"/>
          </w:tcPr>
          <w:p w:rsidR="00B31A1A" w:rsidRPr="00AA3F33" w:rsidRDefault="00B31A1A" w:rsidP="00B31A1A">
            <w:pPr>
              <w:pStyle w:val="Sinespaciado"/>
              <w:rPr>
                <w:rFonts w:ascii="Montserrat" w:hAnsi="Montserrat"/>
                <w:sz w:val="14"/>
                <w:szCs w:val="14"/>
              </w:rPr>
            </w:pPr>
            <w:r w:rsidRPr="00AA3F33">
              <w:rPr>
                <w:rFonts w:ascii="Montserrat" w:hAnsi="Montserrat"/>
                <w:sz w:val="14"/>
                <w:szCs w:val="14"/>
              </w:rPr>
              <w:t>CANTIDAD CON LETRA</w:t>
            </w:r>
          </w:p>
        </w:tc>
      </w:tr>
      <w:tr w:rsidR="00B31A1A" w:rsidRPr="00CE5E3E" w:rsidTr="00B31A1A">
        <w:trPr>
          <w:jc w:val="center"/>
        </w:trPr>
        <w:tc>
          <w:tcPr>
            <w:tcW w:w="3794" w:type="dxa"/>
            <w:gridSpan w:val="2"/>
            <w:shd w:val="clear" w:color="auto" w:fill="auto"/>
            <w:vAlign w:val="center"/>
          </w:tcPr>
          <w:p w:rsidR="00B31A1A" w:rsidRPr="00E630B5" w:rsidRDefault="00B31A1A" w:rsidP="00B31A1A">
            <w:pPr>
              <w:pStyle w:val="Sinespaciado"/>
              <w:rPr>
                <w:rFonts w:ascii="Montserrat" w:hAnsi="Montserrat"/>
                <w:b/>
                <w:bCs/>
                <w:sz w:val="14"/>
                <w:szCs w:val="14"/>
              </w:rPr>
            </w:pPr>
            <w:r w:rsidRPr="00E630B5">
              <w:rPr>
                <w:rFonts w:ascii="Montserrat" w:hAnsi="Montserrat"/>
                <w:b/>
                <w:bCs/>
                <w:sz w:val="14"/>
                <w:szCs w:val="14"/>
              </w:rPr>
              <w:t>LUGAR Y FECHA</w:t>
            </w:r>
          </w:p>
          <w:p w:rsidR="00B31A1A" w:rsidRDefault="00B31A1A" w:rsidP="00B31A1A">
            <w:pPr>
              <w:pStyle w:val="Sinespaciado"/>
              <w:rPr>
                <w:rFonts w:ascii="Montserrat" w:hAnsi="Montserrat"/>
                <w:sz w:val="14"/>
                <w:szCs w:val="14"/>
              </w:rPr>
            </w:pPr>
          </w:p>
          <w:p w:rsidR="00B31A1A" w:rsidRDefault="00B31A1A" w:rsidP="00B31A1A">
            <w:pPr>
              <w:pStyle w:val="Sinespaciado"/>
              <w:rPr>
                <w:rFonts w:ascii="Montserrat" w:hAnsi="Montserrat"/>
                <w:sz w:val="14"/>
                <w:szCs w:val="14"/>
              </w:rPr>
            </w:pPr>
            <w:r>
              <w:rPr>
                <w:rFonts w:ascii="Montserrat" w:hAnsi="Montserrat"/>
                <w:sz w:val="14"/>
                <w:szCs w:val="14"/>
              </w:rPr>
              <w:t xml:space="preserve">Paraíso, Tabasco a </w:t>
            </w:r>
            <w:r w:rsidR="00E52EE9">
              <w:rPr>
                <w:rFonts w:ascii="Montserrat" w:hAnsi="Montserrat"/>
                <w:sz w:val="14"/>
                <w:szCs w:val="14"/>
              </w:rPr>
              <w:t xml:space="preserve">xxx </w:t>
            </w:r>
            <w:r>
              <w:rPr>
                <w:rFonts w:ascii="Montserrat" w:hAnsi="Montserrat"/>
                <w:sz w:val="14"/>
                <w:szCs w:val="14"/>
              </w:rPr>
              <w:t xml:space="preserve">de </w:t>
            </w:r>
            <w:proofErr w:type="spellStart"/>
            <w:r w:rsidR="00E52EE9">
              <w:rPr>
                <w:rFonts w:ascii="Montserrat" w:hAnsi="Montserrat"/>
                <w:sz w:val="14"/>
                <w:szCs w:val="14"/>
              </w:rPr>
              <w:t>xxxxxx</w:t>
            </w:r>
            <w:proofErr w:type="spellEnd"/>
            <w:r>
              <w:rPr>
                <w:rFonts w:ascii="Montserrat" w:hAnsi="Montserrat"/>
                <w:sz w:val="14"/>
                <w:szCs w:val="14"/>
              </w:rPr>
              <w:t xml:space="preserve"> de 2023</w:t>
            </w:r>
          </w:p>
          <w:p w:rsidR="00B31A1A" w:rsidRDefault="00B31A1A" w:rsidP="00B31A1A">
            <w:pPr>
              <w:pStyle w:val="Sinespaciado"/>
              <w:rPr>
                <w:rFonts w:ascii="Montserrat" w:hAnsi="Montserrat"/>
                <w:sz w:val="14"/>
                <w:szCs w:val="14"/>
              </w:rPr>
            </w:pPr>
          </w:p>
          <w:p w:rsidR="00B31A1A" w:rsidRPr="00AA3F33" w:rsidRDefault="00B31A1A" w:rsidP="00B31A1A">
            <w:pPr>
              <w:pStyle w:val="Sinespaciado"/>
              <w:rPr>
                <w:rFonts w:ascii="Montserrat" w:hAnsi="Montserrat"/>
                <w:sz w:val="14"/>
                <w:szCs w:val="14"/>
              </w:rPr>
            </w:pPr>
          </w:p>
        </w:tc>
        <w:tc>
          <w:tcPr>
            <w:tcW w:w="2864" w:type="dxa"/>
            <w:gridSpan w:val="3"/>
            <w:shd w:val="clear" w:color="auto" w:fill="auto"/>
            <w:vAlign w:val="center"/>
          </w:tcPr>
          <w:p w:rsidR="00B31A1A" w:rsidRPr="00E630B5" w:rsidRDefault="00B31A1A" w:rsidP="00B31A1A">
            <w:pPr>
              <w:pStyle w:val="Sinespaciado"/>
              <w:rPr>
                <w:rFonts w:ascii="Montserrat" w:hAnsi="Montserrat"/>
                <w:b/>
                <w:bCs/>
                <w:sz w:val="14"/>
                <w:szCs w:val="14"/>
              </w:rPr>
            </w:pPr>
            <w:r w:rsidRPr="00E630B5">
              <w:rPr>
                <w:rFonts w:ascii="Montserrat" w:hAnsi="Montserrat"/>
                <w:b/>
                <w:bCs/>
                <w:sz w:val="14"/>
                <w:szCs w:val="14"/>
              </w:rPr>
              <w:t>RAZÓN SOCIAL</w:t>
            </w:r>
          </w:p>
          <w:p w:rsidR="00B31A1A" w:rsidRDefault="00B31A1A" w:rsidP="00B31A1A">
            <w:pPr>
              <w:pStyle w:val="Sinespaciado"/>
              <w:rPr>
                <w:rFonts w:ascii="Montserrat" w:hAnsi="Montserrat"/>
                <w:sz w:val="14"/>
                <w:szCs w:val="14"/>
              </w:rPr>
            </w:pPr>
          </w:p>
          <w:p w:rsidR="00B31A1A" w:rsidRDefault="00B31A1A" w:rsidP="00B31A1A">
            <w:pPr>
              <w:pStyle w:val="Sinespaciado"/>
              <w:rPr>
                <w:rFonts w:ascii="Montserrat" w:hAnsi="Montserrat"/>
                <w:sz w:val="14"/>
                <w:szCs w:val="14"/>
              </w:rPr>
            </w:pPr>
          </w:p>
          <w:p w:rsidR="00B31A1A" w:rsidRPr="00AA3F33" w:rsidRDefault="00B31A1A" w:rsidP="00B31A1A">
            <w:pPr>
              <w:pStyle w:val="Sinespaciado"/>
              <w:rPr>
                <w:rFonts w:ascii="Montserrat" w:hAnsi="Montserrat"/>
                <w:sz w:val="14"/>
                <w:szCs w:val="14"/>
              </w:rPr>
            </w:pPr>
          </w:p>
        </w:tc>
        <w:tc>
          <w:tcPr>
            <w:tcW w:w="3685" w:type="dxa"/>
            <w:gridSpan w:val="4"/>
            <w:shd w:val="clear" w:color="auto" w:fill="auto"/>
            <w:vAlign w:val="center"/>
          </w:tcPr>
          <w:p w:rsidR="00B31A1A" w:rsidRDefault="00B31A1A" w:rsidP="00B31A1A">
            <w:pPr>
              <w:pStyle w:val="Sinespaciado"/>
              <w:jc w:val="both"/>
              <w:rPr>
                <w:rFonts w:ascii="Montserrat" w:hAnsi="Montserrat"/>
                <w:b/>
                <w:bCs/>
                <w:sz w:val="14"/>
                <w:szCs w:val="14"/>
              </w:rPr>
            </w:pPr>
            <w:r w:rsidRPr="00E630B5">
              <w:rPr>
                <w:rFonts w:ascii="Montserrat" w:hAnsi="Montserrat"/>
                <w:b/>
                <w:bCs/>
                <w:sz w:val="14"/>
                <w:szCs w:val="14"/>
              </w:rPr>
              <w:t>NOMBRE Y FIRMA DEL REPRESENTANTE LEGAL</w:t>
            </w:r>
          </w:p>
          <w:p w:rsidR="00B31A1A" w:rsidRDefault="00B31A1A" w:rsidP="00B31A1A">
            <w:pPr>
              <w:pStyle w:val="Sinespaciado"/>
              <w:rPr>
                <w:rFonts w:ascii="Montserrat" w:hAnsi="Montserrat"/>
                <w:sz w:val="14"/>
                <w:szCs w:val="14"/>
              </w:rPr>
            </w:pPr>
          </w:p>
          <w:p w:rsidR="00B31A1A" w:rsidRDefault="00B31A1A" w:rsidP="00B31A1A">
            <w:pPr>
              <w:pStyle w:val="Sinespaciado"/>
              <w:rPr>
                <w:rFonts w:ascii="Montserrat" w:hAnsi="Montserrat"/>
                <w:b/>
                <w:bCs/>
                <w:sz w:val="14"/>
                <w:szCs w:val="14"/>
              </w:rPr>
            </w:pPr>
          </w:p>
          <w:p w:rsidR="00B31A1A" w:rsidRDefault="00B31A1A" w:rsidP="00B31A1A">
            <w:pPr>
              <w:pStyle w:val="Sinespaciado"/>
              <w:rPr>
                <w:rFonts w:ascii="Montserrat" w:hAnsi="Montserrat"/>
                <w:b/>
                <w:bCs/>
                <w:sz w:val="14"/>
                <w:szCs w:val="14"/>
              </w:rPr>
            </w:pPr>
          </w:p>
          <w:p w:rsidR="00B31A1A" w:rsidRPr="00E630B5" w:rsidRDefault="00B31A1A" w:rsidP="00B31A1A">
            <w:pPr>
              <w:pStyle w:val="Sinespaciado"/>
              <w:rPr>
                <w:rFonts w:ascii="Montserrat" w:hAnsi="Montserrat"/>
                <w:b/>
                <w:bCs/>
                <w:sz w:val="14"/>
                <w:szCs w:val="14"/>
              </w:rPr>
            </w:pPr>
          </w:p>
        </w:tc>
      </w:tr>
      <w:tr w:rsidR="00B31A1A" w:rsidRPr="00CE5E3E" w:rsidTr="00B31A1A">
        <w:trPr>
          <w:trHeight w:val="268"/>
          <w:jc w:val="center"/>
        </w:trPr>
        <w:tc>
          <w:tcPr>
            <w:tcW w:w="10343" w:type="dxa"/>
            <w:gridSpan w:val="9"/>
            <w:shd w:val="clear" w:color="auto" w:fill="auto"/>
            <w:vAlign w:val="center"/>
          </w:tcPr>
          <w:p w:rsidR="00B31A1A" w:rsidRPr="00AA3F33" w:rsidRDefault="00B31A1A" w:rsidP="006B6697">
            <w:pPr>
              <w:pStyle w:val="Sinespaciado"/>
              <w:rPr>
                <w:rFonts w:ascii="Montserrat" w:hAnsi="Montserrat"/>
                <w:sz w:val="14"/>
                <w:szCs w:val="14"/>
              </w:rPr>
            </w:pPr>
            <w:r w:rsidRPr="00AA3F33">
              <w:rPr>
                <w:rFonts w:ascii="Montserrat" w:hAnsi="Montserrat"/>
                <w:sz w:val="14"/>
                <w:szCs w:val="14"/>
              </w:rPr>
              <w:t xml:space="preserve">Cualquier trabajo no considerado en el Catálogo de partidas, se tratará como concepto por trabajos extraordinarios, y sólo podrá ejecutarse previa autorización por escrito de la </w:t>
            </w:r>
            <w:r w:rsidR="006B6697">
              <w:rPr>
                <w:rFonts w:ascii="Montserrat" w:hAnsi="Montserrat"/>
                <w:sz w:val="14"/>
                <w:szCs w:val="14"/>
              </w:rPr>
              <w:t xml:space="preserve">ASIPONA </w:t>
            </w:r>
            <w:r w:rsidRPr="00AA3F33">
              <w:rPr>
                <w:rFonts w:ascii="Montserrat" w:hAnsi="Montserrat"/>
                <w:sz w:val="14"/>
                <w:szCs w:val="14"/>
              </w:rPr>
              <w:t>DBO. Para el pago de estos trabajos extraordinarios se analizarán conjuntamente los precios unitarios teniendo como base los análisis presentados en la propuesta de licitación</w:t>
            </w:r>
            <w:r>
              <w:rPr>
                <w:rFonts w:ascii="Montserrat" w:hAnsi="Montserrat"/>
                <w:sz w:val="14"/>
                <w:szCs w:val="14"/>
              </w:rPr>
              <w:t>.</w:t>
            </w:r>
          </w:p>
        </w:tc>
      </w:tr>
    </w:tbl>
    <w:p w:rsidR="000E4787" w:rsidRPr="00C10E2E" w:rsidRDefault="000E4787" w:rsidP="000E4787">
      <w:pPr>
        <w:tabs>
          <w:tab w:val="left" w:pos="1823"/>
        </w:tabs>
        <w:jc w:val="center"/>
        <w:rPr>
          <w:rFonts w:ascii="Montserrat" w:eastAsia="Times New Roman" w:hAnsi="Montserrat" w:cs="Miriam"/>
          <w:sz w:val="20"/>
          <w:szCs w:val="20"/>
          <w:lang w:eastAsia="es-ES"/>
        </w:rPr>
      </w:pPr>
    </w:p>
    <w:p w:rsidR="000E4787" w:rsidRPr="004B7A2D" w:rsidRDefault="000E4787" w:rsidP="000E4787">
      <w:pPr>
        <w:tabs>
          <w:tab w:val="left" w:pos="1823"/>
        </w:tabs>
        <w:jc w:val="center"/>
        <w:rPr>
          <w:rFonts w:ascii="Montserrat" w:eastAsia="Times New Roman" w:hAnsi="Montserrat" w:cs="Miriam"/>
          <w:sz w:val="20"/>
          <w:szCs w:val="20"/>
          <w:lang w:val="es-ES_tradnl" w:eastAsia="es-ES"/>
        </w:rPr>
      </w:pPr>
      <w:r w:rsidRPr="004B7A2D">
        <w:rPr>
          <w:rFonts w:ascii="Montserrat" w:eastAsia="Times New Roman" w:hAnsi="Montserrat" w:cs="Miriam"/>
          <w:sz w:val="20"/>
          <w:szCs w:val="20"/>
          <w:lang w:val="es-ES_tradnl" w:eastAsia="es-ES"/>
        </w:rPr>
        <w:t>A t e n t a m e n t e</w:t>
      </w:r>
    </w:p>
    <w:p w:rsidR="000E4787" w:rsidRPr="004B7A2D" w:rsidRDefault="000E4787" w:rsidP="000E4787">
      <w:pPr>
        <w:spacing w:after="0" w:line="240" w:lineRule="auto"/>
        <w:jc w:val="center"/>
        <w:rPr>
          <w:rFonts w:ascii="Montserrat" w:eastAsia="Times New Roman" w:hAnsi="Montserrat" w:cs="Miriam"/>
          <w:sz w:val="20"/>
          <w:szCs w:val="20"/>
          <w:lang w:val="es-ES_tradnl" w:eastAsia="es-ES"/>
        </w:rPr>
      </w:pPr>
      <w:r w:rsidRPr="004B7A2D">
        <w:rPr>
          <w:rFonts w:ascii="Montserrat" w:eastAsia="Times New Roman" w:hAnsi="Montserrat" w:cs="Miriam"/>
          <w:sz w:val="20"/>
          <w:szCs w:val="20"/>
          <w:lang w:val="es-ES_tradnl" w:eastAsia="es-ES"/>
        </w:rPr>
        <w:t>(Cargo y firma del Representante Legal)</w:t>
      </w:r>
    </w:p>
    <w:p w:rsidR="000E4787" w:rsidRPr="004B7A2D" w:rsidRDefault="000E4787" w:rsidP="000E4787">
      <w:pPr>
        <w:spacing w:after="0" w:line="240" w:lineRule="auto"/>
        <w:jc w:val="center"/>
        <w:rPr>
          <w:rFonts w:ascii="Montserrat" w:hAnsi="Montserrat" w:cs="Arial"/>
          <w:sz w:val="20"/>
          <w:szCs w:val="20"/>
        </w:rPr>
      </w:pPr>
    </w:p>
    <w:p w:rsidR="000E4787" w:rsidRPr="004B7A2D" w:rsidRDefault="000E4787" w:rsidP="000E4787">
      <w:pPr>
        <w:pStyle w:val="Piedepgina"/>
        <w:jc w:val="center"/>
        <w:rPr>
          <w:rFonts w:ascii="Montserrat" w:hAnsi="Montserrat" w:cs="Arial"/>
          <w:sz w:val="20"/>
          <w:szCs w:val="20"/>
        </w:rPr>
      </w:pPr>
      <w:r w:rsidRPr="004B7A2D">
        <w:rPr>
          <w:rFonts w:ascii="Montserrat" w:hAnsi="Montserrat" w:cs="Arial"/>
          <w:sz w:val="20"/>
          <w:szCs w:val="20"/>
        </w:rPr>
        <w:t>NOMBRE, CARGO Y FIRMA DE LA PERSONA FACULTADA PARA</w:t>
      </w:r>
    </w:p>
    <w:p w:rsidR="001E3C7E" w:rsidRDefault="000E4787" w:rsidP="00CD600F">
      <w:pPr>
        <w:spacing w:after="0" w:line="240" w:lineRule="auto"/>
        <w:jc w:val="center"/>
        <w:rPr>
          <w:rFonts w:ascii="Montserrat" w:hAnsi="Montserrat" w:cs="Arial"/>
          <w:sz w:val="20"/>
          <w:szCs w:val="20"/>
        </w:rPr>
      </w:pPr>
      <w:r w:rsidRPr="004B7A2D">
        <w:rPr>
          <w:rFonts w:ascii="Montserrat" w:hAnsi="Montserrat" w:cs="Arial"/>
          <w:sz w:val="20"/>
          <w:szCs w:val="20"/>
        </w:rPr>
        <w:t>REPRESENTAR A LA EMPRESA.</w:t>
      </w:r>
    </w:p>
    <w:p w:rsidR="00C10E2E" w:rsidRDefault="00C10E2E" w:rsidP="000C31B7">
      <w:pPr>
        <w:spacing w:after="0" w:line="240" w:lineRule="auto"/>
        <w:rPr>
          <w:rFonts w:ascii="Montserrat" w:hAnsi="Montserrat" w:cs="Arial"/>
          <w:b/>
          <w:i/>
          <w:sz w:val="20"/>
          <w:szCs w:val="20"/>
        </w:rPr>
      </w:pPr>
    </w:p>
    <w:p w:rsidR="008750CE" w:rsidRDefault="008750CE" w:rsidP="000C31B7">
      <w:pPr>
        <w:spacing w:after="0" w:line="240" w:lineRule="auto"/>
        <w:rPr>
          <w:rFonts w:ascii="Montserrat" w:hAnsi="Montserrat" w:cs="Arial"/>
          <w:b/>
          <w:i/>
          <w:sz w:val="20"/>
          <w:szCs w:val="20"/>
        </w:rPr>
      </w:pPr>
    </w:p>
    <w:p w:rsidR="00E52EE9" w:rsidRDefault="00E52EE9" w:rsidP="000C31B7">
      <w:pPr>
        <w:spacing w:after="0" w:line="240" w:lineRule="auto"/>
        <w:rPr>
          <w:rFonts w:ascii="Montserrat" w:hAnsi="Montserrat" w:cs="Arial"/>
          <w:b/>
          <w:i/>
          <w:sz w:val="20"/>
          <w:szCs w:val="20"/>
        </w:rPr>
      </w:pPr>
    </w:p>
    <w:p w:rsidR="00E52EE9" w:rsidRDefault="00E52EE9" w:rsidP="000C31B7">
      <w:pPr>
        <w:spacing w:after="0" w:line="240" w:lineRule="auto"/>
        <w:rPr>
          <w:rFonts w:ascii="Montserrat" w:hAnsi="Montserrat" w:cs="Arial"/>
          <w:b/>
          <w:i/>
          <w:sz w:val="20"/>
          <w:szCs w:val="20"/>
        </w:rPr>
      </w:pPr>
    </w:p>
    <w:p w:rsidR="00E52EE9" w:rsidRDefault="00E52EE9" w:rsidP="000C31B7">
      <w:pPr>
        <w:spacing w:after="0" w:line="240" w:lineRule="auto"/>
        <w:rPr>
          <w:rFonts w:ascii="Montserrat" w:hAnsi="Montserrat" w:cs="Arial"/>
          <w:b/>
          <w:i/>
          <w:sz w:val="20"/>
          <w:szCs w:val="20"/>
        </w:rPr>
      </w:pPr>
    </w:p>
    <w:p w:rsidR="00E52EE9" w:rsidRDefault="00E52EE9" w:rsidP="000C31B7">
      <w:pPr>
        <w:spacing w:after="0" w:line="240" w:lineRule="auto"/>
        <w:rPr>
          <w:rFonts w:ascii="Montserrat" w:hAnsi="Montserrat" w:cs="Arial"/>
          <w:b/>
          <w:i/>
          <w:sz w:val="20"/>
          <w:szCs w:val="20"/>
        </w:rPr>
      </w:pPr>
    </w:p>
    <w:p w:rsidR="008750CE" w:rsidRDefault="008750CE" w:rsidP="000C31B7">
      <w:pPr>
        <w:spacing w:after="0" w:line="240" w:lineRule="auto"/>
        <w:rPr>
          <w:rFonts w:ascii="Montserrat" w:hAnsi="Montserrat" w:cs="Arial"/>
          <w:b/>
          <w:i/>
          <w:sz w:val="20"/>
          <w:szCs w:val="20"/>
        </w:rPr>
      </w:pPr>
    </w:p>
    <w:p w:rsidR="008750CE" w:rsidRDefault="008750CE" w:rsidP="000C31B7">
      <w:pPr>
        <w:spacing w:after="0" w:line="240" w:lineRule="auto"/>
        <w:rPr>
          <w:rFonts w:ascii="Montserrat" w:hAnsi="Montserrat" w:cs="Arial"/>
          <w:b/>
          <w:i/>
          <w:sz w:val="20"/>
          <w:szCs w:val="20"/>
        </w:rPr>
      </w:pPr>
    </w:p>
    <w:p w:rsidR="008750CE" w:rsidRDefault="008750CE" w:rsidP="000C31B7">
      <w:pPr>
        <w:spacing w:after="0" w:line="240" w:lineRule="auto"/>
        <w:rPr>
          <w:rFonts w:ascii="Montserrat" w:hAnsi="Montserrat" w:cs="Arial"/>
          <w:b/>
          <w:i/>
          <w:sz w:val="20"/>
          <w:szCs w:val="20"/>
        </w:rPr>
      </w:pPr>
    </w:p>
    <w:p w:rsidR="008750CE" w:rsidRDefault="008750CE" w:rsidP="000C31B7">
      <w:pPr>
        <w:spacing w:after="0" w:line="240" w:lineRule="auto"/>
        <w:rPr>
          <w:rFonts w:ascii="Montserrat" w:hAnsi="Montserrat" w:cs="Arial"/>
          <w:b/>
          <w:i/>
          <w:sz w:val="20"/>
          <w:szCs w:val="20"/>
        </w:rPr>
      </w:pPr>
    </w:p>
    <w:p w:rsidR="008750CE" w:rsidRDefault="008750CE" w:rsidP="000C31B7">
      <w:pPr>
        <w:spacing w:after="0" w:line="240" w:lineRule="auto"/>
        <w:rPr>
          <w:rFonts w:ascii="Montserrat" w:hAnsi="Montserrat" w:cs="Arial"/>
          <w:b/>
          <w:i/>
          <w:sz w:val="20"/>
          <w:szCs w:val="20"/>
        </w:rPr>
      </w:pPr>
    </w:p>
    <w:p w:rsidR="008750CE" w:rsidRDefault="008750CE" w:rsidP="000C31B7">
      <w:pPr>
        <w:spacing w:after="0" w:line="240" w:lineRule="auto"/>
        <w:rPr>
          <w:rFonts w:ascii="Montserrat" w:hAnsi="Montserrat" w:cs="Arial"/>
          <w:b/>
          <w:i/>
          <w:sz w:val="20"/>
          <w:szCs w:val="20"/>
        </w:rPr>
      </w:pPr>
    </w:p>
    <w:p w:rsidR="000E4787" w:rsidRPr="004B7A2D" w:rsidRDefault="000E4787" w:rsidP="005D5878">
      <w:pPr>
        <w:spacing w:after="0" w:line="240" w:lineRule="auto"/>
        <w:jc w:val="center"/>
        <w:rPr>
          <w:rFonts w:ascii="Montserrat" w:hAnsi="Montserrat" w:cs="Arial"/>
          <w:b/>
          <w:sz w:val="20"/>
          <w:szCs w:val="20"/>
        </w:rPr>
      </w:pPr>
      <w:r w:rsidRPr="004B7A2D">
        <w:rPr>
          <w:rFonts w:ascii="Montserrat" w:hAnsi="Montserrat" w:cs="Arial"/>
          <w:b/>
          <w:i/>
          <w:sz w:val="20"/>
          <w:szCs w:val="20"/>
        </w:rPr>
        <w:lastRenderedPageBreak/>
        <w:t>A</w:t>
      </w:r>
      <w:r w:rsidRPr="004B7A2D">
        <w:rPr>
          <w:rFonts w:ascii="Montserrat" w:hAnsi="Montserrat" w:cs="Arial"/>
          <w:b/>
          <w:sz w:val="20"/>
          <w:szCs w:val="20"/>
        </w:rPr>
        <w:t>NEXO 4</w:t>
      </w:r>
    </w:p>
    <w:p w:rsidR="000E4787" w:rsidRPr="004B7A2D" w:rsidRDefault="000E4787" w:rsidP="000E4787">
      <w:pPr>
        <w:spacing w:after="0" w:line="240" w:lineRule="auto"/>
        <w:jc w:val="center"/>
        <w:rPr>
          <w:rFonts w:ascii="Montserrat" w:hAnsi="Montserrat" w:cs="Arial"/>
          <w:b/>
          <w:sz w:val="20"/>
          <w:szCs w:val="20"/>
          <w:u w:val="single"/>
        </w:rPr>
      </w:pPr>
      <w:r w:rsidRPr="004B7A2D">
        <w:rPr>
          <w:rFonts w:ascii="Montserrat" w:hAnsi="Montserrat" w:cs="Arial"/>
          <w:b/>
          <w:sz w:val="20"/>
          <w:szCs w:val="20"/>
          <w:u w:val="single"/>
        </w:rPr>
        <w:t>FORMATO DECLARACIÓN DE QUE CONOCE LA CONVOCATORIA</w:t>
      </w:r>
    </w:p>
    <w:p w:rsidR="000E4787" w:rsidRPr="004B7A2D" w:rsidRDefault="000E4787" w:rsidP="000E4787">
      <w:pPr>
        <w:spacing w:after="0" w:line="240" w:lineRule="auto"/>
        <w:jc w:val="right"/>
        <w:rPr>
          <w:rFonts w:ascii="Montserrat" w:hAnsi="Montserrat" w:cs="Arial"/>
          <w:sz w:val="20"/>
          <w:szCs w:val="20"/>
        </w:rPr>
      </w:pPr>
    </w:p>
    <w:p w:rsidR="000E4787" w:rsidRPr="004B7A2D" w:rsidRDefault="000E4787" w:rsidP="000E4787">
      <w:pPr>
        <w:spacing w:after="0" w:line="240" w:lineRule="auto"/>
        <w:jc w:val="right"/>
        <w:rPr>
          <w:rFonts w:ascii="Montserrat" w:hAnsi="Montserrat" w:cs="Arial"/>
          <w:b/>
          <w:i/>
          <w:sz w:val="20"/>
          <w:szCs w:val="20"/>
          <w:u w:val="single"/>
        </w:rPr>
      </w:pPr>
      <w:r w:rsidRPr="004B7A2D">
        <w:rPr>
          <w:rFonts w:ascii="Montserrat" w:hAnsi="Montserrat" w:cs="Arial"/>
          <w:b/>
          <w:i/>
          <w:sz w:val="20"/>
          <w:szCs w:val="20"/>
          <w:u w:val="single"/>
        </w:rPr>
        <w:t>(Lugar y fecha de elaboración)</w:t>
      </w:r>
    </w:p>
    <w:p w:rsidR="000E4787" w:rsidRPr="004B7A2D" w:rsidRDefault="000E4787" w:rsidP="000E4787">
      <w:pPr>
        <w:spacing w:after="0" w:line="240" w:lineRule="auto"/>
        <w:jc w:val="right"/>
        <w:rPr>
          <w:rFonts w:ascii="Montserrat" w:hAnsi="Montserrat" w:cs="Arial"/>
          <w:sz w:val="20"/>
          <w:szCs w:val="20"/>
        </w:rPr>
      </w:pPr>
    </w:p>
    <w:p w:rsidR="00E52EE9" w:rsidRDefault="00E52EE9" w:rsidP="008750CE">
      <w:pPr>
        <w:spacing w:after="0" w:line="240" w:lineRule="auto"/>
        <w:rPr>
          <w:rFonts w:ascii="Montserrat" w:hAnsi="Montserrat" w:cs="Arial"/>
          <w:b/>
          <w:bCs/>
          <w:sz w:val="20"/>
          <w:szCs w:val="20"/>
        </w:rPr>
      </w:pPr>
    </w:p>
    <w:p w:rsidR="008750CE" w:rsidRPr="008750CE" w:rsidRDefault="008750CE" w:rsidP="008750CE">
      <w:pPr>
        <w:spacing w:after="0" w:line="240" w:lineRule="auto"/>
        <w:rPr>
          <w:rFonts w:ascii="Montserrat" w:hAnsi="Montserrat" w:cs="Arial"/>
          <w:b/>
          <w:bCs/>
          <w:sz w:val="20"/>
          <w:szCs w:val="20"/>
          <w:lang w:val="es-ES"/>
        </w:rPr>
      </w:pPr>
      <w:r w:rsidRPr="008750CE">
        <w:rPr>
          <w:rFonts w:ascii="Montserrat" w:hAnsi="Montserrat" w:cs="Arial"/>
          <w:b/>
          <w:bCs/>
          <w:sz w:val="20"/>
          <w:szCs w:val="20"/>
        </w:rPr>
        <w:t xml:space="preserve">C.P. </w:t>
      </w:r>
      <w:r w:rsidRPr="008750CE">
        <w:rPr>
          <w:rFonts w:ascii="Montserrat" w:hAnsi="Montserrat" w:cs="Arial"/>
          <w:b/>
          <w:bCs/>
          <w:sz w:val="20"/>
          <w:szCs w:val="20"/>
          <w:lang w:val="es-ES"/>
        </w:rPr>
        <w:t>LUIS PÉREZ SÁNCHEZ</w:t>
      </w:r>
    </w:p>
    <w:p w:rsidR="008750CE" w:rsidRPr="008750CE" w:rsidRDefault="008750CE" w:rsidP="008750CE">
      <w:pPr>
        <w:spacing w:after="0" w:line="240" w:lineRule="auto"/>
        <w:rPr>
          <w:rFonts w:ascii="Montserrat" w:hAnsi="Montserrat" w:cs="Arial"/>
          <w:bCs/>
          <w:sz w:val="20"/>
          <w:szCs w:val="20"/>
        </w:rPr>
      </w:pPr>
      <w:r w:rsidRPr="008750CE">
        <w:rPr>
          <w:rFonts w:ascii="Montserrat" w:hAnsi="Montserrat" w:cs="Arial"/>
          <w:bCs/>
          <w:sz w:val="20"/>
          <w:szCs w:val="20"/>
        </w:rPr>
        <w:t>GERENTE DE ADMINISTRACIÓN Y FINANZAS DE LA</w:t>
      </w:r>
    </w:p>
    <w:p w:rsidR="008750CE" w:rsidRPr="008750CE" w:rsidRDefault="008750CE" w:rsidP="008750CE">
      <w:pPr>
        <w:spacing w:after="0" w:line="240" w:lineRule="auto"/>
        <w:rPr>
          <w:rFonts w:ascii="Montserrat" w:hAnsi="Montserrat" w:cs="Arial"/>
          <w:bCs/>
          <w:sz w:val="20"/>
          <w:szCs w:val="20"/>
        </w:rPr>
      </w:pPr>
      <w:r w:rsidRPr="008750CE">
        <w:rPr>
          <w:rFonts w:ascii="Montserrat" w:hAnsi="Montserrat" w:cs="Arial"/>
          <w:sz w:val="20"/>
          <w:szCs w:val="20"/>
        </w:rPr>
        <w:t>ADMINISTRACIÓN DEL SISTEMA PORTUARIO NACIONAL DOS BOCAS S.A. DE C.V.</w:t>
      </w:r>
    </w:p>
    <w:p w:rsidR="008750CE" w:rsidRDefault="008750CE" w:rsidP="008750CE">
      <w:pPr>
        <w:spacing w:after="0" w:line="240" w:lineRule="auto"/>
        <w:rPr>
          <w:rFonts w:ascii="Montserrat" w:hAnsi="Montserrat" w:cs="Arial"/>
          <w:bCs/>
          <w:sz w:val="20"/>
          <w:szCs w:val="20"/>
        </w:rPr>
      </w:pPr>
      <w:r w:rsidRPr="008750CE">
        <w:rPr>
          <w:rFonts w:ascii="Montserrat" w:hAnsi="Montserrat" w:cs="Arial"/>
          <w:bCs/>
          <w:sz w:val="20"/>
          <w:szCs w:val="20"/>
        </w:rPr>
        <w:t>PRESENTE.</w:t>
      </w:r>
    </w:p>
    <w:p w:rsidR="00E52EE9" w:rsidRPr="008750CE" w:rsidRDefault="00E52EE9" w:rsidP="008750CE">
      <w:pPr>
        <w:spacing w:after="0" w:line="240" w:lineRule="auto"/>
        <w:rPr>
          <w:rFonts w:ascii="Montserrat" w:hAnsi="Montserrat" w:cs="Arial"/>
          <w:bCs/>
          <w:sz w:val="20"/>
          <w:szCs w:val="20"/>
        </w:rPr>
      </w:pPr>
    </w:p>
    <w:p w:rsidR="008750CE" w:rsidRPr="008750CE" w:rsidRDefault="008750CE" w:rsidP="008750CE">
      <w:pPr>
        <w:shd w:val="clear" w:color="auto" w:fill="FFFFFF" w:themeFill="background1"/>
        <w:spacing w:after="0" w:line="240" w:lineRule="auto"/>
        <w:jc w:val="right"/>
        <w:rPr>
          <w:rFonts w:ascii="Montserrat" w:hAnsi="Montserrat" w:cs="Arial"/>
          <w:b/>
          <w:sz w:val="20"/>
          <w:szCs w:val="20"/>
        </w:rPr>
      </w:pPr>
      <w:r w:rsidRPr="008750CE">
        <w:rPr>
          <w:rFonts w:ascii="Montserrat" w:hAnsi="Montserrat" w:cs="Arial"/>
          <w:b/>
          <w:sz w:val="20"/>
          <w:szCs w:val="20"/>
        </w:rPr>
        <w:t xml:space="preserve">No. de LICITACIÓN: </w:t>
      </w:r>
      <w:r w:rsidR="00AB4E56" w:rsidRPr="00AB4E56">
        <w:rPr>
          <w:rFonts w:ascii="Montserrat" w:hAnsi="Montserrat" w:cs="Miriam"/>
          <w:b/>
          <w:sz w:val="20"/>
          <w:szCs w:val="20"/>
          <w:lang w:val="es-ES_tradnl" w:eastAsia="es-ES"/>
        </w:rPr>
        <w:t>LA-13-J2P-013J2P001-N-3-2023</w:t>
      </w:r>
    </w:p>
    <w:p w:rsidR="000E4787" w:rsidRDefault="000E4787" w:rsidP="000E4787">
      <w:pPr>
        <w:spacing w:after="0" w:line="240" w:lineRule="auto"/>
        <w:rPr>
          <w:rFonts w:ascii="Montserrat" w:hAnsi="Montserrat" w:cs="Arial"/>
          <w:sz w:val="20"/>
          <w:szCs w:val="20"/>
        </w:rPr>
      </w:pPr>
    </w:p>
    <w:p w:rsidR="00E52EE9" w:rsidRPr="004B7A2D" w:rsidRDefault="00E52EE9" w:rsidP="000E4787">
      <w:pPr>
        <w:spacing w:after="0" w:line="240" w:lineRule="auto"/>
        <w:rPr>
          <w:rFonts w:ascii="Montserrat" w:hAnsi="Montserrat" w:cs="Arial"/>
          <w:sz w:val="20"/>
          <w:szCs w:val="20"/>
        </w:rPr>
      </w:pPr>
    </w:p>
    <w:p w:rsidR="000E4787" w:rsidRPr="004B7A2D" w:rsidRDefault="000E4787" w:rsidP="000E4787">
      <w:pPr>
        <w:spacing w:after="0" w:line="360" w:lineRule="auto"/>
        <w:rPr>
          <w:rFonts w:ascii="Montserrat" w:hAnsi="Montserrat" w:cs="Arial"/>
          <w:sz w:val="20"/>
          <w:szCs w:val="20"/>
        </w:rPr>
      </w:pPr>
      <w:r w:rsidRPr="004B7A2D">
        <w:rPr>
          <w:rFonts w:ascii="Montserrat" w:hAnsi="Montserrat" w:cs="Arial"/>
          <w:sz w:val="20"/>
          <w:szCs w:val="20"/>
        </w:rPr>
        <w:t>Con relación a la convocatoria pública en la cual se convoca a los interesados para que participen en la Licitación Pública Nacional Electrónica No.</w:t>
      </w:r>
      <w:r w:rsidRPr="004B7A2D">
        <w:rPr>
          <w:rFonts w:ascii="Montserrat" w:hAnsi="Montserrat" w:cs="Arial"/>
          <w:b/>
          <w:sz w:val="20"/>
          <w:szCs w:val="20"/>
        </w:rPr>
        <w:t xml:space="preserve"> </w:t>
      </w:r>
      <w:r w:rsidR="00AB4E56" w:rsidRPr="00AB4E56">
        <w:rPr>
          <w:rFonts w:ascii="Montserrat" w:hAnsi="Montserrat" w:cs="Miriam"/>
          <w:b/>
          <w:sz w:val="20"/>
          <w:szCs w:val="20"/>
          <w:lang w:val="es-ES_tradnl" w:eastAsia="es-ES"/>
        </w:rPr>
        <w:t>LA-13-J2P-013J2P001-N-3-2023</w:t>
      </w:r>
      <w:r w:rsidRPr="004B7A2D">
        <w:rPr>
          <w:rFonts w:ascii="Montserrat" w:hAnsi="Montserrat" w:cs="Arial"/>
          <w:sz w:val="20"/>
          <w:szCs w:val="20"/>
          <w:shd w:val="clear" w:color="auto" w:fill="FFFFFF"/>
        </w:rPr>
        <w:t>,</w:t>
      </w:r>
      <w:r w:rsidRPr="004B7A2D">
        <w:rPr>
          <w:rFonts w:ascii="Montserrat" w:hAnsi="Montserrat" w:cs="Arial"/>
          <w:sz w:val="20"/>
          <w:szCs w:val="20"/>
        </w:rPr>
        <w:t xml:space="preserve">_________________, que convoca la </w:t>
      </w:r>
      <w:r w:rsidR="00F570EC">
        <w:rPr>
          <w:rFonts w:ascii="Montserrat" w:hAnsi="Montserrat" w:cs="Arial"/>
          <w:b/>
          <w:sz w:val="20"/>
          <w:szCs w:val="20"/>
        </w:rPr>
        <w:t>Administración del Sistema Portuario Nacional Dos Bocas S.A. de C.V.</w:t>
      </w:r>
      <w:r w:rsidRPr="004B7A2D">
        <w:rPr>
          <w:rFonts w:ascii="Montserrat" w:hAnsi="Montserrat" w:cs="Arial"/>
          <w:sz w:val="20"/>
          <w:szCs w:val="20"/>
        </w:rPr>
        <w:t xml:space="preserve">, sobre el particular, </w:t>
      </w:r>
      <w:r w:rsidRPr="004B7A2D">
        <w:rPr>
          <w:rFonts w:ascii="Montserrat" w:hAnsi="Montserrat" w:cs="Arial"/>
          <w:color w:val="000000"/>
          <w:sz w:val="20"/>
          <w:szCs w:val="20"/>
        </w:rPr>
        <w:t>manifiesto que conozco y acepto el contenido de la CONVOCATORIA y sus ANEXOS y las condiciones establecidas en las mismas, así como de las modificaciones a tales documentos que derivaron de la Junta de Aclaraciones.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sz w:val="20"/>
          <w:szCs w:val="20"/>
          <w:lang w:val="pt-BR"/>
        </w:rPr>
      </w:pPr>
      <w:r w:rsidRPr="004B7A2D">
        <w:rPr>
          <w:rFonts w:ascii="Montserrat" w:hAnsi="Montserrat" w:cs="Arial"/>
          <w:sz w:val="20"/>
          <w:szCs w:val="20"/>
          <w:lang w:val="pt-BR"/>
        </w:rPr>
        <w:t>A T E N T A M E N T E</w:t>
      </w:r>
    </w:p>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 xml:space="preserve">Bajo Protesta de Decir Verdad </w:t>
      </w:r>
    </w:p>
    <w:p w:rsidR="000E4787" w:rsidRPr="004B7A2D" w:rsidRDefault="000E4787" w:rsidP="000E4787">
      <w:pPr>
        <w:spacing w:after="0" w:line="240" w:lineRule="auto"/>
        <w:jc w:val="center"/>
        <w:rPr>
          <w:rFonts w:ascii="Montserrat" w:hAnsi="Montserrat" w:cs="Arial"/>
          <w:color w:val="FF0000"/>
          <w:sz w:val="20"/>
          <w:szCs w:val="20"/>
        </w:rPr>
      </w:pPr>
    </w:p>
    <w:p w:rsidR="000E4787" w:rsidRPr="004B7A2D" w:rsidRDefault="000E4787" w:rsidP="000E4787">
      <w:pPr>
        <w:spacing w:after="0" w:line="240" w:lineRule="auto"/>
        <w:jc w:val="center"/>
        <w:rPr>
          <w:rFonts w:ascii="Montserrat" w:hAnsi="Montserrat" w:cs="Arial"/>
          <w:color w:val="FF0000"/>
          <w:sz w:val="20"/>
          <w:szCs w:val="20"/>
        </w:rPr>
      </w:pPr>
    </w:p>
    <w:p w:rsidR="000E4787" w:rsidRPr="004B7A2D" w:rsidRDefault="000E4787" w:rsidP="000E4787">
      <w:pPr>
        <w:pStyle w:val="Piedepgina"/>
        <w:jc w:val="center"/>
        <w:rPr>
          <w:rFonts w:ascii="Montserrat" w:hAnsi="Montserrat" w:cs="Arial"/>
          <w:sz w:val="20"/>
          <w:szCs w:val="20"/>
        </w:rPr>
      </w:pPr>
      <w:r w:rsidRPr="004B7A2D">
        <w:rPr>
          <w:rFonts w:ascii="Montserrat" w:hAnsi="Montserrat" w:cs="Arial"/>
          <w:sz w:val="20"/>
          <w:szCs w:val="20"/>
        </w:rPr>
        <w:t>NOMBRE, CARGO Y FIRMA DE LA PERSONA FACULTADA PARA</w:t>
      </w:r>
    </w:p>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REPRESENTAR A LA EMPRESA.</w:t>
      </w: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br w:type="page"/>
      </w:r>
    </w:p>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lastRenderedPageBreak/>
        <w:t>ANEXO 5</w:t>
      </w:r>
    </w:p>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FORMATO PARA ACREDITAR LA PERSONALIDAD DEL LICITANTE.</w:t>
      </w:r>
    </w:p>
    <w:p w:rsidR="000E4787" w:rsidRPr="004B7A2D" w:rsidRDefault="000E4787" w:rsidP="000E4787">
      <w:pPr>
        <w:spacing w:after="0" w:line="240" w:lineRule="auto"/>
        <w:rPr>
          <w:rFonts w:ascii="Montserrat" w:hAnsi="Montserrat" w:cs="Arial"/>
          <w:b/>
          <w:bCs/>
          <w:sz w:val="18"/>
          <w:szCs w:val="18"/>
        </w:rPr>
      </w:pPr>
    </w:p>
    <w:p w:rsidR="000E4787" w:rsidRPr="004B7A2D" w:rsidRDefault="000E4787" w:rsidP="000E4787">
      <w:pPr>
        <w:spacing w:after="0" w:line="240" w:lineRule="auto"/>
        <w:jc w:val="right"/>
        <w:rPr>
          <w:rFonts w:ascii="Montserrat" w:hAnsi="Montserrat" w:cs="Arial"/>
          <w:b/>
          <w:bCs/>
          <w:sz w:val="18"/>
          <w:szCs w:val="18"/>
        </w:rPr>
      </w:pPr>
      <w:r w:rsidRPr="004B7A2D">
        <w:rPr>
          <w:rFonts w:ascii="Montserrat" w:hAnsi="Montserrat" w:cs="Arial"/>
          <w:b/>
          <w:bCs/>
          <w:sz w:val="18"/>
          <w:szCs w:val="18"/>
        </w:rPr>
        <w:t>(Lugar y fecha de elaboración)</w:t>
      </w:r>
    </w:p>
    <w:p w:rsidR="000E4787" w:rsidRPr="004B7A2D" w:rsidRDefault="000E4787" w:rsidP="000E4787">
      <w:pPr>
        <w:spacing w:after="0" w:line="240" w:lineRule="auto"/>
        <w:rPr>
          <w:rFonts w:ascii="Montserrat" w:hAnsi="Montserrat" w:cs="Arial"/>
          <w:b/>
          <w:bCs/>
          <w:sz w:val="18"/>
          <w:szCs w:val="18"/>
        </w:rPr>
      </w:pPr>
    </w:p>
    <w:p w:rsidR="003A42B8" w:rsidRPr="003A42B8" w:rsidRDefault="003A42B8" w:rsidP="003A42B8">
      <w:pPr>
        <w:spacing w:after="0" w:line="240" w:lineRule="auto"/>
        <w:rPr>
          <w:rFonts w:ascii="Montserrat" w:hAnsi="Montserrat" w:cs="Arial"/>
          <w:b/>
          <w:bCs/>
          <w:sz w:val="18"/>
          <w:szCs w:val="18"/>
          <w:lang w:val="es-ES"/>
        </w:rPr>
      </w:pPr>
      <w:r w:rsidRPr="003A42B8">
        <w:rPr>
          <w:rFonts w:ascii="Montserrat" w:hAnsi="Montserrat" w:cs="Arial"/>
          <w:b/>
          <w:bCs/>
          <w:sz w:val="18"/>
          <w:szCs w:val="18"/>
        </w:rPr>
        <w:t xml:space="preserve">C.P. </w:t>
      </w:r>
      <w:r w:rsidRPr="003A42B8">
        <w:rPr>
          <w:rFonts w:ascii="Montserrat" w:hAnsi="Montserrat" w:cs="Arial"/>
          <w:b/>
          <w:bCs/>
          <w:sz w:val="18"/>
          <w:szCs w:val="18"/>
          <w:lang w:val="es-ES"/>
        </w:rPr>
        <w:t>LUIS PÉREZ SÁNCHEZ</w:t>
      </w:r>
    </w:p>
    <w:p w:rsidR="003A42B8" w:rsidRPr="003A42B8" w:rsidRDefault="003A42B8" w:rsidP="003A42B8">
      <w:pPr>
        <w:spacing w:after="0" w:line="240" w:lineRule="auto"/>
        <w:rPr>
          <w:rFonts w:ascii="Montserrat" w:hAnsi="Montserrat" w:cs="Arial"/>
          <w:bCs/>
          <w:sz w:val="18"/>
          <w:szCs w:val="18"/>
        </w:rPr>
      </w:pPr>
      <w:r w:rsidRPr="003A42B8">
        <w:rPr>
          <w:rFonts w:ascii="Montserrat" w:hAnsi="Montserrat" w:cs="Arial"/>
          <w:bCs/>
          <w:sz w:val="18"/>
          <w:szCs w:val="18"/>
        </w:rPr>
        <w:t>GERENTE DE ADMINISTRACIÓN Y FINANZAS DE LA</w:t>
      </w:r>
    </w:p>
    <w:p w:rsidR="003A42B8" w:rsidRPr="003A42B8" w:rsidRDefault="003A42B8" w:rsidP="003A42B8">
      <w:pPr>
        <w:spacing w:after="0" w:line="240" w:lineRule="auto"/>
        <w:rPr>
          <w:rFonts w:ascii="Montserrat" w:hAnsi="Montserrat" w:cs="Arial"/>
          <w:bCs/>
          <w:sz w:val="18"/>
          <w:szCs w:val="18"/>
        </w:rPr>
      </w:pPr>
      <w:r w:rsidRPr="003A42B8">
        <w:rPr>
          <w:rFonts w:ascii="Montserrat" w:hAnsi="Montserrat" w:cs="Arial"/>
          <w:sz w:val="18"/>
          <w:szCs w:val="18"/>
        </w:rPr>
        <w:t>ADMINISTRACIÓN DEL SISTEMA PORTUARIO NACIONAL DOS BOCAS S.A. DE C.V.</w:t>
      </w:r>
    </w:p>
    <w:p w:rsidR="003A42B8" w:rsidRPr="003A42B8" w:rsidRDefault="003A42B8" w:rsidP="003A42B8">
      <w:pPr>
        <w:spacing w:after="0" w:line="240" w:lineRule="auto"/>
        <w:rPr>
          <w:rFonts w:ascii="Montserrat" w:hAnsi="Montserrat" w:cs="Arial"/>
          <w:bCs/>
          <w:sz w:val="18"/>
          <w:szCs w:val="18"/>
        </w:rPr>
      </w:pPr>
      <w:r w:rsidRPr="003A42B8">
        <w:rPr>
          <w:rFonts w:ascii="Montserrat" w:hAnsi="Montserrat" w:cs="Arial"/>
          <w:bCs/>
          <w:sz w:val="18"/>
          <w:szCs w:val="18"/>
        </w:rPr>
        <w:t>PRESENTE.</w:t>
      </w:r>
    </w:p>
    <w:p w:rsidR="000E4787" w:rsidRPr="003A42B8" w:rsidRDefault="003A42B8" w:rsidP="003A42B8">
      <w:pPr>
        <w:shd w:val="clear" w:color="auto" w:fill="FFFFFF" w:themeFill="background1"/>
        <w:spacing w:after="0" w:line="240" w:lineRule="auto"/>
        <w:jc w:val="right"/>
        <w:rPr>
          <w:rFonts w:ascii="Montserrat" w:hAnsi="Montserrat" w:cs="Arial"/>
          <w:b/>
          <w:sz w:val="18"/>
          <w:szCs w:val="18"/>
        </w:rPr>
      </w:pPr>
      <w:r w:rsidRPr="003A42B8">
        <w:rPr>
          <w:rFonts w:ascii="Montserrat" w:hAnsi="Montserrat" w:cs="Arial"/>
          <w:b/>
          <w:sz w:val="18"/>
          <w:szCs w:val="18"/>
        </w:rPr>
        <w:t xml:space="preserve">No. de LICITACIÓN: </w:t>
      </w:r>
      <w:r w:rsidR="00AB4E56" w:rsidRPr="00AB4E56">
        <w:rPr>
          <w:rFonts w:ascii="Montserrat" w:hAnsi="Montserrat" w:cs="Miriam"/>
          <w:b/>
          <w:sz w:val="20"/>
          <w:szCs w:val="20"/>
          <w:lang w:val="es-ES_tradnl" w:eastAsia="es-ES"/>
        </w:rPr>
        <w:t>LA-13-J2P-013J2P001-N-3-2023</w:t>
      </w:r>
    </w:p>
    <w:p w:rsidR="000E4787" w:rsidRPr="004B7A2D" w:rsidRDefault="000E4787" w:rsidP="000E4787">
      <w:pPr>
        <w:spacing w:after="0" w:line="240" w:lineRule="auto"/>
        <w:jc w:val="center"/>
        <w:rPr>
          <w:rFonts w:ascii="Montserrat" w:hAnsi="Montserrat" w:cs="Arial"/>
          <w:b/>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_______________(nombre)________________manifiesto bajo protesta de decir verdad, que los datos aquí asentados, son ciertos y han sido debidamente verificados, así como que cuento con facultades suficientes para suscribir la propuesta en la presente LICITACIÓN PÚBLICA NACIONAL ELECTRÓNICA, a nombre y representación de:__________________(persona física o moral)_____________.</w:t>
      </w: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noProof/>
          <w:sz w:val="16"/>
          <w:szCs w:val="16"/>
          <w:lang w:eastAsia="es-MX"/>
        </w:rPr>
        <mc:AlternateContent>
          <mc:Choice Requires="wps">
            <w:drawing>
              <wp:anchor distT="0" distB="0" distL="114300" distR="114300" simplePos="0" relativeHeight="251660288" behindDoc="0" locked="0" layoutInCell="1" allowOverlap="1" wp14:anchorId="6E751EBA" wp14:editId="1E28ABA0">
                <wp:simplePos x="0" y="0"/>
                <wp:positionH relativeFrom="column">
                  <wp:posOffset>-118027</wp:posOffset>
                </wp:positionH>
                <wp:positionV relativeFrom="paragraph">
                  <wp:posOffset>136719</wp:posOffset>
                </wp:positionV>
                <wp:extent cx="6281530" cy="3705308"/>
                <wp:effectExtent l="0" t="0" r="24130" b="28575"/>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1530" cy="370530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9996B" id="Rectangle 3" o:spid="_x0000_s1026" style="position:absolute;margin-left:-9.3pt;margin-top:10.75pt;width:494.6pt;height:29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ynCeQIAAP4EAAAOAAAAZHJzL2Uyb0RvYy54bWysVG1v0zAQ/o7Ef7D8vctLs7aLlk5T0yKk&#10;ARODH+DaTmPh2MZ2m46J/87ZaUvLviBEPiTn+Hz3PHfP+fZu30m049YJrSqcXaUYcUU1E2pT4a9f&#10;VqMZRs4TxYjUilf4mTt8N3/75rY3Jc91qyXjFkEQ5creVLj13pRJ4mjLO+KutOEKNhttO+JhaTcJ&#10;s6SH6J1M8jSdJL22zFhNuXPwtx428TzGbxpO/aemcdwjWWHA5uPbxvc6vJP5LSk3lphW0AMM8g8o&#10;OiIUJD2FqoknaGvFq1CdoFY73fgrqrtEN42gPHIANln6B5unlhgeuUBxnDmVyf2/sPTj7tEiwSo8&#10;zjFSpIMefYaqEbWRHI1DfXrjSnB7Mo82MHTmQdNvDim9aMGL31ur+5YTBqiy4J9cHAgLB0fRuv+g&#10;GUQnW69jqfaN7UJAKALax448nzrC9x5R+DnJZ9n1GBpHYW88TcGexRykPB431vl3XHcoGBW2AD6G&#10;J7sH5wMcUh5dQjalV0LK2HapUA+Y82maxhNOS8HCbqRpN+uFtGhHgnLic0h84dYJD/qVoqvw7ORE&#10;ylCPpWIxjSdCDjZAkSoEB3oA7mANOnm5SW+Ws+WsGBX5ZDkq0roe3a8WxWiyyqbX9bheLOrsZ8CZ&#10;FWUrGOMqQD1qNiv+ThOH6RnUdlLtBSV3znwVn9fMk0sYsczA6viN7KIQQu8HDa01ewYdWD0MIVwa&#10;YLTa/sCohwGssPu+JZZjJN8r0NJNVhRhYuOiuJ7msLDnO+vzHaIohKqwx2gwF36Y8q2xYtNCpiz2&#10;WOl70F8jojKCNgdUB9XCkEUGhwshTPH5Onr9vrbmvwAAAP//AwBQSwMEFAAGAAgAAAAhACO8tIHh&#10;AAAACgEAAA8AAABkcnMvZG93bnJldi54bWxMj8tOwzAQRfdI/IM1SGxQa6eQkIZMKoTEpgskWlSx&#10;dOMhiepHZDtt+HvMCpYzc3Tn3HozG83O5MPgLEK2FMDItk4NtkP42L8uSmAhSqukdpYQvinAprm+&#10;qmWl3MW+03kXO5ZCbKgkQh/jWHEe2p6MDEs3kk23L+eNjGn0HVdeXlK40XwlRMGNHGz60MuRXnpq&#10;T7vJIGwfcvEZD5nbl6f79ZvXd4diOyHe3szPT8AizfEPhl/9pA5Ncjq6yarANMIiK4uEIqyyHFgC&#10;1o8iLY4IhcgF8Kbm/ys0PwAAAP//AwBQSwECLQAUAAYACAAAACEAtoM4kv4AAADhAQAAEwAAAAAA&#10;AAAAAAAAAAAAAAAAW0NvbnRlbnRfVHlwZXNdLnhtbFBLAQItABQABgAIAAAAIQA4/SH/1gAAAJQB&#10;AAALAAAAAAAAAAAAAAAAAC8BAABfcmVscy8ucmVsc1BLAQItABQABgAIAAAAIQCZaynCeQIAAP4E&#10;AAAOAAAAAAAAAAAAAAAAAC4CAABkcnMvZTJvRG9jLnhtbFBLAQItABQABgAIAAAAIQAjvLSB4QAA&#10;AAoBAAAPAAAAAAAAAAAAAAAAANMEAABkcnMvZG93bnJldi54bWxQSwUGAAAAAAQABADzAAAA4QUA&#10;AAAA&#10;" filled="f" strokeweight="1pt"/>
            </w:pict>
          </mc:Fallback>
        </mc:AlternateContent>
      </w:r>
    </w:p>
    <w:p w:rsidR="000E4787" w:rsidRPr="004B7A2D" w:rsidRDefault="000E4787" w:rsidP="000E4787">
      <w:pPr>
        <w:spacing w:after="0" w:line="240" w:lineRule="auto"/>
        <w:rPr>
          <w:rFonts w:ascii="Montserrat" w:hAnsi="Montserrat" w:cs="Arial"/>
          <w:sz w:val="16"/>
          <w:szCs w:val="16"/>
        </w:rPr>
      </w:pPr>
    </w:p>
    <w:p w:rsidR="000E4787" w:rsidRPr="004B7A2D" w:rsidRDefault="000E4787" w:rsidP="000E4787">
      <w:pPr>
        <w:spacing w:after="0" w:line="240" w:lineRule="auto"/>
        <w:outlineLvl w:val="0"/>
        <w:rPr>
          <w:rFonts w:ascii="Montserrat" w:hAnsi="Montserrat" w:cs="Arial"/>
          <w:sz w:val="16"/>
          <w:szCs w:val="16"/>
        </w:rPr>
      </w:pPr>
      <w:r w:rsidRPr="004B7A2D">
        <w:rPr>
          <w:rFonts w:ascii="Montserrat" w:hAnsi="Montserrat" w:cs="Arial"/>
          <w:sz w:val="16"/>
          <w:szCs w:val="16"/>
        </w:rPr>
        <w:t>Registro Federal de Contribuyentes:</w:t>
      </w:r>
    </w:p>
    <w:p w:rsidR="000E4787" w:rsidRPr="004B7A2D" w:rsidRDefault="000E4787" w:rsidP="000E4787">
      <w:pPr>
        <w:spacing w:after="0" w:line="240" w:lineRule="auto"/>
        <w:outlineLvl w:val="0"/>
        <w:rPr>
          <w:rFonts w:ascii="Montserrat" w:hAnsi="Montserrat" w:cs="Arial"/>
          <w:sz w:val="16"/>
          <w:szCs w:val="16"/>
        </w:rPr>
      </w:pPr>
      <w:r w:rsidRPr="004B7A2D">
        <w:rPr>
          <w:rFonts w:ascii="Montserrat" w:hAnsi="Montserrat" w:cs="Arial"/>
          <w:sz w:val="16"/>
          <w:szCs w:val="16"/>
        </w:rPr>
        <w:t>Domicilio.</w:t>
      </w:r>
    </w:p>
    <w:p w:rsidR="000E4787" w:rsidRPr="004B7A2D" w:rsidRDefault="000E4787" w:rsidP="000E4787">
      <w:pPr>
        <w:spacing w:after="0" w:line="240" w:lineRule="auto"/>
        <w:ind w:right="-800"/>
        <w:outlineLvl w:val="0"/>
        <w:rPr>
          <w:rFonts w:ascii="Montserrat" w:hAnsi="Montserrat" w:cs="Arial"/>
          <w:sz w:val="16"/>
          <w:szCs w:val="16"/>
        </w:rPr>
      </w:pPr>
      <w:r w:rsidRPr="004B7A2D">
        <w:rPr>
          <w:rFonts w:ascii="Montserrat" w:hAnsi="Montserrat" w:cs="Arial"/>
          <w:sz w:val="16"/>
          <w:szCs w:val="16"/>
        </w:rPr>
        <w:t>Calle y número:</w:t>
      </w:r>
    </w:p>
    <w:p w:rsidR="000E4787" w:rsidRPr="004B7A2D" w:rsidRDefault="000E4787" w:rsidP="000E4787">
      <w:pPr>
        <w:tabs>
          <w:tab w:val="left" w:pos="4253"/>
          <w:tab w:val="left" w:pos="5103"/>
        </w:tabs>
        <w:spacing w:after="0" w:line="240" w:lineRule="auto"/>
        <w:ind w:right="-800"/>
        <w:outlineLvl w:val="0"/>
        <w:rPr>
          <w:rFonts w:ascii="Montserrat" w:hAnsi="Montserrat" w:cs="Arial"/>
          <w:sz w:val="16"/>
          <w:szCs w:val="16"/>
        </w:rPr>
      </w:pPr>
      <w:r w:rsidRPr="004B7A2D">
        <w:rPr>
          <w:rFonts w:ascii="Montserrat" w:hAnsi="Montserrat" w:cs="Arial"/>
          <w:sz w:val="16"/>
          <w:szCs w:val="16"/>
        </w:rPr>
        <w:t>Colonia:</w:t>
      </w:r>
      <w:r w:rsidRPr="004B7A2D">
        <w:rPr>
          <w:rFonts w:ascii="Montserrat" w:hAnsi="Montserrat" w:cs="Arial"/>
          <w:sz w:val="16"/>
          <w:szCs w:val="16"/>
        </w:rPr>
        <w:tab/>
        <w:t>Delegación o Municipio:</w:t>
      </w:r>
    </w:p>
    <w:p w:rsidR="000E4787" w:rsidRPr="004B7A2D" w:rsidRDefault="000E4787" w:rsidP="000E4787">
      <w:pPr>
        <w:tabs>
          <w:tab w:val="left" w:pos="4253"/>
        </w:tabs>
        <w:spacing w:after="0" w:line="240" w:lineRule="auto"/>
        <w:ind w:right="-800"/>
        <w:rPr>
          <w:rFonts w:ascii="Montserrat" w:hAnsi="Montserrat" w:cs="Arial"/>
          <w:sz w:val="16"/>
          <w:szCs w:val="16"/>
        </w:rPr>
      </w:pPr>
      <w:r w:rsidRPr="004B7A2D">
        <w:rPr>
          <w:rFonts w:ascii="Montserrat" w:hAnsi="Montserrat" w:cs="Arial"/>
          <w:sz w:val="16"/>
          <w:szCs w:val="16"/>
        </w:rPr>
        <w:t>Código Postal:</w:t>
      </w:r>
      <w:r w:rsidRPr="004B7A2D">
        <w:rPr>
          <w:rFonts w:ascii="Montserrat" w:hAnsi="Montserrat" w:cs="Arial"/>
          <w:sz w:val="16"/>
          <w:szCs w:val="16"/>
        </w:rPr>
        <w:tab/>
        <w:t>Entidad Federativa:</w:t>
      </w:r>
    </w:p>
    <w:p w:rsidR="000E4787" w:rsidRPr="004B7A2D" w:rsidRDefault="000E4787" w:rsidP="000E4787">
      <w:pPr>
        <w:spacing w:after="0" w:line="240" w:lineRule="auto"/>
        <w:ind w:right="-800"/>
        <w:outlineLvl w:val="0"/>
        <w:rPr>
          <w:rFonts w:ascii="Montserrat" w:hAnsi="Montserrat" w:cs="Arial"/>
          <w:sz w:val="16"/>
          <w:szCs w:val="16"/>
        </w:rPr>
      </w:pPr>
      <w:r w:rsidRPr="004B7A2D">
        <w:rPr>
          <w:rFonts w:ascii="Montserrat" w:hAnsi="Montserrat" w:cs="Arial"/>
          <w:sz w:val="16"/>
          <w:szCs w:val="16"/>
        </w:rPr>
        <w:t>Teléfonos</w:t>
      </w:r>
    </w:p>
    <w:p w:rsidR="000E4787" w:rsidRPr="004B7A2D" w:rsidRDefault="000E4787" w:rsidP="000E4787">
      <w:pPr>
        <w:tabs>
          <w:tab w:val="left" w:pos="4253"/>
        </w:tabs>
        <w:spacing w:after="0" w:line="240" w:lineRule="auto"/>
        <w:ind w:right="-800"/>
        <w:rPr>
          <w:rFonts w:ascii="Montserrat" w:hAnsi="Montserrat" w:cs="Arial"/>
          <w:sz w:val="16"/>
          <w:szCs w:val="16"/>
        </w:rPr>
      </w:pPr>
      <w:r w:rsidRPr="004B7A2D">
        <w:rPr>
          <w:rFonts w:ascii="Montserrat" w:hAnsi="Montserrat" w:cs="Arial"/>
          <w:sz w:val="16"/>
          <w:szCs w:val="16"/>
        </w:rPr>
        <w:t>Correo electrónico</w:t>
      </w:r>
      <w:r w:rsidRPr="004B7A2D">
        <w:rPr>
          <w:rFonts w:ascii="Montserrat" w:hAnsi="Montserrat" w:cs="Arial"/>
          <w:sz w:val="16"/>
          <w:szCs w:val="16"/>
        </w:rPr>
        <w:tab/>
        <w:t>Fax:</w:t>
      </w:r>
    </w:p>
    <w:p w:rsidR="000E4787" w:rsidRPr="004B7A2D" w:rsidRDefault="000E4787" w:rsidP="000E4787">
      <w:pPr>
        <w:spacing w:after="0" w:line="240" w:lineRule="auto"/>
        <w:ind w:right="-800"/>
        <w:rPr>
          <w:rFonts w:ascii="Montserrat" w:hAnsi="Montserrat" w:cs="Arial"/>
          <w:sz w:val="16"/>
          <w:szCs w:val="16"/>
        </w:rPr>
      </w:pPr>
    </w:p>
    <w:p w:rsidR="000E4787" w:rsidRPr="004B7A2D" w:rsidRDefault="000E4787" w:rsidP="000E4787">
      <w:pPr>
        <w:tabs>
          <w:tab w:val="left" w:pos="7230"/>
        </w:tabs>
        <w:spacing w:after="0" w:line="240" w:lineRule="auto"/>
        <w:ind w:right="-800"/>
        <w:rPr>
          <w:rFonts w:ascii="Montserrat" w:hAnsi="Montserrat" w:cs="Arial"/>
          <w:sz w:val="16"/>
          <w:szCs w:val="16"/>
        </w:rPr>
      </w:pPr>
      <w:r w:rsidRPr="004B7A2D">
        <w:rPr>
          <w:rFonts w:ascii="Montserrat" w:hAnsi="Montserrat" w:cs="Arial"/>
          <w:sz w:val="16"/>
          <w:szCs w:val="16"/>
        </w:rPr>
        <w:t>No. de la escritura pública en la que consta de acta constitutiva:</w:t>
      </w:r>
      <w:r w:rsidRPr="004B7A2D">
        <w:rPr>
          <w:rFonts w:ascii="Montserrat" w:hAnsi="Montserrat" w:cs="Arial"/>
          <w:sz w:val="16"/>
          <w:szCs w:val="16"/>
        </w:rPr>
        <w:tab/>
        <w:t>Fecha:</w:t>
      </w:r>
    </w:p>
    <w:p w:rsidR="000E4787" w:rsidRPr="004B7A2D" w:rsidRDefault="000E4787" w:rsidP="000E4787">
      <w:pPr>
        <w:spacing w:after="0" w:line="240" w:lineRule="auto"/>
        <w:ind w:right="-800"/>
        <w:outlineLvl w:val="0"/>
        <w:rPr>
          <w:rFonts w:ascii="Montserrat" w:hAnsi="Montserrat" w:cs="Arial"/>
          <w:sz w:val="16"/>
          <w:szCs w:val="16"/>
        </w:rPr>
      </w:pPr>
      <w:r w:rsidRPr="004B7A2D">
        <w:rPr>
          <w:rFonts w:ascii="Montserrat" w:hAnsi="Montserrat" w:cs="Arial"/>
          <w:sz w:val="16"/>
          <w:szCs w:val="16"/>
        </w:rPr>
        <w:t>Nombre, número y lugar del Notario Público ante el cual se dio fe de la misma (adjuntar acta constitutiva):</w:t>
      </w:r>
    </w:p>
    <w:p w:rsidR="000E4787" w:rsidRPr="004B7A2D" w:rsidRDefault="000E4787" w:rsidP="000E4787">
      <w:pPr>
        <w:spacing w:after="0" w:line="240" w:lineRule="auto"/>
        <w:ind w:right="-800"/>
        <w:rPr>
          <w:rFonts w:ascii="Montserrat" w:hAnsi="Montserrat" w:cs="Arial"/>
          <w:sz w:val="16"/>
          <w:szCs w:val="16"/>
        </w:rPr>
      </w:pPr>
    </w:p>
    <w:p w:rsidR="000E4787" w:rsidRPr="004B7A2D" w:rsidRDefault="000E4787" w:rsidP="000E4787">
      <w:pPr>
        <w:spacing w:after="0" w:line="240" w:lineRule="auto"/>
        <w:ind w:right="-800"/>
        <w:outlineLvl w:val="0"/>
        <w:rPr>
          <w:rFonts w:ascii="Montserrat" w:hAnsi="Montserrat" w:cs="Arial"/>
          <w:sz w:val="16"/>
          <w:szCs w:val="16"/>
        </w:rPr>
      </w:pPr>
      <w:r w:rsidRPr="004B7A2D">
        <w:rPr>
          <w:rFonts w:ascii="Montserrat" w:hAnsi="Montserrat" w:cs="Arial"/>
          <w:sz w:val="16"/>
          <w:szCs w:val="16"/>
        </w:rPr>
        <w:t>Relación de accionistas.</w:t>
      </w:r>
    </w:p>
    <w:p w:rsidR="000E4787" w:rsidRPr="004B7A2D" w:rsidRDefault="000E4787" w:rsidP="000E4787">
      <w:pPr>
        <w:tabs>
          <w:tab w:val="left" w:pos="3544"/>
          <w:tab w:val="left" w:pos="7230"/>
        </w:tabs>
        <w:spacing w:after="0" w:line="240" w:lineRule="auto"/>
        <w:ind w:right="-800"/>
        <w:rPr>
          <w:rFonts w:ascii="Montserrat" w:hAnsi="Montserrat" w:cs="Arial"/>
          <w:sz w:val="16"/>
          <w:szCs w:val="16"/>
        </w:rPr>
      </w:pPr>
      <w:r w:rsidRPr="004B7A2D">
        <w:rPr>
          <w:rFonts w:ascii="Montserrat" w:hAnsi="Montserrat" w:cs="Arial"/>
          <w:sz w:val="16"/>
          <w:szCs w:val="16"/>
        </w:rPr>
        <w:t>Apellido Paterno</w:t>
      </w:r>
      <w:r w:rsidRPr="004B7A2D">
        <w:rPr>
          <w:rFonts w:ascii="Montserrat" w:hAnsi="Montserrat" w:cs="Arial"/>
          <w:sz w:val="16"/>
          <w:szCs w:val="16"/>
        </w:rPr>
        <w:tab/>
        <w:t>Apellido Materno</w:t>
      </w:r>
      <w:r w:rsidRPr="004B7A2D">
        <w:rPr>
          <w:rFonts w:ascii="Montserrat" w:hAnsi="Montserrat" w:cs="Arial"/>
          <w:sz w:val="16"/>
          <w:szCs w:val="16"/>
        </w:rPr>
        <w:tab/>
        <w:t>Nombre(s)</w:t>
      </w:r>
    </w:p>
    <w:p w:rsidR="000E4787" w:rsidRPr="004B7A2D" w:rsidRDefault="000E4787" w:rsidP="000E4787">
      <w:pPr>
        <w:spacing w:after="0" w:line="240" w:lineRule="auto"/>
        <w:ind w:right="-800"/>
        <w:rPr>
          <w:rFonts w:ascii="Montserrat" w:hAnsi="Montserrat" w:cs="Arial"/>
          <w:sz w:val="16"/>
          <w:szCs w:val="16"/>
        </w:rPr>
      </w:pPr>
    </w:p>
    <w:p w:rsidR="000E4787" w:rsidRPr="004B7A2D" w:rsidRDefault="000E4787" w:rsidP="000E4787">
      <w:pPr>
        <w:spacing w:after="0" w:line="240" w:lineRule="auto"/>
        <w:ind w:right="-800"/>
        <w:outlineLvl w:val="0"/>
        <w:rPr>
          <w:rFonts w:ascii="Montserrat" w:hAnsi="Montserrat" w:cs="Arial"/>
          <w:sz w:val="16"/>
          <w:szCs w:val="16"/>
        </w:rPr>
      </w:pPr>
      <w:r w:rsidRPr="004B7A2D">
        <w:rPr>
          <w:rFonts w:ascii="Montserrat" w:hAnsi="Montserrat" w:cs="Arial"/>
          <w:sz w:val="16"/>
          <w:szCs w:val="16"/>
        </w:rPr>
        <w:t>Descripción del objeto social:</w:t>
      </w:r>
    </w:p>
    <w:p w:rsidR="000E4787" w:rsidRPr="004B7A2D" w:rsidRDefault="000E4787" w:rsidP="000E4787">
      <w:pPr>
        <w:spacing w:after="0" w:line="240" w:lineRule="auto"/>
        <w:ind w:right="-800"/>
        <w:outlineLvl w:val="0"/>
        <w:rPr>
          <w:rFonts w:ascii="Montserrat" w:hAnsi="Montserrat" w:cs="Arial"/>
          <w:sz w:val="16"/>
          <w:szCs w:val="16"/>
        </w:rPr>
      </w:pPr>
      <w:r w:rsidRPr="004B7A2D">
        <w:rPr>
          <w:rFonts w:ascii="Montserrat" w:hAnsi="Montserrat" w:cs="Arial"/>
          <w:sz w:val="16"/>
          <w:szCs w:val="16"/>
        </w:rPr>
        <w:t>Reformas al acta constitutiva: (señalar objeto de la reforma y la fecha en que se realizó)</w:t>
      </w:r>
    </w:p>
    <w:p w:rsidR="000E4787" w:rsidRPr="004B7A2D" w:rsidRDefault="000E4787" w:rsidP="000E4787">
      <w:pPr>
        <w:spacing w:after="0" w:line="240" w:lineRule="auto"/>
        <w:ind w:right="-800"/>
        <w:outlineLvl w:val="0"/>
        <w:rPr>
          <w:rFonts w:ascii="Montserrat" w:hAnsi="Montserrat" w:cs="Arial"/>
          <w:sz w:val="16"/>
          <w:szCs w:val="16"/>
        </w:rPr>
      </w:pPr>
      <w:r w:rsidRPr="004B7A2D">
        <w:rPr>
          <w:rFonts w:ascii="Montserrat" w:hAnsi="Montserrat" w:cs="Arial"/>
          <w:sz w:val="16"/>
          <w:szCs w:val="16"/>
        </w:rPr>
        <w:t>Nombre, número y lugar del Notario Público que protocolizó la reforma:</w:t>
      </w:r>
    </w:p>
    <w:p w:rsidR="000E4787" w:rsidRPr="004B7A2D" w:rsidRDefault="000E4787" w:rsidP="000E4787">
      <w:pPr>
        <w:spacing w:after="0" w:line="240" w:lineRule="auto"/>
        <w:ind w:right="-800"/>
        <w:rPr>
          <w:rFonts w:ascii="Montserrat" w:hAnsi="Montserrat" w:cs="Arial"/>
          <w:sz w:val="16"/>
          <w:szCs w:val="16"/>
        </w:rPr>
      </w:pPr>
    </w:p>
    <w:p w:rsidR="000E4787" w:rsidRPr="004B7A2D" w:rsidRDefault="000E4787" w:rsidP="000E4787">
      <w:pPr>
        <w:spacing w:after="0" w:line="240" w:lineRule="auto"/>
        <w:ind w:right="-800"/>
        <w:rPr>
          <w:rFonts w:ascii="Montserrat" w:hAnsi="Montserrat" w:cs="Arial"/>
          <w:sz w:val="16"/>
          <w:szCs w:val="16"/>
        </w:rPr>
      </w:pPr>
      <w:r w:rsidRPr="004B7A2D">
        <w:rPr>
          <w:rFonts w:ascii="Montserrat" w:hAnsi="Montserrat" w:cs="Arial"/>
          <w:sz w:val="16"/>
          <w:szCs w:val="16"/>
        </w:rPr>
        <w:t>Fecha y datos de su inscripción en el Registro Público de Comercio</w:t>
      </w:r>
    </w:p>
    <w:p w:rsidR="000E4787" w:rsidRPr="004B7A2D" w:rsidRDefault="000E4787" w:rsidP="000E4787">
      <w:pPr>
        <w:spacing w:after="0" w:line="240" w:lineRule="auto"/>
        <w:ind w:right="-800"/>
        <w:rPr>
          <w:rFonts w:ascii="Montserrat" w:hAnsi="Montserrat" w:cs="Arial"/>
          <w:sz w:val="16"/>
          <w:szCs w:val="16"/>
        </w:rPr>
      </w:pPr>
      <w:r w:rsidRPr="004B7A2D">
        <w:rPr>
          <w:rFonts w:ascii="Montserrat" w:hAnsi="Montserrat" w:cs="Arial"/>
          <w:noProof/>
          <w:sz w:val="16"/>
          <w:szCs w:val="16"/>
          <w:lang w:eastAsia="es-MX"/>
        </w:rPr>
        <mc:AlternateContent>
          <mc:Choice Requires="wps">
            <w:drawing>
              <wp:anchor distT="0" distB="0" distL="114300" distR="114300" simplePos="0" relativeHeight="251659264" behindDoc="0" locked="0" layoutInCell="1" allowOverlap="1" wp14:anchorId="194CDBE4" wp14:editId="349C673C">
                <wp:simplePos x="0" y="0"/>
                <wp:positionH relativeFrom="column">
                  <wp:posOffset>-118027</wp:posOffset>
                </wp:positionH>
                <wp:positionV relativeFrom="paragraph">
                  <wp:posOffset>71066</wp:posOffset>
                </wp:positionV>
                <wp:extent cx="6281420" cy="930302"/>
                <wp:effectExtent l="0" t="0" r="24130" b="2222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1420" cy="9303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F6C5C" id="Rectangle 2" o:spid="_x0000_s1026" style="position:absolute;margin-left:-9.3pt;margin-top:5.6pt;width:494.6pt;height:7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57eeQIAAP0EAAAOAAAAZHJzL2Uyb0RvYy54bWysVF1v2yAUfZ+0/4B4T/0RN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FR5D&#10;ehTpoEafIWtEbSRHechPb1wJbk/m0QaGzjxo+s0hpRctePF7a3XfcsIAVRb8k4sDYeHgKFr3HzSD&#10;6GTrdUzVvrFdCAhJQPtYkedTRfjeIwqbk3yaFTkgo2CbjdNxGiElpDyeNtb5d1x3KEwqbAF7jE52&#10;D84HNKQ8uoTLlF4JKWPVpUI9QM5v0jSecFoKFqyRpd2sF9KiHQnCiV/kBvzP3TrhQb5SdBWenpxI&#10;GdKxVCxe44mQwxygSBWCAzsAd5gNMnmZpbPldDktRkU+WY6KtK5H96tFMZqsspvrelwvFnX2M+DM&#10;irIVjHEVoB4lmxV/J4lD8wxiO4n2gpI7Z76K32vmySWMmGZgdfxHdlEHofSDhNaaPYMMrB56EN4M&#10;mLTa/sCoh/6rsPu+JZZjJN8rkNIsK4rQsHFRXN8EEdhzy/rcQhSFUBX2GA3ThR+afGus2LRwUxZr&#10;rPQ9yK8RURlBmgOqg2ihxyKDw3sQmvh8Hb1+v1rzXwAAAP//AwBQSwMEFAAGAAgAAAAhAKWNFw7h&#10;AAAACgEAAA8AAABkcnMvZG93bnJldi54bWxMj8FOwzAQRO9I/IO1lbig1k6hSZrGqRASlx6QaFHF&#10;0Y1NEtVeR7HThr9nOdHjzjzNzpTbyVl2MUPoPEpIFgKYwdrrDhsJn4e3eQ4sRIVaWY9Gwo8JsK3u&#10;70pVaH/FD3PZx4ZRCIZCSWhj7AvOQ90ap8LC9wbJ+/aDU5HOoeF6UFcKd5YvhUi5Ux3Sh1b15rU1&#10;9Xk/Ogm755X4isfEH/Lz0/p9sI/HdDdK+TCbXjbAopniPwx/9ak6VNTp5EfUgVkJ8yRPCSUjWQIj&#10;YJ0JEk4krLIMeFXy2wnVLwAAAP//AwBQSwECLQAUAAYACAAAACEAtoM4kv4AAADhAQAAEwAAAAAA&#10;AAAAAAAAAAAAAAAAW0NvbnRlbnRfVHlwZXNdLnhtbFBLAQItABQABgAIAAAAIQA4/SH/1gAAAJQB&#10;AAALAAAAAAAAAAAAAAAAAC8BAABfcmVscy8ucmVsc1BLAQItABQABgAIAAAAIQCbZ57eeQIAAP0E&#10;AAAOAAAAAAAAAAAAAAAAAC4CAABkcnMvZTJvRG9jLnhtbFBLAQItABQABgAIAAAAIQCljRcO4QAA&#10;AAoBAAAPAAAAAAAAAAAAAAAAANMEAABkcnMvZG93bnJldi54bWxQSwUGAAAAAAQABADzAAAA4QUA&#10;AAAA&#10;" filled="f" strokeweight="1pt"/>
            </w:pict>
          </mc:Fallback>
        </mc:AlternateContent>
      </w:r>
    </w:p>
    <w:p w:rsidR="000E4787" w:rsidRPr="004B7A2D" w:rsidRDefault="000E4787" w:rsidP="000E4787">
      <w:pPr>
        <w:spacing w:after="0" w:line="240" w:lineRule="auto"/>
        <w:ind w:right="-800"/>
        <w:outlineLvl w:val="0"/>
        <w:rPr>
          <w:rFonts w:ascii="Montserrat" w:hAnsi="Montserrat" w:cs="Arial"/>
          <w:sz w:val="16"/>
          <w:szCs w:val="16"/>
        </w:rPr>
      </w:pPr>
      <w:r w:rsidRPr="004B7A2D">
        <w:rPr>
          <w:rFonts w:ascii="Montserrat" w:hAnsi="Montserrat" w:cs="Arial"/>
          <w:sz w:val="16"/>
          <w:szCs w:val="16"/>
        </w:rPr>
        <w:t>Nombre del apoderado o representante:</w:t>
      </w:r>
    </w:p>
    <w:p w:rsidR="000E4787" w:rsidRPr="004B7A2D" w:rsidRDefault="000E4787" w:rsidP="000E4787">
      <w:pPr>
        <w:spacing w:after="0" w:line="240" w:lineRule="auto"/>
        <w:ind w:right="-800"/>
        <w:outlineLvl w:val="0"/>
        <w:rPr>
          <w:rFonts w:ascii="Montserrat" w:hAnsi="Montserrat" w:cs="Arial"/>
          <w:sz w:val="16"/>
          <w:szCs w:val="16"/>
        </w:rPr>
      </w:pPr>
      <w:r w:rsidRPr="004B7A2D">
        <w:rPr>
          <w:rFonts w:ascii="Montserrat" w:hAnsi="Montserrat" w:cs="Arial"/>
          <w:sz w:val="16"/>
          <w:szCs w:val="16"/>
        </w:rPr>
        <w:t>Datos del documento mediante el cual acredita su personalidad y facultades.</w:t>
      </w:r>
    </w:p>
    <w:p w:rsidR="000E4787" w:rsidRPr="004B7A2D" w:rsidRDefault="000E4787" w:rsidP="000E4787">
      <w:pPr>
        <w:tabs>
          <w:tab w:val="left" w:pos="5812"/>
        </w:tabs>
        <w:spacing w:after="0" w:line="240" w:lineRule="auto"/>
        <w:ind w:right="-800"/>
        <w:outlineLvl w:val="0"/>
        <w:rPr>
          <w:rFonts w:ascii="Montserrat" w:hAnsi="Montserrat" w:cs="Arial"/>
          <w:sz w:val="16"/>
          <w:szCs w:val="16"/>
        </w:rPr>
      </w:pPr>
      <w:r w:rsidRPr="004B7A2D">
        <w:rPr>
          <w:rFonts w:ascii="Montserrat" w:hAnsi="Montserrat" w:cs="Arial"/>
          <w:sz w:val="16"/>
          <w:szCs w:val="16"/>
        </w:rPr>
        <w:t>Escritura pública número:</w:t>
      </w:r>
      <w:r w:rsidRPr="004B7A2D">
        <w:rPr>
          <w:rFonts w:ascii="Montserrat" w:hAnsi="Montserrat" w:cs="Arial"/>
          <w:sz w:val="16"/>
          <w:szCs w:val="16"/>
        </w:rPr>
        <w:tab/>
        <w:t>Fecha:</w:t>
      </w:r>
    </w:p>
    <w:p w:rsidR="000E4787" w:rsidRPr="004B7A2D" w:rsidRDefault="000E4787" w:rsidP="000E4787">
      <w:pPr>
        <w:spacing w:after="0" w:line="240" w:lineRule="auto"/>
        <w:ind w:right="-800"/>
        <w:outlineLvl w:val="0"/>
        <w:rPr>
          <w:rFonts w:ascii="Montserrat" w:hAnsi="Montserrat" w:cs="Arial"/>
          <w:sz w:val="16"/>
          <w:szCs w:val="16"/>
        </w:rPr>
      </w:pPr>
      <w:r w:rsidRPr="004B7A2D">
        <w:rPr>
          <w:rFonts w:ascii="Montserrat" w:hAnsi="Montserrat" w:cs="Arial"/>
          <w:sz w:val="16"/>
          <w:szCs w:val="16"/>
        </w:rPr>
        <w:t>Nombre, número y lugar del Notario Público ante el cual se otorgó:</w:t>
      </w:r>
    </w:p>
    <w:p w:rsidR="000E4787" w:rsidRPr="004B7A2D" w:rsidRDefault="000E4787" w:rsidP="00E52EE9">
      <w:pPr>
        <w:spacing w:after="0" w:line="240" w:lineRule="auto"/>
        <w:ind w:right="-800"/>
        <w:rPr>
          <w:rFonts w:ascii="Montserrat" w:hAnsi="Montserrat" w:cs="Arial"/>
          <w:b/>
          <w:sz w:val="16"/>
          <w:szCs w:val="16"/>
        </w:rPr>
      </w:pPr>
    </w:p>
    <w:p w:rsidR="005D5878" w:rsidRPr="004B7A2D" w:rsidRDefault="005D5878" w:rsidP="000E4787">
      <w:pPr>
        <w:spacing w:after="0" w:line="240" w:lineRule="auto"/>
        <w:ind w:right="-800"/>
        <w:jc w:val="center"/>
        <w:rPr>
          <w:rFonts w:ascii="Montserrat" w:hAnsi="Montserrat" w:cs="Arial"/>
          <w:b/>
          <w:sz w:val="16"/>
          <w:szCs w:val="16"/>
        </w:rPr>
      </w:pPr>
    </w:p>
    <w:p w:rsidR="005D5878" w:rsidRPr="004B7A2D" w:rsidRDefault="005D5878" w:rsidP="000E4787">
      <w:pPr>
        <w:spacing w:after="0" w:line="240" w:lineRule="auto"/>
        <w:ind w:right="-800"/>
        <w:jc w:val="center"/>
        <w:rPr>
          <w:rFonts w:ascii="Montserrat" w:hAnsi="Montserrat" w:cs="Arial"/>
          <w:b/>
          <w:sz w:val="16"/>
          <w:szCs w:val="16"/>
        </w:rPr>
      </w:pPr>
    </w:p>
    <w:p w:rsidR="000E4787" w:rsidRPr="004B7A2D" w:rsidRDefault="000E4787" w:rsidP="000E4787">
      <w:pPr>
        <w:spacing w:after="0" w:line="240" w:lineRule="auto"/>
        <w:ind w:right="-800"/>
        <w:jc w:val="center"/>
        <w:rPr>
          <w:rFonts w:ascii="Montserrat" w:hAnsi="Montserrat" w:cs="Arial"/>
          <w:sz w:val="16"/>
          <w:szCs w:val="16"/>
        </w:rPr>
      </w:pPr>
      <w:r w:rsidRPr="004B7A2D">
        <w:rPr>
          <w:rFonts w:ascii="Montserrat" w:hAnsi="Montserrat" w:cs="Arial"/>
          <w:sz w:val="16"/>
          <w:szCs w:val="16"/>
        </w:rPr>
        <w:t>(Lugar y fecha)</w:t>
      </w:r>
    </w:p>
    <w:p w:rsidR="000E4787" w:rsidRPr="004B7A2D" w:rsidRDefault="000E4787" w:rsidP="000E4787">
      <w:pPr>
        <w:spacing w:after="0" w:line="240" w:lineRule="auto"/>
        <w:ind w:right="-800"/>
        <w:jc w:val="center"/>
        <w:rPr>
          <w:rFonts w:ascii="Montserrat" w:hAnsi="Montserrat" w:cs="Arial"/>
          <w:sz w:val="16"/>
          <w:szCs w:val="16"/>
        </w:rPr>
      </w:pPr>
      <w:r w:rsidRPr="004B7A2D">
        <w:rPr>
          <w:rFonts w:ascii="Montserrat" w:hAnsi="Montserrat" w:cs="Arial"/>
          <w:sz w:val="16"/>
          <w:szCs w:val="16"/>
        </w:rPr>
        <w:t>Protesto lo necesario</w:t>
      </w:r>
    </w:p>
    <w:p w:rsidR="000E4787" w:rsidRPr="004B7A2D" w:rsidRDefault="000E4787" w:rsidP="000E4787">
      <w:pPr>
        <w:spacing w:after="0" w:line="240" w:lineRule="auto"/>
        <w:ind w:right="-800"/>
        <w:jc w:val="center"/>
        <w:rPr>
          <w:rFonts w:ascii="Montserrat" w:hAnsi="Montserrat" w:cs="Arial"/>
          <w:sz w:val="16"/>
          <w:szCs w:val="16"/>
        </w:rPr>
      </w:pPr>
    </w:p>
    <w:p w:rsidR="000E4787" w:rsidRPr="004B7A2D" w:rsidRDefault="000E4787" w:rsidP="000E4787">
      <w:pPr>
        <w:spacing w:after="0" w:line="240" w:lineRule="auto"/>
        <w:ind w:right="-800"/>
        <w:jc w:val="center"/>
        <w:rPr>
          <w:rFonts w:ascii="Montserrat" w:hAnsi="Montserrat" w:cs="Arial"/>
          <w:sz w:val="16"/>
          <w:szCs w:val="16"/>
        </w:rPr>
      </w:pPr>
      <w:r w:rsidRPr="004B7A2D">
        <w:rPr>
          <w:rFonts w:ascii="Montserrat" w:hAnsi="Montserrat" w:cs="Arial"/>
          <w:sz w:val="16"/>
          <w:szCs w:val="16"/>
        </w:rPr>
        <w:t>(Nombre y firma)</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Nota: El presente formato podrá ser reproducido por cada LICITANTE en el modo que estime conveniente, debiendo respetar su contenido, preferentemente, en el orden indicado y elaborarlo en hoja membretada.</w:t>
      </w: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lastRenderedPageBreak/>
        <w:t>ANEXO 6</w:t>
      </w:r>
    </w:p>
    <w:p w:rsidR="000E4787" w:rsidRPr="004B7A2D" w:rsidRDefault="000E4787" w:rsidP="000E4787">
      <w:pPr>
        <w:spacing w:after="0" w:line="240" w:lineRule="auto"/>
        <w:jc w:val="center"/>
        <w:rPr>
          <w:rFonts w:ascii="Montserrat" w:hAnsi="Montserrat" w:cs="Arial"/>
          <w:b/>
          <w:sz w:val="20"/>
          <w:szCs w:val="20"/>
        </w:rPr>
      </w:pPr>
    </w:p>
    <w:p w:rsidR="003A42B8" w:rsidRPr="008750CE" w:rsidRDefault="003A42B8" w:rsidP="003A42B8">
      <w:pPr>
        <w:spacing w:after="0" w:line="240" w:lineRule="auto"/>
        <w:rPr>
          <w:rFonts w:ascii="Montserrat" w:hAnsi="Montserrat" w:cs="Arial"/>
          <w:b/>
          <w:bCs/>
          <w:sz w:val="20"/>
          <w:szCs w:val="20"/>
          <w:lang w:val="es-ES"/>
        </w:rPr>
      </w:pPr>
      <w:r w:rsidRPr="008750CE">
        <w:rPr>
          <w:rFonts w:ascii="Montserrat" w:hAnsi="Montserrat" w:cs="Arial"/>
          <w:b/>
          <w:bCs/>
          <w:sz w:val="20"/>
          <w:szCs w:val="20"/>
        </w:rPr>
        <w:t xml:space="preserve">C.P. </w:t>
      </w:r>
      <w:r w:rsidRPr="008750CE">
        <w:rPr>
          <w:rFonts w:ascii="Montserrat" w:hAnsi="Montserrat" w:cs="Arial"/>
          <w:b/>
          <w:bCs/>
          <w:sz w:val="20"/>
          <w:szCs w:val="20"/>
          <w:lang w:val="es-ES"/>
        </w:rPr>
        <w:t>LUIS PÉREZ SÁNCHEZ</w:t>
      </w:r>
    </w:p>
    <w:p w:rsidR="003A42B8" w:rsidRPr="008750CE" w:rsidRDefault="003A42B8" w:rsidP="003A42B8">
      <w:pPr>
        <w:spacing w:after="0" w:line="240" w:lineRule="auto"/>
        <w:rPr>
          <w:rFonts w:ascii="Montserrat" w:hAnsi="Montserrat" w:cs="Arial"/>
          <w:bCs/>
          <w:sz w:val="20"/>
          <w:szCs w:val="20"/>
        </w:rPr>
      </w:pPr>
      <w:r w:rsidRPr="008750CE">
        <w:rPr>
          <w:rFonts w:ascii="Montserrat" w:hAnsi="Montserrat" w:cs="Arial"/>
          <w:bCs/>
          <w:sz w:val="20"/>
          <w:szCs w:val="20"/>
        </w:rPr>
        <w:t>GERENTE DE ADMINISTRACIÓN Y FINANZAS DE LA</w:t>
      </w:r>
    </w:p>
    <w:p w:rsidR="003A42B8" w:rsidRPr="008750CE" w:rsidRDefault="003A42B8" w:rsidP="003A42B8">
      <w:pPr>
        <w:spacing w:after="0" w:line="240" w:lineRule="auto"/>
        <w:rPr>
          <w:rFonts w:ascii="Montserrat" w:hAnsi="Montserrat" w:cs="Arial"/>
          <w:bCs/>
          <w:sz w:val="20"/>
          <w:szCs w:val="20"/>
        </w:rPr>
      </w:pPr>
      <w:r w:rsidRPr="008750CE">
        <w:rPr>
          <w:rFonts w:ascii="Montserrat" w:hAnsi="Montserrat" w:cs="Arial"/>
          <w:sz w:val="20"/>
          <w:szCs w:val="20"/>
        </w:rPr>
        <w:t>ADMINISTRACIÓN DEL SISTEMA PORTUARIO NACIONAL DOS BOCAS S.A. DE C.V.</w:t>
      </w:r>
    </w:p>
    <w:p w:rsidR="003A42B8" w:rsidRPr="008750CE" w:rsidRDefault="003A42B8" w:rsidP="003A42B8">
      <w:pPr>
        <w:spacing w:after="0" w:line="240" w:lineRule="auto"/>
        <w:rPr>
          <w:rFonts w:ascii="Montserrat" w:hAnsi="Montserrat" w:cs="Arial"/>
          <w:bCs/>
          <w:sz w:val="20"/>
          <w:szCs w:val="20"/>
        </w:rPr>
      </w:pPr>
      <w:r w:rsidRPr="008750CE">
        <w:rPr>
          <w:rFonts w:ascii="Montserrat" w:hAnsi="Montserrat" w:cs="Arial"/>
          <w:bCs/>
          <w:sz w:val="20"/>
          <w:szCs w:val="20"/>
        </w:rPr>
        <w:t>PRESENTE.</w:t>
      </w:r>
    </w:p>
    <w:p w:rsidR="000E4787" w:rsidRPr="004B7A2D" w:rsidRDefault="003A42B8" w:rsidP="003A42B8">
      <w:pPr>
        <w:shd w:val="clear" w:color="auto" w:fill="FFFFFF" w:themeFill="background1"/>
        <w:spacing w:after="0" w:line="240" w:lineRule="auto"/>
        <w:jc w:val="right"/>
        <w:rPr>
          <w:rFonts w:ascii="Montserrat" w:hAnsi="Montserrat" w:cs="Arial"/>
          <w:b/>
          <w:sz w:val="20"/>
          <w:szCs w:val="20"/>
        </w:rPr>
      </w:pPr>
      <w:r w:rsidRPr="008750CE">
        <w:rPr>
          <w:rFonts w:ascii="Montserrat" w:hAnsi="Montserrat" w:cs="Arial"/>
          <w:b/>
          <w:sz w:val="20"/>
          <w:szCs w:val="20"/>
        </w:rPr>
        <w:t xml:space="preserve">No. de LICITACIÓN: </w:t>
      </w:r>
      <w:r w:rsidR="00AB4E56" w:rsidRPr="00AB4E56">
        <w:rPr>
          <w:rFonts w:ascii="Montserrat" w:hAnsi="Montserrat" w:cs="Miriam"/>
          <w:b/>
          <w:sz w:val="20"/>
          <w:szCs w:val="20"/>
          <w:lang w:val="es-ES_tradnl" w:eastAsia="es-ES"/>
        </w:rPr>
        <w:t>LA-13-J2P-013J2P001-N-3-2023</w:t>
      </w:r>
    </w:p>
    <w:p w:rsidR="000E4787" w:rsidRPr="004B7A2D" w:rsidRDefault="000E4787" w:rsidP="000E4787">
      <w:pPr>
        <w:spacing w:after="0" w:line="240" w:lineRule="auto"/>
        <w:jc w:val="center"/>
        <w:rPr>
          <w:rFonts w:ascii="Montserrat" w:hAnsi="Montserrat" w:cs="Arial"/>
          <w:b/>
          <w:sz w:val="20"/>
          <w:szCs w:val="20"/>
        </w:rPr>
      </w:pPr>
    </w:p>
    <w:p w:rsidR="00E52EE9" w:rsidRPr="005B1ACB" w:rsidRDefault="00E52EE9" w:rsidP="00E52EE9">
      <w:pPr>
        <w:pStyle w:val="Sinespaciado"/>
        <w:jc w:val="center"/>
        <w:rPr>
          <w:rFonts w:ascii="Montserrat" w:eastAsia="Calibri" w:hAnsi="Montserrat"/>
          <w:b/>
          <w:bCs/>
          <w:sz w:val="20"/>
          <w:szCs w:val="20"/>
          <w:lang w:val="es-ES"/>
        </w:rPr>
      </w:pPr>
      <w:r w:rsidRPr="005B1ACB">
        <w:rPr>
          <w:rFonts w:ascii="Montserrat" w:eastAsia="Calibri" w:hAnsi="Montserrat"/>
          <w:b/>
          <w:bCs/>
          <w:sz w:val="20"/>
          <w:szCs w:val="20"/>
          <w:lang w:val="es-ES"/>
        </w:rPr>
        <w:t>SECRETARÍA DE HACIENDA Y CRÉDITO PÚBLICO</w:t>
      </w:r>
    </w:p>
    <w:p w:rsidR="00E52EE9" w:rsidRPr="005B1ACB" w:rsidRDefault="00E52EE9" w:rsidP="00E52EE9">
      <w:pPr>
        <w:pStyle w:val="Sinespaciado"/>
        <w:jc w:val="center"/>
        <w:rPr>
          <w:rFonts w:ascii="Montserrat" w:eastAsia="Calibri" w:hAnsi="Montserrat"/>
          <w:b/>
          <w:bCs/>
          <w:sz w:val="20"/>
          <w:szCs w:val="20"/>
          <w:lang w:val="es-ES"/>
        </w:rPr>
      </w:pPr>
      <w:r w:rsidRPr="005B1ACB">
        <w:rPr>
          <w:rFonts w:ascii="Montserrat" w:eastAsia="Calibri" w:hAnsi="Montserrat"/>
          <w:b/>
          <w:bCs/>
          <w:sz w:val="20"/>
          <w:szCs w:val="20"/>
          <w:lang w:val="es-ES"/>
        </w:rPr>
        <w:t>RESOLUCIÓN MISCELÁNEA FISCAL PARA 2023</w:t>
      </w:r>
    </w:p>
    <w:p w:rsidR="00E52EE9" w:rsidRPr="005B1ACB" w:rsidRDefault="00E52EE9" w:rsidP="00E52EE9">
      <w:pPr>
        <w:pStyle w:val="Sinespaciado"/>
        <w:jc w:val="center"/>
        <w:rPr>
          <w:rFonts w:ascii="Montserrat" w:eastAsia="Calibri" w:hAnsi="Montserrat"/>
          <w:b/>
          <w:bCs/>
          <w:sz w:val="20"/>
          <w:szCs w:val="20"/>
          <w:lang w:val="es-ES"/>
        </w:rPr>
      </w:pPr>
    </w:p>
    <w:p w:rsidR="00E52EE9" w:rsidRPr="005B1ACB" w:rsidRDefault="00E52EE9" w:rsidP="00E52EE9">
      <w:pPr>
        <w:pStyle w:val="Sinespaciado"/>
        <w:jc w:val="center"/>
        <w:rPr>
          <w:rFonts w:ascii="Montserrat" w:eastAsia="Calibri" w:hAnsi="Montserrat"/>
          <w:b/>
          <w:bCs/>
          <w:sz w:val="20"/>
          <w:szCs w:val="20"/>
          <w:lang w:val="es-ES"/>
        </w:rPr>
      </w:pPr>
      <w:r w:rsidRPr="005B1ACB">
        <w:rPr>
          <w:rFonts w:ascii="Montserrat" w:eastAsia="Calibri" w:hAnsi="Montserrat"/>
          <w:b/>
          <w:bCs/>
          <w:sz w:val="20"/>
          <w:szCs w:val="20"/>
          <w:lang w:val="es-ES"/>
        </w:rPr>
        <w:t>ARTÍCULO 32-D CÓDIGO FISCAL DE LA FEDERACIÓN</w:t>
      </w:r>
    </w:p>
    <w:p w:rsidR="00E52EE9" w:rsidRPr="005B1ACB" w:rsidRDefault="00E52EE9" w:rsidP="00E52EE9">
      <w:pPr>
        <w:pStyle w:val="Sinespaciado"/>
        <w:jc w:val="center"/>
        <w:rPr>
          <w:rFonts w:ascii="Montserrat" w:eastAsia="Calibri" w:hAnsi="Montserrat"/>
          <w:b/>
          <w:bCs/>
          <w:sz w:val="20"/>
          <w:szCs w:val="20"/>
          <w:lang w:val="es-ES"/>
        </w:rPr>
      </w:pPr>
    </w:p>
    <w:p w:rsidR="00E52EE9" w:rsidRPr="005B1ACB" w:rsidRDefault="00E52EE9" w:rsidP="00E52EE9">
      <w:pPr>
        <w:pStyle w:val="Sinespaciado"/>
        <w:jc w:val="both"/>
        <w:rPr>
          <w:rFonts w:ascii="Montserrat" w:hAnsi="Montserrat"/>
          <w:b/>
          <w:sz w:val="20"/>
          <w:szCs w:val="20"/>
          <w:lang w:val="es-ES"/>
        </w:rPr>
      </w:pPr>
      <w:r w:rsidRPr="005B1ACB">
        <w:rPr>
          <w:rFonts w:ascii="Montserrat" w:hAnsi="Montserrat"/>
          <w:b/>
          <w:sz w:val="20"/>
          <w:szCs w:val="20"/>
          <w:lang w:val="es-ES"/>
        </w:rPr>
        <w:t>PROCEDIMIENTO QUE DEBE OBSERVARSE PARA CONTRATACIONES CON LA FEDERACIÓN Y ENTIDADES FEDERATIVAS</w:t>
      </w:r>
    </w:p>
    <w:p w:rsidR="00E52EE9" w:rsidRPr="00CE5E3E" w:rsidRDefault="00E52EE9" w:rsidP="00E52EE9">
      <w:pPr>
        <w:pStyle w:val="Sinespaciado"/>
        <w:rPr>
          <w:rFonts w:ascii="Montserrat" w:eastAsia="Calibri" w:hAnsi="Montserrat"/>
          <w:sz w:val="20"/>
          <w:szCs w:val="20"/>
          <w:lang w:val="es-ES"/>
        </w:rPr>
      </w:pPr>
    </w:p>
    <w:p w:rsidR="00E52EE9" w:rsidRPr="00CE5E3E" w:rsidRDefault="00E52EE9" w:rsidP="00E52EE9">
      <w:pPr>
        <w:pStyle w:val="Sinespaciado"/>
        <w:jc w:val="both"/>
        <w:rPr>
          <w:rFonts w:ascii="Montserrat" w:eastAsia="Calibri" w:hAnsi="Montserrat"/>
          <w:sz w:val="20"/>
          <w:szCs w:val="20"/>
          <w:lang w:val="es-ES"/>
        </w:rPr>
      </w:pPr>
      <w:r w:rsidRPr="00CE5E3E">
        <w:rPr>
          <w:rFonts w:ascii="Montserrat" w:eastAsia="Calibri" w:hAnsi="Montserrat"/>
          <w:sz w:val="20"/>
          <w:szCs w:val="20"/>
          <w:lang w:val="es-ES"/>
        </w:rPr>
        <w:t xml:space="preserve">En atención a lo estipulado en el Artículo 32-D </w:t>
      </w:r>
      <w:r w:rsidRPr="00CE5E3E">
        <w:rPr>
          <w:rFonts w:ascii="Montserrat" w:hAnsi="Montserrat"/>
          <w:sz w:val="20"/>
          <w:szCs w:val="20"/>
        </w:rPr>
        <w:t>primero, segundo, tercero, cuarto y último párrafos del Código Fiscal de la Federación</w:t>
      </w:r>
      <w:r w:rsidRPr="00CE5E3E">
        <w:rPr>
          <w:rFonts w:ascii="Montserrat" w:eastAsia="Calibri" w:hAnsi="Montserrat"/>
          <w:sz w:val="20"/>
          <w:szCs w:val="20"/>
          <w:lang w:val="es-ES"/>
        </w:rPr>
        <w:t xml:space="preserve"> y la Regla 2.1.31 de la Resolución Miscelánea Fiscal para 2023, publicada en el Diario Oficial de la Federación (DOF) el </w:t>
      </w:r>
      <w:r w:rsidRPr="00917268">
        <w:rPr>
          <w:rFonts w:ascii="Montserrat" w:eastAsia="Calibri" w:hAnsi="Montserrat"/>
          <w:sz w:val="20"/>
          <w:szCs w:val="20"/>
          <w:lang w:val="es-ES"/>
        </w:rPr>
        <w:t>27 de diciembre</w:t>
      </w:r>
      <w:r w:rsidRPr="00CE5E3E">
        <w:rPr>
          <w:rFonts w:ascii="Montserrat" w:eastAsia="Calibri" w:hAnsi="Montserrat"/>
          <w:sz w:val="20"/>
          <w:szCs w:val="20"/>
          <w:lang w:val="es-ES"/>
        </w:rPr>
        <w:t xml:space="preserve"> de 2022. Adjunto al presente me permito entregar a usted copia de la consulta realizada al SAT para verificar el cumplimiento de nuestras obligaciones fiscales.</w:t>
      </w:r>
    </w:p>
    <w:p w:rsidR="00E52EE9" w:rsidRPr="00CE5E3E" w:rsidRDefault="00E52EE9" w:rsidP="00E52EE9">
      <w:pPr>
        <w:pStyle w:val="Sinespaciado"/>
        <w:jc w:val="both"/>
        <w:rPr>
          <w:rFonts w:ascii="Montserrat" w:eastAsia="Calibri" w:hAnsi="Montserrat"/>
          <w:sz w:val="20"/>
          <w:szCs w:val="20"/>
          <w:lang w:val="es-ES"/>
        </w:rPr>
      </w:pPr>
    </w:p>
    <w:p w:rsidR="00E52EE9" w:rsidRPr="00CE5E3E" w:rsidRDefault="00E52EE9" w:rsidP="00E52EE9">
      <w:pPr>
        <w:pStyle w:val="Sinespaciado"/>
        <w:jc w:val="both"/>
        <w:rPr>
          <w:rFonts w:ascii="Montserrat" w:eastAsia="Calibri" w:hAnsi="Montserrat"/>
          <w:sz w:val="20"/>
          <w:szCs w:val="20"/>
          <w:lang w:val="es-ES"/>
        </w:rPr>
      </w:pPr>
      <w:r w:rsidRPr="00CE5E3E">
        <w:rPr>
          <w:rFonts w:ascii="Montserrat" w:eastAsia="Calibri" w:hAnsi="Montserrat"/>
          <w:sz w:val="20"/>
          <w:szCs w:val="20"/>
          <w:lang w:val="es-ES"/>
        </w:rPr>
        <w:t>•</w:t>
      </w:r>
      <w:r w:rsidRPr="00CE5E3E">
        <w:rPr>
          <w:rFonts w:ascii="Montserrat" w:eastAsia="Calibri" w:hAnsi="Montserrat"/>
          <w:sz w:val="20"/>
          <w:szCs w:val="20"/>
          <w:lang w:val="es-ES"/>
        </w:rPr>
        <w:tab/>
        <w:t>Que el acuse de recepción de la solicitud de la opinión sobre el cumplimiento de sus obligaciones fiscales relativo al artículo 32 D del Código Fiscal de la Federación, contiene los siguientes datos:</w:t>
      </w:r>
    </w:p>
    <w:p w:rsidR="00E52EE9" w:rsidRPr="00CE5E3E" w:rsidRDefault="00E52EE9" w:rsidP="00E52EE9">
      <w:pPr>
        <w:pStyle w:val="Sinespaciado"/>
        <w:jc w:val="both"/>
        <w:rPr>
          <w:rFonts w:ascii="Montserrat" w:eastAsia="Calibri" w:hAnsi="Montserrat"/>
          <w:sz w:val="20"/>
          <w:szCs w:val="20"/>
          <w:lang w:val="es-ES"/>
        </w:rPr>
      </w:pPr>
    </w:p>
    <w:p w:rsidR="00E52EE9" w:rsidRPr="00CE5E3E" w:rsidRDefault="00E52EE9" w:rsidP="00E52EE9">
      <w:pPr>
        <w:pStyle w:val="Sinespaciado"/>
        <w:jc w:val="both"/>
        <w:rPr>
          <w:rFonts w:ascii="Montserrat" w:eastAsia="Calibri" w:hAnsi="Montserrat"/>
          <w:sz w:val="20"/>
          <w:szCs w:val="20"/>
          <w:lang w:val="es-ES"/>
        </w:rPr>
      </w:pPr>
      <w:r w:rsidRPr="00CE5E3E">
        <w:rPr>
          <w:rFonts w:ascii="Montserrat" w:eastAsia="Calibri" w:hAnsi="Montserrat"/>
          <w:sz w:val="20"/>
          <w:szCs w:val="20"/>
          <w:lang w:val="es-ES"/>
        </w:rPr>
        <w:t>-Fecha de recepción de la solicitud de la opinión: ___________________________.</w:t>
      </w:r>
    </w:p>
    <w:p w:rsidR="00E52EE9" w:rsidRPr="00CE5E3E" w:rsidRDefault="00E52EE9" w:rsidP="00E52EE9">
      <w:pPr>
        <w:pStyle w:val="Sinespaciado"/>
        <w:jc w:val="both"/>
        <w:rPr>
          <w:rFonts w:ascii="Montserrat" w:eastAsia="Calibri" w:hAnsi="Montserrat"/>
          <w:sz w:val="20"/>
          <w:szCs w:val="20"/>
          <w:lang w:val="es-ES"/>
        </w:rPr>
      </w:pPr>
      <w:r w:rsidRPr="00CE5E3E">
        <w:rPr>
          <w:rFonts w:ascii="Montserrat" w:eastAsia="Calibri" w:hAnsi="Montserrat"/>
          <w:sz w:val="20"/>
          <w:szCs w:val="20"/>
          <w:lang w:val="es-ES"/>
        </w:rPr>
        <w:t>-Folio: ______________________.</w:t>
      </w:r>
    </w:p>
    <w:p w:rsidR="00E52EE9" w:rsidRPr="00CE5E3E" w:rsidRDefault="00E52EE9" w:rsidP="00E52EE9">
      <w:pPr>
        <w:pStyle w:val="Sinespaciado"/>
        <w:jc w:val="both"/>
        <w:rPr>
          <w:rFonts w:ascii="Montserrat" w:eastAsia="Calibri" w:hAnsi="Montserrat"/>
          <w:sz w:val="20"/>
          <w:szCs w:val="20"/>
          <w:lang w:val="es-ES"/>
        </w:rPr>
      </w:pPr>
    </w:p>
    <w:p w:rsidR="00E52EE9" w:rsidRPr="00CE5E3E" w:rsidRDefault="00E52EE9" w:rsidP="00E52EE9">
      <w:pPr>
        <w:pStyle w:val="Sinespaciado"/>
        <w:jc w:val="both"/>
        <w:rPr>
          <w:rFonts w:ascii="Montserrat" w:eastAsia="Calibri" w:hAnsi="Montserrat"/>
          <w:sz w:val="20"/>
          <w:szCs w:val="20"/>
          <w:lang w:val="es-ES"/>
        </w:rPr>
      </w:pPr>
      <w:r w:rsidRPr="00CE5E3E">
        <w:rPr>
          <w:rFonts w:ascii="Montserrat" w:eastAsia="Calibri" w:hAnsi="Montserrat"/>
          <w:sz w:val="20"/>
          <w:szCs w:val="20"/>
          <w:lang w:val="es-ES"/>
        </w:rPr>
        <w:t>Se adjunta a la presente copia simple del acuse de recepción de la solicitud antes mencionada.</w:t>
      </w:r>
    </w:p>
    <w:p w:rsidR="00E52EE9" w:rsidRPr="00CE5E3E" w:rsidRDefault="00E52EE9" w:rsidP="00E52EE9">
      <w:pPr>
        <w:pStyle w:val="Sinespaciado"/>
        <w:rPr>
          <w:rFonts w:ascii="Montserrat" w:eastAsia="Calibri" w:hAnsi="Montserrat"/>
          <w:sz w:val="20"/>
          <w:szCs w:val="20"/>
          <w:lang w:val="es-ES"/>
        </w:rPr>
      </w:pPr>
      <w:r w:rsidRPr="00CE5E3E">
        <w:rPr>
          <w:rFonts w:ascii="Montserrat" w:eastAsia="Calibri" w:hAnsi="Montserrat"/>
          <w:sz w:val="20"/>
          <w:szCs w:val="20"/>
          <w:lang w:val="es-ES"/>
        </w:rPr>
        <w:t xml:space="preserve"> </w:t>
      </w:r>
    </w:p>
    <w:p w:rsidR="00E52EE9" w:rsidRPr="00CE5E3E" w:rsidRDefault="00E52EE9" w:rsidP="00E52EE9">
      <w:pPr>
        <w:pStyle w:val="Sinespaciado"/>
        <w:jc w:val="both"/>
        <w:rPr>
          <w:rFonts w:ascii="Montserrat" w:eastAsia="Calibri" w:hAnsi="Montserrat"/>
          <w:sz w:val="20"/>
          <w:szCs w:val="20"/>
          <w:lang w:val="es-ES"/>
        </w:rPr>
      </w:pPr>
      <w:r w:rsidRPr="00CE5E3E">
        <w:rPr>
          <w:rFonts w:ascii="Montserrat" w:eastAsia="Calibri" w:hAnsi="Montserrat"/>
          <w:sz w:val="20"/>
          <w:szCs w:val="20"/>
          <w:lang w:val="es-ES"/>
        </w:rPr>
        <w:t>Así mismo, manifiesto que en el caso que exista créditos fiscales determinados firmes o no, me comprometo a pagarlos antes del inicio del presente contrato.</w:t>
      </w:r>
    </w:p>
    <w:p w:rsidR="00E52EE9" w:rsidRPr="00CE5E3E" w:rsidRDefault="00E52EE9" w:rsidP="00E52EE9">
      <w:pPr>
        <w:pStyle w:val="Sinespaciado"/>
        <w:rPr>
          <w:rFonts w:ascii="Montserrat" w:eastAsia="Calibri" w:hAnsi="Montserrat"/>
          <w:sz w:val="20"/>
          <w:szCs w:val="20"/>
          <w:lang w:val="es-ES"/>
        </w:rPr>
      </w:pPr>
    </w:p>
    <w:p w:rsidR="00E52EE9" w:rsidRPr="00CE5E3E" w:rsidRDefault="00E52EE9" w:rsidP="00E52EE9">
      <w:pPr>
        <w:pStyle w:val="Sinespaciado"/>
        <w:rPr>
          <w:rFonts w:ascii="Montserrat" w:eastAsia="Calibri" w:hAnsi="Montserrat"/>
          <w:sz w:val="20"/>
          <w:szCs w:val="20"/>
          <w:lang w:val="es-ES"/>
        </w:rPr>
      </w:pPr>
      <w:r w:rsidRPr="00CE5E3E">
        <w:rPr>
          <w:rFonts w:ascii="Montserrat" w:eastAsia="Calibri" w:hAnsi="Montserrat"/>
          <w:sz w:val="20"/>
          <w:szCs w:val="20"/>
          <w:lang w:val="es-ES"/>
        </w:rPr>
        <w:t xml:space="preserve">Sin otro particular quedo de Usted. </w:t>
      </w:r>
    </w:p>
    <w:p w:rsidR="000E4787" w:rsidRPr="004B7A2D" w:rsidRDefault="000E4787" w:rsidP="000E4787">
      <w:pPr>
        <w:autoSpaceDE w:val="0"/>
        <w:autoSpaceDN w:val="0"/>
        <w:adjustRightInd w:val="0"/>
        <w:spacing w:after="0" w:line="240" w:lineRule="auto"/>
        <w:jc w:val="left"/>
        <w:rPr>
          <w:rFonts w:ascii="Montserrat" w:eastAsia="Calibri" w:hAnsi="Montserrat" w:cs="Arial"/>
          <w:sz w:val="20"/>
          <w:szCs w:val="20"/>
          <w:lang w:val="es-ES"/>
        </w:rPr>
      </w:pPr>
    </w:p>
    <w:p w:rsidR="000E4787" w:rsidRPr="004B7A2D" w:rsidRDefault="000E4787" w:rsidP="000E4787">
      <w:pPr>
        <w:autoSpaceDE w:val="0"/>
        <w:autoSpaceDN w:val="0"/>
        <w:adjustRightInd w:val="0"/>
        <w:spacing w:after="0" w:line="240" w:lineRule="auto"/>
        <w:jc w:val="center"/>
        <w:rPr>
          <w:rFonts w:ascii="Montserrat" w:eastAsia="Calibri" w:hAnsi="Montserrat" w:cs="Arial"/>
          <w:b/>
          <w:sz w:val="20"/>
          <w:szCs w:val="20"/>
          <w:lang w:val="es-ES"/>
        </w:rPr>
      </w:pPr>
    </w:p>
    <w:p w:rsidR="000E4787" w:rsidRPr="004B7A2D" w:rsidRDefault="000E4787" w:rsidP="000E4787">
      <w:pPr>
        <w:autoSpaceDE w:val="0"/>
        <w:autoSpaceDN w:val="0"/>
        <w:adjustRightInd w:val="0"/>
        <w:spacing w:after="0" w:line="240" w:lineRule="auto"/>
        <w:jc w:val="center"/>
        <w:rPr>
          <w:rFonts w:ascii="Montserrat" w:eastAsia="Calibri" w:hAnsi="Montserrat" w:cs="Arial"/>
          <w:b/>
          <w:sz w:val="20"/>
          <w:szCs w:val="20"/>
          <w:lang w:val="es-ES"/>
        </w:rPr>
      </w:pPr>
      <w:r w:rsidRPr="004B7A2D">
        <w:rPr>
          <w:rFonts w:ascii="Montserrat" w:eastAsia="Calibri" w:hAnsi="Montserrat" w:cs="Arial"/>
          <w:b/>
          <w:sz w:val="20"/>
          <w:szCs w:val="20"/>
          <w:lang w:val="es-ES"/>
        </w:rPr>
        <w:t>A t e n t a m e n t e</w:t>
      </w:r>
    </w:p>
    <w:p w:rsidR="000E4787" w:rsidRPr="004B7A2D" w:rsidRDefault="000E4787" w:rsidP="000E4787">
      <w:pPr>
        <w:autoSpaceDE w:val="0"/>
        <w:autoSpaceDN w:val="0"/>
        <w:adjustRightInd w:val="0"/>
        <w:spacing w:after="0" w:line="240" w:lineRule="auto"/>
        <w:jc w:val="center"/>
        <w:rPr>
          <w:rFonts w:ascii="Montserrat" w:eastAsia="Calibri" w:hAnsi="Montserrat" w:cs="Arial"/>
          <w:b/>
          <w:sz w:val="20"/>
          <w:szCs w:val="20"/>
          <w:lang w:val="es-ES"/>
        </w:rPr>
      </w:pPr>
    </w:p>
    <w:p w:rsidR="000E4787" w:rsidRPr="004B7A2D" w:rsidRDefault="000E4787" w:rsidP="000E4787">
      <w:pPr>
        <w:autoSpaceDE w:val="0"/>
        <w:autoSpaceDN w:val="0"/>
        <w:adjustRightInd w:val="0"/>
        <w:spacing w:after="0" w:line="240" w:lineRule="auto"/>
        <w:jc w:val="center"/>
        <w:rPr>
          <w:rFonts w:ascii="Montserrat" w:eastAsia="Calibri" w:hAnsi="Montserrat" w:cs="Arial"/>
          <w:b/>
          <w:sz w:val="20"/>
          <w:szCs w:val="20"/>
          <w:lang w:val="es-ES"/>
        </w:rPr>
      </w:pPr>
      <w:r w:rsidRPr="004B7A2D">
        <w:rPr>
          <w:rFonts w:ascii="Montserrat" w:eastAsia="Calibri" w:hAnsi="Montserrat" w:cs="Arial"/>
          <w:b/>
          <w:sz w:val="20"/>
          <w:szCs w:val="20"/>
          <w:lang w:val="es-ES"/>
        </w:rPr>
        <w:t>__________________________________</w:t>
      </w:r>
    </w:p>
    <w:p w:rsidR="000E4787" w:rsidRPr="004B7A2D" w:rsidRDefault="000E4787" w:rsidP="000E4787">
      <w:pPr>
        <w:autoSpaceDE w:val="0"/>
        <w:autoSpaceDN w:val="0"/>
        <w:adjustRightInd w:val="0"/>
        <w:spacing w:after="0" w:line="240" w:lineRule="auto"/>
        <w:jc w:val="center"/>
        <w:rPr>
          <w:rFonts w:ascii="Montserrat" w:eastAsia="Calibri" w:hAnsi="Montserrat" w:cs="Arial"/>
          <w:b/>
          <w:sz w:val="20"/>
          <w:szCs w:val="20"/>
          <w:lang w:val="es-ES"/>
        </w:rPr>
      </w:pPr>
      <w:r w:rsidRPr="004B7A2D">
        <w:rPr>
          <w:rFonts w:ascii="Montserrat" w:eastAsia="Calibri" w:hAnsi="Montserrat" w:cs="Arial"/>
          <w:b/>
          <w:sz w:val="20"/>
          <w:szCs w:val="20"/>
          <w:lang w:val="es-ES"/>
        </w:rPr>
        <w:t xml:space="preserve">Nombre, </w:t>
      </w:r>
      <w:r w:rsidR="00E52EE9">
        <w:rPr>
          <w:rFonts w:ascii="Montserrat" w:eastAsia="Calibri" w:hAnsi="Montserrat" w:cs="Arial"/>
          <w:b/>
          <w:sz w:val="20"/>
          <w:szCs w:val="20"/>
          <w:lang w:val="es-ES"/>
        </w:rPr>
        <w:t xml:space="preserve">firma y </w:t>
      </w:r>
      <w:r w:rsidRPr="004B7A2D">
        <w:rPr>
          <w:rFonts w:ascii="Montserrat" w:eastAsia="Calibri" w:hAnsi="Montserrat" w:cs="Arial"/>
          <w:b/>
          <w:sz w:val="20"/>
          <w:szCs w:val="20"/>
          <w:lang w:val="es-ES"/>
        </w:rPr>
        <w:t>denominación o razón social</w:t>
      </w:r>
    </w:p>
    <w:p w:rsidR="000E4787" w:rsidRPr="004B7A2D" w:rsidRDefault="000E4787" w:rsidP="000E4787">
      <w:pPr>
        <w:spacing w:after="0" w:line="240" w:lineRule="auto"/>
        <w:rPr>
          <w:rFonts w:ascii="Montserrat" w:eastAsia="Calibri" w:hAnsi="Montserrat" w:cs="Arial"/>
          <w:sz w:val="20"/>
          <w:szCs w:val="20"/>
          <w:lang w:val="es-ES"/>
        </w:rPr>
      </w:pPr>
      <w:r w:rsidRPr="004B7A2D">
        <w:rPr>
          <w:rFonts w:ascii="Montserrat" w:eastAsia="Calibri" w:hAnsi="Montserrat" w:cs="Arial"/>
          <w:sz w:val="20"/>
          <w:szCs w:val="20"/>
          <w:lang w:val="es-ES"/>
        </w:rPr>
        <w:br w:type="page"/>
      </w:r>
    </w:p>
    <w:p w:rsidR="000E4787" w:rsidRPr="004B7A2D" w:rsidRDefault="000E4787" w:rsidP="005D5878">
      <w:pPr>
        <w:spacing w:after="0" w:line="240" w:lineRule="auto"/>
        <w:jc w:val="center"/>
        <w:rPr>
          <w:rFonts w:ascii="Montserrat" w:hAnsi="Montserrat" w:cs="Arial"/>
          <w:b/>
          <w:sz w:val="20"/>
          <w:szCs w:val="20"/>
        </w:rPr>
      </w:pPr>
      <w:r w:rsidRPr="004B7A2D">
        <w:rPr>
          <w:rFonts w:ascii="Montserrat" w:hAnsi="Montserrat" w:cs="Arial"/>
          <w:b/>
          <w:sz w:val="20"/>
          <w:szCs w:val="20"/>
        </w:rPr>
        <w:lastRenderedPageBreak/>
        <w:t>ANEXO   7</w:t>
      </w:r>
    </w:p>
    <w:p w:rsidR="000E4787" w:rsidRPr="004B7A2D" w:rsidRDefault="000E4787" w:rsidP="000E4787">
      <w:pPr>
        <w:pStyle w:val="Textoindependiente"/>
        <w:spacing w:after="0"/>
        <w:rPr>
          <w:rFonts w:ascii="Montserrat" w:hAnsi="Montserrat" w:cs="Arial"/>
          <w:b/>
        </w:rPr>
      </w:pPr>
    </w:p>
    <w:p w:rsidR="000E4787" w:rsidRPr="004B7A2D" w:rsidRDefault="000E4787" w:rsidP="000E4787">
      <w:pPr>
        <w:tabs>
          <w:tab w:val="left" w:pos="1"/>
          <w:tab w:val="left" w:pos="4962"/>
        </w:tabs>
        <w:spacing w:after="0" w:line="240" w:lineRule="auto"/>
        <w:ind w:right="23"/>
        <w:jc w:val="right"/>
        <w:rPr>
          <w:rFonts w:ascii="Montserrat" w:hAnsi="Montserrat" w:cs="Arial"/>
          <w:b/>
          <w:bCs/>
          <w:i/>
          <w:iCs/>
          <w:sz w:val="20"/>
          <w:szCs w:val="20"/>
          <w:u w:val="single"/>
        </w:rPr>
      </w:pPr>
      <w:r w:rsidRPr="004B7A2D">
        <w:rPr>
          <w:rFonts w:ascii="Montserrat" w:hAnsi="Montserrat" w:cs="Arial"/>
          <w:b/>
          <w:bCs/>
          <w:i/>
          <w:iCs/>
          <w:sz w:val="20"/>
          <w:szCs w:val="20"/>
          <w:u w:val="single"/>
        </w:rPr>
        <w:t>Lugar y fecha de expedición</w:t>
      </w:r>
    </w:p>
    <w:p w:rsidR="000E4787" w:rsidRPr="004B7A2D" w:rsidRDefault="000E4787" w:rsidP="000E4787">
      <w:pPr>
        <w:spacing w:after="0" w:line="240" w:lineRule="auto"/>
        <w:rPr>
          <w:rFonts w:ascii="Montserrat" w:hAnsi="Montserrat" w:cs="Arial"/>
          <w:bCs/>
          <w:sz w:val="20"/>
          <w:szCs w:val="20"/>
        </w:rPr>
      </w:pPr>
    </w:p>
    <w:p w:rsidR="003A42B8" w:rsidRPr="008750CE" w:rsidRDefault="003A42B8" w:rsidP="003A42B8">
      <w:pPr>
        <w:spacing w:after="0" w:line="240" w:lineRule="auto"/>
        <w:rPr>
          <w:rFonts w:ascii="Montserrat" w:hAnsi="Montserrat" w:cs="Arial"/>
          <w:b/>
          <w:bCs/>
          <w:sz w:val="20"/>
          <w:szCs w:val="20"/>
          <w:lang w:val="es-ES"/>
        </w:rPr>
      </w:pPr>
      <w:r w:rsidRPr="008750CE">
        <w:rPr>
          <w:rFonts w:ascii="Montserrat" w:hAnsi="Montserrat" w:cs="Arial"/>
          <w:b/>
          <w:bCs/>
          <w:sz w:val="20"/>
          <w:szCs w:val="20"/>
        </w:rPr>
        <w:t xml:space="preserve">C.P. </w:t>
      </w:r>
      <w:r w:rsidRPr="008750CE">
        <w:rPr>
          <w:rFonts w:ascii="Montserrat" w:hAnsi="Montserrat" w:cs="Arial"/>
          <w:b/>
          <w:bCs/>
          <w:sz w:val="20"/>
          <w:szCs w:val="20"/>
          <w:lang w:val="es-ES"/>
        </w:rPr>
        <w:t>LUIS PÉREZ SÁNCHEZ</w:t>
      </w:r>
    </w:p>
    <w:p w:rsidR="003A42B8" w:rsidRPr="008750CE" w:rsidRDefault="003A42B8" w:rsidP="003A42B8">
      <w:pPr>
        <w:spacing w:after="0" w:line="240" w:lineRule="auto"/>
        <w:rPr>
          <w:rFonts w:ascii="Montserrat" w:hAnsi="Montserrat" w:cs="Arial"/>
          <w:bCs/>
          <w:sz w:val="20"/>
          <w:szCs w:val="20"/>
        </w:rPr>
      </w:pPr>
      <w:r w:rsidRPr="008750CE">
        <w:rPr>
          <w:rFonts w:ascii="Montserrat" w:hAnsi="Montserrat" w:cs="Arial"/>
          <w:bCs/>
          <w:sz w:val="20"/>
          <w:szCs w:val="20"/>
        </w:rPr>
        <w:t>GERENTE DE ADMINISTRACIÓN Y FINANZAS DE LA</w:t>
      </w:r>
    </w:p>
    <w:p w:rsidR="003A42B8" w:rsidRPr="008750CE" w:rsidRDefault="003A42B8" w:rsidP="003A42B8">
      <w:pPr>
        <w:spacing w:after="0" w:line="240" w:lineRule="auto"/>
        <w:rPr>
          <w:rFonts w:ascii="Montserrat" w:hAnsi="Montserrat" w:cs="Arial"/>
          <w:bCs/>
          <w:sz w:val="20"/>
          <w:szCs w:val="20"/>
        </w:rPr>
      </w:pPr>
      <w:r w:rsidRPr="008750CE">
        <w:rPr>
          <w:rFonts w:ascii="Montserrat" w:hAnsi="Montserrat" w:cs="Arial"/>
          <w:sz w:val="20"/>
          <w:szCs w:val="20"/>
        </w:rPr>
        <w:t>ADMINISTRACIÓN DEL SISTEMA PORTUARIO NACIONAL DOS BOCAS S.A. DE C.V.</w:t>
      </w:r>
    </w:p>
    <w:p w:rsidR="003A42B8" w:rsidRPr="008750CE" w:rsidRDefault="003A42B8" w:rsidP="003A42B8">
      <w:pPr>
        <w:spacing w:after="0" w:line="240" w:lineRule="auto"/>
        <w:rPr>
          <w:rFonts w:ascii="Montserrat" w:hAnsi="Montserrat" w:cs="Arial"/>
          <w:bCs/>
          <w:sz w:val="20"/>
          <w:szCs w:val="20"/>
        </w:rPr>
      </w:pPr>
      <w:r w:rsidRPr="008750CE">
        <w:rPr>
          <w:rFonts w:ascii="Montserrat" w:hAnsi="Montserrat" w:cs="Arial"/>
          <w:bCs/>
          <w:sz w:val="20"/>
          <w:szCs w:val="20"/>
        </w:rPr>
        <w:t>PRESENTE.</w:t>
      </w:r>
    </w:p>
    <w:p w:rsidR="000E4787" w:rsidRPr="004B7A2D" w:rsidRDefault="003A42B8" w:rsidP="003A42B8">
      <w:pPr>
        <w:spacing w:after="0" w:line="240" w:lineRule="auto"/>
        <w:jc w:val="right"/>
        <w:rPr>
          <w:rFonts w:ascii="Montserrat" w:hAnsi="Montserrat" w:cs="Arial"/>
          <w:bCs/>
          <w:sz w:val="20"/>
          <w:szCs w:val="20"/>
        </w:rPr>
      </w:pPr>
      <w:r w:rsidRPr="008750CE">
        <w:rPr>
          <w:rFonts w:ascii="Montserrat" w:hAnsi="Montserrat" w:cs="Arial"/>
          <w:b/>
          <w:sz w:val="20"/>
          <w:szCs w:val="20"/>
        </w:rPr>
        <w:t xml:space="preserve">No. de LICITACIÓN: </w:t>
      </w:r>
      <w:r w:rsidR="00AB4E56" w:rsidRPr="00AB4E56">
        <w:rPr>
          <w:rFonts w:ascii="Montserrat" w:hAnsi="Montserrat" w:cs="Miriam"/>
          <w:b/>
          <w:sz w:val="20"/>
          <w:szCs w:val="20"/>
          <w:lang w:val="es-ES_tradnl" w:eastAsia="es-ES"/>
        </w:rPr>
        <w:t>LA-13-J2P-013J2P001-N-3-2023</w:t>
      </w: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lang w:val="pt-PT"/>
        </w:rPr>
      </w:pPr>
    </w:p>
    <w:p w:rsidR="000E4787" w:rsidRPr="004B7A2D" w:rsidRDefault="000E4787" w:rsidP="000E4787">
      <w:pPr>
        <w:rPr>
          <w:rStyle w:val="None"/>
          <w:rFonts w:ascii="Montserrat" w:hAnsi="Montserrat" w:cs="Arial"/>
          <w:sz w:val="20"/>
          <w:szCs w:val="20"/>
        </w:rPr>
      </w:pPr>
      <w:r w:rsidRPr="004B7A2D">
        <w:rPr>
          <w:rStyle w:val="None"/>
          <w:rFonts w:ascii="Montserrat" w:hAnsi="Montserrat" w:cs="Arial"/>
          <w:sz w:val="20"/>
          <w:szCs w:val="20"/>
        </w:rPr>
        <w:t>A fin de participar en la L</w:t>
      </w:r>
      <w:r w:rsidR="003A42B8" w:rsidRPr="004B7A2D">
        <w:rPr>
          <w:rStyle w:val="None"/>
          <w:rFonts w:ascii="Montserrat" w:hAnsi="Montserrat" w:cs="Arial"/>
          <w:sz w:val="20"/>
          <w:szCs w:val="20"/>
        </w:rPr>
        <w:t>icitación</w:t>
      </w:r>
      <w:r w:rsidRPr="004B7A2D">
        <w:rPr>
          <w:rStyle w:val="None"/>
          <w:rFonts w:ascii="Montserrat" w:hAnsi="Montserrat" w:cs="Arial"/>
          <w:sz w:val="20"/>
          <w:szCs w:val="20"/>
        </w:rPr>
        <w:t xml:space="preserve"> P</w:t>
      </w:r>
      <w:r w:rsidR="003A42B8" w:rsidRPr="004B7A2D">
        <w:rPr>
          <w:rStyle w:val="None"/>
          <w:rFonts w:ascii="Montserrat" w:hAnsi="Montserrat" w:cs="Arial"/>
          <w:sz w:val="20"/>
          <w:szCs w:val="20"/>
        </w:rPr>
        <w:t>ública</w:t>
      </w:r>
      <w:r w:rsidRPr="004B7A2D">
        <w:rPr>
          <w:rStyle w:val="None"/>
          <w:rFonts w:ascii="Montserrat" w:hAnsi="Montserrat" w:cs="Arial"/>
          <w:sz w:val="20"/>
          <w:szCs w:val="20"/>
        </w:rPr>
        <w:t xml:space="preserve"> N</w:t>
      </w:r>
      <w:r w:rsidR="003A42B8" w:rsidRPr="004B7A2D">
        <w:rPr>
          <w:rStyle w:val="None"/>
          <w:rFonts w:ascii="Montserrat" w:hAnsi="Montserrat" w:cs="Arial"/>
          <w:sz w:val="20"/>
          <w:szCs w:val="20"/>
        </w:rPr>
        <w:t>acional</w:t>
      </w:r>
      <w:r w:rsidRPr="004B7A2D">
        <w:rPr>
          <w:rStyle w:val="None"/>
          <w:rFonts w:ascii="Montserrat" w:hAnsi="Montserrat" w:cs="Arial"/>
          <w:sz w:val="20"/>
          <w:szCs w:val="20"/>
        </w:rPr>
        <w:t xml:space="preserve"> E</w:t>
      </w:r>
      <w:r w:rsidR="003A42B8" w:rsidRPr="004B7A2D">
        <w:rPr>
          <w:rStyle w:val="None"/>
          <w:rFonts w:ascii="Montserrat" w:hAnsi="Montserrat" w:cs="Arial"/>
          <w:sz w:val="20"/>
          <w:szCs w:val="20"/>
        </w:rPr>
        <w:t xml:space="preserve">lectrónica </w:t>
      </w:r>
      <w:r w:rsidRPr="004B7A2D">
        <w:rPr>
          <w:rStyle w:val="None"/>
          <w:rFonts w:ascii="Montserrat" w:hAnsi="Montserrat" w:cs="Arial"/>
          <w:sz w:val="20"/>
          <w:szCs w:val="20"/>
        </w:rPr>
        <w:t xml:space="preserve">No. </w:t>
      </w:r>
      <w:r w:rsidR="00AB4E56" w:rsidRPr="00AB4E56">
        <w:rPr>
          <w:rFonts w:ascii="Montserrat" w:hAnsi="Montserrat" w:cs="Miriam"/>
          <w:b/>
          <w:sz w:val="20"/>
          <w:szCs w:val="20"/>
          <w:lang w:val="es-ES_tradnl" w:eastAsia="es-ES"/>
        </w:rPr>
        <w:t>LA-13-J2P-013J2P001-N-3-2023</w:t>
      </w:r>
      <w:r w:rsidRPr="004B7A2D">
        <w:rPr>
          <w:rStyle w:val="None"/>
          <w:rFonts w:ascii="Montserrat" w:hAnsi="Montserrat" w:cs="Arial"/>
          <w:sz w:val="20"/>
          <w:szCs w:val="20"/>
        </w:rPr>
        <w:t xml:space="preserve"> para la </w:t>
      </w:r>
      <w:r w:rsidR="003A42B8" w:rsidRPr="004B7A2D">
        <w:rPr>
          <w:rStyle w:val="None"/>
          <w:rFonts w:ascii="Montserrat" w:hAnsi="Montserrat" w:cs="Arial"/>
          <w:sz w:val="20"/>
          <w:szCs w:val="20"/>
        </w:rPr>
        <w:t xml:space="preserve">con el objeto de realizar </w:t>
      </w:r>
      <w:r w:rsidR="003A42B8">
        <w:rPr>
          <w:rStyle w:val="None"/>
          <w:rFonts w:ascii="Montserrat" w:hAnsi="Montserrat" w:cs="Arial"/>
          <w:sz w:val="20"/>
          <w:szCs w:val="20"/>
        </w:rPr>
        <w:t>el</w:t>
      </w:r>
      <w:r w:rsidR="00A64CA6">
        <w:rPr>
          <w:rStyle w:val="None"/>
          <w:rFonts w:ascii="Montserrat" w:hAnsi="Montserrat" w:cs="Arial"/>
          <w:sz w:val="20"/>
          <w:szCs w:val="20"/>
        </w:rPr>
        <w:t xml:space="preserve"> </w:t>
      </w:r>
      <w:r w:rsidR="00A64CA6" w:rsidRPr="00C10E2E">
        <w:rPr>
          <w:rFonts w:ascii="Montserrat" w:hAnsi="Montserrat"/>
          <w:b/>
          <w:sz w:val="20"/>
          <w:szCs w:val="20"/>
        </w:rPr>
        <w:t>SERVICIO DE MANTENIMIENTO GENERAL AL SEÑALAMIENTO MARITIMO DEL PUERTO DE DOS BOCAS.</w:t>
      </w:r>
      <w:r w:rsidRPr="004B7A2D">
        <w:rPr>
          <w:rStyle w:val="None"/>
          <w:rFonts w:ascii="Montserrat" w:hAnsi="Montserrat" w:cs="Arial"/>
          <w:sz w:val="20"/>
          <w:szCs w:val="20"/>
        </w:rPr>
        <w:t>,</w:t>
      </w:r>
      <w:r w:rsidRPr="004B7A2D">
        <w:rPr>
          <w:rFonts w:ascii="Montserrat" w:hAnsi="Montserrat" w:cs="Arial"/>
          <w:sz w:val="20"/>
          <w:szCs w:val="20"/>
        </w:rPr>
        <w:t xml:space="preserve"> </w:t>
      </w:r>
      <w:r w:rsidRPr="004B7A2D">
        <w:rPr>
          <w:rStyle w:val="None"/>
          <w:rFonts w:ascii="Montserrat" w:hAnsi="Montserrat" w:cs="Arial"/>
          <w:sz w:val="20"/>
          <w:szCs w:val="20"/>
        </w:rPr>
        <w:t xml:space="preserve">nos permitimos declarar bajo protesta de decir verdad, que conocemos la Ley de Adquisiciones, Arrendamientos y Servicios del Sector Público y aceptamos participar en dicho proceso con estricto apego a sus preceptos, así como, </w:t>
      </w:r>
      <w:r w:rsidRPr="009731AA">
        <w:rPr>
          <w:rStyle w:val="None"/>
          <w:rFonts w:ascii="Montserrat" w:hAnsi="Montserrat" w:cs="Arial"/>
          <w:b/>
          <w:sz w:val="20"/>
          <w:szCs w:val="20"/>
          <w:u w:val="single"/>
        </w:rPr>
        <w:t>“NO ENCONTRARNOS DENTRO DE LOS SUPUESTOS”</w:t>
      </w:r>
      <w:r w:rsidRPr="004B7A2D">
        <w:rPr>
          <w:rStyle w:val="None"/>
          <w:rFonts w:ascii="Montserrat" w:hAnsi="Montserrat" w:cs="Arial"/>
          <w:sz w:val="20"/>
          <w:szCs w:val="20"/>
        </w:rPr>
        <w:t>, que establece el Artículo 50 de dicha Ley.</w:t>
      </w: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20"/>
          <w:szCs w:val="20"/>
        </w:rPr>
      </w:pPr>
      <w:r w:rsidRPr="004B7A2D">
        <w:rPr>
          <w:rStyle w:val="None"/>
          <w:rFonts w:ascii="Montserrat" w:hAnsi="Montserrat" w:cs="Arial"/>
          <w:color w:val="auto"/>
          <w:sz w:val="20"/>
          <w:szCs w:val="20"/>
        </w:rPr>
        <w:t>No tenemos ningún vínculo de los citados en la fracción I del Artículo 50 o dentro del supuesto establecido en el último párrafo del artículo 60 de la Ley de Adquisiciones, Arrendamientos y Servicios del Sector Público, con los servidores públicos, que deban decidir directamente o los que les hayan delegado tal facultad, sobre la adjudicación del pedido o contrato que sirve este proceso.</w:t>
      </w: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20"/>
          <w:szCs w:val="20"/>
        </w:rPr>
      </w:pPr>
      <w:r w:rsidRPr="004B7A2D">
        <w:rPr>
          <w:rStyle w:val="None"/>
          <w:rFonts w:ascii="Montserrat" w:hAnsi="Montserrat" w:cs="Arial"/>
          <w:color w:val="auto"/>
          <w:sz w:val="20"/>
          <w:szCs w:val="20"/>
        </w:rPr>
        <w:t>No tenemos impedimento legal para participar en este proceso.</w:t>
      </w: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rPr>
          <w:rFonts w:ascii="Montserrat" w:eastAsia="Arial" w:hAnsi="Montserrat" w:cs="Arial"/>
          <w:color w:val="auto"/>
          <w:sz w:val="20"/>
          <w:szCs w:val="20"/>
          <w:lang w:val="pt-PT"/>
        </w:rPr>
      </w:pP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20"/>
          <w:szCs w:val="20"/>
        </w:rPr>
      </w:pPr>
      <w:r w:rsidRPr="004B7A2D">
        <w:rPr>
          <w:rStyle w:val="None"/>
          <w:rFonts w:ascii="Montserrat" w:hAnsi="Montserrat" w:cs="Arial"/>
          <w:color w:val="auto"/>
          <w:sz w:val="20"/>
          <w:szCs w:val="20"/>
        </w:rPr>
        <w:t>A T E N T A M E N T E</w:t>
      </w: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lang w:val="pt-PT"/>
        </w:rPr>
      </w:pPr>
    </w:p>
    <w:p w:rsidR="000E4787" w:rsidRPr="004B7A2D" w:rsidRDefault="000E4787" w:rsidP="000E4787">
      <w:pPr>
        <w:pStyle w:val="Piedepgina1"/>
        <w:tabs>
          <w:tab w:val="clear" w:pos="4252"/>
          <w:tab w:val="clear" w:pos="8504"/>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jc w:val="center"/>
        <w:rPr>
          <w:rStyle w:val="None"/>
          <w:rFonts w:ascii="Montserrat" w:eastAsia="Arial" w:hAnsi="Montserrat" w:cs="Arial"/>
          <w:color w:val="auto"/>
          <w:sz w:val="20"/>
          <w:szCs w:val="20"/>
        </w:rPr>
      </w:pPr>
      <w:r w:rsidRPr="004B7A2D">
        <w:rPr>
          <w:rStyle w:val="None"/>
          <w:rFonts w:ascii="Montserrat" w:hAnsi="Montserrat" w:cs="Arial"/>
          <w:color w:val="auto"/>
          <w:sz w:val="20"/>
          <w:szCs w:val="20"/>
        </w:rPr>
        <w:t>NOMBRE, CARGO Y FIRMA DE LA PERSONA FACULTADA PARA</w:t>
      </w: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20"/>
          <w:szCs w:val="20"/>
        </w:rPr>
      </w:pPr>
      <w:r w:rsidRPr="004B7A2D">
        <w:rPr>
          <w:rStyle w:val="None"/>
          <w:rFonts w:ascii="Montserrat" w:hAnsi="Montserrat" w:cs="Arial"/>
          <w:color w:val="auto"/>
          <w:sz w:val="20"/>
          <w:szCs w:val="20"/>
        </w:rPr>
        <w:t>REPRESENTAR   A LA EMPRESA.</w:t>
      </w: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Fonts w:ascii="Montserrat" w:eastAsia="Arial" w:hAnsi="Montserrat" w:cs="Arial"/>
          <w:color w:val="auto"/>
          <w:sz w:val="20"/>
          <w:szCs w:val="20"/>
        </w:rPr>
      </w:pP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20"/>
          <w:szCs w:val="20"/>
        </w:rPr>
      </w:pPr>
      <w:r w:rsidRPr="004B7A2D">
        <w:rPr>
          <w:rStyle w:val="None"/>
          <w:rFonts w:ascii="Montserrat" w:hAnsi="Montserrat" w:cs="Arial"/>
          <w:color w:val="auto"/>
          <w:sz w:val="20"/>
          <w:szCs w:val="20"/>
        </w:rPr>
        <w:t>(SE DEBERÁ ELABORAR EN PAPEL MEMBRETADO</w:t>
      </w: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b/>
          <w:bCs/>
          <w:color w:val="auto"/>
          <w:sz w:val="20"/>
          <w:szCs w:val="20"/>
        </w:rPr>
      </w:pPr>
      <w:r w:rsidRPr="004B7A2D">
        <w:rPr>
          <w:rStyle w:val="None"/>
          <w:rFonts w:ascii="Montserrat" w:hAnsi="Montserrat" w:cs="Arial"/>
          <w:color w:val="auto"/>
          <w:sz w:val="20"/>
          <w:szCs w:val="20"/>
        </w:rPr>
        <w:t>DEL LICITANTE)</w:t>
      </w:r>
    </w:p>
    <w:p w:rsidR="000E4787" w:rsidRPr="004B7A2D" w:rsidRDefault="000E4787" w:rsidP="000E4787">
      <w:pPr>
        <w:pStyle w:val="Ttulo6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after="0"/>
        <w:ind w:left="1056" w:firstLine="0"/>
        <w:jc w:val="center"/>
        <w:rPr>
          <w:rStyle w:val="None"/>
          <w:rFonts w:ascii="Montserrat" w:hAnsi="Montserrat" w:cs="Miriam"/>
          <w:color w:val="auto"/>
          <w:sz w:val="20"/>
          <w:szCs w:val="20"/>
        </w:rPr>
      </w:pPr>
    </w:p>
    <w:p w:rsidR="000E4787" w:rsidRPr="004B7A2D" w:rsidRDefault="000E4787" w:rsidP="005D5878">
      <w:pPr>
        <w:spacing w:after="0" w:line="240" w:lineRule="auto"/>
        <w:jc w:val="left"/>
        <w:rPr>
          <w:rFonts w:ascii="Montserrat" w:eastAsia="Times New Roman" w:hAnsi="Montserrat" w:cs="Arial"/>
          <w:b/>
          <w:sz w:val="20"/>
          <w:szCs w:val="20"/>
          <w:lang w:val="es-ES_tradnl" w:eastAsia="es-ES"/>
        </w:rPr>
      </w:pPr>
      <w:r w:rsidRPr="004B7A2D">
        <w:rPr>
          <w:rFonts w:ascii="Montserrat" w:hAnsi="Montserrat" w:cs="Arial"/>
          <w:b/>
          <w:sz w:val="20"/>
          <w:szCs w:val="20"/>
        </w:rPr>
        <w:br w:type="page"/>
      </w: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lastRenderedPageBreak/>
        <w:t>ANEXO 8</w:t>
      </w: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FORMATO DECLARACIÓN DE INTEGRIDAD</w:t>
      </w:r>
    </w:p>
    <w:p w:rsidR="000E4787" w:rsidRPr="004B7A2D" w:rsidRDefault="000E4787" w:rsidP="000E4787">
      <w:pPr>
        <w:spacing w:after="0" w:line="240" w:lineRule="auto"/>
        <w:jc w:val="right"/>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jc w:val="right"/>
        <w:rPr>
          <w:rFonts w:ascii="Montserrat" w:hAnsi="Montserrat" w:cs="Arial"/>
          <w:b/>
          <w:i/>
          <w:sz w:val="20"/>
          <w:szCs w:val="20"/>
          <w:u w:val="single"/>
        </w:rPr>
      </w:pPr>
      <w:r w:rsidRPr="004B7A2D">
        <w:rPr>
          <w:rFonts w:ascii="Montserrat" w:hAnsi="Montserrat" w:cs="Arial"/>
          <w:b/>
          <w:i/>
          <w:sz w:val="20"/>
          <w:szCs w:val="20"/>
          <w:u w:val="single"/>
        </w:rPr>
        <w:t>(LUGAR Y FECHA DE ELABORACIÓN)</w:t>
      </w:r>
    </w:p>
    <w:p w:rsidR="000E4787" w:rsidRPr="004B7A2D" w:rsidRDefault="000E4787" w:rsidP="000E4787">
      <w:pPr>
        <w:spacing w:after="0" w:line="240" w:lineRule="auto"/>
        <w:jc w:val="right"/>
        <w:rPr>
          <w:rFonts w:ascii="Montserrat" w:hAnsi="Montserrat" w:cs="Arial"/>
          <w:sz w:val="20"/>
          <w:szCs w:val="20"/>
        </w:rPr>
      </w:pPr>
    </w:p>
    <w:p w:rsidR="009731AA" w:rsidRPr="008750CE" w:rsidRDefault="009731AA" w:rsidP="009731AA">
      <w:pPr>
        <w:spacing w:after="0" w:line="240" w:lineRule="auto"/>
        <w:rPr>
          <w:rFonts w:ascii="Montserrat" w:hAnsi="Montserrat" w:cs="Arial"/>
          <w:b/>
          <w:bCs/>
          <w:sz w:val="20"/>
          <w:szCs w:val="20"/>
          <w:lang w:val="es-ES"/>
        </w:rPr>
      </w:pPr>
      <w:r w:rsidRPr="008750CE">
        <w:rPr>
          <w:rFonts w:ascii="Montserrat" w:hAnsi="Montserrat" w:cs="Arial"/>
          <w:b/>
          <w:bCs/>
          <w:sz w:val="20"/>
          <w:szCs w:val="20"/>
        </w:rPr>
        <w:t xml:space="preserve">C.P. </w:t>
      </w:r>
      <w:r w:rsidRPr="008750CE">
        <w:rPr>
          <w:rFonts w:ascii="Montserrat" w:hAnsi="Montserrat" w:cs="Arial"/>
          <w:b/>
          <w:bCs/>
          <w:sz w:val="20"/>
          <w:szCs w:val="20"/>
          <w:lang w:val="es-ES"/>
        </w:rPr>
        <w:t>LUIS PÉREZ SÁNCHEZ</w:t>
      </w:r>
    </w:p>
    <w:p w:rsidR="009731AA" w:rsidRPr="008750CE" w:rsidRDefault="009731AA" w:rsidP="009731AA">
      <w:pPr>
        <w:spacing w:after="0" w:line="240" w:lineRule="auto"/>
        <w:rPr>
          <w:rFonts w:ascii="Montserrat" w:hAnsi="Montserrat" w:cs="Arial"/>
          <w:bCs/>
          <w:sz w:val="20"/>
          <w:szCs w:val="20"/>
        </w:rPr>
      </w:pPr>
      <w:r w:rsidRPr="008750CE">
        <w:rPr>
          <w:rFonts w:ascii="Montserrat" w:hAnsi="Montserrat" w:cs="Arial"/>
          <w:bCs/>
          <w:sz w:val="20"/>
          <w:szCs w:val="20"/>
        </w:rPr>
        <w:t>GERENTE DE ADMINISTRACIÓN Y FINANZAS DE LA</w:t>
      </w:r>
    </w:p>
    <w:p w:rsidR="009731AA" w:rsidRPr="008750CE" w:rsidRDefault="009731AA" w:rsidP="009731AA">
      <w:pPr>
        <w:spacing w:after="0" w:line="240" w:lineRule="auto"/>
        <w:rPr>
          <w:rFonts w:ascii="Montserrat" w:hAnsi="Montserrat" w:cs="Arial"/>
          <w:bCs/>
          <w:sz w:val="20"/>
          <w:szCs w:val="20"/>
        </w:rPr>
      </w:pPr>
      <w:r w:rsidRPr="008750CE">
        <w:rPr>
          <w:rFonts w:ascii="Montserrat" w:hAnsi="Montserrat" w:cs="Arial"/>
          <w:sz w:val="20"/>
          <w:szCs w:val="20"/>
        </w:rPr>
        <w:t>ADMINISTRACIÓN DEL SISTEMA PORTUARIO NACIONAL DOS BOCAS S.A. DE C.V.</w:t>
      </w:r>
    </w:p>
    <w:p w:rsidR="009731AA" w:rsidRPr="008750CE" w:rsidRDefault="009731AA" w:rsidP="009731AA">
      <w:pPr>
        <w:spacing w:after="0" w:line="240" w:lineRule="auto"/>
        <w:rPr>
          <w:rFonts w:ascii="Montserrat" w:hAnsi="Montserrat" w:cs="Arial"/>
          <w:bCs/>
          <w:sz w:val="20"/>
          <w:szCs w:val="20"/>
        </w:rPr>
      </w:pPr>
      <w:r w:rsidRPr="008750CE">
        <w:rPr>
          <w:rFonts w:ascii="Montserrat" w:hAnsi="Montserrat" w:cs="Arial"/>
          <w:bCs/>
          <w:sz w:val="20"/>
          <w:szCs w:val="20"/>
        </w:rPr>
        <w:t>PRESENTE.</w:t>
      </w:r>
    </w:p>
    <w:p w:rsidR="009731AA" w:rsidRDefault="009731AA" w:rsidP="009731AA">
      <w:pPr>
        <w:spacing w:after="0" w:line="240" w:lineRule="auto"/>
        <w:jc w:val="right"/>
        <w:rPr>
          <w:rFonts w:ascii="Montserrat" w:hAnsi="Montserrat" w:cs="Arial"/>
          <w:b/>
          <w:sz w:val="20"/>
          <w:szCs w:val="20"/>
        </w:rPr>
      </w:pPr>
    </w:p>
    <w:p w:rsidR="000E4787" w:rsidRDefault="009731AA" w:rsidP="009731AA">
      <w:pPr>
        <w:spacing w:after="0" w:line="240" w:lineRule="auto"/>
        <w:jc w:val="right"/>
        <w:rPr>
          <w:rFonts w:ascii="Montserrat" w:hAnsi="Montserrat" w:cs="Arial"/>
          <w:b/>
          <w:sz w:val="20"/>
          <w:szCs w:val="20"/>
        </w:rPr>
      </w:pPr>
      <w:r w:rsidRPr="008750CE">
        <w:rPr>
          <w:rFonts w:ascii="Montserrat" w:hAnsi="Montserrat" w:cs="Arial"/>
          <w:b/>
          <w:sz w:val="20"/>
          <w:szCs w:val="20"/>
        </w:rPr>
        <w:t xml:space="preserve">No. de LICITACIÓN: </w:t>
      </w:r>
      <w:r w:rsidR="004D1691" w:rsidRPr="00AB4E56">
        <w:rPr>
          <w:rFonts w:ascii="Montserrat" w:hAnsi="Montserrat" w:cs="Miriam"/>
          <w:b/>
          <w:sz w:val="20"/>
          <w:szCs w:val="20"/>
          <w:lang w:val="es-ES_tradnl" w:eastAsia="es-ES"/>
        </w:rPr>
        <w:t>LA-13-J2P-013J2P001-N-3-2023</w:t>
      </w:r>
    </w:p>
    <w:p w:rsidR="009731AA" w:rsidRPr="004B7A2D" w:rsidRDefault="009731AA" w:rsidP="009731AA">
      <w:pPr>
        <w:spacing w:after="0" w:line="240" w:lineRule="auto"/>
        <w:jc w:val="right"/>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Conforme a la disposición señalada en el Articulo 30, fracción VII del Reglamento de la Ley de Adquisiciones, Arrendamientos y </w:t>
      </w:r>
      <w:r w:rsidR="00A64CA6">
        <w:rPr>
          <w:rFonts w:ascii="Montserrat" w:hAnsi="Montserrat" w:cs="Arial"/>
          <w:sz w:val="20"/>
          <w:szCs w:val="20"/>
        </w:rPr>
        <w:t>Servicios</w:t>
      </w:r>
      <w:r w:rsidRPr="004B7A2D">
        <w:rPr>
          <w:rFonts w:ascii="Montserrat" w:hAnsi="Montserrat" w:cs="Arial"/>
          <w:sz w:val="20"/>
          <w:szCs w:val="20"/>
        </w:rPr>
        <w:t xml:space="preserve"> del Sector Publico, manifestamos que nos abstendremos (tanto por nosotros mismos como a través de interpósita persona), de adoptar conductas para que los servidores públicos de la entidad, induzcan o alteren las evaluaciones de las propuestas, el resultado del procedimiento, u otros aspectos que nos otorguen condiciones más ventajosas con relación a los demás LICITANTES</w:t>
      </w:r>
      <w:r w:rsidR="00E52EE9">
        <w:rPr>
          <w:rFonts w:ascii="Montserrat" w:hAnsi="Montserrat" w:cs="Arial"/>
          <w:sz w:val="20"/>
          <w:szCs w:val="20"/>
        </w:rPr>
        <w:t>.</w:t>
      </w:r>
      <w:r w:rsidRPr="004B7A2D">
        <w:rPr>
          <w:rFonts w:ascii="Montserrat" w:hAnsi="Montserrat" w:cs="Arial"/>
          <w:sz w:val="20"/>
          <w:szCs w:val="20"/>
        </w:rPr>
        <w:t xml:space="preserve"> </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sz w:val="20"/>
          <w:szCs w:val="20"/>
          <w:lang w:val="pt-BR"/>
        </w:rPr>
      </w:pPr>
      <w:r w:rsidRPr="004B7A2D">
        <w:rPr>
          <w:rFonts w:ascii="Montserrat" w:hAnsi="Montserrat" w:cs="Arial"/>
          <w:sz w:val="20"/>
          <w:szCs w:val="20"/>
          <w:lang w:val="pt-BR"/>
        </w:rPr>
        <w:t>A T E N T A M E N T E</w:t>
      </w:r>
    </w:p>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 xml:space="preserve">Bajo Protesta de Decir Verdad </w:t>
      </w:r>
    </w:p>
    <w:p w:rsidR="000E4787" w:rsidRPr="004B7A2D" w:rsidRDefault="000E4787" w:rsidP="000E4787">
      <w:pPr>
        <w:spacing w:after="0" w:line="240" w:lineRule="auto"/>
        <w:jc w:val="center"/>
        <w:rPr>
          <w:rFonts w:ascii="Montserrat" w:hAnsi="Montserrat" w:cs="Arial"/>
          <w:color w:val="FF0000"/>
          <w:sz w:val="20"/>
          <w:szCs w:val="20"/>
        </w:rPr>
      </w:pPr>
    </w:p>
    <w:p w:rsidR="000E4787" w:rsidRPr="004B7A2D" w:rsidRDefault="000E4787" w:rsidP="000E4787">
      <w:pPr>
        <w:spacing w:after="0" w:line="240" w:lineRule="auto"/>
        <w:jc w:val="center"/>
        <w:rPr>
          <w:rFonts w:ascii="Montserrat" w:hAnsi="Montserrat" w:cs="Arial"/>
          <w:color w:val="FF0000"/>
          <w:sz w:val="20"/>
          <w:szCs w:val="20"/>
        </w:rPr>
      </w:pPr>
    </w:p>
    <w:p w:rsidR="000E4787" w:rsidRPr="004B7A2D" w:rsidRDefault="000E4787" w:rsidP="000E4787">
      <w:pPr>
        <w:pStyle w:val="Piedepgina"/>
        <w:jc w:val="center"/>
        <w:rPr>
          <w:rFonts w:ascii="Montserrat" w:hAnsi="Montserrat" w:cs="Arial"/>
          <w:sz w:val="20"/>
          <w:szCs w:val="20"/>
        </w:rPr>
      </w:pPr>
      <w:r w:rsidRPr="004B7A2D">
        <w:rPr>
          <w:rFonts w:ascii="Montserrat" w:hAnsi="Montserrat" w:cs="Arial"/>
          <w:sz w:val="20"/>
          <w:szCs w:val="20"/>
        </w:rPr>
        <w:t>NOMBRE, CARGO Y FIRMA DE LA PERSONA FACULTADA PARA</w:t>
      </w:r>
    </w:p>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REPRESENTAR A LA EMPRESA.</w:t>
      </w:r>
    </w:p>
    <w:p w:rsidR="000E4787" w:rsidRPr="004B7A2D" w:rsidRDefault="000E4787" w:rsidP="000E4787">
      <w:pPr>
        <w:spacing w:after="0" w:line="240" w:lineRule="auto"/>
        <w:jc w:val="center"/>
        <w:outlineLvl w:val="0"/>
        <w:rPr>
          <w:rFonts w:ascii="Montserrat" w:hAnsi="Montserrat" w:cs="Arial"/>
          <w:b/>
          <w:sz w:val="20"/>
          <w:szCs w:val="20"/>
        </w:rPr>
      </w:pPr>
      <w:r w:rsidRPr="004B7A2D">
        <w:rPr>
          <w:rFonts w:ascii="Montserrat" w:hAnsi="Montserrat" w:cs="Arial"/>
          <w:b/>
          <w:sz w:val="20"/>
          <w:szCs w:val="20"/>
        </w:rPr>
        <w:br w:type="page"/>
      </w:r>
    </w:p>
    <w:p w:rsidR="000E4787" w:rsidRPr="004B7A2D" w:rsidRDefault="00ED7566" w:rsidP="000E4787">
      <w:pPr>
        <w:spacing w:after="0" w:line="240" w:lineRule="auto"/>
        <w:jc w:val="center"/>
        <w:outlineLvl w:val="0"/>
        <w:rPr>
          <w:rFonts w:ascii="Montserrat" w:hAnsi="Montserrat" w:cs="Arial"/>
          <w:b/>
          <w:sz w:val="20"/>
          <w:szCs w:val="20"/>
        </w:rPr>
      </w:pPr>
      <w:r>
        <w:rPr>
          <w:rFonts w:ascii="Montserrat" w:hAnsi="Montserrat" w:cs="Arial"/>
          <w:b/>
          <w:sz w:val="20"/>
          <w:szCs w:val="20"/>
        </w:rPr>
        <w:lastRenderedPageBreak/>
        <w:t xml:space="preserve">ANEXO </w:t>
      </w:r>
      <w:r w:rsidR="000E4787" w:rsidRPr="004B7A2D">
        <w:rPr>
          <w:rFonts w:ascii="Montserrat" w:hAnsi="Montserrat" w:cs="Arial"/>
          <w:b/>
          <w:sz w:val="20"/>
          <w:szCs w:val="20"/>
        </w:rPr>
        <w:t>9</w:t>
      </w:r>
    </w:p>
    <w:p w:rsidR="000E4787" w:rsidRPr="004B7A2D" w:rsidRDefault="000E4787" w:rsidP="000E4787">
      <w:pPr>
        <w:spacing w:after="0" w:line="240" w:lineRule="auto"/>
        <w:ind w:left="360"/>
        <w:jc w:val="center"/>
        <w:rPr>
          <w:rFonts w:ascii="Montserrat" w:hAnsi="Montserrat" w:cs="Arial"/>
          <w:b/>
          <w:sz w:val="20"/>
          <w:szCs w:val="20"/>
        </w:rPr>
      </w:pPr>
      <w:r w:rsidRPr="004B7A2D">
        <w:rPr>
          <w:rFonts w:ascii="Montserrat" w:hAnsi="Montserrat" w:cs="Arial"/>
          <w:b/>
          <w:sz w:val="20"/>
          <w:szCs w:val="20"/>
        </w:rPr>
        <w:t xml:space="preserve">ANEXO IV. Formato FO-CON-09 </w:t>
      </w:r>
    </w:p>
    <w:p w:rsidR="000E4787" w:rsidRPr="004B7A2D" w:rsidRDefault="000E4787" w:rsidP="000E4787">
      <w:pPr>
        <w:spacing w:after="0" w:line="240" w:lineRule="auto"/>
        <w:ind w:left="360"/>
        <w:jc w:val="center"/>
        <w:rPr>
          <w:rFonts w:ascii="Montserrat" w:hAnsi="Montserrat" w:cs="Arial"/>
          <w:b/>
          <w:sz w:val="20"/>
          <w:szCs w:val="20"/>
        </w:rPr>
      </w:pPr>
      <w:r w:rsidRPr="004B7A2D">
        <w:rPr>
          <w:rFonts w:ascii="Montserrat" w:hAnsi="Montserrat" w:cs="Arial"/>
          <w:b/>
          <w:sz w:val="20"/>
          <w:szCs w:val="20"/>
        </w:rPr>
        <w:t>“Lista de verificación para revisar proposiciones”</w:t>
      </w:r>
    </w:p>
    <w:p w:rsidR="000E4787" w:rsidRPr="004B7A2D" w:rsidRDefault="000E4787" w:rsidP="005D5878">
      <w:pPr>
        <w:spacing w:after="0" w:line="240" w:lineRule="auto"/>
        <w:rPr>
          <w:rFonts w:ascii="Montserrat" w:hAnsi="Montserrat" w:cs="Arial"/>
          <w:b/>
          <w:smallCaps/>
          <w:sz w:val="20"/>
          <w:szCs w:val="20"/>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3"/>
      </w:tblGrid>
      <w:tr w:rsidR="000E4787" w:rsidRPr="004B7A2D" w:rsidTr="000E4787">
        <w:trPr>
          <w:trHeight w:val="40"/>
        </w:trPr>
        <w:tc>
          <w:tcPr>
            <w:tcW w:w="9073" w:type="dxa"/>
          </w:tcPr>
          <w:p w:rsidR="000E4787" w:rsidRPr="004B7A2D" w:rsidRDefault="000E4787" w:rsidP="00ED7566">
            <w:pPr>
              <w:spacing w:after="0" w:line="240" w:lineRule="auto"/>
              <w:jc w:val="center"/>
              <w:rPr>
                <w:rFonts w:ascii="Montserrat" w:hAnsi="Montserrat" w:cs="Arial"/>
                <w:b/>
                <w:sz w:val="20"/>
                <w:szCs w:val="20"/>
              </w:rPr>
            </w:pPr>
            <w:r w:rsidRPr="004B7A2D">
              <w:rPr>
                <w:rFonts w:ascii="Montserrat" w:hAnsi="Montserrat" w:cs="Arial"/>
                <w:sz w:val="20"/>
                <w:szCs w:val="20"/>
              </w:rPr>
              <w:t>LICITACIÓN PÚBLICA NACIONAL ELECTRÓNICA NO.</w:t>
            </w:r>
            <w:r w:rsidRPr="004B7A2D">
              <w:rPr>
                <w:rFonts w:ascii="Montserrat" w:hAnsi="Montserrat" w:cs="Arial"/>
                <w:b/>
                <w:sz w:val="20"/>
                <w:szCs w:val="20"/>
              </w:rPr>
              <w:t xml:space="preserve"> </w:t>
            </w:r>
            <w:r w:rsidR="004D1691" w:rsidRPr="00AB4E56">
              <w:rPr>
                <w:rFonts w:ascii="Montserrat" w:hAnsi="Montserrat" w:cs="Miriam"/>
                <w:b/>
                <w:sz w:val="20"/>
                <w:szCs w:val="20"/>
                <w:lang w:val="es-ES_tradnl" w:eastAsia="es-ES"/>
              </w:rPr>
              <w:t>LA-13-J2P-013J2P001-N-3-2023</w:t>
            </w:r>
          </w:p>
        </w:tc>
      </w:tr>
    </w:tbl>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Declaro que mi proposición incluye los siguientes documentos relacionados a continuación:</w:t>
      </w:r>
    </w:p>
    <w:p w:rsidR="000E4787" w:rsidRPr="004B7A2D" w:rsidRDefault="000E4787" w:rsidP="000E4787">
      <w:pPr>
        <w:spacing w:after="0" w:line="240" w:lineRule="auto"/>
        <w:rPr>
          <w:rFonts w:ascii="Montserrat" w:hAnsi="Montserrat" w:cs="Arial"/>
          <w:sz w:val="20"/>
          <w:szCs w:val="20"/>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545"/>
        <w:gridCol w:w="4943"/>
        <w:gridCol w:w="10"/>
        <w:gridCol w:w="2684"/>
        <w:gridCol w:w="10"/>
      </w:tblGrid>
      <w:tr w:rsidR="009D23C4" w:rsidRPr="00B83CDD" w:rsidTr="00DB2144">
        <w:tc>
          <w:tcPr>
            <w:tcW w:w="1555" w:type="dxa"/>
            <w:gridSpan w:val="2"/>
            <w:shd w:val="clear" w:color="auto" w:fill="2F5496" w:themeFill="accent5" w:themeFillShade="BF"/>
          </w:tcPr>
          <w:p w:rsidR="009D23C4" w:rsidRPr="00B83CDD" w:rsidRDefault="009D23C4" w:rsidP="00DB2144">
            <w:pPr>
              <w:pStyle w:val="Sinespaciado"/>
              <w:jc w:val="center"/>
              <w:rPr>
                <w:rFonts w:ascii="Montserrat" w:hAnsi="Montserrat"/>
                <w:b/>
                <w:bCs/>
                <w:color w:val="FFFFFF" w:themeColor="background1"/>
                <w:sz w:val="18"/>
                <w:szCs w:val="18"/>
              </w:rPr>
            </w:pPr>
            <w:r w:rsidRPr="00B83CDD">
              <w:rPr>
                <w:rFonts w:ascii="Montserrat" w:hAnsi="Montserrat"/>
                <w:b/>
                <w:bCs/>
                <w:color w:val="FFFFFF" w:themeColor="background1"/>
                <w:sz w:val="18"/>
                <w:szCs w:val="18"/>
              </w:rPr>
              <w:t>REFERENCIA</w:t>
            </w:r>
          </w:p>
        </w:tc>
        <w:tc>
          <w:tcPr>
            <w:tcW w:w="4953" w:type="dxa"/>
            <w:gridSpan w:val="2"/>
            <w:shd w:val="clear" w:color="auto" w:fill="2F5496" w:themeFill="accent5" w:themeFillShade="BF"/>
          </w:tcPr>
          <w:p w:rsidR="009D23C4" w:rsidRPr="00B83CDD" w:rsidRDefault="009D23C4" w:rsidP="00DB2144">
            <w:pPr>
              <w:pStyle w:val="Sinespaciado"/>
              <w:jc w:val="center"/>
              <w:rPr>
                <w:rFonts w:ascii="Montserrat" w:hAnsi="Montserrat"/>
                <w:b/>
                <w:bCs/>
                <w:color w:val="FFFFFF" w:themeColor="background1"/>
                <w:sz w:val="18"/>
                <w:szCs w:val="18"/>
              </w:rPr>
            </w:pPr>
            <w:r w:rsidRPr="00B83CDD">
              <w:rPr>
                <w:rFonts w:ascii="Montserrat" w:hAnsi="Montserrat"/>
                <w:b/>
                <w:bCs/>
                <w:color w:val="FFFFFF" w:themeColor="background1"/>
                <w:sz w:val="18"/>
                <w:szCs w:val="18"/>
              </w:rPr>
              <w:t>DOCUMENTO</w:t>
            </w:r>
          </w:p>
        </w:tc>
        <w:tc>
          <w:tcPr>
            <w:tcW w:w="2694" w:type="dxa"/>
            <w:gridSpan w:val="2"/>
            <w:shd w:val="clear" w:color="auto" w:fill="2F5496" w:themeFill="accent5" w:themeFillShade="BF"/>
          </w:tcPr>
          <w:p w:rsidR="009D23C4" w:rsidRPr="00B83CDD" w:rsidRDefault="009D23C4" w:rsidP="00DB2144">
            <w:pPr>
              <w:pStyle w:val="Sinespaciado"/>
              <w:jc w:val="center"/>
              <w:rPr>
                <w:rFonts w:ascii="Montserrat" w:hAnsi="Montserrat"/>
                <w:b/>
                <w:bCs/>
                <w:color w:val="FFFFFF" w:themeColor="background1"/>
                <w:sz w:val="18"/>
                <w:szCs w:val="18"/>
              </w:rPr>
            </w:pPr>
            <w:r w:rsidRPr="00B83CDD">
              <w:rPr>
                <w:rFonts w:ascii="Montserrat" w:hAnsi="Montserrat"/>
                <w:b/>
                <w:bCs/>
                <w:color w:val="FFFFFF" w:themeColor="background1"/>
                <w:sz w:val="18"/>
                <w:szCs w:val="18"/>
              </w:rPr>
              <w:t>OBSERVACIONES</w:t>
            </w:r>
          </w:p>
        </w:tc>
      </w:tr>
      <w:tr w:rsidR="009D23C4" w:rsidRPr="00B83CDD" w:rsidTr="00DB2144">
        <w:tc>
          <w:tcPr>
            <w:tcW w:w="9202" w:type="dxa"/>
            <w:gridSpan w:val="6"/>
            <w:shd w:val="clear" w:color="auto" w:fill="8EAADB" w:themeFill="accent5" w:themeFillTint="99"/>
          </w:tcPr>
          <w:p w:rsidR="009D23C4" w:rsidRPr="00B83CDD" w:rsidRDefault="009D23C4" w:rsidP="00DB2144">
            <w:pPr>
              <w:pStyle w:val="Sinespaciado"/>
              <w:jc w:val="center"/>
              <w:rPr>
                <w:rFonts w:ascii="Montserrat" w:hAnsi="Montserrat"/>
                <w:b/>
                <w:bCs/>
                <w:sz w:val="18"/>
                <w:szCs w:val="18"/>
              </w:rPr>
            </w:pPr>
            <w:r w:rsidRPr="00B83CDD">
              <w:rPr>
                <w:rFonts w:ascii="Montserrat" w:hAnsi="Montserrat"/>
                <w:b/>
                <w:bCs/>
                <w:sz w:val="18"/>
                <w:szCs w:val="18"/>
              </w:rPr>
              <w:t>REQUISITOS LEGALES</w:t>
            </w:r>
          </w:p>
        </w:tc>
      </w:tr>
      <w:tr w:rsidR="009D23C4" w:rsidRPr="00B83CDD" w:rsidTr="00DB2144">
        <w:tc>
          <w:tcPr>
            <w:tcW w:w="1555" w:type="dxa"/>
            <w:gridSpan w:val="2"/>
            <w:shd w:val="clear" w:color="auto" w:fill="auto"/>
          </w:tcPr>
          <w:p w:rsidR="009D23C4" w:rsidRPr="00B83CDD" w:rsidRDefault="009D23C4" w:rsidP="00DB2144">
            <w:pPr>
              <w:pStyle w:val="Sinespaciado"/>
              <w:rPr>
                <w:rFonts w:ascii="Montserrat" w:hAnsi="Montserrat"/>
                <w:sz w:val="18"/>
                <w:szCs w:val="18"/>
              </w:rPr>
            </w:pPr>
            <w:r w:rsidRPr="00B83CDD">
              <w:rPr>
                <w:rFonts w:ascii="Montserrat" w:hAnsi="Montserrat"/>
                <w:sz w:val="18"/>
                <w:szCs w:val="18"/>
              </w:rPr>
              <w:t>3.13.1</w:t>
            </w:r>
          </w:p>
        </w:tc>
        <w:tc>
          <w:tcPr>
            <w:tcW w:w="4953" w:type="dxa"/>
            <w:gridSpan w:val="2"/>
            <w:shd w:val="clear" w:color="auto" w:fill="auto"/>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color w:val="000000"/>
                <w:sz w:val="18"/>
                <w:szCs w:val="18"/>
              </w:rPr>
              <w:t xml:space="preserve">Información que acredita la personalidad del LICITANTE, conforme al formato del </w:t>
            </w:r>
            <w:r w:rsidRPr="00B83CDD">
              <w:rPr>
                <w:rFonts w:ascii="Montserrat" w:hAnsi="Montserrat"/>
                <w:b/>
                <w:bCs/>
                <w:color w:val="000000"/>
                <w:sz w:val="18"/>
                <w:szCs w:val="18"/>
              </w:rPr>
              <w:t>ANEXO 5</w:t>
            </w:r>
            <w:r w:rsidRPr="00B83CDD">
              <w:rPr>
                <w:rFonts w:ascii="Montserrat" w:hAnsi="Montserrat"/>
                <w:color w:val="000000"/>
                <w:sz w:val="18"/>
                <w:szCs w:val="18"/>
              </w:rPr>
              <w:t xml:space="preserve">. Este documento lo presentará en hoja membretada del LICITANTE. </w:t>
            </w:r>
            <w:r w:rsidRPr="00237FF6">
              <w:rPr>
                <w:rFonts w:ascii="Montserrat" w:hAnsi="Montserrat"/>
                <w:color w:val="000000"/>
                <w:sz w:val="18"/>
                <w:szCs w:val="18"/>
              </w:rPr>
              <w:t>(ANEXAR CONSTANCIA DE REGISTRO FEDERAL DE CONTRIBUYENTES CON ACTIVIDADES Y OBLIGACIONES.)</w:t>
            </w:r>
          </w:p>
        </w:tc>
        <w:tc>
          <w:tcPr>
            <w:tcW w:w="2694" w:type="dxa"/>
            <w:gridSpan w:val="2"/>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p>
        </w:tc>
      </w:tr>
      <w:tr w:rsidR="009D23C4" w:rsidRPr="00B83CDD" w:rsidTr="00DB2144">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rPr>
                <w:rFonts w:ascii="Montserrat" w:hAnsi="Montserrat"/>
                <w:sz w:val="18"/>
                <w:szCs w:val="18"/>
              </w:rPr>
            </w:pPr>
            <w:r w:rsidRPr="00B83CDD">
              <w:rPr>
                <w:rFonts w:ascii="Montserrat" w:hAnsi="Montserrat"/>
                <w:sz w:val="18"/>
                <w:szCs w:val="18"/>
              </w:rPr>
              <w:t>3.13.2</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color w:val="000000"/>
                <w:sz w:val="18"/>
                <w:szCs w:val="18"/>
              </w:rPr>
              <w:t xml:space="preserve">Declaración de Integridad, en la que el LICITANTE manifieste que por sí mismo o a través de interpósita persona, se abstendrá de adoptar conductas, para que los servidores públicos de la ASIPONA DOS BOCAS,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B83CDD">
              <w:rPr>
                <w:rFonts w:ascii="Montserrat" w:hAnsi="Montserrat"/>
                <w:b/>
                <w:bCs/>
                <w:color w:val="000000"/>
                <w:sz w:val="18"/>
                <w:szCs w:val="18"/>
              </w:rPr>
              <w:t>ANEXO 8</w:t>
            </w:r>
            <w:r w:rsidRPr="00B83CDD">
              <w:rPr>
                <w:rFonts w:ascii="Montserrat" w:hAnsi="Montserrat"/>
                <w:color w:val="000000"/>
                <w:sz w:val="18"/>
                <w:szCs w:val="18"/>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r w:rsidRPr="00B83CDD">
              <w:rPr>
                <w:rFonts w:ascii="Montserrat" w:hAnsi="Montserrat"/>
                <w:sz w:val="18"/>
                <w:szCs w:val="18"/>
              </w:rPr>
              <w:t>.</w:t>
            </w:r>
          </w:p>
        </w:tc>
      </w:tr>
      <w:tr w:rsidR="009D23C4" w:rsidRPr="00B83CDD" w:rsidTr="00DB2144">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rPr>
                <w:rFonts w:ascii="Montserrat" w:hAnsi="Montserrat"/>
                <w:sz w:val="18"/>
                <w:szCs w:val="18"/>
              </w:rPr>
            </w:pPr>
            <w:r w:rsidRPr="00B83CDD">
              <w:rPr>
                <w:rFonts w:ascii="Montserrat" w:hAnsi="Montserrat"/>
                <w:sz w:val="18"/>
                <w:szCs w:val="18"/>
              </w:rPr>
              <w:t>3.13.3</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color w:val="000000"/>
                <w:sz w:val="18"/>
                <w:szCs w:val="18"/>
              </w:rPr>
              <w:t xml:space="preserve">Declaración bajo protesta de decir verdad, de no encontrarse en ninguno de los supuestos contenidos en el Artículo 50 y 60 antepenúltimo párrafo de la Ley de Adquisiciones, Arrendamiento y Servicios del Sector Público (Ver Texto en </w:t>
            </w:r>
            <w:r w:rsidRPr="00B83CDD">
              <w:rPr>
                <w:rFonts w:ascii="Montserrat" w:hAnsi="Montserrat"/>
                <w:b/>
                <w:bCs/>
                <w:color w:val="000000"/>
                <w:sz w:val="18"/>
                <w:szCs w:val="18"/>
              </w:rPr>
              <w:t>ANEXO 7</w:t>
            </w:r>
            <w:r w:rsidRPr="00B83CDD">
              <w:rPr>
                <w:rFonts w:ascii="Montserrat" w:hAnsi="Montserrat"/>
                <w:color w:val="000000"/>
                <w:sz w:val="18"/>
                <w:szCs w:val="18"/>
              </w:rPr>
              <w:t xml:space="preserve"> de esta CONVOCATORIA). Este documento deberá elaborarse en hoja membretada del LICITANTE.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p>
        </w:tc>
      </w:tr>
      <w:tr w:rsidR="009D23C4" w:rsidRPr="00B83CDD" w:rsidTr="00DB2144">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rPr>
                <w:rFonts w:ascii="Montserrat" w:hAnsi="Montserrat"/>
                <w:sz w:val="18"/>
                <w:szCs w:val="18"/>
              </w:rPr>
            </w:pPr>
            <w:r w:rsidRPr="00B83CDD">
              <w:rPr>
                <w:rFonts w:ascii="Montserrat" w:hAnsi="Montserrat"/>
                <w:sz w:val="18"/>
                <w:szCs w:val="18"/>
              </w:rPr>
              <w:t>3.13.4</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color w:val="000000"/>
                <w:sz w:val="18"/>
                <w:szCs w:val="18"/>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B83CDD">
              <w:rPr>
                <w:rFonts w:ascii="Montserrat" w:hAnsi="Montserrat"/>
                <w:b/>
                <w:bCs/>
                <w:color w:val="000000"/>
                <w:sz w:val="18"/>
                <w:szCs w:val="18"/>
              </w:rPr>
              <w:t>ANEXO 4</w:t>
            </w:r>
            <w:r w:rsidRPr="00B83CDD">
              <w:rPr>
                <w:rFonts w:ascii="Montserrat" w:hAnsi="Montserrat"/>
                <w:color w:val="000000"/>
                <w:sz w:val="18"/>
                <w:szCs w:val="18"/>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p>
        </w:tc>
      </w:tr>
      <w:tr w:rsidR="009D23C4" w:rsidRPr="00B83CDD" w:rsidTr="00DB2144">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rPr>
                <w:rFonts w:ascii="Montserrat" w:hAnsi="Montserrat"/>
                <w:sz w:val="18"/>
                <w:szCs w:val="18"/>
              </w:rPr>
            </w:pPr>
            <w:r w:rsidRPr="00B83CDD">
              <w:rPr>
                <w:rFonts w:ascii="Montserrat" w:hAnsi="Montserrat"/>
                <w:sz w:val="18"/>
                <w:szCs w:val="18"/>
              </w:rPr>
              <w:t>3.13.5</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color w:val="000000"/>
                <w:sz w:val="18"/>
                <w:szCs w:val="18"/>
              </w:rPr>
              <w:t xml:space="preserve">Declaración bajo protesta de decir verdad, de no encontrarse en ninguno de los supuestos de la FRACCION IX DEL ARTÍCULO 49 DE LA LEY GENERAL DE RESPONSABILIDADES ADMINISTRATIVAS. (Ver Texto en </w:t>
            </w:r>
            <w:r w:rsidRPr="00B83CDD">
              <w:rPr>
                <w:rFonts w:ascii="Montserrat" w:hAnsi="Montserrat"/>
                <w:b/>
                <w:bCs/>
                <w:color w:val="000000"/>
                <w:sz w:val="18"/>
                <w:szCs w:val="18"/>
              </w:rPr>
              <w:t>ANEXO 11-A o 11-B</w:t>
            </w:r>
            <w:r w:rsidRPr="00B83CDD">
              <w:rPr>
                <w:rFonts w:ascii="Montserrat" w:hAnsi="Montserrat"/>
                <w:color w:val="000000"/>
                <w:sz w:val="18"/>
                <w:szCs w:val="18"/>
              </w:rPr>
              <w:t xml:space="preserve"> según aplique de esta </w:t>
            </w:r>
            <w:r w:rsidRPr="00B83CDD">
              <w:rPr>
                <w:rFonts w:ascii="Montserrat" w:hAnsi="Montserrat"/>
                <w:color w:val="000000"/>
                <w:sz w:val="18"/>
                <w:szCs w:val="18"/>
              </w:rPr>
              <w:lastRenderedPageBreak/>
              <w:t>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lastRenderedPageBreak/>
              <w:t xml:space="preserve">La falta de este documento </w:t>
            </w:r>
            <w:r w:rsidRPr="00B83CDD">
              <w:rPr>
                <w:rFonts w:ascii="Montserrat" w:hAnsi="Montserrat"/>
                <w:b/>
                <w:bCs/>
                <w:sz w:val="18"/>
                <w:szCs w:val="18"/>
              </w:rPr>
              <w:t>será motivo para desechar la propuesta.</w:t>
            </w:r>
          </w:p>
        </w:tc>
      </w:tr>
      <w:tr w:rsidR="009D23C4" w:rsidRPr="00B83CDD" w:rsidTr="00DB2144">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rPr>
                <w:rFonts w:ascii="Montserrat" w:hAnsi="Montserrat"/>
                <w:sz w:val="18"/>
                <w:szCs w:val="18"/>
              </w:rPr>
            </w:pPr>
            <w:r w:rsidRPr="00B83CDD">
              <w:rPr>
                <w:rFonts w:ascii="Montserrat" w:hAnsi="Montserrat"/>
                <w:sz w:val="18"/>
                <w:szCs w:val="18"/>
              </w:rPr>
              <w:t>3.13.6</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color w:val="000000"/>
                <w:sz w:val="18"/>
                <w:szCs w:val="18"/>
              </w:rPr>
              <w:t xml:space="preserve">Escrito de Clasificación de Empresa </w:t>
            </w:r>
            <w:r w:rsidRPr="00B83CDD">
              <w:rPr>
                <w:rFonts w:ascii="Montserrat" w:hAnsi="Montserrat"/>
                <w:b/>
                <w:bCs/>
                <w:color w:val="000000"/>
                <w:sz w:val="18"/>
                <w:szCs w:val="18"/>
              </w:rPr>
              <w:t>ANEXO 19.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NO será motivo para desechar la propuesta</w:t>
            </w:r>
          </w:p>
        </w:tc>
      </w:tr>
      <w:tr w:rsidR="009D23C4" w:rsidRPr="00B83CDD" w:rsidTr="00DB2144">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rPr>
                <w:rFonts w:ascii="Montserrat" w:hAnsi="Montserrat"/>
                <w:sz w:val="18"/>
                <w:szCs w:val="18"/>
              </w:rPr>
            </w:pPr>
            <w:r w:rsidRPr="00B83CDD">
              <w:rPr>
                <w:rFonts w:ascii="Montserrat" w:hAnsi="Montserrat"/>
                <w:sz w:val="18"/>
                <w:szCs w:val="18"/>
              </w:rPr>
              <w:t>3.13.7</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color w:val="000000"/>
                <w:sz w:val="18"/>
                <w:szCs w:val="18"/>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400C75">
              <w:rPr>
                <w:rFonts w:ascii="Montserrat" w:hAnsi="Montserrat"/>
                <w:b/>
                <w:bCs/>
                <w:color w:val="000000"/>
                <w:sz w:val="18"/>
                <w:szCs w:val="18"/>
              </w:rPr>
              <w:t>ANEXO 12.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400C75">
              <w:rPr>
                <w:rFonts w:ascii="Montserrat" w:hAnsi="Montserrat"/>
                <w:b/>
                <w:bCs/>
                <w:sz w:val="18"/>
                <w:szCs w:val="18"/>
              </w:rPr>
              <w:t>será motivo para desechar la propuesta</w:t>
            </w:r>
          </w:p>
        </w:tc>
      </w:tr>
      <w:tr w:rsidR="009D23C4" w:rsidRPr="00B83CDD" w:rsidTr="00DB2144">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rPr>
                <w:rFonts w:ascii="Montserrat" w:hAnsi="Montserrat"/>
                <w:sz w:val="18"/>
                <w:szCs w:val="18"/>
              </w:rPr>
            </w:pPr>
            <w:r w:rsidRPr="00B83CDD">
              <w:rPr>
                <w:rFonts w:ascii="Montserrat" w:hAnsi="Montserrat"/>
                <w:sz w:val="18"/>
                <w:szCs w:val="18"/>
              </w:rPr>
              <w:t>3.13.8</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color w:val="000000"/>
                <w:sz w:val="18"/>
                <w:szCs w:val="18"/>
              </w:rPr>
              <w:t xml:space="preserve">Carta compromiso para propuestas conjuntas (Consorciadas). </w:t>
            </w:r>
            <w:r w:rsidRPr="00400C75">
              <w:rPr>
                <w:rFonts w:ascii="Montserrat" w:hAnsi="Montserrat"/>
                <w:b/>
                <w:bCs/>
                <w:color w:val="000000"/>
                <w:sz w:val="18"/>
                <w:szCs w:val="18"/>
              </w:rPr>
              <w:t>ANEXO 20.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En caso que aplique, la falta de este documento </w:t>
            </w:r>
            <w:r w:rsidRPr="00400C75">
              <w:rPr>
                <w:rFonts w:ascii="Montserrat" w:hAnsi="Montserrat"/>
                <w:b/>
                <w:bCs/>
                <w:sz w:val="18"/>
                <w:szCs w:val="18"/>
              </w:rPr>
              <w:t>será motivo para desechar la propuesta.</w:t>
            </w:r>
          </w:p>
        </w:tc>
      </w:tr>
      <w:tr w:rsidR="009D23C4" w:rsidRPr="00B83CDD" w:rsidTr="00DB2144">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rPr>
                <w:rFonts w:ascii="Montserrat" w:hAnsi="Montserrat"/>
                <w:sz w:val="18"/>
                <w:szCs w:val="18"/>
              </w:rPr>
            </w:pPr>
            <w:r w:rsidRPr="00B83CDD">
              <w:rPr>
                <w:rFonts w:ascii="Montserrat" w:hAnsi="Montserrat"/>
                <w:sz w:val="18"/>
                <w:szCs w:val="18"/>
              </w:rPr>
              <w:t>3.13.9</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color w:val="000000"/>
                <w:sz w:val="18"/>
                <w:szCs w:val="18"/>
              </w:rPr>
              <w:t xml:space="preserve">Modelo de contrato. </w:t>
            </w:r>
            <w:r w:rsidRPr="00400C75">
              <w:rPr>
                <w:rFonts w:ascii="Montserrat" w:hAnsi="Montserrat"/>
                <w:b/>
                <w:bCs/>
                <w:color w:val="000000"/>
                <w:sz w:val="18"/>
                <w:szCs w:val="18"/>
              </w:rPr>
              <w:t>ANEXO 21.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400C75">
              <w:rPr>
                <w:rFonts w:ascii="Montserrat" w:hAnsi="Montserrat"/>
                <w:b/>
                <w:bCs/>
                <w:sz w:val="18"/>
                <w:szCs w:val="18"/>
              </w:rPr>
              <w:t>será motivo para desechar la propuesta.</w:t>
            </w:r>
          </w:p>
        </w:tc>
      </w:tr>
      <w:tr w:rsidR="009D23C4" w:rsidRPr="00B83CDD" w:rsidTr="00DB2144">
        <w:tblPrEx>
          <w:shd w:val="clear" w:color="auto" w:fill="8EAADB"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8EAADB" w:themeFill="accent5" w:themeFillTint="99"/>
          </w:tcPr>
          <w:p w:rsidR="009D23C4" w:rsidRPr="00400C75" w:rsidRDefault="009D23C4" w:rsidP="00DB2144">
            <w:pPr>
              <w:pStyle w:val="Sinespaciado"/>
              <w:jc w:val="center"/>
              <w:rPr>
                <w:rFonts w:ascii="Montserrat" w:hAnsi="Montserrat"/>
                <w:b/>
                <w:bCs/>
                <w:sz w:val="18"/>
                <w:szCs w:val="18"/>
              </w:rPr>
            </w:pPr>
            <w:r w:rsidRPr="00400C75">
              <w:rPr>
                <w:rFonts w:ascii="Montserrat" w:hAnsi="Montserrat"/>
                <w:b/>
                <w:bCs/>
                <w:sz w:val="18"/>
                <w:szCs w:val="18"/>
              </w:rPr>
              <w:t>REQUISITOS FINANCIEROS</w:t>
            </w:r>
          </w:p>
        </w:tc>
      </w:tr>
      <w:tr w:rsidR="009D23C4" w:rsidRPr="00B83CDD" w:rsidTr="00DB2144">
        <w:tc>
          <w:tcPr>
            <w:tcW w:w="1555" w:type="dxa"/>
            <w:gridSpan w:val="2"/>
            <w:shd w:val="clear" w:color="auto" w:fill="auto"/>
          </w:tcPr>
          <w:p w:rsidR="009D23C4" w:rsidRPr="00B83CDD" w:rsidRDefault="009D23C4" w:rsidP="00DB2144">
            <w:pPr>
              <w:pStyle w:val="Sinespaciado"/>
              <w:rPr>
                <w:rFonts w:ascii="Montserrat" w:hAnsi="Montserrat"/>
                <w:sz w:val="18"/>
                <w:szCs w:val="18"/>
              </w:rPr>
            </w:pPr>
            <w:r w:rsidRPr="00B83CDD">
              <w:rPr>
                <w:rFonts w:ascii="Montserrat" w:hAnsi="Montserrat"/>
                <w:sz w:val="18"/>
                <w:szCs w:val="18"/>
              </w:rPr>
              <w:t>3.13.10</w:t>
            </w:r>
          </w:p>
        </w:tc>
        <w:tc>
          <w:tcPr>
            <w:tcW w:w="4953" w:type="dxa"/>
            <w:gridSpan w:val="2"/>
            <w:shd w:val="clear" w:color="auto" w:fill="auto"/>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sz w:val="18"/>
                <w:szCs w:val="18"/>
              </w:rPr>
              <w:t xml:space="preserve">FORMATO de acreditación del cumplimiento de las obligaciones fiscales ante el SAT 32-D vigente </w:t>
            </w:r>
            <w:r w:rsidRPr="00400C75">
              <w:rPr>
                <w:rFonts w:ascii="Montserrat" w:hAnsi="Montserrat"/>
                <w:b/>
                <w:bCs/>
                <w:sz w:val="18"/>
                <w:szCs w:val="18"/>
              </w:rPr>
              <w:t>ANEXO 6.</w:t>
            </w:r>
          </w:p>
        </w:tc>
        <w:tc>
          <w:tcPr>
            <w:tcW w:w="2694" w:type="dxa"/>
            <w:gridSpan w:val="2"/>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La falta de este documento</w:t>
            </w:r>
            <w:r>
              <w:rPr>
                <w:rFonts w:ascii="Montserrat" w:hAnsi="Montserrat"/>
                <w:sz w:val="18"/>
                <w:szCs w:val="18"/>
              </w:rPr>
              <w:t xml:space="preserve"> </w:t>
            </w:r>
            <w:r>
              <w:rPr>
                <w:rFonts w:ascii="Montserrat" w:hAnsi="Montserrat"/>
                <w:b/>
                <w:sz w:val="18"/>
                <w:szCs w:val="18"/>
              </w:rPr>
              <w:t>NO</w:t>
            </w:r>
            <w:r w:rsidRPr="00B83CDD">
              <w:rPr>
                <w:rFonts w:ascii="Montserrat" w:hAnsi="Montserrat"/>
                <w:sz w:val="18"/>
                <w:szCs w:val="18"/>
              </w:rPr>
              <w:t xml:space="preserve"> </w:t>
            </w:r>
            <w:r w:rsidRPr="00400C75">
              <w:rPr>
                <w:rFonts w:ascii="Montserrat" w:hAnsi="Montserrat"/>
                <w:b/>
                <w:bCs/>
                <w:sz w:val="18"/>
                <w:szCs w:val="18"/>
              </w:rPr>
              <w:t>será motivo para desechar la propuesta.</w:t>
            </w:r>
          </w:p>
        </w:tc>
      </w:tr>
      <w:tr w:rsidR="009D23C4" w:rsidRPr="00B83CDD" w:rsidTr="00DB2144">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rPr>
                <w:rFonts w:ascii="Montserrat" w:hAnsi="Montserrat"/>
                <w:sz w:val="18"/>
                <w:szCs w:val="18"/>
              </w:rPr>
            </w:pPr>
            <w:r w:rsidRPr="00B83CDD">
              <w:rPr>
                <w:rFonts w:ascii="Montserrat" w:hAnsi="Montserrat"/>
                <w:sz w:val="18"/>
                <w:szCs w:val="18"/>
              </w:rPr>
              <w:t>3.13.</w:t>
            </w:r>
            <w:r>
              <w:rPr>
                <w:rFonts w:ascii="Montserrat" w:hAnsi="Montserrat"/>
                <w:sz w:val="18"/>
                <w:szCs w:val="18"/>
              </w:rPr>
              <w:t>11</w:t>
            </w:r>
          </w:p>
        </w:tc>
        <w:tc>
          <w:tcPr>
            <w:tcW w:w="49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sz w:val="18"/>
                <w:szCs w:val="18"/>
              </w:rPr>
              <w:t xml:space="preserve">Opinión de cumplimiento de obligaciones fiscales en materia de seguridad social expedida por dicha dependencia, de acuerdo con el </w:t>
            </w:r>
            <w:r w:rsidRPr="00641B1C">
              <w:rPr>
                <w:rFonts w:ascii="Montserrat" w:hAnsi="Montserrat"/>
                <w:b/>
                <w:sz w:val="18"/>
                <w:szCs w:val="18"/>
              </w:rPr>
              <w:t>ACUERDO</w:t>
            </w:r>
            <w:r w:rsidRPr="00B83CDD">
              <w:rPr>
                <w:rFonts w:ascii="Montserrat" w:hAnsi="Montserrat"/>
                <w:sz w:val="18"/>
                <w:szCs w:val="18"/>
              </w:rPr>
              <w:t xml:space="preserve"> </w:t>
            </w:r>
            <w:r w:rsidRPr="00641B1C">
              <w:rPr>
                <w:rFonts w:ascii="Montserrat" w:hAnsi="Montserrat"/>
                <w:b/>
                <w:sz w:val="18"/>
                <w:szCs w:val="18"/>
              </w:rPr>
              <w:t>ACDO.SA1.HCT.101214/281.P.DIR</w:t>
            </w:r>
            <w:r w:rsidRPr="00B83CDD">
              <w:rPr>
                <w:rFonts w:ascii="Montserrat" w:hAnsi="Montserrat"/>
                <w:sz w:val="18"/>
                <w:szCs w:val="18"/>
              </w:rPr>
              <w:t xml:space="preserve"> y su Anexo Único, dictado por el H. Consejo Técnico, relativo a las Reglas para la obtención de la opinión de cumplimiento de obligaciones fiscales en materia de seguridad social, publicado el 27 de febrero de 2015 en el Diario Oficial de la Federación</w:t>
            </w:r>
            <w:r w:rsidRPr="00B83CDD">
              <w:rPr>
                <w:rFonts w:ascii="Montserrat" w:hAnsi="Montserrat"/>
                <w:color w:val="000000"/>
                <w:sz w:val="18"/>
                <w:szCs w:val="18"/>
              </w:rPr>
              <w:t xml:space="preserve">. </w:t>
            </w:r>
            <w:r w:rsidRPr="003C7699">
              <w:rPr>
                <w:rFonts w:ascii="Montserrat" w:hAnsi="Montserrat"/>
                <w:b/>
                <w:bCs/>
                <w:color w:val="000000"/>
                <w:sz w:val="18"/>
                <w:szCs w:val="18"/>
              </w:rPr>
              <w:t>ANEXO 22.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00AD0765" w:rsidRPr="00AD0765">
              <w:rPr>
                <w:rFonts w:ascii="Montserrat" w:hAnsi="Montserrat"/>
                <w:b/>
                <w:sz w:val="18"/>
                <w:szCs w:val="18"/>
              </w:rPr>
              <w:t>NO</w:t>
            </w:r>
            <w:r w:rsidR="00AD0765">
              <w:rPr>
                <w:rFonts w:ascii="Montserrat" w:hAnsi="Montserrat"/>
                <w:sz w:val="18"/>
                <w:szCs w:val="18"/>
              </w:rPr>
              <w:t xml:space="preserve"> </w:t>
            </w:r>
            <w:r w:rsidRPr="003C7699">
              <w:rPr>
                <w:rFonts w:ascii="Montserrat" w:hAnsi="Montserrat"/>
                <w:b/>
                <w:bCs/>
                <w:sz w:val="18"/>
                <w:szCs w:val="18"/>
              </w:rPr>
              <w:t xml:space="preserve">será </w:t>
            </w:r>
            <w:r>
              <w:rPr>
                <w:rFonts w:ascii="Montserrat" w:hAnsi="Montserrat"/>
                <w:b/>
                <w:bCs/>
                <w:sz w:val="18"/>
                <w:szCs w:val="18"/>
              </w:rPr>
              <w:t xml:space="preserve">no </w:t>
            </w:r>
            <w:r w:rsidRPr="003C7699">
              <w:rPr>
                <w:rFonts w:ascii="Montserrat" w:hAnsi="Montserrat"/>
                <w:b/>
                <w:bCs/>
                <w:sz w:val="18"/>
                <w:szCs w:val="18"/>
              </w:rPr>
              <w:t>motivo para desechar la propuesta</w:t>
            </w:r>
            <w:r w:rsidR="00AD0765">
              <w:rPr>
                <w:rFonts w:ascii="Montserrat" w:hAnsi="Montserrat"/>
                <w:b/>
                <w:bCs/>
                <w:sz w:val="18"/>
                <w:szCs w:val="18"/>
              </w:rPr>
              <w:t>.</w:t>
            </w:r>
          </w:p>
        </w:tc>
      </w:tr>
      <w:tr w:rsidR="009D23C4" w:rsidRPr="00B83CDD" w:rsidTr="00DB2144">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rPr>
                <w:rFonts w:ascii="Montserrat" w:hAnsi="Montserrat"/>
                <w:sz w:val="18"/>
                <w:szCs w:val="18"/>
              </w:rPr>
            </w:pPr>
            <w:r w:rsidRPr="00B83CDD">
              <w:rPr>
                <w:rFonts w:ascii="Montserrat" w:hAnsi="Montserrat"/>
                <w:sz w:val="18"/>
                <w:szCs w:val="18"/>
              </w:rPr>
              <w:t>3.13.</w:t>
            </w:r>
            <w:r>
              <w:rPr>
                <w:rFonts w:ascii="Montserrat" w:hAnsi="Montserrat"/>
                <w:sz w:val="18"/>
                <w:szCs w:val="18"/>
              </w:rPr>
              <w:t>12</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Escrito bajo protesta de decir verdad, que presentará las garantías solicitadas. </w:t>
            </w:r>
            <w:r w:rsidRPr="00400C75">
              <w:rPr>
                <w:rFonts w:ascii="Montserrat" w:hAnsi="Montserrat"/>
                <w:b/>
                <w:bCs/>
                <w:sz w:val="18"/>
                <w:szCs w:val="18"/>
              </w:rPr>
              <w:t>ANEXO 16.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400C75">
              <w:rPr>
                <w:rFonts w:ascii="Montserrat" w:hAnsi="Montserrat"/>
                <w:b/>
                <w:bCs/>
                <w:sz w:val="18"/>
                <w:szCs w:val="18"/>
              </w:rPr>
              <w:t>será motivo para desechar la propuesta</w:t>
            </w:r>
          </w:p>
        </w:tc>
      </w:tr>
      <w:tr w:rsidR="009D23C4" w:rsidRPr="00B83CDD" w:rsidTr="00DB2144">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rPr>
                <w:rFonts w:ascii="Montserrat" w:hAnsi="Montserrat"/>
                <w:sz w:val="18"/>
                <w:szCs w:val="18"/>
              </w:rPr>
            </w:pPr>
            <w:r w:rsidRPr="00B83CDD">
              <w:rPr>
                <w:rFonts w:ascii="Montserrat" w:hAnsi="Montserrat"/>
                <w:sz w:val="18"/>
                <w:szCs w:val="18"/>
              </w:rPr>
              <w:t>3.13.1</w:t>
            </w:r>
            <w:r>
              <w:rPr>
                <w:rFonts w:ascii="Montserrat" w:hAnsi="Montserrat"/>
                <w:sz w:val="18"/>
                <w:szCs w:val="18"/>
              </w:rPr>
              <w:t>3</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Declaración fiscal anual del ejercicio 2021 (copia simple legible con acuse y recibo de pago). </w:t>
            </w:r>
            <w:r w:rsidRPr="00400C75">
              <w:rPr>
                <w:rFonts w:ascii="Montserrat" w:hAnsi="Montserrat"/>
                <w:b/>
                <w:bCs/>
                <w:sz w:val="18"/>
                <w:szCs w:val="18"/>
              </w:rPr>
              <w:t>ANEXO 23.</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400C75">
              <w:rPr>
                <w:rFonts w:ascii="Montserrat" w:hAnsi="Montserrat"/>
                <w:b/>
                <w:bCs/>
                <w:sz w:val="18"/>
                <w:szCs w:val="18"/>
              </w:rPr>
              <w:t>será motivo para desechar la propuesta</w:t>
            </w:r>
            <w:r w:rsidRPr="00B83CDD">
              <w:rPr>
                <w:rFonts w:ascii="Montserrat" w:hAnsi="Montserrat"/>
                <w:sz w:val="18"/>
                <w:szCs w:val="18"/>
              </w:rPr>
              <w:t>.</w:t>
            </w:r>
          </w:p>
        </w:tc>
      </w:tr>
      <w:tr w:rsidR="009D23C4" w:rsidRPr="00B83CDD" w:rsidTr="00DB2144">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rPr>
                <w:rFonts w:ascii="Montserrat" w:hAnsi="Montserrat"/>
                <w:sz w:val="18"/>
                <w:szCs w:val="18"/>
              </w:rPr>
            </w:pPr>
            <w:r>
              <w:rPr>
                <w:rFonts w:ascii="Montserrat" w:hAnsi="Montserrat"/>
                <w:sz w:val="18"/>
                <w:szCs w:val="18"/>
              </w:rPr>
              <w:t>3.13.14</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Última declaración fiscal provisional del Impuesto Sobre la Renta del ejercicio 2023 con acuse y recibo de pago. </w:t>
            </w:r>
            <w:r w:rsidRPr="00400C75">
              <w:rPr>
                <w:rFonts w:ascii="Montserrat" w:hAnsi="Montserrat"/>
                <w:b/>
                <w:bCs/>
                <w:sz w:val="18"/>
                <w:szCs w:val="18"/>
              </w:rPr>
              <w:t>ANEXO 24.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estos documentos </w:t>
            </w:r>
            <w:r w:rsidRPr="003C7699">
              <w:rPr>
                <w:rFonts w:ascii="Montserrat" w:hAnsi="Montserrat"/>
                <w:b/>
                <w:bCs/>
                <w:sz w:val="18"/>
                <w:szCs w:val="18"/>
              </w:rPr>
              <w:t>será motivo para desechar la propuesta.</w:t>
            </w:r>
          </w:p>
        </w:tc>
      </w:tr>
      <w:tr w:rsidR="009D23C4" w:rsidRPr="00B83CDD" w:rsidTr="00DB2144">
        <w:tblPrEx>
          <w:shd w:val="clear" w:color="auto" w:fill="8EAADB"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8EAADB" w:themeFill="accent5" w:themeFillTint="99"/>
          </w:tcPr>
          <w:p w:rsidR="009D23C4" w:rsidRPr="003C7699" w:rsidRDefault="009D23C4" w:rsidP="00DB2144">
            <w:pPr>
              <w:pStyle w:val="Sinespaciado"/>
              <w:jc w:val="center"/>
              <w:rPr>
                <w:rFonts w:ascii="Montserrat" w:hAnsi="Montserrat"/>
                <w:b/>
                <w:bCs/>
                <w:sz w:val="18"/>
                <w:szCs w:val="18"/>
              </w:rPr>
            </w:pPr>
            <w:r w:rsidRPr="003C7699">
              <w:rPr>
                <w:rFonts w:ascii="Montserrat" w:hAnsi="Montserrat"/>
                <w:b/>
                <w:bCs/>
                <w:sz w:val="18"/>
                <w:szCs w:val="18"/>
              </w:rPr>
              <w:t>REQUISITOS ADMINISTRATIVOS</w:t>
            </w:r>
          </w:p>
        </w:tc>
      </w:tr>
      <w:tr w:rsidR="009D23C4" w:rsidRPr="00B83CDD" w:rsidTr="00DB2144">
        <w:tc>
          <w:tcPr>
            <w:tcW w:w="1555" w:type="dxa"/>
            <w:gridSpan w:val="2"/>
            <w:shd w:val="clear" w:color="auto" w:fill="auto"/>
          </w:tcPr>
          <w:p w:rsidR="009D23C4" w:rsidRPr="00B83CDD" w:rsidRDefault="009D23C4" w:rsidP="00DB2144">
            <w:pPr>
              <w:pStyle w:val="Sinespaciado"/>
              <w:rPr>
                <w:rFonts w:ascii="Montserrat" w:hAnsi="Montserrat"/>
                <w:sz w:val="18"/>
                <w:szCs w:val="18"/>
              </w:rPr>
            </w:pPr>
            <w:r>
              <w:rPr>
                <w:rFonts w:ascii="Montserrat" w:hAnsi="Montserrat"/>
                <w:sz w:val="18"/>
                <w:szCs w:val="18"/>
              </w:rPr>
              <w:t>3.13.15</w:t>
            </w:r>
          </w:p>
        </w:tc>
        <w:tc>
          <w:tcPr>
            <w:tcW w:w="4953" w:type="dxa"/>
            <w:gridSpan w:val="2"/>
            <w:shd w:val="clear" w:color="auto" w:fill="auto"/>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sz w:val="18"/>
                <w:szCs w:val="18"/>
              </w:rPr>
              <w:t>FORMATO relación de documentos a presentar en las proposiciones</w:t>
            </w:r>
            <w:r w:rsidRPr="003C7699">
              <w:rPr>
                <w:rFonts w:ascii="Montserrat" w:hAnsi="Montserrat"/>
                <w:sz w:val="18"/>
                <w:szCs w:val="18"/>
              </w:rPr>
              <w:t>.</w:t>
            </w:r>
            <w:r w:rsidRPr="003C7699">
              <w:rPr>
                <w:rFonts w:ascii="Montserrat" w:hAnsi="Montserrat"/>
                <w:color w:val="000000"/>
                <w:sz w:val="18"/>
                <w:szCs w:val="18"/>
              </w:rPr>
              <w:t xml:space="preserve"> </w:t>
            </w:r>
            <w:r w:rsidRPr="003C7699">
              <w:rPr>
                <w:rFonts w:ascii="Montserrat" w:hAnsi="Montserrat"/>
                <w:b/>
                <w:bCs/>
                <w:color w:val="000000"/>
                <w:sz w:val="18"/>
                <w:szCs w:val="18"/>
              </w:rPr>
              <w:t>ANEXO 9.</w:t>
            </w:r>
          </w:p>
        </w:tc>
        <w:tc>
          <w:tcPr>
            <w:tcW w:w="2694" w:type="dxa"/>
            <w:gridSpan w:val="2"/>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9D23C4" w:rsidRPr="00B83CDD" w:rsidTr="00DB2144">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rPr>
                <w:rFonts w:ascii="Montserrat" w:hAnsi="Montserrat"/>
                <w:sz w:val="18"/>
                <w:szCs w:val="18"/>
              </w:rPr>
            </w:pPr>
            <w:r>
              <w:rPr>
                <w:rFonts w:ascii="Montserrat" w:hAnsi="Montserrat"/>
                <w:sz w:val="18"/>
                <w:szCs w:val="18"/>
              </w:rPr>
              <w:t>3.13.16</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Formato de identificación de información confidencial o información reservada, que el LICITANTE entregará a la A</w:t>
            </w:r>
            <w:r>
              <w:rPr>
                <w:rFonts w:ascii="Montserrat" w:hAnsi="Montserrat"/>
                <w:sz w:val="18"/>
                <w:szCs w:val="18"/>
              </w:rPr>
              <w:t>SIPONA</w:t>
            </w:r>
            <w:r w:rsidRPr="00B83CDD">
              <w:rPr>
                <w:rFonts w:ascii="Montserrat" w:hAnsi="Montserrat"/>
                <w:sz w:val="18"/>
                <w:szCs w:val="18"/>
              </w:rPr>
              <w:t xml:space="preserve"> DOS BOCAS, en la LICITACIÓN (Ver Texto en </w:t>
            </w:r>
            <w:r w:rsidRPr="003C7699">
              <w:rPr>
                <w:rFonts w:ascii="Montserrat" w:hAnsi="Montserrat"/>
                <w:b/>
                <w:bCs/>
                <w:sz w:val="18"/>
                <w:szCs w:val="18"/>
              </w:rPr>
              <w:t>ANEXO 13</w:t>
            </w:r>
            <w:r w:rsidRPr="00B83CDD">
              <w:rPr>
                <w:rFonts w:ascii="Montserrat" w:hAnsi="Montserrat"/>
                <w:sz w:val="18"/>
                <w:szCs w:val="18"/>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9D23C4" w:rsidRPr="00B83CDD" w:rsidTr="00DB2144">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rPr>
                <w:rFonts w:ascii="Montserrat" w:hAnsi="Montserrat"/>
                <w:sz w:val="18"/>
                <w:szCs w:val="18"/>
              </w:rPr>
            </w:pPr>
            <w:r>
              <w:rPr>
                <w:rFonts w:ascii="Montserrat" w:hAnsi="Montserrat"/>
                <w:sz w:val="18"/>
                <w:szCs w:val="18"/>
              </w:rPr>
              <w:lastRenderedPageBreak/>
              <w:t>3.13.17</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3C7699">
              <w:rPr>
                <w:rFonts w:ascii="Montserrat" w:hAnsi="Montserrat"/>
                <w:b/>
                <w:bCs/>
                <w:sz w:val="18"/>
                <w:szCs w:val="18"/>
              </w:rPr>
              <w:t>ANEXO 14.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9D23C4" w:rsidRPr="00B83CDD" w:rsidTr="00DB2144">
        <w:trPr>
          <w:gridBefore w:val="1"/>
          <w:gridAfter w:val="1"/>
          <w:wBefore w:w="10" w:type="dxa"/>
          <w:wAfter w:w="10" w:type="dxa"/>
        </w:trPr>
        <w:tc>
          <w:tcPr>
            <w:tcW w:w="1545" w:type="dxa"/>
            <w:shd w:val="clear" w:color="auto" w:fill="auto"/>
          </w:tcPr>
          <w:p w:rsidR="009D23C4" w:rsidRPr="00B83CDD" w:rsidRDefault="009D23C4" w:rsidP="00DB2144">
            <w:pPr>
              <w:pStyle w:val="Sinespaciado"/>
              <w:rPr>
                <w:rFonts w:ascii="Montserrat" w:hAnsi="Montserrat"/>
                <w:sz w:val="18"/>
                <w:szCs w:val="18"/>
              </w:rPr>
            </w:pPr>
            <w:r>
              <w:rPr>
                <w:rFonts w:ascii="Montserrat" w:hAnsi="Montserrat"/>
                <w:sz w:val="18"/>
                <w:szCs w:val="18"/>
              </w:rPr>
              <w:t>3.13.18</w:t>
            </w:r>
          </w:p>
        </w:tc>
        <w:tc>
          <w:tcPr>
            <w:tcW w:w="4943" w:type="dxa"/>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FORMATO </w:t>
            </w:r>
            <w:r>
              <w:rPr>
                <w:rFonts w:ascii="Montserrat" w:hAnsi="Montserrat"/>
                <w:sz w:val="18"/>
                <w:szCs w:val="18"/>
              </w:rPr>
              <w:t>ASIPONA</w:t>
            </w:r>
            <w:r w:rsidRPr="00B83CDD">
              <w:rPr>
                <w:rFonts w:ascii="Montserrat" w:hAnsi="Montserrat"/>
                <w:sz w:val="18"/>
                <w:szCs w:val="18"/>
              </w:rPr>
              <w:t xml:space="preserve">-DBO-GAF-F-48 Cuestionario al PROVEEDOR para integrar el listado de PROVEEDORES evaluados del Sistema de Gestión Integral. NOTA: Este documento será entregado, debidamente llenado con los datos requeridos, por el licitante ganador previo a la firma del CONTRATO. </w:t>
            </w:r>
            <w:r w:rsidRPr="003C7699">
              <w:rPr>
                <w:rFonts w:ascii="Montserrat" w:hAnsi="Montserrat"/>
                <w:b/>
                <w:bCs/>
                <w:sz w:val="18"/>
                <w:szCs w:val="18"/>
              </w:rPr>
              <w:t>ANEXO 15.</w:t>
            </w:r>
          </w:p>
        </w:tc>
        <w:tc>
          <w:tcPr>
            <w:tcW w:w="2694" w:type="dxa"/>
            <w:gridSpan w:val="2"/>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9D23C4" w:rsidRPr="00B83CDD" w:rsidTr="00DB2144">
        <w:trPr>
          <w:gridBefore w:val="1"/>
          <w:gridAfter w:val="1"/>
          <w:wBefore w:w="10" w:type="dxa"/>
          <w:wAfter w:w="10" w:type="dxa"/>
        </w:trPr>
        <w:tc>
          <w:tcPr>
            <w:tcW w:w="1545" w:type="dxa"/>
            <w:shd w:val="clear" w:color="auto" w:fill="auto"/>
          </w:tcPr>
          <w:p w:rsidR="009D23C4" w:rsidRPr="00B83CDD" w:rsidRDefault="009D23C4" w:rsidP="00DB2144">
            <w:pPr>
              <w:pStyle w:val="Sinespaciado"/>
              <w:rPr>
                <w:rFonts w:ascii="Montserrat" w:hAnsi="Montserrat"/>
                <w:sz w:val="18"/>
                <w:szCs w:val="18"/>
              </w:rPr>
            </w:pPr>
            <w:r>
              <w:rPr>
                <w:rFonts w:ascii="Montserrat" w:hAnsi="Montserrat"/>
                <w:sz w:val="18"/>
                <w:szCs w:val="18"/>
              </w:rPr>
              <w:t>3.13.19</w:t>
            </w:r>
          </w:p>
        </w:tc>
        <w:tc>
          <w:tcPr>
            <w:tcW w:w="4943" w:type="dxa"/>
            <w:shd w:val="clear" w:color="auto" w:fill="auto"/>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color w:val="000000"/>
                <w:sz w:val="18"/>
                <w:szCs w:val="18"/>
              </w:rPr>
              <w:t xml:space="preserve">Programa de Cadenas Productivas. </w:t>
            </w:r>
            <w:r w:rsidRPr="003C7699">
              <w:rPr>
                <w:rFonts w:ascii="Montserrat" w:hAnsi="Montserrat"/>
                <w:b/>
                <w:bCs/>
                <w:color w:val="000000"/>
                <w:sz w:val="18"/>
                <w:szCs w:val="18"/>
              </w:rPr>
              <w:t>ANEXO 18.</w:t>
            </w:r>
          </w:p>
        </w:tc>
        <w:tc>
          <w:tcPr>
            <w:tcW w:w="2694" w:type="dxa"/>
            <w:gridSpan w:val="2"/>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9D23C4" w:rsidRPr="00B83CDD" w:rsidTr="00DB2144">
        <w:trPr>
          <w:gridBefore w:val="1"/>
          <w:gridAfter w:val="1"/>
          <w:wBefore w:w="10" w:type="dxa"/>
          <w:wAfter w:w="10" w:type="dxa"/>
        </w:trPr>
        <w:tc>
          <w:tcPr>
            <w:tcW w:w="1545" w:type="dxa"/>
            <w:shd w:val="clear" w:color="auto" w:fill="auto"/>
          </w:tcPr>
          <w:p w:rsidR="009D23C4" w:rsidRPr="00B83CDD" w:rsidRDefault="009D23C4" w:rsidP="00DB2144">
            <w:pPr>
              <w:pStyle w:val="Sinespaciado"/>
              <w:rPr>
                <w:rFonts w:ascii="Montserrat" w:hAnsi="Montserrat"/>
                <w:sz w:val="18"/>
                <w:szCs w:val="18"/>
              </w:rPr>
            </w:pPr>
            <w:r>
              <w:rPr>
                <w:rFonts w:ascii="Montserrat" w:hAnsi="Montserrat"/>
                <w:sz w:val="18"/>
                <w:szCs w:val="18"/>
              </w:rPr>
              <w:t>3.13.20</w:t>
            </w:r>
          </w:p>
        </w:tc>
        <w:tc>
          <w:tcPr>
            <w:tcW w:w="4943" w:type="dxa"/>
            <w:shd w:val="clear" w:color="auto" w:fill="auto"/>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color w:val="000000"/>
                <w:sz w:val="18"/>
                <w:szCs w:val="18"/>
              </w:rPr>
              <w:t>Escrito en que el licitante manifieste bajo protesta de decir verdad</w:t>
            </w:r>
            <w:r>
              <w:rPr>
                <w:rFonts w:ascii="Montserrat" w:hAnsi="Montserrat"/>
                <w:color w:val="000000"/>
                <w:sz w:val="18"/>
                <w:szCs w:val="18"/>
              </w:rPr>
              <w:t xml:space="preserve"> </w:t>
            </w:r>
            <w:r w:rsidRPr="00B83CDD">
              <w:rPr>
                <w:rFonts w:ascii="Montserrat" w:hAnsi="Montserrat"/>
                <w:color w:val="000000"/>
                <w:sz w:val="18"/>
                <w:szCs w:val="18"/>
              </w:rPr>
              <w:t xml:space="preserve">que, en caso de resultar ganador, adaptará sus procesos, procedimientos e instrucciones de trabajo a los requeridos por la ASIPONA DOS BOCAS de acuerdo a los requisitos que le impone a esta empresa el Sistema de Gestión Integral, certificado bajo las normas ISO 9001:2015, ISO 14001:2015, OHSAS 18001:2007, ISO 45001:2018 </w:t>
            </w:r>
            <w:r w:rsidRPr="003C7699">
              <w:rPr>
                <w:rFonts w:ascii="Montserrat" w:hAnsi="Montserrat"/>
                <w:b/>
                <w:bCs/>
                <w:sz w:val="18"/>
                <w:szCs w:val="18"/>
              </w:rPr>
              <w:t>ANEXO 25.</w:t>
            </w:r>
          </w:p>
        </w:tc>
        <w:tc>
          <w:tcPr>
            <w:tcW w:w="2694" w:type="dxa"/>
            <w:gridSpan w:val="2"/>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9D23C4" w:rsidRPr="00B83CDD" w:rsidTr="00DB2144">
        <w:trPr>
          <w:gridBefore w:val="1"/>
          <w:gridAfter w:val="1"/>
          <w:wBefore w:w="10" w:type="dxa"/>
          <w:wAfter w:w="10" w:type="dxa"/>
        </w:trPr>
        <w:tc>
          <w:tcPr>
            <w:tcW w:w="1545" w:type="dxa"/>
            <w:shd w:val="clear" w:color="auto" w:fill="auto"/>
          </w:tcPr>
          <w:p w:rsidR="009D23C4" w:rsidRPr="00B83CDD" w:rsidRDefault="009D23C4" w:rsidP="00DB2144">
            <w:pPr>
              <w:pStyle w:val="Sinespaciado"/>
              <w:rPr>
                <w:rFonts w:ascii="Montserrat" w:hAnsi="Montserrat"/>
                <w:sz w:val="18"/>
                <w:szCs w:val="18"/>
              </w:rPr>
            </w:pPr>
            <w:r>
              <w:rPr>
                <w:rFonts w:ascii="Montserrat" w:hAnsi="Montserrat"/>
                <w:sz w:val="18"/>
                <w:szCs w:val="18"/>
              </w:rPr>
              <w:t>3.13.21</w:t>
            </w:r>
          </w:p>
        </w:tc>
        <w:tc>
          <w:tcPr>
            <w:tcW w:w="4943" w:type="dxa"/>
            <w:shd w:val="clear" w:color="auto" w:fill="auto"/>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color w:val="000000"/>
                <w:sz w:val="18"/>
                <w:szCs w:val="18"/>
              </w:rPr>
              <w:t>Copia del formato de registro de participación a la licitación que genera el sistema COMPRANET</w:t>
            </w:r>
            <w:r>
              <w:rPr>
                <w:rFonts w:ascii="Montserrat" w:hAnsi="Montserrat"/>
                <w:color w:val="000000"/>
                <w:sz w:val="18"/>
                <w:szCs w:val="18"/>
              </w:rPr>
              <w:t xml:space="preserve"> 2023</w:t>
            </w:r>
            <w:r w:rsidRPr="00B83CDD">
              <w:rPr>
                <w:rFonts w:ascii="Montserrat" w:hAnsi="Montserrat"/>
                <w:color w:val="000000"/>
                <w:sz w:val="18"/>
                <w:szCs w:val="18"/>
              </w:rPr>
              <w:t xml:space="preserve"> en la dirección: </w:t>
            </w:r>
            <w:hyperlink r:id="rId17" w:history="1">
              <w:r w:rsidRPr="00B83CDD">
                <w:rPr>
                  <w:rStyle w:val="Hipervnculo"/>
                  <w:rFonts w:ascii="Montserrat" w:hAnsi="Montserrat" w:cs="Arial"/>
                  <w:sz w:val="18"/>
                  <w:szCs w:val="18"/>
                </w:rPr>
                <w:t>http://compranet.hacienda.gob.mx</w:t>
              </w:r>
            </w:hyperlink>
            <w:r w:rsidRPr="00B83CDD">
              <w:rPr>
                <w:rFonts w:ascii="Montserrat" w:hAnsi="Montserrat"/>
                <w:color w:val="000000"/>
                <w:sz w:val="18"/>
                <w:szCs w:val="18"/>
              </w:rPr>
              <w:t xml:space="preserve">. </w:t>
            </w:r>
            <w:r w:rsidRPr="003C7699">
              <w:rPr>
                <w:rFonts w:ascii="Montserrat" w:hAnsi="Montserrat"/>
                <w:b/>
                <w:bCs/>
                <w:sz w:val="18"/>
                <w:szCs w:val="18"/>
              </w:rPr>
              <w:t>ANEXO 26.</w:t>
            </w:r>
          </w:p>
        </w:tc>
        <w:tc>
          <w:tcPr>
            <w:tcW w:w="2694" w:type="dxa"/>
            <w:gridSpan w:val="2"/>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9D23C4" w:rsidRPr="00B83CDD" w:rsidTr="00DB2144">
        <w:trPr>
          <w:gridBefore w:val="1"/>
          <w:gridAfter w:val="1"/>
          <w:wBefore w:w="10" w:type="dxa"/>
          <w:wAfter w:w="10" w:type="dxa"/>
        </w:trPr>
        <w:tc>
          <w:tcPr>
            <w:tcW w:w="1545" w:type="dxa"/>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rPr>
                <w:rFonts w:ascii="Montserrat" w:hAnsi="Montserrat"/>
                <w:sz w:val="18"/>
                <w:szCs w:val="18"/>
              </w:rPr>
            </w:pPr>
            <w:r>
              <w:rPr>
                <w:rFonts w:ascii="Montserrat" w:hAnsi="Montserrat"/>
                <w:sz w:val="18"/>
                <w:szCs w:val="18"/>
              </w:rPr>
              <w:t>3.13.22</w:t>
            </w:r>
          </w:p>
        </w:tc>
        <w:tc>
          <w:tcPr>
            <w:tcW w:w="4943" w:type="dxa"/>
            <w:tcBorders>
              <w:top w:val="single" w:sz="4" w:space="0" w:color="auto"/>
              <w:left w:val="single" w:sz="4" w:space="0" w:color="auto"/>
              <w:bottom w:val="single" w:sz="4" w:space="0" w:color="auto"/>
              <w:right w:val="single" w:sz="4" w:space="0" w:color="auto"/>
            </w:tcBorders>
            <w:shd w:val="clear" w:color="auto" w:fill="FFFFFF" w:themeFill="background1"/>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color w:val="000000"/>
                <w:sz w:val="18"/>
                <w:szCs w:val="18"/>
              </w:rPr>
              <w:t>Escrito en el que el LICITANTE manifieste bajo protesta de decir verdad que</w:t>
            </w:r>
            <w:r>
              <w:rPr>
                <w:rFonts w:ascii="Montserrat" w:hAnsi="Montserrat"/>
                <w:color w:val="000000"/>
                <w:sz w:val="18"/>
                <w:szCs w:val="18"/>
              </w:rPr>
              <w:t>,</w:t>
            </w:r>
            <w:r w:rsidRPr="00B83CDD">
              <w:rPr>
                <w:rFonts w:ascii="Montserrat" w:hAnsi="Montserrat"/>
                <w:color w:val="000000"/>
                <w:sz w:val="18"/>
                <w:szCs w:val="18"/>
              </w:rPr>
              <w:t xml:space="preserve"> en su caso, cuenta con personal con discapacidad, cuya antigüedad no sea inferior a seis meses, misma que se comprobará con el aviso de alta al régimen obligatorio del IMSS. </w:t>
            </w:r>
            <w:r w:rsidRPr="003C7699">
              <w:rPr>
                <w:rFonts w:ascii="Montserrat" w:hAnsi="Montserrat"/>
                <w:b/>
                <w:bCs/>
                <w:sz w:val="18"/>
                <w:szCs w:val="18"/>
              </w:rPr>
              <w:t>ANEXO 30.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9D23C4" w:rsidRPr="00B83CDD" w:rsidTr="00DB2144">
        <w:trPr>
          <w:gridBefore w:val="1"/>
          <w:gridAfter w:val="1"/>
          <w:wBefore w:w="10" w:type="dxa"/>
          <w:wAfter w:w="10" w:type="dxa"/>
        </w:trPr>
        <w:tc>
          <w:tcPr>
            <w:tcW w:w="1545" w:type="dxa"/>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rPr>
                <w:rFonts w:ascii="Montserrat" w:hAnsi="Montserrat"/>
                <w:sz w:val="18"/>
                <w:szCs w:val="18"/>
              </w:rPr>
            </w:pPr>
            <w:r>
              <w:rPr>
                <w:rFonts w:ascii="Montserrat" w:hAnsi="Montserrat"/>
                <w:sz w:val="18"/>
                <w:szCs w:val="18"/>
              </w:rPr>
              <w:t>3.13.23</w:t>
            </w:r>
          </w:p>
        </w:tc>
        <w:tc>
          <w:tcPr>
            <w:tcW w:w="4943" w:type="dxa"/>
            <w:tcBorders>
              <w:top w:val="single" w:sz="4" w:space="0" w:color="auto"/>
              <w:left w:val="single" w:sz="4" w:space="0" w:color="auto"/>
              <w:bottom w:val="single" w:sz="4" w:space="0" w:color="auto"/>
              <w:right w:val="single" w:sz="4" w:space="0" w:color="auto"/>
            </w:tcBorders>
            <w:shd w:val="clear" w:color="auto" w:fill="FFFFFF" w:themeFill="background1"/>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 </w:t>
            </w:r>
            <w:r w:rsidRPr="003C7699">
              <w:rPr>
                <w:rFonts w:ascii="Montserrat" w:hAnsi="Montserrat"/>
                <w:b/>
                <w:bCs/>
                <w:sz w:val="18"/>
                <w:szCs w:val="18"/>
              </w:rPr>
              <w:t>ANEXO 17.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9D23C4" w:rsidRPr="00B83CDD" w:rsidTr="00DB2144">
        <w:trPr>
          <w:gridBefore w:val="1"/>
          <w:gridAfter w:val="1"/>
          <w:wBefore w:w="10" w:type="dxa"/>
          <w:wAfter w:w="10" w:type="dxa"/>
        </w:trPr>
        <w:tc>
          <w:tcPr>
            <w:tcW w:w="1545" w:type="dxa"/>
            <w:shd w:val="clear" w:color="auto" w:fill="auto"/>
          </w:tcPr>
          <w:p w:rsidR="009D23C4" w:rsidRPr="00B83CDD" w:rsidRDefault="009D23C4" w:rsidP="00DB2144">
            <w:pPr>
              <w:pStyle w:val="Sinespaciado"/>
              <w:rPr>
                <w:rFonts w:ascii="Montserrat" w:hAnsi="Montserrat"/>
                <w:sz w:val="18"/>
                <w:szCs w:val="18"/>
              </w:rPr>
            </w:pPr>
            <w:r>
              <w:rPr>
                <w:rFonts w:ascii="Montserrat" w:hAnsi="Montserrat"/>
                <w:sz w:val="18"/>
                <w:szCs w:val="18"/>
              </w:rPr>
              <w:t>3.13.24</w:t>
            </w:r>
          </w:p>
        </w:tc>
        <w:tc>
          <w:tcPr>
            <w:tcW w:w="4943" w:type="dxa"/>
            <w:shd w:val="clear" w:color="auto" w:fill="auto"/>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color w:val="000000"/>
                <w:sz w:val="18"/>
                <w:szCs w:val="18"/>
              </w:rPr>
              <w:t xml:space="preserve">Aviso de privacidad del Licitante </w:t>
            </w:r>
            <w:r w:rsidRPr="003B681E">
              <w:rPr>
                <w:rFonts w:ascii="Montserrat" w:hAnsi="Montserrat"/>
                <w:b/>
                <w:bCs/>
                <w:color w:val="000000"/>
                <w:sz w:val="18"/>
                <w:szCs w:val="18"/>
              </w:rPr>
              <w:t>ANEXO 32.</w:t>
            </w:r>
          </w:p>
        </w:tc>
        <w:tc>
          <w:tcPr>
            <w:tcW w:w="2694" w:type="dxa"/>
            <w:gridSpan w:val="2"/>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B681E">
              <w:rPr>
                <w:rFonts w:ascii="Montserrat" w:hAnsi="Montserrat"/>
                <w:b/>
                <w:bCs/>
                <w:sz w:val="18"/>
                <w:szCs w:val="18"/>
              </w:rPr>
              <w:t>NO será motivo para desechar la propuesta.</w:t>
            </w:r>
          </w:p>
        </w:tc>
      </w:tr>
      <w:tr w:rsidR="009D23C4" w:rsidRPr="00B83CDD" w:rsidTr="00DB2144">
        <w:tblPrEx>
          <w:shd w:val="clear" w:color="auto" w:fill="8EAADB"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8EAADB" w:themeFill="accent5" w:themeFillTint="99"/>
          </w:tcPr>
          <w:p w:rsidR="009D23C4" w:rsidRPr="003C7699" w:rsidRDefault="009D23C4" w:rsidP="00DB2144">
            <w:pPr>
              <w:pStyle w:val="Sinespaciado"/>
              <w:jc w:val="center"/>
              <w:rPr>
                <w:rFonts w:ascii="Montserrat" w:hAnsi="Montserrat"/>
                <w:b/>
                <w:bCs/>
                <w:sz w:val="18"/>
                <w:szCs w:val="18"/>
              </w:rPr>
            </w:pPr>
            <w:r w:rsidRPr="003C7699">
              <w:rPr>
                <w:rFonts w:ascii="Montserrat" w:hAnsi="Montserrat"/>
                <w:b/>
                <w:bCs/>
                <w:sz w:val="18"/>
                <w:szCs w:val="18"/>
              </w:rPr>
              <w:t>REQUISITOS TÉCNICOS</w:t>
            </w:r>
          </w:p>
        </w:tc>
      </w:tr>
      <w:tr w:rsidR="009D23C4" w:rsidRPr="00B83CDD" w:rsidTr="00DB2144">
        <w:tc>
          <w:tcPr>
            <w:tcW w:w="1555" w:type="dxa"/>
            <w:gridSpan w:val="2"/>
            <w:shd w:val="clear" w:color="auto" w:fill="auto"/>
          </w:tcPr>
          <w:p w:rsidR="009D23C4" w:rsidRPr="00B83CDD" w:rsidRDefault="009D23C4" w:rsidP="00DB2144">
            <w:pPr>
              <w:pStyle w:val="Sinespaciado"/>
              <w:rPr>
                <w:rFonts w:ascii="Montserrat" w:hAnsi="Montserrat"/>
                <w:sz w:val="18"/>
                <w:szCs w:val="18"/>
              </w:rPr>
            </w:pPr>
            <w:r>
              <w:rPr>
                <w:rFonts w:ascii="Montserrat" w:hAnsi="Montserrat"/>
                <w:sz w:val="18"/>
                <w:szCs w:val="18"/>
              </w:rPr>
              <w:lastRenderedPageBreak/>
              <w:t>3.13.25</w:t>
            </w:r>
          </w:p>
        </w:tc>
        <w:tc>
          <w:tcPr>
            <w:tcW w:w="4953" w:type="dxa"/>
            <w:gridSpan w:val="2"/>
            <w:shd w:val="clear" w:color="auto" w:fill="auto"/>
          </w:tcPr>
          <w:p w:rsidR="009D23C4" w:rsidRDefault="009D23C4" w:rsidP="00DB2144">
            <w:pPr>
              <w:pStyle w:val="Sinespaciado"/>
              <w:rPr>
                <w:rFonts w:ascii="Montserrat" w:hAnsi="Montserrat"/>
                <w:b/>
                <w:bCs/>
                <w:color w:val="000000"/>
                <w:sz w:val="18"/>
                <w:szCs w:val="18"/>
              </w:rPr>
            </w:pPr>
            <w:r w:rsidRPr="00B83CDD">
              <w:rPr>
                <w:rFonts w:ascii="Montserrat" w:hAnsi="Montserrat"/>
                <w:color w:val="000000"/>
                <w:sz w:val="18"/>
                <w:szCs w:val="18"/>
              </w:rPr>
              <w:t xml:space="preserve">Descripción detallada de los SERVICIOS, sin precios </w:t>
            </w:r>
            <w:r w:rsidRPr="003C7699">
              <w:rPr>
                <w:rFonts w:ascii="Montserrat" w:hAnsi="Montserrat"/>
                <w:b/>
                <w:bCs/>
                <w:color w:val="000000"/>
                <w:sz w:val="18"/>
                <w:szCs w:val="18"/>
              </w:rPr>
              <w:t>(ANEXO 1).</w:t>
            </w:r>
          </w:p>
          <w:p w:rsidR="009D23C4" w:rsidRPr="003C7699" w:rsidRDefault="009D23C4" w:rsidP="00DB2144">
            <w:pPr>
              <w:pStyle w:val="Sinespaciado"/>
              <w:rPr>
                <w:rFonts w:ascii="Montserrat" w:hAnsi="Montserrat"/>
                <w:b/>
                <w:bCs/>
                <w:color w:val="000000"/>
                <w:sz w:val="18"/>
                <w:szCs w:val="18"/>
              </w:rPr>
            </w:pPr>
          </w:p>
          <w:p w:rsidR="009D23C4" w:rsidRPr="003C7699" w:rsidRDefault="009D23C4" w:rsidP="00DB2144">
            <w:pPr>
              <w:pStyle w:val="Sinespaciado"/>
              <w:rPr>
                <w:rFonts w:ascii="Montserrat" w:hAnsi="Montserrat"/>
                <w:b/>
                <w:bCs/>
                <w:i/>
                <w:iCs/>
                <w:color w:val="000000"/>
                <w:sz w:val="18"/>
                <w:szCs w:val="18"/>
                <w:u w:val="single"/>
              </w:rPr>
            </w:pPr>
            <w:r w:rsidRPr="003C7699">
              <w:rPr>
                <w:rFonts w:ascii="Montserrat" w:hAnsi="Montserrat"/>
                <w:b/>
                <w:bCs/>
                <w:i/>
                <w:iCs/>
                <w:color w:val="000000"/>
                <w:sz w:val="18"/>
                <w:szCs w:val="18"/>
                <w:u w:val="single"/>
              </w:rPr>
              <w:t>Incluye:</w:t>
            </w:r>
          </w:p>
          <w:p w:rsidR="009D23C4" w:rsidRPr="003C7699" w:rsidRDefault="009D23C4" w:rsidP="009D23C4">
            <w:pPr>
              <w:pStyle w:val="Sinespaciado"/>
              <w:numPr>
                <w:ilvl w:val="0"/>
                <w:numId w:val="48"/>
              </w:numPr>
              <w:jc w:val="both"/>
              <w:rPr>
                <w:rFonts w:ascii="Montserrat" w:hAnsi="Montserrat"/>
                <w:b/>
                <w:bCs/>
                <w:color w:val="000000"/>
                <w:sz w:val="18"/>
                <w:szCs w:val="18"/>
              </w:rPr>
            </w:pPr>
            <w:r w:rsidRPr="008C7AF9">
              <w:rPr>
                <w:rFonts w:ascii="Montserrat" w:hAnsi="Montserrat"/>
                <w:color w:val="000000"/>
                <w:sz w:val="18"/>
                <w:szCs w:val="18"/>
              </w:rPr>
              <w:t>Documento (oficio) en donde se compromete a dar cumplimiento del total de requisitos establecidos en</w:t>
            </w:r>
            <w:r w:rsidRPr="00B83CDD">
              <w:rPr>
                <w:rFonts w:ascii="Montserrat" w:hAnsi="Montserrat"/>
                <w:color w:val="000000"/>
                <w:sz w:val="18"/>
                <w:szCs w:val="18"/>
              </w:rPr>
              <w:t xml:space="preserve"> el </w:t>
            </w:r>
            <w:r w:rsidRPr="003C7699">
              <w:rPr>
                <w:rFonts w:ascii="Montserrat" w:hAnsi="Montserrat"/>
                <w:b/>
                <w:bCs/>
                <w:color w:val="000000"/>
                <w:sz w:val="18"/>
                <w:szCs w:val="18"/>
              </w:rPr>
              <w:t>(ANEXO 1)</w:t>
            </w:r>
            <w:r>
              <w:rPr>
                <w:rFonts w:ascii="Montserrat" w:hAnsi="Montserrat"/>
                <w:b/>
                <w:bCs/>
                <w:color w:val="000000"/>
                <w:sz w:val="18"/>
                <w:szCs w:val="18"/>
              </w:rPr>
              <w:t>.</w:t>
            </w:r>
          </w:p>
          <w:p w:rsidR="009D23C4" w:rsidRPr="00B83CDD" w:rsidRDefault="009D23C4" w:rsidP="00DB2144">
            <w:pPr>
              <w:pStyle w:val="Sinespaciado"/>
              <w:rPr>
                <w:rFonts w:ascii="Montserrat" w:hAnsi="Montserrat"/>
                <w:color w:val="000000"/>
                <w:sz w:val="18"/>
                <w:szCs w:val="18"/>
              </w:rPr>
            </w:pPr>
          </w:p>
        </w:tc>
        <w:tc>
          <w:tcPr>
            <w:tcW w:w="2694" w:type="dxa"/>
            <w:gridSpan w:val="2"/>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9D23C4" w:rsidRPr="00B83CDD" w:rsidTr="00DB2144">
        <w:tc>
          <w:tcPr>
            <w:tcW w:w="1555" w:type="dxa"/>
            <w:gridSpan w:val="2"/>
            <w:shd w:val="clear" w:color="auto" w:fill="auto"/>
          </w:tcPr>
          <w:p w:rsidR="009D23C4" w:rsidRPr="00B83CDD" w:rsidRDefault="009D23C4" w:rsidP="00DB2144">
            <w:pPr>
              <w:pStyle w:val="Sinespaciado"/>
              <w:rPr>
                <w:rFonts w:ascii="Montserrat" w:hAnsi="Montserrat"/>
                <w:sz w:val="18"/>
                <w:szCs w:val="18"/>
              </w:rPr>
            </w:pPr>
            <w:r>
              <w:rPr>
                <w:rFonts w:ascii="Montserrat" w:hAnsi="Montserrat"/>
                <w:sz w:val="18"/>
                <w:szCs w:val="18"/>
              </w:rPr>
              <w:t>3.13.26</w:t>
            </w:r>
          </w:p>
        </w:tc>
        <w:tc>
          <w:tcPr>
            <w:tcW w:w="4953" w:type="dxa"/>
            <w:gridSpan w:val="2"/>
            <w:shd w:val="clear" w:color="auto" w:fill="auto"/>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color w:val="000000"/>
                <w:sz w:val="18"/>
                <w:szCs w:val="18"/>
              </w:rPr>
              <w:t xml:space="preserve">Currículum del LICITANTE, el cual deberá contener al menos la información descrita en el </w:t>
            </w:r>
            <w:r w:rsidRPr="003C7699">
              <w:rPr>
                <w:rFonts w:ascii="Montserrat" w:hAnsi="Montserrat"/>
                <w:b/>
                <w:color w:val="000000"/>
                <w:sz w:val="18"/>
                <w:szCs w:val="18"/>
              </w:rPr>
              <w:t>ANEXO 10.</w:t>
            </w:r>
            <w:r w:rsidRPr="00B83CDD">
              <w:rPr>
                <w:rFonts w:ascii="Montserrat" w:hAnsi="Montserrat"/>
                <w:color w:val="000000"/>
                <w:sz w:val="18"/>
                <w:szCs w:val="18"/>
              </w:rPr>
              <w:t xml:space="preserve"> Este documento deberá elaborarse en hoja membretada del LICITANTE.</w:t>
            </w:r>
          </w:p>
          <w:p w:rsidR="009D23C4" w:rsidRPr="00B83CDD" w:rsidRDefault="009D23C4" w:rsidP="00DB2144">
            <w:pPr>
              <w:pStyle w:val="Sinespaciado"/>
              <w:rPr>
                <w:rFonts w:ascii="Montserrat" w:hAnsi="Montserrat"/>
                <w:color w:val="000000"/>
                <w:sz w:val="18"/>
                <w:szCs w:val="18"/>
              </w:rPr>
            </w:pPr>
          </w:p>
          <w:p w:rsidR="009D23C4" w:rsidRPr="003C7699" w:rsidRDefault="009D23C4" w:rsidP="00DB2144">
            <w:pPr>
              <w:pStyle w:val="Sinespaciado"/>
              <w:rPr>
                <w:rFonts w:ascii="Montserrat" w:hAnsi="Montserrat"/>
                <w:b/>
                <w:bCs/>
                <w:i/>
                <w:iCs/>
                <w:sz w:val="18"/>
                <w:szCs w:val="18"/>
                <w:u w:val="single"/>
              </w:rPr>
            </w:pPr>
            <w:r w:rsidRPr="003C7699">
              <w:rPr>
                <w:rFonts w:ascii="Montserrat" w:hAnsi="Montserrat"/>
                <w:b/>
                <w:bCs/>
                <w:i/>
                <w:iCs/>
                <w:sz w:val="18"/>
                <w:szCs w:val="18"/>
                <w:u w:val="single"/>
              </w:rPr>
              <w:t>Incluye:</w:t>
            </w:r>
          </w:p>
          <w:p w:rsidR="009D23C4" w:rsidRPr="00B83CDD" w:rsidRDefault="009D23C4" w:rsidP="009D23C4">
            <w:pPr>
              <w:pStyle w:val="Sinespaciado"/>
              <w:numPr>
                <w:ilvl w:val="0"/>
                <w:numId w:val="47"/>
              </w:numPr>
              <w:jc w:val="both"/>
              <w:rPr>
                <w:rFonts w:ascii="Montserrat" w:hAnsi="Montserrat"/>
                <w:sz w:val="18"/>
                <w:szCs w:val="18"/>
              </w:rPr>
            </w:pPr>
            <w:r w:rsidRPr="00B83CDD">
              <w:rPr>
                <w:rFonts w:ascii="Montserrat" w:hAnsi="Montserrat"/>
                <w:sz w:val="18"/>
                <w:szCs w:val="18"/>
              </w:rPr>
              <w:t>Evidencia Fotográfica de sus oficinas.</w:t>
            </w:r>
          </w:p>
          <w:p w:rsidR="009D23C4" w:rsidRPr="00B83CDD" w:rsidRDefault="009D23C4" w:rsidP="009D23C4">
            <w:pPr>
              <w:pStyle w:val="Sinespaciado"/>
              <w:numPr>
                <w:ilvl w:val="0"/>
                <w:numId w:val="47"/>
              </w:numPr>
              <w:jc w:val="both"/>
              <w:rPr>
                <w:rFonts w:ascii="Montserrat" w:hAnsi="Montserrat"/>
                <w:sz w:val="18"/>
                <w:szCs w:val="18"/>
              </w:rPr>
            </w:pPr>
            <w:r w:rsidRPr="00B83CDD">
              <w:rPr>
                <w:rFonts w:ascii="Montserrat" w:hAnsi="Montserrat"/>
                <w:sz w:val="18"/>
                <w:szCs w:val="18"/>
              </w:rPr>
              <w:t>Organigrama estructural de la organización de los recursos humanos.</w:t>
            </w:r>
          </w:p>
          <w:p w:rsidR="009D23C4" w:rsidRPr="00B83CDD" w:rsidRDefault="009D23C4" w:rsidP="009D23C4">
            <w:pPr>
              <w:pStyle w:val="Sinespaciado"/>
              <w:numPr>
                <w:ilvl w:val="0"/>
                <w:numId w:val="47"/>
              </w:numPr>
              <w:jc w:val="both"/>
              <w:rPr>
                <w:rFonts w:ascii="Montserrat" w:hAnsi="Montserrat"/>
                <w:sz w:val="18"/>
                <w:szCs w:val="18"/>
              </w:rPr>
            </w:pPr>
            <w:r w:rsidRPr="00B83CDD">
              <w:rPr>
                <w:rFonts w:ascii="Montserrat" w:hAnsi="Montserrat"/>
                <w:sz w:val="18"/>
                <w:szCs w:val="18"/>
              </w:rPr>
              <w:t xml:space="preserve">Localización en google </w:t>
            </w:r>
            <w:proofErr w:type="spellStart"/>
            <w:r w:rsidRPr="00B83CDD">
              <w:rPr>
                <w:rFonts w:ascii="Montserrat" w:hAnsi="Montserrat"/>
                <w:sz w:val="18"/>
                <w:szCs w:val="18"/>
              </w:rPr>
              <w:t>maps</w:t>
            </w:r>
            <w:proofErr w:type="spellEnd"/>
            <w:r w:rsidRPr="00B83CDD">
              <w:rPr>
                <w:rFonts w:ascii="Montserrat" w:hAnsi="Montserrat"/>
                <w:sz w:val="18"/>
                <w:szCs w:val="18"/>
              </w:rPr>
              <w:t>.</w:t>
            </w:r>
          </w:p>
          <w:p w:rsidR="009D23C4" w:rsidRPr="00B83CDD" w:rsidRDefault="009D23C4" w:rsidP="009D23C4">
            <w:pPr>
              <w:pStyle w:val="Sinespaciado"/>
              <w:numPr>
                <w:ilvl w:val="0"/>
                <w:numId w:val="47"/>
              </w:numPr>
              <w:jc w:val="both"/>
              <w:rPr>
                <w:rFonts w:ascii="Montserrat" w:hAnsi="Montserrat"/>
                <w:sz w:val="18"/>
                <w:szCs w:val="18"/>
              </w:rPr>
            </w:pPr>
            <w:r w:rsidRPr="00B83CDD">
              <w:rPr>
                <w:rFonts w:ascii="Montserrat" w:hAnsi="Montserrat"/>
                <w:sz w:val="18"/>
                <w:szCs w:val="18"/>
              </w:rPr>
              <w:t>Relación de sus principales clientes de los 3 últimos años.</w:t>
            </w:r>
          </w:p>
          <w:p w:rsidR="009D23C4" w:rsidRPr="00B83CDD" w:rsidRDefault="009D23C4" w:rsidP="00DB2144">
            <w:pPr>
              <w:pStyle w:val="Sinespaciado"/>
              <w:rPr>
                <w:rFonts w:ascii="Montserrat" w:hAnsi="Montserrat"/>
                <w:color w:val="000000"/>
                <w:sz w:val="18"/>
                <w:szCs w:val="18"/>
              </w:rPr>
            </w:pPr>
          </w:p>
        </w:tc>
        <w:tc>
          <w:tcPr>
            <w:tcW w:w="2694" w:type="dxa"/>
            <w:gridSpan w:val="2"/>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9D23C4" w:rsidRPr="00B83CDD" w:rsidTr="00DB2144">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rPr>
                <w:rFonts w:ascii="Montserrat" w:hAnsi="Montserrat"/>
                <w:sz w:val="18"/>
                <w:szCs w:val="18"/>
              </w:rPr>
            </w:pPr>
            <w:r>
              <w:rPr>
                <w:rFonts w:ascii="Montserrat" w:hAnsi="Montserrat"/>
                <w:sz w:val="18"/>
                <w:szCs w:val="18"/>
              </w:rPr>
              <w:t>3.13.27</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color w:val="000000"/>
                <w:sz w:val="18"/>
                <w:szCs w:val="18"/>
              </w:rPr>
              <w:t xml:space="preserve">Carta del licitante bajo protesta de decir verdad en la que señale que cuenta con cuando menos un año de experiencia en la prestación del SERVICIO referido en el ANEXO 1, al momento de presentar sus propuestas. </w:t>
            </w:r>
            <w:r w:rsidRPr="003C7699">
              <w:rPr>
                <w:rFonts w:ascii="Montserrat" w:hAnsi="Montserrat"/>
                <w:b/>
                <w:bCs/>
                <w:sz w:val="18"/>
                <w:szCs w:val="18"/>
              </w:rPr>
              <w:t>ANEXO 27.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9D23C4" w:rsidRPr="00B83CDD" w:rsidTr="00DB2144">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rPr>
                <w:rFonts w:ascii="Montserrat" w:hAnsi="Montserrat"/>
                <w:sz w:val="18"/>
                <w:szCs w:val="18"/>
              </w:rPr>
            </w:pPr>
            <w:r>
              <w:rPr>
                <w:rFonts w:ascii="Montserrat" w:hAnsi="Montserrat"/>
                <w:sz w:val="18"/>
                <w:szCs w:val="18"/>
              </w:rPr>
              <w:t>3.13.28</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color w:val="000000"/>
                <w:sz w:val="18"/>
                <w:szCs w:val="18"/>
              </w:rPr>
              <w:t>Organigrama del área de la empresa que entregará los SERVICIOS a la ASIPONA DOS BOCAS, proporcionando nombres, teléfono y correo electrónico de la persona quién será el supervisor designado para servir de enlace entre A</w:t>
            </w:r>
            <w:r>
              <w:rPr>
                <w:rFonts w:ascii="Montserrat" w:hAnsi="Montserrat"/>
                <w:color w:val="000000"/>
                <w:sz w:val="18"/>
                <w:szCs w:val="18"/>
              </w:rPr>
              <w:t>SIPONA</w:t>
            </w:r>
            <w:r w:rsidRPr="00B83CDD">
              <w:rPr>
                <w:rFonts w:ascii="Montserrat" w:hAnsi="Montserrat"/>
                <w:color w:val="000000"/>
                <w:sz w:val="18"/>
                <w:szCs w:val="18"/>
              </w:rPr>
              <w:t xml:space="preserve"> DOS BOCAS y el PROVEEDOR. Este documento deberá elaborarse en hojas membretada del LICITANTE. </w:t>
            </w:r>
            <w:r w:rsidRPr="003C7699">
              <w:rPr>
                <w:rFonts w:ascii="Montserrat" w:hAnsi="Montserrat"/>
                <w:b/>
                <w:bCs/>
                <w:sz w:val="18"/>
                <w:szCs w:val="18"/>
              </w:rPr>
              <w:t>ANEXO 28.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9D23C4" w:rsidRPr="00B83CDD" w:rsidTr="00DB2144">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rPr>
                <w:rFonts w:ascii="Montserrat" w:hAnsi="Montserrat"/>
                <w:sz w:val="18"/>
                <w:szCs w:val="18"/>
              </w:rPr>
            </w:pPr>
            <w:r>
              <w:rPr>
                <w:rFonts w:ascii="Montserrat" w:hAnsi="Montserrat"/>
                <w:sz w:val="18"/>
                <w:szCs w:val="18"/>
              </w:rPr>
              <w:t>3.13.29</w:t>
            </w:r>
          </w:p>
        </w:tc>
        <w:tc>
          <w:tcPr>
            <w:tcW w:w="49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color w:val="000000"/>
                <w:sz w:val="18"/>
                <w:szCs w:val="18"/>
              </w:rPr>
              <w:t xml:space="preserve">Escrito bajo protesta de decir verdad que cuenta con la capacidad real instalada, personal técnico y disponibilidad, conforme a lo requerido para suministrar los SERVICIOS motivo de esta CONVOCATORIA. </w:t>
            </w:r>
            <w:r w:rsidRPr="003C7699">
              <w:rPr>
                <w:rFonts w:ascii="Montserrat" w:hAnsi="Montserrat"/>
                <w:b/>
                <w:bCs/>
                <w:sz w:val="18"/>
                <w:szCs w:val="18"/>
              </w:rPr>
              <w:t>ANEXO 29.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9D23C4" w:rsidRPr="00B83CDD" w:rsidTr="00DB2144">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rPr>
                <w:rFonts w:ascii="Montserrat" w:hAnsi="Montserrat"/>
                <w:sz w:val="18"/>
                <w:szCs w:val="18"/>
              </w:rPr>
            </w:pPr>
            <w:r w:rsidRPr="00B83CDD">
              <w:rPr>
                <w:rFonts w:ascii="Montserrat" w:hAnsi="Montserrat"/>
                <w:sz w:val="18"/>
                <w:szCs w:val="18"/>
              </w:rPr>
              <w:t>3.1</w:t>
            </w:r>
            <w:r>
              <w:rPr>
                <w:rFonts w:ascii="Montserrat" w:hAnsi="Montserrat"/>
                <w:sz w:val="18"/>
                <w:szCs w:val="18"/>
              </w:rPr>
              <w:t>3.30</w:t>
            </w:r>
          </w:p>
        </w:tc>
        <w:tc>
          <w:tcPr>
            <w:tcW w:w="49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color w:val="000000"/>
                <w:sz w:val="18"/>
                <w:szCs w:val="18"/>
              </w:rPr>
              <w:t xml:space="preserve">Escrito en el que el LICITANTE manifieste, bajo protesta de decir verdad, que cuenta con facultades suficientes para comprometerse por sí o por su representada, sin que resulte necesario acreditar su personalidad jurídica. </w:t>
            </w:r>
            <w:r w:rsidRPr="003C7699">
              <w:rPr>
                <w:rFonts w:ascii="Montserrat" w:hAnsi="Montserrat"/>
                <w:b/>
                <w:bCs/>
                <w:sz w:val="18"/>
                <w:szCs w:val="18"/>
              </w:rPr>
              <w:t>ANEXO 31.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9D23C4" w:rsidRPr="00B83CDD" w:rsidTr="00DB2144">
        <w:tc>
          <w:tcPr>
            <w:tcW w:w="9202" w:type="dxa"/>
            <w:gridSpan w:val="6"/>
            <w:shd w:val="clear" w:color="auto" w:fill="8EAADB" w:themeFill="accent5" w:themeFillTint="99"/>
          </w:tcPr>
          <w:p w:rsidR="009D23C4" w:rsidRPr="003C7699" w:rsidRDefault="009D23C4" w:rsidP="00DB2144">
            <w:pPr>
              <w:pStyle w:val="Sinespaciado"/>
              <w:jc w:val="center"/>
              <w:rPr>
                <w:rFonts w:ascii="Montserrat" w:hAnsi="Montserrat"/>
                <w:b/>
                <w:sz w:val="18"/>
                <w:szCs w:val="18"/>
              </w:rPr>
            </w:pPr>
            <w:r w:rsidRPr="003C7699">
              <w:rPr>
                <w:rFonts w:ascii="Montserrat" w:hAnsi="Montserrat"/>
                <w:b/>
                <w:sz w:val="18"/>
                <w:szCs w:val="18"/>
              </w:rPr>
              <w:t>REQUISITOS ECONÓMICOS</w:t>
            </w:r>
          </w:p>
        </w:tc>
      </w:tr>
      <w:tr w:rsidR="009D23C4" w:rsidRPr="00B83CDD" w:rsidTr="00DB2144">
        <w:tc>
          <w:tcPr>
            <w:tcW w:w="1555" w:type="dxa"/>
            <w:gridSpan w:val="2"/>
            <w:shd w:val="clear" w:color="auto" w:fill="auto"/>
          </w:tcPr>
          <w:p w:rsidR="009D23C4" w:rsidRPr="00B83CDD" w:rsidRDefault="009D23C4" w:rsidP="00DB2144">
            <w:pPr>
              <w:pStyle w:val="Sinespaciado"/>
              <w:rPr>
                <w:rFonts w:ascii="Montserrat" w:hAnsi="Montserrat"/>
                <w:sz w:val="18"/>
                <w:szCs w:val="18"/>
              </w:rPr>
            </w:pPr>
            <w:r>
              <w:rPr>
                <w:rFonts w:ascii="Montserrat" w:hAnsi="Montserrat"/>
                <w:sz w:val="18"/>
                <w:szCs w:val="18"/>
              </w:rPr>
              <w:t>3.13.31</w:t>
            </w:r>
          </w:p>
        </w:tc>
        <w:tc>
          <w:tcPr>
            <w:tcW w:w="4953" w:type="dxa"/>
            <w:gridSpan w:val="2"/>
            <w:shd w:val="clear" w:color="auto" w:fill="auto"/>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color w:val="000000"/>
                <w:sz w:val="18"/>
                <w:szCs w:val="18"/>
              </w:rPr>
              <w:t xml:space="preserve">Carta proposición, esta deberá </w:t>
            </w:r>
            <w:proofErr w:type="spellStart"/>
            <w:r w:rsidRPr="00B83CDD">
              <w:rPr>
                <w:rFonts w:ascii="Montserrat" w:hAnsi="Montserrat"/>
                <w:color w:val="000000"/>
                <w:sz w:val="18"/>
                <w:szCs w:val="18"/>
              </w:rPr>
              <w:t>requisitarse</w:t>
            </w:r>
            <w:proofErr w:type="spellEnd"/>
            <w:r w:rsidRPr="00B83CDD">
              <w:rPr>
                <w:rFonts w:ascii="Montserrat" w:hAnsi="Montserrat"/>
                <w:color w:val="000000"/>
                <w:sz w:val="18"/>
                <w:szCs w:val="18"/>
              </w:rPr>
              <w:t xml:space="preserve"> de acuerdo con el formato mostrado en el </w:t>
            </w:r>
            <w:r w:rsidRPr="003B681E">
              <w:rPr>
                <w:rFonts w:ascii="Montserrat" w:hAnsi="Montserrat"/>
                <w:b/>
                <w:bCs/>
                <w:color w:val="000000"/>
                <w:sz w:val="18"/>
                <w:szCs w:val="18"/>
              </w:rPr>
              <w:t>ANEXO 2</w:t>
            </w:r>
            <w:r w:rsidRPr="00B83CDD">
              <w:rPr>
                <w:rFonts w:ascii="Montserrat" w:hAnsi="Montserrat"/>
                <w:color w:val="000000"/>
                <w:sz w:val="18"/>
                <w:szCs w:val="18"/>
              </w:rPr>
              <w:t xml:space="preserve"> de esta CONVOCATORIA. Este documento deberá elaborarse en hoja membretada del LICITANTE; así como documento de carta garantía de los </w:t>
            </w:r>
            <w:r w:rsidRPr="00B83CDD">
              <w:rPr>
                <w:rFonts w:ascii="Montserrat" w:hAnsi="Montserrat"/>
                <w:color w:val="000000"/>
                <w:sz w:val="18"/>
                <w:szCs w:val="18"/>
              </w:rPr>
              <w:lastRenderedPageBreak/>
              <w:t>SERVICIOS propuestos detallando el tiempo que ampara, sus condiciones y alcances sobre los SERVICIOS propuestos.</w:t>
            </w:r>
          </w:p>
        </w:tc>
        <w:tc>
          <w:tcPr>
            <w:tcW w:w="2694" w:type="dxa"/>
            <w:gridSpan w:val="2"/>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lastRenderedPageBreak/>
              <w:t xml:space="preserve">La falta de este documento </w:t>
            </w:r>
            <w:r w:rsidRPr="003B681E">
              <w:rPr>
                <w:rFonts w:ascii="Montserrat" w:hAnsi="Montserrat"/>
                <w:b/>
                <w:bCs/>
                <w:sz w:val="18"/>
                <w:szCs w:val="18"/>
              </w:rPr>
              <w:t>será motivo para desechar la propuesta.</w:t>
            </w:r>
          </w:p>
        </w:tc>
      </w:tr>
      <w:tr w:rsidR="009D23C4" w:rsidRPr="00B83CDD" w:rsidTr="00DB2144">
        <w:tc>
          <w:tcPr>
            <w:tcW w:w="1555" w:type="dxa"/>
            <w:gridSpan w:val="2"/>
            <w:shd w:val="clear" w:color="auto" w:fill="auto"/>
          </w:tcPr>
          <w:p w:rsidR="009D23C4" w:rsidRPr="00B83CDD" w:rsidRDefault="009D23C4" w:rsidP="00DB2144">
            <w:pPr>
              <w:pStyle w:val="Sinespaciado"/>
              <w:rPr>
                <w:rFonts w:ascii="Montserrat" w:hAnsi="Montserrat"/>
                <w:sz w:val="18"/>
                <w:szCs w:val="18"/>
              </w:rPr>
            </w:pPr>
            <w:r>
              <w:rPr>
                <w:rFonts w:ascii="Montserrat" w:hAnsi="Montserrat"/>
                <w:sz w:val="18"/>
                <w:szCs w:val="18"/>
              </w:rPr>
              <w:t>3.13.32</w:t>
            </w:r>
          </w:p>
        </w:tc>
        <w:tc>
          <w:tcPr>
            <w:tcW w:w="4953" w:type="dxa"/>
            <w:gridSpan w:val="2"/>
            <w:shd w:val="clear" w:color="auto" w:fill="auto"/>
          </w:tcPr>
          <w:p w:rsidR="009D23C4" w:rsidRPr="00B83CDD" w:rsidRDefault="009D23C4" w:rsidP="00DB2144">
            <w:pPr>
              <w:pStyle w:val="Sinespaciado"/>
              <w:jc w:val="both"/>
              <w:rPr>
                <w:rFonts w:ascii="Montserrat" w:hAnsi="Montserrat"/>
                <w:color w:val="000000"/>
                <w:sz w:val="18"/>
                <w:szCs w:val="18"/>
              </w:rPr>
            </w:pPr>
            <w:r w:rsidRPr="00B83CDD">
              <w:rPr>
                <w:rFonts w:ascii="Montserrat" w:hAnsi="Montserrat"/>
                <w:color w:val="000000"/>
                <w:sz w:val="18"/>
                <w:szCs w:val="18"/>
              </w:rPr>
              <w:t xml:space="preserve">Relación de precios unitarios de los SERVICIOS, utilizando el formato de los </w:t>
            </w:r>
            <w:r w:rsidRPr="003B681E">
              <w:rPr>
                <w:rFonts w:ascii="Montserrat" w:hAnsi="Montserrat"/>
                <w:b/>
                <w:bCs/>
                <w:color w:val="000000"/>
                <w:sz w:val="18"/>
                <w:szCs w:val="18"/>
              </w:rPr>
              <w:t>ANEXO 3.</w:t>
            </w:r>
            <w:r w:rsidRPr="00B83CDD">
              <w:rPr>
                <w:rFonts w:ascii="Montserrat" w:hAnsi="Montserrat"/>
                <w:color w:val="000000"/>
                <w:sz w:val="18"/>
                <w:szCs w:val="18"/>
              </w:rPr>
              <w:t xml:space="preserve"> Este documento deberá firmarse por la persona facultada (LICITANTE o su apoderado) y elaborarse en hoja membretada del LICITANTE.</w:t>
            </w:r>
          </w:p>
        </w:tc>
        <w:tc>
          <w:tcPr>
            <w:tcW w:w="2694" w:type="dxa"/>
            <w:gridSpan w:val="2"/>
            <w:shd w:val="clear" w:color="auto" w:fill="auto"/>
          </w:tcPr>
          <w:p w:rsidR="009D23C4" w:rsidRPr="00B83CDD" w:rsidRDefault="009D23C4" w:rsidP="00DB2144">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B681E">
              <w:rPr>
                <w:rFonts w:ascii="Montserrat" w:hAnsi="Montserrat"/>
                <w:b/>
                <w:bCs/>
                <w:sz w:val="18"/>
                <w:szCs w:val="18"/>
              </w:rPr>
              <w:t>será motivo para desechar la propuesta.</w:t>
            </w:r>
          </w:p>
        </w:tc>
      </w:tr>
    </w:tbl>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pStyle w:val="Piedepgina"/>
        <w:tabs>
          <w:tab w:val="left" w:pos="709"/>
          <w:tab w:val="left" w:pos="5940"/>
        </w:tabs>
        <w:outlineLvl w:val="0"/>
        <w:rPr>
          <w:rFonts w:ascii="Montserrat" w:hAnsi="Montserrat" w:cs="Arial"/>
          <w:sz w:val="20"/>
          <w:szCs w:val="20"/>
        </w:rPr>
      </w:pPr>
    </w:p>
    <w:tbl>
      <w:tblPr>
        <w:tblW w:w="9039" w:type="dxa"/>
        <w:tblLook w:val="01E0" w:firstRow="1" w:lastRow="1" w:firstColumn="1" w:lastColumn="1" w:noHBand="0" w:noVBand="0"/>
      </w:tblPr>
      <w:tblGrid>
        <w:gridCol w:w="4077"/>
        <w:gridCol w:w="1341"/>
        <w:gridCol w:w="3621"/>
      </w:tblGrid>
      <w:tr w:rsidR="000E4787" w:rsidRPr="004B7A2D" w:rsidTr="000E4787">
        <w:tc>
          <w:tcPr>
            <w:tcW w:w="4077" w:type="dxa"/>
          </w:tcPr>
          <w:p w:rsidR="000E4787" w:rsidRPr="004F4CAC" w:rsidRDefault="000E4787" w:rsidP="000E4787">
            <w:pPr>
              <w:pStyle w:val="Textoindependiente2"/>
              <w:spacing w:after="0" w:line="240" w:lineRule="auto"/>
              <w:jc w:val="center"/>
              <w:rPr>
                <w:rFonts w:ascii="Montserrat" w:hAnsi="Montserrat" w:cs="Arial"/>
                <w:b/>
                <w:sz w:val="20"/>
                <w:szCs w:val="20"/>
              </w:rPr>
            </w:pPr>
            <w:r w:rsidRPr="004F4CAC">
              <w:rPr>
                <w:rFonts w:ascii="Montserrat" w:hAnsi="Montserrat" w:cs="Arial"/>
                <w:b/>
                <w:sz w:val="20"/>
                <w:szCs w:val="20"/>
              </w:rPr>
              <w:t>ATENTAMENTE</w:t>
            </w:r>
          </w:p>
        </w:tc>
        <w:tc>
          <w:tcPr>
            <w:tcW w:w="1341" w:type="dxa"/>
          </w:tcPr>
          <w:p w:rsidR="000E4787" w:rsidRPr="004F4CAC" w:rsidRDefault="000E4787" w:rsidP="000E4787">
            <w:pPr>
              <w:pStyle w:val="Textoindependiente2"/>
              <w:spacing w:after="0" w:line="240" w:lineRule="auto"/>
              <w:jc w:val="center"/>
              <w:rPr>
                <w:rFonts w:ascii="Montserrat" w:hAnsi="Montserrat" w:cs="Arial"/>
                <w:b/>
                <w:sz w:val="20"/>
                <w:szCs w:val="20"/>
              </w:rPr>
            </w:pPr>
          </w:p>
          <w:p w:rsidR="000E4787" w:rsidRPr="004F4CAC" w:rsidRDefault="000E4787" w:rsidP="000E4787">
            <w:pPr>
              <w:pStyle w:val="Textoindependiente2"/>
              <w:spacing w:after="0" w:line="240" w:lineRule="auto"/>
              <w:jc w:val="center"/>
              <w:rPr>
                <w:rFonts w:ascii="Montserrat" w:hAnsi="Montserrat" w:cs="Arial"/>
                <w:b/>
                <w:sz w:val="20"/>
                <w:szCs w:val="20"/>
              </w:rPr>
            </w:pPr>
          </w:p>
          <w:p w:rsidR="000E4787" w:rsidRPr="004F4CAC" w:rsidRDefault="000E4787" w:rsidP="000E4787">
            <w:pPr>
              <w:pStyle w:val="Textoindependiente2"/>
              <w:spacing w:after="0" w:line="240" w:lineRule="auto"/>
              <w:jc w:val="center"/>
              <w:rPr>
                <w:rFonts w:ascii="Montserrat" w:hAnsi="Montserrat" w:cs="Arial"/>
                <w:b/>
                <w:sz w:val="20"/>
                <w:szCs w:val="20"/>
              </w:rPr>
            </w:pPr>
          </w:p>
        </w:tc>
        <w:tc>
          <w:tcPr>
            <w:tcW w:w="3621" w:type="dxa"/>
          </w:tcPr>
          <w:p w:rsidR="000E4787" w:rsidRPr="004F4CAC" w:rsidRDefault="000E4787" w:rsidP="000E4787">
            <w:pPr>
              <w:pStyle w:val="Piedepgina"/>
              <w:tabs>
                <w:tab w:val="left" w:pos="709"/>
                <w:tab w:val="left" w:pos="4950"/>
              </w:tabs>
              <w:jc w:val="center"/>
              <w:outlineLvl w:val="0"/>
              <w:rPr>
                <w:rFonts w:ascii="Montserrat" w:hAnsi="Montserrat" w:cs="Arial"/>
                <w:b/>
                <w:sz w:val="20"/>
                <w:szCs w:val="20"/>
              </w:rPr>
            </w:pPr>
            <w:r w:rsidRPr="004F4CAC">
              <w:rPr>
                <w:rFonts w:ascii="Montserrat" w:hAnsi="Montserrat" w:cs="Arial"/>
                <w:b/>
                <w:sz w:val="20"/>
                <w:szCs w:val="20"/>
              </w:rPr>
              <w:t>RECIBIÓ</w:t>
            </w:r>
          </w:p>
          <w:p w:rsidR="000E4787" w:rsidRPr="004F4CAC" w:rsidRDefault="000E4787" w:rsidP="000E4787">
            <w:pPr>
              <w:pStyle w:val="Textoindependiente2"/>
              <w:spacing w:after="0" w:line="240" w:lineRule="auto"/>
              <w:jc w:val="center"/>
              <w:rPr>
                <w:rFonts w:ascii="Montserrat" w:hAnsi="Montserrat" w:cs="Arial"/>
                <w:b/>
                <w:sz w:val="20"/>
                <w:szCs w:val="20"/>
              </w:rPr>
            </w:pPr>
          </w:p>
        </w:tc>
      </w:tr>
      <w:tr w:rsidR="000E4787" w:rsidRPr="004B7A2D" w:rsidTr="000E4787">
        <w:tc>
          <w:tcPr>
            <w:tcW w:w="4077" w:type="dxa"/>
            <w:tcBorders>
              <w:bottom w:val="single" w:sz="4" w:space="0" w:color="auto"/>
            </w:tcBorders>
          </w:tcPr>
          <w:p w:rsidR="000E4787" w:rsidRPr="004F4CAC" w:rsidRDefault="000E4787" w:rsidP="000E4787">
            <w:pPr>
              <w:pStyle w:val="Textoindependiente2"/>
              <w:spacing w:after="0" w:line="240" w:lineRule="auto"/>
              <w:jc w:val="center"/>
              <w:rPr>
                <w:rFonts w:ascii="Montserrat" w:hAnsi="Montserrat" w:cs="Arial"/>
                <w:b/>
                <w:sz w:val="20"/>
                <w:szCs w:val="20"/>
              </w:rPr>
            </w:pPr>
          </w:p>
        </w:tc>
        <w:tc>
          <w:tcPr>
            <w:tcW w:w="1341" w:type="dxa"/>
          </w:tcPr>
          <w:p w:rsidR="000E4787" w:rsidRPr="004F4CAC" w:rsidRDefault="000E4787" w:rsidP="000E4787">
            <w:pPr>
              <w:pStyle w:val="Textoindependiente2"/>
              <w:spacing w:after="0" w:line="240" w:lineRule="auto"/>
              <w:jc w:val="center"/>
              <w:rPr>
                <w:rFonts w:ascii="Montserrat" w:hAnsi="Montserrat" w:cs="Arial"/>
                <w:b/>
                <w:sz w:val="20"/>
                <w:szCs w:val="20"/>
              </w:rPr>
            </w:pPr>
          </w:p>
        </w:tc>
        <w:tc>
          <w:tcPr>
            <w:tcW w:w="3621" w:type="dxa"/>
            <w:tcBorders>
              <w:bottom w:val="single" w:sz="4" w:space="0" w:color="auto"/>
            </w:tcBorders>
          </w:tcPr>
          <w:p w:rsidR="000E4787" w:rsidRPr="004F4CAC" w:rsidRDefault="000E4787" w:rsidP="000E4787">
            <w:pPr>
              <w:pStyle w:val="Textoindependiente2"/>
              <w:spacing w:after="0" w:line="240" w:lineRule="auto"/>
              <w:jc w:val="center"/>
              <w:rPr>
                <w:rFonts w:ascii="Montserrat" w:hAnsi="Montserrat" w:cs="Arial"/>
                <w:b/>
                <w:sz w:val="20"/>
                <w:szCs w:val="20"/>
              </w:rPr>
            </w:pPr>
          </w:p>
        </w:tc>
      </w:tr>
      <w:tr w:rsidR="000E4787" w:rsidRPr="004B7A2D" w:rsidTr="000E4787">
        <w:tc>
          <w:tcPr>
            <w:tcW w:w="4077" w:type="dxa"/>
            <w:tcBorders>
              <w:top w:val="single" w:sz="4" w:space="0" w:color="auto"/>
            </w:tcBorders>
          </w:tcPr>
          <w:p w:rsidR="000E4787" w:rsidRPr="004F4CAC" w:rsidRDefault="000E4787" w:rsidP="000E4787">
            <w:pPr>
              <w:pStyle w:val="Textoindependiente2"/>
              <w:spacing w:after="0" w:line="240" w:lineRule="auto"/>
              <w:jc w:val="center"/>
              <w:rPr>
                <w:rFonts w:ascii="Montserrat" w:hAnsi="Montserrat" w:cs="Arial"/>
                <w:b/>
                <w:sz w:val="20"/>
                <w:szCs w:val="20"/>
              </w:rPr>
            </w:pPr>
            <w:r w:rsidRPr="004F4CAC">
              <w:rPr>
                <w:rFonts w:ascii="Montserrat" w:hAnsi="Montserrat" w:cs="Arial"/>
                <w:b/>
                <w:sz w:val="20"/>
                <w:szCs w:val="20"/>
              </w:rPr>
              <w:t>NOMBRE DE LA EMPRESA LICITANTE</w:t>
            </w:r>
          </w:p>
        </w:tc>
        <w:tc>
          <w:tcPr>
            <w:tcW w:w="1341" w:type="dxa"/>
          </w:tcPr>
          <w:p w:rsidR="000E4787" w:rsidRPr="004F4CAC" w:rsidRDefault="000E4787" w:rsidP="000E4787">
            <w:pPr>
              <w:pStyle w:val="Textoindependiente2"/>
              <w:spacing w:after="0" w:line="240" w:lineRule="auto"/>
              <w:jc w:val="center"/>
              <w:rPr>
                <w:rFonts w:ascii="Montserrat" w:hAnsi="Montserrat" w:cs="Arial"/>
                <w:b/>
                <w:sz w:val="20"/>
                <w:szCs w:val="20"/>
              </w:rPr>
            </w:pPr>
          </w:p>
        </w:tc>
        <w:tc>
          <w:tcPr>
            <w:tcW w:w="3621" w:type="dxa"/>
            <w:tcBorders>
              <w:top w:val="single" w:sz="4" w:space="0" w:color="auto"/>
            </w:tcBorders>
          </w:tcPr>
          <w:p w:rsidR="000E4787" w:rsidRPr="004F4CAC" w:rsidRDefault="000E4787" w:rsidP="00D02B48">
            <w:pPr>
              <w:pStyle w:val="Textoindependiente2"/>
              <w:spacing w:after="0" w:line="240" w:lineRule="auto"/>
              <w:jc w:val="center"/>
              <w:rPr>
                <w:rFonts w:ascii="Montserrat" w:hAnsi="Montserrat" w:cs="Arial"/>
                <w:b/>
                <w:sz w:val="20"/>
                <w:szCs w:val="20"/>
              </w:rPr>
            </w:pPr>
            <w:r w:rsidRPr="004F4CAC">
              <w:rPr>
                <w:rFonts w:ascii="Montserrat" w:hAnsi="Montserrat" w:cs="Arial"/>
                <w:b/>
                <w:sz w:val="20"/>
                <w:szCs w:val="20"/>
              </w:rPr>
              <w:t xml:space="preserve">LA </w:t>
            </w:r>
            <w:r w:rsidR="00D02B48" w:rsidRPr="004F4CAC">
              <w:rPr>
                <w:rFonts w:ascii="Montserrat" w:hAnsi="Montserrat" w:cs="Arial"/>
                <w:b/>
                <w:sz w:val="20"/>
                <w:szCs w:val="20"/>
              </w:rPr>
              <w:t>ASIPONA</w:t>
            </w:r>
            <w:r w:rsidRPr="004F4CAC">
              <w:rPr>
                <w:rFonts w:ascii="Montserrat" w:hAnsi="Montserrat" w:cs="Arial"/>
                <w:b/>
                <w:sz w:val="20"/>
                <w:szCs w:val="20"/>
              </w:rPr>
              <w:t xml:space="preserve"> DOS BOCAS </w:t>
            </w:r>
          </w:p>
        </w:tc>
      </w:tr>
      <w:tr w:rsidR="000E4787" w:rsidRPr="004B7A2D" w:rsidTr="000E4787">
        <w:tc>
          <w:tcPr>
            <w:tcW w:w="4077" w:type="dxa"/>
          </w:tcPr>
          <w:p w:rsidR="000E4787" w:rsidRPr="004F4CAC" w:rsidRDefault="000E4787" w:rsidP="000E4787">
            <w:pPr>
              <w:pStyle w:val="Piedepgina"/>
              <w:tabs>
                <w:tab w:val="left" w:pos="709"/>
                <w:tab w:val="left" w:pos="6946"/>
              </w:tabs>
              <w:outlineLvl w:val="0"/>
              <w:rPr>
                <w:rFonts w:ascii="Montserrat" w:hAnsi="Montserrat" w:cs="Arial"/>
                <w:b/>
                <w:sz w:val="20"/>
                <w:szCs w:val="20"/>
              </w:rPr>
            </w:pPr>
            <w:r w:rsidRPr="004F4CAC">
              <w:rPr>
                <w:rFonts w:ascii="Montserrat" w:hAnsi="Montserrat" w:cs="Arial"/>
                <w:b/>
                <w:sz w:val="20"/>
                <w:szCs w:val="20"/>
              </w:rPr>
              <w:t xml:space="preserve">NOMBRE DEL REPRESENTANTE LEGAL Y FIRMA          </w:t>
            </w:r>
          </w:p>
        </w:tc>
        <w:tc>
          <w:tcPr>
            <w:tcW w:w="1341" w:type="dxa"/>
          </w:tcPr>
          <w:p w:rsidR="000E4787" w:rsidRPr="004F4CAC" w:rsidRDefault="000E4787" w:rsidP="000E4787">
            <w:pPr>
              <w:pStyle w:val="Textoindependiente2"/>
              <w:spacing w:after="0" w:line="240" w:lineRule="auto"/>
              <w:rPr>
                <w:rFonts w:ascii="Montserrat" w:hAnsi="Montserrat" w:cs="Arial"/>
                <w:b/>
                <w:sz w:val="20"/>
                <w:szCs w:val="20"/>
              </w:rPr>
            </w:pPr>
          </w:p>
        </w:tc>
        <w:tc>
          <w:tcPr>
            <w:tcW w:w="3621" w:type="dxa"/>
          </w:tcPr>
          <w:p w:rsidR="000E4787" w:rsidRPr="004F4CAC" w:rsidRDefault="000E4787" w:rsidP="000E4787">
            <w:pPr>
              <w:pStyle w:val="Textoindependiente2"/>
              <w:spacing w:after="0" w:line="240" w:lineRule="auto"/>
              <w:rPr>
                <w:rFonts w:ascii="Montserrat" w:hAnsi="Montserrat" w:cs="Arial"/>
                <w:b/>
                <w:sz w:val="20"/>
                <w:szCs w:val="20"/>
              </w:rPr>
            </w:pPr>
          </w:p>
        </w:tc>
      </w:tr>
    </w:tbl>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br w:type="page"/>
      </w:r>
    </w:p>
    <w:p w:rsidR="000E4787" w:rsidRPr="004B7A2D" w:rsidRDefault="000E4787" w:rsidP="000E4787">
      <w:pPr>
        <w:spacing w:after="0" w:line="240" w:lineRule="auto"/>
        <w:jc w:val="center"/>
        <w:rPr>
          <w:rFonts w:ascii="Montserrat" w:hAnsi="Montserrat" w:cs="Arial"/>
          <w:b/>
          <w:sz w:val="16"/>
          <w:szCs w:val="16"/>
        </w:rPr>
      </w:pPr>
      <w:r w:rsidRPr="004B7A2D">
        <w:rPr>
          <w:rFonts w:ascii="Montserrat" w:hAnsi="Montserrat" w:cs="Arial"/>
          <w:b/>
          <w:sz w:val="16"/>
          <w:szCs w:val="16"/>
        </w:rPr>
        <w:lastRenderedPageBreak/>
        <w:t>ANEXO 10</w:t>
      </w:r>
    </w:p>
    <w:p w:rsidR="000E4787" w:rsidRPr="004B7A2D" w:rsidRDefault="000E4787" w:rsidP="000E4787">
      <w:pPr>
        <w:spacing w:after="0" w:line="240" w:lineRule="auto"/>
        <w:jc w:val="center"/>
        <w:rPr>
          <w:rFonts w:ascii="Montserrat" w:hAnsi="Montserrat" w:cs="Arial"/>
          <w:b/>
          <w:sz w:val="16"/>
          <w:szCs w:val="16"/>
        </w:rPr>
      </w:pPr>
      <w:r w:rsidRPr="004B7A2D">
        <w:rPr>
          <w:rFonts w:ascii="Montserrat" w:hAnsi="Montserrat" w:cs="Arial"/>
          <w:b/>
          <w:sz w:val="16"/>
          <w:szCs w:val="16"/>
        </w:rPr>
        <w:t>CURRICULUM EMPRESARIAL</w:t>
      </w:r>
    </w:p>
    <w:p w:rsidR="000E4787" w:rsidRPr="004B7A2D" w:rsidRDefault="000E4787" w:rsidP="000E4787">
      <w:pPr>
        <w:spacing w:after="0" w:line="240" w:lineRule="auto"/>
        <w:rPr>
          <w:rFonts w:ascii="Montserrat" w:hAnsi="Montserrat" w:cs="Arial"/>
          <w:b/>
          <w:bCs/>
          <w:sz w:val="16"/>
          <w:szCs w:val="16"/>
        </w:rPr>
      </w:pPr>
    </w:p>
    <w:p w:rsidR="00D02B48" w:rsidRPr="00D02B48" w:rsidRDefault="00D02B48" w:rsidP="00D02B48">
      <w:pPr>
        <w:pStyle w:val="Sinespaciado"/>
        <w:rPr>
          <w:rFonts w:ascii="Montserrat" w:hAnsi="Montserrat"/>
          <w:b/>
          <w:bCs/>
          <w:sz w:val="16"/>
          <w:szCs w:val="16"/>
          <w:lang w:val="es-ES"/>
        </w:rPr>
      </w:pPr>
      <w:r w:rsidRPr="00D02B48">
        <w:rPr>
          <w:rFonts w:ascii="Montserrat" w:hAnsi="Montserrat"/>
          <w:b/>
          <w:bCs/>
          <w:sz w:val="16"/>
          <w:szCs w:val="16"/>
          <w:lang w:val="es-ES"/>
        </w:rPr>
        <w:t>C.P. LUIS PÉREZ SANCHEZ</w:t>
      </w:r>
    </w:p>
    <w:p w:rsidR="00D02B48" w:rsidRPr="00D02B48" w:rsidRDefault="00D02B48" w:rsidP="00D02B48">
      <w:pPr>
        <w:pStyle w:val="Sinespaciado"/>
        <w:rPr>
          <w:rFonts w:ascii="Montserrat" w:hAnsi="Montserrat"/>
          <w:bCs/>
          <w:sz w:val="16"/>
          <w:szCs w:val="16"/>
        </w:rPr>
      </w:pPr>
      <w:r w:rsidRPr="00D02B48">
        <w:rPr>
          <w:rFonts w:ascii="Montserrat" w:hAnsi="Montserrat"/>
          <w:bCs/>
          <w:sz w:val="16"/>
          <w:szCs w:val="16"/>
        </w:rPr>
        <w:t>GERENTE DE ADMINISTRACIÓN Y FINANZAS DE LA</w:t>
      </w:r>
    </w:p>
    <w:p w:rsidR="00D02B48" w:rsidRPr="00D02B48" w:rsidRDefault="00D02B48" w:rsidP="00D02B48">
      <w:pPr>
        <w:pStyle w:val="Sinespaciado"/>
        <w:rPr>
          <w:rFonts w:ascii="Montserrat" w:hAnsi="Montserrat"/>
          <w:bCs/>
          <w:sz w:val="16"/>
          <w:szCs w:val="16"/>
        </w:rPr>
      </w:pPr>
      <w:r w:rsidRPr="00D02B48">
        <w:rPr>
          <w:rFonts w:ascii="Montserrat" w:hAnsi="Montserrat"/>
          <w:bCs/>
          <w:sz w:val="16"/>
          <w:szCs w:val="16"/>
        </w:rPr>
        <w:t xml:space="preserve">ADMINISTRACIÓN DEL SISTEMA PORTUARIO NACIONAL DOS BOCAS, S.A. DE C.V. </w:t>
      </w:r>
    </w:p>
    <w:p w:rsidR="00D02B48" w:rsidRPr="00D02B48" w:rsidRDefault="00D02B48" w:rsidP="00D02B48">
      <w:pPr>
        <w:pStyle w:val="Sinespaciado"/>
        <w:rPr>
          <w:rFonts w:ascii="Montserrat" w:hAnsi="Montserrat"/>
          <w:bCs/>
          <w:sz w:val="16"/>
          <w:szCs w:val="16"/>
        </w:rPr>
      </w:pPr>
      <w:r w:rsidRPr="00D02B48">
        <w:rPr>
          <w:rFonts w:ascii="Montserrat" w:hAnsi="Montserrat"/>
          <w:bCs/>
          <w:sz w:val="16"/>
          <w:szCs w:val="16"/>
        </w:rPr>
        <w:t>PRESENTE.</w:t>
      </w:r>
    </w:p>
    <w:p w:rsidR="000E4787" w:rsidRPr="004D1691" w:rsidRDefault="000E4787" w:rsidP="000E4787">
      <w:pPr>
        <w:shd w:val="clear" w:color="auto" w:fill="FFFFFF" w:themeFill="background1"/>
        <w:spacing w:after="0" w:line="240" w:lineRule="auto"/>
        <w:jc w:val="right"/>
        <w:rPr>
          <w:rFonts w:ascii="Montserrat" w:hAnsi="Montserrat" w:cs="Arial"/>
          <w:b/>
          <w:sz w:val="16"/>
          <w:szCs w:val="16"/>
        </w:rPr>
      </w:pPr>
      <w:r w:rsidRPr="004B7A2D">
        <w:rPr>
          <w:rFonts w:ascii="Montserrat" w:hAnsi="Montserrat" w:cs="Arial"/>
          <w:b/>
          <w:sz w:val="16"/>
          <w:szCs w:val="16"/>
        </w:rPr>
        <w:t xml:space="preserve">No. de LICITACIÓN: </w:t>
      </w:r>
      <w:r w:rsidR="004D1691" w:rsidRPr="004D1691">
        <w:rPr>
          <w:rFonts w:ascii="Montserrat" w:hAnsi="Montserrat" w:cs="Miriam"/>
          <w:b/>
          <w:sz w:val="16"/>
          <w:szCs w:val="16"/>
          <w:lang w:val="es-ES_tradnl" w:eastAsia="es-ES"/>
        </w:rPr>
        <w:t>LA-13-J2P-013J2P001-N-3-2023</w:t>
      </w:r>
    </w:p>
    <w:p w:rsidR="000E4787" w:rsidRPr="004B7A2D" w:rsidRDefault="000E4787" w:rsidP="000E4787">
      <w:pPr>
        <w:spacing w:after="0" w:line="240" w:lineRule="auto"/>
        <w:rPr>
          <w:rFonts w:ascii="Montserrat" w:hAnsi="Montserrat" w:cs="Arial"/>
          <w:b/>
          <w:sz w:val="16"/>
          <w:szCs w:val="16"/>
        </w:rPr>
      </w:pPr>
    </w:p>
    <w:p w:rsidR="000E4787" w:rsidRPr="004B7A2D" w:rsidRDefault="000E4787" w:rsidP="000E4787">
      <w:pPr>
        <w:pStyle w:val="OmniPage2309"/>
        <w:spacing w:line="240" w:lineRule="auto"/>
        <w:ind w:left="526" w:right="50"/>
        <w:rPr>
          <w:rFonts w:ascii="Montserrat" w:hAnsi="Montserrat" w:cs="Arial"/>
          <w:b/>
          <w:sz w:val="16"/>
          <w:szCs w:val="16"/>
          <w:lang w:val="es-MX"/>
        </w:rPr>
      </w:pPr>
      <w:r w:rsidRPr="004B7A2D">
        <w:rPr>
          <w:rFonts w:ascii="Montserrat" w:hAnsi="Montserrat" w:cs="Arial"/>
          <w:b/>
          <w:sz w:val="16"/>
          <w:szCs w:val="16"/>
          <w:lang w:val="es-MX"/>
        </w:rPr>
        <w:t xml:space="preserve">1.- Generales </w:t>
      </w:r>
    </w:p>
    <w:p w:rsidR="000E4787" w:rsidRPr="004B7A2D" w:rsidRDefault="000E4787" w:rsidP="000E4787">
      <w:pPr>
        <w:pStyle w:val="OmniPage2309"/>
        <w:spacing w:line="240" w:lineRule="auto"/>
        <w:ind w:left="526" w:right="50"/>
        <w:rPr>
          <w:rFonts w:ascii="Montserrat" w:hAnsi="Montserrat" w:cs="Arial"/>
          <w:sz w:val="16"/>
          <w:szCs w:val="16"/>
          <w:lang w:val="es-MX"/>
        </w:rPr>
      </w:pPr>
    </w:p>
    <w:p w:rsidR="000E4787" w:rsidRPr="004B7A2D" w:rsidRDefault="000E4787" w:rsidP="000E4787">
      <w:pPr>
        <w:pStyle w:val="OmniPage2309"/>
        <w:spacing w:line="240" w:lineRule="auto"/>
        <w:ind w:left="526" w:right="50" w:firstLine="325"/>
        <w:rPr>
          <w:rFonts w:ascii="Montserrat" w:hAnsi="Montserrat" w:cs="Arial"/>
          <w:sz w:val="16"/>
          <w:szCs w:val="16"/>
          <w:lang w:val="es-MX"/>
        </w:rPr>
      </w:pPr>
      <w:r w:rsidRPr="004B7A2D">
        <w:rPr>
          <w:rFonts w:ascii="Montserrat" w:hAnsi="Montserrat" w:cs="Arial"/>
          <w:sz w:val="16"/>
          <w:szCs w:val="16"/>
          <w:lang w:val="es-MX"/>
        </w:rPr>
        <w:t>Nombre</w:t>
      </w:r>
    </w:p>
    <w:p w:rsidR="000E4787" w:rsidRPr="004B7A2D" w:rsidRDefault="000E4787" w:rsidP="000E4787">
      <w:pPr>
        <w:pStyle w:val="OmniPage2309"/>
        <w:spacing w:line="240" w:lineRule="auto"/>
        <w:ind w:left="526" w:right="50" w:firstLine="325"/>
        <w:rPr>
          <w:rFonts w:ascii="Montserrat" w:hAnsi="Montserrat" w:cs="Arial"/>
          <w:sz w:val="16"/>
          <w:szCs w:val="16"/>
          <w:lang w:val="es-MX"/>
        </w:rPr>
      </w:pPr>
      <w:r w:rsidRPr="004B7A2D">
        <w:rPr>
          <w:rFonts w:ascii="Montserrat" w:hAnsi="Montserrat" w:cs="Arial"/>
          <w:sz w:val="16"/>
          <w:szCs w:val="16"/>
          <w:lang w:val="es-MX"/>
        </w:rPr>
        <w:t>Domicilio:</w:t>
      </w:r>
      <w:r w:rsidRPr="004B7A2D">
        <w:rPr>
          <w:rFonts w:ascii="Montserrat" w:hAnsi="Montserrat" w:cs="Arial"/>
          <w:sz w:val="16"/>
          <w:szCs w:val="16"/>
          <w:lang w:val="es-MX"/>
        </w:rPr>
        <w:tab/>
      </w:r>
      <w:r w:rsidRPr="004B7A2D">
        <w:rPr>
          <w:rFonts w:ascii="Montserrat" w:hAnsi="Montserrat" w:cs="Arial"/>
          <w:sz w:val="16"/>
          <w:szCs w:val="16"/>
          <w:lang w:val="es-MX"/>
        </w:rPr>
        <w:tab/>
      </w:r>
      <w:r w:rsidRPr="004B7A2D">
        <w:rPr>
          <w:rFonts w:ascii="Montserrat" w:hAnsi="Montserrat" w:cs="Arial"/>
          <w:sz w:val="16"/>
          <w:szCs w:val="16"/>
          <w:lang w:val="es-MX"/>
        </w:rPr>
        <w:tab/>
        <w:t>Calle y Número:</w:t>
      </w:r>
      <w:r w:rsidRPr="004B7A2D">
        <w:rPr>
          <w:rFonts w:ascii="Montserrat" w:hAnsi="Montserrat" w:cs="Arial"/>
          <w:sz w:val="16"/>
          <w:szCs w:val="16"/>
          <w:lang w:val="es-MX"/>
        </w:rPr>
        <w:tab/>
      </w:r>
      <w:r w:rsidRPr="004B7A2D">
        <w:rPr>
          <w:rFonts w:ascii="Montserrat" w:hAnsi="Montserrat" w:cs="Arial"/>
          <w:sz w:val="16"/>
          <w:szCs w:val="16"/>
          <w:lang w:val="es-MX"/>
        </w:rPr>
        <w:tab/>
        <w:t>Colonia:</w:t>
      </w:r>
      <w:r w:rsidRPr="004B7A2D">
        <w:rPr>
          <w:rFonts w:ascii="Montserrat" w:hAnsi="Montserrat" w:cs="Arial"/>
          <w:sz w:val="16"/>
          <w:szCs w:val="16"/>
          <w:lang w:val="es-MX"/>
        </w:rPr>
        <w:tab/>
        <w:t>Código Postal:</w:t>
      </w:r>
    </w:p>
    <w:p w:rsidR="000E4787" w:rsidRPr="004B7A2D" w:rsidRDefault="000E4787" w:rsidP="000E4787">
      <w:pPr>
        <w:pStyle w:val="OmniPage2309"/>
        <w:spacing w:line="240" w:lineRule="auto"/>
        <w:ind w:left="526" w:right="50" w:firstLine="325"/>
        <w:rPr>
          <w:rFonts w:ascii="Montserrat" w:hAnsi="Montserrat" w:cs="Arial"/>
          <w:sz w:val="16"/>
          <w:szCs w:val="16"/>
          <w:lang w:val="es-MX"/>
        </w:rPr>
      </w:pPr>
      <w:r w:rsidRPr="004B7A2D">
        <w:rPr>
          <w:rFonts w:ascii="Montserrat" w:hAnsi="Montserrat" w:cs="Arial"/>
          <w:sz w:val="16"/>
          <w:szCs w:val="16"/>
          <w:lang w:val="es-MX"/>
        </w:rPr>
        <w:tab/>
        <w:t>Delegación o Municipio:</w:t>
      </w:r>
      <w:r w:rsidRPr="004B7A2D">
        <w:rPr>
          <w:rFonts w:ascii="Montserrat" w:hAnsi="Montserrat" w:cs="Arial"/>
          <w:sz w:val="16"/>
          <w:szCs w:val="16"/>
          <w:lang w:val="es-MX"/>
        </w:rPr>
        <w:tab/>
      </w:r>
      <w:r w:rsidRPr="004B7A2D">
        <w:rPr>
          <w:rFonts w:ascii="Montserrat" w:hAnsi="Montserrat" w:cs="Arial"/>
          <w:sz w:val="16"/>
          <w:szCs w:val="16"/>
          <w:lang w:val="es-MX"/>
        </w:rPr>
        <w:tab/>
        <w:t>Entidad Federativa:</w:t>
      </w:r>
    </w:p>
    <w:p w:rsidR="000E4787" w:rsidRPr="004B7A2D" w:rsidRDefault="000E4787" w:rsidP="000E4787">
      <w:pPr>
        <w:pStyle w:val="OmniPage2309"/>
        <w:spacing w:line="240" w:lineRule="auto"/>
        <w:ind w:left="526" w:right="50" w:firstLine="325"/>
        <w:rPr>
          <w:rFonts w:ascii="Montserrat" w:hAnsi="Montserrat" w:cs="Arial"/>
          <w:sz w:val="16"/>
          <w:szCs w:val="16"/>
          <w:lang w:val="es-MX"/>
        </w:rPr>
      </w:pPr>
      <w:r w:rsidRPr="004B7A2D">
        <w:rPr>
          <w:rFonts w:ascii="Montserrat" w:hAnsi="Montserrat" w:cs="Arial"/>
          <w:sz w:val="16"/>
          <w:szCs w:val="16"/>
          <w:lang w:val="es-MX"/>
        </w:rPr>
        <w:t>Teléfonos:</w:t>
      </w:r>
      <w:r w:rsidRPr="004B7A2D">
        <w:rPr>
          <w:rFonts w:ascii="Montserrat" w:hAnsi="Montserrat" w:cs="Arial"/>
          <w:sz w:val="16"/>
          <w:szCs w:val="16"/>
          <w:lang w:val="es-MX"/>
        </w:rPr>
        <w:tab/>
      </w:r>
      <w:r w:rsidRPr="004B7A2D">
        <w:rPr>
          <w:rFonts w:ascii="Montserrat" w:hAnsi="Montserrat" w:cs="Arial"/>
          <w:sz w:val="16"/>
          <w:szCs w:val="16"/>
          <w:lang w:val="es-MX"/>
        </w:rPr>
        <w:tab/>
      </w:r>
      <w:r w:rsidRPr="004B7A2D">
        <w:rPr>
          <w:rFonts w:ascii="Montserrat" w:hAnsi="Montserrat" w:cs="Arial"/>
          <w:sz w:val="16"/>
          <w:szCs w:val="16"/>
          <w:lang w:val="es-MX"/>
        </w:rPr>
        <w:tab/>
        <w:t>Fax:</w:t>
      </w:r>
      <w:r w:rsidRPr="004B7A2D">
        <w:rPr>
          <w:rFonts w:ascii="Montserrat" w:hAnsi="Montserrat" w:cs="Arial"/>
          <w:sz w:val="16"/>
          <w:szCs w:val="16"/>
          <w:lang w:val="es-MX"/>
        </w:rPr>
        <w:tab/>
      </w:r>
      <w:r w:rsidRPr="004B7A2D">
        <w:rPr>
          <w:rFonts w:ascii="Montserrat" w:hAnsi="Montserrat" w:cs="Arial"/>
          <w:sz w:val="16"/>
          <w:szCs w:val="16"/>
          <w:lang w:val="es-MX"/>
        </w:rPr>
        <w:tab/>
        <w:t>Correo electrónico:</w:t>
      </w:r>
    </w:p>
    <w:p w:rsidR="000E4787" w:rsidRPr="004B7A2D" w:rsidRDefault="000E4787" w:rsidP="000E4787">
      <w:pPr>
        <w:pStyle w:val="OmniPage2309"/>
        <w:spacing w:line="240" w:lineRule="auto"/>
        <w:ind w:left="526" w:right="50" w:firstLine="325"/>
        <w:rPr>
          <w:rFonts w:ascii="Montserrat" w:hAnsi="Montserrat" w:cs="Arial"/>
          <w:sz w:val="16"/>
          <w:szCs w:val="16"/>
          <w:lang w:val="es-MX"/>
        </w:rPr>
      </w:pPr>
      <w:r w:rsidRPr="004B7A2D">
        <w:rPr>
          <w:rFonts w:ascii="Montserrat" w:hAnsi="Montserrat" w:cs="Arial"/>
          <w:sz w:val="16"/>
          <w:szCs w:val="16"/>
          <w:lang w:val="es-MX"/>
        </w:rPr>
        <w:t>Registro federal de contribuyentes:</w:t>
      </w:r>
      <w:r w:rsidRPr="004B7A2D">
        <w:rPr>
          <w:rFonts w:ascii="Montserrat" w:hAnsi="Montserrat" w:cs="Arial"/>
          <w:sz w:val="16"/>
          <w:szCs w:val="16"/>
          <w:lang w:val="es-MX"/>
        </w:rPr>
        <w:tab/>
      </w:r>
      <w:r w:rsidRPr="004B7A2D">
        <w:rPr>
          <w:rFonts w:ascii="Montserrat" w:hAnsi="Montserrat" w:cs="Arial"/>
          <w:sz w:val="16"/>
          <w:szCs w:val="16"/>
          <w:lang w:val="es-MX"/>
        </w:rPr>
        <w:tab/>
        <w:t>Fecha de fundación:</w:t>
      </w:r>
      <w:r w:rsidRPr="004B7A2D">
        <w:rPr>
          <w:rFonts w:ascii="Montserrat" w:hAnsi="Montserrat" w:cs="Arial"/>
          <w:sz w:val="16"/>
          <w:szCs w:val="16"/>
          <w:lang w:val="es-MX"/>
        </w:rPr>
        <w:tab/>
      </w:r>
    </w:p>
    <w:p w:rsidR="000E4787" w:rsidRPr="004B7A2D" w:rsidRDefault="000E4787" w:rsidP="000E4787">
      <w:pPr>
        <w:tabs>
          <w:tab w:val="left" w:pos="50"/>
          <w:tab w:val="right" w:pos="793"/>
        </w:tabs>
        <w:spacing w:after="0" w:line="240" w:lineRule="auto"/>
        <w:ind w:left="526" w:right="168" w:firstLine="325"/>
        <w:rPr>
          <w:rFonts w:ascii="Montserrat" w:hAnsi="Montserrat" w:cs="Arial"/>
          <w:sz w:val="16"/>
          <w:szCs w:val="16"/>
        </w:rPr>
      </w:pPr>
    </w:p>
    <w:p w:rsidR="000E4787" w:rsidRPr="004B7A2D" w:rsidRDefault="000E4787" w:rsidP="000E4787">
      <w:pPr>
        <w:tabs>
          <w:tab w:val="left" w:pos="567"/>
        </w:tabs>
        <w:spacing w:after="0" w:line="240" w:lineRule="auto"/>
        <w:ind w:left="567" w:right="168"/>
        <w:rPr>
          <w:rFonts w:ascii="Montserrat" w:hAnsi="Montserrat" w:cs="Arial"/>
          <w:b/>
          <w:sz w:val="16"/>
          <w:szCs w:val="16"/>
        </w:rPr>
      </w:pPr>
      <w:r w:rsidRPr="004B7A2D">
        <w:rPr>
          <w:rFonts w:ascii="Montserrat" w:hAnsi="Montserrat" w:cs="Arial"/>
          <w:b/>
          <w:sz w:val="16"/>
          <w:szCs w:val="16"/>
        </w:rPr>
        <w:t xml:space="preserve">Nota Importante: </w:t>
      </w:r>
      <w:r w:rsidRPr="004B7A2D">
        <w:rPr>
          <w:rFonts w:ascii="Montserrat" w:hAnsi="Montserrat" w:cs="Arial"/>
          <w:sz w:val="16"/>
          <w:szCs w:val="16"/>
        </w:rPr>
        <w:t>El licitante participante, deberá adjuntar al Curriculum, evidencia fotográfica de la ubicación de sus oficinas con el objetivo de que la CONVOCANTE corroboré el domicilio en el cual se ubica.</w:t>
      </w:r>
    </w:p>
    <w:p w:rsidR="000E4787" w:rsidRPr="004B7A2D" w:rsidRDefault="000E4787" w:rsidP="000E4787">
      <w:pPr>
        <w:tabs>
          <w:tab w:val="left" w:pos="50"/>
          <w:tab w:val="right" w:pos="793"/>
        </w:tabs>
        <w:spacing w:after="0" w:line="240" w:lineRule="auto"/>
        <w:ind w:left="-191" w:right="168"/>
        <w:rPr>
          <w:rFonts w:ascii="Montserrat" w:hAnsi="Montserrat" w:cs="Arial"/>
          <w:sz w:val="16"/>
          <w:szCs w:val="16"/>
        </w:rPr>
      </w:pPr>
    </w:p>
    <w:p w:rsidR="000E4787" w:rsidRPr="004B7A2D" w:rsidRDefault="000E4787" w:rsidP="000E4787">
      <w:pPr>
        <w:pStyle w:val="OmniPage2309"/>
        <w:spacing w:line="240" w:lineRule="auto"/>
        <w:ind w:left="526" w:right="50"/>
        <w:rPr>
          <w:rFonts w:ascii="Montserrat" w:hAnsi="Montserrat" w:cs="Arial"/>
          <w:b/>
          <w:sz w:val="16"/>
          <w:szCs w:val="16"/>
          <w:lang w:val="es-MX"/>
        </w:rPr>
      </w:pPr>
      <w:r w:rsidRPr="004B7A2D">
        <w:rPr>
          <w:rFonts w:ascii="Montserrat" w:hAnsi="Montserrat" w:cs="Arial"/>
          <w:b/>
          <w:sz w:val="16"/>
          <w:szCs w:val="16"/>
          <w:lang w:val="es-MX"/>
        </w:rPr>
        <w:t>2 - Objeto de la empresa</w:t>
      </w:r>
    </w:p>
    <w:p w:rsidR="000E4787" w:rsidRPr="004B7A2D" w:rsidRDefault="000E4787" w:rsidP="000E4787">
      <w:pPr>
        <w:pStyle w:val="OmniPage2309"/>
        <w:spacing w:line="240" w:lineRule="auto"/>
        <w:ind w:left="526" w:right="50"/>
        <w:rPr>
          <w:rFonts w:ascii="Montserrat" w:hAnsi="Montserrat" w:cs="Arial"/>
          <w:sz w:val="16"/>
          <w:szCs w:val="16"/>
          <w:lang w:val="es-MX"/>
        </w:rPr>
      </w:pPr>
    </w:p>
    <w:p w:rsidR="000E4787" w:rsidRPr="004B7A2D" w:rsidRDefault="000E4787" w:rsidP="000E4787">
      <w:pPr>
        <w:pStyle w:val="OmniPage2309"/>
        <w:spacing w:line="240" w:lineRule="auto"/>
        <w:ind w:left="526" w:right="50"/>
        <w:rPr>
          <w:rFonts w:ascii="Montserrat" w:hAnsi="Montserrat" w:cs="Arial"/>
          <w:b/>
          <w:sz w:val="16"/>
          <w:szCs w:val="16"/>
          <w:lang w:val="es-MX"/>
        </w:rPr>
      </w:pPr>
      <w:r w:rsidRPr="004B7A2D">
        <w:rPr>
          <w:rFonts w:ascii="Montserrat" w:hAnsi="Montserrat" w:cs="Arial"/>
          <w:b/>
          <w:sz w:val="16"/>
          <w:szCs w:val="16"/>
          <w:lang w:val="es-MX"/>
        </w:rPr>
        <w:t xml:space="preserve">3.- Relación de principales clientes </w:t>
      </w:r>
    </w:p>
    <w:p w:rsidR="000E4787" w:rsidRPr="004B7A2D" w:rsidRDefault="000E4787" w:rsidP="000E4787">
      <w:pPr>
        <w:tabs>
          <w:tab w:val="right" w:pos="793"/>
          <w:tab w:val="left" w:pos="851"/>
        </w:tabs>
        <w:spacing w:after="0" w:line="240" w:lineRule="auto"/>
        <w:ind w:left="-191" w:right="168" w:firstLine="1042"/>
        <w:rPr>
          <w:rFonts w:ascii="Montserrat" w:hAnsi="Montserrat" w:cs="Arial"/>
          <w:sz w:val="16"/>
          <w:szCs w:val="16"/>
        </w:rPr>
      </w:pPr>
      <w:r w:rsidRPr="004B7A2D">
        <w:rPr>
          <w:rFonts w:ascii="Montserrat" w:hAnsi="Montserrat" w:cs="Arial"/>
          <w:sz w:val="16"/>
          <w:szCs w:val="16"/>
        </w:rPr>
        <w:t>Nombre, Dirección y Teléfono</w:t>
      </w:r>
    </w:p>
    <w:p w:rsidR="000E4787" w:rsidRPr="004B7A2D" w:rsidRDefault="000E4787" w:rsidP="000E4787">
      <w:pPr>
        <w:tabs>
          <w:tab w:val="left" w:pos="567"/>
        </w:tabs>
        <w:spacing w:after="0" w:line="240" w:lineRule="auto"/>
        <w:ind w:left="567" w:right="168"/>
        <w:rPr>
          <w:rFonts w:ascii="Montserrat" w:hAnsi="Montserrat" w:cs="Arial"/>
          <w:b/>
          <w:sz w:val="16"/>
          <w:szCs w:val="16"/>
        </w:rPr>
      </w:pPr>
    </w:p>
    <w:p w:rsidR="000E4787" w:rsidRPr="004B7A2D" w:rsidRDefault="000E4787" w:rsidP="000E4787">
      <w:pPr>
        <w:tabs>
          <w:tab w:val="left" w:pos="567"/>
        </w:tabs>
        <w:spacing w:after="0" w:line="240" w:lineRule="auto"/>
        <w:ind w:left="567" w:right="168"/>
        <w:rPr>
          <w:rFonts w:ascii="Montserrat" w:hAnsi="Montserrat" w:cs="Arial"/>
          <w:b/>
          <w:sz w:val="16"/>
          <w:szCs w:val="16"/>
        </w:rPr>
      </w:pPr>
      <w:r w:rsidRPr="004B7A2D">
        <w:rPr>
          <w:rFonts w:ascii="Montserrat" w:hAnsi="Montserrat" w:cs="Arial"/>
          <w:b/>
          <w:sz w:val="16"/>
          <w:szCs w:val="16"/>
        </w:rPr>
        <w:t>4.- Políticas de crédito y/o de Ventas.</w:t>
      </w:r>
    </w:p>
    <w:p w:rsidR="000E4787" w:rsidRPr="004B7A2D" w:rsidRDefault="000E4787" w:rsidP="000E4787">
      <w:pPr>
        <w:tabs>
          <w:tab w:val="left" w:pos="567"/>
        </w:tabs>
        <w:spacing w:after="0" w:line="240" w:lineRule="auto"/>
        <w:ind w:left="567" w:right="168"/>
        <w:rPr>
          <w:rFonts w:ascii="Montserrat" w:hAnsi="Montserrat" w:cs="Arial"/>
          <w:b/>
          <w:sz w:val="16"/>
          <w:szCs w:val="16"/>
        </w:rPr>
      </w:pPr>
    </w:p>
    <w:p w:rsidR="000E4787" w:rsidRPr="004B7A2D" w:rsidRDefault="000E4787" w:rsidP="000E4787">
      <w:pPr>
        <w:tabs>
          <w:tab w:val="left" w:pos="567"/>
        </w:tabs>
        <w:spacing w:after="0" w:line="240" w:lineRule="auto"/>
        <w:ind w:left="567" w:right="168"/>
        <w:rPr>
          <w:rFonts w:ascii="Montserrat" w:hAnsi="Montserrat" w:cs="Arial"/>
          <w:b/>
          <w:sz w:val="16"/>
          <w:szCs w:val="16"/>
        </w:rPr>
      </w:pPr>
      <w:r w:rsidRPr="004B7A2D">
        <w:rPr>
          <w:rFonts w:ascii="Montserrat" w:hAnsi="Montserrat" w:cs="Arial"/>
          <w:b/>
          <w:sz w:val="16"/>
          <w:szCs w:val="16"/>
        </w:rPr>
        <w:t>5.- Relación y copia de contratos a fines con la licitación pública.</w:t>
      </w:r>
    </w:p>
    <w:p w:rsidR="000E4787" w:rsidRPr="004B7A2D" w:rsidRDefault="000E4787" w:rsidP="000E4787">
      <w:pPr>
        <w:tabs>
          <w:tab w:val="left" w:pos="567"/>
        </w:tabs>
        <w:spacing w:after="0" w:line="240" w:lineRule="auto"/>
        <w:ind w:left="567" w:right="168"/>
        <w:rPr>
          <w:rFonts w:ascii="Montserrat" w:hAnsi="Montserrat" w:cs="Arial"/>
          <w:b/>
          <w:sz w:val="16"/>
          <w:szCs w:val="16"/>
        </w:rPr>
      </w:pPr>
    </w:p>
    <w:p w:rsidR="000E4787" w:rsidRPr="004B7A2D" w:rsidRDefault="000E4787" w:rsidP="000E4787">
      <w:pPr>
        <w:pStyle w:val="Texto"/>
        <w:spacing w:after="0" w:line="240" w:lineRule="auto"/>
        <w:ind w:firstLine="0"/>
        <w:rPr>
          <w:rFonts w:ascii="Montserrat" w:hAnsi="Montserrat"/>
          <w:sz w:val="16"/>
          <w:szCs w:val="16"/>
        </w:rPr>
      </w:pPr>
      <w:r w:rsidRPr="004B7A2D">
        <w:rPr>
          <w:rFonts w:ascii="Montserrat" w:hAnsi="Montserrat"/>
          <w:b/>
          <w:sz w:val="16"/>
          <w:szCs w:val="16"/>
        </w:rPr>
        <w:t xml:space="preserve">Nota Importante: </w:t>
      </w:r>
      <w:r w:rsidRPr="004B7A2D">
        <w:rPr>
          <w:rFonts w:ascii="Montserrat" w:hAnsi="Montserrat"/>
          <w:sz w:val="16"/>
          <w:szCs w:val="16"/>
        </w:rPr>
        <w:t xml:space="preserve">El licitante deberá presentar copia de los contratos relativos a los </w:t>
      </w:r>
      <w:r w:rsidR="00730EBC">
        <w:rPr>
          <w:rFonts w:ascii="Montserrat" w:hAnsi="Montserrat"/>
          <w:sz w:val="16"/>
          <w:szCs w:val="16"/>
        </w:rPr>
        <w:t>SERVICIOS</w:t>
      </w:r>
      <w:r w:rsidRPr="004B7A2D">
        <w:rPr>
          <w:rFonts w:ascii="Montserrat" w:hAnsi="Montserrat"/>
          <w:sz w:val="16"/>
          <w:szCs w:val="16"/>
        </w:rPr>
        <w:t xml:space="preserve"> de la misma naturaleza prestados con anterioridad, que respalde lo siguiente:</w:t>
      </w:r>
    </w:p>
    <w:p w:rsidR="000E4787" w:rsidRPr="004B7A2D" w:rsidRDefault="000E4787" w:rsidP="000E4787">
      <w:pPr>
        <w:tabs>
          <w:tab w:val="left" w:pos="567"/>
        </w:tabs>
        <w:spacing w:after="0" w:line="240" w:lineRule="auto"/>
        <w:ind w:left="567" w:right="168"/>
        <w:rPr>
          <w:rFonts w:ascii="Montserrat" w:hAnsi="Montserrat" w:cs="Arial"/>
          <w:b/>
          <w:color w:val="FF0000"/>
          <w:sz w:val="16"/>
          <w:szCs w:val="16"/>
          <w:lang w:val="es-ES"/>
        </w:rPr>
      </w:pPr>
    </w:p>
    <w:p w:rsidR="000E4787" w:rsidRPr="004B7A2D" w:rsidRDefault="000E4787" w:rsidP="000E4787">
      <w:pPr>
        <w:rPr>
          <w:rFonts w:ascii="Montserrat" w:hAnsi="Montserrat" w:cs="Miriam"/>
          <w:b/>
          <w:bCs/>
          <w:color w:val="000000"/>
          <w:sz w:val="16"/>
          <w:szCs w:val="16"/>
        </w:rPr>
      </w:pPr>
      <w:r w:rsidRPr="004B7A2D">
        <w:rPr>
          <w:rFonts w:ascii="Montserrat" w:hAnsi="Montserrat" w:cs="Miriam"/>
          <w:b/>
          <w:bCs/>
          <w:color w:val="000000"/>
          <w:sz w:val="16"/>
          <w:szCs w:val="16"/>
        </w:rPr>
        <w:t>EXPERIENCIA Y ESPECIALIDAD DEL LICITANTE.</w:t>
      </w:r>
    </w:p>
    <w:p w:rsidR="000E4787" w:rsidRPr="004B7A2D" w:rsidRDefault="000E4787" w:rsidP="00CD196C">
      <w:pPr>
        <w:pStyle w:val="Prrafodelista"/>
        <w:numPr>
          <w:ilvl w:val="0"/>
          <w:numId w:val="28"/>
        </w:numPr>
        <w:spacing w:after="0" w:line="240" w:lineRule="auto"/>
        <w:rPr>
          <w:rFonts w:ascii="Montserrat" w:hAnsi="Montserrat" w:cs="Miriam"/>
          <w:sz w:val="16"/>
          <w:szCs w:val="16"/>
        </w:rPr>
      </w:pPr>
      <w:r w:rsidRPr="004B7A2D">
        <w:rPr>
          <w:rFonts w:ascii="Montserrat" w:hAnsi="Montserrat" w:cs="Miriam"/>
          <w:sz w:val="16"/>
          <w:szCs w:val="16"/>
        </w:rPr>
        <w:t xml:space="preserve">El LICITANTE entregará copia simple de él o los contratos, pedidos o facturas </w:t>
      </w:r>
      <w:r w:rsidRPr="004B7A2D">
        <w:rPr>
          <w:rFonts w:ascii="Montserrat" w:hAnsi="Montserrat" w:cs="Miriam"/>
          <w:b/>
          <w:sz w:val="16"/>
          <w:szCs w:val="16"/>
        </w:rPr>
        <w:t>suscritos en los últimos años</w:t>
      </w:r>
      <w:r w:rsidRPr="004B7A2D">
        <w:rPr>
          <w:rFonts w:ascii="Montserrat" w:hAnsi="Montserrat" w:cs="Miriam"/>
          <w:sz w:val="16"/>
          <w:szCs w:val="16"/>
        </w:rPr>
        <w:t xml:space="preserve">, en donde haya comercializado </w:t>
      </w:r>
      <w:r w:rsidR="00730EBC">
        <w:rPr>
          <w:rFonts w:ascii="Montserrat" w:hAnsi="Montserrat" w:cs="Miriam"/>
          <w:sz w:val="16"/>
          <w:szCs w:val="16"/>
        </w:rPr>
        <w:t>SERVICIOS</w:t>
      </w:r>
      <w:r w:rsidRPr="004B7A2D">
        <w:rPr>
          <w:rFonts w:ascii="Montserrat" w:hAnsi="Montserrat" w:cs="Miriam"/>
          <w:sz w:val="16"/>
          <w:szCs w:val="16"/>
        </w:rPr>
        <w:t xml:space="preserve"> iguales o similares a los solicitados en esta Licitación.</w:t>
      </w:r>
    </w:p>
    <w:p w:rsidR="000E4787" w:rsidRPr="004B7A2D" w:rsidRDefault="000E4787" w:rsidP="000E4787">
      <w:pPr>
        <w:pStyle w:val="Prrafodelista"/>
        <w:spacing w:after="0" w:line="240" w:lineRule="auto"/>
        <w:rPr>
          <w:rFonts w:ascii="Montserrat" w:hAnsi="Montserrat" w:cs="Miriam"/>
          <w:sz w:val="16"/>
          <w:szCs w:val="16"/>
        </w:rPr>
      </w:pPr>
    </w:p>
    <w:p w:rsidR="000E4787" w:rsidRPr="004B7A2D" w:rsidRDefault="000E4787" w:rsidP="00CD196C">
      <w:pPr>
        <w:pStyle w:val="Prrafodelista"/>
        <w:numPr>
          <w:ilvl w:val="0"/>
          <w:numId w:val="28"/>
        </w:numPr>
        <w:spacing w:line="259" w:lineRule="auto"/>
        <w:rPr>
          <w:rFonts w:ascii="Montserrat" w:hAnsi="Montserrat"/>
          <w:sz w:val="16"/>
          <w:szCs w:val="16"/>
        </w:rPr>
      </w:pPr>
      <w:r w:rsidRPr="004B7A2D">
        <w:rPr>
          <w:rFonts w:ascii="Montserrat" w:hAnsi="Montserrat" w:cs="Miriam"/>
          <w:color w:val="000000"/>
          <w:sz w:val="16"/>
          <w:szCs w:val="16"/>
        </w:rPr>
        <w:t xml:space="preserve">Especialidad. Mayor número de contratos o documentos con los cuales el licitante puede acreditar que ha comercializado </w:t>
      </w:r>
      <w:r w:rsidR="00730EBC">
        <w:rPr>
          <w:rFonts w:ascii="Montserrat" w:hAnsi="Montserrat" w:cs="Miriam"/>
          <w:color w:val="000000"/>
          <w:sz w:val="16"/>
          <w:szCs w:val="16"/>
        </w:rPr>
        <w:t>SERVICIOS</w:t>
      </w:r>
      <w:r w:rsidRPr="004B7A2D">
        <w:rPr>
          <w:rFonts w:ascii="Montserrat" w:hAnsi="Montserrat" w:cs="Miriam"/>
          <w:color w:val="000000"/>
          <w:sz w:val="16"/>
          <w:szCs w:val="16"/>
        </w:rPr>
        <w:t xml:space="preserve"> con las características específicas y en condiciones similares a las establecidas en esta LICITACION</w:t>
      </w:r>
    </w:p>
    <w:p w:rsidR="000E4787" w:rsidRPr="004B7A2D" w:rsidRDefault="000E4787" w:rsidP="000E4787">
      <w:pPr>
        <w:rPr>
          <w:rFonts w:ascii="Montserrat" w:hAnsi="Montserrat" w:cs="Miriam"/>
          <w:b/>
          <w:color w:val="000000"/>
          <w:sz w:val="16"/>
          <w:szCs w:val="16"/>
        </w:rPr>
      </w:pPr>
      <w:r w:rsidRPr="004B7A2D">
        <w:rPr>
          <w:rFonts w:ascii="Montserrat" w:hAnsi="Montserrat" w:cs="Miriam"/>
          <w:b/>
          <w:bCs/>
          <w:color w:val="000000"/>
          <w:sz w:val="16"/>
          <w:szCs w:val="16"/>
        </w:rPr>
        <w:t xml:space="preserve">CUMPLIMIENTO DE CONTRATOS. </w:t>
      </w:r>
      <w:r w:rsidRPr="004B7A2D">
        <w:rPr>
          <w:rFonts w:ascii="Montserrat" w:hAnsi="Montserrat" w:cs="Miriam"/>
          <w:color w:val="000000"/>
          <w:sz w:val="16"/>
          <w:szCs w:val="16"/>
        </w:rPr>
        <w:t xml:space="preserve">EL licitante </w:t>
      </w:r>
      <w:r w:rsidRPr="004B7A2D">
        <w:rPr>
          <w:rFonts w:ascii="Montserrat" w:hAnsi="Montserrat" w:cs="Miriam"/>
          <w:b/>
          <w:color w:val="000000"/>
          <w:sz w:val="16"/>
          <w:szCs w:val="16"/>
        </w:rPr>
        <w:t>deberá demostrar el cumplimiento de manera satisfactoria de los contratos presentados</w:t>
      </w:r>
    </w:p>
    <w:p w:rsidR="000E4787" w:rsidRPr="004B7A2D" w:rsidRDefault="000E4787" w:rsidP="000E4787">
      <w:pPr>
        <w:spacing w:after="0" w:line="240" w:lineRule="auto"/>
        <w:jc w:val="center"/>
        <w:rPr>
          <w:rFonts w:ascii="Montserrat" w:hAnsi="Montserrat" w:cs="Arial"/>
          <w:sz w:val="16"/>
          <w:szCs w:val="16"/>
        </w:rPr>
      </w:pPr>
    </w:p>
    <w:p w:rsidR="000E4787" w:rsidRPr="004B7A2D" w:rsidRDefault="000E4787" w:rsidP="000E4787">
      <w:pPr>
        <w:spacing w:after="0" w:line="240" w:lineRule="auto"/>
        <w:rPr>
          <w:rFonts w:ascii="Montserrat" w:hAnsi="Montserrat"/>
          <w:b/>
          <w:bCs/>
          <w:sz w:val="16"/>
          <w:szCs w:val="16"/>
        </w:rPr>
      </w:pPr>
      <w:r w:rsidRPr="004B7A2D">
        <w:rPr>
          <w:rFonts w:ascii="Montserrat" w:hAnsi="Montserrat"/>
          <w:sz w:val="16"/>
          <w:szCs w:val="16"/>
        </w:rPr>
        <w:t xml:space="preserve">Para dar cumplimiento a lo solicitado en los criterios que se aplicarán para la adjudicación del contrato, descritos en el </w:t>
      </w:r>
      <w:r w:rsidRPr="004B7A2D">
        <w:rPr>
          <w:rFonts w:ascii="Montserrat" w:hAnsi="Montserrat"/>
          <w:b/>
          <w:bCs/>
          <w:sz w:val="16"/>
          <w:szCs w:val="16"/>
        </w:rPr>
        <w:t>NUMERAL 3.6 de la CONVOCATORIA.</w:t>
      </w:r>
    </w:p>
    <w:p w:rsidR="005D5878" w:rsidRPr="004B7A2D" w:rsidRDefault="005D5878" w:rsidP="000E4787">
      <w:pPr>
        <w:spacing w:after="0" w:line="240" w:lineRule="auto"/>
        <w:rPr>
          <w:rFonts w:ascii="Montserrat" w:hAnsi="Montserrat"/>
          <w:b/>
          <w:bCs/>
          <w:sz w:val="16"/>
          <w:szCs w:val="16"/>
        </w:rPr>
      </w:pPr>
    </w:p>
    <w:p w:rsidR="000E4787" w:rsidRPr="004B7A2D" w:rsidRDefault="000E4787" w:rsidP="000E4787">
      <w:pPr>
        <w:spacing w:after="0" w:line="240" w:lineRule="auto"/>
        <w:rPr>
          <w:rFonts w:ascii="Montserrat" w:hAnsi="Montserrat" w:cs="Arial"/>
          <w:sz w:val="16"/>
          <w:szCs w:val="16"/>
        </w:rPr>
      </w:pPr>
    </w:p>
    <w:p w:rsidR="000E4787" w:rsidRPr="004B7A2D" w:rsidRDefault="000E4787" w:rsidP="000E4787">
      <w:pPr>
        <w:spacing w:after="0" w:line="240" w:lineRule="auto"/>
        <w:jc w:val="center"/>
        <w:rPr>
          <w:rFonts w:ascii="Montserrat" w:hAnsi="Montserrat" w:cs="Arial"/>
          <w:sz w:val="16"/>
          <w:szCs w:val="16"/>
          <w:lang w:val="pt-BR"/>
        </w:rPr>
      </w:pPr>
      <w:r w:rsidRPr="004B7A2D">
        <w:rPr>
          <w:rFonts w:ascii="Montserrat" w:hAnsi="Montserrat" w:cs="Arial"/>
          <w:sz w:val="16"/>
          <w:szCs w:val="16"/>
          <w:lang w:val="pt-BR"/>
        </w:rPr>
        <w:t>A T E N T A M E N T E</w:t>
      </w:r>
    </w:p>
    <w:p w:rsidR="000E4787" w:rsidRPr="004B7A2D" w:rsidRDefault="000E4787" w:rsidP="000E4787">
      <w:pPr>
        <w:spacing w:after="0" w:line="240" w:lineRule="auto"/>
        <w:jc w:val="center"/>
        <w:rPr>
          <w:rFonts w:ascii="Montserrat" w:hAnsi="Montserrat" w:cs="Arial"/>
          <w:sz w:val="16"/>
          <w:szCs w:val="16"/>
        </w:rPr>
      </w:pPr>
      <w:r w:rsidRPr="004B7A2D">
        <w:rPr>
          <w:rFonts w:ascii="Montserrat" w:hAnsi="Montserrat" w:cs="Arial"/>
          <w:sz w:val="16"/>
          <w:szCs w:val="16"/>
        </w:rPr>
        <w:t xml:space="preserve">Bajo Protesta de Decir Verdad </w:t>
      </w:r>
    </w:p>
    <w:p w:rsidR="000E4787" w:rsidRPr="004B7A2D" w:rsidRDefault="000E4787" w:rsidP="000E4787">
      <w:pPr>
        <w:spacing w:after="0" w:line="240" w:lineRule="auto"/>
        <w:jc w:val="center"/>
        <w:rPr>
          <w:rFonts w:ascii="Montserrat" w:hAnsi="Montserrat" w:cs="Arial"/>
          <w:color w:val="FF0000"/>
          <w:sz w:val="16"/>
          <w:szCs w:val="16"/>
        </w:rPr>
      </w:pPr>
    </w:p>
    <w:p w:rsidR="000E4787" w:rsidRPr="004B7A2D" w:rsidRDefault="000E4787" w:rsidP="000E4787">
      <w:pPr>
        <w:pStyle w:val="Piedepgina"/>
        <w:jc w:val="center"/>
        <w:rPr>
          <w:rFonts w:ascii="Montserrat" w:hAnsi="Montserrat" w:cs="Arial"/>
          <w:sz w:val="16"/>
          <w:szCs w:val="16"/>
        </w:rPr>
      </w:pPr>
      <w:r w:rsidRPr="004B7A2D">
        <w:rPr>
          <w:rFonts w:ascii="Montserrat" w:hAnsi="Montserrat" w:cs="Arial"/>
          <w:sz w:val="16"/>
          <w:szCs w:val="16"/>
        </w:rPr>
        <w:t>NOMBRE, CARGO Y FIRMA DE LA PERSONA FACULTADA PARA</w:t>
      </w:r>
    </w:p>
    <w:p w:rsidR="000E4787" w:rsidRPr="004B7A2D" w:rsidRDefault="000E4787" w:rsidP="000E4787">
      <w:pPr>
        <w:tabs>
          <w:tab w:val="left" w:pos="567"/>
        </w:tabs>
        <w:spacing w:after="0" w:line="240" w:lineRule="auto"/>
        <w:ind w:left="567" w:right="168"/>
        <w:jc w:val="center"/>
        <w:rPr>
          <w:rFonts w:ascii="Montserrat" w:hAnsi="Montserrat" w:cs="Arial"/>
          <w:b/>
          <w:sz w:val="16"/>
          <w:szCs w:val="16"/>
        </w:rPr>
      </w:pPr>
      <w:r w:rsidRPr="004B7A2D">
        <w:rPr>
          <w:rFonts w:ascii="Montserrat" w:hAnsi="Montserrat" w:cs="Arial"/>
          <w:sz w:val="16"/>
          <w:szCs w:val="16"/>
        </w:rPr>
        <w:t>REPRESENTAR A LA EMPRESA</w:t>
      </w:r>
    </w:p>
    <w:p w:rsidR="000E4787" w:rsidRPr="004B7A2D" w:rsidRDefault="000E4787" w:rsidP="000E4787">
      <w:pPr>
        <w:pStyle w:val="Ttulo8"/>
        <w:spacing w:before="0"/>
        <w:jc w:val="center"/>
        <w:rPr>
          <w:rFonts w:ascii="Montserrat" w:hAnsi="Montserrat" w:cs="Arial"/>
          <w:b/>
        </w:rPr>
      </w:pPr>
      <w:r w:rsidRPr="004B7A2D">
        <w:rPr>
          <w:rFonts w:ascii="Montserrat" w:hAnsi="Montserrat" w:cs="Arial"/>
        </w:rPr>
        <w:br w:type="column"/>
      </w:r>
      <w:r w:rsidRPr="004B7A2D">
        <w:rPr>
          <w:rFonts w:ascii="Montserrat" w:hAnsi="Montserrat" w:cs="Arial"/>
          <w:b/>
        </w:rPr>
        <w:lastRenderedPageBreak/>
        <w:t>ANEXO 11-A</w:t>
      </w: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PERSONA FÍSICA</w:t>
      </w: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FORMATO FRACCION IX DEL ARTÍCULO 49 DE LA LEY GENERAL DE RESPONSABILIDADES ADMINISTRATIVAS.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jc w:val="right"/>
        <w:rPr>
          <w:rFonts w:ascii="Montserrat" w:hAnsi="Montserrat" w:cs="Arial"/>
          <w:b/>
          <w:i/>
          <w:sz w:val="20"/>
          <w:szCs w:val="20"/>
          <w:u w:val="single"/>
        </w:rPr>
      </w:pPr>
      <w:r w:rsidRPr="004B7A2D">
        <w:rPr>
          <w:rFonts w:ascii="Montserrat" w:hAnsi="Montserrat" w:cs="Arial"/>
          <w:b/>
          <w:i/>
          <w:sz w:val="20"/>
          <w:szCs w:val="20"/>
          <w:u w:val="single"/>
        </w:rPr>
        <w:t>(Lugar y fecha de elaboración)</w:t>
      </w:r>
    </w:p>
    <w:p w:rsidR="000E4787" w:rsidRPr="004B7A2D" w:rsidRDefault="000E4787" w:rsidP="000E4787">
      <w:pPr>
        <w:spacing w:after="0" w:line="240" w:lineRule="auto"/>
        <w:jc w:val="right"/>
        <w:rPr>
          <w:rFonts w:ascii="Montserrat" w:hAnsi="Montserrat" w:cs="Arial"/>
          <w:b/>
          <w:i/>
          <w:sz w:val="20"/>
          <w:szCs w:val="20"/>
          <w:u w:val="single"/>
        </w:rPr>
      </w:pPr>
    </w:p>
    <w:p w:rsidR="00F90466" w:rsidRDefault="000E4787" w:rsidP="00F90466">
      <w:pPr>
        <w:spacing w:after="0" w:line="240" w:lineRule="auto"/>
        <w:jc w:val="right"/>
        <w:rPr>
          <w:rFonts w:ascii="Montserrat" w:hAnsi="Montserrat" w:cs="Arial"/>
          <w:b/>
          <w:sz w:val="20"/>
          <w:szCs w:val="20"/>
        </w:rPr>
      </w:pPr>
      <w:r w:rsidRPr="00F90466">
        <w:rPr>
          <w:rFonts w:ascii="Montserrat" w:hAnsi="Montserrat" w:cs="Arial"/>
          <w:b/>
          <w:sz w:val="20"/>
          <w:szCs w:val="20"/>
        </w:rPr>
        <w:t>LICITACIÓ</w:t>
      </w:r>
      <w:r w:rsidR="00F90466">
        <w:rPr>
          <w:rFonts w:ascii="Montserrat" w:hAnsi="Montserrat" w:cs="Arial"/>
          <w:b/>
          <w:sz w:val="20"/>
          <w:szCs w:val="20"/>
        </w:rPr>
        <w:t xml:space="preserve">N PÚBLICA NACIONAL ELECTRÓNICA </w:t>
      </w:r>
    </w:p>
    <w:p w:rsidR="000E4787" w:rsidRPr="00F90466" w:rsidRDefault="000E4787" w:rsidP="00F90466">
      <w:pPr>
        <w:spacing w:after="0" w:line="240" w:lineRule="auto"/>
        <w:jc w:val="right"/>
        <w:rPr>
          <w:rFonts w:ascii="Montserrat" w:hAnsi="Montserrat" w:cs="Arial"/>
          <w:b/>
          <w:sz w:val="20"/>
          <w:szCs w:val="20"/>
        </w:rPr>
      </w:pPr>
      <w:r w:rsidRPr="00F90466">
        <w:rPr>
          <w:rFonts w:ascii="Montserrat" w:hAnsi="Montserrat" w:cs="Arial"/>
          <w:b/>
          <w:sz w:val="20"/>
          <w:szCs w:val="20"/>
        </w:rPr>
        <w:t xml:space="preserve">No. </w:t>
      </w:r>
      <w:r w:rsidR="004D1691" w:rsidRPr="00AB4E56">
        <w:rPr>
          <w:rFonts w:ascii="Montserrat" w:hAnsi="Montserrat" w:cs="Miriam"/>
          <w:b/>
          <w:sz w:val="20"/>
          <w:szCs w:val="20"/>
          <w:lang w:val="es-ES_tradnl" w:eastAsia="es-ES"/>
        </w:rPr>
        <w:t>LA-13-J2P-013J2P001-N-3-2023</w:t>
      </w:r>
    </w:p>
    <w:p w:rsidR="000E4787" w:rsidRPr="004B7A2D" w:rsidRDefault="000E4787" w:rsidP="000E4787">
      <w:pPr>
        <w:spacing w:after="0" w:line="240" w:lineRule="auto"/>
        <w:rPr>
          <w:rFonts w:ascii="Montserrat" w:hAnsi="Montserrat" w:cs="Arial"/>
          <w:sz w:val="20"/>
          <w:szCs w:val="20"/>
        </w:rPr>
      </w:pPr>
    </w:p>
    <w:p w:rsidR="00F90466" w:rsidRPr="00AB72A9" w:rsidRDefault="00F90466" w:rsidP="00F90466">
      <w:pPr>
        <w:pStyle w:val="Sinespaciado"/>
        <w:rPr>
          <w:rFonts w:ascii="Montserrat" w:hAnsi="Montserrat"/>
          <w:b/>
          <w:bCs/>
          <w:sz w:val="20"/>
          <w:szCs w:val="20"/>
          <w:lang w:val="es-ES"/>
        </w:rPr>
      </w:pPr>
      <w:r w:rsidRPr="00AB72A9">
        <w:rPr>
          <w:rFonts w:ascii="Montserrat" w:hAnsi="Montserrat"/>
          <w:b/>
          <w:bCs/>
          <w:sz w:val="20"/>
          <w:szCs w:val="20"/>
          <w:lang w:val="es-ES"/>
        </w:rPr>
        <w:t>C.P. LUIS PÉREZ SANCHEZ</w:t>
      </w:r>
    </w:p>
    <w:p w:rsidR="00F90466" w:rsidRPr="00CE5E3E" w:rsidRDefault="00F90466" w:rsidP="00F90466">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F90466" w:rsidRPr="00CE5E3E" w:rsidRDefault="00F90466" w:rsidP="00F90466">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F90466" w:rsidRPr="00CE5E3E" w:rsidRDefault="00F90466" w:rsidP="00F90466">
      <w:pPr>
        <w:pStyle w:val="Sinespaciado"/>
        <w:rPr>
          <w:rFonts w:ascii="Montserrat" w:hAnsi="Montserrat"/>
          <w:bCs/>
          <w:sz w:val="20"/>
          <w:szCs w:val="20"/>
        </w:rPr>
      </w:pPr>
      <w:r w:rsidRPr="00CE5E3E">
        <w:rPr>
          <w:rFonts w:ascii="Montserrat" w:hAnsi="Montserrat"/>
          <w:bCs/>
          <w:sz w:val="20"/>
          <w:szCs w:val="20"/>
        </w:rPr>
        <w:t>PRESENTE.</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En cumplimiento con lo dispuesto en la fracción IX del artículo 49 de la Ley General de Responsabilidades Administrativas y para los efectos de presentar propuesta y en caso, poder celebrar contrato respectivo con esa entidad en relación </w:t>
      </w:r>
      <w:r w:rsidRPr="004B7A2D">
        <w:rPr>
          <w:rFonts w:ascii="Montserrat" w:hAnsi="Montserrat" w:cs="Arial"/>
          <w:b/>
          <w:sz w:val="20"/>
          <w:szCs w:val="20"/>
        </w:rPr>
        <w:t>a la (nombre del procedimiento),</w:t>
      </w:r>
      <w:r w:rsidRPr="004B7A2D">
        <w:rPr>
          <w:rFonts w:ascii="Montserrat" w:hAnsi="Montserrat" w:cs="Arial"/>
          <w:sz w:val="20"/>
          <w:szCs w:val="20"/>
        </w:rPr>
        <w:t xml:space="preserve"> me permito manifestarle bajo protesta de decir verdad, </w:t>
      </w:r>
      <w:r w:rsidRPr="004B7A2D">
        <w:rPr>
          <w:rFonts w:ascii="Montserrat" w:hAnsi="Montserrat" w:cs="Arial"/>
          <w:b/>
          <w:sz w:val="20"/>
          <w:szCs w:val="20"/>
        </w:rPr>
        <w:t>QUE EN MI CARÁCTER DE PERSONA FÍSICA</w:t>
      </w:r>
      <w:r w:rsidRPr="004B7A2D">
        <w:rPr>
          <w:rFonts w:ascii="Montserrat" w:hAnsi="Montserrat" w:cs="Arial"/>
          <w:sz w:val="20"/>
          <w:szCs w:val="20"/>
        </w:rPr>
        <w:t xml:space="preserve"> no desempeño empleo, cargo o comisión en el servicio público o, en su caso, que a pesar de desempeñarlo, con la formalización del contrato correspondiente no se actualiza un Conflicto de Interés.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sz w:val="20"/>
          <w:szCs w:val="20"/>
          <w:lang w:val="de-LU"/>
        </w:rPr>
      </w:pPr>
      <w:r w:rsidRPr="004B7A2D">
        <w:rPr>
          <w:rFonts w:ascii="Montserrat" w:hAnsi="Montserrat" w:cs="Arial"/>
          <w:sz w:val="20"/>
          <w:szCs w:val="20"/>
          <w:lang w:val="de-LU"/>
        </w:rPr>
        <w:t>A t e n t a m e n t e</w:t>
      </w:r>
    </w:p>
    <w:p w:rsidR="000E4787" w:rsidRPr="004B7A2D" w:rsidRDefault="000E4787" w:rsidP="000E4787">
      <w:pPr>
        <w:spacing w:after="0" w:line="240" w:lineRule="auto"/>
        <w:jc w:val="center"/>
        <w:rPr>
          <w:rFonts w:ascii="Montserrat" w:hAnsi="Montserrat" w:cs="Arial"/>
          <w:sz w:val="20"/>
          <w:szCs w:val="20"/>
          <w:lang w:val="de-LU"/>
        </w:rPr>
      </w:pPr>
    </w:p>
    <w:p w:rsidR="000E4787" w:rsidRPr="004B7A2D" w:rsidRDefault="000E4787" w:rsidP="000E4787">
      <w:pPr>
        <w:spacing w:after="0" w:line="240" w:lineRule="auto"/>
        <w:jc w:val="center"/>
        <w:rPr>
          <w:rFonts w:ascii="Montserrat" w:hAnsi="Montserrat" w:cs="Arial"/>
          <w:sz w:val="20"/>
          <w:szCs w:val="20"/>
          <w:lang w:val="de-LU"/>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(Cargo y firma del Representante Legal)</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Narkisim"/>
          <w:sz w:val="20"/>
          <w:szCs w:val="20"/>
        </w:rPr>
      </w:pPr>
    </w:p>
    <w:p w:rsidR="000E4787" w:rsidRPr="004B7A2D" w:rsidRDefault="000E4787" w:rsidP="000E4787">
      <w:pPr>
        <w:spacing w:after="0" w:line="240" w:lineRule="auto"/>
        <w:rPr>
          <w:rFonts w:ascii="Montserrat" w:hAnsi="Montserrat" w:cs="Narkisim"/>
          <w:sz w:val="20"/>
          <w:szCs w:val="20"/>
        </w:rPr>
      </w:pPr>
    </w:p>
    <w:p w:rsidR="000E4787" w:rsidRPr="004B7A2D" w:rsidRDefault="000E4787" w:rsidP="000E4787">
      <w:pPr>
        <w:spacing w:after="0" w:line="240" w:lineRule="auto"/>
        <w:rPr>
          <w:rFonts w:ascii="Montserrat" w:hAnsi="Montserrat" w:cs="Narkisim"/>
          <w:sz w:val="20"/>
          <w:szCs w:val="20"/>
        </w:rPr>
      </w:pPr>
    </w:p>
    <w:p w:rsidR="000E4787" w:rsidRPr="004B7A2D" w:rsidRDefault="000E4787" w:rsidP="000E4787">
      <w:pPr>
        <w:spacing w:after="0" w:line="240" w:lineRule="auto"/>
        <w:rPr>
          <w:rFonts w:ascii="Montserrat" w:hAnsi="Montserrat" w:cs="Narkisim"/>
          <w:sz w:val="20"/>
          <w:szCs w:val="20"/>
        </w:rPr>
      </w:pPr>
    </w:p>
    <w:p w:rsidR="000E4787" w:rsidRPr="004B7A2D" w:rsidRDefault="000E4787" w:rsidP="000E4787">
      <w:pPr>
        <w:spacing w:after="0" w:line="240" w:lineRule="auto"/>
        <w:rPr>
          <w:rFonts w:ascii="Montserrat" w:hAnsi="Montserrat" w:cs="Narkisim"/>
          <w:sz w:val="20"/>
          <w:szCs w:val="20"/>
        </w:rPr>
      </w:pPr>
    </w:p>
    <w:p w:rsidR="000E4787" w:rsidRPr="004B7A2D" w:rsidRDefault="000E4787" w:rsidP="000E4787">
      <w:pPr>
        <w:spacing w:after="0" w:line="240" w:lineRule="auto"/>
        <w:rPr>
          <w:rFonts w:ascii="Montserrat" w:hAnsi="Montserrat" w:cs="Narkisim"/>
          <w:sz w:val="20"/>
          <w:szCs w:val="20"/>
        </w:rPr>
      </w:pPr>
    </w:p>
    <w:p w:rsidR="000E4787" w:rsidRPr="004B7A2D" w:rsidRDefault="000E4787" w:rsidP="000E4787">
      <w:pPr>
        <w:spacing w:after="0" w:line="240" w:lineRule="auto"/>
        <w:rPr>
          <w:rFonts w:ascii="Montserrat" w:hAnsi="Montserrat" w:cs="Narkisim"/>
          <w:sz w:val="20"/>
          <w:szCs w:val="20"/>
        </w:rPr>
      </w:pPr>
    </w:p>
    <w:p w:rsidR="000E4787" w:rsidRPr="004B7A2D" w:rsidRDefault="000E4787" w:rsidP="000E4787">
      <w:pPr>
        <w:spacing w:after="0" w:line="240" w:lineRule="auto"/>
        <w:rPr>
          <w:rFonts w:ascii="Montserrat" w:hAnsi="Montserrat" w:cs="Narkisim"/>
          <w:sz w:val="20"/>
          <w:szCs w:val="20"/>
        </w:rPr>
      </w:pPr>
      <w:r w:rsidRPr="004B7A2D">
        <w:rPr>
          <w:rFonts w:ascii="Montserrat" w:hAnsi="Montserrat" w:cs="Narkisim"/>
          <w:sz w:val="20"/>
          <w:szCs w:val="20"/>
        </w:rPr>
        <w:br w:type="page"/>
      </w: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lastRenderedPageBreak/>
        <w:t>ANEXO 11-B</w:t>
      </w: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PERSONA MORAL</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spacing w:after="0" w:line="240" w:lineRule="auto"/>
        <w:rPr>
          <w:rFonts w:ascii="Montserrat" w:hAnsi="Montserrat" w:cs="Arial"/>
          <w:b/>
          <w:sz w:val="20"/>
          <w:szCs w:val="20"/>
        </w:rPr>
      </w:pPr>
      <w:r w:rsidRPr="004B7A2D">
        <w:rPr>
          <w:rFonts w:ascii="Montserrat" w:hAnsi="Montserrat" w:cs="Arial"/>
          <w:b/>
          <w:sz w:val="20"/>
          <w:szCs w:val="20"/>
        </w:rPr>
        <w:t>FORMATO FRACCION IX DEL ARTÍCULO 49 DE LA LEY GENERAL DE RESPONSABILIDADES ADMINISTRATIVAS.</w:t>
      </w:r>
    </w:p>
    <w:p w:rsidR="000E4787" w:rsidRPr="004B7A2D" w:rsidRDefault="000E4787" w:rsidP="000E4787">
      <w:pPr>
        <w:spacing w:after="0" w:line="240" w:lineRule="auto"/>
        <w:rPr>
          <w:rFonts w:ascii="Montserrat" w:hAnsi="Montserrat" w:cs="Arial"/>
          <w:sz w:val="20"/>
          <w:szCs w:val="20"/>
        </w:rPr>
      </w:pPr>
    </w:p>
    <w:p w:rsidR="00013B57" w:rsidRPr="004B7A2D" w:rsidRDefault="00013B57" w:rsidP="00013B57">
      <w:pPr>
        <w:spacing w:after="0" w:line="240" w:lineRule="auto"/>
        <w:jc w:val="right"/>
        <w:rPr>
          <w:rFonts w:ascii="Montserrat" w:hAnsi="Montserrat" w:cs="Arial"/>
          <w:b/>
          <w:i/>
          <w:sz w:val="20"/>
          <w:szCs w:val="20"/>
          <w:u w:val="single"/>
        </w:rPr>
      </w:pPr>
      <w:r w:rsidRPr="004B7A2D">
        <w:rPr>
          <w:rFonts w:ascii="Montserrat" w:hAnsi="Montserrat" w:cs="Arial"/>
          <w:b/>
          <w:i/>
          <w:sz w:val="20"/>
          <w:szCs w:val="20"/>
          <w:u w:val="single"/>
        </w:rPr>
        <w:t>(Lugar y fecha de elaboración)</w:t>
      </w:r>
    </w:p>
    <w:p w:rsidR="00013B57" w:rsidRPr="004B7A2D" w:rsidRDefault="00013B57" w:rsidP="00013B57">
      <w:pPr>
        <w:spacing w:after="0" w:line="240" w:lineRule="auto"/>
        <w:jc w:val="right"/>
        <w:rPr>
          <w:rFonts w:ascii="Montserrat" w:hAnsi="Montserrat" w:cs="Arial"/>
          <w:b/>
          <w:i/>
          <w:sz w:val="20"/>
          <w:szCs w:val="20"/>
          <w:u w:val="single"/>
        </w:rPr>
      </w:pPr>
    </w:p>
    <w:p w:rsidR="00013B57" w:rsidRDefault="00013B57" w:rsidP="00013B57">
      <w:pPr>
        <w:spacing w:after="0" w:line="240" w:lineRule="auto"/>
        <w:jc w:val="right"/>
        <w:rPr>
          <w:rFonts w:ascii="Montserrat" w:hAnsi="Montserrat" w:cs="Arial"/>
          <w:b/>
          <w:sz w:val="20"/>
          <w:szCs w:val="20"/>
        </w:rPr>
      </w:pPr>
      <w:r w:rsidRPr="00F90466">
        <w:rPr>
          <w:rFonts w:ascii="Montserrat" w:hAnsi="Montserrat" w:cs="Arial"/>
          <w:b/>
          <w:sz w:val="20"/>
          <w:szCs w:val="20"/>
        </w:rPr>
        <w:t>LICITACIÓ</w:t>
      </w:r>
      <w:r>
        <w:rPr>
          <w:rFonts w:ascii="Montserrat" w:hAnsi="Montserrat" w:cs="Arial"/>
          <w:b/>
          <w:sz w:val="20"/>
          <w:szCs w:val="20"/>
        </w:rPr>
        <w:t xml:space="preserve">N PÚBLICA NACIONAL ELECTRÓNICA </w:t>
      </w:r>
    </w:p>
    <w:p w:rsidR="00013B57" w:rsidRPr="00F90466" w:rsidRDefault="00013B57" w:rsidP="00013B57">
      <w:pPr>
        <w:spacing w:after="0" w:line="240" w:lineRule="auto"/>
        <w:jc w:val="right"/>
        <w:rPr>
          <w:rFonts w:ascii="Montserrat" w:hAnsi="Montserrat" w:cs="Arial"/>
          <w:b/>
          <w:sz w:val="20"/>
          <w:szCs w:val="20"/>
        </w:rPr>
      </w:pPr>
      <w:r w:rsidRPr="00F90466">
        <w:rPr>
          <w:rFonts w:ascii="Montserrat" w:hAnsi="Montserrat" w:cs="Arial"/>
          <w:b/>
          <w:sz w:val="20"/>
          <w:szCs w:val="20"/>
        </w:rPr>
        <w:t xml:space="preserve">No. </w:t>
      </w:r>
      <w:r w:rsidR="004D1691" w:rsidRPr="00AB4E56">
        <w:rPr>
          <w:rFonts w:ascii="Montserrat" w:hAnsi="Montserrat" w:cs="Miriam"/>
          <w:b/>
          <w:sz w:val="20"/>
          <w:szCs w:val="20"/>
          <w:lang w:val="es-ES_tradnl" w:eastAsia="es-ES"/>
        </w:rPr>
        <w:t>LA-13-J2P-013J2P001-N-3-2023</w:t>
      </w:r>
    </w:p>
    <w:p w:rsidR="00013B57" w:rsidRPr="004B7A2D" w:rsidRDefault="00013B57" w:rsidP="00013B57">
      <w:pPr>
        <w:spacing w:after="0" w:line="240" w:lineRule="auto"/>
        <w:rPr>
          <w:rFonts w:ascii="Montserrat" w:hAnsi="Montserrat" w:cs="Arial"/>
          <w:sz w:val="20"/>
          <w:szCs w:val="20"/>
        </w:rPr>
      </w:pPr>
    </w:p>
    <w:p w:rsidR="00013B57" w:rsidRPr="00AB72A9" w:rsidRDefault="00013B57" w:rsidP="00013B57">
      <w:pPr>
        <w:pStyle w:val="Sinespaciado"/>
        <w:rPr>
          <w:rFonts w:ascii="Montserrat" w:hAnsi="Montserrat"/>
          <w:b/>
          <w:bCs/>
          <w:sz w:val="20"/>
          <w:szCs w:val="20"/>
          <w:lang w:val="es-ES"/>
        </w:rPr>
      </w:pPr>
      <w:r w:rsidRPr="00AB72A9">
        <w:rPr>
          <w:rFonts w:ascii="Montserrat" w:hAnsi="Montserrat"/>
          <w:b/>
          <w:bCs/>
          <w:sz w:val="20"/>
          <w:szCs w:val="20"/>
          <w:lang w:val="es-ES"/>
        </w:rPr>
        <w:t>C.P. LUIS PÉREZ SANCHEZ</w:t>
      </w:r>
    </w:p>
    <w:p w:rsidR="00013B57" w:rsidRPr="00CE5E3E" w:rsidRDefault="00013B57" w:rsidP="00013B57">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013B57" w:rsidRPr="00CE5E3E" w:rsidRDefault="00013B57" w:rsidP="00013B57">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013B57" w:rsidRPr="00CE5E3E" w:rsidRDefault="00013B57" w:rsidP="00013B57">
      <w:pPr>
        <w:pStyle w:val="Sinespaciado"/>
        <w:rPr>
          <w:rFonts w:ascii="Montserrat" w:hAnsi="Montserrat"/>
          <w:bCs/>
          <w:sz w:val="20"/>
          <w:szCs w:val="20"/>
        </w:rPr>
      </w:pPr>
      <w:r w:rsidRPr="00CE5E3E">
        <w:rPr>
          <w:rFonts w:ascii="Montserrat" w:hAnsi="Montserrat"/>
          <w:bCs/>
          <w:sz w:val="20"/>
          <w:szCs w:val="20"/>
        </w:rPr>
        <w:t>PRESENTE.</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b/>
          <w:sz w:val="20"/>
          <w:szCs w:val="20"/>
        </w:rPr>
      </w:pPr>
      <w:r w:rsidRPr="004B7A2D">
        <w:rPr>
          <w:rFonts w:ascii="Montserrat" w:hAnsi="Montserrat" w:cs="Arial"/>
          <w:sz w:val="20"/>
          <w:szCs w:val="20"/>
        </w:rPr>
        <w:t xml:space="preserve">En cumplimiento con lo dispuesto en la fracción IX del artículo 49 de la Ley General de Responsabilidades Administrativas y para los efectos de presentar propuesta y en caso, poder celebrar contrato respectivo con esa entidad en relación a la </w:t>
      </w:r>
      <w:r w:rsidRPr="004B7A2D">
        <w:rPr>
          <w:rFonts w:ascii="Montserrat" w:hAnsi="Montserrat" w:cs="Arial"/>
          <w:b/>
          <w:sz w:val="20"/>
          <w:szCs w:val="20"/>
        </w:rPr>
        <w:t>(nombre del procedimiento)</w:t>
      </w:r>
      <w:r w:rsidRPr="004B7A2D">
        <w:rPr>
          <w:rFonts w:ascii="Montserrat" w:hAnsi="Montserrat" w:cs="Arial"/>
          <w:sz w:val="20"/>
          <w:szCs w:val="20"/>
        </w:rPr>
        <w:t xml:space="preserve">, nos permitimos manifestarle bajo protesta de decir verdad, que en mi carácter de </w:t>
      </w:r>
      <w:r w:rsidRPr="004B7A2D">
        <w:rPr>
          <w:rFonts w:ascii="Montserrat" w:hAnsi="Montserrat" w:cs="Arial"/>
          <w:b/>
          <w:sz w:val="20"/>
          <w:szCs w:val="20"/>
        </w:rPr>
        <w:t>PERSONA MORAL</w:t>
      </w:r>
      <w:r w:rsidRPr="004B7A2D">
        <w:rPr>
          <w:rFonts w:ascii="Montserrat" w:hAnsi="Montserrat" w:cs="Arial"/>
          <w:sz w:val="20"/>
          <w:szCs w:val="20"/>
        </w:rPr>
        <w:t xml:space="preserve"> no desempeño empleo, cargo o comisión en el servicio público o, en su caso, que a pesar de desempeñarlo, con la formalización del contrato correspondiente no se actualiza un Conflicto de Interés.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013B57" w:rsidRDefault="000E4787" w:rsidP="000E4787">
      <w:pPr>
        <w:spacing w:after="0" w:line="240" w:lineRule="auto"/>
        <w:jc w:val="center"/>
        <w:rPr>
          <w:rFonts w:ascii="Montserrat" w:hAnsi="Montserrat" w:cs="Arial"/>
          <w:b/>
          <w:sz w:val="20"/>
          <w:szCs w:val="20"/>
        </w:rPr>
      </w:pPr>
      <w:r w:rsidRPr="00013B57">
        <w:rPr>
          <w:rFonts w:ascii="Montserrat" w:hAnsi="Montserrat" w:cs="Arial"/>
          <w:b/>
          <w:sz w:val="20"/>
          <w:szCs w:val="20"/>
        </w:rPr>
        <w:t>A t e n t a m e n t e</w:t>
      </w:r>
    </w:p>
    <w:p w:rsidR="000E4787" w:rsidRPr="004B7A2D" w:rsidRDefault="000E4787" w:rsidP="000E4787">
      <w:pPr>
        <w:spacing w:after="0" w:line="240" w:lineRule="auto"/>
        <w:jc w:val="center"/>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CARGOS Y FIRMAS DE LOS SOCIOS O ACCIONISTAS QUE EJERZAN CONTROL SOBRE LA SOCIEDAD.</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u w:val="single"/>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sz w:val="20"/>
          <w:szCs w:val="20"/>
        </w:rPr>
        <w:br w:type="column"/>
      </w:r>
      <w:r w:rsidRPr="004B7A2D">
        <w:rPr>
          <w:rFonts w:ascii="Montserrat" w:hAnsi="Montserrat" w:cs="Arial"/>
          <w:b/>
          <w:sz w:val="18"/>
          <w:szCs w:val="18"/>
        </w:rPr>
        <w:lastRenderedPageBreak/>
        <w:t>ANEXO 12</w:t>
      </w:r>
    </w:p>
    <w:p w:rsidR="000E4787" w:rsidRPr="004B7A2D" w:rsidRDefault="000E4787" w:rsidP="000E4787">
      <w:pPr>
        <w:spacing w:after="0" w:line="240" w:lineRule="auto"/>
        <w:jc w:val="center"/>
        <w:rPr>
          <w:rFonts w:ascii="Montserrat" w:hAnsi="Montserrat" w:cs="Arial"/>
          <w:b/>
          <w:sz w:val="18"/>
          <w:szCs w:val="18"/>
        </w:rPr>
      </w:pPr>
    </w:p>
    <w:p w:rsidR="000E4787" w:rsidRPr="004B7A2D" w:rsidRDefault="000E4787" w:rsidP="000E4787">
      <w:pPr>
        <w:spacing w:after="0" w:line="240" w:lineRule="auto"/>
        <w:jc w:val="right"/>
        <w:rPr>
          <w:rFonts w:ascii="Montserrat" w:hAnsi="Montserrat" w:cs="Arial"/>
          <w:b/>
          <w:sz w:val="18"/>
          <w:szCs w:val="18"/>
        </w:rPr>
      </w:pPr>
      <w:r w:rsidRPr="004B7A2D">
        <w:rPr>
          <w:rFonts w:ascii="Montserrat" w:hAnsi="Montserrat" w:cs="Arial"/>
          <w:sz w:val="18"/>
          <w:szCs w:val="18"/>
        </w:rPr>
        <w:t>No</w:t>
      </w:r>
      <w:r w:rsidRPr="004B7A2D">
        <w:rPr>
          <w:rFonts w:ascii="Montserrat" w:hAnsi="Montserrat" w:cs="Arial"/>
          <w:b/>
          <w:sz w:val="18"/>
          <w:szCs w:val="18"/>
        </w:rPr>
        <w:t xml:space="preserve">. de LICITACIÓN: </w:t>
      </w:r>
      <w:r w:rsidR="004D1691" w:rsidRPr="004D1691">
        <w:rPr>
          <w:rFonts w:ascii="Montserrat" w:hAnsi="Montserrat" w:cs="Miriam"/>
          <w:b/>
          <w:sz w:val="18"/>
          <w:szCs w:val="18"/>
          <w:lang w:val="es-ES_tradnl" w:eastAsia="es-ES"/>
        </w:rPr>
        <w:t>LA-13-J2P-013J2P001-N-3-2023</w:t>
      </w:r>
    </w:p>
    <w:p w:rsidR="000E4787" w:rsidRPr="004B7A2D" w:rsidRDefault="000E4787" w:rsidP="000E4787">
      <w:pPr>
        <w:spacing w:after="0" w:line="240" w:lineRule="auto"/>
        <w:jc w:val="right"/>
        <w:rPr>
          <w:rFonts w:ascii="Montserrat" w:hAnsi="Montserrat" w:cs="Arial"/>
          <w:sz w:val="18"/>
          <w:szCs w:val="18"/>
        </w:rPr>
      </w:pPr>
    </w:p>
    <w:p w:rsidR="000E4787" w:rsidRPr="004B7A2D" w:rsidRDefault="000E4787" w:rsidP="000E4787">
      <w:pPr>
        <w:spacing w:after="0" w:line="240" w:lineRule="auto"/>
        <w:rPr>
          <w:rFonts w:ascii="Montserrat" w:hAnsi="Montserrat" w:cs="Arial"/>
          <w:b/>
          <w:bCs/>
          <w:sz w:val="18"/>
          <w:szCs w:val="18"/>
        </w:rPr>
      </w:pPr>
      <w:r w:rsidRPr="004B7A2D">
        <w:rPr>
          <w:rFonts w:ascii="Montserrat" w:hAnsi="Montserrat" w:cs="Arial"/>
          <w:b/>
          <w:bCs/>
          <w:sz w:val="18"/>
          <w:szCs w:val="18"/>
        </w:rPr>
        <w:t>Nota informativa para participantes de países miembros de la Organización para la Cooperación y el Desarrollo Económico. (OCDE)</w:t>
      </w:r>
    </w:p>
    <w:p w:rsidR="000E4787" w:rsidRPr="004B7A2D" w:rsidRDefault="000E4787" w:rsidP="000E4787">
      <w:pPr>
        <w:spacing w:after="0" w:line="240" w:lineRule="auto"/>
        <w:rPr>
          <w:rFonts w:ascii="Montserrat" w:hAnsi="Montserrat" w:cs="Arial"/>
          <w:b/>
          <w:bCs/>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4B7A2D">
        <w:rPr>
          <w:rFonts w:ascii="Montserrat" w:hAnsi="Montserrat" w:cs="Arial"/>
          <w:b/>
          <w:bCs/>
          <w:i/>
          <w:iCs/>
          <w:sz w:val="18"/>
          <w:szCs w:val="18"/>
        </w:rPr>
        <w:t>Convención para combatir el cohecho de servidores públicos extranjeros en transacciones comerciales internacionales</w:t>
      </w:r>
      <w:r w:rsidRPr="004B7A2D">
        <w:rPr>
          <w:rFonts w:ascii="Montserrat" w:hAnsi="Montserrat" w:cs="Arial"/>
          <w:sz w:val="18"/>
          <w:szCs w:val="18"/>
        </w:rPr>
        <w:t>, hemos adquirido responsabilidades que involucran a los sectores público y privado.</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 xml:space="preserve">La OCDE ha establecido mecanismos muy claros para que los países firmantes de la Convención cumplan con las recomendaciones emitidas por está y en el caso de México, iniciará en </w:t>
      </w:r>
      <w:r w:rsidRPr="004B7A2D">
        <w:rPr>
          <w:rFonts w:ascii="Montserrat" w:hAnsi="Montserrat" w:cs="Arial"/>
          <w:b/>
          <w:bCs/>
          <w:sz w:val="18"/>
          <w:szCs w:val="18"/>
        </w:rPr>
        <w:t>noviembre de 2003</w:t>
      </w:r>
      <w:r w:rsidRPr="004B7A2D">
        <w:rPr>
          <w:rFonts w:ascii="Montserrat" w:hAnsi="Montserrat" w:cs="Arial"/>
          <w:sz w:val="18"/>
          <w:szCs w:val="18"/>
        </w:rPr>
        <w:t xml:space="preserve"> una segunda fase de </w:t>
      </w:r>
      <w:r w:rsidRPr="004B7A2D">
        <w:rPr>
          <w:rFonts w:ascii="Montserrat" w:hAnsi="Montserrat" w:cs="Arial"/>
          <w:b/>
          <w:bCs/>
          <w:sz w:val="18"/>
          <w:szCs w:val="18"/>
        </w:rPr>
        <w:t>evaluación</w:t>
      </w:r>
      <w:r w:rsidRPr="004B7A2D">
        <w:rPr>
          <w:rFonts w:ascii="Montserrat" w:hAnsi="Montserrat" w:cs="Arial"/>
          <w:sz w:val="18"/>
          <w:szCs w:val="18"/>
        </w:rPr>
        <w:t>– la primera ya fue aprobada- en donde un grupo de expertos verificará, entre otros:</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numPr>
          <w:ilvl w:val="0"/>
          <w:numId w:val="3"/>
        </w:numPr>
        <w:spacing w:after="0" w:line="240" w:lineRule="auto"/>
        <w:ind w:left="1140" w:hanging="456"/>
        <w:rPr>
          <w:rFonts w:ascii="Montserrat" w:hAnsi="Montserrat" w:cs="Arial"/>
          <w:sz w:val="18"/>
          <w:szCs w:val="18"/>
        </w:rPr>
      </w:pPr>
      <w:r w:rsidRPr="004B7A2D">
        <w:rPr>
          <w:rFonts w:ascii="Montserrat" w:hAnsi="Montserrat" w:cs="Arial"/>
          <w:sz w:val="18"/>
          <w:szCs w:val="18"/>
        </w:rPr>
        <w:t>La compatibilidad de nuestro marco jurídico con las disposiciones de la Convención.</w:t>
      </w:r>
    </w:p>
    <w:p w:rsidR="000E4787" w:rsidRPr="004B7A2D" w:rsidRDefault="000E4787" w:rsidP="000E4787">
      <w:pPr>
        <w:numPr>
          <w:ilvl w:val="0"/>
          <w:numId w:val="3"/>
        </w:numPr>
        <w:spacing w:after="0" w:line="240" w:lineRule="auto"/>
        <w:ind w:left="1140" w:hanging="456"/>
        <w:rPr>
          <w:rFonts w:ascii="Montserrat" w:hAnsi="Montserrat" w:cs="Arial"/>
          <w:sz w:val="18"/>
          <w:szCs w:val="18"/>
        </w:rPr>
      </w:pPr>
      <w:r w:rsidRPr="004B7A2D">
        <w:rPr>
          <w:rFonts w:ascii="Montserrat" w:hAnsi="Montserrat" w:cs="Arial"/>
          <w:sz w:val="18"/>
          <w:szCs w:val="18"/>
        </w:rPr>
        <w:t>El conocimiento que tengan los sectores público y privado de las recomendaciones de la Convención.</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pStyle w:val="Textoindependiente"/>
        <w:spacing w:after="0"/>
        <w:rPr>
          <w:rFonts w:ascii="Montserrat" w:hAnsi="Montserrat" w:cs="Arial"/>
          <w:sz w:val="18"/>
          <w:szCs w:val="18"/>
        </w:rPr>
      </w:pPr>
      <w:r w:rsidRPr="004B7A2D">
        <w:rPr>
          <w:rFonts w:ascii="Montserrat" w:hAnsi="Montserrat" w:cs="Arial"/>
          <w:sz w:val="18"/>
          <w:szCs w:val="18"/>
        </w:rPr>
        <w:t xml:space="preserve">El resultado de esta evaluación </w:t>
      </w:r>
      <w:r w:rsidRPr="004B7A2D">
        <w:rPr>
          <w:rFonts w:ascii="Montserrat" w:hAnsi="Montserrat" w:cs="Arial"/>
          <w:b/>
          <w:bCs/>
          <w:sz w:val="18"/>
          <w:szCs w:val="18"/>
        </w:rPr>
        <w:t>impactará</w:t>
      </w:r>
      <w:r w:rsidRPr="004B7A2D">
        <w:rPr>
          <w:rFonts w:ascii="Montserrat" w:hAnsi="Montserrat" w:cs="Arial"/>
          <w:sz w:val="18"/>
          <w:szCs w:val="18"/>
        </w:rPr>
        <w:t xml:space="preserve"> el grado de inversión otorgado a México por las agencias calificadores y la atracción de inversión extranjera.</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 xml:space="preserve">Las </w:t>
      </w:r>
      <w:r w:rsidRPr="004B7A2D">
        <w:rPr>
          <w:rFonts w:ascii="Montserrat" w:hAnsi="Montserrat" w:cs="Arial"/>
          <w:b/>
          <w:bCs/>
          <w:sz w:val="18"/>
          <w:szCs w:val="18"/>
        </w:rPr>
        <w:t>responsabilidades del sector público</w:t>
      </w:r>
      <w:r w:rsidRPr="004B7A2D">
        <w:rPr>
          <w:rFonts w:ascii="Montserrat" w:hAnsi="Montserrat" w:cs="Arial"/>
          <w:sz w:val="18"/>
          <w:szCs w:val="18"/>
        </w:rPr>
        <w:t xml:space="preserve"> se centran en:</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numPr>
          <w:ilvl w:val="0"/>
          <w:numId w:val="4"/>
        </w:numPr>
        <w:tabs>
          <w:tab w:val="num" w:pos="1140"/>
        </w:tabs>
        <w:spacing w:after="0" w:line="240" w:lineRule="auto"/>
        <w:ind w:left="1140" w:hanging="456"/>
        <w:rPr>
          <w:rFonts w:ascii="Montserrat" w:hAnsi="Montserrat" w:cs="Arial"/>
          <w:sz w:val="18"/>
          <w:szCs w:val="18"/>
        </w:rPr>
      </w:pPr>
      <w:r w:rsidRPr="004B7A2D">
        <w:rPr>
          <w:rFonts w:ascii="Montserrat" w:hAnsi="Montserrat" w:cs="Arial"/>
          <w:sz w:val="18"/>
          <w:szCs w:val="18"/>
        </w:rPr>
        <w:t>Profundizar las reformas legales que inició en 1999.</w:t>
      </w:r>
    </w:p>
    <w:p w:rsidR="000E4787" w:rsidRPr="004B7A2D" w:rsidRDefault="000E4787" w:rsidP="000E4787">
      <w:pPr>
        <w:numPr>
          <w:ilvl w:val="0"/>
          <w:numId w:val="4"/>
        </w:numPr>
        <w:tabs>
          <w:tab w:val="num" w:pos="1140"/>
        </w:tabs>
        <w:spacing w:after="0" w:line="240" w:lineRule="auto"/>
        <w:ind w:left="1140" w:hanging="456"/>
        <w:rPr>
          <w:rFonts w:ascii="Montserrat" w:hAnsi="Montserrat" w:cs="Arial"/>
          <w:sz w:val="18"/>
          <w:szCs w:val="18"/>
        </w:rPr>
      </w:pPr>
      <w:r w:rsidRPr="004B7A2D">
        <w:rPr>
          <w:rFonts w:ascii="Montserrat" w:hAnsi="Montserrat" w:cs="Arial"/>
          <w:sz w:val="18"/>
          <w:szCs w:val="18"/>
        </w:rPr>
        <w:t>Difundir las recomendaciones de la Convención y las obligaciones de cada uno de los actores comprometidos en su cumplimiento.</w:t>
      </w:r>
    </w:p>
    <w:p w:rsidR="000E4787" w:rsidRPr="004B7A2D" w:rsidRDefault="000E4787" w:rsidP="000E4787">
      <w:pPr>
        <w:numPr>
          <w:ilvl w:val="0"/>
          <w:numId w:val="4"/>
        </w:numPr>
        <w:tabs>
          <w:tab w:val="num" w:pos="1140"/>
        </w:tabs>
        <w:spacing w:after="0" w:line="240" w:lineRule="auto"/>
        <w:ind w:left="1140" w:hanging="456"/>
        <w:rPr>
          <w:rFonts w:ascii="Montserrat" w:hAnsi="Montserrat" w:cs="Arial"/>
          <w:sz w:val="18"/>
          <w:szCs w:val="18"/>
        </w:rPr>
      </w:pPr>
      <w:r w:rsidRPr="004B7A2D">
        <w:rPr>
          <w:rFonts w:ascii="Montserrat" w:hAnsi="Montserrat" w:cs="Arial"/>
          <w:sz w:val="18"/>
          <w:szCs w:val="18"/>
        </w:rPr>
        <w:t>Presentar casos de cohecho en proceso y concluidos (incluyendo aquellos relacionados con lavado de dinero y extradición).</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 xml:space="preserve">Las </w:t>
      </w:r>
      <w:r w:rsidRPr="004B7A2D">
        <w:rPr>
          <w:rFonts w:ascii="Montserrat" w:hAnsi="Montserrat" w:cs="Arial"/>
          <w:b/>
          <w:bCs/>
          <w:sz w:val="18"/>
          <w:szCs w:val="18"/>
        </w:rPr>
        <w:t xml:space="preserve">responsabilidades </w:t>
      </w:r>
      <w:r w:rsidRPr="004B7A2D">
        <w:rPr>
          <w:rFonts w:ascii="Montserrat" w:hAnsi="Montserrat" w:cs="Arial"/>
          <w:sz w:val="18"/>
          <w:szCs w:val="18"/>
        </w:rPr>
        <w:t>del sector privado contemplan:</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numPr>
          <w:ilvl w:val="0"/>
          <w:numId w:val="5"/>
        </w:numPr>
        <w:tabs>
          <w:tab w:val="num" w:pos="1140"/>
        </w:tabs>
        <w:spacing w:after="0" w:line="240" w:lineRule="auto"/>
        <w:ind w:left="1140" w:hanging="456"/>
        <w:rPr>
          <w:rFonts w:ascii="Montserrat" w:hAnsi="Montserrat" w:cs="Arial"/>
          <w:sz w:val="18"/>
          <w:szCs w:val="18"/>
        </w:rPr>
      </w:pPr>
      <w:r w:rsidRPr="004B7A2D">
        <w:rPr>
          <w:rFonts w:ascii="Montserrat" w:hAnsi="Montserrat" w:cs="Arial"/>
          <w:b/>
          <w:bCs/>
          <w:sz w:val="18"/>
          <w:szCs w:val="18"/>
        </w:rPr>
        <w:t>Las empresas:</w:t>
      </w:r>
      <w:r w:rsidRPr="004B7A2D">
        <w:rPr>
          <w:rFonts w:ascii="Montserrat" w:hAnsi="Montserrat" w:cs="Arial"/>
          <w:sz w:val="18"/>
          <w:szCs w:val="18"/>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w:t>
      </w:r>
      <w:r w:rsidR="00730EBC">
        <w:rPr>
          <w:rFonts w:ascii="Montserrat" w:hAnsi="Montserrat" w:cs="Arial"/>
          <w:sz w:val="18"/>
          <w:szCs w:val="18"/>
        </w:rPr>
        <w:t>SERVICIOS</w:t>
      </w:r>
      <w:r w:rsidRPr="004B7A2D">
        <w:rPr>
          <w:rFonts w:ascii="Montserrat" w:hAnsi="Montserrat" w:cs="Arial"/>
          <w:sz w:val="18"/>
          <w:szCs w:val="18"/>
        </w:rPr>
        <w:t xml:space="preserve"> a servidores públicos, para obtener beneficios particulares o para la empresa.</w:t>
      </w:r>
    </w:p>
    <w:p w:rsidR="000E4787" w:rsidRPr="004B7A2D" w:rsidRDefault="000E4787" w:rsidP="000E4787">
      <w:pPr>
        <w:numPr>
          <w:ilvl w:val="0"/>
          <w:numId w:val="5"/>
        </w:numPr>
        <w:tabs>
          <w:tab w:val="num" w:pos="1140"/>
        </w:tabs>
        <w:spacing w:after="0" w:line="240" w:lineRule="auto"/>
        <w:ind w:left="1140" w:hanging="456"/>
        <w:rPr>
          <w:rFonts w:ascii="Montserrat" w:hAnsi="Montserrat" w:cs="Arial"/>
          <w:sz w:val="18"/>
          <w:szCs w:val="18"/>
        </w:rPr>
      </w:pPr>
      <w:r w:rsidRPr="004B7A2D">
        <w:rPr>
          <w:rFonts w:ascii="Montserrat" w:hAnsi="Montserrat" w:cs="Arial"/>
          <w:b/>
          <w:bCs/>
          <w:sz w:val="18"/>
          <w:szCs w:val="18"/>
        </w:rPr>
        <w:t>Los contadores públicos:</w:t>
      </w:r>
      <w:r w:rsidRPr="004B7A2D">
        <w:rPr>
          <w:rFonts w:ascii="Montserrat" w:hAnsi="Montserrat" w:cs="Arial"/>
          <w:sz w:val="18"/>
          <w:szCs w:val="18"/>
        </w:rPr>
        <w:t xml:space="preserve"> realizar auditorías; no encubrir actividades ilícitas (doble contabilidad y transacciones indebidas, como asientos contables falsificados, informes financieros fraudulentos, transferencias sin autorización, acceso a los activos sin </w:t>
      </w:r>
      <w:r w:rsidRPr="004B7A2D">
        <w:rPr>
          <w:rFonts w:ascii="Montserrat" w:hAnsi="Montserrat" w:cs="Arial"/>
          <w:sz w:val="18"/>
          <w:szCs w:val="18"/>
        </w:rPr>
        <w:lastRenderedPageBreak/>
        <w:t>consentimiento de la gerencia); utilizar registros contables precisos; informar a los directivos sobre conductas ilegales.</w:t>
      </w:r>
    </w:p>
    <w:p w:rsidR="000E4787" w:rsidRPr="004B7A2D" w:rsidRDefault="000E4787" w:rsidP="000E4787">
      <w:pPr>
        <w:numPr>
          <w:ilvl w:val="0"/>
          <w:numId w:val="5"/>
        </w:numPr>
        <w:tabs>
          <w:tab w:val="num" w:pos="1140"/>
        </w:tabs>
        <w:spacing w:after="0" w:line="240" w:lineRule="auto"/>
        <w:ind w:left="1140" w:hanging="456"/>
        <w:rPr>
          <w:rFonts w:ascii="Montserrat" w:hAnsi="Montserrat" w:cs="Arial"/>
          <w:sz w:val="18"/>
          <w:szCs w:val="18"/>
        </w:rPr>
      </w:pPr>
      <w:r w:rsidRPr="004B7A2D">
        <w:rPr>
          <w:rFonts w:ascii="Montserrat" w:hAnsi="Montserrat" w:cs="Arial"/>
          <w:b/>
          <w:bCs/>
          <w:sz w:val="18"/>
          <w:szCs w:val="18"/>
        </w:rPr>
        <w:t>Los abogados:</w:t>
      </w:r>
      <w:r w:rsidRPr="004B7A2D">
        <w:rPr>
          <w:rFonts w:ascii="Montserrat" w:hAnsi="Montserrat" w:cs="Arial"/>
          <w:sz w:val="18"/>
          <w:szCs w:val="18"/>
        </w:rPr>
        <w:t xml:space="preserve"> promover el cumplimiento y revisión de la Convención (imprimir el carácter vinculante entre ésta y la legislación nacional); impulsar los esquemas preventivos que deben adoptar las empresas.</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 xml:space="preserve">Las </w:t>
      </w:r>
      <w:r w:rsidRPr="004B7A2D">
        <w:rPr>
          <w:rFonts w:ascii="Montserrat" w:hAnsi="Montserrat" w:cs="Arial"/>
          <w:b/>
          <w:bCs/>
          <w:sz w:val="18"/>
          <w:szCs w:val="18"/>
        </w:rPr>
        <w:t>sanciones</w:t>
      </w:r>
      <w:r w:rsidRPr="004B7A2D">
        <w:rPr>
          <w:rFonts w:ascii="Montserrat" w:hAnsi="Montserrat" w:cs="Arial"/>
          <w:sz w:val="18"/>
          <w:szCs w:val="18"/>
        </w:rPr>
        <w:t xml:space="preserve"> impuestas a las personas físicas o morales (privados) y a los servidores públicos que incumplan las recomendaciones de la Convención, implican entre otras, privación de la libertad, extradición, decomiso y/o embargo de dinero o </w:t>
      </w:r>
      <w:r w:rsidR="00730EBC">
        <w:rPr>
          <w:rFonts w:ascii="Montserrat" w:hAnsi="Montserrat" w:cs="Arial"/>
          <w:sz w:val="18"/>
          <w:szCs w:val="18"/>
        </w:rPr>
        <w:t>SERVICIOS</w:t>
      </w:r>
      <w:r w:rsidRPr="004B7A2D">
        <w:rPr>
          <w:rFonts w:ascii="Montserrat" w:hAnsi="Montserrat" w:cs="Arial"/>
          <w:sz w:val="18"/>
          <w:szCs w:val="18"/>
        </w:rPr>
        <w:t>.</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El culpable puede ser perseguido en cualquier país firmante de la Convención, independientemente del lugar donde el acto de cohecho haya sido cometido.</w:t>
      </w: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Por otra parte, es de señalar que el Código Penal Federal sanciona el cohecho en los siguientes términos:</w:t>
      </w:r>
    </w:p>
    <w:p w:rsidR="000E4787" w:rsidRPr="004B7A2D" w:rsidRDefault="000E4787" w:rsidP="000E4787">
      <w:pPr>
        <w:spacing w:after="0" w:line="240" w:lineRule="auto"/>
        <w:rPr>
          <w:rFonts w:ascii="Montserrat" w:hAnsi="Montserrat" w:cs="Arial"/>
          <w:sz w:val="18"/>
          <w:szCs w:val="18"/>
        </w:rPr>
      </w:pPr>
    </w:p>
    <w:p w:rsidR="000E4787" w:rsidRPr="00013B57" w:rsidRDefault="000E4787" w:rsidP="000E4787">
      <w:pPr>
        <w:spacing w:after="0" w:line="240" w:lineRule="auto"/>
        <w:rPr>
          <w:rFonts w:ascii="Montserrat" w:hAnsi="Montserrat" w:cs="Arial"/>
          <w:b/>
          <w:sz w:val="18"/>
          <w:szCs w:val="18"/>
        </w:rPr>
      </w:pPr>
      <w:r w:rsidRPr="00013B57">
        <w:rPr>
          <w:rFonts w:ascii="Montserrat" w:hAnsi="Montserrat" w:cs="Arial"/>
          <w:b/>
          <w:sz w:val="18"/>
          <w:szCs w:val="18"/>
        </w:rPr>
        <w:t>“Articulo 222</w:t>
      </w: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Cometen el delito de cohecho:</w:t>
      </w:r>
    </w:p>
    <w:p w:rsidR="000E4787" w:rsidRPr="004B7A2D" w:rsidRDefault="000E4787" w:rsidP="000E4787">
      <w:pPr>
        <w:numPr>
          <w:ilvl w:val="0"/>
          <w:numId w:val="6"/>
        </w:numPr>
        <w:tabs>
          <w:tab w:val="num" w:pos="969"/>
        </w:tabs>
        <w:spacing w:after="0" w:line="240" w:lineRule="auto"/>
        <w:ind w:left="969" w:hanging="342"/>
        <w:rPr>
          <w:rFonts w:ascii="Montserrat" w:hAnsi="Montserrat" w:cs="Arial"/>
          <w:sz w:val="18"/>
          <w:szCs w:val="18"/>
        </w:rPr>
      </w:pPr>
      <w:r w:rsidRPr="004B7A2D">
        <w:rPr>
          <w:rFonts w:ascii="Montserrat" w:hAnsi="Montserrat" w:cs="Arial"/>
          <w:sz w:val="18"/>
          <w:szCs w:val="18"/>
        </w:rPr>
        <w:t>El servidor público que por sí, o por interpósita persona solicite o reciba indebidamente para sí o para otro, dinero o cualquiera otra dádiva, o acepte una promesa, para hacer o dejar de hacer algo justo o injusto relacionado con sus funciones, y</w:t>
      </w:r>
    </w:p>
    <w:p w:rsidR="000E4787" w:rsidRPr="004B7A2D" w:rsidRDefault="000E4787" w:rsidP="000E4787">
      <w:pPr>
        <w:tabs>
          <w:tab w:val="num" w:pos="969"/>
        </w:tabs>
        <w:spacing w:after="0" w:line="240" w:lineRule="auto"/>
        <w:ind w:left="969" w:hanging="342"/>
        <w:rPr>
          <w:rFonts w:ascii="Montserrat" w:hAnsi="Montserrat" w:cs="Arial"/>
          <w:sz w:val="18"/>
          <w:szCs w:val="18"/>
        </w:rPr>
      </w:pPr>
    </w:p>
    <w:p w:rsidR="000E4787" w:rsidRPr="004B7A2D" w:rsidRDefault="000E4787" w:rsidP="000E4787">
      <w:pPr>
        <w:numPr>
          <w:ilvl w:val="0"/>
          <w:numId w:val="6"/>
        </w:numPr>
        <w:tabs>
          <w:tab w:val="num" w:pos="969"/>
        </w:tabs>
        <w:spacing w:after="0" w:line="240" w:lineRule="auto"/>
        <w:ind w:left="969" w:hanging="342"/>
        <w:rPr>
          <w:rFonts w:ascii="Montserrat" w:hAnsi="Montserrat" w:cs="Arial"/>
          <w:sz w:val="18"/>
          <w:szCs w:val="18"/>
        </w:rPr>
      </w:pPr>
      <w:r w:rsidRPr="004B7A2D">
        <w:rPr>
          <w:rFonts w:ascii="Montserrat" w:hAnsi="Montserrat" w:cs="Arial"/>
          <w:sz w:val="18"/>
          <w:szCs w:val="18"/>
        </w:rPr>
        <w:t>El que de manera espontánea dé u ofrezca dinero o cualquier otra dádiva a alguna de las personas que se mencionan en la fracción anterior, para que cualquier servidor público haga u omita un acto justo o injusto relacionado con sus funciones.</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Al que comete el delito de cohecho se le impondrán las siguientes sanciones:</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 xml:space="preserve">Cuando la cantidad o el valor de la dádiva o promesa no exceda del equivalente de quinientas veces el salario mínimo diario vigente en el Distrito Federal en el momento de cometerse el delito, o no sea </w:t>
      </w:r>
      <w:proofErr w:type="spellStart"/>
      <w:r w:rsidRPr="004B7A2D">
        <w:rPr>
          <w:rFonts w:ascii="Montserrat" w:hAnsi="Montserrat" w:cs="Arial"/>
          <w:sz w:val="18"/>
          <w:szCs w:val="18"/>
        </w:rPr>
        <w:t>valuable</w:t>
      </w:r>
      <w:proofErr w:type="spellEnd"/>
      <w:r w:rsidRPr="004B7A2D">
        <w:rPr>
          <w:rFonts w:ascii="Montserrat" w:hAnsi="Montserrat" w:cs="Arial"/>
          <w:sz w:val="18"/>
          <w:szCs w:val="18"/>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lastRenderedPageBreak/>
        <w:t>En ningún caso se devolverá a los responsables del delito de cohecho, el dinero o dádivas entregadas, las mismas se aplicarán en beneficio del Estado.</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Capítulo XI</w:t>
      </w: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Cohecho a servidores públicos extranjeros.</w:t>
      </w:r>
    </w:p>
    <w:p w:rsidR="000E4787" w:rsidRPr="004B7A2D" w:rsidRDefault="000E4787" w:rsidP="000E4787">
      <w:pPr>
        <w:spacing w:after="0" w:line="240" w:lineRule="auto"/>
        <w:rPr>
          <w:rFonts w:ascii="Montserrat" w:hAnsi="Montserrat" w:cs="Arial"/>
          <w:sz w:val="18"/>
          <w:szCs w:val="18"/>
        </w:rPr>
      </w:pPr>
    </w:p>
    <w:p w:rsidR="000E4787" w:rsidRPr="004D1691" w:rsidRDefault="000E4787" w:rsidP="000E4787">
      <w:pPr>
        <w:spacing w:after="0" w:line="240" w:lineRule="auto"/>
        <w:rPr>
          <w:rFonts w:ascii="Montserrat" w:hAnsi="Montserrat" w:cs="Arial"/>
          <w:b/>
          <w:sz w:val="18"/>
          <w:szCs w:val="18"/>
        </w:rPr>
      </w:pPr>
      <w:r w:rsidRPr="004D1691">
        <w:rPr>
          <w:rFonts w:ascii="Montserrat" w:hAnsi="Montserrat" w:cs="Arial"/>
          <w:b/>
          <w:sz w:val="18"/>
          <w:szCs w:val="18"/>
        </w:rPr>
        <w:t>Artículo 222 bis</w:t>
      </w: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w:t>
      </w:r>
      <w:r w:rsidR="00730EBC">
        <w:rPr>
          <w:rFonts w:ascii="Montserrat" w:hAnsi="Montserrat" w:cs="Arial"/>
          <w:sz w:val="18"/>
          <w:szCs w:val="18"/>
        </w:rPr>
        <w:t>SERVICIOS</w:t>
      </w:r>
      <w:r w:rsidRPr="004B7A2D">
        <w:rPr>
          <w:rFonts w:ascii="Montserrat" w:hAnsi="Montserrat" w:cs="Arial"/>
          <w:sz w:val="18"/>
          <w:szCs w:val="18"/>
        </w:rPr>
        <w:t xml:space="preserve"> o </w:t>
      </w:r>
      <w:r w:rsidR="00730EBC">
        <w:rPr>
          <w:rFonts w:ascii="Montserrat" w:hAnsi="Montserrat" w:cs="Arial"/>
          <w:sz w:val="18"/>
          <w:szCs w:val="18"/>
        </w:rPr>
        <w:t>SERVICIOS</w:t>
      </w:r>
      <w:r w:rsidRPr="004B7A2D">
        <w:rPr>
          <w:rFonts w:ascii="Montserrat" w:hAnsi="Montserrat" w:cs="Arial"/>
          <w:sz w:val="18"/>
          <w:szCs w:val="18"/>
        </w:rPr>
        <w:t>:</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numPr>
          <w:ilvl w:val="0"/>
          <w:numId w:val="7"/>
        </w:numPr>
        <w:tabs>
          <w:tab w:val="num" w:pos="969"/>
        </w:tabs>
        <w:spacing w:after="0" w:line="240" w:lineRule="auto"/>
        <w:ind w:left="970" w:hanging="397"/>
        <w:rPr>
          <w:rFonts w:ascii="Montserrat" w:hAnsi="Montserrat" w:cs="Arial"/>
          <w:sz w:val="18"/>
          <w:szCs w:val="18"/>
        </w:rPr>
      </w:pPr>
      <w:r w:rsidRPr="004B7A2D">
        <w:rPr>
          <w:rFonts w:ascii="Montserrat" w:hAnsi="Montserrat" w:cs="Arial"/>
          <w:sz w:val="18"/>
          <w:szCs w:val="18"/>
        </w:rPr>
        <w:t>A un servidor público extranjero para que gestione o se abstenga de gestionar la tramitación o resolución de asuntos relacionados con las funciones inherentes a su empleo, cargo o comisión;</w:t>
      </w:r>
    </w:p>
    <w:p w:rsidR="000E4787" w:rsidRPr="004B7A2D" w:rsidRDefault="000E4787" w:rsidP="000E4787">
      <w:pPr>
        <w:numPr>
          <w:ilvl w:val="0"/>
          <w:numId w:val="7"/>
        </w:numPr>
        <w:tabs>
          <w:tab w:val="num" w:pos="969"/>
        </w:tabs>
        <w:spacing w:after="0" w:line="240" w:lineRule="auto"/>
        <w:ind w:left="970" w:hanging="397"/>
        <w:rPr>
          <w:rFonts w:ascii="Montserrat" w:hAnsi="Montserrat" w:cs="Arial"/>
          <w:sz w:val="18"/>
          <w:szCs w:val="18"/>
        </w:rPr>
      </w:pPr>
      <w:r w:rsidRPr="004B7A2D">
        <w:rPr>
          <w:rFonts w:ascii="Montserrat" w:hAnsi="Montserrat" w:cs="Arial"/>
          <w:sz w:val="18"/>
          <w:szCs w:val="18"/>
        </w:rPr>
        <w:t>A un servidor público extranjero para llevar a cabo la tramitación o resolución de cualquier asunto que se encuentre fuera del ámbito de las funciones inherentes a su empleo, cargo o comisión, o</w:t>
      </w:r>
    </w:p>
    <w:p w:rsidR="000E4787" w:rsidRPr="004B7A2D" w:rsidRDefault="000E4787" w:rsidP="000E4787">
      <w:pPr>
        <w:numPr>
          <w:ilvl w:val="0"/>
          <w:numId w:val="7"/>
        </w:numPr>
        <w:tabs>
          <w:tab w:val="num" w:pos="969"/>
        </w:tabs>
        <w:spacing w:after="0" w:line="240" w:lineRule="auto"/>
        <w:ind w:left="970" w:hanging="397"/>
        <w:rPr>
          <w:rFonts w:ascii="Montserrat" w:hAnsi="Montserrat" w:cs="Arial"/>
          <w:sz w:val="18"/>
          <w:szCs w:val="18"/>
        </w:rPr>
      </w:pPr>
      <w:r w:rsidRPr="004B7A2D">
        <w:rPr>
          <w:rFonts w:ascii="Montserrat" w:hAnsi="Montserrat" w:cs="Arial"/>
          <w:sz w:val="18"/>
          <w:szCs w:val="18"/>
        </w:rPr>
        <w:t>A cualquier persona para que acuda ante un servidor público extranjero y le requiera o le proponga llevar a cabo la tramitación o resolución de cualquier asunto relacionado con las funciones inherentes al empleo, cargo o comisión de este último.</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13B57">
      <w:pPr>
        <w:pStyle w:val="Textoindependiente"/>
        <w:spacing w:after="0"/>
        <w:jc w:val="both"/>
        <w:rPr>
          <w:rFonts w:ascii="Montserrat" w:hAnsi="Montserrat" w:cs="Arial"/>
          <w:sz w:val="18"/>
          <w:szCs w:val="18"/>
        </w:rPr>
      </w:pPr>
      <w:r w:rsidRPr="004B7A2D">
        <w:rPr>
          <w:rFonts w:ascii="Montserrat" w:hAnsi="Montserrat" w:cs="Arial"/>
          <w:sz w:val="18"/>
          <w:szCs w:val="18"/>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0E4787" w:rsidRPr="004B7A2D" w:rsidRDefault="000E4787" w:rsidP="000E4787">
      <w:pPr>
        <w:pStyle w:val="Textoindependiente"/>
        <w:spacing w:after="0"/>
        <w:rPr>
          <w:rFonts w:ascii="Montserrat" w:hAnsi="Montserrat" w:cs="Arial"/>
          <w:sz w:val="18"/>
          <w:szCs w:val="18"/>
        </w:rPr>
      </w:pPr>
    </w:p>
    <w:p w:rsidR="000E4787" w:rsidRPr="004B7A2D" w:rsidRDefault="000E4787" w:rsidP="000E4787">
      <w:pPr>
        <w:pStyle w:val="Textoindependiente"/>
        <w:spacing w:after="0"/>
        <w:rPr>
          <w:rFonts w:ascii="Montserrat" w:hAnsi="Montserrat" w:cs="Arial"/>
          <w:sz w:val="18"/>
          <w:szCs w:val="18"/>
        </w:rPr>
      </w:pPr>
    </w:p>
    <w:p w:rsidR="000E4787" w:rsidRPr="004B7A2D" w:rsidRDefault="000E4787" w:rsidP="000E4787">
      <w:pPr>
        <w:spacing w:after="0" w:line="240" w:lineRule="auto"/>
        <w:jc w:val="center"/>
        <w:rPr>
          <w:rFonts w:ascii="Montserrat" w:hAnsi="Montserrat" w:cs="Arial"/>
          <w:sz w:val="18"/>
          <w:szCs w:val="18"/>
          <w:lang w:val="pt-BR"/>
        </w:rPr>
      </w:pPr>
      <w:r w:rsidRPr="004B7A2D">
        <w:rPr>
          <w:rFonts w:ascii="Montserrat" w:hAnsi="Montserrat" w:cs="Arial"/>
          <w:sz w:val="18"/>
          <w:szCs w:val="18"/>
          <w:lang w:val="pt-BR"/>
        </w:rPr>
        <w:t>A T E N T A M E N T E</w:t>
      </w:r>
    </w:p>
    <w:p w:rsidR="000E4787" w:rsidRPr="004B7A2D" w:rsidRDefault="000E4787" w:rsidP="000E4787">
      <w:pPr>
        <w:spacing w:after="0" w:line="240" w:lineRule="auto"/>
        <w:jc w:val="center"/>
        <w:rPr>
          <w:rFonts w:ascii="Montserrat" w:hAnsi="Montserrat" w:cs="Arial"/>
          <w:sz w:val="18"/>
          <w:szCs w:val="18"/>
        </w:rPr>
      </w:pPr>
      <w:r w:rsidRPr="004B7A2D">
        <w:rPr>
          <w:rFonts w:ascii="Montserrat" w:hAnsi="Montserrat" w:cs="Arial"/>
          <w:sz w:val="18"/>
          <w:szCs w:val="18"/>
        </w:rPr>
        <w:t xml:space="preserve">Bajo Protesta de Decir Verdad </w:t>
      </w:r>
    </w:p>
    <w:p w:rsidR="000E4787" w:rsidRPr="004B7A2D" w:rsidRDefault="000E4787" w:rsidP="000E4787">
      <w:pPr>
        <w:spacing w:after="0" w:line="240" w:lineRule="auto"/>
        <w:jc w:val="center"/>
        <w:rPr>
          <w:rFonts w:ascii="Montserrat" w:hAnsi="Montserrat" w:cs="Arial"/>
          <w:color w:val="FF0000"/>
          <w:sz w:val="18"/>
          <w:szCs w:val="18"/>
        </w:rPr>
      </w:pPr>
    </w:p>
    <w:p w:rsidR="000E4787" w:rsidRPr="004B7A2D" w:rsidRDefault="000E4787" w:rsidP="000E4787">
      <w:pPr>
        <w:spacing w:after="0" w:line="240" w:lineRule="auto"/>
        <w:jc w:val="center"/>
        <w:rPr>
          <w:rFonts w:ascii="Montserrat" w:hAnsi="Montserrat" w:cs="Arial"/>
          <w:color w:val="FF0000"/>
          <w:sz w:val="18"/>
          <w:szCs w:val="18"/>
        </w:rPr>
      </w:pPr>
    </w:p>
    <w:p w:rsidR="000E4787" w:rsidRPr="004B7A2D" w:rsidRDefault="000E4787" w:rsidP="000E4787">
      <w:pPr>
        <w:spacing w:after="0" w:line="240" w:lineRule="auto"/>
        <w:jc w:val="center"/>
        <w:rPr>
          <w:rFonts w:ascii="Montserrat" w:hAnsi="Montserrat" w:cs="Arial"/>
          <w:color w:val="FF0000"/>
          <w:sz w:val="18"/>
          <w:szCs w:val="18"/>
        </w:rPr>
      </w:pPr>
    </w:p>
    <w:p w:rsidR="000E4787" w:rsidRPr="004B7A2D" w:rsidRDefault="000E4787" w:rsidP="000E4787">
      <w:pPr>
        <w:pStyle w:val="Piedepgina"/>
        <w:jc w:val="center"/>
        <w:rPr>
          <w:rFonts w:ascii="Montserrat" w:hAnsi="Montserrat" w:cs="Arial"/>
          <w:sz w:val="18"/>
          <w:szCs w:val="18"/>
        </w:rPr>
      </w:pPr>
      <w:r w:rsidRPr="004B7A2D">
        <w:rPr>
          <w:rFonts w:ascii="Montserrat" w:hAnsi="Montserrat" w:cs="Arial"/>
          <w:sz w:val="18"/>
          <w:szCs w:val="18"/>
        </w:rPr>
        <w:t>NOMBRE, CARGO Y FIRMA DE LA PERSONA FACULTADA PARA</w:t>
      </w:r>
    </w:p>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sz w:val="18"/>
          <w:szCs w:val="18"/>
        </w:rPr>
        <w:t>REPRESENTAR A LA EMPRESA.</w:t>
      </w:r>
    </w:p>
    <w:p w:rsidR="000E4787" w:rsidRPr="004B7A2D" w:rsidRDefault="000E4787" w:rsidP="000E4787">
      <w:pPr>
        <w:pStyle w:val="ANOTACION"/>
        <w:spacing w:before="0" w:after="0" w:line="240" w:lineRule="auto"/>
        <w:rPr>
          <w:rFonts w:ascii="Montserrat" w:hAnsi="Montserrat" w:cs="Arial"/>
          <w:sz w:val="20"/>
        </w:rPr>
      </w:pPr>
    </w:p>
    <w:p w:rsidR="000E4787" w:rsidRPr="004B7A2D" w:rsidRDefault="000E4787" w:rsidP="000E4787">
      <w:pPr>
        <w:pStyle w:val="ANOTACION"/>
        <w:spacing w:before="0" w:after="0" w:line="240" w:lineRule="auto"/>
        <w:rPr>
          <w:rFonts w:ascii="Montserrat" w:hAnsi="Montserrat" w:cs="Arial"/>
          <w:sz w:val="20"/>
        </w:rPr>
      </w:pPr>
    </w:p>
    <w:p w:rsidR="000E4787" w:rsidRPr="004B7A2D" w:rsidRDefault="000E4787" w:rsidP="000E4787">
      <w:pPr>
        <w:pStyle w:val="ANOTACION"/>
        <w:spacing w:before="0" w:after="0" w:line="240" w:lineRule="auto"/>
        <w:rPr>
          <w:rFonts w:ascii="Montserrat" w:hAnsi="Montserrat" w:cs="Arial"/>
          <w:sz w:val="20"/>
        </w:rPr>
      </w:pPr>
    </w:p>
    <w:p w:rsidR="000E4787" w:rsidRDefault="000E4787" w:rsidP="000E4787">
      <w:pPr>
        <w:pStyle w:val="ANOTACION"/>
        <w:spacing w:before="0" w:after="0" w:line="240" w:lineRule="auto"/>
        <w:rPr>
          <w:rFonts w:ascii="Montserrat" w:hAnsi="Montserrat" w:cs="Arial"/>
          <w:sz w:val="20"/>
        </w:rPr>
      </w:pPr>
    </w:p>
    <w:p w:rsidR="004F4CAC" w:rsidRPr="004B7A2D" w:rsidRDefault="004F4CAC" w:rsidP="000E4787">
      <w:pPr>
        <w:pStyle w:val="ANOTACION"/>
        <w:spacing w:before="0" w:after="0" w:line="240" w:lineRule="auto"/>
        <w:rPr>
          <w:rFonts w:ascii="Montserrat" w:hAnsi="Montserrat" w:cs="Arial"/>
          <w:sz w:val="20"/>
        </w:rPr>
      </w:pPr>
    </w:p>
    <w:p w:rsidR="000E4787" w:rsidRPr="004B7A2D" w:rsidRDefault="000E4787" w:rsidP="000E4787">
      <w:pPr>
        <w:pStyle w:val="ANOTACION"/>
        <w:spacing w:before="0" w:after="0" w:line="240" w:lineRule="auto"/>
        <w:rPr>
          <w:rFonts w:ascii="Montserrat" w:hAnsi="Montserrat" w:cs="Arial"/>
          <w:sz w:val="20"/>
        </w:rPr>
      </w:pPr>
    </w:p>
    <w:p w:rsidR="000E4787" w:rsidRPr="004B7A2D" w:rsidRDefault="000E4787" w:rsidP="000E4787">
      <w:pPr>
        <w:pStyle w:val="ANOTACION"/>
        <w:spacing w:before="0" w:after="0" w:line="240" w:lineRule="auto"/>
        <w:rPr>
          <w:rFonts w:ascii="Montserrat" w:hAnsi="Montserrat" w:cs="Arial"/>
          <w:sz w:val="20"/>
        </w:rPr>
      </w:pPr>
    </w:p>
    <w:p w:rsidR="000E4787" w:rsidRPr="004B7A2D" w:rsidRDefault="000E4787" w:rsidP="000E4787">
      <w:pPr>
        <w:pStyle w:val="ANOTACION"/>
        <w:spacing w:before="0" w:after="0" w:line="240" w:lineRule="auto"/>
        <w:rPr>
          <w:rFonts w:ascii="Montserrat" w:hAnsi="Montserrat" w:cs="Arial"/>
          <w:sz w:val="20"/>
        </w:rPr>
      </w:pPr>
    </w:p>
    <w:p w:rsidR="000E4787" w:rsidRPr="004B7A2D" w:rsidRDefault="00CD600F" w:rsidP="005D5878">
      <w:pPr>
        <w:pStyle w:val="ANOTACION"/>
        <w:spacing w:before="0" w:after="0" w:line="240" w:lineRule="auto"/>
        <w:rPr>
          <w:rFonts w:ascii="Montserrat" w:hAnsi="Montserrat" w:cs="Arial"/>
          <w:sz w:val="20"/>
        </w:rPr>
      </w:pPr>
      <w:r>
        <w:rPr>
          <w:rFonts w:ascii="Montserrat" w:hAnsi="Montserrat" w:cs="Arial"/>
          <w:sz w:val="20"/>
        </w:rPr>
        <w:lastRenderedPageBreak/>
        <w:t>ANEXO 13</w:t>
      </w:r>
    </w:p>
    <w:p w:rsidR="000E4787" w:rsidRPr="004B7A2D" w:rsidRDefault="000E4787" w:rsidP="000E4787">
      <w:pPr>
        <w:pStyle w:val="Sangradetextonormal"/>
        <w:tabs>
          <w:tab w:val="left" w:pos="851"/>
          <w:tab w:val="left" w:pos="993"/>
          <w:tab w:val="left" w:pos="2127"/>
        </w:tabs>
        <w:spacing w:after="0" w:line="240" w:lineRule="auto"/>
        <w:jc w:val="center"/>
        <w:rPr>
          <w:rFonts w:ascii="Montserrat" w:hAnsi="Montserrat" w:cs="Arial"/>
          <w:b/>
          <w:sz w:val="20"/>
          <w:szCs w:val="20"/>
        </w:rPr>
      </w:pPr>
      <w:r w:rsidRPr="004B7A2D">
        <w:rPr>
          <w:rFonts w:ascii="Montserrat" w:hAnsi="Montserrat" w:cs="Arial"/>
          <w:b/>
          <w:bCs/>
          <w:sz w:val="20"/>
          <w:szCs w:val="20"/>
        </w:rPr>
        <w:t>Formato de identificación de información confi</w:t>
      </w:r>
      <w:r w:rsidR="004F4CAC">
        <w:rPr>
          <w:rFonts w:ascii="Montserrat" w:hAnsi="Montserrat" w:cs="Arial"/>
          <w:b/>
          <w:bCs/>
          <w:sz w:val="20"/>
          <w:szCs w:val="20"/>
        </w:rPr>
        <w:t>dencial o información reservada</w:t>
      </w:r>
    </w:p>
    <w:p w:rsidR="000E4787" w:rsidRDefault="000E4787" w:rsidP="000E4787">
      <w:pPr>
        <w:spacing w:after="0" w:line="240" w:lineRule="auto"/>
        <w:rPr>
          <w:rFonts w:ascii="Montserrat" w:hAnsi="Montserrat" w:cs="Arial"/>
          <w:b/>
          <w:bCs/>
          <w:sz w:val="20"/>
          <w:szCs w:val="20"/>
        </w:rPr>
      </w:pPr>
    </w:p>
    <w:p w:rsidR="00013B57" w:rsidRPr="004B7A2D" w:rsidRDefault="00013B57" w:rsidP="000E4787">
      <w:pPr>
        <w:spacing w:after="0" w:line="240" w:lineRule="auto"/>
        <w:rPr>
          <w:rFonts w:ascii="Montserrat" w:hAnsi="Montserrat" w:cs="Arial"/>
          <w:b/>
          <w:bCs/>
          <w:sz w:val="20"/>
          <w:szCs w:val="20"/>
        </w:rPr>
      </w:pPr>
    </w:p>
    <w:p w:rsidR="00013B57" w:rsidRPr="00ED1151" w:rsidRDefault="00013B57" w:rsidP="00013B57">
      <w:pPr>
        <w:pStyle w:val="Sinespaciado"/>
        <w:rPr>
          <w:rFonts w:ascii="Montserrat" w:hAnsi="Montserrat"/>
          <w:b/>
          <w:bCs/>
          <w:sz w:val="20"/>
          <w:szCs w:val="20"/>
          <w:lang w:val="es-ES"/>
        </w:rPr>
      </w:pPr>
      <w:r w:rsidRPr="00ED1151">
        <w:rPr>
          <w:rFonts w:ascii="Montserrat" w:hAnsi="Montserrat"/>
          <w:b/>
          <w:bCs/>
          <w:sz w:val="20"/>
          <w:szCs w:val="20"/>
          <w:lang w:val="es-ES"/>
        </w:rPr>
        <w:t>C.P. LUIS PÉREZ SANCHEZ</w:t>
      </w:r>
    </w:p>
    <w:p w:rsidR="00013B57" w:rsidRPr="00CE5E3E" w:rsidRDefault="00013B57" w:rsidP="00013B57">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013B57" w:rsidRPr="00CE5E3E" w:rsidRDefault="00013B57" w:rsidP="00013B57">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013B57" w:rsidRDefault="00013B57" w:rsidP="00013B57">
      <w:pPr>
        <w:pStyle w:val="Sinespaciado"/>
        <w:rPr>
          <w:rFonts w:ascii="Montserrat" w:hAnsi="Montserrat"/>
          <w:bCs/>
          <w:sz w:val="20"/>
          <w:szCs w:val="20"/>
        </w:rPr>
      </w:pPr>
      <w:r w:rsidRPr="00CE5E3E">
        <w:rPr>
          <w:rFonts w:ascii="Montserrat" w:hAnsi="Montserrat"/>
          <w:bCs/>
          <w:sz w:val="20"/>
          <w:szCs w:val="20"/>
        </w:rPr>
        <w:t>PRESENTE.</w:t>
      </w:r>
    </w:p>
    <w:p w:rsidR="00013B57" w:rsidRPr="00CE5E3E" w:rsidRDefault="00013B57" w:rsidP="00013B57">
      <w:pPr>
        <w:pStyle w:val="Sinespaciado"/>
        <w:rPr>
          <w:rFonts w:ascii="Montserrat" w:hAnsi="Montserrat"/>
          <w:bCs/>
          <w:sz w:val="20"/>
          <w:szCs w:val="20"/>
        </w:rPr>
      </w:pPr>
    </w:p>
    <w:p w:rsidR="00013B57" w:rsidRPr="00ED1151" w:rsidRDefault="00013B57" w:rsidP="00013B57">
      <w:pPr>
        <w:pStyle w:val="Sinespaciado"/>
        <w:jc w:val="right"/>
        <w:rPr>
          <w:rFonts w:ascii="Montserrat" w:hAnsi="Montserrat"/>
          <w:b/>
          <w:bCs/>
          <w:sz w:val="20"/>
          <w:szCs w:val="20"/>
        </w:rPr>
      </w:pPr>
      <w:r w:rsidRPr="00ED1151">
        <w:rPr>
          <w:rFonts w:ascii="Montserrat" w:hAnsi="Montserrat"/>
          <w:b/>
          <w:bCs/>
          <w:sz w:val="20"/>
          <w:szCs w:val="20"/>
        </w:rPr>
        <w:t xml:space="preserve">No. de LICITACIÓN: </w:t>
      </w:r>
      <w:r w:rsidR="004D1691" w:rsidRPr="00AB4E56">
        <w:rPr>
          <w:rFonts w:ascii="Montserrat" w:hAnsi="Montserrat" w:cs="Miriam"/>
          <w:b/>
          <w:sz w:val="20"/>
          <w:szCs w:val="20"/>
          <w:lang w:val="es-ES_tradnl" w:eastAsia="es-ES"/>
        </w:rPr>
        <w:t>LA-13-J2P-013J2P001-N-3-2023</w:t>
      </w:r>
    </w:p>
    <w:p w:rsidR="00013B57" w:rsidRPr="00CE5E3E" w:rsidRDefault="00013B57" w:rsidP="00013B57">
      <w:pPr>
        <w:pStyle w:val="Sinespaciado"/>
        <w:rPr>
          <w:rFonts w:ascii="Montserrat" w:hAnsi="Montserrat"/>
          <w:sz w:val="20"/>
          <w:szCs w:val="20"/>
        </w:rPr>
      </w:pPr>
    </w:p>
    <w:p w:rsidR="00013B57" w:rsidRPr="004B7A2D" w:rsidRDefault="00013B57" w:rsidP="00013B57">
      <w:pPr>
        <w:pStyle w:val="ANOTACION"/>
        <w:spacing w:before="0" w:after="0" w:line="240" w:lineRule="auto"/>
        <w:jc w:val="both"/>
        <w:rPr>
          <w:rFonts w:ascii="Montserrat" w:hAnsi="Montserrat" w:cs="Arial"/>
          <w:b w:val="0"/>
          <w:bCs/>
          <w:sz w:val="20"/>
        </w:rPr>
      </w:pPr>
      <w:r w:rsidRPr="00CE5E3E">
        <w:rPr>
          <w:rFonts w:ascii="Montserrat" w:hAnsi="Montserrat"/>
          <w:bCs/>
          <w:sz w:val="20"/>
        </w:rPr>
        <w:t xml:space="preserve">De conformidad con lo señalado en </w:t>
      </w:r>
      <w:r w:rsidRPr="00CE5E3E">
        <w:rPr>
          <w:rFonts w:ascii="Montserrat" w:hAnsi="Montserrat"/>
          <w:sz w:val="20"/>
        </w:rPr>
        <w:t xml:space="preserve">La Ley </w:t>
      </w:r>
      <w:r>
        <w:rPr>
          <w:rFonts w:ascii="Montserrat" w:hAnsi="Montserrat"/>
          <w:sz w:val="20"/>
        </w:rPr>
        <w:t>General</w:t>
      </w:r>
      <w:r w:rsidRPr="00CE5E3E">
        <w:rPr>
          <w:rFonts w:ascii="Montserrat" w:hAnsi="Montserrat"/>
          <w:sz w:val="20"/>
        </w:rPr>
        <w:t xml:space="preserve"> de Transparencia y Acceso a la Información Pública</w:t>
      </w:r>
      <w:r w:rsidRPr="00CE5E3E">
        <w:rPr>
          <w:rFonts w:ascii="Montserrat" w:hAnsi="Montserrat"/>
          <w:bCs/>
          <w:sz w:val="20"/>
        </w:rPr>
        <w:t xml:space="preserve">, </w:t>
      </w:r>
      <w:r w:rsidRPr="004B7A2D">
        <w:rPr>
          <w:rFonts w:ascii="Montserrat" w:hAnsi="Montserrat" w:cs="Arial"/>
          <w:b w:val="0"/>
          <w:bCs/>
          <w:sz w:val="20"/>
        </w:rPr>
        <w:t>a continuación señalo los documentos o las secciones de éstos que la contengan información confidencial o información reservada, así como el fundamento por el cual considero que tenga ese carácter, de la información que entrego a la A</w:t>
      </w:r>
      <w:r>
        <w:rPr>
          <w:rFonts w:ascii="Montserrat" w:hAnsi="Montserrat" w:cs="Arial"/>
          <w:b w:val="0"/>
          <w:bCs/>
          <w:sz w:val="20"/>
        </w:rPr>
        <w:t>SIPONA</w:t>
      </w:r>
      <w:r w:rsidRPr="004B7A2D">
        <w:rPr>
          <w:rFonts w:ascii="Montserrat" w:hAnsi="Montserrat" w:cs="Arial"/>
          <w:b w:val="0"/>
          <w:bCs/>
          <w:sz w:val="20"/>
        </w:rPr>
        <w:t xml:space="preserve"> DOS BOCAS, con motivo de mi participación en la licitación de referencia.</w:t>
      </w:r>
    </w:p>
    <w:p w:rsidR="000E4787" w:rsidRPr="004B7A2D" w:rsidRDefault="000E4787" w:rsidP="000E4787">
      <w:pPr>
        <w:pStyle w:val="ANOTACION"/>
        <w:spacing w:before="0" w:after="0" w:line="240" w:lineRule="auto"/>
        <w:jc w:val="both"/>
        <w:rPr>
          <w:rFonts w:ascii="Montserrat" w:hAnsi="Montserrat" w:cs="Arial"/>
          <w:b w:val="0"/>
          <w:bCs/>
          <w:sz w:val="20"/>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576"/>
        <w:gridCol w:w="2749"/>
      </w:tblGrid>
      <w:tr w:rsidR="000E4787" w:rsidRPr="004B7A2D" w:rsidTr="000E4787">
        <w:tc>
          <w:tcPr>
            <w:tcW w:w="8727" w:type="dxa"/>
            <w:gridSpan w:val="3"/>
          </w:tcPr>
          <w:p w:rsidR="000E4787" w:rsidRPr="004B7A2D" w:rsidRDefault="000E4787" w:rsidP="000E4787">
            <w:pPr>
              <w:pStyle w:val="ANOTACION"/>
              <w:spacing w:before="0" w:after="0" w:line="240" w:lineRule="auto"/>
              <w:jc w:val="left"/>
              <w:rPr>
                <w:rFonts w:ascii="Montserrat" w:hAnsi="Montserrat" w:cs="Arial"/>
                <w:sz w:val="20"/>
              </w:rPr>
            </w:pPr>
            <w:r w:rsidRPr="004B7A2D">
              <w:rPr>
                <w:rFonts w:ascii="Montserrat" w:hAnsi="Montserrat" w:cs="Arial"/>
                <w:sz w:val="20"/>
              </w:rPr>
              <w:t>Nombre del licitante:</w:t>
            </w:r>
          </w:p>
        </w:tc>
      </w:tr>
      <w:tr w:rsidR="000E4787" w:rsidRPr="004B7A2D" w:rsidTr="000E47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Pr>
        <w:tc>
          <w:tcPr>
            <w:tcW w:w="3402" w:type="dxa"/>
            <w:tcBorders>
              <w:top w:val="single" w:sz="6" w:space="0" w:color="auto"/>
              <w:left w:val="single" w:sz="6" w:space="0" w:color="auto"/>
              <w:bottom w:val="single" w:sz="6" w:space="0" w:color="auto"/>
              <w:right w:val="single" w:sz="6" w:space="0" w:color="auto"/>
            </w:tcBorders>
          </w:tcPr>
          <w:p w:rsidR="000E4787" w:rsidRPr="004B7A2D" w:rsidRDefault="000E4787" w:rsidP="000E4787">
            <w:pPr>
              <w:pStyle w:val="texto0"/>
              <w:spacing w:after="0" w:line="240" w:lineRule="auto"/>
              <w:ind w:firstLine="0"/>
              <w:jc w:val="center"/>
              <w:rPr>
                <w:rFonts w:ascii="Montserrat" w:hAnsi="Montserrat" w:cs="Arial"/>
                <w:b/>
                <w:sz w:val="20"/>
                <w:lang w:val="es-MX"/>
              </w:rPr>
            </w:pPr>
            <w:r w:rsidRPr="004B7A2D">
              <w:rPr>
                <w:rFonts w:ascii="Montserrat" w:hAnsi="Montserrat" w:cs="Arial"/>
                <w:b/>
                <w:sz w:val="20"/>
                <w:lang w:val="es-MX"/>
              </w:rPr>
              <w:t xml:space="preserve">Documento entregado dentro de la propuesta </w:t>
            </w:r>
          </w:p>
        </w:tc>
        <w:tc>
          <w:tcPr>
            <w:tcW w:w="2576" w:type="dxa"/>
            <w:tcBorders>
              <w:top w:val="single" w:sz="6" w:space="0" w:color="auto"/>
              <w:left w:val="single" w:sz="6" w:space="0" w:color="auto"/>
              <w:bottom w:val="single" w:sz="6" w:space="0" w:color="auto"/>
              <w:right w:val="single" w:sz="6" w:space="0" w:color="auto"/>
            </w:tcBorders>
          </w:tcPr>
          <w:p w:rsidR="000E4787" w:rsidRPr="004B7A2D" w:rsidRDefault="000E4787" w:rsidP="000E4787">
            <w:pPr>
              <w:pStyle w:val="texto0"/>
              <w:spacing w:after="0" w:line="240" w:lineRule="auto"/>
              <w:ind w:firstLine="0"/>
              <w:jc w:val="center"/>
              <w:rPr>
                <w:rFonts w:ascii="Montserrat" w:hAnsi="Montserrat" w:cs="Arial"/>
                <w:b/>
                <w:sz w:val="20"/>
                <w:lang w:val="es-MX"/>
              </w:rPr>
            </w:pPr>
            <w:r w:rsidRPr="004B7A2D">
              <w:rPr>
                <w:rFonts w:ascii="Montserrat" w:hAnsi="Montserrat" w:cs="Arial"/>
                <w:b/>
                <w:sz w:val="20"/>
                <w:lang w:val="es-MX"/>
              </w:rPr>
              <w:t>Fundamento legal</w:t>
            </w:r>
          </w:p>
        </w:tc>
        <w:tc>
          <w:tcPr>
            <w:tcW w:w="2749" w:type="dxa"/>
            <w:tcBorders>
              <w:top w:val="single" w:sz="6" w:space="0" w:color="auto"/>
              <w:left w:val="single" w:sz="6" w:space="0" w:color="auto"/>
              <w:bottom w:val="single" w:sz="6" w:space="0" w:color="auto"/>
              <w:right w:val="single" w:sz="6" w:space="0" w:color="auto"/>
            </w:tcBorders>
          </w:tcPr>
          <w:p w:rsidR="000E4787" w:rsidRPr="004B7A2D" w:rsidRDefault="000E4787" w:rsidP="000E4787">
            <w:pPr>
              <w:pStyle w:val="texto0"/>
              <w:spacing w:after="0" w:line="240" w:lineRule="auto"/>
              <w:ind w:firstLine="0"/>
              <w:jc w:val="center"/>
              <w:rPr>
                <w:rFonts w:ascii="Montserrat" w:hAnsi="Montserrat" w:cs="Arial"/>
                <w:b/>
                <w:sz w:val="20"/>
                <w:lang w:val="es-MX"/>
              </w:rPr>
            </w:pPr>
            <w:r w:rsidRPr="004B7A2D">
              <w:rPr>
                <w:rFonts w:ascii="Montserrat" w:hAnsi="Montserrat" w:cs="Arial"/>
                <w:b/>
                <w:sz w:val="20"/>
                <w:lang w:val="es-MX"/>
              </w:rPr>
              <w:t>Sugerencias</w:t>
            </w:r>
            <w:r w:rsidRPr="004B7A2D">
              <w:rPr>
                <w:rFonts w:ascii="Montserrat" w:hAnsi="Montserrat" w:cs="Arial"/>
                <w:b/>
                <w:sz w:val="20"/>
                <w:lang w:val="es-MX"/>
              </w:rPr>
              <w:br/>
              <w:t>y observaciones</w:t>
            </w:r>
          </w:p>
        </w:tc>
      </w:tr>
      <w:tr w:rsidR="000E4787" w:rsidRPr="004B7A2D" w:rsidTr="000E4787">
        <w:tc>
          <w:tcPr>
            <w:tcW w:w="3402" w:type="dxa"/>
          </w:tcPr>
          <w:p w:rsidR="000E4787" w:rsidRPr="004B7A2D" w:rsidRDefault="000E4787" w:rsidP="000E4787">
            <w:pPr>
              <w:spacing w:after="0" w:line="240" w:lineRule="auto"/>
              <w:rPr>
                <w:rFonts w:ascii="Montserrat" w:hAnsi="Montserrat" w:cs="Arial"/>
                <w:sz w:val="20"/>
                <w:szCs w:val="20"/>
              </w:rPr>
            </w:pPr>
          </w:p>
        </w:tc>
        <w:tc>
          <w:tcPr>
            <w:tcW w:w="2576" w:type="dxa"/>
          </w:tcPr>
          <w:p w:rsidR="000E4787" w:rsidRPr="004B7A2D" w:rsidRDefault="000E4787" w:rsidP="000E4787">
            <w:pPr>
              <w:spacing w:after="0" w:line="240" w:lineRule="auto"/>
              <w:rPr>
                <w:rFonts w:ascii="Montserrat" w:hAnsi="Montserrat" w:cs="Arial"/>
                <w:sz w:val="20"/>
                <w:szCs w:val="20"/>
              </w:rPr>
            </w:pPr>
          </w:p>
        </w:tc>
        <w:tc>
          <w:tcPr>
            <w:tcW w:w="2749" w:type="dxa"/>
          </w:tcPr>
          <w:p w:rsidR="000E4787" w:rsidRPr="004B7A2D" w:rsidRDefault="000E4787" w:rsidP="000E4787">
            <w:pPr>
              <w:spacing w:after="0" w:line="240" w:lineRule="auto"/>
              <w:rPr>
                <w:rFonts w:ascii="Montserrat" w:hAnsi="Montserrat" w:cs="Arial"/>
                <w:sz w:val="20"/>
                <w:szCs w:val="20"/>
              </w:rPr>
            </w:pPr>
          </w:p>
        </w:tc>
      </w:tr>
      <w:tr w:rsidR="000E4787" w:rsidRPr="004B7A2D" w:rsidTr="000E4787">
        <w:tc>
          <w:tcPr>
            <w:tcW w:w="3402" w:type="dxa"/>
          </w:tcPr>
          <w:p w:rsidR="000E4787" w:rsidRPr="004B7A2D" w:rsidRDefault="000E4787" w:rsidP="000E4787">
            <w:pPr>
              <w:spacing w:after="0" w:line="240" w:lineRule="auto"/>
              <w:rPr>
                <w:rFonts w:ascii="Montserrat" w:hAnsi="Montserrat" w:cs="Arial"/>
                <w:sz w:val="20"/>
                <w:szCs w:val="20"/>
              </w:rPr>
            </w:pPr>
          </w:p>
        </w:tc>
        <w:tc>
          <w:tcPr>
            <w:tcW w:w="2576" w:type="dxa"/>
          </w:tcPr>
          <w:p w:rsidR="000E4787" w:rsidRPr="004B7A2D" w:rsidRDefault="000E4787" w:rsidP="000E4787">
            <w:pPr>
              <w:spacing w:after="0" w:line="240" w:lineRule="auto"/>
              <w:rPr>
                <w:rFonts w:ascii="Montserrat" w:hAnsi="Montserrat" w:cs="Arial"/>
                <w:sz w:val="20"/>
                <w:szCs w:val="20"/>
              </w:rPr>
            </w:pPr>
          </w:p>
        </w:tc>
        <w:tc>
          <w:tcPr>
            <w:tcW w:w="2749" w:type="dxa"/>
          </w:tcPr>
          <w:p w:rsidR="000E4787" w:rsidRPr="004B7A2D" w:rsidRDefault="000E4787" w:rsidP="000E4787">
            <w:pPr>
              <w:spacing w:after="0" w:line="240" w:lineRule="auto"/>
              <w:rPr>
                <w:rFonts w:ascii="Montserrat" w:hAnsi="Montserrat" w:cs="Arial"/>
                <w:sz w:val="20"/>
                <w:szCs w:val="20"/>
              </w:rPr>
            </w:pPr>
          </w:p>
        </w:tc>
      </w:tr>
      <w:tr w:rsidR="000E4787" w:rsidRPr="004B7A2D" w:rsidTr="000E4787">
        <w:tc>
          <w:tcPr>
            <w:tcW w:w="3402" w:type="dxa"/>
          </w:tcPr>
          <w:p w:rsidR="000E4787" w:rsidRPr="004B7A2D" w:rsidRDefault="000E4787" w:rsidP="000E4787">
            <w:pPr>
              <w:spacing w:after="0" w:line="240" w:lineRule="auto"/>
              <w:rPr>
                <w:rFonts w:ascii="Montserrat" w:hAnsi="Montserrat" w:cs="Arial"/>
                <w:sz w:val="20"/>
                <w:szCs w:val="20"/>
              </w:rPr>
            </w:pPr>
          </w:p>
        </w:tc>
        <w:tc>
          <w:tcPr>
            <w:tcW w:w="2576" w:type="dxa"/>
          </w:tcPr>
          <w:p w:rsidR="000E4787" w:rsidRPr="004B7A2D" w:rsidRDefault="000E4787" w:rsidP="000E4787">
            <w:pPr>
              <w:spacing w:after="0" w:line="240" w:lineRule="auto"/>
              <w:rPr>
                <w:rFonts w:ascii="Montserrat" w:hAnsi="Montserrat" w:cs="Arial"/>
                <w:sz w:val="20"/>
                <w:szCs w:val="20"/>
              </w:rPr>
            </w:pPr>
          </w:p>
        </w:tc>
        <w:tc>
          <w:tcPr>
            <w:tcW w:w="2749" w:type="dxa"/>
          </w:tcPr>
          <w:p w:rsidR="000E4787" w:rsidRPr="004B7A2D" w:rsidRDefault="000E4787" w:rsidP="000E4787">
            <w:pPr>
              <w:spacing w:after="0" w:line="240" w:lineRule="auto"/>
              <w:rPr>
                <w:rFonts w:ascii="Montserrat" w:hAnsi="Montserrat" w:cs="Arial"/>
                <w:sz w:val="20"/>
                <w:szCs w:val="20"/>
              </w:rPr>
            </w:pPr>
          </w:p>
        </w:tc>
      </w:tr>
      <w:tr w:rsidR="000E4787" w:rsidRPr="004B7A2D" w:rsidTr="000E4787">
        <w:tc>
          <w:tcPr>
            <w:tcW w:w="3402" w:type="dxa"/>
          </w:tcPr>
          <w:p w:rsidR="000E4787" w:rsidRPr="004B7A2D" w:rsidRDefault="000E4787" w:rsidP="000E4787">
            <w:pPr>
              <w:spacing w:after="0" w:line="240" w:lineRule="auto"/>
              <w:rPr>
                <w:rFonts w:ascii="Montserrat" w:hAnsi="Montserrat" w:cs="Arial"/>
                <w:sz w:val="20"/>
                <w:szCs w:val="20"/>
              </w:rPr>
            </w:pPr>
          </w:p>
        </w:tc>
        <w:tc>
          <w:tcPr>
            <w:tcW w:w="2576" w:type="dxa"/>
          </w:tcPr>
          <w:p w:rsidR="000E4787" w:rsidRPr="004B7A2D" w:rsidRDefault="000E4787" w:rsidP="000E4787">
            <w:pPr>
              <w:spacing w:after="0" w:line="240" w:lineRule="auto"/>
              <w:rPr>
                <w:rFonts w:ascii="Montserrat" w:hAnsi="Montserrat" w:cs="Arial"/>
                <w:sz w:val="20"/>
                <w:szCs w:val="20"/>
              </w:rPr>
            </w:pPr>
          </w:p>
        </w:tc>
        <w:tc>
          <w:tcPr>
            <w:tcW w:w="2749" w:type="dxa"/>
          </w:tcPr>
          <w:p w:rsidR="000E4787" w:rsidRPr="004B7A2D" w:rsidRDefault="000E4787" w:rsidP="000E4787">
            <w:pPr>
              <w:spacing w:after="0" w:line="240" w:lineRule="auto"/>
              <w:rPr>
                <w:rFonts w:ascii="Montserrat" w:hAnsi="Montserrat" w:cs="Arial"/>
                <w:sz w:val="20"/>
                <w:szCs w:val="20"/>
              </w:rPr>
            </w:pPr>
          </w:p>
        </w:tc>
      </w:tr>
      <w:tr w:rsidR="000E4787" w:rsidRPr="004B7A2D" w:rsidTr="000E4787">
        <w:tc>
          <w:tcPr>
            <w:tcW w:w="3402" w:type="dxa"/>
          </w:tcPr>
          <w:p w:rsidR="000E4787" w:rsidRPr="004B7A2D" w:rsidRDefault="000E4787" w:rsidP="000E4787">
            <w:pPr>
              <w:spacing w:after="0" w:line="240" w:lineRule="auto"/>
              <w:rPr>
                <w:rFonts w:ascii="Montserrat" w:hAnsi="Montserrat" w:cs="Arial"/>
                <w:sz w:val="20"/>
                <w:szCs w:val="20"/>
              </w:rPr>
            </w:pPr>
          </w:p>
        </w:tc>
        <w:tc>
          <w:tcPr>
            <w:tcW w:w="2576" w:type="dxa"/>
          </w:tcPr>
          <w:p w:rsidR="000E4787" w:rsidRPr="004B7A2D" w:rsidRDefault="000E4787" w:rsidP="000E4787">
            <w:pPr>
              <w:spacing w:after="0" w:line="240" w:lineRule="auto"/>
              <w:rPr>
                <w:rFonts w:ascii="Montserrat" w:hAnsi="Montserrat" w:cs="Arial"/>
                <w:sz w:val="20"/>
                <w:szCs w:val="20"/>
              </w:rPr>
            </w:pPr>
          </w:p>
        </w:tc>
        <w:tc>
          <w:tcPr>
            <w:tcW w:w="2749" w:type="dxa"/>
          </w:tcPr>
          <w:p w:rsidR="000E4787" w:rsidRPr="004B7A2D" w:rsidRDefault="000E4787" w:rsidP="000E4787">
            <w:pPr>
              <w:spacing w:after="0" w:line="240" w:lineRule="auto"/>
              <w:rPr>
                <w:rFonts w:ascii="Montserrat" w:hAnsi="Montserrat" w:cs="Arial"/>
                <w:sz w:val="20"/>
                <w:szCs w:val="20"/>
              </w:rPr>
            </w:pPr>
          </w:p>
        </w:tc>
      </w:tr>
      <w:tr w:rsidR="000E4787" w:rsidRPr="004B7A2D" w:rsidTr="000E4787">
        <w:tc>
          <w:tcPr>
            <w:tcW w:w="3402" w:type="dxa"/>
          </w:tcPr>
          <w:p w:rsidR="000E4787" w:rsidRPr="004B7A2D" w:rsidRDefault="000E4787" w:rsidP="000E4787">
            <w:pPr>
              <w:spacing w:after="0" w:line="240" w:lineRule="auto"/>
              <w:rPr>
                <w:rFonts w:ascii="Montserrat" w:hAnsi="Montserrat" w:cs="Arial"/>
                <w:sz w:val="20"/>
                <w:szCs w:val="20"/>
              </w:rPr>
            </w:pPr>
          </w:p>
        </w:tc>
        <w:tc>
          <w:tcPr>
            <w:tcW w:w="2576" w:type="dxa"/>
          </w:tcPr>
          <w:p w:rsidR="000E4787" w:rsidRPr="004B7A2D" w:rsidRDefault="000E4787" w:rsidP="000E4787">
            <w:pPr>
              <w:spacing w:after="0" w:line="240" w:lineRule="auto"/>
              <w:rPr>
                <w:rFonts w:ascii="Montserrat" w:hAnsi="Montserrat" w:cs="Arial"/>
                <w:sz w:val="20"/>
                <w:szCs w:val="20"/>
              </w:rPr>
            </w:pPr>
          </w:p>
        </w:tc>
        <w:tc>
          <w:tcPr>
            <w:tcW w:w="2749" w:type="dxa"/>
          </w:tcPr>
          <w:p w:rsidR="000E4787" w:rsidRPr="004B7A2D" w:rsidRDefault="000E4787" w:rsidP="000E4787">
            <w:pPr>
              <w:spacing w:after="0" w:line="240" w:lineRule="auto"/>
              <w:rPr>
                <w:rFonts w:ascii="Montserrat" w:hAnsi="Montserrat" w:cs="Arial"/>
                <w:sz w:val="20"/>
                <w:szCs w:val="20"/>
              </w:rPr>
            </w:pPr>
          </w:p>
        </w:tc>
      </w:tr>
      <w:tr w:rsidR="000E4787" w:rsidRPr="004B7A2D" w:rsidTr="000E4787">
        <w:tc>
          <w:tcPr>
            <w:tcW w:w="3402" w:type="dxa"/>
          </w:tcPr>
          <w:p w:rsidR="000E4787" w:rsidRPr="004B7A2D" w:rsidRDefault="000E4787" w:rsidP="000E4787">
            <w:pPr>
              <w:spacing w:after="0" w:line="240" w:lineRule="auto"/>
              <w:rPr>
                <w:rFonts w:ascii="Montserrat" w:hAnsi="Montserrat" w:cs="Arial"/>
                <w:sz w:val="20"/>
                <w:szCs w:val="20"/>
              </w:rPr>
            </w:pPr>
          </w:p>
        </w:tc>
        <w:tc>
          <w:tcPr>
            <w:tcW w:w="2576" w:type="dxa"/>
          </w:tcPr>
          <w:p w:rsidR="000E4787" w:rsidRPr="004B7A2D" w:rsidRDefault="000E4787" w:rsidP="000E4787">
            <w:pPr>
              <w:spacing w:after="0" w:line="240" w:lineRule="auto"/>
              <w:rPr>
                <w:rFonts w:ascii="Montserrat" w:hAnsi="Montserrat" w:cs="Arial"/>
                <w:sz w:val="20"/>
                <w:szCs w:val="20"/>
              </w:rPr>
            </w:pPr>
          </w:p>
        </w:tc>
        <w:tc>
          <w:tcPr>
            <w:tcW w:w="2749" w:type="dxa"/>
          </w:tcPr>
          <w:p w:rsidR="000E4787" w:rsidRPr="004B7A2D" w:rsidRDefault="000E4787" w:rsidP="000E4787">
            <w:pPr>
              <w:spacing w:after="0" w:line="240" w:lineRule="auto"/>
              <w:rPr>
                <w:rFonts w:ascii="Montserrat" w:hAnsi="Montserrat" w:cs="Arial"/>
                <w:sz w:val="20"/>
                <w:szCs w:val="20"/>
              </w:rPr>
            </w:pPr>
          </w:p>
        </w:tc>
      </w:tr>
    </w:tbl>
    <w:p w:rsidR="000E4787" w:rsidRPr="004B7A2D" w:rsidRDefault="006B6697" w:rsidP="000E4787">
      <w:pPr>
        <w:pStyle w:val="Ttulo2"/>
        <w:spacing w:before="0" w:line="240" w:lineRule="auto"/>
        <w:jc w:val="right"/>
        <w:rPr>
          <w:rFonts w:ascii="Montserrat" w:hAnsi="Montserrat" w:cs="Arial"/>
          <w:sz w:val="20"/>
          <w:szCs w:val="20"/>
        </w:rPr>
      </w:pPr>
      <w:r>
        <w:rPr>
          <w:rFonts w:ascii="Montserrat" w:hAnsi="Montserrat" w:cs="Arial"/>
          <w:sz w:val="20"/>
          <w:szCs w:val="20"/>
        </w:rPr>
        <w:t>ASIPONA</w:t>
      </w:r>
      <w:r w:rsidR="000E4787" w:rsidRPr="004B7A2D">
        <w:rPr>
          <w:rFonts w:ascii="Montserrat" w:hAnsi="Montserrat" w:cs="Arial"/>
          <w:sz w:val="20"/>
          <w:szCs w:val="20"/>
        </w:rPr>
        <w:t xml:space="preserve"> DOS BOCAS-DBO-GAF-F-19.</w:t>
      </w:r>
    </w:p>
    <w:p w:rsidR="000E4787" w:rsidRPr="004B7A2D" w:rsidRDefault="000E4787" w:rsidP="000E4787">
      <w:pPr>
        <w:pStyle w:val="texto0"/>
        <w:spacing w:after="0" w:line="240" w:lineRule="auto"/>
        <w:jc w:val="right"/>
        <w:rPr>
          <w:rFonts w:ascii="Montserrat" w:hAnsi="Montserrat" w:cs="Arial"/>
          <w:b/>
          <w:sz w:val="20"/>
          <w:lang w:val="es-MX"/>
        </w:rPr>
      </w:pPr>
      <w:r w:rsidRPr="004B7A2D">
        <w:rPr>
          <w:rFonts w:ascii="Montserrat" w:hAnsi="Montserrat" w:cs="Arial"/>
          <w:b/>
          <w:sz w:val="20"/>
          <w:lang w:val="es-MX"/>
        </w:rPr>
        <w:t>REV.1 28/07/09</w:t>
      </w:r>
    </w:p>
    <w:p w:rsidR="000E4787" w:rsidRPr="004B7A2D" w:rsidRDefault="000E4787" w:rsidP="000E4787">
      <w:pPr>
        <w:pStyle w:val="texto0"/>
        <w:spacing w:after="0" w:line="240" w:lineRule="auto"/>
        <w:rPr>
          <w:rFonts w:ascii="Montserrat" w:hAnsi="Montserrat" w:cs="Arial"/>
          <w:b/>
          <w:sz w:val="20"/>
          <w:lang w:val="es-MX"/>
        </w:rPr>
      </w:pPr>
    </w:p>
    <w:p w:rsidR="000E4787" w:rsidRPr="004B7A2D" w:rsidRDefault="000E4787" w:rsidP="000E4787">
      <w:pPr>
        <w:pStyle w:val="texto0"/>
        <w:spacing w:after="0" w:line="240" w:lineRule="auto"/>
        <w:rPr>
          <w:rFonts w:ascii="Montserrat" w:hAnsi="Montserrat" w:cs="Arial"/>
          <w:b/>
          <w:sz w:val="20"/>
          <w:lang w:val="es-MX"/>
        </w:rPr>
      </w:pPr>
    </w:p>
    <w:p w:rsidR="000E4787" w:rsidRPr="004B7A2D" w:rsidRDefault="000E4787" w:rsidP="000E4787">
      <w:pPr>
        <w:pStyle w:val="texto0"/>
        <w:spacing w:after="0" w:line="240" w:lineRule="auto"/>
        <w:rPr>
          <w:rFonts w:ascii="Montserrat" w:hAnsi="Montserrat" w:cs="Arial"/>
          <w:b/>
          <w:sz w:val="20"/>
          <w:lang w:val="es-MX"/>
        </w:rPr>
      </w:pPr>
      <w:r w:rsidRPr="004B7A2D">
        <w:rPr>
          <w:rFonts w:ascii="Montserrat" w:hAnsi="Montserrat" w:cs="Arial"/>
          <w:b/>
          <w:sz w:val="20"/>
          <w:lang w:val="es-MX"/>
        </w:rPr>
        <w:t>Notas:</w:t>
      </w:r>
    </w:p>
    <w:p w:rsidR="000E4787" w:rsidRPr="004B7A2D" w:rsidRDefault="000E4787" w:rsidP="000E4787">
      <w:pPr>
        <w:spacing w:after="0" w:line="240" w:lineRule="auto"/>
        <w:ind w:left="284"/>
        <w:rPr>
          <w:rFonts w:ascii="Montserrat" w:hAnsi="Montserrat" w:cs="Arial"/>
          <w:sz w:val="20"/>
          <w:szCs w:val="20"/>
        </w:rPr>
      </w:pPr>
      <w:r w:rsidRPr="004B7A2D">
        <w:rPr>
          <w:rFonts w:ascii="Montserrat" w:hAnsi="Montserrat" w:cs="Arial"/>
          <w:sz w:val="20"/>
          <w:szCs w:val="20"/>
        </w:rPr>
        <w:t>1.- Se deberán utilizar tanto renglones como sean necesario.</w:t>
      </w:r>
    </w:p>
    <w:p w:rsidR="000E4787" w:rsidRPr="004B7A2D" w:rsidRDefault="000E4787" w:rsidP="000E4787">
      <w:pPr>
        <w:spacing w:after="0" w:line="240" w:lineRule="auto"/>
        <w:ind w:left="567" w:hanging="283"/>
        <w:rPr>
          <w:rFonts w:ascii="Montserrat" w:hAnsi="Montserrat" w:cs="Arial"/>
          <w:sz w:val="20"/>
          <w:szCs w:val="20"/>
        </w:rPr>
      </w:pPr>
      <w:r w:rsidRPr="004B7A2D">
        <w:rPr>
          <w:rFonts w:ascii="Montserrat" w:hAnsi="Montserrat" w:cs="Arial"/>
          <w:sz w:val="20"/>
          <w:szCs w:val="20"/>
        </w:rPr>
        <w:t>2.- Para señalar el fundamento legal se recomienda consultar la a Ley Federal de Transparencia y Acceso a la Información Pública.</w:t>
      </w:r>
    </w:p>
    <w:p w:rsidR="000E4787" w:rsidRPr="004B7A2D" w:rsidRDefault="000E4787" w:rsidP="000E4787">
      <w:pPr>
        <w:spacing w:after="0" w:line="240" w:lineRule="auto"/>
        <w:ind w:left="284"/>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sz w:val="20"/>
          <w:szCs w:val="20"/>
          <w:lang w:val="pt-BR"/>
        </w:rPr>
      </w:pPr>
      <w:r w:rsidRPr="004B7A2D">
        <w:rPr>
          <w:rFonts w:ascii="Montserrat" w:hAnsi="Montserrat" w:cs="Arial"/>
          <w:sz w:val="20"/>
          <w:szCs w:val="20"/>
          <w:lang w:val="pt-BR"/>
        </w:rPr>
        <w:t>A T E N T A M E N T E</w:t>
      </w:r>
    </w:p>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 xml:space="preserve">Bajo Protesta de Decir Verdad </w:t>
      </w:r>
    </w:p>
    <w:p w:rsidR="000E4787" w:rsidRPr="004B7A2D" w:rsidRDefault="000E4787" w:rsidP="000E4787">
      <w:pPr>
        <w:spacing w:after="0" w:line="240" w:lineRule="auto"/>
        <w:jc w:val="center"/>
        <w:rPr>
          <w:rFonts w:ascii="Montserrat" w:hAnsi="Montserrat" w:cs="Arial"/>
          <w:color w:val="FF0000"/>
          <w:sz w:val="20"/>
          <w:szCs w:val="20"/>
        </w:rPr>
      </w:pPr>
    </w:p>
    <w:p w:rsidR="000E4787" w:rsidRPr="004B7A2D" w:rsidRDefault="000E4787" w:rsidP="000E4787">
      <w:pPr>
        <w:spacing w:after="0" w:line="240" w:lineRule="auto"/>
        <w:jc w:val="center"/>
        <w:rPr>
          <w:rFonts w:ascii="Montserrat" w:hAnsi="Montserrat" w:cs="Arial"/>
          <w:color w:val="FF0000"/>
          <w:sz w:val="20"/>
          <w:szCs w:val="20"/>
        </w:rPr>
      </w:pPr>
    </w:p>
    <w:p w:rsidR="000E4787" w:rsidRPr="004B7A2D" w:rsidRDefault="000E4787" w:rsidP="000E4787">
      <w:pPr>
        <w:pStyle w:val="Piedepgina"/>
        <w:jc w:val="center"/>
        <w:rPr>
          <w:rFonts w:ascii="Montserrat" w:hAnsi="Montserrat" w:cs="Arial"/>
          <w:sz w:val="20"/>
          <w:szCs w:val="20"/>
        </w:rPr>
      </w:pPr>
      <w:r w:rsidRPr="004B7A2D">
        <w:rPr>
          <w:rFonts w:ascii="Montserrat" w:hAnsi="Montserrat" w:cs="Arial"/>
          <w:sz w:val="20"/>
          <w:szCs w:val="20"/>
        </w:rPr>
        <w:t>NOMBRE, CARGO Y FIRMA DE LA PERSONA FACULTADA PARA</w:t>
      </w: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sz w:val="20"/>
          <w:szCs w:val="20"/>
        </w:rPr>
        <w:t>REPRESENTAR A LA EMPRESA.</w:t>
      </w:r>
      <w:r w:rsidRPr="004B7A2D">
        <w:rPr>
          <w:rFonts w:ascii="Montserrat" w:hAnsi="Montserrat" w:cs="Arial"/>
          <w:sz w:val="20"/>
          <w:szCs w:val="20"/>
        </w:rPr>
        <w:br w:type="column"/>
      </w:r>
      <w:r w:rsidRPr="004B7A2D">
        <w:rPr>
          <w:rFonts w:ascii="Montserrat" w:hAnsi="Montserrat" w:cs="Arial"/>
          <w:b/>
          <w:sz w:val="20"/>
          <w:szCs w:val="20"/>
        </w:rPr>
        <w:lastRenderedPageBreak/>
        <w:t>ANEXO 14</w:t>
      </w:r>
    </w:p>
    <w:p w:rsidR="000E4787" w:rsidRPr="004B7A2D" w:rsidRDefault="000E4787" w:rsidP="000E4787">
      <w:pPr>
        <w:spacing w:after="0" w:line="240" w:lineRule="auto"/>
        <w:jc w:val="right"/>
        <w:rPr>
          <w:rFonts w:ascii="Montserrat" w:hAnsi="Montserrat" w:cs="Arial"/>
          <w:b/>
          <w:sz w:val="20"/>
          <w:szCs w:val="20"/>
        </w:rPr>
      </w:pPr>
      <w:r w:rsidRPr="004B7A2D">
        <w:rPr>
          <w:rFonts w:ascii="Montserrat" w:hAnsi="Montserrat" w:cs="Arial"/>
          <w:b/>
          <w:sz w:val="20"/>
          <w:szCs w:val="20"/>
        </w:rPr>
        <w:t>A</w:t>
      </w:r>
      <w:r w:rsidR="0058363A">
        <w:rPr>
          <w:rFonts w:ascii="Montserrat" w:hAnsi="Montserrat" w:cs="Arial"/>
          <w:b/>
          <w:sz w:val="20"/>
          <w:szCs w:val="20"/>
        </w:rPr>
        <w:t>S</w:t>
      </w:r>
      <w:r w:rsidRPr="004B7A2D">
        <w:rPr>
          <w:rFonts w:ascii="Montserrat" w:hAnsi="Montserrat" w:cs="Arial"/>
          <w:b/>
          <w:sz w:val="20"/>
          <w:szCs w:val="20"/>
        </w:rPr>
        <w:t>I</w:t>
      </w:r>
      <w:r w:rsidR="0058363A">
        <w:rPr>
          <w:rFonts w:ascii="Montserrat" w:hAnsi="Montserrat" w:cs="Arial"/>
          <w:b/>
          <w:sz w:val="20"/>
          <w:szCs w:val="20"/>
        </w:rPr>
        <w:t>PONA</w:t>
      </w:r>
      <w:r w:rsidRPr="004B7A2D">
        <w:rPr>
          <w:rFonts w:ascii="Montserrat" w:hAnsi="Montserrat" w:cs="Arial"/>
          <w:b/>
          <w:sz w:val="20"/>
          <w:szCs w:val="20"/>
        </w:rPr>
        <w:t>-DBO-GAF-F-48</w:t>
      </w: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u w:val="single"/>
        </w:rPr>
      </w:pPr>
      <w:r w:rsidRPr="004B7A2D">
        <w:rPr>
          <w:rFonts w:ascii="Montserrat" w:hAnsi="Montserrat" w:cs="Arial"/>
          <w:b/>
          <w:sz w:val="20"/>
          <w:szCs w:val="20"/>
          <w:u w:val="single"/>
        </w:rPr>
        <w:t>FORMATO “ENCUESTA DE TRANSPARENCIA”.</w:t>
      </w: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58363A">
      <w:pPr>
        <w:spacing w:after="0" w:line="240" w:lineRule="auto"/>
        <w:rPr>
          <w:rFonts w:ascii="Montserrat" w:hAnsi="Montserrat" w:cs="Arial"/>
          <w:b/>
          <w:sz w:val="20"/>
          <w:szCs w:val="20"/>
        </w:rPr>
      </w:pPr>
      <w:r w:rsidRPr="004B7A2D">
        <w:rPr>
          <w:rFonts w:ascii="Montserrat" w:hAnsi="Montserrat" w:cs="Arial"/>
          <w:b/>
          <w:sz w:val="20"/>
          <w:szCs w:val="20"/>
        </w:rPr>
        <w:t>ENCUESTA PARA EVALUAR LA PERCEPCIÓN DE TRANSPARENCIA EN LA LICITACIÓN PÚBLICA NACIONAL ELECTRÓNICA NO.</w:t>
      </w:r>
      <w:r w:rsidRPr="004B7A2D">
        <w:rPr>
          <w:rFonts w:ascii="Montserrat" w:hAnsi="Montserrat" w:cs="Arial"/>
          <w:b/>
          <w:color w:val="333333"/>
          <w:sz w:val="20"/>
          <w:szCs w:val="20"/>
        </w:rPr>
        <w:t xml:space="preserve"> </w:t>
      </w:r>
      <w:r w:rsidR="004D1691" w:rsidRPr="00AB4E56">
        <w:rPr>
          <w:rFonts w:ascii="Montserrat" w:hAnsi="Montserrat" w:cs="Miriam"/>
          <w:b/>
          <w:sz w:val="20"/>
          <w:szCs w:val="20"/>
          <w:lang w:val="es-ES_tradnl" w:eastAsia="es-ES"/>
        </w:rPr>
        <w:t>LA-13-J2P-013J2P001-N-3-2023</w:t>
      </w:r>
      <w:r w:rsidRPr="004B7A2D">
        <w:rPr>
          <w:rFonts w:ascii="Montserrat" w:hAnsi="Montserrat" w:cs="Arial"/>
          <w:b/>
          <w:color w:val="333333"/>
          <w:sz w:val="20"/>
          <w:szCs w:val="20"/>
        </w:rPr>
        <w:t>,</w:t>
      </w:r>
      <w:r w:rsidRPr="004B7A2D">
        <w:rPr>
          <w:rFonts w:ascii="Montserrat" w:hAnsi="Montserrat" w:cs="Arial"/>
          <w:b/>
          <w:sz w:val="20"/>
          <w:szCs w:val="20"/>
        </w:rPr>
        <w:t xml:space="preserve"> PARA LA CONTRATACIÓN DE ______.</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pStyle w:val="Textoindependiente"/>
        <w:spacing w:after="0"/>
        <w:rPr>
          <w:rFonts w:ascii="Montserrat" w:hAnsi="Montserrat" w:cs="Arial"/>
          <w:snapToGrid w:val="0"/>
          <w:color w:val="000000"/>
        </w:rPr>
      </w:pPr>
      <w:r w:rsidRPr="004B7A2D">
        <w:rPr>
          <w:rFonts w:ascii="Montserrat" w:hAnsi="Montserrat" w:cs="Arial"/>
          <w:snapToGrid w:val="0"/>
          <w:color w:val="000000"/>
        </w:rPr>
        <w:t>INSTRUCCIONES: FAVOR DE CALIFICAR LOS SUPUESTOS PLANTEADOS EN ESTA ENCUESTA CON UNA “X“, SEGÚN SE CONSIDERE:</w:t>
      </w:r>
    </w:p>
    <w:tbl>
      <w:tblPr>
        <w:tblW w:w="1013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1134"/>
        <w:gridCol w:w="2976"/>
        <w:gridCol w:w="1276"/>
        <w:gridCol w:w="1276"/>
        <w:gridCol w:w="1347"/>
        <w:gridCol w:w="1206"/>
      </w:tblGrid>
      <w:tr w:rsidR="000E4787" w:rsidRPr="0032745D" w:rsidTr="004F4CAC">
        <w:tc>
          <w:tcPr>
            <w:tcW w:w="922" w:type="dxa"/>
            <w:tcBorders>
              <w:top w:val="nil"/>
              <w:left w:val="nil"/>
              <w:bottom w:val="nil"/>
              <w:right w:val="nil"/>
            </w:tcBorders>
            <w:vAlign w:val="center"/>
          </w:tcPr>
          <w:p w:rsidR="000E4787" w:rsidRPr="0032745D" w:rsidRDefault="000E4787" w:rsidP="000E4787">
            <w:pPr>
              <w:pStyle w:val="Textoindependiente"/>
              <w:spacing w:after="0"/>
              <w:rPr>
                <w:rFonts w:ascii="Montserrat" w:hAnsi="Montserrat" w:cs="Arial"/>
                <w:b/>
                <w:snapToGrid w:val="0"/>
                <w:color w:val="000000"/>
                <w:sz w:val="14"/>
                <w:szCs w:val="14"/>
              </w:rPr>
            </w:pPr>
          </w:p>
        </w:tc>
        <w:tc>
          <w:tcPr>
            <w:tcW w:w="1134" w:type="dxa"/>
            <w:tcBorders>
              <w:top w:val="nil"/>
              <w:left w:val="nil"/>
              <w:bottom w:val="nil"/>
              <w:right w:val="nil"/>
            </w:tcBorders>
            <w:vAlign w:val="center"/>
          </w:tcPr>
          <w:p w:rsidR="000E4787" w:rsidRPr="0032745D" w:rsidRDefault="000E4787" w:rsidP="000E4787">
            <w:pPr>
              <w:pStyle w:val="Textoindependiente"/>
              <w:spacing w:after="0"/>
              <w:rPr>
                <w:rFonts w:ascii="Montserrat" w:hAnsi="Montserrat" w:cs="Arial"/>
                <w:b/>
                <w:snapToGrid w:val="0"/>
                <w:color w:val="000000"/>
                <w:sz w:val="14"/>
                <w:szCs w:val="14"/>
              </w:rPr>
            </w:pPr>
          </w:p>
        </w:tc>
        <w:tc>
          <w:tcPr>
            <w:tcW w:w="2976" w:type="dxa"/>
            <w:tcBorders>
              <w:top w:val="nil"/>
              <w:left w:val="nil"/>
              <w:bottom w:val="nil"/>
              <w:right w:val="nil"/>
            </w:tcBorders>
            <w:vAlign w:val="center"/>
          </w:tcPr>
          <w:p w:rsidR="000E4787" w:rsidRPr="0032745D" w:rsidRDefault="000E4787" w:rsidP="000E4787">
            <w:pPr>
              <w:pStyle w:val="Textoindependiente"/>
              <w:spacing w:after="0"/>
              <w:rPr>
                <w:rFonts w:ascii="Montserrat" w:hAnsi="Montserrat" w:cs="Arial"/>
                <w:b/>
                <w:snapToGrid w:val="0"/>
                <w:color w:val="000000"/>
                <w:sz w:val="14"/>
                <w:szCs w:val="14"/>
              </w:rPr>
            </w:pPr>
          </w:p>
        </w:tc>
        <w:tc>
          <w:tcPr>
            <w:tcW w:w="5105" w:type="dxa"/>
            <w:gridSpan w:val="4"/>
            <w:tcBorders>
              <w:left w:val="single" w:sz="4" w:space="0" w:color="auto"/>
            </w:tcBorders>
            <w:shd w:val="clear" w:color="auto" w:fill="D9D9D9" w:themeFill="background1" w:themeFillShade="D9"/>
            <w:vAlign w:val="center"/>
          </w:tcPr>
          <w:p w:rsidR="000E4787" w:rsidRPr="0032745D" w:rsidRDefault="000E4787" w:rsidP="000E4787">
            <w:pPr>
              <w:pStyle w:val="Textoindependiente"/>
              <w:spacing w:after="0"/>
              <w:ind w:right="-142"/>
              <w:jc w:val="center"/>
              <w:rPr>
                <w:rFonts w:ascii="Montserrat" w:hAnsi="Montserrat" w:cs="Arial"/>
                <w:b/>
                <w:snapToGrid w:val="0"/>
                <w:color w:val="000000"/>
                <w:spacing w:val="40"/>
                <w:sz w:val="14"/>
                <w:szCs w:val="14"/>
              </w:rPr>
            </w:pPr>
            <w:r w:rsidRPr="0032745D">
              <w:rPr>
                <w:rFonts w:ascii="Montserrat" w:hAnsi="Montserrat" w:cs="Arial"/>
                <w:b/>
                <w:snapToGrid w:val="0"/>
                <w:color w:val="000000"/>
                <w:spacing w:val="40"/>
                <w:sz w:val="14"/>
                <w:szCs w:val="14"/>
              </w:rPr>
              <w:t>CALIFICACIÓN</w:t>
            </w:r>
          </w:p>
        </w:tc>
      </w:tr>
      <w:tr w:rsidR="000E4787" w:rsidRPr="0032745D" w:rsidTr="004F4CAC">
        <w:tc>
          <w:tcPr>
            <w:tcW w:w="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E4787" w:rsidRPr="004F4CAC" w:rsidRDefault="000E4787" w:rsidP="000E4787">
            <w:pPr>
              <w:pStyle w:val="Textoindependiente"/>
              <w:spacing w:after="0"/>
              <w:ind w:right="-70"/>
              <w:jc w:val="center"/>
              <w:rPr>
                <w:rFonts w:ascii="Montserrat" w:hAnsi="Montserrat" w:cs="Arial"/>
                <w:b/>
                <w:snapToGrid w:val="0"/>
                <w:color w:val="000000"/>
                <w:sz w:val="14"/>
                <w:szCs w:val="14"/>
              </w:rPr>
            </w:pPr>
            <w:r w:rsidRPr="004F4CAC">
              <w:rPr>
                <w:rFonts w:ascii="Montserrat" w:hAnsi="Montserrat" w:cs="Arial"/>
                <w:b/>
                <w:snapToGrid w:val="0"/>
                <w:color w:val="000000"/>
                <w:sz w:val="14"/>
                <w:szCs w:val="14"/>
              </w:rPr>
              <w:t>FACTOR</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E4787" w:rsidRPr="004F4CAC" w:rsidRDefault="000E4787" w:rsidP="000E4787">
            <w:pPr>
              <w:pStyle w:val="Textoindependiente"/>
              <w:spacing w:after="0"/>
              <w:jc w:val="center"/>
              <w:rPr>
                <w:rFonts w:ascii="Montserrat" w:hAnsi="Montserrat" w:cs="Arial"/>
                <w:b/>
                <w:snapToGrid w:val="0"/>
                <w:color w:val="000000"/>
                <w:sz w:val="14"/>
                <w:szCs w:val="14"/>
              </w:rPr>
            </w:pPr>
            <w:r w:rsidRPr="004F4CAC">
              <w:rPr>
                <w:rFonts w:ascii="Montserrat" w:hAnsi="Montserrat" w:cs="Arial"/>
                <w:b/>
                <w:snapToGrid w:val="0"/>
                <w:color w:val="000000"/>
                <w:sz w:val="14"/>
                <w:szCs w:val="14"/>
              </w:rPr>
              <w:t>EVENTO</w:t>
            </w:r>
          </w:p>
        </w:tc>
        <w:tc>
          <w:tcPr>
            <w:tcW w:w="2976" w:type="dxa"/>
            <w:tcBorders>
              <w:top w:val="single" w:sz="4" w:space="0" w:color="auto"/>
              <w:left w:val="single" w:sz="4" w:space="0" w:color="auto"/>
              <w:bottom w:val="single" w:sz="4" w:space="0" w:color="auto"/>
            </w:tcBorders>
            <w:shd w:val="clear" w:color="auto" w:fill="D9D9D9" w:themeFill="background1" w:themeFillShade="D9"/>
            <w:vAlign w:val="center"/>
          </w:tcPr>
          <w:p w:rsidR="000E4787" w:rsidRPr="004F4CAC" w:rsidRDefault="000E4787" w:rsidP="000E4787">
            <w:pPr>
              <w:pStyle w:val="Textoindependiente"/>
              <w:spacing w:after="0"/>
              <w:jc w:val="center"/>
              <w:rPr>
                <w:rFonts w:ascii="Montserrat" w:hAnsi="Montserrat" w:cs="Arial"/>
                <w:b/>
                <w:snapToGrid w:val="0"/>
                <w:color w:val="000000"/>
                <w:sz w:val="14"/>
                <w:szCs w:val="14"/>
              </w:rPr>
            </w:pPr>
            <w:r w:rsidRPr="004F4CAC">
              <w:rPr>
                <w:rFonts w:ascii="Montserrat" w:hAnsi="Montserrat" w:cs="Arial"/>
                <w:b/>
                <w:snapToGrid w:val="0"/>
                <w:color w:val="000000"/>
                <w:sz w:val="14"/>
                <w:szCs w:val="14"/>
              </w:rPr>
              <w:t>SUPUESTOS</w:t>
            </w:r>
          </w:p>
        </w:tc>
        <w:tc>
          <w:tcPr>
            <w:tcW w:w="1276" w:type="dxa"/>
            <w:shd w:val="clear" w:color="auto" w:fill="D9D9D9" w:themeFill="background1" w:themeFillShade="D9"/>
            <w:vAlign w:val="center"/>
          </w:tcPr>
          <w:p w:rsidR="000E4787" w:rsidRPr="004F4CAC" w:rsidRDefault="000E4787" w:rsidP="000E4787">
            <w:pPr>
              <w:pStyle w:val="Textoindependiente"/>
              <w:spacing w:after="0"/>
              <w:jc w:val="center"/>
              <w:rPr>
                <w:rFonts w:ascii="Montserrat" w:hAnsi="Montserrat" w:cs="Arial"/>
                <w:b/>
                <w:snapToGrid w:val="0"/>
                <w:color w:val="000000"/>
                <w:sz w:val="14"/>
                <w:szCs w:val="14"/>
              </w:rPr>
            </w:pPr>
            <w:r w:rsidRPr="004F4CAC">
              <w:rPr>
                <w:rFonts w:ascii="Montserrat" w:hAnsi="Montserrat" w:cs="Arial"/>
                <w:b/>
                <w:snapToGrid w:val="0"/>
                <w:color w:val="000000"/>
                <w:sz w:val="14"/>
                <w:szCs w:val="14"/>
              </w:rPr>
              <w:t>TOTALMENTE</w:t>
            </w:r>
          </w:p>
          <w:p w:rsidR="000E4787" w:rsidRPr="004F4CAC" w:rsidRDefault="000E4787" w:rsidP="000E4787">
            <w:pPr>
              <w:pStyle w:val="Textoindependiente"/>
              <w:spacing w:after="0"/>
              <w:jc w:val="center"/>
              <w:rPr>
                <w:rFonts w:ascii="Montserrat" w:hAnsi="Montserrat" w:cs="Arial"/>
                <w:b/>
                <w:snapToGrid w:val="0"/>
                <w:color w:val="000000"/>
                <w:sz w:val="14"/>
                <w:szCs w:val="14"/>
              </w:rPr>
            </w:pPr>
            <w:r w:rsidRPr="004F4CAC">
              <w:rPr>
                <w:rFonts w:ascii="Montserrat" w:hAnsi="Montserrat" w:cs="Arial"/>
                <w:b/>
                <w:snapToGrid w:val="0"/>
                <w:color w:val="000000"/>
                <w:sz w:val="14"/>
                <w:szCs w:val="14"/>
              </w:rPr>
              <w:t>DE ACUERDO</w:t>
            </w:r>
          </w:p>
        </w:tc>
        <w:tc>
          <w:tcPr>
            <w:tcW w:w="1276" w:type="dxa"/>
            <w:shd w:val="clear" w:color="auto" w:fill="D9D9D9" w:themeFill="background1" w:themeFillShade="D9"/>
            <w:vAlign w:val="center"/>
          </w:tcPr>
          <w:p w:rsidR="000E4787" w:rsidRPr="004F4CAC" w:rsidRDefault="000E4787" w:rsidP="000E4787">
            <w:pPr>
              <w:pStyle w:val="Textoindependiente"/>
              <w:spacing w:after="0"/>
              <w:jc w:val="center"/>
              <w:rPr>
                <w:rFonts w:ascii="Montserrat" w:hAnsi="Montserrat" w:cs="Arial"/>
                <w:b/>
                <w:snapToGrid w:val="0"/>
                <w:color w:val="000000"/>
                <w:sz w:val="14"/>
                <w:szCs w:val="14"/>
              </w:rPr>
            </w:pPr>
            <w:r w:rsidRPr="004F4CAC">
              <w:rPr>
                <w:rFonts w:ascii="Montserrat" w:hAnsi="Montserrat" w:cs="Arial"/>
                <w:b/>
                <w:snapToGrid w:val="0"/>
                <w:color w:val="000000"/>
                <w:sz w:val="14"/>
                <w:szCs w:val="14"/>
              </w:rPr>
              <w:t>EN GENERAL DE ACUERDO</w:t>
            </w:r>
          </w:p>
        </w:tc>
        <w:tc>
          <w:tcPr>
            <w:tcW w:w="1347" w:type="dxa"/>
            <w:shd w:val="clear" w:color="auto" w:fill="D9D9D9" w:themeFill="background1" w:themeFillShade="D9"/>
            <w:vAlign w:val="center"/>
          </w:tcPr>
          <w:p w:rsidR="000E4787" w:rsidRPr="004F4CAC" w:rsidRDefault="000E4787" w:rsidP="000E4787">
            <w:pPr>
              <w:pStyle w:val="Textoindependiente"/>
              <w:spacing w:after="0"/>
              <w:jc w:val="center"/>
              <w:rPr>
                <w:rFonts w:ascii="Montserrat" w:hAnsi="Montserrat" w:cs="Arial"/>
                <w:b/>
                <w:snapToGrid w:val="0"/>
                <w:color w:val="000000"/>
                <w:sz w:val="14"/>
                <w:szCs w:val="14"/>
              </w:rPr>
            </w:pPr>
            <w:r w:rsidRPr="004F4CAC">
              <w:rPr>
                <w:rFonts w:ascii="Montserrat" w:hAnsi="Montserrat" w:cs="Arial"/>
                <w:b/>
                <w:snapToGrid w:val="0"/>
                <w:color w:val="000000"/>
                <w:sz w:val="14"/>
                <w:szCs w:val="14"/>
              </w:rPr>
              <w:t>EN GENERAL EN DESACUERDO</w:t>
            </w:r>
          </w:p>
        </w:tc>
        <w:tc>
          <w:tcPr>
            <w:tcW w:w="1206" w:type="dxa"/>
            <w:shd w:val="clear" w:color="auto" w:fill="D9D9D9" w:themeFill="background1" w:themeFillShade="D9"/>
            <w:vAlign w:val="center"/>
          </w:tcPr>
          <w:p w:rsidR="000E4787" w:rsidRPr="004F4CAC" w:rsidRDefault="000E4787" w:rsidP="000E4787">
            <w:pPr>
              <w:pStyle w:val="Textoindependiente"/>
              <w:spacing w:after="0"/>
              <w:jc w:val="center"/>
              <w:rPr>
                <w:rFonts w:ascii="Montserrat" w:hAnsi="Montserrat" w:cs="Arial"/>
                <w:b/>
                <w:snapToGrid w:val="0"/>
                <w:color w:val="000000"/>
                <w:sz w:val="14"/>
                <w:szCs w:val="14"/>
              </w:rPr>
            </w:pPr>
            <w:r w:rsidRPr="004F4CAC">
              <w:rPr>
                <w:rFonts w:ascii="Montserrat" w:hAnsi="Montserrat" w:cs="Arial"/>
                <w:b/>
                <w:snapToGrid w:val="0"/>
                <w:color w:val="000000"/>
                <w:sz w:val="14"/>
                <w:szCs w:val="14"/>
              </w:rPr>
              <w:t>TOTALMENTE EN DESACUERDO</w:t>
            </w:r>
          </w:p>
        </w:tc>
      </w:tr>
      <w:tr w:rsidR="000E4787" w:rsidRPr="0032745D" w:rsidTr="000E4787">
        <w:trPr>
          <w:cantSplit/>
        </w:trPr>
        <w:tc>
          <w:tcPr>
            <w:tcW w:w="922" w:type="dxa"/>
            <w:tcBorders>
              <w:top w:val="nil"/>
              <w:left w:val="single" w:sz="4" w:space="0" w:color="auto"/>
              <w:bottom w:val="single" w:sz="4" w:space="0" w:color="auto"/>
              <w:right w:val="single" w:sz="4" w:space="0" w:color="auto"/>
            </w:tcBorders>
            <w:vAlign w:val="center"/>
          </w:tcPr>
          <w:p w:rsidR="000E4787" w:rsidRPr="0032745D" w:rsidRDefault="000E4787" w:rsidP="000E4787">
            <w:pPr>
              <w:pStyle w:val="Textoindependiente"/>
              <w:spacing w:after="0"/>
              <w:jc w:val="center"/>
              <w:rPr>
                <w:rFonts w:ascii="Montserrat" w:hAnsi="Montserrat" w:cs="Arial"/>
                <w:snapToGrid w:val="0"/>
                <w:color w:val="000000"/>
                <w:sz w:val="14"/>
                <w:szCs w:val="14"/>
              </w:rPr>
            </w:pPr>
            <w:r w:rsidRPr="0032745D">
              <w:rPr>
                <w:rFonts w:ascii="Montserrat" w:hAnsi="Montserrat" w:cs="Arial"/>
                <w:snapToGrid w:val="0"/>
                <w:color w:val="000000"/>
                <w:sz w:val="14"/>
                <w:szCs w:val="14"/>
              </w:rPr>
              <w:t>1</w:t>
            </w:r>
          </w:p>
        </w:tc>
        <w:tc>
          <w:tcPr>
            <w:tcW w:w="1134" w:type="dxa"/>
            <w:vMerge w:val="restart"/>
            <w:tcBorders>
              <w:top w:val="nil"/>
              <w:left w:val="single" w:sz="4" w:space="0" w:color="auto"/>
              <w:bottom w:val="nil"/>
            </w:tcBorders>
            <w:vAlign w:val="center"/>
          </w:tcPr>
          <w:p w:rsidR="000E4787" w:rsidRPr="0032745D" w:rsidRDefault="000E4787" w:rsidP="000E4787">
            <w:pPr>
              <w:pStyle w:val="Textoindependiente"/>
              <w:spacing w:after="0"/>
              <w:rPr>
                <w:rFonts w:ascii="Montserrat" w:hAnsi="Montserrat" w:cs="Arial"/>
                <w:snapToGrid w:val="0"/>
                <w:color w:val="000000"/>
                <w:sz w:val="14"/>
                <w:szCs w:val="14"/>
              </w:rPr>
            </w:pPr>
            <w:r w:rsidRPr="0032745D">
              <w:rPr>
                <w:rFonts w:ascii="Montserrat" w:hAnsi="Montserrat" w:cs="Arial"/>
                <w:snapToGrid w:val="0"/>
                <w:color w:val="000000"/>
                <w:sz w:val="14"/>
                <w:szCs w:val="14"/>
              </w:rPr>
              <w:t>JUNTA DE ACLARACIONES</w:t>
            </w:r>
          </w:p>
        </w:tc>
        <w:tc>
          <w:tcPr>
            <w:tcW w:w="2976" w:type="dxa"/>
            <w:tcBorders>
              <w:top w:val="nil"/>
            </w:tcBorders>
            <w:vAlign w:val="center"/>
          </w:tcPr>
          <w:p w:rsidR="000E4787" w:rsidRPr="0032745D" w:rsidRDefault="000E4787" w:rsidP="000E4787">
            <w:pPr>
              <w:pStyle w:val="Textoindependiente"/>
              <w:spacing w:after="0"/>
              <w:jc w:val="both"/>
              <w:rPr>
                <w:rFonts w:ascii="Montserrat" w:hAnsi="Montserrat" w:cs="Arial"/>
                <w:snapToGrid w:val="0"/>
                <w:color w:val="000000"/>
                <w:sz w:val="14"/>
                <w:szCs w:val="14"/>
              </w:rPr>
            </w:pPr>
            <w:r w:rsidRPr="0032745D">
              <w:rPr>
                <w:rFonts w:ascii="Montserrat" w:hAnsi="Montserrat" w:cs="Arial"/>
                <w:snapToGrid w:val="0"/>
                <w:color w:val="000000"/>
                <w:sz w:val="14"/>
                <w:szCs w:val="14"/>
              </w:rPr>
              <w:t xml:space="preserve">El contenido de la CONVOCATORIA es claro para la contratación de los </w:t>
            </w:r>
            <w:r w:rsidR="00730EBC" w:rsidRPr="0032745D">
              <w:rPr>
                <w:rFonts w:ascii="Montserrat" w:hAnsi="Montserrat" w:cs="Arial"/>
                <w:snapToGrid w:val="0"/>
                <w:color w:val="000000"/>
                <w:sz w:val="14"/>
                <w:szCs w:val="14"/>
              </w:rPr>
              <w:t>SERVICIOS</w:t>
            </w:r>
            <w:r w:rsidRPr="0032745D">
              <w:rPr>
                <w:rFonts w:ascii="Montserrat" w:hAnsi="Montserrat" w:cs="Arial"/>
                <w:snapToGrid w:val="0"/>
                <w:color w:val="000000"/>
                <w:sz w:val="14"/>
                <w:szCs w:val="14"/>
              </w:rPr>
              <w:t xml:space="preserve"> que se pretende realizar.</w:t>
            </w:r>
          </w:p>
        </w:tc>
        <w:tc>
          <w:tcPr>
            <w:tcW w:w="1276"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276"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347"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206" w:type="dxa"/>
          </w:tcPr>
          <w:p w:rsidR="000E4787" w:rsidRPr="0032745D" w:rsidRDefault="000E4787" w:rsidP="000E4787">
            <w:pPr>
              <w:pStyle w:val="Textoindependiente"/>
              <w:spacing w:after="0"/>
              <w:rPr>
                <w:rFonts w:ascii="Montserrat" w:hAnsi="Montserrat" w:cs="Arial"/>
                <w:snapToGrid w:val="0"/>
                <w:color w:val="000000"/>
                <w:sz w:val="14"/>
                <w:szCs w:val="14"/>
              </w:rPr>
            </w:pPr>
          </w:p>
        </w:tc>
      </w:tr>
      <w:tr w:rsidR="000E4787" w:rsidRPr="0032745D" w:rsidTr="000E4787">
        <w:trPr>
          <w:cantSplit/>
        </w:trPr>
        <w:tc>
          <w:tcPr>
            <w:tcW w:w="922" w:type="dxa"/>
            <w:tcBorders>
              <w:top w:val="single" w:sz="4" w:space="0" w:color="auto"/>
              <w:left w:val="single" w:sz="4" w:space="0" w:color="auto"/>
              <w:bottom w:val="single" w:sz="4" w:space="0" w:color="auto"/>
              <w:right w:val="single" w:sz="4" w:space="0" w:color="auto"/>
            </w:tcBorders>
            <w:vAlign w:val="center"/>
          </w:tcPr>
          <w:p w:rsidR="000E4787" w:rsidRPr="0032745D" w:rsidRDefault="000E4787" w:rsidP="000E4787">
            <w:pPr>
              <w:pStyle w:val="Textoindependiente"/>
              <w:spacing w:after="0"/>
              <w:jc w:val="center"/>
              <w:rPr>
                <w:rFonts w:ascii="Montserrat" w:hAnsi="Montserrat" w:cs="Arial"/>
                <w:snapToGrid w:val="0"/>
                <w:color w:val="000000"/>
                <w:sz w:val="14"/>
                <w:szCs w:val="14"/>
              </w:rPr>
            </w:pPr>
            <w:r w:rsidRPr="0032745D">
              <w:rPr>
                <w:rFonts w:ascii="Montserrat" w:hAnsi="Montserrat" w:cs="Arial"/>
                <w:snapToGrid w:val="0"/>
                <w:color w:val="000000"/>
                <w:sz w:val="14"/>
                <w:szCs w:val="14"/>
              </w:rPr>
              <w:t>2</w:t>
            </w:r>
          </w:p>
        </w:tc>
        <w:tc>
          <w:tcPr>
            <w:tcW w:w="1134" w:type="dxa"/>
            <w:vMerge/>
            <w:tcBorders>
              <w:top w:val="nil"/>
              <w:left w:val="single" w:sz="4" w:space="0" w:color="auto"/>
              <w:bottom w:val="single" w:sz="4" w:space="0" w:color="auto"/>
            </w:tcBorders>
            <w:vAlign w:val="center"/>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2976" w:type="dxa"/>
            <w:vAlign w:val="center"/>
          </w:tcPr>
          <w:p w:rsidR="000E4787" w:rsidRPr="0032745D" w:rsidRDefault="000E4787" w:rsidP="000E4787">
            <w:pPr>
              <w:pStyle w:val="Textoindependiente"/>
              <w:spacing w:after="0"/>
              <w:jc w:val="both"/>
              <w:rPr>
                <w:rFonts w:ascii="Montserrat" w:hAnsi="Montserrat" w:cs="Arial"/>
                <w:snapToGrid w:val="0"/>
                <w:color w:val="000000"/>
                <w:sz w:val="14"/>
                <w:szCs w:val="14"/>
              </w:rPr>
            </w:pPr>
            <w:r w:rsidRPr="0032745D">
              <w:rPr>
                <w:rFonts w:ascii="Montserrat" w:hAnsi="Montserrat" w:cs="Arial"/>
                <w:snapToGrid w:val="0"/>
                <w:color w:val="000000"/>
                <w:sz w:val="14"/>
                <w:szCs w:val="14"/>
              </w:rPr>
              <w:t>Las preguntas técnicas efectuadas en el evento. Se contestaron con claridad.</w:t>
            </w:r>
          </w:p>
        </w:tc>
        <w:tc>
          <w:tcPr>
            <w:tcW w:w="1276"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276"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347"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206" w:type="dxa"/>
          </w:tcPr>
          <w:p w:rsidR="000E4787" w:rsidRPr="0032745D" w:rsidRDefault="000E4787" w:rsidP="000E4787">
            <w:pPr>
              <w:pStyle w:val="Textoindependiente"/>
              <w:spacing w:after="0"/>
              <w:rPr>
                <w:rFonts w:ascii="Montserrat" w:hAnsi="Montserrat" w:cs="Arial"/>
                <w:snapToGrid w:val="0"/>
                <w:color w:val="000000"/>
                <w:sz w:val="14"/>
                <w:szCs w:val="14"/>
              </w:rPr>
            </w:pPr>
          </w:p>
        </w:tc>
      </w:tr>
      <w:tr w:rsidR="000E4787" w:rsidRPr="0032745D" w:rsidTr="000E4787">
        <w:tc>
          <w:tcPr>
            <w:tcW w:w="922" w:type="dxa"/>
            <w:tcBorders>
              <w:top w:val="single" w:sz="4" w:space="0" w:color="auto"/>
              <w:left w:val="single" w:sz="4" w:space="0" w:color="auto"/>
              <w:right w:val="single" w:sz="4" w:space="0" w:color="auto"/>
            </w:tcBorders>
            <w:shd w:val="clear" w:color="auto" w:fill="auto"/>
            <w:vAlign w:val="center"/>
          </w:tcPr>
          <w:p w:rsidR="000E4787" w:rsidRPr="0032745D" w:rsidRDefault="000E4787" w:rsidP="000E4787">
            <w:pPr>
              <w:pStyle w:val="Textoindependiente"/>
              <w:spacing w:after="0"/>
              <w:jc w:val="center"/>
              <w:rPr>
                <w:rFonts w:ascii="Montserrat" w:hAnsi="Montserrat" w:cs="Arial"/>
                <w:snapToGrid w:val="0"/>
                <w:color w:val="000000"/>
                <w:sz w:val="14"/>
                <w:szCs w:val="14"/>
              </w:rPr>
            </w:pPr>
            <w:r w:rsidRPr="0032745D">
              <w:rPr>
                <w:rFonts w:ascii="Montserrat" w:hAnsi="Montserrat" w:cs="Arial"/>
                <w:snapToGrid w:val="0"/>
                <w:color w:val="000000"/>
                <w:sz w:val="14"/>
                <w:szCs w:val="14"/>
              </w:rPr>
              <w:t>3</w:t>
            </w:r>
          </w:p>
        </w:tc>
        <w:tc>
          <w:tcPr>
            <w:tcW w:w="1134" w:type="dxa"/>
            <w:vMerge w:val="restart"/>
            <w:tcBorders>
              <w:top w:val="single" w:sz="4" w:space="0" w:color="auto"/>
              <w:left w:val="single" w:sz="4" w:space="0" w:color="auto"/>
            </w:tcBorders>
            <w:vAlign w:val="center"/>
          </w:tcPr>
          <w:p w:rsidR="000E4787" w:rsidRPr="0032745D" w:rsidRDefault="000E4787" w:rsidP="000E4787">
            <w:pPr>
              <w:pStyle w:val="Textoindependiente"/>
              <w:spacing w:after="0"/>
              <w:rPr>
                <w:rFonts w:ascii="Montserrat" w:hAnsi="Montserrat" w:cs="Arial"/>
                <w:snapToGrid w:val="0"/>
                <w:color w:val="000000"/>
                <w:sz w:val="14"/>
                <w:szCs w:val="14"/>
              </w:rPr>
            </w:pPr>
            <w:r w:rsidRPr="0032745D">
              <w:rPr>
                <w:rFonts w:ascii="Montserrat" w:hAnsi="Montserrat" w:cs="Arial"/>
                <w:snapToGrid w:val="0"/>
                <w:color w:val="000000"/>
                <w:sz w:val="14"/>
                <w:szCs w:val="14"/>
              </w:rPr>
              <w:t xml:space="preserve">PRESENTACION  DE PROPOSICIONES </w:t>
            </w:r>
          </w:p>
        </w:tc>
        <w:tc>
          <w:tcPr>
            <w:tcW w:w="2976" w:type="dxa"/>
            <w:vAlign w:val="center"/>
          </w:tcPr>
          <w:p w:rsidR="000E4787" w:rsidRPr="0032745D" w:rsidRDefault="000E4787" w:rsidP="000E4787">
            <w:pPr>
              <w:pStyle w:val="Textoindependiente"/>
              <w:spacing w:after="0"/>
              <w:jc w:val="both"/>
              <w:rPr>
                <w:rFonts w:ascii="Montserrat" w:hAnsi="Montserrat" w:cs="Arial"/>
                <w:snapToGrid w:val="0"/>
                <w:color w:val="000000"/>
                <w:sz w:val="14"/>
                <w:szCs w:val="14"/>
              </w:rPr>
            </w:pPr>
            <w:r w:rsidRPr="0032745D">
              <w:rPr>
                <w:rFonts w:ascii="Montserrat" w:hAnsi="Montserrat" w:cs="Arial"/>
                <w:snapToGrid w:val="0"/>
                <w:color w:val="000000"/>
                <w:sz w:val="14"/>
                <w:szCs w:val="14"/>
              </w:rPr>
              <w:t>El evento se desarrolló con oportunidad, en razón de la cantidad de documentación que presentaron los LICITANTES.</w:t>
            </w:r>
          </w:p>
        </w:tc>
        <w:tc>
          <w:tcPr>
            <w:tcW w:w="1276"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276"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347"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206" w:type="dxa"/>
          </w:tcPr>
          <w:p w:rsidR="000E4787" w:rsidRPr="0032745D" w:rsidRDefault="000E4787" w:rsidP="000E4787">
            <w:pPr>
              <w:pStyle w:val="Textoindependiente"/>
              <w:spacing w:after="0"/>
              <w:rPr>
                <w:rFonts w:ascii="Montserrat" w:hAnsi="Montserrat" w:cs="Arial"/>
                <w:snapToGrid w:val="0"/>
                <w:color w:val="000000"/>
                <w:sz w:val="14"/>
                <w:szCs w:val="14"/>
              </w:rPr>
            </w:pPr>
          </w:p>
        </w:tc>
      </w:tr>
      <w:tr w:rsidR="000E4787" w:rsidRPr="0032745D" w:rsidTr="000E4787">
        <w:tc>
          <w:tcPr>
            <w:tcW w:w="922" w:type="dxa"/>
            <w:tcBorders>
              <w:left w:val="single" w:sz="4" w:space="0" w:color="auto"/>
              <w:bottom w:val="single" w:sz="4" w:space="0" w:color="auto"/>
              <w:right w:val="single" w:sz="4" w:space="0" w:color="auto"/>
            </w:tcBorders>
            <w:shd w:val="clear" w:color="auto" w:fill="auto"/>
            <w:vAlign w:val="center"/>
          </w:tcPr>
          <w:p w:rsidR="000E4787" w:rsidRPr="0032745D" w:rsidRDefault="000E4787" w:rsidP="000E4787">
            <w:pPr>
              <w:pStyle w:val="Textoindependiente"/>
              <w:spacing w:after="0"/>
              <w:jc w:val="center"/>
              <w:rPr>
                <w:rFonts w:ascii="Montserrat" w:hAnsi="Montserrat" w:cs="Arial"/>
                <w:snapToGrid w:val="0"/>
                <w:color w:val="000000"/>
                <w:sz w:val="14"/>
                <w:szCs w:val="14"/>
              </w:rPr>
            </w:pPr>
            <w:r w:rsidRPr="0032745D">
              <w:rPr>
                <w:rFonts w:ascii="Montserrat" w:hAnsi="Montserrat" w:cs="Arial"/>
                <w:snapToGrid w:val="0"/>
                <w:color w:val="000000"/>
                <w:sz w:val="14"/>
                <w:szCs w:val="14"/>
              </w:rPr>
              <w:t>4</w:t>
            </w:r>
          </w:p>
        </w:tc>
        <w:tc>
          <w:tcPr>
            <w:tcW w:w="1134" w:type="dxa"/>
            <w:vMerge/>
            <w:tcBorders>
              <w:left w:val="single" w:sz="4" w:space="0" w:color="auto"/>
              <w:bottom w:val="single" w:sz="4" w:space="0" w:color="auto"/>
            </w:tcBorders>
            <w:vAlign w:val="center"/>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2976" w:type="dxa"/>
            <w:vAlign w:val="center"/>
          </w:tcPr>
          <w:p w:rsidR="000E4787" w:rsidRPr="0032745D" w:rsidRDefault="000E4787" w:rsidP="000E4787">
            <w:pPr>
              <w:pStyle w:val="Textoindependiente"/>
              <w:spacing w:after="0"/>
              <w:jc w:val="both"/>
              <w:rPr>
                <w:rFonts w:ascii="Montserrat" w:hAnsi="Montserrat" w:cs="Arial"/>
                <w:snapToGrid w:val="0"/>
                <w:color w:val="000000"/>
                <w:sz w:val="14"/>
                <w:szCs w:val="14"/>
              </w:rPr>
            </w:pPr>
            <w:r w:rsidRPr="0032745D">
              <w:rPr>
                <w:rFonts w:ascii="Montserrat" w:hAnsi="Montserrat" w:cs="Arial"/>
                <w:snapToGrid w:val="0"/>
                <w:color w:val="000000"/>
                <w:sz w:val="14"/>
                <w:szCs w:val="14"/>
              </w:rPr>
              <w:t>La resolución técnica fue emitida conforme a la CONVOCATORIA y junta de aclaraciones del concurso.</w:t>
            </w:r>
          </w:p>
        </w:tc>
        <w:tc>
          <w:tcPr>
            <w:tcW w:w="1276"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276"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347"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206" w:type="dxa"/>
          </w:tcPr>
          <w:p w:rsidR="000E4787" w:rsidRPr="0032745D" w:rsidRDefault="000E4787" w:rsidP="000E4787">
            <w:pPr>
              <w:pStyle w:val="Textoindependiente"/>
              <w:spacing w:after="0"/>
              <w:rPr>
                <w:rFonts w:ascii="Montserrat" w:hAnsi="Montserrat" w:cs="Arial"/>
                <w:snapToGrid w:val="0"/>
                <w:color w:val="000000"/>
                <w:sz w:val="14"/>
                <w:szCs w:val="14"/>
              </w:rPr>
            </w:pPr>
          </w:p>
        </w:tc>
      </w:tr>
      <w:tr w:rsidR="000E4787" w:rsidRPr="0032745D" w:rsidTr="000E4787">
        <w:tc>
          <w:tcPr>
            <w:tcW w:w="922" w:type="dxa"/>
            <w:tcBorders>
              <w:top w:val="nil"/>
              <w:left w:val="single" w:sz="4" w:space="0" w:color="auto"/>
              <w:bottom w:val="single" w:sz="4" w:space="0" w:color="auto"/>
              <w:right w:val="single" w:sz="4" w:space="0" w:color="auto"/>
            </w:tcBorders>
            <w:vAlign w:val="center"/>
          </w:tcPr>
          <w:p w:rsidR="000E4787" w:rsidRPr="0032745D" w:rsidRDefault="000E4787" w:rsidP="000E4787">
            <w:pPr>
              <w:pStyle w:val="Textoindependiente"/>
              <w:spacing w:after="0"/>
              <w:jc w:val="center"/>
              <w:rPr>
                <w:rFonts w:ascii="Montserrat" w:hAnsi="Montserrat" w:cs="Arial"/>
                <w:snapToGrid w:val="0"/>
                <w:color w:val="000000"/>
                <w:sz w:val="14"/>
                <w:szCs w:val="14"/>
              </w:rPr>
            </w:pPr>
            <w:r w:rsidRPr="0032745D">
              <w:rPr>
                <w:rFonts w:ascii="Montserrat" w:hAnsi="Montserrat" w:cs="Arial"/>
                <w:snapToGrid w:val="0"/>
                <w:color w:val="000000"/>
                <w:sz w:val="14"/>
                <w:szCs w:val="14"/>
              </w:rPr>
              <w:t>5</w:t>
            </w:r>
          </w:p>
        </w:tc>
        <w:tc>
          <w:tcPr>
            <w:tcW w:w="1134" w:type="dxa"/>
            <w:tcBorders>
              <w:top w:val="nil"/>
              <w:left w:val="single" w:sz="4" w:space="0" w:color="auto"/>
              <w:bottom w:val="single" w:sz="4" w:space="0" w:color="auto"/>
            </w:tcBorders>
            <w:vAlign w:val="center"/>
          </w:tcPr>
          <w:p w:rsidR="000E4787" w:rsidRPr="0032745D" w:rsidRDefault="000E4787" w:rsidP="000E4787">
            <w:pPr>
              <w:pStyle w:val="Textoindependiente"/>
              <w:spacing w:after="0"/>
              <w:rPr>
                <w:rFonts w:ascii="Montserrat" w:hAnsi="Montserrat" w:cs="Arial"/>
                <w:snapToGrid w:val="0"/>
                <w:color w:val="000000"/>
                <w:sz w:val="14"/>
                <w:szCs w:val="14"/>
              </w:rPr>
            </w:pPr>
            <w:r w:rsidRPr="0032745D">
              <w:rPr>
                <w:rFonts w:ascii="Montserrat" w:hAnsi="Montserrat" w:cs="Arial"/>
                <w:snapToGrid w:val="0"/>
                <w:color w:val="000000"/>
                <w:sz w:val="14"/>
                <w:szCs w:val="14"/>
              </w:rPr>
              <w:t>FALLO</w:t>
            </w:r>
          </w:p>
        </w:tc>
        <w:tc>
          <w:tcPr>
            <w:tcW w:w="2976" w:type="dxa"/>
            <w:tcBorders>
              <w:top w:val="nil"/>
            </w:tcBorders>
            <w:vAlign w:val="center"/>
          </w:tcPr>
          <w:p w:rsidR="000E4787" w:rsidRPr="0032745D" w:rsidRDefault="000E4787" w:rsidP="000E4787">
            <w:pPr>
              <w:pStyle w:val="Textoindependiente"/>
              <w:spacing w:after="0"/>
              <w:jc w:val="both"/>
              <w:rPr>
                <w:rFonts w:ascii="Montserrat" w:hAnsi="Montserrat" w:cs="Arial"/>
                <w:snapToGrid w:val="0"/>
                <w:color w:val="000000"/>
                <w:sz w:val="14"/>
                <w:szCs w:val="14"/>
              </w:rPr>
            </w:pPr>
            <w:r w:rsidRPr="0032745D">
              <w:rPr>
                <w:rFonts w:ascii="Montserrat" w:hAnsi="Montserrat" w:cs="Arial"/>
                <w:snapToGrid w:val="0"/>
                <w:color w:val="000000"/>
                <w:sz w:val="14"/>
                <w:szCs w:val="14"/>
              </w:rPr>
              <w:t>En el fallo se especificaron los motivos y el fundamento que sustenta la determinación de los PROVEEDORES adjudicados y los que no resultaron adjudicados.</w:t>
            </w:r>
          </w:p>
        </w:tc>
        <w:tc>
          <w:tcPr>
            <w:tcW w:w="1276"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276"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347"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206" w:type="dxa"/>
          </w:tcPr>
          <w:p w:rsidR="000E4787" w:rsidRPr="0032745D" w:rsidRDefault="000E4787" w:rsidP="000E4787">
            <w:pPr>
              <w:pStyle w:val="Textoindependiente"/>
              <w:spacing w:after="0"/>
              <w:rPr>
                <w:rFonts w:ascii="Montserrat" w:hAnsi="Montserrat" w:cs="Arial"/>
                <w:snapToGrid w:val="0"/>
                <w:color w:val="000000"/>
                <w:sz w:val="14"/>
                <w:szCs w:val="14"/>
              </w:rPr>
            </w:pPr>
          </w:p>
        </w:tc>
      </w:tr>
      <w:tr w:rsidR="000E4787" w:rsidRPr="0032745D" w:rsidTr="000E4787">
        <w:trPr>
          <w:cantSplit/>
        </w:trPr>
        <w:tc>
          <w:tcPr>
            <w:tcW w:w="922" w:type="dxa"/>
            <w:tcBorders>
              <w:top w:val="single" w:sz="4" w:space="0" w:color="auto"/>
              <w:left w:val="single" w:sz="4" w:space="0" w:color="auto"/>
              <w:bottom w:val="single" w:sz="4" w:space="0" w:color="auto"/>
              <w:right w:val="single" w:sz="4" w:space="0" w:color="auto"/>
            </w:tcBorders>
            <w:vAlign w:val="center"/>
          </w:tcPr>
          <w:p w:rsidR="000E4787" w:rsidRPr="0032745D" w:rsidRDefault="000E4787" w:rsidP="000E4787">
            <w:pPr>
              <w:pStyle w:val="Textoindependiente"/>
              <w:spacing w:after="0"/>
              <w:jc w:val="center"/>
              <w:rPr>
                <w:rFonts w:ascii="Montserrat" w:hAnsi="Montserrat" w:cs="Arial"/>
                <w:snapToGrid w:val="0"/>
                <w:color w:val="000000"/>
                <w:sz w:val="14"/>
                <w:szCs w:val="14"/>
              </w:rPr>
            </w:pPr>
            <w:r w:rsidRPr="0032745D">
              <w:rPr>
                <w:rFonts w:ascii="Montserrat" w:hAnsi="Montserrat" w:cs="Arial"/>
                <w:snapToGrid w:val="0"/>
                <w:color w:val="000000"/>
                <w:sz w:val="14"/>
                <w:szCs w:val="14"/>
              </w:rPr>
              <w:t>6</w:t>
            </w:r>
          </w:p>
        </w:tc>
        <w:tc>
          <w:tcPr>
            <w:tcW w:w="1134" w:type="dxa"/>
            <w:vMerge w:val="restart"/>
            <w:tcBorders>
              <w:top w:val="single" w:sz="4" w:space="0" w:color="auto"/>
              <w:left w:val="single" w:sz="4" w:space="0" w:color="auto"/>
              <w:bottom w:val="nil"/>
            </w:tcBorders>
            <w:vAlign w:val="center"/>
          </w:tcPr>
          <w:p w:rsidR="000E4787" w:rsidRPr="0032745D" w:rsidRDefault="000E4787" w:rsidP="000E4787">
            <w:pPr>
              <w:pStyle w:val="Textoindependiente"/>
              <w:spacing w:after="0"/>
              <w:rPr>
                <w:rFonts w:ascii="Montserrat" w:hAnsi="Montserrat" w:cs="Arial"/>
                <w:snapToGrid w:val="0"/>
                <w:color w:val="000000"/>
                <w:sz w:val="14"/>
                <w:szCs w:val="14"/>
              </w:rPr>
            </w:pPr>
            <w:r w:rsidRPr="0032745D">
              <w:rPr>
                <w:rFonts w:ascii="Montserrat" w:hAnsi="Montserrat" w:cs="Arial"/>
                <w:snapToGrid w:val="0"/>
                <w:color w:val="000000"/>
                <w:sz w:val="14"/>
                <w:szCs w:val="14"/>
              </w:rPr>
              <w:t>GENERALES</w:t>
            </w:r>
          </w:p>
        </w:tc>
        <w:tc>
          <w:tcPr>
            <w:tcW w:w="2976" w:type="dxa"/>
            <w:vAlign w:val="center"/>
          </w:tcPr>
          <w:p w:rsidR="000E4787" w:rsidRPr="0032745D" w:rsidRDefault="000E4787" w:rsidP="000E4787">
            <w:pPr>
              <w:pStyle w:val="Textoindependiente"/>
              <w:spacing w:after="0"/>
              <w:jc w:val="both"/>
              <w:rPr>
                <w:rFonts w:ascii="Montserrat" w:hAnsi="Montserrat" w:cs="Arial"/>
                <w:snapToGrid w:val="0"/>
                <w:color w:val="000000"/>
                <w:sz w:val="14"/>
                <w:szCs w:val="14"/>
              </w:rPr>
            </w:pPr>
            <w:r w:rsidRPr="0032745D">
              <w:rPr>
                <w:rFonts w:ascii="Montserrat" w:hAnsi="Montserrat" w:cs="Arial"/>
                <w:snapToGrid w:val="0"/>
                <w:color w:val="000000"/>
                <w:sz w:val="14"/>
                <w:szCs w:val="14"/>
              </w:rPr>
              <w:t>El acceso al inmueble fue expedito</w:t>
            </w:r>
          </w:p>
        </w:tc>
        <w:tc>
          <w:tcPr>
            <w:tcW w:w="1276"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276"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347"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206" w:type="dxa"/>
          </w:tcPr>
          <w:p w:rsidR="000E4787" w:rsidRPr="0032745D" w:rsidRDefault="000E4787" w:rsidP="000E4787">
            <w:pPr>
              <w:pStyle w:val="Textoindependiente"/>
              <w:spacing w:after="0"/>
              <w:rPr>
                <w:rFonts w:ascii="Montserrat" w:hAnsi="Montserrat" w:cs="Arial"/>
                <w:snapToGrid w:val="0"/>
                <w:color w:val="000000"/>
                <w:sz w:val="14"/>
                <w:szCs w:val="14"/>
              </w:rPr>
            </w:pPr>
          </w:p>
        </w:tc>
      </w:tr>
      <w:tr w:rsidR="000E4787" w:rsidRPr="0032745D" w:rsidTr="000E4787">
        <w:trPr>
          <w:cantSplit/>
        </w:trPr>
        <w:tc>
          <w:tcPr>
            <w:tcW w:w="922" w:type="dxa"/>
            <w:tcBorders>
              <w:top w:val="single" w:sz="4" w:space="0" w:color="auto"/>
              <w:left w:val="single" w:sz="4" w:space="0" w:color="auto"/>
              <w:bottom w:val="single" w:sz="4" w:space="0" w:color="auto"/>
              <w:right w:val="single" w:sz="4" w:space="0" w:color="auto"/>
            </w:tcBorders>
            <w:vAlign w:val="center"/>
          </w:tcPr>
          <w:p w:rsidR="000E4787" w:rsidRPr="0032745D" w:rsidRDefault="000E4787" w:rsidP="000E4787">
            <w:pPr>
              <w:pStyle w:val="Textoindependiente"/>
              <w:spacing w:after="0"/>
              <w:jc w:val="center"/>
              <w:rPr>
                <w:rFonts w:ascii="Montserrat" w:hAnsi="Montserrat" w:cs="Arial"/>
                <w:snapToGrid w:val="0"/>
                <w:color w:val="000000"/>
                <w:sz w:val="14"/>
                <w:szCs w:val="14"/>
              </w:rPr>
            </w:pPr>
            <w:r w:rsidRPr="0032745D">
              <w:rPr>
                <w:rFonts w:ascii="Montserrat" w:hAnsi="Montserrat" w:cs="Arial"/>
                <w:snapToGrid w:val="0"/>
                <w:color w:val="000000"/>
                <w:sz w:val="14"/>
                <w:szCs w:val="14"/>
              </w:rPr>
              <w:t>7</w:t>
            </w:r>
          </w:p>
        </w:tc>
        <w:tc>
          <w:tcPr>
            <w:tcW w:w="1134" w:type="dxa"/>
            <w:vMerge/>
            <w:tcBorders>
              <w:top w:val="nil"/>
              <w:left w:val="single" w:sz="4" w:space="0" w:color="auto"/>
              <w:bottom w:val="nil"/>
            </w:tcBorders>
            <w:vAlign w:val="center"/>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2976" w:type="dxa"/>
            <w:vAlign w:val="center"/>
          </w:tcPr>
          <w:p w:rsidR="000E4787" w:rsidRPr="0032745D" w:rsidRDefault="000E4787" w:rsidP="000E4787">
            <w:pPr>
              <w:pStyle w:val="Textoindependiente"/>
              <w:spacing w:after="0"/>
              <w:jc w:val="both"/>
              <w:rPr>
                <w:rFonts w:ascii="Montserrat" w:hAnsi="Montserrat" w:cs="Arial"/>
                <w:snapToGrid w:val="0"/>
                <w:color w:val="000000"/>
                <w:sz w:val="14"/>
                <w:szCs w:val="14"/>
              </w:rPr>
            </w:pPr>
            <w:r w:rsidRPr="0032745D">
              <w:rPr>
                <w:rFonts w:ascii="Montserrat" w:hAnsi="Montserrat" w:cs="Arial"/>
                <w:snapToGrid w:val="0"/>
                <w:color w:val="000000"/>
                <w:sz w:val="14"/>
                <w:szCs w:val="14"/>
              </w:rPr>
              <w:t>Todos los eventos dieron inicio en el tiempo establecido.</w:t>
            </w:r>
          </w:p>
        </w:tc>
        <w:tc>
          <w:tcPr>
            <w:tcW w:w="1276"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276"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347"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206" w:type="dxa"/>
          </w:tcPr>
          <w:p w:rsidR="000E4787" w:rsidRPr="0032745D" w:rsidRDefault="000E4787" w:rsidP="000E4787">
            <w:pPr>
              <w:pStyle w:val="Textoindependiente"/>
              <w:spacing w:after="0"/>
              <w:rPr>
                <w:rFonts w:ascii="Montserrat" w:hAnsi="Montserrat" w:cs="Arial"/>
                <w:snapToGrid w:val="0"/>
                <w:color w:val="000000"/>
                <w:sz w:val="14"/>
                <w:szCs w:val="14"/>
              </w:rPr>
            </w:pPr>
          </w:p>
        </w:tc>
      </w:tr>
      <w:tr w:rsidR="000E4787" w:rsidRPr="0032745D" w:rsidTr="000E4787">
        <w:trPr>
          <w:cantSplit/>
        </w:trPr>
        <w:tc>
          <w:tcPr>
            <w:tcW w:w="922" w:type="dxa"/>
            <w:tcBorders>
              <w:top w:val="single" w:sz="4" w:space="0" w:color="auto"/>
              <w:left w:val="single" w:sz="4" w:space="0" w:color="auto"/>
              <w:bottom w:val="single" w:sz="4" w:space="0" w:color="auto"/>
              <w:right w:val="single" w:sz="4" w:space="0" w:color="auto"/>
            </w:tcBorders>
            <w:vAlign w:val="center"/>
          </w:tcPr>
          <w:p w:rsidR="000E4787" w:rsidRPr="0032745D" w:rsidRDefault="000E4787" w:rsidP="000E4787">
            <w:pPr>
              <w:pStyle w:val="Textoindependiente"/>
              <w:spacing w:after="0"/>
              <w:jc w:val="center"/>
              <w:rPr>
                <w:rFonts w:ascii="Montserrat" w:hAnsi="Montserrat" w:cs="Arial"/>
                <w:snapToGrid w:val="0"/>
                <w:color w:val="000000"/>
                <w:sz w:val="14"/>
                <w:szCs w:val="14"/>
              </w:rPr>
            </w:pPr>
            <w:r w:rsidRPr="0032745D">
              <w:rPr>
                <w:rFonts w:ascii="Montserrat" w:hAnsi="Montserrat" w:cs="Arial"/>
                <w:snapToGrid w:val="0"/>
                <w:color w:val="000000"/>
                <w:sz w:val="14"/>
                <w:szCs w:val="14"/>
              </w:rPr>
              <w:t>8</w:t>
            </w:r>
          </w:p>
        </w:tc>
        <w:tc>
          <w:tcPr>
            <w:tcW w:w="1134" w:type="dxa"/>
            <w:vMerge/>
            <w:tcBorders>
              <w:top w:val="nil"/>
              <w:left w:val="single" w:sz="4" w:space="0" w:color="auto"/>
              <w:bottom w:val="nil"/>
            </w:tcBorders>
            <w:vAlign w:val="center"/>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2976" w:type="dxa"/>
            <w:vAlign w:val="center"/>
          </w:tcPr>
          <w:p w:rsidR="000E4787" w:rsidRPr="0032745D" w:rsidRDefault="000E4787" w:rsidP="000E4787">
            <w:pPr>
              <w:pStyle w:val="Textoindependiente"/>
              <w:spacing w:after="0"/>
              <w:jc w:val="both"/>
              <w:rPr>
                <w:rFonts w:ascii="Montserrat" w:hAnsi="Montserrat" w:cs="Arial"/>
                <w:snapToGrid w:val="0"/>
                <w:color w:val="000000"/>
                <w:sz w:val="14"/>
                <w:szCs w:val="14"/>
              </w:rPr>
            </w:pPr>
            <w:r w:rsidRPr="0032745D">
              <w:rPr>
                <w:rFonts w:ascii="Montserrat" w:hAnsi="Montserrat" w:cs="Arial"/>
                <w:snapToGrid w:val="0"/>
                <w:color w:val="000000"/>
                <w:sz w:val="14"/>
                <w:szCs w:val="14"/>
              </w:rPr>
              <w:t>El trato que me dieron los servidores públicos de la institución durante la LICITACIÓN, fue respetuoso y amable</w:t>
            </w:r>
          </w:p>
        </w:tc>
        <w:tc>
          <w:tcPr>
            <w:tcW w:w="1276"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276"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347"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206" w:type="dxa"/>
          </w:tcPr>
          <w:p w:rsidR="000E4787" w:rsidRPr="0032745D" w:rsidRDefault="000E4787" w:rsidP="000E4787">
            <w:pPr>
              <w:pStyle w:val="Textoindependiente"/>
              <w:spacing w:after="0"/>
              <w:rPr>
                <w:rFonts w:ascii="Montserrat" w:hAnsi="Montserrat" w:cs="Arial"/>
                <w:snapToGrid w:val="0"/>
                <w:color w:val="000000"/>
                <w:sz w:val="14"/>
                <w:szCs w:val="14"/>
              </w:rPr>
            </w:pPr>
          </w:p>
        </w:tc>
      </w:tr>
      <w:tr w:rsidR="000E4787" w:rsidRPr="0032745D" w:rsidTr="000E4787">
        <w:trPr>
          <w:cantSplit/>
        </w:trPr>
        <w:tc>
          <w:tcPr>
            <w:tcW w:w="922" w:type="dxa"/>
            <w:tcBorders>
              <w:top w:val="single" w:sz="4" w:space="0" w:color="auto"/>
              <w:left w:val="single" w:sz="4" w:space="0" w:color="auto"/>
              <w:bottom w:val="single" w:sz="4" w:space="0" w:color="auto"/>
              <w:right w:val="single" w:sz="4" w:space="0" w:color="auto"/>
            </w:tcBorders>
            <w:vAlign w:val="center"/>
          </w:tcPr>
          <w:p w:rsidR="000E4787" w:rsidRPr="0032745D" w:rsidRDefault="000E4787" w:rsidP="000E4787">
            <w:pPr>
              <w:pStyle w:val="Textoindependiente"/>
              <w:spacing w:after="0"/>
              <w:jc w:val="center"/>
              <w:rPr>
                <w:rFonts w:ascii="Montserrat" w:hAnsi="Montserrat" w:cs="Arial"/>
                <w:snapToGrid w:val="0"/>
                <w:color w:val="000000"/>
                <w:sz w:val="14"/>
                <w:szCs w:val="14"/>
              </w:rPr>
            </w:pPr>
            <w:r w:rsidRPr="0032745D">
              <w:rPr>
                <w:rFonts w:ascii="Montserrat" w:hAnsi="Montserrat" w:cs="Arial"/>
                <w:snapToGrid w:val="0"/>
                <w:color w:val="000000"/>
                <w:sz w:val="14"/>
                <w:szCs w:val="14"/>
              </w:rPr>
              <w:t>9</w:t>
            </w:r>
          </w:p>
        </w:tc>
        <w:tc>
          <w:tcPr>
            <w:tcW w:w="1134" w:type="dxa"/>
            <w:vMerge/>
            <w:tcBorders>
              <w:top w:val="nil"/>
              <w:left w:val="single" w:sz="4" w:space="0" w:color="auto"/>
              <w:bottom w:val="nil"/>
            </w:tcBorders>
            <w:vAlign w:val="center"/>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2976" w:type="dxa"/>
            <w:vAlign w:val="center"/>
          </w:tcPr>
          <w:p w:rsidR="000E4787" w:rsidRPr="0032745D" w:rsidRDefault="000E4787" w:rsidP="000E4787">
            <w:pPr>
              <w:pStyle w:val="Textoindependiente"/>
              <w:spacing w:after="0"/>
              <w:jc w:val="both"/>
              <w:rPr>
                <w:rFonts w:ascii="Montserrat" w:hAnsi="Montserrat" w:cs="Arial"/>
                <w:snapToGrid w:val="0"/>
                <w:color w:val="000000"/>
                <w:sz w:val="14"/>
                <w:szCs w:val="14"/>
              </w:rPr>
            </w:pPr>
            <w:r w:rsidRPr="0032745D">
              <w:rPr>
                <w:rFonts w:ascii="Montserrat" w:hAnsi="Montserrat" w:cs="Arial"/>
                <w:snapToGrid w:val="0"/>
                <w:color w:val="000000"/>
                <w:sz w:val="14"/>
                <w:szCs w:val="14"/>
              </w:rPr>
              <w:t>Volvería a participar en otra LICITACIÓN que emita la institución.</w:t>
            </w:r>
          </w:p>
        </w:tc>
        <w:tc>
          <w:tcPr>
            <w:tcW w:w="1276"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276"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347"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206" w:type="dxa"/>
          </w:tcPr>
          <w:p w:rsidR="000E4787" w:rsidRPr="0032745D" w:rsidRDefault="000E4787" w:rsidP="000E4787">
            <w:pPr>
              <w:pStyle w:val="Textoindependiente"/>
              <w:spacing w:after="0"/>
              <w:rPr>
                <w:rFonts w:ascii="Montserrat" w:hAnsi="Montserrat" w:cs="Arial"/>
                <w:snapToGrid w:val="0"/>
                <w:color w:val="000000"/>
                <w:sz w:val="14"/>
                <w:szCs w:val="14"/>
              </w:rPr>
            </w:pPr>
          </w:p>
        </w:tc>
      </w:tr>
      <w:tr w:rsidR="000E4787" w:rsidRPr="0032745D" w:rsidTr="000E4787">
        <w:trPr>
          <w:cantSplit/>
        </w:trPr>
        <w:tc>
          <w:tcPr>
            <w:tcW w:w="922" w:type="dxa"/>
            <w:tcBorders>
              <w:top w:val="single" w:sz="4" w:space="0" w:color="auto"/>
              <w:left w:val="single" w:sz="4" w:space="0" w:color="auto"/>
              <w:bottom w:val="single" w:sz="4" w:space="0" w:color="auto"/>
              <w:right w:val="single" w:sz="4" w:space="0" w:color="auto"/>
            </w:tcBorders>
            <w:vAlign w:val="center"/>
          </w:tcPr>
          <w:p w:rsidR="000E4787" w:rsidRPr="0032745D" w:rsidRDefault="000E4787" w:rsidP="000E4787">
            <w:pPr>
              <w:pStyle w:val="Textoindependiente"/>
              <w:spacing w:after="0"/>
              <w:jc w:val="center"/>
              <w:rPr>
                <w:rFonts w:ascii="Montserrat" w:hAnsi="Montserrat" w:cs="Arial"/>
                <w:snapToGrid w:val="0"/>
                <w:color w:val="000000"/>
                <w:sz w:val="14"/>
                <w:szCs w:val="14"/>
              </w:rPr>
            </w:pPr>
            <w:r w:rsidRPr="0032745D">
              <w:rPr>
                <w:rFonts w:ascii="Montserrat" w:hAnsi="Montserrat" w:cs="Arial"/>
                <w:snapToGrid w:val="0"/>
                <w:color w:val="000000"/>
                <w:sz w:val="14"/>
                <w:szCs w:val="14"/>
              </w:rPr>
              <w:t>10</w:t>
            </w:r>
          </w:p>
        </w:tc>
        <w:tc>
          <w:tcPr>
            <w:tcW w:w="1134" w:type="dxa"/>
            <w:vMerge/>
            <w:tcBorders>
              <w:top w:val="nil"/>
              <w:left w:val="single" w:sz="4" w:space="0" w:color="auto"/>
              <w:bottom w:val="single" w:sz="4" w:space="0" w:color="auto"/>
            </w:tcBorders>
            <w:vAlign w:val="center"/>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2976" w:type="dxa"/>
            <w:vAlign w:val="center"/>
          </w:tcPr>
          <w:p w:rsidR="000E4787" w:rsidRPr="0032745D" w:rsidRDefault="000E4787" w:rsidP="000E4787">
            <w:pPr>
              <w:pStyle w:val="Textoindependiente"/>
              <w:spacing w:after="0"/>
              <w:jc w:val="both"/>
              <w:rPr>
                <w:rFonts w:ascii="Montserrat" w:hAnsi="Montserrat" w:cs="Arial"/>
                <w:snapToGrid w:val="0"/>
                <w:color w:val="000000"/>
                <w:sz w:val="14"/>
                <w:szCs w:val="14"/>
              </w:rPr>
            </w:pPr>
            <w:r w:rsidRPr="0032745D">
              <w:rPr>
                <w:rFonts w:ascii="Montserrat" w:hAnsi="Montserrat" w:cs="Arial"/>
                <w:snapToGrid w:val="0"/>
                <w:color w:val="000000"/>
                <w:sz w:val="14"/>
                <w:szCs w:val="14"/>
              </w:rPr>
              <w:t>El concurso se apegó a la normatividad aplicable</w:t>
            </w:r>
          </w:p>
        </w:tc>
        <w:tc>
          <w:tcPr>
            <w:tcW w:w="1276"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276"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347" w:type="dxa"/>
          </w:tcPr>
          <w:p w:rsidR="000E4787" w:rsidRPr="0032745D" w:rsidRDefault="000E4787" w:rsidP="000E4787">
            <w:pPr>
              <w:pStyle w:val="Textoindependiente"/>
              <w:spacing w:after="0"/>
              <w:rPr>
                <w:rFonts w:ascii="Montserrat" w:hAnsi="Montserrat" w:cs="Arial"/>
                <w:snapToGrid w:val="0"/>
                <w:color w:val="000000"/>
                <w:sz w:val="14"/>
                <w:szCs w:val="14"/>
              </w:rPr>
            </w:pPr>
          </w:p>
        </w:tc>
        <w:tc>
          <w:tcPr>
            <w:tcW w:w="1206" w:type="dxa"/>
          </w:tcPr>
          <w:p w:rsidR="000E4787" w:rsidRPr="0032745D" w:rsidRDefault="000E4787" w:rsidP="000E4787">
            <w:pPr>
              <w:pStyle w:val="Textoindependiente"/>
              <w:spacing w:after="0"/>
              <w:rPr>
                <w:rFonts w:ascii="Montserrat" w:hAnsi="Montserrat" w:cs="Arial"/>
                <w:snapToGrid w:val="0"/>
                <w:color w:val="000000"/>
                <w:sz w:val="14"/>
                <w:szCs w:val="14"/>
              </w:rPr>
            </w:pPr>
          </w:p>
        </w:tc>
      </w:tr>
    </w:tbl>
    <w:p w:rsidR="000E4787" w:rsidRPr="0058363A" w:rsidRDefault="000E4787" w:rsidP="0058363A">
      <w:pPr>
        <w:pStyle w:val="Textoindependiente"/>
        <w:spacing w:after="0"/>
        <w:rPr>
          <w:rFonts w:ascii="Montserrat" w:hAnsi="Montserrat" w:cs="Arial"/>
          <w:snapToGrid w:val="0"/>
          <w:color w:val="000000"/>
          <w:sz w:val="16"/>
          <w:szCs w:val="16"/>
        </w:rPr>
      </w:pPr>
      <w:r w:rsidRPr="0058363A">
        <w:rPr>
          <w:rFonts w:ascii="Montserrat" w:hAnsi="Montserrat" w:cs="Arial"/>
          <w:snapToGrid w:val="0"/>
          <w:color w:val="000000"/>
          <w:sz w:val="16"/>
          <w:szCs w:val="16"/>
        </w:rPr>
        <w:t>SI USTED DESEA AGREGAR ALGÚN COMENTARIO RESPECTO AL CONCURSO, FAVOR DE ANOTARLO EN EL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0"/>
      </w:tblGrid>
      <w:tr w:rsidR="000E4787" w:rsidRPr="004B7A2D" w:rsidTr="000E4787">
        <w:trPr>
          <w:trHeight w:val="1020"/>
          <w:jc w:val="center"/>
        </w:trPr>
        <w:tc>
          <w:tcPr>
            <w:tcW w:w="8260" w:type="dxa"/>
          </w:tcPr>
          <w:p w:rsidR="000E4787" w:rsidRPr="004B7A2D" w:rsidRDefault="000E4787" w:rsidP="000E4787">
            <w:pPr>
              <w:spacing w:after="0" w:line="240" w:lineRule="auto"/>
              <w:rPr>
                <w:rFonts w:ascii="Montserrat" w:hAnsi="Montserrat" w:cs="Arial"/>
                <w:sz w:val="20"/>
                <w:szCs w:val="20"/>
              </w:rPr>
            </w:pPr>
          </w:p>
        </w:tc>
      </w:tr>
    </w:tbl>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jc w:val="right"/>
        <w:rPr>
          <w:rFonts w:ascii="Montserrat" w:hAnsi="Montserrat" w:cs="Arial"/>
          <w:sz w:val="20"/>
          <w:szCs w:val="20"/>
        </w:rPr>
      </w:pPr>
      <w:r w:rsidRPr="004B7A2D">
        <w:rPr>
          <w:rFonts w:ascii="Montserrat" w:hAnsi="Montserrat" w:cs="Arial"/>
          <w:sz w:val="20"/>
          <w:szCs w:val="20"/>
        </w:rPr>
        <w:t>Rev. 3 20/05/19</w:t>
      </w:r>
    </w:p>
    <w:p w:rsidR="000E4787" w:rsidRPr="004B7A2D" w:rsidRDefault="000E4787" w:rsidP="000E4787">
      <w:pPr>
        <w:spacing w:after="0" w:line="240" w:lineRule="auto"/>
        <w:jc w:val="right"/>
        <w:rPr>
          <w:rFonts w:ascii="Montserrat" w:hAnsi="Montserrat" w:cs="Arial"/>
          <w:sz w:val="20"/>
          <w:szCs w:val="20"/>
        </w:rPr>
      </w:pPr>
    </w:p>
    <w:p w:rsidR="000E4787" w:rsidRPr="004B7A2D" w:rsidRDefault="000E4787" w:rsidP="000E4787">
      <w:pPr>
        <w:spacing w:after="0" w:line="240" w:lineRule="auto"/>
        <w:rPr>
          <w:rFonts w:ascii="Montserrat" w:hAnsi="Montserrat" w:cs="Arial"/>
          <w:b/>
          <w:sz w:val="20"/>
          <w:szCs w:val="20"/>
        </w:rPr>
      </w:pPr>
      <w:r w:rsidRPr="004B7A2D">
        <w:rPr>
          <w:rFonts w:ascii="Montserrat" w:hAnsi="Montserrat" w:cs="Arial"/>
          <w:b/>
          <w:sz w:val="20"/>
          <w:szCs w:val="20"/>
        </w:rPr>
        <w:br w:type="page"/>
      </w:r>
    </w:p>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lastRenderedPageBreak/>
        <w:t>ANEXO 15</w:t>
      </w:r>
    </w:p>
    <w:p w:rsidR="005D5878" w:rsidRPr="004B7A2D" w:rsidRDefault="005D5878" w:rsidP="000E4787">
      <w:pPr>
        <w:spacing w:after="0" w:line="240" w:lineRule="auto"/>
        <w:jc w:val="center"/>
        <w:rPr>
          <w:rFonts w:ascii="Montserrat" w:hAnsi="Montserrat" w:cs="Arial"/>
          <w:b/>
          <w:sz w:val="18"/>
          <w:szCs w:val="18"/>
        </w:rPr>
      </w:pPr>
    </w:p>
    <w:p w:rsidR="000E4787" w:rsidRPr="004B7A2D" w:rsidRDefault="000E4787" w:rsidP="000E4787">
      <w:pPr>
        <w:shd w:val="clear" w:color="auto" w:fill="FFFFFF" w:themeFill="background1"/>
        <w:spacing w:after="0" w:line="240" w:lineRule="auto"/>
        <w:jc w:val="right"/>
        <w:rPr>
          <w:rFonts w:ascii="Montserrat" w:hAnsi="Montserrat" w:cs="Arial"/>
          <w:b/>
          <w:sz w:val="18"/>
          <w:szCs w:val="18"/>
        </w:rPr>
      </w:pPr>
      <w:r w:rsidRPr="004B7A2D">
        <w:rPr>
          <w:rFonts w:ascii="Montserrat" w:hAnsi="Montserrat" w:cs="Arial"/>
          <w:b/>
          <w:sz w:val="18"/>
          <w:szCs w:val="18"/>
        </w:rPr>
        <w:t xml:space="preserve">No. de LICITACIÓN: </w:t>
      </w:r>
      <w:r w:rsidR="004D1691" w:rsidRPr="00AB4E56">
        <w:rPr>
          <w:rFonts w:ascii="Montserrat" w:hAnsi="Montserrat" w:cs="Miriam"/>
          <w:b/>
          <w:sz w:val="20"/>
          <w:szCs w:val="20"/>
          <w:lang w:val="es-ES_tradnl" w:eastAsia="es-ES"/>
        </w:rPr>
        <w:t>LA-13-J2P-013J2P001-N-3-2023</w:t>
      </w:r>
    </w:p>
    <w:p w:rsidR="000E4787" w:rsidRPr="004B7A2D" w:rsidRDefault="000E4787" w:rsidP="000E4787">
      <w:pPr>
        <w:spacing w:after="0" w:line="240" w:lineRule="auto"/>
        <w:jc w:val="center"/>
        <w:rPr>
          <w:rFonts w:ascii="Montserrat" w:hAnsi="Montserrat" w:cs="Arial"/>
          <w:b/>
          <w:sz w:val="18"/>
          <w:szCs w:val="18"/>
        </w:rPr>
      </w:pPr>
    </w:p>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 xml:space="preserve">CUESTIONARIO A PROVEEDORES PARA INTEGRAR EL LISTADO </w:t>
      </w:r>
    </w:p>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DE PROVEEDORES EVALUADOS</w:t>
      </w:r>
    </w:p>
    <w:p w:rsidR="000E4787" w:rsidRPr="004B7A2D" w:rsidRDefault="000E4787" w:rsidP="000E4787">
      <w:pPr>
        <w:spacing w:after="0" w:line="240" w:lineRule="auto"/>
        <w:jc w:val="center"/>
        <w:rPr>
          <w:rFonts w:ascii="Montserrat" w:hAnsi="Montserrat" w:cs="Arial"/>
          <w:sz w:val="18"/>
          <w:szCs w:val="18"/>
        </w:rPr>
      </w:pPr>
    </w:p>
    <w:tbl>
      <w:tblPr>
        <w:tblW w:w="8898" w:type="dxa"/>
        <w:tblInd w:w="30" w:type="dxa"/>
        <w:tblLayout w:type="fixed"/>
        <w:tblCellMar>
          <w:left w:w="30" w:type="dxa"/>
          <w:right w:w="30" w:type="dxa"/>
        </w:tblCellMar>
        <w:tblLook w:val="0000" w:firstRow="0" w:lastRow="0" w:firstColumn="0" w:lastColumn="0" w:noHBand="0" w:noVBand="0"/>
      </w:tblPr>
      <w:tblGrid>
        <w:gridCol w:w="3960"/>
        <w:gridCol w:w="615"/>
        <w:gridCol w:w="1725"/>
        <w:gridCol w:w="757"/>
        <w:gridCol w:w="1841"/>
      </w:tblGrid>
      <w:tr w:rsidR="000E4787" w:rsidRPr="004B7A2D" w:rsidTr="000E4787">
        <w:trPr>
          <w:trHeight w:val="373"/>
        </w:trPr>
        <w:tc>
          <w:tcPr>
            <w:tcW w:w="3960" w:type="dxa"/>
            <w:tcBorders>
              <w:top w:val="single" w:sz="2" w:space="0" w:color="000000"/>
              <w:left w:val="single" w:sz="2" w:space="0" w:color="000000"/>
              <w:bottom w:val="single" w:sz="2" w:space="0" w:color="000000"/>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Fecha:</w:t>
            </w:r>
          </w:p>
        </w:tc>
        <w:tc>
          <w:tcPr>
            <w:tcW w:w="4938" w:type="dxa"/>
            <w:gridSpan w:val="4"/>
            <w:tcBorders>
              <w:top w:val="single" w:sz="2" w:space="0" w:color="000000"/>
              <w:left w:val="single" w:sz="2" w:space="0" w:color="000000"/>
              <w:bottom w:val="single" w:sz="2" w:space="0" w:color="000000"/>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Cuestionario realizado por:</w:t>
            </w:r>
          </w:p>
        </w:tc>
      </w:tr>
      <w:tr w:rsidR="000E4787" w:rsidRPr="004B7A2D" w:rsidTr="000E4787">
        <w:trPr>
          <w:trHeight w:val="230"/>
        </w:trPr>
        <w:tc>
          <w:tcPr>
            <w:tcW w:w="8898" w:type="dxa"/>
            <w:gridSpan w:val="5"/>
            <w:tcBorders>
              <w:top w:val="single" w:sz="2" w:space="0" w:color="000000"/>
              <w:left w:val="single" w:sz="2" w:space="0" w:color="000000"/>
              <w:bottom w:val="single" w:sz="2" w:space="0" w:color="000000"/>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Nombre del PROVEEDOR:</w:t>
            </w:r>
          </w:p>
          <w:p w:rsidR="000E4787" w:rsidRPr="004B7A2D" w:rsidRDefault="000E4787" w:rsidP="000E4787">
            <w:pPr>
              <w:spacing w:after="0" w:line="240" w:lineRule="auto"/>
              <w:rPr>
                <w:rFonts w:ascii="Montserrat" w:hAnsi="Montserrat" w:cs="Arial"/>
                <w:snapToGrid w:val="0"/>
                <w:color w:val="000000"/>
                <w:sz w:val="18"/>
                <w:szCs w:val="18"/>
              </w:rPr>
            </w:pPr>
          </w:p>
        </w:tc>
      </w:tr>
      <w:tr w:rsidR="000E4787" w:rsidRPr="004B7A2D" w:rsidTr="000E4787">
        <w:trPr>
          <w:cantSplit/>
          <w:trHeight w:val="430"/>
        </w:trPr>
        <w:tc>
          <w:tcPr>
            <w:tcW w:w="4575" w:type="dxa"/>
            <w:gridSpan w:val="2"/>
            <w:vMerge w:val="restart"/>
            <w:tcBorders>
              <w:top w:val="single" w:sz="2" w:space="0" w:color="000000"/>
              <w:left w:val="single" w:sz="2" w:space="0" w:color="000000"/>
              <w:bottom w:val="nil"/>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Dirección:</w:t>
            </w:r>
          </w:p>
        </w:tc>
        <w:tc>
          <w:tcPr>
            <w:tcW w:w="2482" w:type="dxa"/>
            <w:gridSpan w:val="2"/>
            <w:tcBorders>
              <w:top w:val="single" w:sz="2" w:space="0" w:color="000000"/>
              <w:left w:val="single" w:sz="2" w:space="0" w:color="000000"/>
              <w:bottom w:val="single" w:sz="2" w:space="0" w:color="000000"/>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Teléfono:</w:t>
            </w:r>
          </w:p>
        </w:tc>
        <w:tc>
          <w:tcPr>
            <w:tcW w:w="1841" w:type="dxa"/>
            <w:tcBorders>
              <w:top w:val="single" w:sz="2" w:space="0" w:color="000000"/>
              <w:left w:val="single" w:sz="2" w:space="0" w:color="000000"/>
              <w:bottom w:val="single" w:sz="2" w:space="0" w:color="000000"/>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Fax:</w:t>
            </w:r>
          </w:p>
        </w:tc>
      </w:tr>
      <w:tr w:rsidR="000E4787" w:rsidRPr="004B7A2D" w:rsidTr="000E4787">
        <w:trPr>
          <w:cantSplit/>
          <w:trHeight w:val="346"/>
        </w:trPr>
        <w:tc>
          <w:tcPr>
            <w:tcW w:w="4575" w:type="dxa"/>
            <w:gridSpan w:val="2"/>
            <w:vMerge/>
            <w:tcBorders>
              <w:top w:val="nil"/>
              <w:left w:val="single" w:sz="2" w:space="0" w:color="000000"/>
              <w:bottom w:val="single" w:sz="2" w:space="0" w:color="000000"/>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p>
        </w:tc>
        <w:tc>
          <w:tcPr>
            <w:tcW w:w="4323" w:type="dxa"/>
            <w:gridSpan w:val="3"/>
            <w:tcBorders>
              <w:top w:val="single" w:sz="2" w:space="0" w:color="000000"/>
              <w:left w:val="single" w:sz="2" w:space="0" w:color="000000"/>
              <w:bottom w:val="single" w:sz="2" w:space="0" w:color="000000"/>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Correo Electrónico:</w:t>
            </w:r>
          </w:p>
        </w:tc>
      </w:tr>
      <w:tr w:rsidR="000E4787" w:rsidRPr="004B7A2D" w:rsidTr="000E4787">
        <w:trPr>
          <w:trHeight w:val="265"/>
        </w:trPr>
        <w:tc>
          <w:tcPr>
            <w:tcW w:w="8898" w:type="dxa"/>
            <w:gridSpan w:val="5"/>
            <w:tcBorders>
              <w:top w:val="single" w:sz="2" w:space="0" w:color="000000"/>
              <w:left w:val="single" w:sz="2" w:space="0" w:color="000000"/>
              <w:bottom w:val="single" w:sz="2" w:space="0" w:color="000000"/>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Contacto:</w:t>
            </w:r>
          </w:p>
        </w:tc>
      </w:tr>
      <w:tr w:rsidR="000E4787" w:rsidRPr="004B7A2D" w:rsidTr="000E4787">
        <w:trPr>
          <w:trHeight w:val="265"/>
        </w:trPr>
        <w:tc>
          <w:tcPr>
            <w:tcW w:w="6300" w:type="dxa"/>
            <w:gridSpan w:val="3"/>
            <w:tcBorders>
              <w:top w:val="single" w:sz="2" w:space="0" w:color="000000"/>
              <w:left w:val="single" w:sz="2" w:space="0" w:color="000000"/>
              <w:bottom w:val="single" w:sz="2" w:space="0" w:color="000000"/>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Personal entrevistado:</w:t>
            </w:r>
          </w:p>
        </w:tc>
        <w:tc>
          <w:tcPr>
            <w:tcW w:w="2598" w:type="dxa"/>
            <w:gridSpan w:val="2"/>
            <w:tcBorders>
              <w:top w:val="single" w:sz="2" w:space="0" w:color="000000"/>
              <w:left w:val="single" w:sz="2" w:space="0" w:color="000000"/>
              <w:bottom w:val="single" w:sz="2" w:space="0" w:color="000000"/>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Puesto:</w:t>
            </w:r>
          </w:p>
        </w:tc>
      </w:tr>
    </w:tbl>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61312" behindDoc="0" locked="0" layoutInCell="0" allowOverlap="1" wp14:anchorId="6F31457B" wp14:editId="504373F9">
                <wp:simplePos x="0" y="0"/>
                <wp:positionH relativeFrom="column">
                  <wp:posOffset>11430</wp:posOffset>
                </wp:positionH>
                <wp:positionV relativeFrom="paragraph">
                  <wp:posOffset>200025</wp:posOffset>
                </wp:positionV>
                <wp:extent cx="2926080" cy="274320"/>
                <wp:effectExtent l="0" t="0" r="0" b="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A5672" id="Rectangle 4" o:spid="_x0000_s1026" style="position:absolute;margin-left:.9pt;margin-top:15.75pt;width:230.4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nwrwIAAKY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NRgpGgHfToM1SNinXLELH1GXqdgttT/6gsQ90/yPKbRkIuGvBid0rJoWG0AlSh9ffPLtiNhqto&#10;NXyQFUSnGyNdqXa16mxAKALauY48HzvCdgaVcBgl0TSIoXEl2KIZuY5cy3yaHm73Spt3THbILjKs&#10;ALuLTrcP2lg0ND242GRCFrxtXddbcXYAjuMJ5Iar1mZRuCb+TIJkGS9j4pFouvRIkOfeXbEg3rQI&#10;Z5P8Ol8s8vCXzRuStOFVxYRNcxBUSP6sYXtpj1I4SkrLllc2nIWk1Xq1aBXaUhB04T5Xc7C8uPnn&#10;MFwRgMsFpTAiwX2UeMU0nnmkIBMvmQWxF4TJfTINSELy4pzSAxfs3ymhIcPJJJq4Lp2AvuAWuO81&#10;N5p23MDIaHmX4fjoRFMrwaWoXGsN5e24PimFhf9SCmj3odFOsFajo9ZXsnoGvSoJcgLlwXCDRSPV&#10;D4wGGBQZ1t83VDGM2vcCNJ+EhNjJ4jZkMgOFInVqWZ1aqCghVIYNRuNyYcZptOkVXzeQKXSFEfIO&#10;3knNnYTtGxpR7V8XDAPHZD+47LQ53Tuvl/E6/w0AAP//AwBQSwMEFAAGAAgAAAAhAGZzBunfAAAA&#10;BwEAAA8AAABkcnMvZG93bnJldi54bWxMzkFLw0AQBeC74H9YRvAi7aa1phKzKVIQixSKae15mx2T&#10;YHY2zW6T+O8dT3p8vOHNl65G24geO187UjCbRiCQCmdqKhUc9i+TRxA+aDK6cYQKvtHDKru+SnVi&#10;3EDv2OehFDxCPtEKqhDaREpfVGi1n7oWibtP11kdOHalNJ0eeNw2ch5FsbS6Jv5Q6RbXFRZf+cUq&#10;GIpdf9xvX+Xu7rhxdN6c1/nHm1K3N+PzE4iAY/g7hl8+0yFj08ldyHjRcGZ4UHA/ewDB9SKexyBO&#10;CpaLJcgslf/92Q8AAAD//wMAUEsBAi0AFAAGAAgAAAAhALaDOJL+AAAA4QEAABMAAAAAAAAAAAAA&#10;AAAAAAAAAFtDb250ZW50X1R5cGVzXS54bWxQSwECLQAUAAYACAAAACEAOP0h/9YAAACUAQAACwAA&#10;AAAAAAAAAAAAAAAvAQAAX3JlbHMvLnJlbHNQSwECLQAUAAYACAAAACEAqT7Z8K8CAACmBQAADgAA&#10;AAAAAAAAAAAAAAAuAgAAZHJzL2Uyb0RvYy54bWxQSwECLQAUAAYACAAAACEAZnMG6d8AAAAHAQAA&#10;DwAAAAAAAAAAAAAAAAAJBQAAZHJzL2Rvd25yZXYueG1sUEsFBgAAAAAEAAQA8wAAABUGAAAAAA==&#10;" o:allowincell="f" filled="f" stroked="f"/>
            </w:pict>
          </mc:Fallback>
        </mc:AlternateContent>
      </w:r>
      <w:r w:rsidRPr="004B7A2D">
        <w:rPr>
          <w:rFonts w:ascii="Montserrat" w:hAnsi="Montserrat" w:cs="Arial"/>
          <w:sz w:val="18"/>
          <w:szCs w:val="18"/>
        </w:rPr>
        <w:t>Llene completamente todas y cada una de las preguntas siguientes:</w:t>
      </w:r>
    </w:p>
    <w:p w:rsidR="000E4787" w:rsidRPr="004B7A2D" w:rsidRDefault="000E4787" w:rsidP="000E4787">
      <w:pPr>
        <w:spacing w:after="0" w:line="240" w:lineRule="auto"/>
        <w:rPr>
          <w:rFonts w:ascii="Montserrat" w:hAnsi="Montserrat" w:cs="Arial"/>
          <w:b/>
          <w:sz w:val="18"/>
          <w:szCs w:val="18"/>
        </w:rPr>
      </w:pP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 xml:space="preserve">1.- ¿A cuántas empresas de nivel reconocido presentan sus </w:t>
      </w:r>
      <w:r w:rsidR="00730EBC">
        <w:rPr>
          <w:rFonts w:ascii="Montserrat" w:hAnsi="Montserrat" w:cs="Arial"/>
          <w:b/>
          <w:sz w:val="18"/>
          <w:szCs w:val="18"/>
        </w:rPr>
        <w:t>SERVICIOS</w:t>
      </w:r>
      <w:r w:rsidRPr="004B7A2D">
        <w:rPr>
          <w:rFonts w:ascii="Montserrat" w:hAnsi="Montserrat" w:cs="Arial"/>
          <w:b/>
          <w:sz w:val="18"/>
          <w:szCs w:val="18"/>
        </w:rPr>
        <w:t xml:space="preserve"> actualmente?</w:t>
      </w:r>
    </w:p>
    <w:p w:rsidR="000E4787" w:rsidRPr="004B7A2D" w:rsidRDefault="005D5878" w:rsidP="000E4787">
      <w:pPr>
        <w:spacing w:after="0" w:line="240" w:lineRule="auto"/>
        <w:rPr>
          <w:rFonts w:ascii="Montserrat" w:hAnsi="Montserrat" w:cs="Arial"/>
          <w:b/>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65408" behindDoc="0" locked="0" layoutInCell="0" allowOverlap="1" wp14:anchorId="558A8008" wp14:editId="3D5E9CDB">
                <wp:simplePos x="0" y="0"/>
                <wp:positionH relativeFrom="column">
                  <wp:posOffset>1294402</wp:posOffset>
                </wp:positionH>
                <wp:positionV relativeFrom="paragraph">
                  <wp:posOffset>149992</wp:posOffset>
                </wp:positionV>
                <wp:extent cx="274320" cy="182880"/>
                <wp:effectExtent l="0" t="0" r="11430" b="2667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83D16" id="Rectangle 8" o:spid="_x0000_s1026" style="position:absolute;margin-left:101.9pt;margin-top:11.8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5s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6m&#10;GCnSQY0+Q9aI2kiOip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RPcy294A&#10;AAAJAQAADwAAAGRycy9kb3ducmV2LnhtbEyPzU7DMBCE70i8g7VI3KhD+odCnCogeq1EQaLc3Hix&#10;o8brKHab8PYsJ7jNakaz35SbyXfigkNsAym4n2UgkJpgWrIK3t+2dw8gYtJkdBcIFXxjhE11fVXq&#10;woSRXvGyT1ZwCcVCK3Ap9YWUsXHodZyFHom9rzB4nfgcrDSDHrncdzLPspX0uiX+4HSPzw6b0/7s&#10;Fbz0n7t6aaOsP5I7nMLTuHU7q9TtzVQ/gkg4pb8w/OIzOlTMdAxnMlF0CvJszuiJxXwFggP5Ys3j&#10;jgqW+QJkVcr/C6ofAAAA//8DAFBLAQItABQABgAIAAAAIQC2gziS/gAAAOEBAAATAAAAAAAAAAAA&#10;AAAAAAAAAABbQ29udGVudF9UeXBlc10ueG1sUEsBAi0AFAAGAAgAAAAhADj9If/WAAAAlAEAAAsA&#10;AAAAAAAAAAAAAAAALwEAAF9yZWxzLy5yZWxzUEsBAi0AFAAGAAgAAAAhAOgsXmx4AgAA+wQAAA4A&#10;AAAAAAAAAAAAAAAALgIAAGRycy9lMm9Eb2MueG1sUEsBAi0AFAAGAAgAAAAhAET3MtveAAAACQEA&#10;AA8AAAAAAAAAAAAAAAAA0gQAAGRycy9kb3ducmV2LnhtbFBLBQYAAAAABAAEAPMAAADdBQAAAAA=&#10;" o:allowincell="f" filled="f"/>
            </w:pict>
          </mc:Fallback>
        </mc:AlternateContent>
      </w:r>
    </w:p>
    <w:p w:rsidR="000E4787" w:rsidRPr="004B7A2D" w:rsidRDefault="00AE63EA" w:rsidP="000E4787">
      <w:pPr>
        <w:spacing w:after="0" w:line="240" w:lineRule="auto"/>
        <w:rPr>
          <w:rFonts w:ascii="Montserrat" w:hAnsi="Montserrat" w:cs="Arial"/>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66432" behindDoc="0" locked="0" layoutInCell="0" allowOverlap="1" wp14:anchorId="231B42CC" wp14:editId="67DE485A">
                <wp:simplePos x="0" y="0"/>
                <wp:positionH relativeFrom="column">
                  <wp:posOffset>3031061</wp:posOffset>
                </wp:positionH>
                <wp:positionV relativeFrom="paragraph">
                  <wp:posOffset>8255</wp:posOffset>
                </wp:positionV>
                <wp:extent cx="274320" cy="182880"/>
                <wp:effectExtent l="0" t="0" r="11430" b="26670"/>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10F6E" id="Rectangle 9" o:spid="_x0000_s1026" style="position:absolute;margin-left:238.65pt;margin-top:.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7neA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VKkgxp9hqwRtZEczUJ+euNKcHsyjzYwdOZB028OKb1owYvfW6v7lhMGqNLgn1wcCAsHR9G6/6AZ&#10;RCdbr2Oq9o3tQkBIAtrHijyfKsL3HlHYzKb5dQZ1o2BKi6woYsUSUh4PG+v8O647FCYVtgA9Bie7&#10;B+cDGFIeXcJdSq+ElLHoUqG+wrNJNokHnJaCBWPkaDfrhbRoR4Js4heZAftzt054EK8UXYWLkxMp&#10;QzKWisVbPBFymAMSqUJw4AbYDrNBJC+z8WxZLIt8lGc3y1E+ruvR/WqRj25W6XRSX9eLRZ3+DDjT&#10;vGwFY1wFqEfBpvnfCeLQOoPUTpK9oOTOma/i95p5cgkjZhlYHf+RXVRBKPwgoLVmzyACq4cOhBcD&#10;Jq22PzDqofsq7L5vieUYyfcKhDRL8zy0a1zkk2nQgD23rM8tRFEIVWGP0TBd+KHFt8aKTQs3pbHG&#10;St+D+BoRhRGEOaA6SBY6LDI4vAahhc/X0ev3mzX/BQAA//8DAFBLAwQUAAYACAAAACEAFJ0n4t0A&#10;AAAIAQAADwAAAGRycy9kb3ducmV2LnhtbEyPwU7DMAyG70i8Q2QkbizZRhkqTaeC2HUSA2njlrUm&#10;qdY4VZOt5e0xJzhZ1vfr9+diPflOXHCIbSAN85kCgVSHpiWr4eN9c/cIIiZDjekCoYZvjLAur68K&#10;kzdhpDe87JIVXEIxNxpcSn0uZawdehNnoUdi9hUGbxKvg5XNYEYu951cKPUgvWmJLzjT44vD+rQ7&#10;ew2v/ee2ymyU1T65wyk8jxu3tVrf3kzVE4iEU/oLw68+q0PJTsdwpiaKTsP9arXkKAMezLOFykAc&#10;NSzVHGRZyP8PlD8AAAD//wMAUEsBAi0AFAAGAAgAAAAhALaDOJL+AAAA4QEAABMAAAAAAAAAAAAA&#10;AAAAAAAAAFtDb250ZW50X1R5cGVzXS54bWxQSwECLQAUAAYACAAAACEAOP0h/9YAAACUAQAACwAA&#10;AAAAAAAAAAAAAAAvAQAAX3JlbHMvLnJlbHNQSwECLQAUAAYACAAAACEAenXu53gCAAD7BAAADgAA&#10;AAAAAAAAAAAAAAAuAgAAZHJzL2Uyb0RvYy54bWxQSwECLQAUAAYACAAAACEAFJ0n4t0AAAAIAQAA&#10;DwAAAAAAAAAAAAAAAADSBAAAZHJzL2Rvd25yZXYueG1sUEsFBgAAAAAEAAQA8wAAANwFAAAAAA==&#10;" o:allowincell="f" filled="f"/>
            </w:pict>
          </mc:Fallback>
        </mc:AlternateContent>
      </w:r>
      <w:r w:rsidRPr="004B7A2D">
        <w:rPr>
          <w:rFonts w:ascii="Montserrat" w:hAnsi="Montserrat" w:cs="Arial"/>
          <w:noProof/>
          <w:sz w:val="18"/>
          <w:szCs w:val="18"/>
          <w:lang w:eastAsia="es-MX"/>
        </w:rPr>
        <mc:AlternateContent>
          <mc:Choice Requires="wps">
            <w:drawing>
              <wp:anchor distT="0" distB="0" distL="114300" distR="114300" simplePos="0" relativeHeight="251667456" behindDoc="0" locked="0" layoutInCell="0" allowOverlap="1" wp14:anchorId="46C4EDB3" wp14:editId="0BDFC87E">
                <wp:simplePos x="0" y="0"/>
                <wp:positionH relativeFrom="column">
                  <wp:posOffset>4970145</wp:posOffset>
                </wp:positionH>
                <wp:positionV relativeFrom="paragraph">
                  <wp:posOffset>4445</wp:posOffset>
                </wp:positionV>
                <wp:extent cx="274320" cy="182880"/>
                <wp:effectExtent l="0" t="0" r="11430" b="26670"/>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E9BFE" id="Rectangle 10" o:spid="_x0000_s1026" style="position:absolute;margin-left:391.35pt;margin-top:.3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NeAIAAPwEAAAOAAAAZHJzL2Uyb0RvYy54bWysVFFv2yAQfp+0/4B4Txy7TutYdaooTqZJ&#10;3Vat2w8ggGM0DAxInG7af9+BkzRdX6ZpfsDAHcf33X3H7d2hk2jPrRNaVTgdTzDiimom1LbCX7+s&#10;RwVGzhPFiNSKV/iJO3w3f/vmtjclz3SrJeMWQRDlyt5UuPXelEniaMs74sbacAXGRtuOeFjabcIs&#10;6SF6J5NsMrlOem2ZsZpy52C3Hox4HuM3Daf+U9M47pGsMGDzcbRx3IQxmd+ScmuJaQU9wiD/gKIj&#10;QsGl51A18QTtrHgVqhPUaqcbP6a6S3TTCMojB2CTTv5g89gSwyMXSI4z5zS5/xeWftw/WCRYhTOo&#10;lCId1OgzZI2oreQojQnqjSvB79E82EDRmXtNvzmk9LIFN76wVvctJwxgpSGhyYsDYeHgKNr0HzSD&#10;8GTndczVobFdCAhZQIdYkqdzSfjBIwqb2U1+lUHhKJjSIiuKiCgh5emwsc6/47pDYVJhC9hjcLK/&#10;dz6AIeXJJdyl9FpIGasuFeorPJtm03jAaSlYMEaOdrtZSov2JOgmfpEZsL9064QH9UrRVbg4O5Ey&#10;JGOlWLzFEyGHOSCRKgQHboDtOBtU8nM2ma2KVZGP8ux6NcondT1arJf56Hqd3kzrq3q5rNNfAWea&#10;l61gjKsA9aTYNP87RRx7Z9DaWbMvKLlL5uv4vWaevIQRswysTv/ILqogFD70ois3mj2BCKweWhCe&#10;DJi02v7AqIf2q7D7viOWYyTfKxDSLM3z0K9xkU9vggbspWVzaSGKQqgKe4yG6dIPPb4zVmxbuCmN&#10;NVZ6AeJrRBTGM6qjZKHFIoPjcxB6+HIdvZ4frflvAAAA//8DAFBLAwQUAAYACAAAACEA7UOtOtwA&#10;AAAHAQAADwAAAGRycy9kb3ducmV2LnhtbEyOwU7DMBBE70j8g7VI3KhDpNA0jVMFRK+VaJGAmxtv&#10;46jxOordJvw9ywluM5rRzCs3s+vFFcfQeVLwuEhAIDXedNQqeD9sH3IQIWoyuveECr4xwKa6vSl1&#10;YfxEb3jdx1bwCIVCK7AxDoWUobHodFj4AYmzkx+djmzHVppRTzzuepkmyZN0uiN+sHrAF4vNeX9x&#10;Cl6Hr12dtUHWH9F+nv3ztLW7Vqn7u7leg4g4x78y/OIzOlTMdPQXMkH0CpZ5uuQqCxAc52m2AnFU&#10;kK4ykFUp//NXPwAAAP//AwBQSwECLQAUAAYACAAAACEAtoM4kv4AAADhAQAAEwAAAAAAAAAAAAAA&#10;AAAAAAAAW0NvbnRlbnRfVHlwZXNdLnhtbFBLAQItABQABgAIAAAAIQA4/SH/1gAAAJQBAAALAAAA&#10;AAAAAAAAAAAAAC8BAABfcmVscy8ucmVsc1BLAQItABQABgAIAAAAIQAoT/YNeAIAAPwEAAAOAAAA&#10;AAAAAAAAAAAAAC4CAABkcnMvZTJvRG9jLnhtbFBLAQItABQABgAIAAAAIQDtQ6063AAAAAcBAAAP&#10;AAAAAAAAAAAAAAAAANIEAABkcnMvZG93bnJldi54bWxQSwUGAAAAAAQABADzAAAA2wUAAAAA&#10;" o:allowincell="f" filled="f"/>
            </w:pict>
          </mc:Fallback>
        </mc:AlternateContent>
      </w:r>
      <w:r w:rsidR="000E4787" w:rsidRPr="004B7A2D">
        <w:rPr>
          <w:rFonts w:ascii="Montserrat" w:hAnsi="Montserrat" w:cs="Arial"/>
          <w:sz w:val="18"/>
          <w:szCs w:val="18"/>
        </w:rPr>
        <w:t>Más de 5 empresas                         de 3 a 5 empresas                        menos de 3 empresas</w:t>
      </w:r>
    </w:p>
    <w:p w:rsidR="000E4787" w:rsidRPr="004B7A2D" w:rsidRDefault="000E4787" w:rsidP="000E4787">
      <w:pPr>
        <w:spacing w:after="0" w:line="240" w:lineRule="auto"/>
        <w:rPr>
          <w:rFonts w:ascii="Montserrat" w:hAnsi="Montserrat" w:cs="Arial"/>
          <w:b/>
          <w:sz w:val="18"/>
          <w:szCs w:val="18"/>
        </w:rPr>
      </w:pP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2.- Respecto a su respuesta anterior llene la siguiente información:</w:t>
      </w:r>
    </w:p>
    <w:p w:rsidR="000E4787" w:rsidRPr="004B7A2D" w:rsidRDefault="000E4787" w:rsidP="000E4787">
      <w:pPr>
        <w:spacing w:after="0" w:line="240" w:lineRule="auto"/>
        <w:rPr>
          <w:rFonts w:ascii="Montserrat" w:hAnsi="Montserrat" w:cs="Arial"/>
          <w:b/>
          <w:sz w:val="18"/>
          <w:szCs w:val="18"/>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520"/>
      </w:tblGrid>
      <w:tr w:rsidR="000E4787" w:rsidRPr="004B7A2D" w:rsidTr="000E4787">
        <w:tc>
          <w:tcPr>
            <w:tcW w:w="540" w:type="dxa"/>
          </w:tcPr>
          <w:p w:rsidR="000E4787" w:rsidRPr="004B7A2D" w:rsidRDefault="000E4787" w:rsidP="000E4787">
            <w:pPr>
              <w:spacing w:after="0" w:line="240" w:lineRule="auto"/>
              <w:rPr>
                <w:rFonts w:ascii="Montserrat" w:hAnsi="Montserrat" w:cs="Arial"/>
                <w:b/>
                <w:sz w:val="18"/>
                <w:szCs w:val="18"/>
              </w:rPr>
            </w:pPr>
          </w:p>
        </w:tc>
        <w:tc>
          <w:tcPr>
            <w:tcW w:w="6120" w:type="dxa"/>
          </w:tcPr>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EMPRESA</w:t>
            </w:r>
          </w:p>
        </w:tc>
        <w:tc>
          <w:tcPr>
            <w:tcW w:w="2520" w:type="dxa"/>
          </w:tcPr>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TELÉFONO</w:t>
            </w:r>
          </w:p>
        </w:tc>
      </w:tr>
      <w:tr w:rsidR="000E4787" w:rsidRPr="004B7A2D" w:rsidTr="000E4787">
        <w:tc>
          <w:tcPr>
            <w:tcW w:w="540" w:type="dxa"/>
          </w:tcPr>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A</w:t>
            </w:r>
          </w:p>
        </w:tc>
        <w:tc>
          <w:tcPr>
            <w:tcW w:w="6120" w:type="dxa"/>
          </w:tcPr>
          <w:p w:rsidR="000E4787" w:rsidRPr="004B7A2D" w:rsidRDefault="000E4787" w:rsidP="000E4787">
            <w:pPr>
              <w:spacing w:after="0" w:line="240" w:lineRule="auto"/>
              <w:rPr>
                <w:rFonts w:ascii="Montserrat" w:hAnsi="Montserrat" w:cs="Arial"/>
                <w:b/>
                <w:sz w:val="18"/>
                <w:szCs w:val="18"/>
              </w:rPr>
            </w:pPr>
          </w:p>
        </w:tc>
        <w:tc>
          <w:tcPr>
            <w:tcW w:w="2520" w:type="dxa"/>
          </w:tcPr>
          <w:p w:rsidR="000E4787" w:rsidRPr="004B7A2D" w:rsidRDefault="000E4787" w:rsidP="000E4787">
            <w:pPr>
              <w:spacing w:after="0" w:line="240" w:lineRule="auto"/>
              <w:rPr>
                <w:rFonts w:ascii="Montserrat" w:hAnsi="Montserrat" w:cs="Arial"/>
                <w:b/>
                <w:sz w:val="18"/>
                <w:szCs w:val="18"/>
              </w:rPr>
            </w:pPr>
          </w:p>
        </w:tc>
      </w:tr>
      <w:tr w:rsidR="000E4787" w:rsidRPr="004B7A2D" w:rsidTr="000E4787">
        <w:tc>
          <w:tcPr>
            <w:tcW w:w="540" w:type="dxa"/>
          </w:tcPr>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B</w:t>
            </w:r>
          </w:p>
        </w:tc>
        <w:tc>
          <w:tcPr>
            <w:tcW w:w="6120" w:type="dxa"/>
          </w:tcPr>
          <w:p w:rsidR="000E4787" w:rsidRPr="004B7A2D" w:rsidRDefault="000E4787" w:rsidP="000E4787">
            <w:pPr>
              <w:spacing w:after="0" w:line="240" w:lineRule="auto"/>
              <w:rPr>
                <w:rFonts w:ascii="Montserrat" w:hAnsi="Montserrat" w:cs="Arial"/>
                <w:b/>
                <w:sz w:val="18"/>
                <w:szCs w:val="18"/>
              </w:rPr>
            </w:pPr>
          </w:p>
        </w:tc>
        <w:tc>
          <w:tcPr>
            <w:tcW w:w="2520" w:type="dxa"/>
          </w:tcPr>
          <w:p w:rsidR="000E4787" w:rsidRPr="004B7A2D" w:rsidRDefault="000E4787" w:rsidP="000E4787">
            <w:pPr>
              <w:spacing w:after="0" w:line="240" w:lineRule="auto"/>
              <w:rPr>
                <w:rFonts w:ascii="Montserrat" w:hAnsi="Montserrat" w:cs="Arial"/>
                <w:b/>
                <w:sz w:val="18"/>
                <w:szCs w:val="18"/>
              </w:rPr>
            </w:pPr>
          </w:p>
        </w:tc>
      </w:tr>
    </w:tbl>
    <w:p w:rsidR="000E4787" w:rsidRPr="004B7A2D" w:rsidRDefault="000E4787" w:rsidP="000E4787">
      <w:pPr>
        <w:spacing w:after="0" w:line="240" w:lineRule="auto"/>
        <w:rPr>
          <w:rFonts w:ascii="Montserrat" w:hAnsi="Montserrat" w:cs="Arial"/>
          <w:b/>
          <w:sz w:val="18"/>
          <w:szCs w:val="18"/>
        </w:rPr>
      </w:pP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3.- ¿Cuenta su empresa con la implementación de un sistema de Gestión Integral, es decir con procedimientos escritos?</w:t>
      </w:r>
    </w:p>
    <w:p w:rsidR="000E4787" w:rsidRPr="004B7A2D" w:rsidRDefault="005D5878" w:rsidP="000E4787">
      <w:pPr>
        <w:spacing w:after="0" w:line="240" w:lineRule="auto"/>
        <w:rPr>
          <w:rFonts w:ascii="Montserrat" w:hAnsi="Montserrat" w:cs="Arial"/>
          <w:b/>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63360" behindDoc="0" locked="0" layoutInCell="0" allowOverlap="1" wp14:anchorId="217F8EED" wp14:editId="359AEFF7">
                <wp:simplePos x="0" y="0"/>
                <wp:positionH relativeFrom="column">
                  <wp:posOffset>3775628</wp:posOffset>
                </wp:positionH>
                <wp:positionV relativeFrom="paragraph">
                  <wp:posOffset>141926</wp:posOffset>
                </wp:positionV>
                <wp:extent cx="274320" cy="182880"/>
                <wp:effectExtent l="0" t="0" r="11430" b="2667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5E065" id="Rectangle 6" o:spid="_x0000_s1026" style="position:absolute;margin-left:297.3pt;margin-top:11.2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3r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5y&#10;jBTpoEafIWtEbSRH05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dqb5Ad4A&#10;AAAJAQAADwAAAGRycy9kb3ducmV2LnhtbEyPwU7DMBBE70j8g7VI3KjT0AYIcaqA6LVSC1LLzY2X&#10;OGq8jmK3CX/PcoLjap5m3xSryXXigkNoPSmYzxIQSLU3LTUKPt7Xd48gQtRkdOcJFXxjgFV5fVXo&#10;3PiRtnjZxUZwCYVcK7Ax9rmUobbodJj5HomzLz84HfkcGmkGPXK562SaJJl0uiX+YHWPrxbr0+7s&#10;FLz1n5tq2QRZ7aM9nPzLuLabRqnbm6l6BhFxin8w/OqzOpTsdPRnMkF0CpZPi4xRBWm6AMFAdv/A&#10;W46czFOQZSH/Lyh/AAAA//8DAFBLAQItABQABgAIAAAAIQC2gziS/gAAAOEBAAATAAAAAAAAAAAA&#10;AAAAAAAAAABbQ29udGVudF9UeXBlc10ueG1sUEsBAi0AFAAGAAgAAAAhADj9If/WAAAAlAEAAAsA&#10;AAAAAAAAAAAAAAAALwEAAF9yZWxzLy5yZWxzUEsBAi0AFAAGAAgAAAAhAHo+7et4AgAA+wQAAA4A&#10;AAAAAAAAAAAAAAAALgIAAGRycy9lMm9Eb2MueG1sUEsBAi0AFAAGAAgAAAAhAHam+QHeAAAACQEA&#10;AA8AAAAAAAAAAAAAAAAA0gQAAGRycy9kb3ducmV2LnhtbFBLBQYAAAAABAAEAPMAAADdBQAAAAA=&#10;" o:allowincell="f" filled="f"/>
            </w:pict>
          </mc:Fallback>
        </mc:AlternateContent>
      </w:r>
    </w:p>
    <w:p w:rsidR="000E4787" w:rsidRPr="004B7A2D" w:rsidRDefault="005D5878" w:rsidP="000E4787">
      <w:pPr>
        <w:spacing w:after="0" w:line="240" w:lineRule="auto"/>
        <w:rPr>
          <w:rFonts w:ascii="Montserrat" w:hAnsi="Montserrat" w:cs="Arial"/>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64384" behindDoc="0" locked="0" layoutInCell="0" allowOverlap="1" wp14:anchorId="71B45140" wp14:editId="2D9E0055">
                <wp:simplePos x="0" y="0"/>
                <wp:positionH relativeFrom="margin">
                  <wp:align>right</wp:align>
                </wp:positionH>
                <wp:positionV relativeFrom="paragraph">
                  <wp:posOffset>6985</wp:posOffset>
                </wp:positionV>
                <wp:extent cx="274320" cy="182880"/>
                <wp:effectExtent l="0" t="0" r="11430" b="2667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E6C73" id="Rectangle 7" o:spid="_x0000_s1026" style="position:absolute;margin-left:-29.6pt;margin-top:.55pt;width:21.6pt;height:14.4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1gdw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FKkgxp9hqwRtZEcTUN+euNKcHsyjzYwdOZB028OKb1owYvfW6v7lhMGqNLgn1wcCAsHR9G6/6AZ&#10;RCdbr2Oq9o3tQkBIAtrHijyfKsL3HlHYzKb5dQZ1o2BKi6woYsUSUh4PG+v8O647FCYVtgA9Bie7&#10;B+cDGFIeXcJdSq+ElLHoUqG+wrMJ8I60tBQsGOPCbtYLadGOBNnELzID9udunfAgXim6ChcnJ1KG&#10;ZCwVi7d4IuQwByRSheDADbAdZoNIXmbj2bJYFvkoz26Wo3xc16P71SIf3azS6aS+rheLOv0ZcKZ5&#10;2QrGuApQj4JN878TxKF1BqmdJHtByZ0zX8XvNfPkEkbMMrA6/iO7qIJQ+EFAa82eQQRWDx0ILwZM&#10;Wm1/YNRD91XYfd8SyzGS7xUIaZbmeWjXuMgn06ABe25Zn1uIohCqwh6jYbrwQ4tvjRWbFm5KY42V&#10;vgfxNSIKIwhzQHWQLHRYZHB4DUILn6+j1+83a/4LAAD//wMAUEsDBBQABgAIAAAAIQD/2XpZ2gAA&#10;AAQBAAAPAAAAZHJzL2Rvd25yZXYueG1sTI/NTsMwEITvSLyDtUjcqNPwIxriVGlFr5VakICbGy92&#10;1HgdxW4T3p7tCY47M5r5tlxOvhNnHGIbSMF8loFAaoJpySp4f9vcPYOISZPRXSBU8IMRltX1VakL&#10;E0ba4XmfrOASioVW4FLqCylj49DrOAs9EnvfYfA68TlYaQY9crnvZJ5lT9LrlnjB6R7XDpvj/uQV&#10;vPZf2/rRRll/JPd5DKtx47ZWqdubqX4BkXBKf2G44DM6VMx0CCcyUXQK+JHE6hwEmw/3OYiDgnyx&#10;AFmV8j989QsAAP//AwBQSwECLQAUAAYACAAAACEAtoM4kv4AAADhAQAAEwAAAAAAAAAAAAAAAAAA&#10;AAAAW0NvbnRlbnRfVHlwZXNdLnhtbFBLAQItABQABgAIAAAAIQA4/SH/1gAAAJQBAAALAAAAAAAA&#10;AAAAAAAAAC8BAABfcmVscy8ucmVsc1BLAQItABQABgAIAAAAIQDoZ11gdwIAAPsEAAAOAAAAAAAA&#10;AAAAAAAAAC4CAABkcnMvZTJvRG9jLnhtbFBLAQItABQABgAIAAAAIQD/2XpZ2gAAAAQBAAAPAAAA&#10;AAAAAAAAAAAAANEEAABkcnMvZG93bnJldi54bWxQSwUGAAAAAAQABADzAAAA2AUAAAAA&#10;" o:allowincell="f" filled="f">
                <w10:wrap anchorx="margin"/>
              </v:rect>
            </w:pict>
          </mc:Fallback>
        </mc:AlternateContent>
      </w:r>
      <w:r w:rsidRPr="004B7A2D">
        <w:rPr>
          <w:rFonts w:ascii="Montserrat" w:hAnsi="Montserrat" w:cs="Arial"/>
          <w:b/>
          <w:noProof/>
          <w:sz w:val="18"/>
          <w:szCs w:val="18"/>
          <w:lang w:eastAsia="es-MX"/>
        </w:rPr>
        <mc:AlternateContent>
          <mc:Choice Requires="wps">
            <w:drawing>
              <wp:anchor distT="0" distB="0" distL="114300" distR="114300" simplePos="0" relativeHeight="251662336" behindDoc="0" locked="0" layoutInCell="0" allowOverlap="1" wp14:anchorId="13F4B6B7" wp14:editId="2E12581C">
                <wp:simplePos x="0" y="0"/>
                <wp:positionH relativeFrom="column">
                  <wp:posOffset>655320</wp:posOffset>
                </wp:positionH>
                <wp:positionV relativeFrom="paragraph">
                  <wp:posOffset>4445</wp:posOffset>
                </wp:positionV>
                <wp:extent cx="274320" cy="182880"/>
                <wp:effectExtent l="0" t="0" r="11430" b="2667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F5B9B" id="Rectangle 5" o:spid="_x0000_s1026" style="position:absolute;margin-left:51.6pt;margin-top:.3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9geAIAAPsEAAAOAAAAZHJzL2Uyb0RvYy54bWysVFFv2yAQfp+0/4B4Tx07TutYdaooTqZJ&#10;3Vat2w8ggGM0DAxInK7af9+BkyxdX6ZpfsDAHcf33X3H7d2hk2jPrRNaVTi9GmPEFdVMqG2Fv35Z&#10;jwqMnCeKEakVr/ATd/hu/vbNbW9KnulWS8YtgiDKlb2pcOu9KZPE0ZZ3xF1pwxUYG2074mFptwmz&#10;pIfonUyy8fg66bVlxmrKnYPdejDieYzfNJz6T03juEeywoDNx9HGcRPGZH5Lyq0lphX0CIP8A4qO&#10;CAWXnkPVxBO0s+JVqE5Qq51u/BXVXaKbRlAeOQCbdPwHm8eWGB65QHKcOafJ/b+w9OP+wSLBKpxN&#10;MFKkgxp9hqwRtZUcTUN+euNKcHs0DzYwdOZe028OKb1swYsvrNV9ywkDVGnwT14cCAsHR9Gm/6AZ&#10;RCc7r2OqDo3tQkBIAjrEijydK8IPHlHYzG7ySQZ1o2BKi6woYsUSUp4OG+v8O647FCYVtgA9Bif7&#10;e+cDGFKeXMJdSq+FlLHoUqG+wrNpNo0HnJaCBWPkaLebpbRoT4Js4heZAftLt054EK8UXYWLsxMp&#10;QzJWisVbPBFymAMSqUJw4AbYjrNBJM+z8WxVrIp8lGfXq1E+ruvRYr3MR9fr9GZaT+rlsk5/Bpxp&#10;XraCMa4C1JNg0/zvBHFsnUFqZ8m+oOQuma/j95p58hJGzDKwOv0ju6iCUPhBQBvNnkAEVg8dCC8G&#10;TFptf2DUQ/dV2H3fEcsxku8VCGmW5nlo17jIpzdBA/bSsrm0EEUhVIU9RsN06YcW3xkrti3clMYa&#10;K70A8TUiCiMIc0B1lCx0WGRwfA1CC1+uo9fvN2v+CwAA//8DAFBLAwQUAAYACAAAACEAwZyymtsA&#10;AAAHAQAADwAAAGRycy9kb3ducmV2LnhtbEyOwU7DMBBE70j8g7VI3KhDaAuEOFVA9FqpBQm4bePF&#10;jhqvo9htwt/jnuA4mtGbV64m14kTDaH1rOB2loEgbrxu2Sh4f1vfPIAIEVlj55kU/FCAVXV5UWKh&#10;/chbOu2iEQnCoUAFNsa+kDI0lhyGme+JU/ftB4cxxcFIPeCY4K6TeZYtpcOW04PFnl4sNYfd0Sl4&#10;7b829cIEWX9E+3nwz+PaboxS11dT/QQi0hT/xnDWT+pQJae9P7IOoks5u8vTVME9iHM9X85B7BXk&#10;jwuQVSn/+1e/AAAA//8DAFBLAQItABQABgAIAAAAIQC2gziS/gAAAOEBAAATAAAAAAAAAAAAAAAA&#10;AAAAAABbQ29udGVudF9UeXBlc10ueG1sUEsBAi0AFAAGAAgAAAAhADj9If/WAAAAlAEAAAsAAAAA&#10;AAAAAAAAAAAALwEAAF9yZWxzLy5yZWxzUEsBAi0AFAAGAAgAAAAhAJTer2B4AgAA+wQAAA4AAAAA&#10;AAAAAAAAAAAALgIAAGRycy9lMm9Eb2MueG1sUEsBAi0AFAAGAAgAAAAhAMGcsprbAAAABwEAAA8A&#10;AAAAAAAAAAAAAAAA0gQAAGRycy9kb3ducmV2LnhtbFBLBQYAAAAABAAEAPMAAADaBQAAAAA=&#10;" o:allowincell="f" filled="f"/>
            </w:pict>
          </mc:Fallback>
        </mc:AlternateContent>
      </w:r>
      <w:r w:rsidR="000E4787" w:rsidRPr="004B7A2D">
        <w:rPr>
          <w:rFonts w:ascii="Montserrat" w:hAnsi="Montserrat" w:cs="Arial"/>
          <w:sz w:val="18"/>
          <w:szCs w:val="18"/>
        </w:rPr>
        <w:t>Si cuenta</w:t>
      </w:r>
      <w:r w:rsidR="000E4787" w:rsidRPr="004B7A2D">
        <w:rPr>
          <w:rFonts w:ascii="Montserrat" w:hAnsi="Montserrat" w:cs="Arial"/>
          <w:b/>
          <w:sz w:val="18"/>
          <w:szCs w:val="18"/>
        </w:rPr>
        <w:tab/>
      </w:r>
      <w:r w:rsidR="000E4787" w:rsidRPr="004B7A2D">
        <w:rPr>
          <w:rFonts w:ascii="Montserrat" w:hAnsi="Montserrat" w:cs="Arial"/>
          <w:b/>
          <w:sz w:val="18"/>
          <w:szCs w:val="18"/>
        </w:rPr>
        <w:tab/>
      </w:r>
      <w:r w:rsidR="000E4787" w:rsidRPr="004B7A2D">
        <w:rPr>
          <w:rFonts w:ascii="Montserrat" w:hAnsi="Montserrat" w:cs="Arial"/>
          <w:b/>
          <w:sz w:val="18"/>
          <w:szCs w:val="18"/>
        </w:rPr>
        <w:tab/>
        <w:t xml:space="preserve">   </w:t>
      </w:r>
      <w:r w:rsidR="000E4787" w:rsidRPr="004B7A2D">
        <w:rPr>
          <w:rFonts w:ascii="Montserrat" w:hAnsi="Montserrat" w:cs="Arial"/>
          <w:sz w:val="18"/>
          <w:szCs w:val="18"/>
        </w:rPr>
        <w:t>En proceso de implantación</w:t>
      </w:r>
      <w:r w:rsidR="000E4787" w:rsidRPr="004B7A2D">
        <w:rPr>
          <w:rFonts w:ascii="Montserrat" w:hAnsi="Montserrat" w:cs="Arial"/>
          <w:sz w:val="18"/>
          <w:szCs w:val="18"/>
        </w:rPr>
        <w:tab/>
      </w:r>
      <w:r w:rsidR="000E4787" w:rsidRPr="004B7A2D">
        <w:rPr>
          <w:rFonts w:ascii="Montserrat" w:hAnsi="Montserrat" w:cs="Arial"/>
          <w:sz w:val="18"/>
          <w:szCs w:val="18"/>
        </w:rPr>
        <w:tab/>
        <w:t xml:space="preserve">             No cuenta</w:t>
      </w:r>
    </w:p>
    <w:p w:rsidR="000E4787" w:rsidRPr="004B7A2D" w:rsidRDefault="000E4787" w:rsidP="000E4787">
      <w:pPr>
        <w:spacing w:after="0" w:line="240" w:lineRule="auto"/>
        <w:rPr>
          <w:rFonts w:ascii="Montserrat" w:hAnsi="Montserrat" w:cs="Arial"/>
          <w:b/>
          <w:sz w:val="18"/>
          <w:szCs w:val="18"/>
        </w:rPr>
      </w:pP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4.- ¿Tiene la capacidad de cumplir con las especificaciones de calidad</w:t>
      </w:r>
      <w:r w:rsidRPr="004B7A2D">
        <w:rPr>
          <w:rFonts w:ascii="Montserrat" w:hAnsi="Montserrat" w:cs="Arial"/>
          <w:sz w:val="18"/>
          <w:szCs w:val="18"/>
        </w:rPr>
        <w:t xml:space="preserve"> </w:t>
      </w:r>
      <w:r w:rsidRPr="004B7A2D">
        <w:rPr>
          <w:rFonts w:ascii="Montserrat" w:hAnsi="Montserrat" w:cs="Arial"/>
          <w:b/>
          <w:sz w:val="18"/>
          <w:szCs w:val="18"/>
        </w:rPr>
        <w:t>requeridas en los productos?</w:t>
      </w: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69504" behindDoc="0" locked="0" layoutInCell="0" allowOverlap="1" wp14:anchorId="10CAE48B" wp14:editId="52AE6F14">
                <wp:simplePos x="0" y="0"/>
                <wp:positionH relativeFrom="column">
                  <wp:posOffset>1371600</wp:posOffset>
                </wp:positionH>
                <wp:positionV relativeFrom="paragraph">
                  <wp:posOffset>98425</wp:posOffset>
                </wp:positionV>
                <wp:extent cx="274320" cy="182880"/>
                <wp:effectExtent l="0" t="0" r="11430" b="2667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E39C5" id="Rectangle 12" o:spid="_x0000_s1026" style="position:absolute;margin-left:108pt;margin-top:7.75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Ox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bMM&#10;I0U6qNFnyBpRW8lRmoUE9caV4PdoHmyg6My9pt8cUnrZghtfWKv7lhMGsNLgn7w4EBYOjqJN/0Ez&#10;CE92XsdcHRrbhYCQBXSIJXk6l4QfPKKwmd3kVxkUjoIpLbKiiCVLSHk6bKzz77juUJhU2AL2GJzs&#10;750PYEh5cgl3Kb0WUsaqS4X6Cs+m2TQecFoKFoyRo91ultKiPQm6iV9kBuwv3TrhQb1SdBUuzk6k&#10;DMlYKRZv8UTIYQ5IpArBgRtgO84GlTzPJrNVsSryUZ5dr0b5pK5Hi/UyH12v05tpfVUvl3X6M+BM&#10;87IVjHEVoJ4Um+Z/p4hj7wxaO2v2BSV3yXwdv9fMk5cwYpaB1ekf2UUVhMIPAtpo9gQisHpoQXgy&#10;YNJq+wOjHtqvwu77jliOkXyvQEizNM9Dv8ZFPr0JGrCXls2lhSgKoSrsMRqmSz/0+M5YsW3hpjTW&#10;WOkFiK8RURhBmAOqo2ShxSKD43MQevhyHb1+P1rzXwAAAP//AwBQSwMEFAAGAAgAAAAhAGCzlxTe&#10;AAAACQEAAA8AAABkcnMvZG93bnJldi54bWxMj8FOwzAQRO9I/IO1SNyo09BUEOJUAdFrJQoScHPj&#10;xY4ar6PYbcLfs5zgOJrRzJtqM/tenHGMXSAFy0UGAqkNpiOr4O11e3MHIiZNRveBUME3RtjUlxeV&#10;Lk2Y6AXP+2QFl1AstQKX0lBKGVuHXsdFGJDY+wqj14nlaKUZ9cTlvpd5lq2l1x3xgtMDPjlsj/uT&#10;V/A8fO6awkbZvCf3cQyP09btrFLXV3PzACLhnP7C8IvP6FAz0yGcyETRK8iXa/6S2CgKEBzIi/sc&#10;xEHBanULsq7k/wf1DwAAAP//AwBQSwECLQAUAAYACAAAACEAtoM4kv4AAADhAQAAEwAAAAAAAAAA&#10;AAAAAAAAAAAAW0NvbnRlbnRfVHlwZXNdLnhtbFBLAQItABQABgAIAAAAIQA4/SH/1gAAAJQBAAAL&#10;AAAAAAAAAAAAAAAAAC8BAABfcmVscy8ucmVsc1BLAQItABQABgAIAAAAIQAfzTOxeQIAAPwEAAAO&#10;AAAAAAAAAAAAAAAAAC4CAABkcnMvZTJvRG9jLnhtbFBLAQItABQABgAIAAAAIQBgs5cU3gAAAAkB&#10;AAAPAAAAAAAAAAAAAAAAANMEAABkcnMvZG93bnJldi54bWxQSwUGAAAAAAQABADzAAAA3gUAAAAA&#10;" o:allowincell="f" filled="f"/>
            </w:pict>
          </mc:Fallback>
        </mc:AlternateContent>
      </w:r>
      <w:r w:rsidRPr="004B7A2D">
        <w:rPr>
          <w:rFonts w:ascii="Montserrat" w:hAnsi="Montserrat" w:cs="Arial"/>
          <w:noProof/>
          <w:sz w:val="18"/>
          <w:szCs w:val="18"/>
          <w:lang w:eastAsia="es-MX"/>
        </w:rPr>
        <mc:AlternateContent>
          <mc:Choice Requires="wps">
            <w:drawing>
              <wp:anchor distT="0" distB="0" distL="114300" distR="114300" simplePos="0" relativeHeight="251668480" behindDoc="0" locked="0" layoutInCell="0" allowOverlap="1" wp14:anchorId="08E83028" wp14:editId="4E8C127F">
                <wp:simplePos x="0" y="0"/>
                <wp:positionH relativeFrom="column">
                  <wp:posOffset>261620</wp:posOffset>
                </wp:positionH>
                <wp:positionV relativeFrom="paragraph">
                  <wp:posOffset>98425</wp:posOffset>
                </wp:positionV>
                <wp:extent cx="274320" cy="182880"/>
                <wp:effectExtent l="0" t="0" r="11430" b="2667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0706A" id="Rectangle 11" o:spid="_x0000_s1026" style="position:absolute;margin-left:20.6pt;margin-top:7.75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UTeQIAAPwEAAAOAAAAZHJzL2Uyb0RvYy54bWysVNFu2yAUfZ+0f0C8p45dp3WsOFUVJ9Ok&#10;bqvW7QMI4BgNAwMSp6v277vgJEvWl2maH2wwl8M5957L7G7fSbTj1gmtKpxejTHiimom1KbCX7+s&#10;RgVGzhPFiNSKV/iZO3w3f/tm1puSZ7rVknGLAES5sjcVbr03ZZI42vKOuCttuILFRtuOeJjaTcIs&#10;6QG9k0k2Ht8kvbbMWE25c/C3HhbxPOI3Daf+U9M47pGsMHDz8W3jex3eyXxGyo0lphX0QIP8A4uO&#10;CAWHnqBq4gnaWvEKqhPUaqcbf0V1l+imEZRHDaAmHf+h5qklhkctkBxnTmly/w+Wftw9WiRYhbMU&#10;I0U6qNFnyBpRG8lRmoYE9caVEPdkHm2Q6MyDpt8cUnrRQhi/t1b3LScMaMX45GJDmDjYitb9B80A&#10;nmy9jrnaN7YLgJAFtI8leT6VhO89ovAzu82vMygchaW0yIoiliwh5XGzsc6/47pDYVBhC9wjONk9&#10;OA/kIfQYEs5SeiWkjFWXCvUVnk6ySdzgtBQsLEaNdrNeSIt2JPgmPiETAHYR1gkP7pWiq3BxCiJl&#10;SMZSsXiKJ0IOY9gsVQAHbcDtMBpc8jIdT5fFsshHeXazHOXjuh7drxb56GaV3k7q63qxqNOfgWea&#10;l61gjKtA9ejYNP87Rxx6Z/DaybMXkty58lV8XitPLmnExICq4zeqiy4IhR8MtNbsGUxg9dCCcGXA&#10;oNX2B0Y9tF+F3fctsRwj+V6BkaZpnod+jZN8chs8YM9X1ucrRFGAqrDHaBgu/NDjW2PFpoWT0lhj&#10;pe/BfI2IxgjGHFgB7zCBFosKDtdB6OHzeYz6fWnNfwEAAP//AwBQSwMEFAAGAAgAAAAhAKkvC0ba&#10;AAAABwEAAA8AAABkcnMvZG93bnJldi54bWxMjs1OwzAQhO9IvIO1SNyo05KgKsSpAqLXSrRIwM2N&#10;FztqvI5itwlvz3KC4/xo5qs2s+/FBcfYBVKwXGQgkNpgOrIK3g7buzWImDQZ3QdCBd8YYVNfX1W6&#10;NGGiV7zskxU8QrHUClxKQyllbB16HRdhQOLsK4xeJ5ajlWbUE4/7Xq6y7EF63RE/OD3gs8P2tD97&#10;BS/D564pbJTNe3Ifp/A0bd3OKnV7MzePIBLO6a8Mv/iMDjUzHcOZTBS9gny54ib7RQGC83Wegziy&#10;n9+DrCv5n7/+AQAA//8DAFBLAQItABQABgAIAAAAIQC2gziS/gAAAOEBAAATAAAAAAAAAAAAAAAA&#10;AAAAAABbQ29udGVudF9UeXBlc10ueG1sUEsBAi0AFAAGAAgAAAAhADj9If/WAAAAlAEAAAsAAAAA&#10;AAAAAAAAAAAALwEAAF9yZWxzLy5yZWxzUEsBAi0AFAAGAAgAAAAhAEfRxRN5AgAA/AQAAA4AAAAA&#10;AAAAAAAAAAAALgIAAGRycy9lMm9Eb2MueG1sUEsBAi0AFAAGAAgAAAAhAKkvC0baAAAABwEAAA8A&#10;AAAAAAAAAAAAAAAA0wQAAGRycy9kb3ducmV2LnhtbFBLBQYAAAAABAAEAPMAAADaBQAAAAA=&#10;" o:allowincell="f" filled="f"/>
            </w:pict>
          </mc:Fallback>
        </mc:AlternateContent>
      </w: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SI</w:t>
      </w:r>
      <w:r w:rsidRPr="004B7A2D">
        <w:rPr>
          <w:rFonts w:ascii="Montserrat" w:hAnsi="Montserrat" w:cs="Arial"/>
          <w:sz w:val="18"/>
          <w:szCs w:val="18"/>
        </w:rPr>
        <w:tab/>
      </w:r>
      <w:r w:rsidRPr="004B7A2D">
        <w:rPr>
          <w:rFonts w:ascii="Montserrat" w:hAnsi="Montserrat" w:cs="Arial"/>
          <w:sz w:val="18"/>
          <w:szCs w:val="18"/>
        </w:rPr>
        <w:tab/>
        <w:t xml:space="preserve">    NO</w:t>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t>En caso de ser esta última explique: ______________________</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5.- ¿Sus productos tienen Garantía?</w:t>
      </w: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82816" behindDoc="0" locked="0" layoutInCell="0" allowOverlap="1" wp14:anchorId="6EAE732B" wp14:editId="35851B14">
                <wp:simplePos x="0" y="0"/>
                <wp:positionH relativeFrom="column">
                  <wp:posOffset>1376680</wp:posOffset>
                </wp:positionH>
                <wp:positionV relativeFrom="paragraph">
                  <wp:posOffset>59690</wp:posOffset>
                </wp:positionV>
                <wp:extent cx="274320" cy="182880"/>
                <wp:effectExtent l="0" t="0" r="11430" b="2667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32773" id="Rectangle 25" o:spid="_x0000_s1026" style="position:absolute;margin-left:108.4pt;margin-top:4.7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mNdw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TNI&#10;jyId1OgzZI2oreQom4YE9caV4PdoHmyg6My9pt8cUnrZghtfWKv7lhMGsNLgn7w4EBYOjqJN/0Ez&#10;CE92XsdcHRrbhYCQBXSIJXk6l4QfPKKwmd3kVwEZBVNaZEURS5aQ8nTYWOffcd2hMKmwBewxONnf&#10;Ox/AkPLkEu5Sei2kjFWXCvUVnk2BZKSlpWDBGBd2u1lKi/Yk6CZ+kRmwv3TrhAf1StFVuDg7kTIk&#10;Y6VYvMUTIYc5IJEqBAdugO04G1TyPJvMVsWqyEd5dr0a5ZO6Hi3Wy3x0vU5vpvVVvVzW6c+AM83L&#10;VjDGVYB6Umya/50ijr0zaO2s2ReU3CXzdfxeM09ewohZBlanf2QXVRAKPwhoo9kTiMDqoQXhyYBJ&#10;q+0PjHpovwq77ztiOUbyvQIhzdI8D/0aF/n0JmjAXlo2lxaiKISqsMdomC790OM7Y8W2hZvSWGOl&#10;FyC+RkRhBGEOqI6ShRaLDI7PQejhy3X0+v1ozX8BAAD//wMAUEsDBBQABgAIAAAAIQCAxH+j3QAA&#10;AAgBAAAPAAAAZHJzL2Rvd25yZXYueG1sTI/BTsMwEETvSPyDtUjcqNMAUQnZVAHRayUKEnBzY2NH&#10;jddR7Dbh71lO9Dia0cybaj37XpzMGLtACMtFBsJQG3RHFuH9bXOzAhGTIq36QAbhx0RY15cXlSp1&#10;mOjVnHbJCi6hWCoEl9JQShlbZ7yKizAYYu87jF4llqOVelQTl/te5llWSK864gWnBvPsTHvYHT3C&#10;y/C1be5tlM1Hcp+H8DRt3NYiXl/NzSOIZOb0H4Y/fEaHmpn24Ug6ih4hXxaMnhAe7kCwnxcZf9sj&#10;3K5ykHUlzw/UvwAAAP//AwBQSwECLQAUAAYACAAAACEAtoM4kv4AAADhAQAAEwAAAAAAAAAAAAAA&#10;AAAAAAAAW0NvbnRlbnRfVHlwZXNdLnhtbFBLAQItABQABgAIAAAAIQA4/SH/1gAAAJQBAAALAAAA&#10;AAAAAAAAAAAAAC8BAABfcmVscy8ucmVsc1BLAQItABQABgAIAAAAIQBg0rmNdwIAAPwEAAAOAAAA&#10;AAAAAAAAAAAAAC4CAABkcnMvZTJvRG9jLnhtbFBLAQItABQABgAIAAAAIQCAxH+j3QAAAAgBAAAP&#10;AAAAAAAAAAAAAAAAANEEAABkcnMvZG93bnJldi54bWxQSwUGAAAAAAQABADzAAAA2wUAAAAA&#10;" o:allowincell="f" filled="f"/>
            </w:pict>
          </mc:Fallback>
        </mc:AlternateContent>
      </w:r>
      <w:r w:rsidRPr="004B7A2D">
        <w:rPr>
          <w:rFonts w:ascii="Montserrat" w:hAnsi="Montserrat" w:cs="Arial"/>
          <w:noProof/>
          <w:sz w:val="18"/>
          <w:szCs w:val="18"/>
          <w:lang w:eastAsia="es-MX"/>
        </w:rPr>
        <mc:AlternateContent>
          <mc:Choice Requires="wps">
            <w:drawing>
              <wp:anchor distT="0" distB="0" distL="114300" distR="114300" simplePos="0" relativeHeight="251681792" behindDoc="0" locked="0" layoutInCell="0" allowOverlap="1" wp14:anchorId="4E6C9BD1" wp14:editId="37A27AB1">
                <wp:simplePos x="0" y="0"/>
                <wp:positionH relativeFrom="column">
                  <wp:posOffset>284480</wp:posOffset>
                </wp:positionH>
                <wp:positionV relativeFrom="paragraph">
                  <wp:posOffset>59690</wp:posOffset>
                </wp:positionV>
                <wp:extent cx="274320" cy="182880"/>
                <wp:effectExtent l="0" t="0" r="11430" b="2667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8E65D" id="Rectangle 24" o:spid="_x0000_s1026" style="position:absolute;margin-left:22.4pt;margin-top:4.7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nz+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G&#10;kSId1OgzZI2oreQoy0OCeuNK8Hs0DzZQdOZe028OKb1swY0vrNV9ywkDWGnwT14cCAsHR9Gm/6AZ&#10;hCc7r2OuDo3tQkDIAjrEkjydS8IPHlHYzG7yqwwKR8GUFllRxJIlpDwdNtb5d1x3KEwqbAF7DE72&#10;984HMKQ8uYS7lF4LKWPVpUJ9hWfTbBoPOC0FC8bI0W43S2nRngTdxC8yA/aXbp3woF4pugoXZydS&#10;hmSsFIu3eCLkMAckUoXgwA2wHWeDSp5nk9mqWBX5KM+uV6N8UtejxXqZj67X6c20vqqXyzr9GXCm&#10;edkKxrgKUE+KTfO/U8SxdwatnTX7gpK7ZL6O32vmyUsYMcvA6vSP7KIKQuEHAW00ewIRWD20IDwZ&#10;MGm1/YFRD+1XYfd9RyzHSL5XIKRZmuehX+Min94EDdhLy+bSQhSFUBX2GA3TpR96fGes2LZwUxpr&#10;rPQCxNeIKIwgzAHVUbLQYpHB8TkIPXy5jl6/H635LwAAAP//AwBQSwMEFAAGAAgAAAAhAKLAc23b&#10;AAAABgEAAA8AAABkcnMvZG93bnJldi54bWxMz8FOwzAMBuA7Eu8QGYkbSxkFdaXuVBC7TmIgwW5Z&#10;Y5JqTVI12VreHnOCo/Vbvz9X69n14kxj7IJHuF1kIMi3QXfeILy/bW4KEDEpr1UfPCF8U4R1fXlR&#10;qVKHyb/SeZeM4BIfS4VgUxpKKWNryam4CAN5zr7C6FTicTRSj2rictfLZZY9SKc6zxesGujZUnvc&#10;nRzCy7DfNvcmyuYj2c9jeJo2dmsQr6/m5hFEojn9LcMvn+lQs+kQTl5H0SPkOcsTwioHwXFR8GcH&#10;hLtiCbKu5H9+/QMAAP//AwBQSwECLQAUAAYACAAAACEAtoM4kv4AAADhAQAAEwAAAAAAAAAAAAAA&#10;AAAAAAAAW0NvbnRlbnRfVHlwZXNdLnhtbFBLAQItABQABgAIAAAAIQA4/SH/1gAAAJQBAAALAAAA&#10;AAAAAAAAAAAAAC8BAABfcmVscy8ucmVsc1BLAQItABQABgAIAAAAIQCT0nz+eQIAAPwEAAAOAAAA&#10;AAAAAAAAAAAAAC4CAABkcnMvZTJvRG9jLnhtbFBLAQItABQABgAIAAAAIQCiwHNt2wAAAAYBAAAP&#10;AAAAAAAAAAAAAAAAANMEAABkcnMvZG93bnJldi54bWxQSwUGAAAAAAQABADzAAAA2wUAAAAA&#10;" o:allowincell="f" filled="f"/>
            </w:pict>
          </mc:Fallback>
        </mc:AlternateContent>
      </w: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sz w:val="18"/>
          <w:szCs w:val="18"/>
        </w:rPr>
        <w:t>SI</w:t>
      </w:r>
      <w:r w:rsidRPr="004B7A2D">
        <w:rPr>
          <w:rFonts w:ascii="Montserrat" w:hAnsi="Montserrat" w:cs="Arial"/>
          <w:sz w:val="18"/>
          <w:szCs w:val="18"/>
        </w:rPr>
        <w:tab/>
      </w:r>
      <w:r w:rsidRPr="004B7A2D">
        <w:rPr>
          <w:rFonts w:ascii="Montserrat" w:hAnsi="Montserrat" w:cs="Arial"/>
          <w:sz w:val="18"/>
          <w:szCs w:val="18"/>
        </w:rPr>
        <w:tab/>
        <w:t xml:space="preserve">    NO</w:t>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t>En caso de ser SI especifique el______</w:t>
      </w:r>
    </w:p>
    <w:p w:rsidR="000E4787" w:rsidRPr="004B7A2D" w:rsidRDefault="000E4787" w:rsidP="000E4787">
      <w:pPr>
        <w:spacing w:after="0" w:line="240" w:lineRule="auto"/>
        <w:rPr>
          <w:rFonts w:ascii="Montserrat" w:hAnsi="Montserrat" w:cs="Arial"/>
          <w:b/>
          <w:sz w:val="18"/>
          <w:szCs w:val="18"/>
        </w:rPr>
      </w:pP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 xml:space="preserve">6.- ¿Grado de cumplimiento respecto a los criterios de Calidad en el Servicio requeridos por </w:t>
      </w:r>
      <w:r w:rsidR="006B6697">
        <w:rPr>
          <w:rFonts w:ascii="Montserrat" w:hAnsi="Montserrat" w:cs="Arial"/>
          <w:b/>
          <w:sz w:val="18"/>
          <w:szCs w:val="18"/>
        </w:rPr>
        <w:t>ASIPONA</w:t>
      </w:r>
      <w:r w:rsidRPr="004B7A2D">
        <w:rPr>
          <w:rFonts w:ascii="Montserrat" w:hAnsi="Montserrat" w:cs="Arial"/>
          <w:b/>
          <w:sz w:val="18"/>
          <w:szCs w:val="18"/>
        </w:rPr>
        <w:t xml:space="preserve"> DOS BOCAS (Tiempo de Entrega, Cantidad especificadas, precios pactados, atención inmediata a clientes, </w:t>
      </w:r>
      <w:proofErr w:type="spellStart"/>
      <w:r w:rsidRPr="004B7A2D">
        <w:rPr>
          <w:rFonts w:ascii="Montserrat" w:hAnsi="Montserrat" w:cs="Arial"/>
          <w:b/>
          <w:sz w:val="18"/>
          <w:szCs w:val="18"/>
        </w:rPr>
        <w:t>etc</w:t>
      </w:r>
      <w:proofErr w:type="spellEnd"/>
      <w:r w:rsidRPr="004B7A2D">
        <w:rPr>
          <w:rFonts w:ascii="Montserrat" w:hAnsi="Montserrat" w:cs="Arial"/>
          <w:b/>
          <w:sz w:val="18"/>
          <w:szCs w:val="18"/>
        </w:rPr>
        <w:t>)?</w:t>
      </w:r>
    </w:p>
    <w:p w:rsidR="000E4787" w:rsidRPr="004B7A2D" w:rsidRDefault="000E4787" w:rsidP="000E4787">
      <w:pPr>
        <w:spacing w:after="0" w:line="240" w:lineRule="auto"/>
        <w:rPr>
          <w:rFonts w:ascii="Montserrat" w:hAnsi="Montserrat" w:cs="Arial"/>
          <w:b/>
          <w:sz w:val="18"/>
          <w:szCs w:val="18"/>
        </w:rPr>
      </w:pPr>
    </w:p>
    <w:p w:rsidR="000E4787" w:rsidRPr="004B7A2D" w:rsidRDefault="000E4787" w:rsidP="000E4787">
      <w:pPr>
        <w:spacing w:after="0" w:line="240" w:lineRule="auto"/>
        <w:ind w:left="2126" w:firstLine="706"/>
        <w:rPr>
          <w:rFonts w:ascii="Montserrat" w:hAnsi="Montserrat" w:cs="Arial"/>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70528" behindDoc="0" locked="0" layoutInCell="0" allowOverlap="1" wp14:anchorId="6F49A300" wp14:editId="76FF3ADF">
                <wp:simplePos x="0" y="0"/>
                <wp:positionH relativeFrom="column">
                  <wp:posOffset>3162300</wp:posOffset>
                </wp:positionH>
                <wp:positionV relativeFrom="paragraph">
                  <wp:posOffset>9525</wp:posOffset>
                </wp:positionV>
                <wp:extent cx="365760" cy="136525"/>
                <wp:effectExtent l="0" t="0" r="15240" b="1587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277EB" id="Rectangle 13" o:spid="_x0000_s1026" style="position:absolute;margin-left:249pt;margin-top:.75pt;width:28.8pt;height:1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YFdQIAAPs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qH&#10;kSIttOgzFI2ojeQouw316YwrwO3ZPNnA0JlHTb85pPSiATf+YK3uGk4YoMqCf3J1IBgOjqJ190Ez&#10;CE+2XsdS7WvbhoBQBLSPHTmcO8L3HlH4eTseTcbQNwpbGRjDUcxAitNhY51/x3WLwqLEFrDH4GT3&#10;6HwAQ4qTS8il9EpIGZsuFepKPAshIy0tBQub0bCb9UJatCNBNvE55nWXbq3wIF4p2hJPz06kCMVY&#10;KhazeCJkvwYkUoXgwA2wHVe9SF5m6Ww5XU7zQT4cLwd5WlWDh9UiH4xX2WRU3VaLRZX9DDizvGgE&#10;Y1wFqCfBZvnfCeI4Or3UzpK9ouQuma/i85p5cg0jVhlYnb6RXVRBaHwvoLVmBxCB1f0Ewo0Bi0bb&#10;Hxh1MH0ldt+3xHKM5HsFQppleR7GNRr5aDIEw17urC93iKIQqsQeo3658P2Ib40VmwYyZbHHSj+A&#10;+GoRhRGE2aM6ShYmLDI43gZhhC/t6PX7zpr/AgAA//8DAFBLAwQUAAYACAAAACEADNJKfN0AAAAI&#10;AQAADwAAAGRycy9kb3ducmV2LnhtbEyPwU7DMBBE70j8g7VI3KhDIVUb4lQB0WslChL05saLHTVe&#10;R7HbhL9nOdHj6q1m3pTryXfijENsAym4n2UgkJpgWrIKPt43d0sQMWkyuguECn4wwrq6vip1YcJI&#10;b3jeJSs4hGKhFbiU+kLK2Dj0Os5Cj8TsOwxeJz4HK82gRw73nZxn2UJ63RI3ON3ji8PmuDt5Ba/9&#10;flvnNsr6M7mvY3geN25rlbq9meonEAmn9P8Mf/qsDhU7HcKJTBSdgsfVkrckBjkI5nmeL0AcFMwf&#10;MpBVKS8HVL8AAAD//wMAUEsBAi0AFAAGAAgAAAAhALaDOJL+AAAA4QEAABMAAAAAAAAAAAAAAAAA&#10;AAAAAFtDb250ZW50X1R5cGVzXS54bWxQSwECLQAUAAYACAAAACEAOP0h/9YAAACUAQAACwAAAAAA&#10;AAAAAAAAAAAvAQAAX3JlbHMvLnJlbHNQSwECLQAUAAYACAAAACEAb8sWBXUCAAD7BAAADgAAAAAA&#10;AAAAAAAAAAAuAgAAZHJzL2Uyb0RvYy54bWxQSwECLQAUAAYACAAAACEADNJKfN0AAAAIAQAADwAA&#10;AAAAAAAAAAAAAADPBAAAZHJzL2Rvd25yZXYueG1sUEsFBgAAAAAEAAQA8wAAANkFAAAAAA==&#10;" o:allowincell="f" filled="f"/>
            </w:pict>
          </mc:Fallback>
        </mc:AlternateContent>
      </w:r>
      <w:r w:rsidRPr="004B7A2D">
        <w:rPr>
          <w:rFonts w:ascii="Montserrat" w:hAnsi="Montserrat" w:cs="Arial"/>
          <w:sz w:val="18"/>
          <w:szCs w:val="18"/>
        </w:rPr>
        <w:t>De 80% a 100%</w:t>
      </w:r>
    </w:p>
    <w:p w:rsidR="000E4787" w:rsidRPr="004B7A2D" w:rsidRDefault="000E4787" w:rsidP="000E4787">
      <w:pPr>
        <w:spacing w:after="0" w:line="240" w:lineRule="auto"/>
        <w:ind w:left="2126" w:firstLine="706"/>
        <w:rPr>
          <w:rFonts w:ascii="Montserrat" w:hAnsi="Montserrat" w:cs="Arial"/>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79744" behindDoc="0" locked="0" layoutInCell="0" allowOverlap="1" wp14:anchorId="3882713A" wp14:editId="7F3E8D6A">
                <wp:simplePos x="0" y="0"/>
                <wp:positionH relativeFrom="column">
                  <wp:posOffset>3175000</wp:posOffset>
                </wp:positionH>
                <wp:positionV relativeFrom="paragraph">
                  <wp:posOffset>22225</wp:posOffset>
                </wp:positionV>
                <wp:extent cx="365760" cy="136525"/>
                <wp:effectExtent l="0" t="0" r="15240" b="15875"/>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09649" id="Rectangle 22" o:spid="_x0000_s1026" style="position:absolute;margin-left:250pt;margin-top:1.75pt;width:28.8pt;height:1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qtdgIAAPwEAAAOAAAAZHJzL2Uyb0RvYy54bWysVNuO0zAQfUfiHyy/t2my6S3adFU1LUJa&#10;YMXCB7i201g4trHdpsuKf2fstKXLviBEHhJPPJ45Z+aMb++OrUQHbp3QqsTpcIQRV1QzoXYl/vpl&#10;M5hh5DxRjEiteImfuMN3i7dvbjtT8Ew3WjJuEQRRruhMiRvvTZEkjja8JW6oDVewWWvbEg+m3SXM&#10;kg6itzLJRqNJ0mnLjNWUOwd/q34TL2L8uubUf6prxz2SJQZsPr5tfG/DO1nckmJniWkEPcEg/4Ci&#10;JUJB0kuoiniC9la8CtUKarXTtR9S3Sa6rgXlkQOwSUd/sHlsiOGRCxTHmUuZ3P8LSz8eHiwSDHo3&#10;xUiRFnr0GapG1E5ylGWhQJ1xBfg9mgcbKDpzr+k3h5ReNeDGl9bqruGEAaw0+CcvDgTDwVG07T5o&#10;BuHJ3utYq2Nt2xAQqoCOsSVPl5bwo0cUft5MxtMJNI7CVgpGNo4ZSHE+bKzz77huUViU2AL2GJwc&#10;7p0PYEhxdgm5lN4IKWPXpUJdiechZKSlpWBhMxp2t11Jiw4k6CY+p7zu2q0VHtQrRVvi2cWJFKEY&#10;a8ViFk+E7NeARKoQHLgBttOqV8nzfDRfz9azfJBnk/UgH1XVYLlZ5YPJJp2Oq5tqtarSnwFnmheN&#10;YIyrAPWs2DT/O0WcZqfX2kWzLyi5a+ab+LxmnryEEasMrM7fyC6qIDS+F9BWsycQgdX9CMKVAYtG&#10;2x8YdTB+JXbf98RyjOR7BUKap3ke5jUa+XiagWGvd7bXO0RRCFVij1G/XPl+xvfGil0DmdLYY6WX&#10;IL5aRGEEYfaoTpKFEYsMTtdBmOFrO3r9vrQWvwAAAP//AwBQSwMEFAAGAAgAAAAhALW6GmvcAAAA&#10;CAEAAA8AAABkcnMvZG93bnJldi54bWxMj8FOwzAQRO9I/IO1SNyoTZELCtlUAdFrJVok4OYmix01&#10;Xkex24S/x5zgOJrRzJtyPftenGmMXWCE24UCQdyEtmOL8Lbf3DyAiMlwa/rAhPBNEdbV5UVpijZM&#10;/ErnXbIil3AsDIJLaSikjI0jb+IiDMTZ+wqjNynL0cp2NFMu971cKrWS3nScF5wZ6NlRc9ydPMLL&#10;8LmttY2yfk/u4xiepo3bWsTrq7l+BJFoTn9h+MXP6FBlpkM4cRtFj6CVyl8Swp0GkX2t71cgDghL&#10;rUBWpfx/oPoBAAD//wMAUEsBAi0AFAAGAAgAAAAhALaDOJL+AAAA4QEAABMAAAAAAAAAAAAAAAAA&#10;AAAAAFtDb250ZW50X1R5cGVzXS54bWxQSwECLQAUAAYACAAAACEAOP0h/9YAAACUAQAACwAAAAAA&#10;AAAAAAAAAAAvAQAAX3JlbHMvLnJlbHNQSwECLQAUAAYACAAAACEAnr/arXYCAAD8BAAADgAAAAAA&#10;AAAAAAAAAAAuAgAAZHJzL2Uyb0RvYy54bWxQSwECLQAUAAYACAAAACEAtboaa9wAAAAIAQAADwAA&#10;AAAAAAAAAAAAAADQBAAAZHJzL2Rvd25yZXYueG1sUEsFBgAAAAAEAAQA8wAAANkFAAAAAA==&#10;" o:allowincell="f" filled="f"/>
            </w:pict>
          </mc:Fallback>
        </mc:AlternateContent>
      </w:r>
      <w:r w:rsidRPr="004B7A2D">
        <w:rPr>
          <w:rFonts w:ascii="Montserrat" w:hAnsi="Montserrat" w:cs="Arial"/>
          <w:sz w:val="18"/>
          <w:szCs w:val="18"/>
        </w:rPr>
        <w:t>De 50% a 80%</w:t>
      </w:r>
    </w:p>
    <w:p w:rsidR="000E4787" w:rsidRPr="004B7A2D" w:rsidRDefault="000E4787" w:rsidP="000E4787">
      <w:pPr>
        <w:spacing w:after="0" w:line="240" w:lineRule="auto"/>
        <w:ind w:left="2126" w:firstLine="706"/>
        <w:rPr>
          <w:rFonts w:ascii="Montserrat" w:hAnsi="Montserrat" w:cs="Arial"/>
          <w:sz w:val="18"/>
          <w:szCs w:val="18"/>
        </w:rPr>
      </w:pPr>
      <w:r w:rsidRPr="004B7A2D">
        <w:rPr>
          <w:rFonts w:ascii="Montserrat" w:hAnsi="Montserrat" w:cs="Arial"/>
          <w:noProof/>
          <w:sz w:val="18"/>
          <w:szCs w:val="18"/>
          <w:lang w:eastAsia="es-MX"/>
        </w:rPr>
        <w:lastRenderedPageBreak/>
        <mc:AlternateContent>
          <mc:Choice Requires="wps">
            <w:drawing>
              <wp:anchor distT="0" distB="0" distL="114300" distR="114300" simplePos="0" relativeHeight="251680768" behindDoc="0" locked="0" layoutInCell="0" allowOverlap="1" wp14:anchorId="1DC4296D" wp14:editId="0975EF47">
                <wp:simplePos x="0" y="0"/>
                <wp:positionH relativeFrom="column">
                  <wp:posOffset>3175000</wp:posOffset>
                </wp:positionH>
                <wp:positionV relativeFrom="paragraph">
                  <wp:posOffset>34925</wp:posOffset>
                </wp:positionV>
                <wp:extent cx="365760" cy="136525"/>
                <wp:effectExtent l="0" t="0" r="15240" b="1587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BAF14" id="Rectangle 23" o:spid="_x0000_s1026" style="position:absolute;margin-left:250pt;margin-top:2.75pt;width:28.8pt;height:1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d6dgIAAPw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o3&#10;xkiRFnr0GapG1EZyNLwNBeqMK8Dv2TzZQNGZR02/OaT0ogE3/mCt7hpOGMDKgn9ydSAYDo6idfdB&#10;MwhPtl7HWu1r24aAUAW0jy05nFvC9x5R+Hk7Hk3G0DgKWxkYw1HMQIrTYWOdf8d1i8KixBawx+Bk&#10;9+h8AEOKk0vIpfRKSBm7LhXqSjwLISMtLQULm9Gwm/VCWrQjQTfxOeZ1l26t8KBeKdoST89OpAjF&#10;WCoWs3giZL8GJFKF4MANsB1XvUpeZulsOV1O80E+HC8HeVpVg4fVIh+MV9lkVN1Wi0WV/Qw4s7xo&#10;BGNcBagnxWb53yniODu91s6avaLkLpmv4vOaeXINI1YZWJ2+kV1UQWh8L6C1ZgcQgdX9CMKVAYtG&#10;2x8YdTB+JXbft8RyjOR7BUKaZXke5jUa+WgyBMNe7qwvd4iiEKrEHqN+ufD9jG+NFZsGMmWxx0o/&#10;gPhqEYURhNmjOkoWRiwyOF4HYYYv7ej1+9Ka/wIAAP//AwBQSwMEFAAGAAgAAAAhAPmyFhXcAAAA&#10;CAEAAA8AAABkcnMvZG93bnJldi54bWxMj8FOwzAQRO9I/IO1SNyoTaW0KMSpAqLXSpRKwM2NFztq&#10;vI5itwl/z3KC26xmNfOm2syhFxccUxdJw/1CgUBqo+3IaTi8be8eQKRsyJo+Emr4xgSb+vqqMqWN&#10;E73iZZ+d4BBKpdHgcx5KKVPrMZi0iAMSe19xDCbzOTppRzNxeOjlUqmVDKYjbvBmwGeP7Wl/Dhpe&#10;hs9dU7gkm/fsP07xadr6ndP69mZuHkFknPPfM/ziMzrUzHSMZ7JJ9BoKpXhLZlGAYL8o1isQRw3L&#10;tQJZV/L/gPoHAAD//wMAUEsBAi0AFAAGAAgAAAAhALaDOJL+AAAA4QEAABMAAAAAAAAAAAAAAAAA&#10;AAAAAFtDb250ZW50X1R5cGVzXS54bWxQSwECLQAUAAYACAAAACEAOP0h/9YAAACUAQAACwAAAAAA&#10;AAAAAAAAAAAvAQAAX3JlbHMvLnJlbHNQSwECLQAUAAYACAAAACEAabanenYCAAD8BAAADgAAAAAA&#10;AAAAAAAAAAAuAgAAZHJzL2Uyb0RvYy54bWxQSwECLQAUAAYACAAAACEA+bIWFdwAAAAIAQAADwAA&#10;AAAAAAAAAAAAAADQBAAAZHJzL2Rvd25yZXYueG1sUEsFBgAAAAAEAAQA8wAAANkFAAAAAA==&#10;" o:allowincell="f" filled="f"/>
            </w:pict>
          </mc:Fallback>
        </mc:AlternateContent>
      </w:r>
      <w:r w:rsidRPr="004B7A2D">
        <w:rPr>
          <w:rFonts w:ascii="Montserrat" w:hAnsi="Montserrat" w:cs="Arial"/>
          <w:sz w:val="18"/>
          <w:szCs w:val="18"/>
        </w:rPr>
        <w:t>Menos de 50%</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7.- ¿Su empresa cuenta con la infraestructura necesaria de oficinas, almacenes, equipo de reparto, infraestructura informática y recursos asociados (correo electrónico, fax, personal capacitado, etc.)?</w:t>
      </w: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72576" behindDoc="0" locked="0" layoutInCell="0" allowOverlap="1" wp14:anchorId="0C691E82" wp14:editId="37C41F0B">
                <wp:simplePos x="0" y="0"/>
                <wp:positionH relativeFrom="column">
                  <wp:posOffset>3957320</wp:posOffset>
                </wp:positionH>
                <wp:positionV relativeFrom="paragraph">
                  <wp:posOffset>72390</wp:posOffset>
                </wp:positionV>
                <wp:extent cx="274320" cy="182880"/>
                <wp:effectExtent l="0" t="0" r="1143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B0D61" id="Rectangle 15" o:spid="_x0000_s1026" style="position:absolute;margin-left:311.6pt;margin-top:5.7pt;width:21.6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WV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K&#10;kSId1OgzZI2oreQI9iBBvXEl+D2aBxsoOnOv6TeHlF624MYX1uq+5YQBrDT4Jy8OhIWDo2jTf9AM&#10;wpOd1zFXh8Z2ISBkAR1iSZ7OJeEHjyhsZjf5VQaFo2BKi6woYskSUp4OG+v8O647FCYVtoA9Bif7&#10;e+cDGFKeXMJdSq+FlLHqUqG+wrNpNo0HnJaCBWPkaLebpbRoT4Ju4heZAftLt054UK8UXYWLsxMp&#10;QzJWisVbPBFymAMSqUJw4AbYjrNBJc+zyWxVrIp8lGfXq1E+qevRYr3MR9fr9GZaX9XLZZ3+DDjT&#10;vGwFY1wFqCfFpvnfKeLYO4PWzpp9QcldMl/H7zXz5CWMmGVgdfpHdlEFofCDgDaaPYEIrB5aEJ4M&#10;mLTa/sCoh/arsPu+I5ZjJN8rENIszfPQr3GRT2+CBuylZXNpIYpCqAp7jIbp0g89vjNWbFu4KY01&#10;VnoB4mtEFEYQ5oDqKFloscjg+ByEHr5cR6/fj9b8FwAAAP//AwBQSwMEFAAGAAgAAAAhAGCPDX3d&#10;AAAACQEAAA8AAABkcnMvZG93bnJldi54bWxMj8FOwzAMhu9IvENkJG4sXRkRKk2ngth10gYScMsa&#10;01RrnKrJ1vL2Mye42fo//f5crmffizOOsQukYbnIQCA1wXbUanh/29w9gojJkDV9INTwgxHW1fVV&#10;aQobJtrheZ9awSUUC6PBpTQUUsbGoTdxEQYkzr7D6E3idWylHc3E5b6XeZYp6U1HfMGZAV8cNsf9&#10;yWt4Hb629UMbZf2R3OcxPE8bt221vr2Z6ycQCef0B8OvPqtDxU6HcCIbRa9B5fc5oxwsVyAYUErx&#10;cNCwynKQVSn/f1BdAAAA//8DAFBLAQItABQABgAIAAAAIQC2gziS/gAAAOEBAAATAAAAAAAAAAAA&#10;AAAAAAAAAABbQ29udGVudF9UeXBlc10ueG1sUEsBAi0AFAAGAAgAAAAhADj9If/WAAAAlAEAAAsA&#10;AAAAAAAAAAAAAAAALwEAAF9yZWxzLy5yZWxzUEsBAi0AFAAGAAgAAAAhAIVkJZV5AgAA/AQAAA4A&#10;AAAAAAAAAAAAAAAALgIAAGRycy9lMm9Eb2MueG1sUEsBAi0AFAAGAAgAAAAhAGCPDX3dAAAACQEA&#10;AA8AAAAAAAAAAAAAAAAA0wQAAGRycy9kb3ducmV2LnhtbFBLBQYAAAAABAAEAPMAAADdBQAAAAA=&#10;" o:allowincell="f" filled="f"/>
            </w:pict>
          </mc:Fallback>
        </mc:AlternateContent>
      </w:r>
      <w:r w:rsidRPr="004B7A2D">
        <w:rPr>
          <w:rFonts w:ascii="Montserrat" w:hAnsi="Montserrat" w:cs="Arial"/>
          <w:noProof/>
          <w:sz w:val="18"/>
          <w:szCs w:val="18"/>
          <w:lang w:eastAsia="es-MX"/>
        </w:rPr>
        <mc:AlternateContent>
          <mc:Choice Requires="wps">
            <w:drawing>
              <wp:anchor distT="0" distB="0" distL="114300" distR="114300" simplePos="0" relativeHeight="251671552" behindDoc="0" locked="0" layoutInCell="0" allowOverlap="1" wp14:anchorId="79E7BD36" wp14:editId="4A52C71D">
                <wp:simplePos x="0" y="0"/>
                <wp:positionH relativeFrom="column">
                  <wp:posOffset>1214120</wp:posOffset>
                </wp:positionH>
                <wp:positionV relativeFrom="paragraph">
                  <wp:posOffset>72390</wp:posOffset>
                </wp:positionV>
                <wp:extent cx="274320" cy="182880"/>
                <wp:effectExtent l="0" t="0" r="1143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28A3C" id="Rectangle 14" o:spid="_x0000_s1026" style="position:absolute;margin-left:95.6pt;margin-top:5.7pt;width:21.6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hCeA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C7H&#10;SJEOavQZskbUVnIEe5Cg3rgS/B7Ngw0UnbnX9JtDSi9bcOMLa3XfcsIAVhr8kxcHwsLBUbTpP2gG&#10;4cnO65irQ2O7EBCygA6xJE/nkvCDRxQ2s5v8KoPCUTClRVYUsWQJKU+HjXX+HdcdCpMKW8Aeg5P9&#10;vfMBDClPLuEupddCylh1qVBf4dk0m8YDTkvBgjFytNvNUlq0J0E38YvMgP2lWyc8qFeKrsLF2YmU&#10;IRkrxeItngg5zAGJVCE4cANsx9mgkufZZLYqVkU+yrPr1Sif1PVosV7mo+t1ejOtr+rlsk5/Bpxp&#10;XraCMa4C1JNi0/zvFHHsnUFrZ82+oOQuma/j95p58hJGzDKwOv0ju6iCUPhBQBvNnkAEVg8tCE8G&#10;TFptf2DUQ/tV2H3fEcsxku8VCGmW5nno17jIpzdBA/bSsrm0EEUhVIU9RsN06Yce3xkrti3clMYa&#10;K70A8TUiCiMIc0B1lCy0WGRwfA5CD1+uo9fvR2v+CwAA//8DAFBLAwQUAAYACAAAACEAg147KtwA&#10;AAAJAQAADwAAAGRycy9kb3ducmV2LnhtbEyPwU7DMBBE70j8g7VI3KiTEBCEOFVA9FqJggTc3Hix&#10;o8brKHab8PcsJ7jNaJ9mZ+r14gdxwin2gRTkqwwEUhdMT1bB2+vm6g5ETJqMHgKhgm+MsG7Oz2pd&#10;mTDTC552yQoOoVhpBS6lsZIydg69jqswIvHtK0xeJ7aTlWbSM4f7QRZZdiu97ok/OD3ik8PusDt6&#10;Bc/j57a9sVG278l9HMLjvHFbq9TlxdI+gEi4pD8YfutzdWi40z4cyUQxsL/PC0ZZ5CUIBorrksVe&#10;QZkVIJta/l/Q/AAAAP//AwBQSwECLQAUAAYACAAAACEAtoM4kv4AAADhAQAAEwAAAAAAAAAAAAAA&#10;AAAAAAAAW0NvbnRlbnRfVHlwZXNdLnhtbFBLAQItABQABgAIAAAAIQA4/SH/1gAAAJQBAAALAAAA&#10;AAAAAAAAAAAAAC8BAABfcmVscy8ucmVsc1BLAQItABQABgAIAAAAIQBybVhCeAIAAPwEAAAOAAAA&#10;AAAAAAAAAAAAAC4CAABkcnMvZTJvRG9jLnhtbFBLAQItABQABgAIAAAAIQCDXjsq3AAAAAkBAAAP&#10;AAAAAAAAAAAAAAAAANIEAABkcnMvZG93bnJldi54bWxQSwUGAAAAAAQABADzAAAA2wUAAAAA&#10;" o:allowincell="f" filled="f"/>
            </w:pict>
          </mc:Fallback>
        </mc:AlternateContent>
      </w:r>
    </w:p>
    <w:p w:rsidR="000E4787" w:rsidRPr="004B7A2D" w:rsidRDefault="000E4787" w:rsidP="000E4787">
      <w:pPr>
        <w:spacing w:after="0" w:line="240" w:lineRule="auto"/>
        <w:ind w:left="708" w:firstLine="708"/>
        <w:rPr>
          <w:rFonts w:ascii="Montserrat" w:hAnsi="Montserrat" w:cs="Arial"/>
          <w:sz w:val="18"/>
          <w:szCs w:val="18"/>
        </w:rPr>
      </w:pPr>
      <w:r w:rsidRPr="004B7A2D">
        <w:rPr>
          <w:rFonts w:ascii="Montserrat" w:hAnsi="Montserrat" w:cs="Arial"/>
          <w:sz w:val="18"/>
          <w:szCs w:val="18"/>
        </w:rPr>
        <w:t xml:space="preserve">SI </w:t>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t>NO</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u w:val="single"/>
        </w:rPr>
      </w:pPr>
      <w:r w:rsidRPr="004B7A2D">
        <w:rPr>
          <w:rFonts w:ascii="Montserrat" w:hAnsi="Montserrat" w:cs="Arial"/>
          <w:sz w:val="18"/>
          <w:szCs w:val="18"/>
          <w:u w:val="single"/>
        </w:rPr>
        <w:t>CONDICIONES ECONOMICAS</w:t>
      </w:r>
    </w:p>
    <w:p w:rsidR="000E4787" w:rsidRPr="004B7A2D" w:rsidRDefault="000E4787" w:rsidP="000E4787">
      <w:pPr>
        <w:spacing w:after="0" w:line="240" w:lineRule="auto"/>
        <w:rPr>
          <w:rFonts w:ascii="Montserrat" w:hAnsi="Montserrat" w:cs="Arial"/>
          <w:sz w:val="18"/>
          <w:szCs w:val="18"/>
          <w:u w:val="single"/>
        </w:rPr>
      </w:pP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sz w:val="18"/>
          <w:szCs w:val="18"/>
        </w:rPr>
        <w:t>8.-</w:t>
      </w:r>
      <w:r w:rsidRPr="004B7A2D">
        <w:rPr>
          <w:rFonts w:ascii="Montserrat" w:hAnsi="Montserrat" w:cs="Arial"/>
          <w:b/>
          <w:sz w:val="18"/>
          <w:szCs w:val="18"/>
        </w:rPr>
        <w:t xml:space="preserve"> ¿Cuál es el plazo de crédito que está dispuesto a ofrecernos?</w:t>
      </w:r>
    </w:p>
    <w:p w:rsidR="000E4787" w:rsidRPr="004B7A2D" w:rsidRDefault="000E4787" w:rsidP="000E4787">
      <w:pPr>
        <w:spacing w:after="0" w:line="240" w:lineRule="auto"/>
        <w:rPr>
          <w:rFonts w:ascii="Montserrat" w:hAnsi="Montserrat" w:cs="Arial"/>
          <w:b/>
          <w:sz w:val="18"/>
          <w:szCs w:val="18"/>
        </w:rPr>
      </w:pPr>
    </w:p>
    <w:p w:rsidR="000E4787" w:rsidRPr="004B7A2D" w:rsidRDefault="00AE63EA" w:rsidP="000E4787">
      <w:pPr>
        <w:spacing w:after="0" w:line="240" w:lineRule="auto"/>
        <w:rPr>
          <w:rFonts w:ascii="Montserrat" w:hAnsi="Montserrat" w:cs="Arial"/>
          <w:sz w:val="18"/>
          <w:szCs w:val="18"/>
        </w:rPr>
      </w:pPr>
      <w:r w:rsidRPr="004B7A2D">
        <w:rPr>
          <w:rFonts w:ascii="Montserrat" w:hAnsi="Montserrat" w:cs="Arial"/>
          <w:b/>
          <w:noProof/>
          <w:sz w:val="18"/>
          <w:szCs w:val="18"/>
          <w:lang w:eastAsia="es-MX"/>
        </w:rPr>
        <mc:AlternateContent>
          <mc:Choice Requires="wps">
            <w:drawing>
              <wp:anchor distT="0" distB="0" distL="114300" distR="114300" simplePos="0" relativeHeight="251676672" behindDoc="0" locked="0" layoutInCell="1" allowOverlap="1" wp14:anchorId="64AD7F2C" wp14:editId="6EF49A71">
                <wp:simplePos x="0" y="0"/>
                <wp:positionH relativeFrom="column">
                  <wp:posOffset>5172487</wp:posOffset>
                </wp:positionH>
                <wp:positionV relativeFrom="paragraph">
                  <wp:posOffset>36005</wp:posOffset>
                </wp:positionV>
                <wp:extent cx="182880" cy="182880"/>
                <wp:effectExtent l="0" t="0" r="26670" b="2667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0D59A" id="Rectangle 19" o:spid="_x0000_s1026" style="position:absolute;margin-left:407.3pt;margin-top:2.85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b5dQIAAPwEAAAOAAAAZHJzL2Uyb0RvYy54bWysVFFv2yAQfp+0/4B4T22nTupYdaoqTqZJ&#10;3Vat2w8ggGM0DAxInKzaf9+BkyxdX6ZpfsAHd9zdd/cdt3f7TqIdt05oVeHsKsWIK6qZUJsKf/2y&#10;GhUYOU8UI1IrXuEDd/hu/vbNbW9KPtatloxbBE6UK3tT4dZ7UyaJoy3viLvShitQNtp2xMPWbhJm&#10;SQ/eO5mM03Sa9NoyYzXlzsFpPSjxPPpvGk79p6Zx3CNZYcjNx9XGdR3WZH5Lyo0lphX0mAb5hyw6&#10;IhQEPbuqiSdoa8UrV52gVjvd+Cuqu0Q3jaA8YgA0WfoHmqeWGB6xQHGcOZfJ/T+39OPu0SLBoHfX&#10;GCnSQY8+Q9WI2kiOslkoUG9cCXZP5tEGiM48aPrNIaUXLZjxe2t133LCIK0s2CcvLoSNg6to3X/Q&#10;DNyTrdexVvvGdsEhVAHtY0sO55bwvUcUDrNiXBTQOAqqoxwikPJ02Vjn33HdoSBU2ELu0TnZPTg/&#10;mJ5MQiylV0JKOCelVKiv8GwynsQLTkvBgjJitJv1Qlq0I4E38YvIAP2lWSc8sFeKrsLF2YiUoRhL&#10;xWIUT4QcZEhaquAcsEFuR2lgyfMsnS2LZZGP8vF0OcrTuh7drxb5aLrKbib1db1Y1NnPkGeWl61g&#10;jKuQ6omxWf53jDjOzsC1M2dfQHKXyFfxe408eZlGbAigOv0jusiC0PiBQGvNDkACq4cRhCcDhFbb&#10;Hxj1MH4Vdt+3xHKM5HsFRJpleR7mNW7yyc0YNvZSs77UEEXBVYU9RoO48MOMb40VmxYiZbHHSt8D&#10;+RoRiRGIOWR1pCyMWERwfA7CDF/uo9XvR2v+CwAA//8DAFBLAwQUAAYACAAAACEAnO499t4AAAAI&#10;AQAADwAAAGRycy9kb3ducmV2LnhtbEyPwU7DMBBE70j8g7VI3KhTmpQoZFMFRK+VKEjAzY2XOGq8&#10;jmK3CX+POdHjaEYzb8rNbHtxptF3jhGWiwQEceN0xy3C+9v2Lgfhg2KteseE8EMeNtX1VakK7SZ+&#10;pfM+tCKWsC8UgglhKKT0jSGr/MINxNH7dqNVIcqxlXpUUyy3vbxPkrW0quO4YNRAz4aa4/5kEV6G&#10;r12dtV7WH8F8Ht3TtDW7FvH2Zq4fQQSaw38Y/vAjOlSR6eBOrL3oEfJluo5RhOwBRPTzdJWCOCCs&#10;0gxkVcrLA9UvAAAA//8DAFBLAQItABQABgAIAAAAIQC2gziS/gAAAOEBAAATAAAAAAAAAAAAAAAA&#10;AAAAAABbQ29udGVudF9UeXBlc10ueG1sUEsBAi0AFAAGAAgAAAAhADj9If/WAAAAlAEAAAsAAAAA&#10;AAAAAAAAAAAALwEAAF9yZWxzLy5yZWxzUEsBAi0AFAAGAAgAAAAhAJwFhvl1AgAA/AQAAA4AAAAA&#10;AAAAAAAAAAAALgIAAGRycy9lMm9Eb2MueG1sUEsBAi0AFAAGAAgAAAAhAJzuPfbeAAAACAEAAA8A&#10;AAAAAAAAAAAAAAAAzwQAAGRycy9kb3ducmV2LnhtbFBLBQYAAAAABAAEAPMAAADaBQAAAAA=&#10;" filled="f"/>
            </w:pict>
          </mc:Fallback>
        </mc:AlternateContent>
      </w:r>
      <w:r w:rsidRPr="004B7A2D">
        <w:rPr>
          <w:rFonts w:ascii="Montserrat" w:hAnsi="Montserrat" w:cs="Arial"/>
          <w:b/>
          <w:noProof/>
          <w:sz w:val="18"/>
          <w:szCs w:val="18"/>
          <w:lang w:eastAsia="es-MX"/>
        </w:rPr>
        <mc:AlternateContent>
          <mc:Choice Requires="wps">
            <w:drawing>
              <wp:anchor distT="0" distB="0" distL="114300" distR="114300" simplePos="0" relativeHeight="251683840" behindDoc="0" locked="0" layoutInCell="0" allowOverlap="1" wp14:anchorId="38D5CAA0" wp14:editId="7CCB336A">
                <wp:simplePos x="0" y="0"/>
                <wp:positionH relativeFrom="column">
                  <wp:posOffset>4117183</wp:posOffset>
                </wp:positionH>
                <wp:positionV relativeFrom="paragraph">
                  <wp:posOffset>20320</wp:posOffset>
                </wp:positionV>
                <wp:extent cx="182880" cy="182880"/>
                <wp:effectExtent l="0" t="0" r="26670" b="2667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1F8A5" id="Rectangle 26" o:spid="_x0000_s1026" style="position:absolute;margin-left:324.2pt;margin-top:1.6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UqdQIAAPw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gw6F2G&#10;kSId9OgTVI2oneQom4UC9caVYPdoHmyA6My9pl8dUnrVghlfWqv7lhMGaaXBPnl2IWwcXEXb/r1m&#10;4J7svY61Oja2Cw6hCugYW/J0aQk/ekThMC2yooDGUVCd5BCBlOfLxjr/lusOBaHCFnKPzsnh3vnB&#10;9GwSYim9EVLCOSmlQn2F59NsGi84LQULyojR7rYradGBBN7ELyID9NdmnfDAXim6ChcXI1KGYqwV&#10;i1E8EXKQIWmpgnPABrmdpIElP+aT+bpYF/koz2brUT6p69Fys8pHs016M63f1KtVnf4MeaZ52QrG&#10;uAqpnhmb5n/HiNPsDFy7cPYZJHeNfBO/l8iT52nEhgCq8z+iiywIjR8ItNXsCUhg9TCC8GSA0Gr7&#10;HaMexq/C7tueWI6RfKeASPM0z8O8xk0+vclgY68122sNURRcVdhjNIgrP8z43lixayFSGnus9BLI&#10;14hIjEDMIasTZWHEIoLTcxBm+HofrX4/WotfAAAA//8DAFBLAwQUAAYACAAAACEAfl9EhNwAAAAI&#10;AQAADwAAAGRycy9kb3ducmV2LnhtbEyPwU7DMBBE70j8g7VI3KhDKWkV4lQB0WslChJwc+PFjhqv&#10;o9htwt+zPdHbjmY0+6ZcT74TJxxiG0jB/SwDgdQE05JV8PG+uVuBiEmT0V0gVPCLEdbV9VWpCxNG&#10;esPTLlnBJRQLrcCl1BdSxsah13EWeiT2fsLgdWI5WGkGPXK57+Q8y3LpdUv8wekeXxw2h93RK3jt&#10;v7f1o42y/kzu6xCex43bWqVub6b6CUTCKf2H4YzP6FAx0z4cyUTRKcgXqwVHFTzMQbCfL5d87M86&#10;A1mV8nJA9QcAAP//AwBQSwECLQAUAAYACAAAACEAtoM4kv4AAADhAQAAEwAAAAAAAAAAAAAAAAAA&#10;AAAAW0NvbnRlbnRfVHlwZXNdLnhtbFBLAQItABQABgAIAAAAIQA4/SH/1gAAAJQBAAALAAAAAAAA&#10;AAAAAAAAAC8BAABfcmVscy8ucmVsc1BLAQItABQABgAIAAAAIQCTqmUqdQIAAPwEAAAOAAAAAAAA&#10;AAAAAAAAAC4CAABkcnMvZTJvRG9jLnhtbFBLAQItABQABgAIAAAAIQB+X0SE3AAAAAgBAAAPAAAA&#10;AAAAAAAAAAAAAM8EAABkcnMvZG93bnJldi54bWxQSwUGAAAAAAQABADzAAAA2AUAAAAA&#10;" o:allowincell="f" filled="f"/>
            </w:pict>
          </mc:Fallback>
        </mc:AlternateContent>
      </w:r>
      <w:r w:rsidR="005D5878" w:rsidRPr="004B7A2D">
        <w:rPr>
          <w:rFonts w:ascii="Montserrat" w:hAnsi="Montserrat" w:cs="Arial"/>
          <w:b/>
          <w:noProof/>
          <w:sz w:val="18"/>
          <w:szCs w:val="18"/>
          <w:lang w:eastAsia="es-MX"/>
        </w:rPr>
        <mc:AlternateContent>
          <mc:Choice Requires="wps">
            <w:drawing>
              <wp:anchor distT="0" distB="0" distL="114300" distR="114300" simplePos="0" relativeHeight="251675648" behindDoc="0" locked="0" layoutInCell="0" allowOverlap="1" wp14:anchorId="1A805ACD" wp14:editId="49283686">
                <wp:simplePos x="0" y="0"/>
                <wp:positionH relativeFrom="column">
                  <wp:posOffset>2860328</wp:posOffset>
                </wp:positionH>
                <wp:positionV relativeFrom="paragraph">
                  <wp:posOffset>5715</wp:posOffset>
                </wp:positionV>
                <wp:extent cx="182880" cy="182880"/>
                <wp:effectExtent l="0" t="0" r="2667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1EFD9" id="Rectangle 18" o:spid="_x0000_s1026" style="position:absolute;margin-left:225.2pt;margin-top:.45pt;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FdAIAAPw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SD3qUY&#10;KdJCjz5B1YjaSY7SPBSoM64AuyfzaANEZx40/eqQ0qsGzPjSWt01nDBIKw32yc2FsHFwFW2795qB&#10;e7L3OtbqWNs2OIQqoGNsyfOlJfzoEYXDNB/nOTSOguokhwikOF821vm3XLcoCCW2kHt0Tg4Pzvem&#10;Z5MQS+mNkBLOSSEV6ko8m4wn8YLTUrCgjBjtbruSFh1I4E38IjJAf23WCg/slaItcX4xIkUoxlqx&#10;GMUTIXsZkpYqOAdskNtJ6lnyYzaarfN1ng2y8XQ9yEZVNVhuVtlguknvJtWbarWq0p8hzzQrGsEY&#10;VyHVM2PT7O8YcZqdnmsXzt5ActfIN/F7iTy5TSM2BFCd/xFdZEFofE+grWbPQAKr+xGEJwOERtvv&#10;GHUwfiV23/bEcozkOwVEmqVZFuY1brLJ3Rg29lqzvdYQRcFViT1Gvbjy/YzvjRW7BiKlscdKL4F8&#10;tYjECMTsszpRFkYsIjg9B2GGr/fR6vejtfgFAAD//wMAUEsDBBQABgAIAAAAIQBkyeTx3AAAAAcB&#10;AAAPAAAAZHJzL2Rvd25yZXYueG1sTI7BTsMwEETvSPyDtUjcqEOU0iZkUwVEr5UoSJSbmyx21Hgd&#10;xW4T/h5zguNoRm9euZltLy40+s4xwv0iAUHcuLZjjfD+tr1bg/BBcat6x4TwTR421fVVqYrWTfxK&#10;l33QIkLYFwrBhDAUUvrGkFV+4Qbi2H250aoQ46hlO6opwm0v0yR5kFZ1HB+MGujZUHPany3Cy/C5&#10;q5fay/ojmMPJPU1bs9OItzdz/Qgi0Bz+xvCrH9Whik5Hd+bWix4hWyZZnCLkIGKdrfIUxBEhzVcg&#10;q1L+969+AAAA//8DAFBLAQItABQABgAIAAAAIQC2gziS/gAAAOEBAAATAAAAAAAAAAAAAAAAAAAA&#10;AABbQ29udGVudF9UeXBlc10ueG1sUEsBAi0AFAAGAAgAAAAhADj9If/WAAAAlAEAAAsAAAAAAAAA&#10;AAAAAAAALwEAAF9yZWxzLy5yZWxzUEsBAi0AFAAGAAgAAAAhAH57gQV0AgAA/AQAAA4AAAAAAAAA&#10;AAAAAAAALgIAAGRycy9lMm9Eb2MueG1sUEsBAi0AFAAGAAgAAAAhAGTJ5PHcAAAABwEAAA8AAAAA&#10;AAAAAAAAAAAAzgQAAGRycy9kb3ducmV2LnhtbFBLBQYAAAAABAAEAPMAAADXBQAAAAA=&#10;" o:allowincell="f" filled="f"/>
            </w:pict>
          </mc:Fallback>
        </mc:AlternateContent>
      </w:r>
      <w:r w:rsidR="005D5878" w:rsidRPr="004B7A2D">
        <w:rPr>
          <w:rFonts w:ascii="Montserrat" w:hAnsi="Montserrat" w:cs="Arial"/>
          <w:b/>
          <w:noProof/>
          <w:sz w:val="18"/>
          <w:szCs w:val="18"/>
          <w:lang w:eastAsia="es-MX"/>
        </w:rPr>
        <mc:AlternateContent>
          <mc:Choice Requires="wps">
            <w:drawing>
              <wp:anchor distT="0" distB="0" distL="114300" distR="114300" simplePos="0" relativeHeight="251674624" behindDoc="0" locked="0" layoutInCell="0" allowOverlap="1" wp14:anchorId="26C09A88" wp14:editId="45F523CE">
                <wp:simplePos x="0" y="0"/>
                <wp:positionH relativeFrom="column">
                  <wp:posOffset>1949929</wp:posOffset>
                </wp:positionH>
                <wp:positionV relativeFrom="paragraph">
                  <wp:posOffset>11851</wp:posOffset>
                </wp:positionV>
                <wp:extent cx="182880" cy="182880"/>
                <wp:effectExtent l="0" t="0" r="26670" b="2667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9AF23" id="Rectangle 17" o:spid="_x0000_s1026" style="position:absolute;margin-left:153.55pt;margin-top:.95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YbedAIAAPwEAAAOAAAAZHJzL2Uyb0RvYy54bWysVMGO2yAQvVfqPyDuWdups3GsdVarOKkq&#10;bdtVt/0AAjhGxUCBxEmr/nsHnKRJ91JV9QEPMAzvzbzh7n7fSbTj1gmtKpzdpBhxRTUTalPhL59X&#10;owIj54liRGrFK3zgDt/PX7+6603Jx7rVknGLIIhyZW8q3HpvyiRxtOUdcTfacAWbjbYd8TC1m4RZ&#10;0kP0TibjNL1Nem2ZsZpy52C1HjbxPMZvGk79x6Zx3CNZYcDm42jjuA5jMr8j5cYS0wp6hEH+AUVH&#10;hIJLz6Fq4gnaWvEiVCeo1U43/obqLtFNIyiPHIBNlv7B5rklhkcukBxnzmly/y8s/bB7skgwqB2k&#10;R5EOavQJskbURnKUTUOCeuNK8Hs2TzZQdOZR068OKb1owY0/WKv7lhMGsLLgn1wdCBMHR9G6f68Z&#10;hCdbr2Ou9o3tQkDIAtrHkhzOJeF7jygsZsW4KAAZha2jHW4g5emwsc6/5bpDwaiwBewxONk9Oj+4&#10;nlzCXUqvhJSwTkqpUF/h2WQ8iQecloKFzcjRbtYLadGOBN3ELzID9pdunfCgXim6ChdnJ1KGZCwV&#10;i7d4IuRgA2ipQnDgBtiO1qCSH7N0tiyWRT7Kx7fLUZ7W9ehhtchHt6tsOqnf1ItFnf0MOLO8bAVj&#10;XAWoJ8Vm+d8p4tg7g9bOmr2i5C6Zr+L3knlyDSMWBFid/pFdVEEo/CCgtWYHEIHVQwvCkwFGq+13&#10;jHpovwq7b1tiOUbynQIhzbI8D/0aJ/lkOoaJvdxZX+4QRSFUhT1Gg7nwQ49vjRWbFm7KYo2VfgDx&#10;NSIKIwhzQHWULLRYZHB8DkIPX86j1+9Ha/4LAAD//wMAUEsDBBQABgAIAAAAIQDYUwVG2wAAAAgB&#10;AAAPAAAAZHJzL2Rvd25yZXYueG1sTI/BTsMwDIbvSLxDZCRuLB3VYJSmU0HsOomBxLhljUmqNU7V&#10;ZGt5ewyXcbP1/fr9uVxNvhMnHGIbSMF8loFAaoJpySp4f1vfLEHEpMnoLhAq+MYIq+ryotSFCSO9&#10;4mmbrOASioVW4FLqCylj49DrOAs9ErOvMHideB2sNIMeudx38jbL7qTXLfEFp3t8dtgctkev4KX/&#10;3NQLG2X9kdzuEJ7GtdtYpa6vpvoRRMIpncPwq8/qULHTPhzJRNEpyLP7OUcZPIBgnucLHvZ/AGRV&#10;yv8PVD8AAAD//wMAUEsBAi0AFAAGAAgAAAAhALaDOJL+AAAA4QEAABMAAAAAAAAAAAAAAAAAAAAA&#10;AFtDb250ZW50X1R5cGVzXS54bWxQSwECLQAUAAYACAAAACEAOP0h/9YAAACUAQAACwAAAAAAAAAA&#10;AAAAAAAvAQAAX3JlbHMvLnJlbHNQSwECLQAUAAYACAAAACEAN2WG3nQCAAD8BAAADgAAAAAAAAAA&#10;AAAAAAAuAgAAZHJzL2Uyb0RvYy54bWxQSwECLQAUAAYACAAAACEA2FMFRtsAAAAIAQAADwAAAAAA&#10;AAAAAAAAAADOBAAAZHJzL2Rvd25yZXYueG1sUEsFBgAAAAAEAAQA8wAAANYFAAAAAA==&#10;" o:allowincell="f" filled="f"/>
            </w:pict>
          </mc:Fallback>
        </mc:AlternateContent>
      </w:r>
      <w:r w:rsidR="005D5878" w:rsidRPr="004B7A2D">
        <w:rPr>
          <w:rFonts w:ascii="Montserrat" w:hAnsi="Montserrat" w:cs="Arial"/>
          <w:b/>
          <w:noProof/>
          <w:sz w:val="18"/>
          <w:szCs w:val="18"/>
          <w:lang w:eastAsia="es-MX"/>
        </w:rPr>
        <mc:AlternateContent>
          <mc:Choice Requires="wps">
            <w:drawing>
              <wp:anchor distT="0" distB="0" distL="114300" distR="114300" simplePos="0" relativeHeight="251673600" behindDoc="0" locked="0" layoutInCell="0" allowOverlap="1" wp14:anchorId="686B6BDA" wp14:editId="7C15781D">
                <wp:simplePos x="0" y="0"/>
                <wp:positionH relativeFrom="column">
                  <wp:posOffset>483425</wp:posOffset>
                </wp:positionH>
                <wp:positionV relativeFrom="paragraph">
                  <wp:posOffset>7595</wp:posOffset>
                </wp:positionV>
                <wp:extent cx="182880" cy="182880"/>
                <wp:effectExtent l="0" t="0" r="26670" b="2667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6D552" id="Rectangle 16" o:spid="_x0000_s1026" style="position:absolute;margin-left:38.05pt;margin-top:.6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34cwIAAPs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Qr8Qwj&#10;RVpo0ScoGlE7yVE6DfXpjCvA7Mk82oDQmQdNvzqk9KoBM760VncNJwyySoN9cnMhbBxcRdvuvWbg&#10;nuy9jqU61rYNDqEI6Bg78nzpCD96ROEwzcd5Dn2joDrJIQIpzpeNdf4t1y0KQokt5B6dk8OD873p&#10;2STEUnojpIRzUkiFOkA9GU/iBaelYEEZMdrddiUtOpBAm/hFZID+2qwVHsgrRVvi/GJEilCMtWIx&#10;iidC9jIkLVVwDtggt5PUk+THbDRb5+s8G2Tj6XqQjapqsNysssF0k95NqjfValWlP0OeaVY0gjGu&#10;QqpnwqbZ3xHiNDo91S6UvYHkrpFv4vcSeXKbRmwIoDr/I7rIgtD4nkBbzZ6BBFb3EwgvBgiNtt8x&#10;6mD6Suy+7YnlGMl3Cog0S7MsjGvcZJO7MWzstWZ7rSGKgqsSe4x6ceX7Ed8bK3YNREpjj5VeAvlq&#10;EYkRiNlndaIsTFhEcHoNwghf76PV7zdr8QsAAP//AwBQSwMEFAAGAAgAAAAhAKA2WxbaAAAABwEA&#10;AA8AAABkcnMvZG93bnJldi54bWxMjs1OwzAQhO9IvIO1SNyo3QIFQjZVQPRaiYIE3Nx4saPG6yh2&#10;m/D2uCc4zo9mvnI1+U4caYhtYIT5TIEgboJp2SK8v62v7kHEpNnoLjAh/FCEVXV+VurChJFf6bhN&#10;VuQRjoVGcCn1hZSxceR1nIWeOGffYfA6ZTlYaQY95nHfyYVSS+l1y/nB6Z6eHTX77cEjvPRfm/rW&#10;Rll/JPe5D0/j2m0s4uXFVD+CSDSlvzKc8DM6VJlpFw5sougQ7pbz3Mz+AsQpVjcPIHYI10qBrEr5&#10;n7/6BQAA//8DAFBLAQItABQABgAIAAAAIQC2gziS/gAAAOEBAAATAAAAAAAAAAAAAAAAAAAAAABb&#10;Q29udGVudF9UeXBlc10ueG1sUEsBAi0AFAAGAAgAAAAhADj9If/WAAAAlAEAAAsAAAAAAAAAAAAA&#10;AAAALwEAAF9yZWxzLy5yZWxzUEsBAi0AFAAGAAgAAAAhAMELPfhzAgAA+wQAAA4AAAAAAAAAAAAA&#10;AAAALgIAAGRycy9lMm9Eb2MueG1sUEsBAi0AFAAGAAgAAAAhAKA2WxbaAAAABwEAAA8AAAAAAAAA&#10;AAAAAAAAzQQAAGRycy9kb3ducmV2LnhtbFBLBQYAAAAABAAEAPMAAADUBQAAAAA=&#10;" o:allowincell="f" filled="f"/>
            </w:pict>
          </mc:Fallback>
        </mc:AlternateContent>
      </w:r>
      <w:r w:rsidR="000E4787" w:rsidRPr="004B7A2D">
        <w:rPr>
          <w:rFonts w:ascii="Montserrat" w:hAnsi="Montserrat" w:cs="Arial"/>
          <w:sz w:val="18"/>
          <w:szCs w:val="18"/>
        </w:rPr>
        <w:t xml:space="preserve">0 días </w:t>
      </w:r>
      <w:r w:rsidR="000E4787" w:rsidRPr="004B7A2D">
        <w:rPr>
          <w:rFonts w:ascii="Montserrat" w:hAnsi="Montserrat" w:cs="Arial"/>
          <w:sz w:val="18"/>
          <w:szCs w:val="18"/>
        </w:rPr>
        <w:tab/>
      </w:r>
      <w:r w:rsidR="000E4787" w:rsidRPr="004B7A2D">
        <w:rPr>
          <w:rFonts w:ascii="Montserrat" w:hAnsi="Montserrat" w:cs="Arial"/>
          <w:sz w:val="18"/>
          <w:szCs w:val="18"/>
        </w:rPr>
        <w:tab/>
      </w:r>
      <w:r w:rsidR="000E4787" w:rsidRPr="004B7A2D">
        <w:rPr>
          <w:rFonts w:ascii="Montserrat" w:hAnsi="Montserrat" w:cs="Arial"/>
          <w:sz w:val="18"/>
          <w:szCs w:val="18"/>
        </w:rPr>
        <w:tab/>
        <w:t xml:space="preserve">  7 días  </w:t>
      </w:r>
      <w:r w:rsidR="000E4787" w:rsidRPr="004B7A2D">
        <w:rPr>
          <w:rFonts w:ascii="Montserrat" w:hAnsi="Montserrat" w:cs="Arial"/>
          <w:sz w:val="18"/>
          <w:szCs w:val="18"/>
        </w:rPr>
        <w:tab/>
        <w:t xml:space="preserve">                15 días      </w:t>
      </w:r>
      <w:r w:rsidR="000E4787" w:rsidRPr="004B7A2D">
        <w:rPr>
          <w:rFonts w:ascii="Montserrat" w:hAnsi="Montserrat" w:cs="Arial"/>
          <w:sz w:val="18"/>
          <w:szCs w:val="18"/>
        </w:rPr>
        <w:tab/>
        <w:t xml:space="preserve">             20 días                      30 o más  </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Especifique en caso de ser otro plazo distinto a los anteriores: _____________________________</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sz w:val="18"/>
          <w:szCs w:val="18"/>
        </w:rPr>
        <w:t>8.-</w:t>
      </w:r>
      <w:r w:rsidRPr="004B7A2D">
        <w:rPr>
          <w:rFonts w:ascii="Montserrat" w:hAnsi="Montserrat" w:cs="Arial"/>
          <w:b/>
          <w:sz w:val="18"/>
          <w:szCs w:val="18"/>
        </w:rPr>
        <w:t xml:space="preserve"> ¿Requiere anticipo?</w:t>
      </w: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noProof/>
          <w:sz w:val="18"/>
          <w:szCs w:val="18"/>
          <w:lang w:eastAsia="es-MX"/>
        </w:rPr>
        <mc:AlternateContent>
          <mc:Choice Requires="wps">
            <w:drawing>
              <wp:anchor distT="0" distB="0" distL="114300" distR="114300" simplePos="0" relativeHeight="251678720" behindDoc="0" locked="0" layoutInCell="0" allowOverlap="1" wp14:anchorId="5EADDC48" wp14:editId="4EE897CA">
                <wp:simplePos x="0" y="0"/>
                <wp:positionH relativeFrom="column">
                  <wp:posOffset>3462020</wp:posOffset>
                </wp:positionH>
                <wp:positionV relativeFrom="paragraph">
                  <wp:posOffset>69850</wp:posOffset>
                </wp:positionV>
                <wp:extent cx="182880" cy="182880"/>
                <wp:effectExtent l="0" t="0" r="26670" b="2667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83805" id="Rectangle 21" o:spid="_x0000_s1026" style="position:absolute;margin-left:272.6pt;margin-top:5.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3vdAIAAPsEAAAOAAAAZHJzL2Uyb0RvYy54bWysVMGO2jAQvVfqP1i+Q0gaWIgIK0SgqrRt&#10;V932A4ztEKuO7dqGsK367x07QKF7qarmkMzE4/F7M288vz+2Eh24dUKrEqfDEUZcUc2E2pX4y+fN&#10;YIqR80QxIrXiJX7mDt8vXr+ad6bgmW60ZNwiSKJc0ZkSN96bIkkcbXhL3FAbrmCx1rYlHly7S5gl&#10;HWRvZZKNRpOk05YZqyl3Dv5W/SJexPx1zan/WNeOeyRLDNh8fNv43oZ3spiTYmeJaQQ9wSD/gKIl&#10;QsGhl1QV8QTtrXiRqhXUaqdrP6S6TXRdC8ojB2CTjv5g89QQwyMXKI4zlzK5/5eWfjg8WiRYiaFR&#10;irTQok9QNKJ2kqMsDfXpjCsg7Mk82sDQmQdNvzqk9KqBML60VncNJwxQxfjkZkNwHGxF2+69ZpCe&#10;7L2OpTrWtg0JoQjoGDvyfOkIP3pE4Wc6zaZT6BuFpZMNiBJSnDcb6/xbrlsUjBJbwB6Tk8OD833o&#10;OSScpfRGSBmbLhXqSjwbZ+O4wWkpWFiMHO1uu5IWHUiQTXxCJeDcm7BWeBCvFC1U7xJEilCMtWLx&#10;FE+E7G3YLFVIDtwA28nqRfJjNpqtp+tpPsizyXqQj6pqsNys8sFkk96NqzfValWlPwPONC8awRhX&#10;AepZsGn+d4I4jU4vtYtkbyi5a+ab+LxkntzCiIUBVudvZBdVEBrfC2ir2TOIwOp+AuHGAKPR9jtG&#10;HUxfid23PbEcI/lOgZBmaZ6HcY1OPr7LwLHXK9vrFaIopCqxx6g3V74f8b2xYtfASWnssdJLEF8t&#10;ojCCMHtUgDs4MGGRwek2CCN87ceo33fW4hcAAAD//wMAUEsDBBQABgAIAAAAIQDCdUbz3gAAAAkB&#10;AAAPAAAAZHJzL2Rvd25yZXYueG1sTI/BTsMwEETvSPyDtUjcqNPSQAlxqoDotVILEnBz48WOGq+j&#10;2G3C37Oc4LajeZqdKdeT78QZh9gGUjCfZSCQmmBasgreXjc3KxAxaTK6C4QKvjHCurq8KHVhwkg7&#10;PO+TFRxCsdAKXEp9IWVsHHodZ6FHYu8rDF4nloOVZtAjh/tOLrLsTnrdEn9wusdnh81xf/IKXvrP&#10;bZ3bKOv35D6O4WncuK1V6vpqqh9BJJzSHwy/9bk6VNzpEE5kougU5Mt8wSgbc97EQH6/5OOg4PZh&#10;BbIq5f8F1Q8AAAD//wMAUEsBAi0AFAAGAAgAAAAhALaDOJL+AAAA4QEAABMAAAAAAAAAAAAAAAAA&#10;AAAAAFtDb250ZW50X1R5cGVzXS54bWxQSwECLQAUAAYACAAAACEAOP0h/9YAAACUAQAACwAAAAAA&#10;AAAAAAAAAAAvAQAAX3JlbHMvLnJlbHNQSwECLQAUAAYACAAAACEAq2PN73QCAAD7BAAADgAAAAAA&#10;AAAAAAAAAAAuAgAAZHJzL2Uyb0RvYy54bWxQSwECLQAUAAYACAAAACEAwnVG894AAAAJAQAADwAA&#10;AAAAAAAAAAAAAADOBAAAZHJzL2Rvd25yZXYueG1sUEsFBgAAAAAEAAQA8wAAANkFAAAAAA==&#10;" o:allowincell="f" filled="f"/>
            </w:pict>
          </mc:Fallback>
        </mc:AlternateContent>
      </w:r>
      <w:r w:rsidRPr="004B7A2D">
        <w:rPr>
          <w:rFonts w:ascii="Montserrat" w:hAnsi="Montserrat" w:cs="Arial"/>
          <w:b/>
          <w:noProof/>
          <w:sz w:val="18"/>
          <w:szCs w:val="18"/>
          <w:lang w:eastAsia="es-MX"/>
        </w:rPr>
        <mc:AlternateContent>
          <mc:Choice Requires="wps">
            <w:drawing>
              <wp:anchor distT="0" distB="0" distL="114300" distR="114300" simplePos="0" relativeHeight="251677696" behindDoc="0" locked="0" layoutInCell="0" allowOverlap="1" wp14:anchorId="4C13EDDC" wp14:editId="3398E3B8">
                <wp:simplePos x="0" y="0"/>
                <wp:positionH relativeFrom="column">
                  <wp:posOffset>1554480</wp:posOffset>
                </wp:positionH>
                <wp:positionV relativeFrom="paragraph">
                  <wp:posOffset>67310</wp:posOffset>
                </wp:positionV>
                <wp:extent cx="182880" cy="182880"/>
                <wp:effectExtent l="0" t="0" r="26670" b="2667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CD092" id="Rectangle 20" o:spid="_x0000_s1026" style="position:absolute;margin-left:122.4pt;margin-top:5.3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qndAIAAPsEAAAOAAAAZHJzL2Uyb0RvYy54bWysVFFv0zAQfkfiP1h+75KUtEujpdPUtAhp&#10;wMTgB7i201g4trHdpmXiv3N22q5jLwiRh+ScO5+/7+4739zuO4l23DqhVYWzqxQjrqhmQm0q/O3r&#10;alRg5DxRjEiteIUP3OHb+ds3N70p+Vi3WjJuESRRruxNhVvvTZkkjra8I+5KG67A2WjbEQ9Lu0mY&#10;JT1k72QyTtNp0mvLjNWUOwd/68GJ5zF/03DqPzeN4x7JCgM2H982vtfhncxvSLmxxLSCHmGQf0DR&#10;EaHg0HOqmniCtla8StUJarXTjb+iukt00wjKIwdgk6V/sHlsieGRCxTHmXOZ3P9LSz/tHiwSrMLX&#10;GCnSQYu+QNGI2kiOxrE+vXElhD2aBxsYOnOv6XeHlF60EMbvrNV9ywkDVFmoZ/JiQ1g42IrW/UfN&#10;ID3Zeh1LtW9sFxJCEdA+duRw7gjfe0ThZ1aMiwL6RsF1tMMJpDxtNtb591x3KBgVtoA9Jie7e+eH&#10;0FNIOEvplZAyNl0q1Fd4NhlP4ganpWDBGTnazXohLdqRIJv4RGbA/jKsEx7EK0VX4eIcRMpQjKVi&#10;8RRPhBxsAC1VSA7cANvRGkTyNEtny2JZ5KN8PF2O8rSuR3erRT6arrLrSf2uXizq7FfAmeVlKxjj&#10;KkA9CTbL/04Qx9EZpHaW7AtK7pL5Kj6vmScvYcSGAKvTN7KLKgiND6PoyrVmBxCB1cMEwo0BRqvt&#10;T4x6mL4Kux9bYjlG8oMCIc2yPA/jGhf55BqUiOylZ33pIYpCqgp7jAZz4YcR3xorNi2clMUeK30H&#10;4mtEFMYzqqNkYcIig+NtEEb4ch2jnu+s+W8AAAD//wMAUEsDBBQABgAIAAAAIQBJKSXv3QAAAAkB&#10;AAAPAAAAZHJzL2Rvd25yZXYueG1sTI/BTsMwEETvSPyDtUjcqEMaCoQ4VUD0WomCBNzceLGjxuso&#10;dpvw9ywnuM1qRjNvq/Xse3HCMXaBFFwvMhBIbTAdWQVvr5urOxAxaTK6D4QKvjHCuj4/q3RpwkQv&#10;eNolK7iEYqkVuJSGUsrYOvQ6LsKAxN5XGL1OfI5WmlFPXO57mWfZSnrdES84PeCTw/awO3oFz8Pn&#10;trmxUTbvyX0cwuO0cVur1OXF3DyASDinvzD84jM61My0D0cyUfQK8qJg9MRGtgLBgfx2yWKvYHlf&#10;gKwr+f+D+gcAAP//AwBQSwECLQAUAAYACAAAACEAtoM4kv4AAADhAQAAEwAAAAAAAAAAAAAAAAAA&#10;AAAAW0NvbnRlbnRfVHlwZXNdLnhtbFBLAQItABQABgAIAAAAIQA4/SH/1gAAAJQBAAALAAAAAAAA&#10;AAAAAAAAAC8BAABfcmVscy8ucmVsc1BLAQItABQABgAIAAAAIQDuEwqndAIAAPsEAAAOAAAAAAAA&#10;AAAAAAAAAC4CAABkcnMvZTJvRG9jLnhtbFBLAQItABQABgAIAAAAIQBJKSXv3QAAAAkBAAAPAAAA&#10;AAAAAAAAAAAAAM4EAABkcnMvZG93bnJldi54bWxQSwUGAAAAAAQABADzAAAA2AUAAAAA&#10;" o:allowincell="f" filled="f"/>
            </w:pict>
          </mc:Fallback>
        </mc:AlternateContent>
      </w:r>
    </w:p>
    <w:p w:rsidR="000E4787" w:rsidRPr="004B7A2D" w:rsidRDefault="000E4787" w:rsidP="000E4787">
      <w:pPr>
        <w:spacing w:after="0" w:line="240" w:lineRule="auto"/>
        <w:ind w:left="1416" w:firstLine="708"/>
        <w:rPr>
          <w:rFonts w:ascii="Montserrat" w:hAnsi="Montserrat" w:cs="Arial"/>
          <w:sz w:val="18"/>
          <w:szCs w:val="18"/>
        </w:rPr>
      </w:pPr>
      <w:r w:rsidRPr="004B7A2D">
        <w:rPr>
          <w:rFonts w:ascii="Montserrat" w:hAnsi="Montserrat" w:cs="Arial"/>
          <w:sz w:val="18"/>
          <w:szCs w:val="18"/>
        </w:rPr>
        <w:t xml:space="preserve">SI </w:t>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t xml:space="preserve">NO </w:t>
      </w:r>
      <w:r w:rsidRPr="004B7A2D">
        <w:rPr>
          <w:rFonts w:ascii="Montserrat" w:hAnsi="Montserrat" w:cs="Arial"/>
          <w:sz w:val="18"/>
          <w:szCs w:val="18"/>
        </w:rPr>
        <w:tab/>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En caso de ser SI, especifique cantidad o porcentaje de anticipo requerido: __________________</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sz w:val="18"/>
          <w:szCs w:val="18"/>
        </w:rPr>
        <w:t>9.-</w:t>
      </w:r>
      <w:r w:rsidRPr="004B7A2D">
        <w:rPr>
          <w:rFonts w:ascii="Montserrat" w:hAnsi="Montserrat" w:cs="Arial"/>
          <w:b/>
          <w:sz w:val="18"/>
          <w:szCs w:val="18"/>
        </w:rPr>
        <w:t xml:space="preserve"> ¿Esta dispuesto a ofrecernos algún descuento?</w:t>
      </w:r>
    </w:p>
    <w:p w:rsidR="000E4787" w:rsidRPr="004B7A2D" w:rsidRDefault="000E4787" w:rsidP="000E4787">
      <w:pPr>
        <w:spacing w:after="0" w:line="240" w:lineRule="auto"/>
        <w:ind w:left="1416" w:firstLine="708"/>
        <w:rPr>
          <w:rFonts w:ascii="Montserrat" w:hAnsi="Montserrat" w:cs="Arial"/>
          <w:sz w:val="18"/>
          <w:szCs w:val="18"/>
        </w:rPr>
      </w:pPr>
      <w:r w:rsidRPr="004B7A2D">
        <w:rPr>
          <w:rFonts w:ascii="Montserrat" w:hAnsi="Montserrat" w:cs="Arial"/>
          <w:b/>
          <w:noProof/>
          <w:sz w:val="18"/>
          <w:szCs w:val="18"/>
          <w:lang w:eastAsia="es-MX"/>
        </w:rPr>
        <mc:AlternateContent>
          <mc:Choice Requires="wps">
            <w:drawing>
              <wp:anchor distT="0" distB="0" distL="114300" distR="114300" simplePos="0" relativeHeight="251685888" behindDoc="0" locked="0" layoutInCell="0" allowOverlap="1" wp14:anchorId="0B64D8AC" wp14:editId="36D8F542">
                <wp:simplePos x="0" y="0"/>
                <wp:positionH relativeFrom="column">
                  <wp:posOffset>3474720</wp:posOffset>
                </wp:positionH>
                <wp:positionV relativeFrom="paragraph">
                  <wp:posOffset>53340</wp:posOffset>
                </wp:positionV>
                <wp:extent cx="182880" cy="182880"/>
                <wp:effectExtent l="0" t="0" r="26670" b="2667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FF8CA" id="Rectangle 28" o:spid="_x0000_s1026" style="position:absolute;margin-left:273.6pt;margin-top:4.2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jB6dAIAAPs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iwCs8w&#10;UqSDFn2CohG1kxxlRahPb1wJZo/mwQaEztxr+tUhpVctmPGltbpvOWGQVRrsk2cXwsbBVbTt32sG&#10;7sne61iqY2O74BCKgI6xI0+XjvCjRxQO0yIrCugbBdVJDhFIeb5srPNvue5QECpsIffonBzunR9M&#10;zyYhltIbISWck1Iq1Fd4Ps2m8YLTUrCgjBjtbruSFh1IoE38IjJAf23WCQ/klaKrcHExImUoxlqx&#10;GMUTIQcZkpYqOAdskNtJGkjyYz6Zr4t1kY/ybLYe5ZO6Hi03q3w026Q30/pNvVrV6c+QZ5qXrWCM&#10;q5DqmbBp/neEOI3OQLULZZ9BctfIN/F7iTx5nkZsCKA6/yO6yILQ+IFAW82egARWDxMILwYIrbbf&#10;Meph+irsvu2J5RjJdwqINE/zPIxr3OTTmww29lqzvdYQRcFVhT1Gg7jyw4jvjRW7FiKlscdKL4F8&#10;jYjECMQcsjpRFiYsIji9BmGEr/fR6vebtfgFAAD//wMAUEsDBBQABgAIAAAAIQBk8tqZ3QAAAAgB&#10;AAAPAAAAZHJzL2Rvd25yZXYueG1sTI/BTsMwEETvSPyDtUjcqENp2ipkUwVEr5UoSMDNjY0dNV5H&#10;sduEv2c50ePOjGbflJvJd+JshtgGQrifZSAMNUG3ZBHe37Z3axAxKdKqC2QQfkyETXV9VapCh5Fe&#10;zXmfrOASioVCcCn1hZSxccarOAu9Ifa+w+BV4nOwUg9q5HLfyXmWLaVXLfEHp3rz7Exz3J88wkv/&#10;tatzG2X9kdznMTyNW7eziLc3U/0IIpkp/YfhD5/RoWKmQziRjqJDyBerOUcR1gsQ7OerJW87IDyw&#10;LqtSXg6ofgEAAP//AwBQSwECLQAUAAYACAAAACEAtoM4kv4AAADhAQAAEwAAAAAAAAAAAAAAAAAA&#10;AAAAW0NvbnRlbnRfVHlwZXNdLnhtbFBLAQItABQABgAIAAAAIQA4/SH/1gAAAJQBAAALAAAAAAAA&#10;AAAAAAAAAC8BAABfcmVscy8ucmVsc1BLAQItABQABgAIAAAAIQB4BjB6dAIAAPsEAAAOAAAAAAAA&#10;AAAAAAAAAC4CAABkcnMvZTJvRG9jLnhtbFBLAQItABQABgAIAAAAIQBk8tqZ3QAAAAgBAAAPAAAA&#10;AAAAAAAAAAAAAM4EAABkcnMvZG93bnJldi54bWxQSwUGAAAAAAQABADzAAAA2AUAAAAA&#10;" o:allowincell="f" filled="f"/>
            </w:pict>
          </mc:Fallback>
        </mc:AlternateContent>
      </w:r>
      <w:r w:rsidRPr="004B7A2D">
        <w:rPr>
          <w:rFonts w:ascii="Montserrat" w:hAnsi="Montserrat" w:cs="Arial"/>
          <w:b/>
          <w:noProof/>
          <w:sz w:val="18"/>
          <w:szCs w:val="18"/>
          <w:lang w:eastAsia="es-MX"/>
        </w:rPr>
        <mc:AlternateContent>
          <mc:Choice Requires="wps">
            <w:drawing>
              <wp:anchor distT="0" distB="0" distL="114300" distR="114300" simplePos="0" relativeHeight="251684864" behindDoc="0" locked="0" layoutInCell="0" allowOverlap="1" wp14:anchorId="3C45B659" wp14:editId="59715836">
                <wp:simplePos x="0" y="0"/>
                <wp:positionH relativeFrom="column">
                  <wp:posOffset>1582420</wp:posOffset>
                </wp:positionH>
                <wp:positionV relativeFrom="paragraph">
                  <wp:posOffset>66040</wp:posOffset>
                </wp:positionV>
                <wp:extent cx="182880" cy="182880"/>
                <wp:effectExtent l="0" t="0" r="26670" b="2667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ECFCA" id="Rectangle 27" o:spid="_x0000_s1026" style="position:absolute;margin-left:124.6pt;margin-top:5.2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STdQIAAPsEAAAOAAAAZHJzL2Uyb0RvYy54bWysVFGP0zAMfkfiP0R537qWbtdV151O64aQ&#10;Djhx8AOyJF0j0iQk2boD8d9x0m1s3AtC9CF1Ysf2Z3/O7d2hk2jPrRNaVTgdTzDiimom1LbCXz6v&#10;RwVGzhPFiNSKV/iZO3y3eP3qtjclz3SrJeMWgRPlyt5UuPXelEniaMs74sbacAXKRtuOeNjabcIs&#10;6cF7J5NsMpklvbbMWE25c3BaD0q8iP6bhlP/sWkc90hWGHLzcbVx3YQ1WdyScmuJaQU9pkH+IYuO&#10;CAVBz65q4gnaWfHCVSeo1U43fkx1l+imEZRHDIAmnfyB5qklhkcsUBxnzmVy/88t/bB/tEiwCk8x&#10;UqSDFn2CohG1lRxlN6E+vXElmD2ZRxsQOvOg6VeHlF62YMbvrdV9ywmDrNJgn1xdCBsHV9Gmf68Z&#10;uCc7r2OpDo3tgkMoAjrEjjyfO8IPHlE4TIusKKBvFFRHOUQg5emysc6/5bpDQaiwhdyjc7J/cH4w&#10;PZmEWEqvhZRwTkqpUF/h+TSbxgtOS8GCMmK0281SWrQngTbxi8gA/aVZJzyQV4quwsXZiJShGCvF&#10;YhRPhBxkSFqq4BywQW5HaSDJj/lkvipWRT7Ks9lqlE/qenS/Xuaj2Tq9mdZv6uWyTn+GPNO8bAVj&#10;XIVUT4RN878jxHF0BqqdKXsFyV0iX8fvJfLkOo3YEEB1+kd0kQWh8QOBNpo9AwmsHiYQXgwQWm2/&#10;Y9TD9FXYfdsRyzGS7xQQaZ7meRjXuMmnNxls7KVmc6khioKrCnuMBnHphxHfGSu2LURKY4+Vvgfy&#10;NSISIxBzyOpIWZiwiOD4GoQRvtxHq99v1uIXAAAA//8DAFBLAwQUAAYACAAAACEAtFiast0AAAAJ&#10;AQAADwAAAGRycy9kb3ducmV2LnhtbEyPwU7DMBBE70j8g7VI3KhDKLSEOFVA9FqpBalwc+PFjhqv&#10;o9htwt+znOC4mqfZN+Vq8p044xDbQApuZxkIpCaYlqyC97f1zRJETJqM7gKhgm+MsKouL0pdmDDS&#10;Fs+7ZAWXUCy0ApdSX0gZG4dex1nokTj7CoPXic/BSjPokct9J/Mse5Bet8QfnO7xxWFz3J28gtf+&#10;c1Pf2yjrfXIfx/A8rt3GKnV9NdVPIBJO6Q+GX31Wh4qdDuFEJopOQT5/zBnlIJuDYCBfLHncQcEd&#10;B7Iq5f8F1Q8AAAD//wMAUEsBAi0AFAAGAAgAAAAhALaDOJL+AAAA4QEAABMAAAAAAAAAAAAAAAAA&#10;AAAAAFtDb250ZW50X1R5cGVzXS54bWxQSwECLQAUAAYACAAAACEAOP0h/9YAAACUAQAACwAAAAAA&#10;AAAAAAAAAAAvAQAAX3JlbHMvLnJlbHNQSwECLQAUAAYACAAAACEA171kk3UCAAD7BAAADgAAAAAA&#10;AAAAAAAAAAAuAgAAZHJzL2Uyb0RvYy54bWxQSwECLQAUAAYACAAAACEAtFiast0AAAAJAQAADwAA&#10;AAAAAAAAAAAAAADPBAAAZHJzL2Rvd25yZXYueG1sUEsFBgAAAAAEAAQA8wAAANkFAAAAAA==&#10;" o:allowincell="f" filled="f"/>
            </w:pict>
          </mc:Fallback>
        </mc:AlternateContent>
      </w:r>
    </w:p>
    <w:p w:rsidR="000E4787" w:rsidRPr="004B7A2D" w:rsidRDefault="000E4787" w:rsidP="000E4787">
      <w:pPr>
        <w:spacing w:after="0" w:line="240" w:lineRule="auto"/>
        <w:ind w:left="1416" w:firstLine="708"/>
        <w:rPr>
          <w:rFonts w:ascii="Montserrat" w:hAnsi="Montserrat" w:cs="Arial"/>
          <w:sz w:val="18"/>
          <w:szCs w:val="18"/>
        </w:rPr>
      </w:pPr>
      <w:r w:rsidRPr="004B7A2D">
        <w:rPr>
          <w:rFonts w:ascii="Montserrat" w:hAnsi="Montserrat" w:cs="Arial"/>
          <w:sz w:val="18"/>
          <w:szCs w:val="18"/>
        </w:rPr>
        <w:t xml:space="preserve">SI </w:t>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t xml:space="preserve">NO </w:t>
      </w:r>
      <w:r w:rsidRPr="004B7A2D">
        <w:rPr>
          <w:rFonts w:ascii="Montserrat" w:hAnsi="Montserrat" w:cs="Arial"/>
          <w:sz w:val="18"/>
          <w:szCs w:val="18"/>
        </w:rPr>
        <w:tab/>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En caso de ser SI, la respuesta al anterior favor de contestar las siguientes cuestiones:</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sz w:val="18"/>
          <w:szCs w:val="18"/>
        </w:rPr>
        <w:t>b</w:t>
      </w:r>
      <w:r w:rsidRPr="004B7A2D">
        <w:rPr>
          <w:rFonts w:ascii="Montserrat" w:hAnsi="Montserrat" w:cs="Arial"/>
          <w:b/>
          <w:sz w:val="18"/>
          <w:szCs w:val="18"/>
        </w:rPr>
        <w:t>) Especifique cantidad o porcentaje de descuento otorgado: __________________________________</w:t>
      </w:r>
    </w:p>
    <w:p w:rsidR="000E4787" w:rsidRPr="004B7A2D" w:rsidRDefault="000E4787" w:rsidP="000E4787">
      <w:pPr>
        <w:spacing w:after="0" w:line="240" w:lineRule="auto"/>
        <w:rPr>
          <w:rFonts w:ascii="Montserrat" w:hAnsi="Montserrat" w:cs="Arial"/>
          <w:b/>
          <w:sz w:val="18"/>
          <w:szCs w:val="18"/>
        </w:rPr>
      </w:pPr>
    </w:p>
    <w:p w:rsidR="000E4787" w:rsidRPr="004B7A2D" w:rsidRDefault="000E4787" w:rsidP="000E4787">
      <w:pPr>
        <w:pStyle w:val="Ttulo4"/>
        <w:spacing w:line="240" w:lineRule="auto"/>
        <w:rPr>
          <w:rFonts w:ascii="Montserrat" w:hAnsi="Montserrat"/>
          <w:b w:val="0"/>
          <w:sz w:val="18"/>
          <w:szCs w:val="18"/>
        </w:rPr>
      </w:pPr>
      <w:r w:rsidRPr="004B7A2D">
        <w:rPr>
          <w:rFonts w:ascii="Montserrat" w:hAnsi="Montserrat"/>
          <w:sz w:val="18"/>
          <w:szCs w:val="18"/>
        </w:rPr>
        <w:t>c)</w:t>
      </w:r>
      <w:r w:rsidRPr="004B7A2D">
        <w:rPr>
          <w:rFonts w:ascii="Montserrat" w:hAnsi="Montserrat"/>
          <w:b w:val="0"/>
          <w:sz w:val="18"/>
          <w:szCs w:val="18"/>
        </w:rPr>
        <w:t xml:space="preserve"> Especifique las condiciones para otorgar el descuento: ___________________________________</w:t>
      </w:r>
    </w:p>
    <w:p w:rsidR="000E4787" w:rsidRPr="004B7A2D" w:rsidRDefault="000E4787" w:rsidP="000E4787">
      <w:pPr>
        <w:spacing w:after="0" w:line="240" w:lineRule="auto"/>
        <w:rPr>
          <w:rFonts w:ascii="Montserrat" w:hAnsi="Montserrat"/>
          <w:sz w:val="18"/>
          <w:szCs w:val="18"/>
          <w:lang w:val="es-ES" w:eastAsia="es-ES"/>
        </w:rPr>
      </w:pPr>
    </w:p>
    <w:tbl>
      <w:tblPr>
        <w:tblStyle w:val="Tablaconcuadrcula2"/>
        <w:tblW w:w="9493" w:type="dxa"/>
        <w:tblLayout w:type="fixed"/>
        <w:tblLook w:val="0000" w:firstRow="0" w:lastRow="0" w:firstColumn="0" w:lastColumn="0" w:noHBand="0" w:noVBand="0"/>
      </w:tblPr>
      <w:tblGrid>
        <w:gridCol w:w="9493"/>
      </w:tblGrid>
      <w:tr w:rsidR="000E4787" w:rsidRPr="004B7A2D" w:rsidTr="000E4787">
        <w:trPr>
          <w:trHeight w:val="400"/>
        </w:trPr>
        <w:tc>
          <w:tcPr>
            <w:tcW w:w="9493" w:type="dxa"/>
          </w:tcPr>
          <w:p w:rsidR="000E4787" w:rsidRPr="004B7A2D" w:rsidRDefault="000E4787" w:rsidP="006B6697">
            <w:pPr>
              <w:spacing w:line="240" w:lineRule="auto"/>
              <w:rPr>
                <w:rFonts w:ascii="Montserrat" w:hAnsi="Montserrat" w:cs="Arial"/>
                <w:b/>
                <w:color w:val="000080"/>
                <w:sz w:val="18"/>
                <w:szCs w:val="18"/>
              </w:rPr>
            </w:pPr>
            <w:r w:rsidRPr="004B7A2D">
              <w:rPr>
                <w:rFonts w:ascii="Montserrat" w:hAnsi="Montserrat" w:cs="Arial"/>
                <w:color w:val="000080"/>
                <w:sz w:val="18"/>
                <w:szCs w:val="18"/>
              </w:rPr>
              <w:t>ESTE</w:t>
            </w:r>
            <w:r w:rsidRPr="004B7A2D">
              <w:rPr>
                <w:rFonts w:ascii="Montserrat" w:hAnsi="Montserrat" w:cs="Arial"/>
                <w:b/>
                <w:color w:val="000080"/>
                <w:sz w:val="18"/>
                <w:szCs w:val="18"/>
              </w:rPr>
              <w:t xml:space="preserve"> </w:t>
            </w:r>
            <w:r w:rsidRPr="004B7A2D">
              <w:rPr>
                <w:rFonts w:ascii="Montserrat" w:hAnsi="Montserrat" w:cs="Arial"/>
                <w:color w:val="000080"/>
                <w:sz w:val="18"/>
                <w:szCs w:val="18"/>
              </w:rPr>
              <w:t xml:space="preserve">ESPACIO DEBERÁ SER LLENADO SOLAMENTE POR EL JEFE DE RECURSOS MATERIALES DE LA </w:t>
            </w:r>
            <w:r w:rsidR="006B6697">
              <w:rPr>
                <w:rFonts w:ascii="Montserrat" w:hAnsi="Montserrat" w:cs="Arial"/>
                <w:color w:val="000080"/>
                <w:sz w:val="18"/>
                <w:szCs w:val="18"/>
              </w:rPr>
              <w:t>ASIPONA</w:t>
            </w:r>
            <w:r w:rsidRPr="004B7A2D">
              <w:rPr>
                <w:rFonts w:ascii="Montserrat" w:hAnsi="Montserrat" w:cs="Arial"/>
                <w:color w:val="000080"/>
                <w:sz w:val="18"/>
                <w:szCs w:val="18"/>
              </w:rPr>
              <w:t xml:space="preserve"> DOS BOCAS </w:t>
            </w:r>
          </w:p>
        </w:tc>
      </w:tr>
      <w:tr w:rsidR="000E4787" w:rsidRPr="004B7A2D" w:rsidTr="000E4787">
        <w:trPr>
          <w:trHeight w:val="1594"/>
        </w:trPr>
        <w:tc>
          <w:tcPr>
            <w:tcW w:w="9493" w:type="dxa"/>
          </w:tcPr>
          <w:p w:rsidR="000E4787" w:rsidRPr="004B7A2D" w:rsidRDefault="000E4787" w:rsidP="000E4787">
            <w:pPr>
              <w:pStyle w:val="Textoindependiente"/>
              <w:spacing w:after="0"/>
              <w:rPr>
                <w:rFonts w:ascii="Montserrat" w:hAnsi="Montserrat" w:cs="Arial"/>
                <w:sz w:val="18"/>
                <w:szCs w:val="18"/>
              </w:rPr>
            </w:pPr>
            <w:r w:rsidRPr="004B7A2D">
              <w:rPr>
                <w:rFonts w:ascii="Montserrat" w:hAnsi="Montserrat" w:cs="Arial"/>
                <w:sz w:val="18"/>
                <w:szCs w:val="18"/>
              </w:rPr>
              <w:t>Competitividad de los precios ofrecidos por el PROVEEDOR:</w:t>
            </w:r>
          </w:p>
          <w:p w:rsidR="000E4787" w:rsidRPr="004B7A2D" w:rsidRDefault="000E4787" w:rsidP="000E4787">
            <w:pPr>
              <w:spacing w:line="240" w:lineRule="auto"/>
              <w:rPr>
                <w:rFonts w:ascii="Montserrat" w:hAnsi="Montserrat" w:cs="Arial"/>
                <w:b/>
                <w:sz w:val="18"/>
                <w:szCs w:val="18"/>
              </w:rPr>
            </w:pPr>
            <w:r w:rsidRPr="004B7A2D">
              <w:rPr>
                <w:rFonts w:ascii="Montserrat" w:hAnsi="Montserrat" w:cs="Arial"/>
                <w:b/>
                <w:sz w:val="18"/>
                <w:szCs w:val="18"/>
              </w:rPr>
              <w:t xml:space="preserve">     Entre  0 y 10% de diferencia  _____________       Entre 11 y 20% de diferencia _____________</w:t>
            </w:r>
          </w:p>
          <w:p w:rsidR="000E4787" w:rsidRPr="004B7A2D" w:rsidRDefault="000E4787" w:rsidP="000E4787">
            <w:pPr>
              <w:spacing w:line="240" w:lineRule="auto"/>
              <w:rPr>
                <w:rFonts w:ascii="Montserrat" w:hAnsi="Montserrat" w:cs="Arial"/>
                <w:b/>
                <w:sz w:val="18"/>
                <w:szCs w:val="18"/>
              </w:rPr>
            </w:pPr>
            <w:r w:rsidRPr="004B7A2D">
              <w:rPr>
                <w:rFonts w:ascii="Montserrat" w:hAnsi="Montserrat" w:cs="Arial"/>
                <w:b/>
                <w:sz w:val="18"/>
                <w:szCs w:val="18"/>
              </w:rPr>
              <w:t xml:space="preserve">                                     Más de 20% de diferencia _______________</w:t>
            </w:r>
          </w:p>
          <w:p w:rsidR="000E4787" w:rsidRPr="004B7A2D" w:rsidRDefault="000E4787" w:rsidP="000E4787">
            <w:pPr>
              <w:spacing w:line="240" w:lineRule="auto"/>
              <w:rPr>
                <w:rFonts w:ascii="Montserrat" w:hAnsi="Montserrat" w:cs="Arial"/>
                <w:b/>
                <w:sz w:val="18"/>
                <w:szCs w:val="18"/>
              </w:rPr>
            </w:pPr>
            <w:r w:rsidRPr="004B7A2D">
              <w:rPr>
                <w:rFonts w:ascii="Montserrat" w:hAnsi="Montserrat" w:cs="Arial"/>
                <w:sz w:val="18"/>
                <w:szCs w:val="18"/>
              </w:rPr>
              <w:t>NOTA:</w:t>
            </w:r>
            <w:r w:rsidRPr="004B7A2D">
              <w:rPr>
                <w:rFonts w:ascii="Montserrat" w:hAnsi="Montserrat" w:cs="Arial"/>
                <w:b/>
                <w:sz w:val="18"/>
                <w:szCs w:val="18"/>
              </w:rPr>
              <w:t xml:space="preserve"> La “diferencia” será en comparativa con los precios ofertados por otros PROVEEDORES bajo el criterio de mismo giro y productos semejantes.</w:t>
            </w:r>
          </w:p>
        </w:tc>
      </w:tr>
      <w:tr w:rsidR="000E4787" w:rsidRPr="004B7A2D" w:rsidTr="000E4787">
        <w:trPr>
          <w:trHeight w:val="558"/>
        </w:trPr>
        <w:tc>
          <w:tcPr>
            <w:tcW w:w="9493" w:type="dxa"/>
          </w:tcPr>
          <w:p w:rsidR="000E4787" w:rsidRPr="004B7A2D" w:rsidRDefault="000E4787" w:rsidP="000E4787">
            <w:pPr>
              <w:spacing w:line="240" w:lineRule="auto"/>
              <w:rPr>
                <w:rFonts w:ascii="Montserrat" w:hAnsi="Montserrat" w:cs="Arial"/>
                <w:sz w:val="18"/>
                <w:szCs w:val="18"/>
              </w:rPr>
            </w:pPr>
            <w:r w:rsidRPr="004B7A2D">
              <w:rPr>
                <w:rFonts w:ascii="Montserrat" w:hAnsi="Montserrat" w:cs="Arial"/>
                <w:sz w:val="18"/>
                <w:szCs w:val="18"/>
              </w:rPr>
              <w:t>OBSERVACIONES:</w:t>
            </w:r>
          </w:p>
          <w:p w:rsidR="000E4787" w:rsidRPr="004B7A2D" w:rsidRDefault="000E4787" w:rsidP="000E4787">
            <w:pPr>
              <w:spacing w:line="240" w:lineRule="auto"/>
              <w:rPr>
                <w:rFonts w:ascii="Montserrat" w:hAnsi="Montserrat" w:cs="Arial"/>
                <w:sz w:val="18"/>
                <w:szCs w:val="18"/>
              </w:rPr>
            </w:pPr>
          </w:p>
        </w:tc>
      </w:tr>
    </w:tbl>
    <w:p w:rsidR="000E4787" w:rsidRPr="004B7A2D" w:rsidRDefault="000E4787" w:rsidP="000E4787">
      <w:pPr>
        <w:spacing w:after="0" w:line="240" w:lineRule="auto"/>
        <w:ind w:left="708" w:firstLine="708"/>
        <w:rPr>
          <w:rFonts w:ascii="Montserrat" w:hAnsi="Montserrat" w:cs="Arial"/>
          <w:b/>
          <w:sz w:val="18"/>
          <w:szCs w:val="18"/>
        </w:rPr>
      </w:pPr>
    </w:p>
    <w:tbl>
      <w:tblPr>
        <w:tblW w:w="9498" w:type="dxa"/>
        <w:tblLayout w:type="fixed"/>
        <w:tblCellMar>
          <w:left w:w="70" w:type="dxa"/>
          <w:right w:w="70" w:type="dxa"/>
        </w:tblCellMar>
        <w:tblLook w:val="0000" w:firstRow="0" w:lastRow="0" w:firstColumn="0" w:lastColumn="0" w:noHBand="0" w:noVBand="0"/>
      </w:tblPr>
      <w:tblGrid>
        <w:gridCol w:w="4480"/>
        <w:gridCol w:w="900"/>
        <w:gridCol w:w="4118"/>
      </w:tblGrid>
      <w:tr w:rsidR="000E4787" w:rsidRPr="004B7A2D" w:rsidTr="000E4787">
        <w:tc>
          <w:tcPr>
            <w:tcW w:w="4480" w:type="dxa"/>
            <w:tcBorders>
              <w:bottom w:val="single" w:sz="4" w:space="0" w:color="auto"/>
            </w:tcBorders>
          </w:tcPr>
          <w:p w:rsidR="000E4787" w:rsidRPr="004B7A2D" w:rsidRDefault="000E4787" w:rsidP="000E4787">
            <w:pPr>
              <w:pStyle w:val="Textoindependiente3"/>
              <w:spacing w:after="0" w:line="240" w:lineRule="auto"/>
              <w:rPr>
                <w:rFonts w:ascii="Montserrat" w:hAnsi="Montserrat" w:cs="Arial"/>
                <w:b/>
                <w:sz w:val="18"/>
                <w:szCs w:val="18"/>
              </w:rPr>
            </w:pPr>
          </w:p>
        </w:tc>
        <w:tc>
          <w:tcPr>
            <w:tcW w:w="900" w:type="dxa"/>
          </w:tcPr>
          <w:p w:rsidR="000E4787" w:rsidRPr="004B7A2D" w:rsidRDefault="000E4787" w:rsidP="000E4787">
            <w:pPr>
              <w:pStyle w:val="Textoindependiente3"/>
              <w:spacing w:after="0" w:line="240" w:lineRule="auto"/>
              <w:rPr>
                <w:rFonts w:ascii="Montserrat" w:hAnsi="Montserrat" w:cs="Arial"/>
                <w:b/>
                <w:sz w:val="18"/>
                <w:szCs w:val="18"/>
              </w:rPr>
            </w:pPr>
          </w:p>
        </w:tc>
        <w:tc>
          <w:tcPr>
            <w:tcW w:w="4118" w:type="dxa"/>
            <w:tcBorders>
              <w:bottom w:val="single" w:sz="4" w:space="0" w:color="auto"/>
            </w:tcBorders>
          </w:tcPr>
          <w:p w:rsidR="000E4787" w:rsidRPr="004B7A2D" w:rsidRDefault="000E4787" w:rsidP="000E4787">
            <w:pPr>
              <w:pStyle w:val="Textoindependiente3"/>
              <w:spacing w:after="0" w:line="240" w:lineRule="auto"/>
              <w:rPr>
                <w:rFonts w:ascii="Montserrat" w:hAnsi="Montserrat" w:cs="Arial"/>
                <w:b/>
                <w:sz w:val="18"/>
                <w:szCs w:val="18"/>
              </w:rPr>
            </w:pPr>
          </w:p>
        </w:tc>
      </w:tr>
      <w:tr w:rsidR="000E4787" w:rsidRPr="004B7A2D" w:rsidTr="000E4787">
        <w:tc>
          <w:tcPr>
            <w:tcW w:w="4480" w:type="dxa"/>
          </w:tcPr>
          <w:p w:rsidR="000E4787" w:rsidRPr="004B7A2D" w:rsidRDefault="000E4787" w:rsidP="000E4787">
            <w:pPr>
              <w:pStyle w:val="Textoindependiente3"/>
              <w:spacing w:after="0" w:line="240" w:lineRule="auto"/>
              <w:jc w:val="center"/>
              <w:rPr>
                <w:rFonts w:ascii="Montserrat" w:hAnsi="Montserrat" w:cs="Arial"/>
                <w:b/>
                <w:sz w:val="18"/>
                <w:szCs w:val="18"/>
              </w:rPr>
            </w:pPr>
            <w:r w:rsidRPr="004B7A2D">
              <w:rPr>
                <w:rFonts w:ascii="Montserrat" w:hAnsi="Montserrat" w:cs="Arial"/>
                <w:sz w:val="18"/>
                <w:szCs w:val="18"/>
              </w:rPr>
              <w:t>Jefe de Recursos Materiales</w:t>
            </w:r>
          </w:p>
        </w:tc>
        <w:tc>
          <w:tcPr>
            <w:tcW w:w="900" w:type="dxa"/>
          </w:tcPr>
          <w:p w:rsidR="000E4787" w:rsidRPr="004B7A2D" w:rsidRDefault="000E4787" w:rsidP="000E4787">
            <w:pPr>
              <w:pStyle w:val="Textoindependiente3"/>
              <w:spacing w:after="0" w:line="240" w:lineRule="auto"/>
              <w:jc w:val="center"/>
              <w:rPr>
                <w:rFonts w:ascii="Montserrat" w:hAnsi="Montserrat" w:cs="Arial"/>
                <w:b/>
                <w:sz w:val="18"/>
                <w:szCs w:val="18"/>
              </w:rPr>
            </w:pPr>
          </w:p>
        </w:tc>
        <w:tc>
          <w:tcPr>
            <w:tcW w:w="4118" w:type="dxa"/>
          </w:tcPr>
          <w:p w:rsidR="000E4787" w:rsidRPr="004B7A2D" w:rsidRDefault="000E4787" w:rsidP="000E4787">
            <w:pPr>
              <w:pStyle w:val="Textoindependiente3"/>
              <w:spacing w:after="0" w:line="240" w:lineRule="auto"/>
              <w:jc w:val="center"/>
              <w:rPr>
                <w:rFonts w:ascii="Montserrat" w:hAnsi="Montserrat" w:cs="Arial"/>
                <w:b/>
                <w:sz w:val="18"/>
                <w:szCs w:val="18"/>
              </w:rPr>
            </w:pPr>
            <w:r w:rsidRPr="004B7A2D">
              <w:rPr>
                <w:rFonts w:ascii="Montserrat" w:hAnsi="Montserrat" w:cs="Arial"/>
                <w:sz w:val="18"/>
                <w:szCs w:val="18"/>
              </w:rPr>
              <w:t xml:space="preserve">PROVEEDOR </w:t>
            </w:r>
          </w:p>
        </w:tc>
      </w:tr>
    </w:tbl>
    <w:p w:rsidR="000E4787" w:rsidRPr="004B7A2D" w:rsidRDefault="0032745D" w:rsidP="000E4787">
      <w:pPr>
        <w:spacing w:after="0" w:line="240" w:lineRule="auto"/>
        <w:jc w:val="right"/>
        <w:rPr>
          <w:rFonts w:ascii="Montserrat" w:hAnsi="Montserrat" w:cs="Arial"/>
          <w:sz w:val="18"/>
          <w:szCs w:val="18"/>
        </w:rPr>
      </w:pPr>
      <w:r>
        <w:rPr>
          <w:rFonts w:ascii="Montserrat" w:hAnsi="Montserrat" w:cs="Arial"/>
          <w:sz w:val="18"/>
          <w:szCs w:val="18"/>
        </w:rPr>
        <w:t>AS</w:t>
      </w:r>
      <w:r w:rsidR="000E4787" w:rsidRPr="004B7A2D">
        <w:rPr>
          <w:rFonts w:ascii="Montserrat" w:hAnsi="Montserrat" w:cs="Arial"/>
          <w:sz w:val="18"/>
          <w:szCs w:val="18"/>
        </w:rPr>
        <w:t>I</w:t>
      </w:r>
      <w:r>
        <w:rPr>
          <w:rFonts w:ascii="Montserrat" w:hAnsi="Montserrat" w:cs="Arial"/>
          <w:sz w:val="18"/>
          <w:szCs w:val="18"/>
        </w:rPr>
        <w:t>PONA</w:t>
      </w:r>
      <w:r w:rsidR="000E4787" w:rsidRPr="004B7A2D">
        <w:rPr>
          <w:rFonts w:ascii="Montserrat" w:hAnsi="Montserrat" w:cs="Arial"/>
          <w:sz w:val="18"/>
          <w:szCs w:val="18"/>
        </w:rPr>
        <w:t>-DBO-GAF-F-48</w:t>
      </w:r>
    </w:p>
    <w:p w:rsidR="000E4787" w:rsidRPr="004B7A2D" w:rsidRDefault="000E4787" w:rsidP="000E4787">
      <w:pPr>
        <w:spacing w:after="0" w:line="240" w:lineRule="auto"/>
        <w:jc w:val="right"/>
        <w:rPr>
          <w:rFonts w:ascii="Montserrat" w:hAnsi="Montserrat"/>
          <w:sz w:val="18"/>
          <w:szCs w:val="18"/>
        </w:rPr>
      </w:pPr>
      <w:r w:rsidRPr="004B7A2D">
        <w:rPr>
          <w:rFonts w:ascii="Montserrat" w:hAnsi="Montserrat" w:cs="Arial"/>
          <w:sz w:val="18"/>
          <w:szCs w:val="18"/>
        </w:rPr>
        <w:t>REV. 2 20/05/2019</w:t>
      </w:r>
    </w:p>
    <w:p w:rsidR="000E4787" w:rsidRPr="004B7A2D" w:rsidRDefault="000E4787" w:rsidP="000E4787">
      <w:pPr>
        <w:spacing w:after="0" w:line="240" w:lineRule="auto"/>
        <w:jc w:val="left"/>
        <w:rPr>
          <w:rFonts w:ascii="Montserrat" w:hAnsi="Montserrat" w:cs="Arial"/>
          <w:b/>
          <w:sz w:val="20"/>
          <w:szCs w:val="20"/>
        </w:rPr>
      </w:pPr>
    </w:p>
    <w:p w:rsidR="000E4787" w:rsidRPr="004B7A2D" w:rsidRDefault="000E4787" w:rsidP="00AE63EA">
      <w:pPr>
        <w:spacing w:after="0" w:line="240" w:lineRule="auto"/>
        <w:ind w:right="-263"/>
        <w:jc w:val="center"/>
        <w:outlineLvl w:val="0"/>
        <w:rPr>
          <w:rFonts w:ascii="Montserrat" w:hAnsi="Montserrat" w:cs="Arial"/>
          <w:b/>
          <w:sz w:val="20"/>
          <w:szCs w:val="20"/>
        </w:rPr>
      </w:pPr>
      <w:r w:rsidRPr="004B7A2D">
        <w:rPr>
          <w:rFonts w:ascii="Montserrat" w:hAnsi="Montserrat" w:cs="Arial"/>
          <w:b/>
          <w:sz w:val="20"/>
          <w:szCs w:val="20"/>
        </w:rPr>
        <w:lastRenderedPageBreak/>
        <w:t>ANEXO 16</w:t>
      </w:r>
    </w:p>
    <w:p w:rsidR="000E4787" w:rsidRPr="004B7A2D" w:rsidRDefault="000E4787" w:rsidP="000E4787">
      <w:pPr>
        <w:spacing w:after="0" w:line="240" w:lineRule="auto"/>
        <w:ind w:right="-263"/>
        <w:jc w:val="center"/>
        <w:outlineLvl w:val="0"/>
        <w:rPr>
          <w:rFonts w:ascii="Montserrat" w:hAnsi="Montserrat" w:cs="Arial"/>
          <w:b/>
          <w:sz w:val="20"/>
          <w:szCs w:val="20"/>
        </w:rPr>
      </w:pPr>
    </w:p>
    <w:p w:rsidR="000E4787" w:rsidRPr="004B7A2D" w:rsidRDefault="000E4787" w:rsidP="000E4787">
      <w:pPr>
        <w:spacing w:after="0" w:line="240" w:lineRule="auto"/>
        <w:ind w:right="-263"/>
        <w:jc w:val="center"/>
        <w:outlineLvl w:val="0"/>
        <w:rPr>
          <w:rFonts w:ascii="Montserrat" w:hAnsi="Montserrat" w:cs="Arial"/>
          <w:b/>
          <w:sz w:val="20"/>
          <w:szCs w:val="20"/>
        </w:rPr>
      </w:pPr>
      <w:r w:rsidRPr="004B7A2D">
        <w:rPr>
          <w:rFonts w:ascii="Montserrat" w:hAnsi="Montserrat" w:cs="Arial"/>
          <w:b/>
          <w:sz w:val="20"/>
          <w:szCs w:val="20"/>
        </w:rPr>
        <w:t xml:space="preserve">ESCRITO BAJO PROTESTA DE DECIR VERDAD, </w:t>
      </w:r>
    </w:p>
    <w:p w:rsidR="000E4787" w:rsidRPr="004B7A2D" w:rsidRDefault="000E4787" w:rsidP="000E4787">
      <w:pPr>
        <w:spacing w:after="0" w:line="240" w:lineRule="auto"/>
        <w:ind w:right="-263"/>
        <w:jc w:val="center"/>
        <w:outlineLvl w:val="0"/>
        <w:rPr>
          <w:rFonts w:ascii="Montserrat" w:hAnsi="Montserrat" w:cs="Arial"/>
          <w:b/>
          <w:sz w:val="20"/>
          <w:szCs w:val="20"/>
        </w:rPr>
      </w:pPr>
      <w:r w:rsidRPr="004B7A2D">
        <w:rPr>
          <w:rFonts w:ascii="Montserrat" w:hAnsi="Montserrat" w:cs="Arial"/>
          <w:b/>
          <w:sz w:val="20"/>
          <w:szCs w:val="20"/>
        </w:rPr>
        <w:t>QUE PRESENTARÁ LAS GARANTÍAS SOLICITADAS.</w:t>
      </w:r>
    </w:p>
    <w:p w:rsidR="000E4787" w:rsidRPr="004B7A2D" w:rsidRDefault="000E4787" w:rsidP="000E4787">
      <w:pPr>
        <w:spacing w:after="0" w:line="240" w:lineRule="auto"/>
        <w:rPr>
          <w:rFonts w:ascii="Montserrat" w:hAnsi="Montserrat" w:cs="Arial"/>
          <w:color w:val="800000"/>
          <w:sz w:val="20"/>
          <w:szCs w:val="20"/>
        </w:rPr>
      </w:pPr>
    </w:p>
    <w:p w:rsidR="0032745D" w:rsidRPr="00C96855" w:rsidRDefault="0032745D" w:rsidP="0032745D">
      <w:pPr>
        <w:pStyle w:val="Sinespaciado"/>
        <w:jc w:val="right"/>
        <w:rPr>
          <w:rFonts w:ascii="Montserrat" w:hAnsi="Montserrat"/>
          <w:b/>
          <w:bCs/>
          <w:sz w:val="20"/>
          <w:szCs w:val="20"/>
        </w:rPr>
      </w:pPr>
      <w:r w:rsidRPr="00C96855">
        <w:rPr>
          <w:rFonts w:ascii="Montserrat" w:hAnsi="Montserrat"/>
          <w:b/>
          <w:bCs/>
          <w:i/>
          <w:sz w:val="20"/>
          <w:szCs w:val="20"/>
          <w:u w:val="single"/>
        </w:rPr>
        <w:t>(Lugar y fecha de elaboración)</w:t>
      </w:r>
    </w:p>
    <w:p w:rsidR="0032745D" w:rsidRPr="00C96855" w:rsidRDefault="0032745D" w:rsidP="0032745D">
      <w:pPr>
        <w:pStyle w:val="Sinespaciado"/>
        <w:rPr>
          <w:rFonts w:ascii="Montserrat" w:hAnsi="Montserrat"/>
          <w:b/>
          <w:bCs/>
          <w:sz w:val="20"/>
          <w:szCs w:val="20"/>
        </w:rPr>
      </w:pPr>
    </w:p>
    <w:p w:rsidR="0032745D" w:rsidRPr="00C96855" w:rsidRDefault="0032745D" w:rsidP="0032745D">
      <w:pPr>
        <w:pStyle w:val="Sinespaciado"/>
        <w:rPr>
          <w:rFonts w:ascii="Montserrat" w:hAnsi="Montserrat"/>
          <w:b/>
          <w:bCs/>
          <w:sz w:val="20"/>
          <w:szCs w:val="20"/>
          <w:lang w:val="es-ES"/>
        </w:rPr>
      </w:pPr>
      <w:r w:rsidRPr="00C96855">
        <w:rPr>
          <w:rFonts w:ascii="Montserrat" w:hAnsi="Montserrat"/>
          <w:b/>
          <w:bCs/>
          <w:sz w:val="20"/>
          <w:szCs w:val="20"/>
          <w:lang w:val="es-ES"/>
        </w:rPr>
        <w:t>C.P. LUIS PÉREZ SANCHEZ</w:t>
      </w:r>
    </w:p>
    <w:p w:rsidR="0032745D" w:rsidRPr="00CE5E3E" w:rsidRDefault="0032745D" w:rsidP="0032745D">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32745D" w:rsidRPr="00CE5E3E" w:rsidRDefault="0032745D" w:rsidP="0032745D">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32745D" w:rsidRDefault="0032745D" w:rsidP="0032745D">
      <w:pPr>
        <w:pStyle w:val="Sinespaciado"/>
        <w:rPr>
          <w:rFonts w:ascii="Montserrat" w:hAnsi="Montserrat"/>
          <w:bCs/>
          <w:sz w:val="20"/>
          <w:szCs w:val="20"/>
        </w:rPr>
      </w:pPr>
      <w:r w:rsidRPr="00CE5E3E">
        <w:rPr>
          <w:rFonts w:ascii="Montserrat" w:hAnsi="Montserrat"/>
          <w:bCs/>
          <w:sz w:val="20"/>
          <w:szCs w:val="20"/>
        </w:rPr>
        <w:t>PRESENTE.</w:t>
      </w:r>
    </w:p>
    <w:p w:rsidR="000E4787" w:rsidRPr="004B7A2D" w:rsidRDefault="000E4787" w:rsidP="000E4787">
      <w:pPr>
        <w:shd w:val="clear" w:color="auto" w:fill="FFFFFF" w:themeFill="background1"/>
        <w:spacing w:after="0" w:line="240" w:lineRule="auto"/>
        <w:jc w:val="right"/>
        <w:rPr>
          <w:rFonts w:ascii="Montserrat" w:hAnsi="Montserrat" w:cs="Arial"/>
          <w:b/>
          <w:sz w:val="20"/>
          <w:szCs w:val="20"/>
        </w:rPr>
      </w:pPr>
      <w:r w:rsidRPr="004B7A2D">
        <w:rPr>
          <w:rFonts w:ascii="Montserrat" w:hAnsi="Montserrat" w:cs="Arial"/>
          <w:b/>
          <w:sz w:val="20"/>
          <w:szCs w:val="20"/>
        </w:rPr>
        <w:t xml:space="preserve">No. de LICITACIÓN: </w:t>
      </w:r>
      <w:r w:rsidR="004D1691" w:rsidRPr="00AB4E56">
        <w:rPr>
          <w:rFonts w:ascii="Montserrat" w:hAnsi="Montserrat" w:cs="Miriam"/>
          <w:b/>
          <w:sz w:val="20"/>
          <w:szCs w:val="20"/>
          <w:lang w:val="es-ES_tradnl" w:eastAsia="es-ES"/>
        </w:rPr>
        <w:t>LA-13-J2P-013J2P001-N-3-2023</w:t>
      </w:r>
    </w:p>
    <w:p w:rsidR="000E4787" w:rsidRPr="004B7A2D" w:rsidRDefault="000E4787" w:rsidP="000E4787">
      <w:pPr>
        <w:widowControl w:val="0"/>
        <w:spacing w:after="0" w:line="240" w:lineRule="auto"/>
        <w:rPr>
          <w:rFonts w:ascii="Montserrat" w:hAnsi="Montserrat" w:cs="Arial"/>
          <w:sz w:val="20"/>
          <w:szCs w:val="20"/>
        </w:rPr>
      </w:pPr>
    </w:p>
    <w:p w:rsidR="000E4787" w:rsidRPr="004B7A2D" w:rsidRDefault="000E4787" w:rsidP="000E4787">
      <w:pPr>
        <w:widowControl w:val="0"/>
        <w:spacing w:after="0" w:line="240" w:lineRule="auto"/>
        <w:rPr>
          <w:rFonts w:ascii="Montserrat" w:hAnsi="Montserrat" w:cs="Arial"/>
          <w:sz w:val="20"/>
          <w:szCs w:val="20"/>
        </w:rPr>
      </w:pPr>
      <w:r w:rsidRPr="004B7A2D">
        <w:rPr>
          <w:rFonts w:ascii="Montserrat" w:hAnsi="Montserrat" w:cs="Arial"/>
          <w:sz w:val="20"/>
          <w:szCs w:val="20"/>
        </w:rPr>
        <w:t xml:space="preserve">Bajo protesta de decir verdad, manifestamos a usted, que en caso de resultar ganador de la licitación pública nacional electrónica arriba señalada, haremos entrega a la </w:t>
      </w:r>
      <w:r w:rsidR="006B6697">
        <w:rPr>
          <w:rFonts w:ascii="Montserrat" w:hAnsi="Montserrat" w:cs="Arial"/>
          <w:sz w:val="20"/>
          <w:szCs w:val="20"/>
        </w:rPr>
        <w:t>ASIPONA</w:t>
      </w:r>
      <w:r w:rsidRPr="004B7A2D">
        <w:rPr>
          <w:rFonts w:ascii="Montserrat" w:hAnsi="Montserrat" w:cs="Arial"/>
          <w:sz w:val="20"/>
          <w:szCs w:val="20"/>
        </w:rPr>
        <w:t xml:space="preserve"> DOS BOCAS, de las siguientes garantías:</w:t>
      </w:r>
    </w:p>
    <w:p w:rsidR="000E4787" w:rsidRPr="004B7A2D" w:rsidRDefault="000E4787" w:rsidP="000E4787">
      <w:pPr>
        <w:widowControl w:val="0"/>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b/>
          <w:sz w:val="20"/>
          <w:szCs w:val="20"/>
        </w:rPr>
      </w:pPr>
      <w:r w:rsidRPr="004B7A2D">
        <w:rPr>
          <w:rFonts w:ascii="Montserrat" w:hAnsi="Montserrat" w:cs="Arial"/>
          <w:b/>
          <w:sz w:val="20"/>
          <w:szCs w:val="20"/>
        </w:rPr>
        <w:t>1.- GARANTÍA DE CUMPLIMIENTO D</w:t>
      </w:r>
      <w:r w:rsidR="00414192">
        <w:rPr>
          <w:rFonts w:ascii="Montserrat" w:hAnsi="Montserrat" w:cs="Arial"/>
          <w:b/>
          <w:sz w:val="20"/>
          <w:szCs w:val="20"/>
        </w:rPr>
        <w:t>E CONTRATO</w:t>
      </w:r>
    </w:p>
    <w:p w:rsidR="000E4787" w:rsidRPr="004B7A2D" w:rsidRDefault="000E4787" w:rsidP="000E4787">
      <w:pPr>
        <w:tabs>
          <w:tab w:val="left" w:pos="851"/>
        </w:tabs>
        <w:spacing w:after="0" w:line="240" w:lineRule="auto"/>
        <w:ind w:right="23"/>
        <w:rPr>
          <w:rFonts w:ascii="Montserrat" w:hAnsi="Montserrat" w:cs="Arial"/>
          <w:b/>
          <w:sz w:val="20"/>
          <w:szCs w:val="20"/>
        </w:rPr>
      </w:pPr>
    </w:p>
    <w:p w:rsidR="000E4787" w:rsidRDefault="000E4787" w:rsidP="000E4787">
      <w:pPr>
        <w:tabs>
          <w:tab w:val="left" w:pos="851"/>
        </w:tabs>
        <w:spacing w:after="0" w:line="240" w:lineRule="auto"/>
        <w:ind w:right="23"/>
        <w:rPr>
          <w:rFonts w:ascii="Montserrat" w:hAnsi="Montserrat" w:cs="Arial"/>
          <w:sz w:val="20"/>
          <w:szCs w:val="20"/>
        </w:rPr>
      </w:pPr>
      <w:r w:rsidRPr="004B7A2D">
        <w:rPr>
          <w:rFonts w:ascii="Montserrat" w:hAnsi="Montserrat" w:cs="Arial"/>
          <w:sz w:val="20"/>
          <w:szCs w:val="20"/>
        </w:rPr>
        <w:t xml:space="preserve">Dicha garantía podrá ser mediante cheque de caja o fianza expedida a favor de la </w:t>
      </w:r>
      <w:r w:rsidR="00F570EC">
        <w:rPr>
          <w:rFonts w:ascii="Montserrat" w:hAnsi="Montserrat" w:cs="Arial"/>
          <w:b/>
          <w:sz w:val="20"/>
          <w:szCs w:val="20"/>
        </w:rPr>
        <w:t>Administración del Sistema Portuario Nacional Dos Bocas S.A. de C.V.</w:t>
      </w:r>
      <w:r w:rsidRPr="004B7A2D">
        <w:rPr>
          <w:rFonts w:ascii="Montserrat" w:hAnsi="Montserrat" w:cs="Arial"/>
          <w:sz w:val="20"/>
          <w:szCs w:val="20"/>
        </w:rPr>
        <w:t>, expedida por una institución afianzadora autorizada por la S.H.C.P., por un monto del 10% del monto total del contrato, sin incluir el I.V.A.; esta garantía deberá estar cerrada a pesos sin centavos y deberá ser entregada a más tardar dentro de los diez días naturales siguientes a la firma del contrato.</w:t>
      </w:r>
    </w:p>
    <w:p w:rsidR="000E4787" w:rsidRPr="004B7A2D" w:rsidRDefault="000E4787" w:rsidP="000E4787">
      <w:pPr>
        <w:tabs>
          <w:tab w:val="left" w:pos="851"/>
        </w:tabs>
        <w:spacing w:after="0" w:line="240" w:lineRule="auto"/>
        <w:ind w:right="23"/>
        <w:rPr>
          <w:rFonts w:ascii="Montserrat" w:hAnsi="Montserrat" w:cs="Arial"/>
          <w:sz w:val="20"/>
          <w:szCs w:val="20"/>
        </w:rPr>
      </w:pPr>
    </w:p>
    <w:p w:rsidR="00A03BC8" w:rsidRPr="004B7A2D" w:rsidRDefault="000E4787" w:rsidP="00A03BC8">
      <w:pPr>
        <w:tabs>
          <w:tab w:val="left" w:pos="851"/>
        </w:tabs>
        <w:spacing w:after="0" w:line="240" w:lineRule="auto"/>
        <w:ind w:right="23"/>
        <w:rPr>
          <w:rFonts w:ascii="Montserrat" w:hAnsi="Montserrat" w:cs="Arial"/>
          <w:sz w:val="20"/>
          <w:szCs w:val="20"/>
        </w:rPr>
      </w:pPr>
      <w:r w:rsidRPr="004B7A2D">
        <w:rPr>
          <w:rFonts w:ascii="Montserrat" w:hAnsi="Montserrat" w:cs="Arial"/>
          <w:sz w:val="20"/>
          <w:szCs w:val="20"/>
        </w:rPr>
        <w:t xml:space="preserve">La póliza de </w:t>
      </w:r>
      <w:r w:rsidR="00A03BC8">
        <w:rPr>
          <w:rFonts w:ascii="Montserrat" w:hAnsi="Montserrat" w:cs="Arial"/>
          <w:b/>
          <w:sz w:val="20"/>
          <w:szCs w:val="20"/>
          <w:lang w:val="es-ES_tradnl"/>
        </w:rPr>
        <w:t>fianza de garantía que presentará el proveedor</w:t>
      </w:r>
      <w:r w:rsidRPr="004B7A2D">
        <w:rPr>
          <w:rFonts w:ascii="Montserrat" w:hAnsi="Montserrat" w:cs="Arial"/>
          <w:sz w:val="20"/>
          <w:szCs w:val="20"/>
        </w:rPr>
        <w:t xml:space="preserve"> deberá prever</w:t>
      </w:r>
      <w:r w:rsidR="00A03BC8">
        <w:rPr>
          <w:rFonts w:ascii="Montserrat" w:hAnsi="Montserrat" w:cs="Arial"/>
          <w:sz w:val="20"/>
          <w:szCs w:val="20"/>
        </w:rPr>
        <w:t>, contener y obedecer</w:t>
      </w:r>
      <w:r w:rsidRPr="004B7A2D">
        <w:rPr>
          <w:rFonts w:ascii="Montserrat" w:hAnsi="Montserrat" w:cs="Arial"/>
          <w:sz w:val="20"/>
          <w:szCs w:val="20"/>
        </w:rPr>
        <w:t xml:space="preserve">, como mínimo, </w:t>
      </w:r>
      <w:r w:rsidR="00A03BC8">
        <w:rPr>
          <w:rFonts w:ascii="Montserrat" w:hAnsi="Montserrat" w:cs="Arial"/>
          <w:sz w:val="20"/>
          <w:szCs w:val="20"/>
        </w:rPr>
        <w:t xml:space="preserve">las declaraciones contenidas en el modelo de fianza de garantía </w:t>
      </w:r>
      <w:r w:rsidR="00A03BC8">
        <w:rPr>
          <w:rFonts w:ascii="Montserrat" w:hAnsi="Montserrat" w:cs="Arial"/>
          <w:b/>
          <w:sz w:val="20"/>
          <w:szCs w:val="20"/>
          <w:lang w:val="es-ES_tradnl"/>
        </w:rPr>
        <w:t>que indica</w:t>
      </w:r>
      <w:r w:rsidR="00A03BC8">
        <w:rPr>
          <w:rFonts w:ascii="Montserrat" w:hAnsi="Montserrat" w:cs="Arial"/>
          <w:sz w:val="20"/>
          <w:szCs w:val="20"/>
        </w:rPr>
        <w:t xml:space="preserve"> </w:t>
      </w:r>
      <w:r w:rsidR="00A03BC8">
        <w:rPr>
          <w:rFonts w:ascii="Montserrat" w:eastAsia="Calibri" w:hAnsi="Montserrat" w:cs="Times New Roman"/>
          <w:color w:val="000000" w:themeColor="text1"/>
          <w14:reflection w14:blurRad="0" w14:stA="100000" w14:stPos="0" w14:endA="0" w14:endPos="0" w14:dist="0" w14:dir="0" w14:fadeDir="0" w14:sx="0" w14:sy="0" w14:kx="0" w14:ky="0" w14:algn="b"/>
          <w14:textOutline w14:w="9525" w14:cap="rnd" w14:cmpd="sng" w14:algn="ctr">
            <w14:noFill/>
            <w14:prstDash w14:val="solid"/>
            <w14:bevel/>
          </w14:textOutline>
        </w:rPr>
        <w:t xml:space="preserve">las </w:t>
      </w:r>
      <w:r w:rsidR="00A03BC8" w:rsidRPr="000F3895">
        <w:rPr>
          <w:rFonts w:ascii="Montserrat" w:eastAsia="Calibri" w:hAnsi="Montserrat" w:cs="Times New Roman"/>
          <w:b/>
          <w:i/>
          <w:color w:val="000000" w:themeColor="text1"/>
          <w:u w:val="single"/>
          <w14:reflection w14:blurRad="0" w14:stA="100000" w14:stPos="0" w14:endA="0" w14:endPos="0" w14:dist="0" w14:dir="0" w14:fadeDir="0" w14:sx="0" w14:sy="0" w14:kx="0" w14:ky="0" w14:algn="b"/>
          <w14:textOutline w14:w="9525" w14:cap="rnd" w14:cmpd="sng" w14:algn="ctr">
            <w14:noFill/>
            <w14:prstDash w14:val="solid"/>
            <w14:bevel/>
          </w14:textOutline>
        </w:rPr>
        <w:t>Disposiciones de Carácter Generales por las que se aprueban los modelos de fianzas constituidas como garantía en las contrataciones públicas realizadas al amparo de la Ley de Adquisiciones, Arrendamientos y Servicios y la Ley de Obras Públicas y Servicios Relacionados con las Mismas, publicados en el Diario Oficial de la Federación el 15 de abril de 202</w:t>
      </w:r>
      <w:r w:rsidR="00A03BC8" w:rsidRPr="000F3895">
        <w:rPr>
          <w:rFonts w:ascii="Montserrat" w:eastAsia="Calibri" w:hAnsi="Montserrat" w:cs="Times New Roman"/>
          <w:b/>
          <w:color w:val="000000" w:themeColor="text1"/>
          <w:u w:val="single"/>
          <w14:reflection w14:blurRad="0" w14:stA="100000" w14:stPos="0" w14:endA="0" w14:endPos="0" w14:dist="0" w14:dir="0" w14:fadeDir="0" w14:sx="0" w14:sy="0" w14:kx="0" w14:ky="0" w14:algn="b"/>
          <w14:textOutline w14:w="9525" w14:cap="rnd" w14:cmpd="sng" w14:algn="ctr">
            <w14:noFill/>
            <w14:prstDash w14:val="solid"/>
            <w14:bevel/>
          </w14:textOutline>
        </w:rPr>
        <w:t>2</w:t>
      </w:r>
      <w:r w:rsidR="00A03BC8">
        <w:rPr>
          <w:rFonts w:ascii="Montserrat" w:eastAsia="Calibri" w:hAnsi="Montserrat" w:cs="Times New Roman"/>
          <w:color w:val="000000" w:themeColor="text1"/>
          <w14:reflection w14:blurRad="0" w14:stA="100000" w14:stPos="0" w14:endA="0" w14:endPos="0" w14:dist="0" w14:dir="0" w14:fadeDir="0" w14:sx="0" w14:sy="0" w14:kx="0" w14:ky="0" w14:algn="b"/>
          <w14:textOutline w14:w="9525" w14:cap="rnd" w14:cmpd="sng" w14:algn="ctr">
            <w14:noFill/>
            <w14:prstDash w14:val="solid"/>
            <w14:bevel/>
          </w14:textOutline>
        </w:rPr>
        <w:t>.</w:t>
      </w:r>
    </w:p>
    <w:p w:rsidR="000E4787" w:rsidRPr="004B7A2D" w:rsidRDefault="000E4787" w:rsidP="000E4787">
      <w:pPr>
        <w:tabs>
          <w:tab w:val="left" w:pos="851"/>
        </w:tabs>
        <w:spacing w:after="0" w:line="240" w:lineRule="auto"/>
        <w:ind w:right="23"/>
        <w:rPr>
          <w:rFonts w:ascii="Montserrat" w:hAnsi="Montserrat" w:cs="Arial"/>
          <w:sz w:val="20"/>
          <w:szCs w:val="20"/>
        </w:rPr>
      </w:pPr>
    </w:p>
    <w:p w:rsidR="000E4787" w:rsidRPr="004B7A2D" w:rsidRDefault="000E4787" w:rsidP="00A03BC8">
      <w:pPr>
        <w:tabs>
          <w:tab w:val="left" w:pos="0"/>
        </w:tabs>
        <w:spacing w:after="0" w:line="240" w:lineRule="auto"/>
        <w:ind w:right="23"/>
        <w:rPr>
          <w:rFonts w:ascii="Montserrat" w:hAnsi="Montserrat" w:cs="Arial"/>
          <w:sz w:val="20"/>
          <w:szCs w:val="20"/>
        </w:rPr>
      </w:pPr>
      <w:r w:rsidRPr="004B7A2D">
        <w:rPr>
          <w:rFonts w:ascii="Montserrat" w:hAnsi="Montserrat" w:cs="Arial"/>
          <w:sz w:val="20"/>
          <w:szCs w:val="20"/>
        </w:rPr>
        <w:t xml:space="preserve">El no presentar la Garantía </w:t>
      </w:r>
      <w:r w:rsidR="00A03BC8" w:rsidRPr="004B7A2D">
        <w:rPr>
          <w:rFonts w:ascii="Montserrat" w:hAnsi="Montserrat" w:cs="Arial"/>
          <w:sz w:val="20"/>
          <w:szCs w:val="20"/>
        </w:rPr>
        <w:t>dentro de los diez días naturales siguientes a la firma del contrato</w:t>
      </w:r>
      <w:r w:rsidR="00A03BC8">
        <w:rPr>
          <w:rFonts w:ascii="Montserrat" w:hAnsi="Montserrat" w:cs="Arial"/>
          <w:sz w:val="20"/>
          <w:szCs w:val="20"/>
        </w:rPr>
        <w:t>,</w:t>
      </w:r>
      <w:r w:rsidRPr="004B7A2D">
        <w:rPr>
          <w:rFonts w:ascii="Montserrat" w:hAnsi="Montserrat" w:cs="Arial"/>
          <w:sz w:val="20"/>
          <w:szCs w:val="20"/>
        </w:rPr>
        <w:t xml:space="preserve"> dará lugar a la rescisión Administrativa del contrato de acuerdo con lo dispuesto por el Artículo 54 de LAASSP.</w:t>
      </w:r>
    </w:p>
    <w:p w:rsidR="000E4787" w:rsidRPr="004B7A2D" w:rsidRDefault="000E4787" w:rsidP="000E4787">
      <w:pPr>
        <w:tabs>
          <w:tab w:val="left" w:pos="0"/>
        </w:tabs>
        <w:spacing w:after="0" w:line="240" w:lineRule="auto"/>
        <w:ind w:left="426" w:right="23"/>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Bajo Protesta de Decir Verdad</w:t>
      </w:r>
    </w:p>
    <w:p w:rsidR="000E4787" w:rsidRPr="004B7A2D" w:rsidRDefault="000E4787" w:rsidP="000E4787">
      <w:pPr>
        <w:spacing w:after="0" w:line="240" w:lineRule="auto"/>
        <w:jc w:val="center"/>
        <w:rPr>
          <w:rFonts w:ascii="Montserrat" w:hAnsi="Montserrat" w:cs="Arial"/>
          <w:color w:val="FF0000"/>
          <w:sz w:val="20"/>
          <w:szCs w:val="20"/>
        </w:rPr>
      </w:pPr>
    </w:p>
    <w:p w:rsidR="000E4787" w:rsidRPr="004B7A2D" w:rsidRDefault="000E4787" w:rsidP="000E4787">
      <w:pPr>
        <w:spacing w:after="0" w:line="240" w:lineRule="auto"/>
        <w:jc w:val="center"/>
        <w:rPr>
          <w:rFonts w:ascii="Montserrat" w:hAnsi="Montserrat" w:cs="Arial"/>
          <w:color w:val="FF0000"/>
          <w:sz w:val="20"/>
          <w:szCs w:val="20"/>
        </w:rPr>
      </w:pPr>
    </w:p>
    <w:p w:rsidR="000E4787" w:rsidRPr="004B7A2D" w:rsidRDefault="000E4787" w:rsidP="000E4787">
      <w:pPr>
        <w:pStyle w:val="Piedepgina"/>
        <w:jc w:val="center"/>
        <w:rPr>
          <w:rFonts w:ascii="Montserrat" w:hAnsi="Montserrat" w:cs="Arial"/>
          <w:sz w:val="20"/>
          <w:szCs w:val="20"/>
        </w:rPr>
      </w:pPr>
      <w:r w:rsidRPr="004B7A2D">
        <w:rPr>
          <w:rFonts w:ascii="Montserrat" w:hAnsi="Montserrat" w:cs="Arial"/>
          <w:sz w:val="20"/>
          <w:szCs w:val="20"/>
        </w:rPr>
        <w:t>NOMBRE, CARGO Y FIRMA DE LA PERSONA FACULTADA PARA</w:t>
      </w:r>
    </w:p>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REPRESENTAR A LA EMPRESA</w:t>
      </w:r>
    </w:p>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br w:type="page"/>
      </w:r>
    </w:p>
    <w:p w:rsidR="000E4787" w:rsidRPr="004B7A2D" w:rsidRDefault="000E4787" w:rsidP="00AE63EA">
      <w:pPr>
        <w:pStyle w:val="CABEZA"/>
        <w:spacing w:line="240" w:lineRule="auto"/>
        <w:rPr>
          <w:rFonts w:ascii="Montserrat" w:hAnsi="Montserrat" w:cs="Arial"/>
          <w:sz w:val="20"/>
        </w:rPr>
      </w:pPr>
      <w:r w:rsidRPr="004B7A2D">
        <w:rPr>
          <w:rFonts w:ascii="Montserrat" w:hAnsi="Montserrat" w:cs="Arial"/>
          <w:sz w:val="20"/>
        </w:rPr>
        <w:lastRenderedPageBreak/>
        <w:t>ANEXO 17</w:t>
      </w:r>
    </w:p>
    <w:p w:rsidR="000E4787" w:rsidRDefault="000E4787" w:rsidP="000E4787">
      <w:pPr>
        <w:pStyle w:val="CABEZA"/>
        <w:spacing w:line="240" w:lineRule="auto"/>
        <w:rPr>
          <w:rFonts w:ascii="Montserrat" w:hAnsi="Montserrat" w:cs="Arial"/>
          <w:sz w:val="20"/>
        </w:rPr>
      </w:pPr>
      <w:r w:rsidRPr="004B7A2D">
        <w:rPr>
          <w:rFonts w:ascii="Montserrat" w:hAnsi="Montserrat" w:cs="Arial"/>
          <w:sz w:val="20"/>
        </w:rPr>
        <w:t>SECRETARÍA DE CONTRALORÍA Y DESARROLLO ADMINISTRATIVO.</w:t>
      </w:r>
    </w:p>
    <w:p w:rsidR="0080542C" w:rsidRDefault="0080542C" w:rsidP="000E4787">
      <w:pPr>
        <w:pStyle w:val="CABEZA"/>
        <w:spacing w:line="240" w:lineRule="auto"/>
        <w:rPr>
          <w:rFonts w:ascii="Montserrat" w:hAnsi="Montserrat" w:cs="Arial"/>
          <w:sz w:val="20"/>
        </w:rPr>
      </w:pPr>
    </w:p>
    <w:p w:rsidR="0080542C" w:rsidRPr="0080542C" w:rsidRDefault="0080542C" w:rsidP="0080542C">
      <w:pPr>
        <w:spacing w:after="0" w:line="240" w:lineRule="auto"/>
        <w:jc w:val="right"/>
        <w:rPr>
          <w:rFonts w:ascii="Montserrat" w:hAnsi="Montserrat" w:cs="Arial"/>
          <w:b/>
          <w:sz w:val="20"/>
          <w:szCs w:val="20"/>
        </w:rPr>
      </w:pPr>
      <w:r w:rsidRPr="004B7A2D">
        <w:rPr>
          <w:rFonts w:ascii="Montserrat" w:hAnsi="Montserrat" w:cs="Arial"/>
          <w:b/>
          <w:sz w:val="20"/>
          <w:szCs w:val="20"/>
        </w:rPr>
        <w:t xml:space="preserve">No. de LICITACIÓN: </w:t>
      </w:r>
      <w:r w:rsidR="004D1691" w:rsidRPr="00AB4E56">
        <w:rPr>
          <w:rFonts w:ascii="Montserrat" w:hAnsi="Montserrat" w:cs="Miriam"/>
          <w:b/>
          <w:sz w:val="20"/>
          <w:szCs w:val="20"/>
          <w:lang w:val="es-ES_tradnl" w:eastAsia="es-ES"/>
        </w:rPr>
        <w:t>LA-13-J2P-013J2P001-N-3-2023</w:t>
      </w:r>
    </w:p>
    <w:p w:rsidR="000E4787" w:rsidRPr="004B7A2D" w:rsidRDefault="000E4787" w:rsidP="000E4787">
      <w:pPr>
        <w:pStyle w:val="CABEZA"/>
        <w:spacing w:line="240" w:lineRule="auto"/>
        <w:rPr>
          <w:rFonts w:ascii="Montserrat" w:hAnsi="Montserrat" w:cs="Arial"/>
          <w:sz w:val="20"/>
        </w:rPr>
      </w:pPr>
    </w:p>
    <w:p w:rsidR="000E4787" w:rsidRPr="004B7A2D" w:rsidRDefault="000E4787" w:rsidP="000E4787">
      <w:pPr>
        <w:pStyle w:val="Ttulo1"/>
        <w:spacing w:before="0" w:line="240" w:lineRule="auto"/>
        <w:jc w:val="both"/>
        <w:rPr>
          <w:rFonts w:ascii="Montserrat" w:hAnsi="Montserrat" w:cs="Arial"/>
          <w:color w:val="000000"/>
          <w:sz w:val="20"/>
          <w:szCs w:val="20"/>
        </w:rPr>
      </w:pPr>
      <w:r w:rsidRPr="004B7A2D">
        <w:rPr>
          <w:rFonts w:ascii="Montserrat" w:hAnsi="Montserrat" w:cs="Arial"/>
          <w:b/>
          <w:color w:val="000000"/>
          <w:sz w:val="20"/>
          <w:szCs w:val="20"/>
        </w:rPr>
        <w:t>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w:t>
      </w:r>
      <w:r w:rsidRPr="004B7A2D">
        <w:rPr>
          <w:rFonts w:ascii="Montserrat" w:hAnsi="Montserrat" w:cs="Arial"/>
          <w:color w:val="000000"/>
          <w:sz w:val="20"/>
          <w:szCs w:val="20"/>
        </w:rPr>
        <w:t>.</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pStyle w:val="Ttulo2"/>
        <w:spacing w:before="0" w:line="240" w:lineRule="auto"/>
        <w:jc w:val="both"/>
        <w:rPr>
          <w:rFonts w:ascii="Montserrat" w:hAnsi="Montserrat" w:cs="Arial"/>
          <w:color w:val="auto"/>
          <w:sz w:val="20"/>
          <w:szCs w:val="20"/>
        </w:rPr>
      </w:pPr>
      <w:r w:rsidRPr="004B7A2D">
        <w:rPr>
          <w:rFonts w:ascii="Montserrat" w:hAnsi="Montserrat" w:cs="Arial"/>
          <w:color w:val="auto"/>
          <w:sz w:val="20"/>
          <w:szCs w:val="20"/>
        </w:rPr>
        <w:t>Al margen un sello con el Escudo Nacional, que dice: Estados Unidos Mexicanos.- Secretaría de Contraloría y Desarrollo Administrativo.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 xml:space="preserve">ARSENIO FARELL CUBILLAS, Secretario de Contraloría y Desarrollo Administrativo, con fundamento en lo dispuesto por los artículos 37 de la Ley Orgánica de la Administración Pública Federal; 7, 26, 27, 31 fracción XVIII, 56, 65 y 67 de la Ley de Adquisiciones, Arrendamientos y </w:t>
      </w:r>
      <w:r w:rsidR="00730EBC">
        <w:rPr>
          <w:rFonts w:ascii="Montserrat" w:hAnsi="Montserrat" w:cs="Arial"/>
          <w:sz w:val="20"/>
        </w:rPr>
        <w:t>SERVICIOS</w:t>
      </w:r>
      <w:r w:rsidRPr="004B7A2D">
        <w:rPr>
          <w:rFonts w:ascii="Montserrat" w:hAnsi="Montserrat" w:cs="Arial"/>
          <w:sz w:val="20"/>
        </w:rPr>
        <w:t xml:space="preserve"> del Sector Público; 8, 27, 28, 33 fracción XXII, 74, 83 y 85 de la Ley de Obras Públicas y </w:t>
      </w:r>
      <w:r w:rsidR="00730EBC">
        <w:rPr>
          <w:rFonts w:ascii="Montserrat" w:hAnsi="Montserrat" w:cs="Arial"/>
          <w:sz w:val="20"/>
        </w:rPr>
        <w:t>SERVICIOS</w:t>
      </w:r>
      <w:r w:rsidRPr="004B7A2D">
        <w:rPr>
          <w:rFonts w:ascii="Montserrat" w:hAnsi="Montserrat" w:cs="Arial"/>
          <w:sz w:val="20"/>
        </w:rPr>
        <w:t xml:space="preserve"> Relacionados con las Mismas, y 5 fracción I del Reglamento Interior de la Secretaría de Contraloría y Desarrollo Administrativo, tomando en cuenta las opiniones de las secretarías de Hacienda y Crédito Público, y de Comercio y Fomento Industrial, y </w:t>
      </w:r>
    </w:p>
    <w:p w:rsidR="000E4787" w:rsidRPr="004B7A2D" w:rsidRDefault="000E4787" w:rsidP="000E4787">
      <w:pPr>
        <w:pStyle w:val="ANOTACION"/>
        <w:spacing w:before="0" w:after="0" w:line="240" w:lineRule="auto"/>
        <w:rPr>
          <w:rFonts w:ascii="Montserrat" w:hAnsi="Montserrat" w:cs="Arial"/>
          <w:sz w:val="20"/>
        </w:rPr>
      </w:pPr>
    </w:p>
    <w:p w:rsidR="000E4787" w:rsidRPr="004B7A2D" w:rsidRDefault="000E4787" w:rsidP="000E4787">
      <w:pPr>
        <w:pStyle w:val="ANOTACION"/>
        <w:spacing w:before="0" w:after="0" w:line="240" w:lineRule="auto"/>
        <w:rPr>
          <w:rFonts w:ascii="Montserrat" w:hAnsi="Montserrat" w:cs="Arial"/>
          <w:sz w:val="20"/>
        </w:rPr>
      </w:pPr>
      <w:r w:rsidRPr="004B7A2D">
        <w:rPr>
          <w:rFonts w:ascii="Montserrat" w:hAnsi="Montserrat" w:cs="Arial"/>
          <w:sz w:val="20"/>
        </w:rPr>
        <w:t>CONSIDERANDO</w:t>
      </w:r>
    </w:p>
    <w:p w:rsidR="000E4787" w:rsidRPr="004B7A2D" w:rsidRDefault="000E4787" w:rsidP="000E4787">
      <w:pPr>
        <w:pStyle w:val="ANOTACION"/>
        <w:spacing w:before="0" w:after="0" w:line="240" w:lineRule="auto"/>
        <w:rPr>
          <w:rFonts w:ascii="Montserrat" w:hAnsi="Montserrat" w:cs="Arial"/>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Que el Plan Nacional de Desarrollo 1995-2000, en su apartado relativo a la modernización de la gestión pública, establece la necesidad de implementar una renovación que revitalice los esquemas de trabajo del sector público, reoriente sus incentivos, simplifique sus procedimientos y modernice sus métodos de gestión;</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 xml:space="preserve">Que el Programa de Modernización de la Administración Pública 1995-2000, prevé el propósito de vincular la tecnología de la información con la simplificación de los procedimientos administrativos, para mejorar la calidad y oportunidad de los </w:t>
      </w:r>
      <w:r w:rsidR="00730EBC">
        <w:rPr>
          <w:rFonts w:ascii="Montserrat" w:hAnsi="Montserrat" w:cs="Arial"/>
          <w:sz w:val="20"/>
        </w:rPr>
        <w:t>SERVICIOS</w:t>
      </w:r>
      <w:r w:rsidRPr="004B7A2D">
        <w:rPr>
          <w:rFonts w:ascii="Montserrat" w:hAnsi="Montserrat" w:cs="Arial"/>
          <w:sz w:val="20"/>
        </w:rPr>
        <w:t xml:space="preserve"> públicos, así como hacer más eficientes los procesos en la toma de decisiones, la administración de recursos y la racionalización de los sistemas de trabajo, observando la debida congruencia con el Programa de Desarrollo Informático 1995-2000;</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 xml:space="preserve">Que en este contexto, como parte de las acciones emprendidas por la Secretaría de Contraloría y Desarrollo Administrativo, en materia de modernización administrativa, determinó poner en operación el Sistema Electrónico de Contrataciones Gubernamentales (COMPRANET), mecanismo que ha permitido difundir, agilizar y dar transparencia a los procedimientos de INVITACIÓN A CUANDO MENOS TRES celebrados por las dependencias y entidades, en materia de adquisiciones y arrendamientos de </w:t>
      </w:r>
      <w:r w:rsidR="00730EBC">
        <w:rPr>
          <w:rFonts w:ascii="Montserrat" w:hAnsi="Montserrat" w:cs="Arial"/>
          <w:sz w:val="20"/>
        </w:rPr>
        <w:t>SERVICIOS</w:t>
      </w:r>
      <w:r w:rsidRPr="004B7A2D">
        <w:rPr>
          <w:rFonts w:ascii="Montserrat" w:hAnsi="Montserrat" w:cs="Arial"/>
          <w:sz w:val="20"/>
        </w:rPr>
        <w:t xml:space="preserve"> muebles, y </w:t>
      </w:r>
      <w:r w:rsidR="00730EBC">
        <w:rPr>
          <w:rFonts w:ascii="Montserrat" w:hAnsi="Montserrat" w:cs="Arial"/>
          <w:sz w:val="20"/>
        </w:rPr>
        <w:t>SERVICIOS</w:t>
      </w:r>
      <w:r w:rsidRPr="004B7A2D">
        <w:rPr>
          <w:rFonts w:ascii="Montserrat" w:hAnsi="Montserrat" w:cs="Arial"/>
          <w:sz w:val="20"/>
        </w:rPr>
        <w:t xml:space="preserve"> de cualquier naturaleza, así como de obras públicas y </w:t>
      </w:r>
      <w:r w:rsidR="00730EBC">
        <w:rPr>
          <w:rFonts w:ascii="Montserrat" w:hAnsi="Montserrat" w:cs="Arial"/>
          <w:sz w:val="20"/>
        </w:rPr>
        <w:t>SERVICIOS</w:t>
      </w:r>
      <w:r w:rsidRPr="004B7A2D">
        <w:rPr>
          <w:rFonts w:ascii="Montserrat" w:hAnsi="Montserrat" w:cs="Arial"/>
          <w:sz w:val="20"/>
        </w:rPr>
        <w:t xml:space="preserve"> relacionados con las mismas;</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 xml:space="preserve">Que las ventajas que actualmente concede el propio Sistema, además de las que venía ofreciendo, se traducen en la posibilidad de que los licitantes, puedan, a su elección, sin necesidad de acudir personalmente a las oficinas de las convocantes, enviar sus </w:t>
      </w:r>
      <w:r w:rsidRPr="004B7A2D">
        <w:rPr>
          <w:rFonts w:ascii="Montserrat" w:hAnsi="Montserrat" w:cs="Arial"/>
          <w:sz w:val="20"/>
        </w:rPr>
        <w:lastRenderedPageBreak/>
        <w:t>propuestas, a través de medios remotos de comunicación electrónica, así como presentar sus inconformidades por la misma vía ante los órganos internos de control en las dependencias y entidades, y</w:t>
      </w:r>
    </w:p>
    <w:p w:rsidR="000E4787" w:rsidRPr="004B7A2D" w:rsidRDefault="000E4787" w:rsidP="000E4787">
      <w:pPr>
        <w:pStyle w:val="texto0"/>
        <w:spacing w:after="0" w:line="240" w:lineRule="auto"/>
        <w:rPr>
          <w:rFonts w:ascii="Montserrat" w:hAnsi="Montserrat" w:cs="Arial"/>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 xml:space="preserve">Que en virtud de lo que prevén las Leyes de Adquisiciones, Arrendamientos y </w:t>
      </w:r>
      <w:r w:rsidR="00730EBC">
        <w:rPr>
          <w:rFonts w:ascii="Montserrat" w:hAnsi="Montserrat" w:cs="Arial"/>
          <w:sz w:val="20"/>
        </w:rPr>
        <w:t>SERVICIOS</w:t>
      </w:r>
      <w:r w:rsidRPr="004B7A2D">
        <w:rPr>
          <w:rFonts w:ascii="Montserrat" w:hAnsi="Montserrat" w:cs="Arial"/>
          <w:sz w:val="20"/>
        </w:rPr>
        <w:t xml:space="preserve"> del Sector Público, y de Obras Públicas y </w:t>
      </w:r>
      <w:r w:rsidR="00730EBC">
        <w:rPr>
          <w:rFonts w:ascii="Montserrat" w:hAnsi="Montserrat" w:cs="Arial"/>
          <w:sz w:val="20"/>
        </w:rPr>
        <w:t>SERVICIOS</w:t>
      </w:r>
      <w:r w:rsidRPr="004B7A2D">
        <w:rPr>
          <w:rFonts w:ascii="Montserrat" w:hAnsi="Montserrat" w:cs="Arial"/>
          <w:sz w:val="20"/>
        </w:rPr>
        <w:t xml:space="preserve"> Relacionados con las Mismas, en el sentido de que corresponde a la Secretaría de Contraloría y Desarrollo Administrativo establecer mediante disposiciones administrativas los términos y condiciones a las que deberá ajustarse la participación de los licitantes cuando las proposiciones sean enviadas a través de medios remotos de comunicación electrónica, así como la de los interesados que decidan presentar por la misma vía sus inconformidades, he tenido a bien expedir el siguiente:</w:t>
      </w:r>
    </w:p>
    <w:p w:rsidR="000E4787" w:rsidRPr="004B7A2D" w:rsidRDefault="000E4787" w:rsidP="000E4787">
      <w:pPr>
        <w:pStyle w:val="ANOTACION"/>
        <w:spacing w:before="0" w:after="0" w:line="240" w:lineRule="auto"/>
        <w:jc w:val="left"/>
        <w:rPr>
          <w:rFonts w:ascii="Montserrat" w:hAnsi="Montserrat" w:cs="Arial"/>
          <w:sz w:val="20"/>
        </w:rPr>
      </w:pPr>
    </w:p>
    <w:p w:rsidR="000E4787" w:rsidRPr="004B7A2D" w:rsidRDefault="000E4787" w:rsidP="000E4787">
      <w:pPr>
        <w:pStyle w:val="ANOTACION"/>
        <w:spacing w:before="0" w:after="0" w:line="240" w:lineRule="auto"/>
        <w:jc w:val="both"/>
        <w:rPr>
          <w:rFonts w:ascii="Montserrat" w:hAnsi="Montserrat" w:cs="Arial"/>
          <w:sz w:val="20"/>
        </w:rPr>
      </w:pPr>
      <w:r w:rsidRPr="004B7A2D">
        <w:rPr>
          <w:rFonts w:ascii="Montserrat" w:hAnsi="Montserrat" w:cs="Arial"/>
          <w:sz w:val="20"/>
        </w:rPr>
        <w:t>ACUERDO POR EL QUE SE ESTABLECEN LAS DISPOSICIONES PARA EL USO DE MEDIOS REMOTOS DE COMUNICACION ELECTRONICA, EN EL ENVIO DE PROPUESTAS DENTRO DE LAS LICITACIONES PUBLICAS QUE CELEBREN LAS DEPENDENCIAS Y ENTIDADES DE LA ADMINISTRACION PUBLICA FEDERAL, ASI COMO EN LA PRESENTACION DE LAS INCONFORMIDADES POR LA MISMA VIA</w:t>
      </w:r>
    </w:p>
    <w:p w:rsidR="000E4787" w:rsidRPr="004B7A2D" w:rsidRDefault="000E4787" w:rsidP="000E4787">
      <w:pPr>
        <w:pStyle w:val="ANOTACION"/>
        <w:spacing w:before="0" w:after="0" w:line="240" w:lineRule="auto"/>
        <w:jc w:val="both"/>
        <w:rPr>
          <w:rFonts w:ascii="Montserrat" w:hAnsi="Montserrat" w:cs="Arial"/>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PRIMERA.-</w:t>
      </w:r>
      <w:r w:rsidRPr="004B7A2D">
        <w:rPr>
          <w:rFonts w:ascii="Montserrat" w:hAnsi="Montserrat" w:cs="Arial"/>
          <w:sz w:val="20"/>
        </w:rPr>
        <w:t xml:space="preserve"> El presente Acuerdo tiene por objeto establecer las disposiciones para el uso de medios remotos de comunicación electrónica, en el envío de propuestas dentro de los procedimientos de INVITACIÓN A CUANDO MENOS TRES que celebren las dependencias y entidades de la Administración Pública Federal, así como en la presentación de las inconformidades por la misma vía.</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 xml:space="preserve">SEGUNDA.- </w:t>
      </w:r>
      <w:r w:rsidRPr="004B7A2D">
        <w:rPr>
          <w:rFonts w:ascii="Montserrat" w:hAnsi="Montserrat" w:cs="Arial"/>
          <w:sz w:val="20"/>
        </w:rPr>
        <w:t>Para efectos del presente Acuerdo, se entenderá por:</w:t>
      </w:r>
    </w:p>
    <w:p w:rsidR="000E4787" w:rsidRPr="004B7A2D" w:rsidRDefault="000E4787" w:rsidP="000E4787">
      <w:pPr>
        <w:pStyle w:val="texto0"/>
        <w:spacing w:after="0" w:line="240" w:lineRule="auto"/>
        <w:ind w:firstLine="0"/>
        <w:rPr>
          <w:rFonts w:ascii="Montserrat" w:hAnsi="Montserrat" w:cs="Arial"/>
          <w:sz w:val="20"/>
        </w:rPr>
      </w:pP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I.</w:t>
      </w:r>
      <w:r w:rsidRPr="004B7A2D">
        <w:rPr>
          <w:rFonts w:ascii="Montserrat" w:hAnsi="Montserrat" w:cs="Arial"/>
          <w:sz w:val="20"/>
        </w:rPr>
        <w:t xml:space="preserve"> </w:t>
      </w:r>
      <w:r w:rsidRPr="004B7A2D">
        <w:rPr>
          <w:rFonts w:ascii="Montserrat" w:hAnsi="Montserrat" w:cs="Arial"/>
          <w:sz w:val="20"/>
        </w:rPr>
        <w:tab/>
        <w:t>Contraloría: la Secretaría de Contraloría y Desarrollo Administrativo;</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II.</w:t>
      </w:r>
      <w:r w:rsidRPr="004B7A2D">
        <w:rPr>
          <w:rFonts w:ascii="Montserrat" w:hAnsi="Montserrat" w:cs="Arial"/>
          <w:sz w:val="20"/>
        </w:rPr>
        <w:t xml:space="preserve"> </w:t>
      </w:r>
      <w:r w:rsidRPr="004B7A2D">
        <w:rPr>
          <w:rFonts w:ascii="Montserrat" w:hAnsi="Montserrat" w:cs="Arial"/>
          <w:sz w:val="20"/>
        </w:rPr>
        <w:tab/>
        <w:t xml:space="preserve">Leyes: las Leyes de Adquisiciones, Arrendamientos y </w:t>
      </w:r>
      <w:r w:rsidR="00730EBC">
        <w:rPr>
          <w:rFonts w:ascii="Montserrat" w:hAnsi="Montserrat" w:cs="Arial"/>
          <w:sz w:val="20"/>
        </w:rPr>
        <w:t>SERVICIOS</w:t>
      </w:r>
      <w:r w:rsidRPr="004B7A2D">
        <w:rPr>
          <w:rFonts w:ascii="Montserrat" w:hAnsi="Montserrat" w:cs="Arial"/>
          <w:sz w:val="20"/>
        </w:rPr>
        <w:t xml:space="preserve"> del Sector Público, y de Obras Públicas y </w:t>
      </w:r>
      <w:r w:rsidR="00730EBC">
        <w:rPr>
          <w:rFonts w:ascii="Montserrat" w:hAnsi="Montserrat" w:cs="Arial"/>
          <w:sz w:val="20"/>
        </w:rPr>
        <w:t>SERVICIOS</w:t>
      </w:r>
      <w:r w:rsidRPr="004B7A2D">
        <w:rPr>
          <w:rFonts w:ascii="Montserrat" w:hAnsi="Montserrat" w:cs="Arial"/>
          <w:sz w:val="20"/>
        </w:rPr>
        <w:t xml:space="preserve"> Relacionados con las Mismas;</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III.</w:t>
      </w:r>
      <w:r w:rsidRPr="004B7A2D">
        <w:rPr>
          <w:rFonts w:ascii="Montserrat" w:hAnsi="Montserrat" w:cs="Arial"/>
          <w:b/>
          <w:bCs/>
          <w:sz w:val="20"/>
        </w:rPr>
        <w:tab/>
      </w:r>
      <w:r w:rsidRPr="004B7A2D">
        <w:rPr>
          <w:rFonts w:ascii="Montserrat" w:hAnsi="Montserrat" w:cs="Arial"/>
          <w:sz w:val="20"/>
        </w:rPr>
        <w:t>Dependencias: las señaladas en las fracciones I a III del artículo 1 de las Leyes;</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IV.</w:t>
      </w:r>
      <w:r w:rsidRPr="004B7A2D">
        <w:rPr>
          <w:rFonts w:ascii="Montserrat" w:hAnsi="Montserrat" w:cs="Arial"/>
          <w:b/>
          <w:bCs/>
          <w:sz w:val="20"/>
        </w:rPr>
        <w:tab/>
      </w:r>
      <w:r w:rsidRPr="004B7A2D">
        <w:rPr>
          <w:rFonts w:ascii="Montserrat" w:hAnsi="Montserrat" w:cs="Arial"/>
          <w:sz w:val="20"/>
        </w:rPr>
        <w:t>Entidades: las mencionadas en las fracciones IV a V del artículo 1 de las Leyes;</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V.</w:t>
      </w:r>
      <w:r w:rsidRPr="004B7A2D">
        <w:rPr>
          <w:rFonts w:ascii="Montserrat" w:hAnsi="Montserrat" w:cs="Arial"/>
          <w:b/>
          <w:bCs/>
          <w:sz w:val="20"/>
        </w:rPr>
        <w:tab/>
      </w:r>
      <w:r w:rsidRPr="004B7A2D">
        <w:rPr>
          <w:rFonts w:ascii="Montserrat" w:hAnsi="Montserrat" w:cs="Arial"/>
          <w:sz w:val="20"/>
        </w:rPr>
        <w:t>Licitante: la persona que participa en cualquier procedimiento de INVITACIÓN A CUANDO MENOS TRES o de invitación a cuando menos tres personas;</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VI.</w:t>
      </w:r>
      <w:r w:rsidRPr="004B7A2D">
        <w:rPr>
          <w:rFonts w:ascii="Montserrat" w:hAnsi="Montserrat" w:cs="Arial"/>
          <w:b/>
          <w:bCs/>
          <w:sz w:val="20"/>
        </w:rPr>
        <w:tab/>
      </w:r>
      <w:r w:rsidRPr="004B7A2D">
        <w:rPr>
          <w:rFonts w:ascii="Montserrat" w:hAnsi="Montserrat" w:cs="Arial"/>
          <w:sz w:val="20"/>
        </w:rPr>
        <w:t>Entidades federativas: las que hace referencia la fracción VI del artículo 1 de las Leyes;</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VII.</w:t>
      </w:r>
      <w:r w:rsidRPr="004B7A2D">
        <w:rPr>
          <w:rFonts w:ascii="Montserrat" w:hAnsi="Montserrat" w:cs="Arial"/>
          <w:b/>
          <w:bCs/>
          <w:sz w:val="20"/>
        </w:rPr>
        <w:tab/>
      </w:r>
      <w:r w:rsidRPr="004B7A2D">
        <w:rPr>
          <w:rFonts w:ascii="Montserrat" w:hAnsi="Montserrat" w:cs="Arial"/>
          <w:sz w:val="20"/>
        </w:rPr>
        <w:t xml:space="preserve">Medios remotos de comunicación electrónica: los dispositivos tecnológicos para efectuar transmisión de datos e información a través de computadoras, líneas telefónicas, enlaces dedicados, microondas y similares; </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VIII.</w:t>
      </w:r>
      <w:r w:rsidRPr="004B7A2D">
        <w:rPr>
          <w:rFonts w:ascii="Montserrat" w:hAnsi="Montserrat" w:cs="Arial"/>
          <w:b/>
          <w:bCs/>
          <w:sz w:val="20"/>
        </w:rPr>
        <w:tab/>
      </w:r>
      <w:r w:rsidRPr="004B7A2D">
        <w:rPr>
          <w:rFonts w:ascii="Montserrat" w:hAnsi="Montserrat" w:cs="Arial"/>
          <w:sz w:val="20"/>
        </w:rPr>
        <w:t xml:space="preserve">COMPRANET: el Sistema Electrónico de Contrataciones Gubernamentales desarrollado por la Contraloría, con dirección electrónica en Internet: </w:t>
      </w:r>
      <w:r w:rsidRPr="004B7A2D">
        <w:rPr>
          <w:rFonts w:ascii="Montserrat" w:hAnsi="Montserrat" w:cs="Arial"/>
          <w:b/>
          <w:bCs/>
          <w:i/>
          <w:iCs/>
          <w:sz w:val="20"/>
        </w:rPr>
        <w:t>http</w:t>
      </w:r>
      <w:proofErr w:type="gramStart"/>
      <w:r w:rsidRPr="004B7A2D">
        <w:rPr>
          <w:rFonts w:ascii="Montserrat" w:hAnsi="Montserrat" w:cs="Arial"/>
          <w:b/>
          <w:bCs/>
          <w:i/>
          <w:iCs/>
          <w:sz w:val="20"/>
        </w:rPr>
        <w:t>:/</w:t>
      </w:r>
      <w:proofErr w:type="gramEnd"/>
      <w:r w:rsidRPr="004B7A2D">
        <w:rPr>
          <w:rFonts w:ascii="Montserrat" w:hAnsi="Montserrat" w:cs="Arial"/>
          <w:b/>
          <w:bCs/>
          <w:i/>
          <w:iCs/>
          <w:sz w:val="20"/>
        </w:rPr>
        <w:t>/compranet.hacienda.gob.mx</w:t>
      </w:r>
      <w:r w:rsidRPr="004B7A2D">
        <w:rPr>
          <w:rFonts w:ascii="Montserrat" w:hAnsi="Montserrat" w:cs="Arial"/>
          <w:i/>
          <w:iCs/>
          <w:sz w:val="20"/>
        </w:rPr>
        <w:t>,</w:t>
      </w:r>
      <w:r w:rsidRPr="004B7A2D">
        <w:rPr>
          <w:rFonts w:ascii="Montserrat" w:hAnsi="Montserrat" w:cs="Arial"/>
          <w:sz w:val="20"/>
        </w:rPr>
        <w:t xml:space="preserve"> y registrada su marca, bajo esta misma denominación, ante el Instituto Mexicano de la Propiedad Industrial;</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IX.</w:t>
      </w:r>
      <w:r w:rsidRPr="004B7A2D">
        <w:rPr>
          <w:rFonts w:ascii="Montserrat" w:hAnsi="Montserrat" w:cs="Arial"/>
          <w:b/>
          <w:bCs/>
          <w:sz w:val="20"/>
        </w:rPr>
        <w:tab/>
      </w:r>
      <w:r w:rsidRPr="004B7A2D">
        <w:rPr>
          <w:rFonts w:ascii="Montserrat" w:hAnsi="Montserrat" w:cs="Arial"/>
          <w:sz w:val="20"/>
        </w:rPr>
        <w:t xml:space="preserve">Programa informático: el medio de captura desarrollado por la Contraloría que permite a los licitantes, así como a las dependencias y entidades, enviar y recibir información por medios remotos de comunicación electrónica, así como generar </w:t>
      </w:r>
      <w:r w:rsidRPr="004B7A2D">
        <w:rPr>
          <w:rFonts w:ascii="Montserrat" w:hAnsi="Montserrat" w:cs="Arial"/>
          <w:sz w:val="20"/>
        </w:rPr>
        <w:lastRenderedPageBreak/>
        <w:t>para cada INVITACIÓN A CUANDO MENOS TRES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X.</w:t>
      </w:r>
      <w:r w:rsidRPr="004B7A2D">
        <w:rPr>
          <w:rFonts w:ascii="Montserrat" w:hAnsi="Montserrat" w:cs="Arial"/>
          <w:b/>
          <w:bCs/>
          <w:sz w:val="20"/>
        </w:rPr>
        <w:tab/>
      </w:r>
      <w:r w:rsidRPr="004B7A2D">
        <w:rPr>
          <w:rFonts w:ascii="Montserrat" w:hAnsi="Montserrat" w:cs="Arial"/>
          <w:sz w:val="20"/>
        </w:rPr>
        <w:t>Medio de identificación electrónica: conjunto de datos electrónicos asociados con un documento que son utilizados para reconocer a su autor, y que legitiman el consentimiento de éste para obligarlo a las manifestaciones que en él se contienen, de conformidad con los artículos 27 y 28 de las Leyes, y</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XI.</w:t>
      </w:r>
      <w:r w:rsidRPr="004B7A2D">
        <w:rPr>
          <w:rFonts w:ascii="Montserrat" w:hAnsi="Montserrat" w:cs="Arial"/>
          <w:b/>
          <w:bCs/>
          <w:sz w:val="20"/>
        </w:rPr>
        <w:tab/>
      </w:r>
      <w:r w:rsidRPr="004B7A2D">
        <w:rPr>
          <w:rFonts w:ascii="Montserrat" w:hAnsi="Montserrat" w:cs="Arial"/>
          <w:sz w:val="20"/>
        </w:rPr>
        <w:t>Certificación del medio de identificación electrónica: el proceso mediante el cual la Contraloría emite un certificado digital para establecer la identificación electrónica de una dependencia, entidad, entidad federativa o de un licitante.</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TERCERA.-</w:t>
      </w:r>
      <w:r w:rsidRPr="004B7A2D">
        <w:rPr>
          <w:rFonts w:ascii="Montserrat" w:hAnsi="Montserrat" w:cs="Arial"/>
          <w:sz w:val="20"/>
        </w:rPr>
        <w:t xml:space="preserve"> La Contraloría, previa evaluación, determinará las áreas convocantes de las dependencias y entidades que podrán hacer uso de medios remotos de comunicación electrónica para recibir propuestas a través de esta vía, mismas a las que les hará entrega del programa informático y del manual del usuario correspondiente.</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Asimismo, determinará las áreas convocantes de las entidades federativas que podrán hacer uso de dichos medios en los procedimientos de licitación que se realicen al amparo de la fracción VI del artículo 1 de las Leyes.</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 xml:space="preserve">El uso de medios de comunicación electrónica a que se refiere el presente Acuerdo, podrá hacerse extensivo a las licitaciones públicas relativas a adquisiciones, arrendamientos, </w:t>
      </w:r>
      <w:r w:rsidR="00730EBC">
        <w:rPr>
          <w:rFonts w:ascii="Montserrat" w:hAnsi="Montserrat" w:cs="Arial"/>
          <w:sz w:val="20"/>
        </w:rPr>
        <w:t>SERVICIOS</w:t>
      </w:r>
      <w:r w:rsidRPr="004B7A2D">
        <w:rPr>
          <w:rFonts w:ascii="Montserrat" w:hAnsi="Montserrat" w:cs="Arial"/>
          <w:sz w:val="20"/>
        </w:rPr>
        <w:t xml:space="preserve">, obras públicas y </w:t>
      </w:r>
      <w:r w:rsidR="00730EBC">
        <w:rPr>
          <w:rFonts w:ascii="Montserrat" w:hAnsi="Montserrat" w:cs="Arial"/>
          <w:sz w:val="20"/>
        </w:rPr>
        <w:t>SERVICIOS</w:t>
      </w:r>
      <w:r w:rsidRPr="004B7A2D">
        <w:rPr>
          <w:rFonts w:ascii="Montserrat" w:hAnsi="Montserrat" w:cs="Arial"/>
          <w:sz w:val="20"/>
        </w:rPr>
        <w:t xml:space="preserve"> relacionados con las mismas financiadas con créditos externos otorgados al Gobierno Federal o con su aval, cuando el organismo financiero internacional lo autorice en forma expresa.</w:t>
      </w:r>
    </w:p>
    <w:p w:rsidR="000E4787" w:rsidRPr="004B7A2D" w:rsidRDefault="000E4787" w:rsidP="000E4787">
      <w:pPr>
        <w:pStyle w:val="texto0"/>
        <w:spacing w:after="0" w:line="240" w:lineRule="auto"/>
        <w:rPr>
          <w:rFonts w:ascii="Montserrat" w:hAnsi="Montserrat" w:cs="Arial"/>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CUARTA.-</w:t>
      </w:r>
      <w:r w:rsidRPr="004B7A2D">
        <w:rPr>
          <w:rFonts w:ascii="Montserrat" w:hAnsi="Montserrat" w:cs="Arial"/>
          <w:sz w:val="20"/>
        </w:rPr>
        <w:t xml:space="preserve"> Los interesados que a su elección opten por participar en licitaciones públicas, a través de medios remotos de comunicación electrónica, deberán acudir a las oficinas de la Contraloría, con el propósito de que obtengan la certificación del medio de identificación electrónica, para lo cual exhibirán, entre otra documentación, la siguiente:</w:t>
      </w:r>
    </w:p>
    <w:p w:rsidR="000E4787" w:rsidRPr="004B7A2D" w:rsidRDefault="000E4787" w:rsidP="000E4787">
      <w:pPr>
        <w:pStyle w:val="texto0"/>
        <w:spacing w:after="0" w:line="240" w:lineRule="auto"/>
        <w:rPr>
          <w:rFonts w:ascii="Montserrat" w:hAnsi="Montserrat" w:cs="Arial"/>
          <w:sz w:val="20"/>
        </w:rPr>
      </w:pP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a)</w:t>
      </w:r>
      <w:r w:rsidRPr="004B7A2D">
        <w:rPr>
          <w:rFonts w:ascii="Montserrat" w:hAnsi="Montserrat" w:cs="Arial"/>
          <w:b/>
          <w:bCs/>
          <w:sz w:val="20"/>
        </w:rPr>
        <w:tab/>
      </w:r>
      <w:r w:rsidRPr="004B7A2D">
        <w:rPr>
          <w:rFonts w:ascii="Montserrat" w:hAnsi="Montserrat" w:cs="Arial"/>
          <w:sz w:val="20"/>
        </w:rPr>
        <w:t>Personas físicas: acta de nacimiento, identificación oficial con fotografía y cédula del Registro Federal de Contribuyentes; en caso de que el trámite lo realice a través de algún apoderado, adicionalmente, el documento con el que se acredite el otorgamiento de dicha representación, así como la identificación oficial con fotografía y cédula del Registro Federal de Contribuyentes del apoderado.</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b)</w:t>
      </w:r>
      <w:r w:rsidRPr="004B7A2D">
        <w:rPr>
          <w:rFonts w:ascii="Montserrat" w:hAnsi="Montserrat" w:cs="Arial"/>
          <w:b/>
          <w:bCs/>
          <w:sz w:val="20"/>
        </w:rPr>
        <w:tab/>
      </w:r>
      <w:r w:rsidRPr="004B7A2D">
        <w:rPr>
          <w:rFonts w:ascii="Montserrat" w:hAnsi="Montserrat" w:cs="Arial"/>
          <w:sz w:val="20"/>
        </w:rPr>
        <w:t>Personas morales: testimonios de las escrituras públicas con las que se acredite su existencia legal, incluidas sus reformas, así como las facultades de su apoderado; identificación oficial con fotografía de dicho representante, y cédula del Registro Federal de Contribuyentes del apoderado y de la persona moral.</w:t>
      </w:r>
    </w:p>
    <w:p w:rsidR="000E4787" w:rsidRPr="004B7A2D" w:rsidRDefault="000E4787" w:rsidP="000E4787">
      <w:pPr>
        <w:pStyle w:val="texto0"/>
        <w:spacing w:after="0" w:line="240" w:lineRule="auto"/>
        <w:rPr>
          <w:rFonts w:ascii="Montserrat" w:hAnsi="Montserrat" w:cs="Arial"/>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Tratándose de personas de nacionalidad extranjera, éstas deberán exhibir documentación equivalente a la aludida en los incisos de esta disposición, debidamente apostillada o certificada por el consulado mexicano en el país de que se trate, según corresponda.</w:t>
      </w:r>
    </w:p>
    <w:p w:rsidR="000E4787" w:rsidRPr="004B7A2D" w:rsidRDefault="000E4787" w:rsidP="000E4787">
      <w:pPr>
        <w:pStyle w:val="ROMANOS"/>
        <w:tabs>
          <w:tab w:val="left" w:pos="0"/>
        </w:tabs>
        <w:spacing w:after="0" w:line="240" w:lineRule="auto"/>
        <w:ind w:left="0" w:firstLine="284"/>
        <w:rPr>
          <w:rFonts w:ascii="Montserrat" w:hAnsi="Montserrat" w:cs="Arial"/>
          <w:sz w:val="20"/>
        </w:rPr>
      </w:pPr>
      <w:r w:rsidRPr="004B7A2D">
        <w:rPr>
          <w:rFonts w:ascii="Montserrat" w:hAnsi="Montserrat" w:cs="Arial"/>
          <w:sz w:val="20"/>
        </w:rPr>
        <w:lastRenderedPageBreak/>
        <w:t>Recibida la documentación de referencia, la Contraloría dentro de un plazo máximo de 72 horas contadas a partir de su recepción verificará si el interesado cubre las condiciones requeridas. De resultar procedente el interesado firmará su inscripción a COMPRANET, documento mediante el cual quedará obligado a sujetarse a los términos y condiciones previstos en este Acuerdo, y en el mismo acto la Contraloría le hará entrega del programa informático con su manual del usuario, así como del certificado digital que, como medio de identificación electrónica, deberá utilizar en sustitución de la firma autógrafa para enviar sus propuestas en las licitaciones públicas que admitan esta vía de participación.</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QUINTA.-</w:t>
      </w:r>
      <w:r w:rsidRPr="004B7A2D">
        <w:rPr>
          <w:rFonts w:ascii="Montserrat" w:hAnsi="Montserrat" w:cs="Arial"/>
          <w:sz w:val="20"/>
        </w:rPr>
        <w:t xml:space="preserve"> El uso del certificado digital por parte de los interesados, tendrá una vigencia de un año contado a partir de su entrega, lapso durante el cual podrán, a su elección, participar por medios remotos de comunicación electrónica en las licitaciones públicas cuyas convocatorias y bases así lo establezcan en forma expresa.</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Para renovar el uso del certificado bastará que los interesados entreguen a la Contraloría un escrito firmado en el que manifiesten, bajo protesta de decir verdad, que la documentación exhibida para su inscripción no ha sufrido modificación alguna, por lo que respecta al acreditamiento de su personalidad y, en su caso, al de su existencia legal y al de las facultades de su representante.</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SEXTA.-</w:t>
      </w:r>
      <w:r w:rsidRPr="004B7A2D">
        <w:rPr>
          <w:rFonts w:ascii="Montserrat" w:hAnsi="Montserrat" w:cs="Arial"/>
          <w:sz w:val="20"/>
        </w:rPr>
        <w:t xml:space="preserve"> Los interesados que opten por participar en licitaciones públicas, a través de medios remotos de comunicación electrónica, se sujetarán a lo siguiente:</w:t>
      </w:r>
    </w:p>
    <w:p w:rsidR="000E4787" w:rsidRPr="004B7A2D" w:rsidRDefault="000E4787" w:rsidP="000E4787">
      <w:pPr>
        <w:pStyle w:val="texto0"/>
        <w:spacing w:after="0" w:line="240" w:lineRule="auto"/>
        <w:rPr>
          <w:rFonts w:ascii="Montserrat" w:hAnsi="Montserrat" w:cs="Arial"/>
          <w:sz w:val="20"/>
        </w:rPr>
      </w:pP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a)</w:t>
      </w:r>
      <w:r w:rsidRPr="004B7A2D">
        <w:rPr>
          <w:rFonts w:ascii="Montserrat" w:hAnsi="Montserrat" w:cs="Arial"/>
          <w:b/>
          <w:bCs/>
          <w:sz w:val="20"/>
        </w:rPr>
        <w:tab/>
      </w:r>
      <w:r w:rsidRPr="004B7A2D">
        <w:rPr>
          <w:rFonts w:ascii="Montserrat" w:hAnsi="Montserrat" w:cs="Arial"/>
          <w:sz w:val="20"/>
        </w:rPr>
        <w:t>Reconocerán como propia y auténtica la información que por medios remotos de comunicación electrónica envíen a través de COMPRANET, y que a su vez, se distinga por el medio de identificación electrónica que les certifique la Contraloría. En dicha información quedarán comprendidas las propuestas técnica y económica; la documentación distinta a éstas, y las manifestaciones bajo protesta de decir verdad que les requieran las dependencias y entidades convocantes.</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b)</w:t>
      </w:r>
      <w:r w:rsidRPr="004B7A2D">
        <w:rPr>
          <w:rFonts w:ascii="Montserrat" w:hAnsi="Montserrat" w:cs="Arial"/>
          <w:b/>
          <w:bCs/>
          <w:sz w:val="20"/>
        </w:rPr>
        <w:tab/>
      </w:r>
      <w:r w:rsidRPr="004B7A2D">
        <w:rPr>
          <w:rFonts w:ascii="Montserrat" w:hAnsi="Montserrat" w:cs="Arial"/>
          <w:sz w:val="20"/>
        </w:rPr>
        <w:t>Notificarán oportunamente a la Contraloría, bajo su responsabilidad, respecto de cualquier modificación o revocación de las facultades otorgadas a su apoderado o representante al que le haya sido entregado un certificado digital.</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c)</w:t>
      </w:r>
      <w:r w:rsidRPr="004B7A2D">
        <w:rPr>
          <w:rFonts w:ascii="Montserrat" w:hAnsi="Montserrat" w:cs="Arial"/>
          <w:b/>
          <w:bCs/>
          <w:sz w:val="20"/>
        </w:rPr>
        <w:tab/>
      </w:r>
      <w:r w:rsidRPr="004B7A2D">
        <w:rPr>
          <w:rFonts w:ascii="Montserrat" w:hAnsi="Montserrat" w:cs="Arial"/>
          <w:sz w:val="20"/>
        </w:rPr>
        <w:t>Aceptarán que el uso de su certificado digital por persona distinta a la autorizada, quedará bajo su exclusiva responsabilidad.</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d)</w:t>
      </w:r>
      <w:r w:rsidRPr="004B7A2D">
        <w:rPr>
          <w:rFonts w:ascii="Montserrat" w:hAnsi="Montserrat" w:cs="Arial"/>
          <w:b/>
          <w:bCs/>
          <w:sz w:val="20"/>
        </w:rPr>
        <w:tab/>
      </w:r>
      <w:r w:rsidRPr="004B7A2D">
        <w:rPr>
          <w:rFonts w:ascii="Montserrat" w:hAnsi="Montserrat" w:cs="Arial"/>
          <w:sz w:val="20"/>
        </w:rPr>
        <w:t>Admitirán que se tendrán por no presentadas las proposiciones y la demás documentación requerida por las dependencias y entidades convocantes, cuando los sobres en los que se contenga dicha información contengan virus informáticos o no puedan abrirse por cualquier causa motivada por problemas técnicos imputables a sus programas o equipo de cómputo.</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e)</w:t>
      </w:r>
      <w:r w:rsidRPr="004B7A2D">
        <w:rPr>
          <w:rFonts w:ascii="Montserrat" w:hAnsi="Montserrat" w:cs="Arial"/>
          <w:b/>
          <w:bCs/>
          <w:sz w:val="20"/>
        </w:rPr>
        <w:tab/>
      </w:r>
      <w:r w:rsidRPr="004B7A2D">
        <w:rPr>
          <w:rFonts w:ascii="Montserrat" w:hAnsi="Montserrat" w:cs="Arial"/>
          <w:sz w:val="20"/>
        </w:rPr>
        <w:t>Aceptarán que se tendrán por notificados del fallo y de las actas que se levanten con motivo de las licitaciones públicas en las que participen, cuando éstos se encuentren a su disposición a través de COMPRANET.</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f)</w:t>
      </w:r>
      <w:r w:rsidRPr="004B7A2D">
        <w:rPr>
          <w:rFonts w:ascii="Montserrat" w:hAnsi="Montserrat" w:cs="Arial"/>
          <w:b/>
          <w:bCs/>
          <w:sz w:val="20"/>
        </w:rPr>
        <w:tab/>
      </w:r>
      <w:r w:rsidRPr="004B7A2D">
        <w:rPr>
          <w:rFonts w:ascii="Montserrat" w:hAnsi="Montserrat" w:cs="Arial"/>
          <w:sz w:val="20"/>
        </w:rPr>
        <w:t>Consentirán que será motivo de que la Contraloría invalide su certificado digital, cuando haga mal uso de la red privada de comunicaciones de COMPRANET.</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lastRenderedPageBreak/>
        <w:t>g)</w:t>
      </w:r>
      <w:r w:rsidRPr="004B7A2D">
        <w:rPr>
          <w:rFonts w:ascii="Montserrat" w:hAnsi="Montserrat" w:cs="Arial"/>
          <w:b/>
          <w:bCs/>
          <w:sz w:val="20"/>
        </w:rPr>
        <w:tab/>
      </w:r>
      <w:r w:rsidRPr="004B7A2D">
        <w:rPr>
          <w:rFonts w:ascii="Montserrat" w:hAnsi="Montserrat" w:cs="Arial"/>
          <w:sz w:val="20"/>
        </w:rPr>
        <w:t>Renunciarán, tratándose de personas extranjeras, a invocar la protección de su gobierno, en caso de que se suscite alguna controversia relacionada con el uso de COMPRANET, y aceptarán someterse a la jurisdicción de los tribunales federales competentes.</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 xml:space="preserve">SEPTIMA.- </w:t>
      </w:r>
      <w:r w:rsidRPr="004B7A2D">
        <w:rPr>
          <w:rFonts w:ascii="Montserrat" w:hAnsi="Montserrat" w:cs="Arial"/>
          <w:sz w:val="20"/>
        </w:rPr>
        <w:t xml:space="preserve">La participación de los licitantes por medios remotos de comunicación electrónica, se sujetará a lo siguiente: </w:t>
      </w:r>
    </w:p>
    <w:p w:rsidR="000E4787" w:rsidRPr="004B7A2D" w:rsidRDefault="000E4787" w:rsidP="000E4787">
      <w:pPr>
        <w:pStyle w:val="texto0"/>
        <w:spacing w:after="0" w:line="240" w:lineRule="auto"/>
        <w:rPr>
          <w:rFonts w:ascii="Montserrat" w:hAnsi="Montserrat" w:cs="Arial"/>
          <w:sz w:val="20"/>
        </w:rPr>
      </w:pP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a)</w:t>
      </w:r>
      <w:r w:rsidRPr="004B7A2D">
        <w:rPr>
          <w:rFonts w:ascii="Montserrat" w:hAnsi="Montserrat" w:cs="Arial"/>
          <w:b/>
          <w:bCs/>
          <w:sz w:val="20"/>
        </w:rPr>
        <w:tab/>
      </w:r>
      <w:r w:rsidRPr="004B7A2D">
        <w:rPr>
          <w:rFonts w:ascii="Montserrat" w:hAnsi="Montserrat" w:cs="Arial"/>
          <w:sz w:val="20"/>
        </w:rPr>
        <w:t>Será requisito indispensable que la CONVOCATORIA de la licitación sean adquiridas a través del sistema de pago en bancos por medio de los formatos que para este efecto expide COMPRANET.</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b)</w:t>
      </w:r>
      <w:r w:rsidRPr="004B7A2D">
        <w:rPr>
          <w:rFonts w:ascii="Montserrat" w:hAnsi="Montserrat" w:cs="Arial"/>
          <w:b/>
          <w:bCs/>
          <w:sz w:val="20"/>
        </w:rPr>
        <w:tab/>
      </w:r>
      <w:r w:rsidRPr="004B7A2D">
        <w:rPr>
          <w:rFonts w:ascii="Montserrat" w:hAnsi="Montserrat" w:cs="Arial"/>
          <w:sz w:val="20"/>
        </w:rPr>
        <w:t>Deberán concluir el envío de sus proposiciones técnica y económica, incluyendo la documentación distinta a éstas, a más tardar una hora antes de la fecha y hora establecida en la convocatoria para el inicio del acto de presentación de proposiciones.</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ab/>
      </w:r>
      <w:r w:rsidRPr="004B7A2D">
        <w:rPr>
          <w:rFonts w:ascii="Montserrat" w:hAnsi="Montserrat" w:cs="Arial"/>
          <w:sz w:val="20"/>
        </w:rPr>
        <w:t>La Contraloría, a través de COMPRANET, emitirá a los licitantes un acuse de recibo electrónico con el que se acreditará la recepción de sus propuestas y de la documentación distinta a éstas.</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c)</w:t>
      </w:r>
      <w:r w:rsidRPr="004B7A2D">
        <w:rPr>
          <w:rFonts w:ascii="Montserrat" w:hAnsi="Montserrat" w:cs="Arial"/>
          <w:b/>
          <w:bCs/>
          <w:sz w:val="20"/>
        </w:rPr>
        <w:tab/>
      </w:r>
      <w:r w:rsidRPr="004B7A2D">
        <w:rPr>
          <w:rFonts w:ascii="Montserrat" w:hAnsi="Montserrat" w:cs="Arial"/>
          <w:sz w:val="20"/>
        </w:rPr>
        <w:t>Preferentemente, deberán identificar cada una de las páginas que integren sus proposiciones, con los datos siguientes: Registro Federal de Contribuyentes, número de licitación y número de página, cuando ello técnicamente sea posible; dicha identificación deberá reflejarse, en su caso, en la impresión que se realice de los documentos durante el acto de apertura de las propuestas.</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 xml:space="preserve">OCTAVA.- </w:t>
      </w:r>
      <w:r w:rsidRPr="004B7A2D">
        <w:rPr>
          <w:rFonts w:ascii="Montserrat" w:hAnsi="Montserrat" w:cs="Arial"/>
          <w:sz w:val="20"/>
        </w:rPr>
        <w:t>Los servidores públicos de las dependencias y entidades responsables de conducir los actos de las licitaciones públicas, deberán observar lo siguiente:</w:t>
      </w:r>
    </w:p>
    <w:p w:rsidR="000E4787" w:rsidRPr="004B7A2D" w:rsidRDefault="000E4787" w:rsidP="000E4787">
      <w:pPr>
        <w:pStyle w:val="texto0"/>
        <w:spacing w:after="0" w:line="240" w:lineRule="auto"/>
        <w:rPr>
          <w:rFonts w:ascii="Montserrat" w:hAnsi="Montserrat" w:cs="Arial"/>
          <w:sz w:val="20"/>
        </w:rPr>
      </w:pP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 xml:space="preserve">a) </w:t>
      </w:r>
      <w:r w:rsidRPr="004B7A2D">
        <w:rPr>
          <w:rFonts w:ascii="Montserrat" w:hAnsi="Montserrat" w:cs="Arial"/>
          <w:sz w:val="20"/>
        </w:rPr>
        <w:tab/>
        <w:t xml:space="preserve">Previo al acto de presentación y apertura de proposiciones, verificar que los licitantes que participan por medios remotos de comunicación electrónica hayan realizado el pago de la CONVOCATORIA, mediante la consulta que realicen en sus propios sistemas de banca electrónica, con lo cual se dará por acreditado el pago. </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sz w:val="20"/>
        </w:rPr>
        <w:tab/>
        <w:t>En caso de que la convocante no disponga de cuentas destinadas para el pago de bases en COMPRANET, en virtud de que utilice cuentas cuyo titular sea la Tesorería de la Federación, dicha verificación podrá realizarse a través de COMPRANET.</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 xml:space="preserve">b) </w:t>
      </w:r>
      <w:r w:rsidRPr="004B7A2D">
        <w:rPr>
          <w:rFonts w:ascii="Montserrat" w:hAnsi="Montserrat" w:cs="Arial"/>
          <w:b/>
          <w:bCs/>
          <w:sz w:val="20"/>
        </w:rPr>
        <w:tab/>
      </w:r>
      <w:r w:rsidRPr="004B7A2D">
        <w:rPr>
          <w:rFonts w:ascii="Montserrat" w:hAnsi="Montserrat" w:cs="Arial"/>
          <w:sz w:val="20"/>
        </w:rPr>
        <w:t xml:space="preserve">Abrir en el acto de apertura de propuestas, en primer término, los sobres que contengan las proposiciones de los licitantes que consten por escrito, y posteriormente, los correspondientes a las propuestas recibidas por medios remotos de comunicación electrónica. </w:t>
      </w:r>
    </w:p>
    <w:p w:rsidR="000E4787" w:rsidRPr="004B7A2D" w:rsidRDefault="000E4787" w:rsidP="000E4787">
      <w:pPr>
        <w:pStyle w:val="ROMANOS"/>
        <w:spacing w:after="0" w:line="240" w:lineRule="auto"/>
        <w:ind w:left="720" w:hanging="432"/>
        <w:rPr>
          <w:rFonts w:ascii="Montserrat" w:hAnsi="Montserrat" w:cs="Arial"/>
          <w:sz w:val="20"/>
        </w:rPr>
      </w:pPr>
      <w:r w:rsidRPr="004B7A2D">
        <w:rPr>
          <w:rFonts w:ascii="Montserrat" w:hAnsi="Montserrat" w:cs="Arial"/>
          <w:sz w:val="20"/>
        </w:rPr>
        <w:tab/>
        <w:t xml:space="preserve">En el supuesto de que durante el acto de presentación y apertura de proposiciones, por causas ajenas a la voluntad de la Contraloría o de la convocante, no sea posible abrir los sobres que contengan las propuestas enviadas por medios remotos de  comunicación  electrónica,  el  acto  se reanudará a partir de que se </w:t>
      </w:r>
      <w:r w:rsidRPr="004B7A2D">
        <w:rPr>
          <w:rFonts w:ascii="Montserrat" w:hAnsi="Montserrat" w:cs="Arial"/>
          <w:sz w:val="20"/>
        </w:rPr>
        <w:lastRenderedPageBreak/>
        <w:t>restablezcan las condiciones que dieron origen a la interrupción, salvo lo previsto en el inciso d) de la disposición Sexta.</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sz w:val="20"/>
        </w:rPr>
        <w:tab/>
        <w:t>La Contraloría podrá verificar en cualquier momento que, durante el lapso de interrupción, no se haya suscitado alguna modificación a las propuestas que obren en poder de la convocante.</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 xml:space="preserve">c) </w:t>
      </w:r>
      <w:r w:rsidRPr="004B7A2D">
        <w:rPr>
          <w:rFonts w:ascii="Montserrat" w:hAnsi="Montserrat" w:cs="Arial"/>
          <w:b/>
          <w:bCs/>
          <w:sz w:val="20"/>
        </w:rPr>
        <w:tab/>
      </w:r>
      <w:r w:rsidRPr="004B7A2D">
        <w:rPr>
          <w:rFonts w:ascii="Montserrat" w:hAnsi="Montserrat" w:cs="Arial"/>
          <w:sz w:val="20"/>
        </w:rPr>
        <w:t>Imprimir para su rúbrica, las partes o la totalidad de las propuestas que haya determinado la convocante en la CONVOCATORIA de la licitación.</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d)</w:t>
      </w:r>
      <w:r w:rsidRPr="004B7A2D">
        <w:rPr>
          <w:rFonts w:ascii="Montserrat" w:hAnsi="Montserrat" w:cs="Arial"/>
          <w:b/>
          <w:bCs/>
          <w:sz w:val="20"/>
        </w:rPr>
        <w:tab/>
      </w:r>
      <w:r w:rsidRPr="004B7A2D">
        <w:rPr>
          <w:rFonts w:ascii="Montserrat" w:hAnsi="Montserrat" w:cs="Arial"/>
          <w:sz w:val="20"/>
        </w:rPr>
        <w:t>Hacer constar en el acta de la primera etapa del acto de presentación y apertura de proposiciones, las propuestas que por medios electrónicos fueron recibidas en tiempo y forma, proporcionando copia de dicha acta a los licitantes presentes que se encuentren.</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e)</w:t>
      </w:r>
      <w:r w:rsidRPr="004B7A2D">
        <w:rPr>
          <w:rFonts w:ascii="Montserrat" w:hAnsi="Montserrat" w:cs="Arial"/>
          <w:b/>
          <w:bCs/>
          <w:sz w:val="20"/>
        </w:rPr>
        <w:tab/>
      </w:r>
      <w:r w:rsidRPr="004B7A2D">
        <w:rPr>
          <w:rFonts w:ascii="Montserrat" w:hAnsi="Montserrat" w:cs="Arial"/>
          <w:sz w:val="20"/>
        </w:rPr>
        <w:t xml:space="preserve">Enviar a la Contraloría el fallo, las actas de las juntas de aclaraciones, de visitas al sitio de realización de los trabajos o de las instalaciones, de las dos etapas del acto de presentación y apertura de proposiciones, a más tardar el día hábil siguiente a aquél en que hayan concluido los propios actos, mismas que se pondrán de manera simultánea a disposición de los interesados a través de COMPRANET. </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 xml:space="preserve">f) </w:t>
      </w:r>
      <w:r w:rsidRPr="004B7A2D">
        <w:rPr>
          <w:rFonts w:ascii="Montserrat" w:hAnsi="Montserrat" w:cs="Arial"/>
          <w:b/>
          <w:bCs/>
          <w:sz w:val="20"/>
        </w:rPr>
        <w:tab/>
      </w:r>
      <w:r w:rsidRPr="004B7A2D">
        <w:rPr>
          <w:rFonts w:ascii="Montserrat" w:hAnsi="Montserrat" w:cs="Arial"/>
          <w:sz w:val="20"/>
        </w:rPr>
        <w:t xml:space="preserve">Enviar a la Contraloría, una vez concluida la apertura de las propuestas económicas, el mecanismo de seguridad generado por el programa informático para la licitación de que se trate. </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Dicho mecanismo sólo podrá utilizarse por la Contraloría cuando ésta ejerza atribuciones de verificación o a solicitud de autoridad competente, por lo que su uso o pérdida, a excepción de este supuesto, quedará exclusivamente bajo la responsabilidad de las áreas convocantes de las dependencias y entidades. La pérdida del mecanismo de seguridad dará lugar a la cancelación de la INVITACIÓN A CUANDO MENOS TRES correspondiente.</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 xml:space="preserve">NOVENA.- </w:t>
      </w:r>
      <w:r w:rsidRPr="004B7A2D">
        <w:rPr>
          <w:rFonts w:ascii="Montserrat" w:hAnsi="Montserrat" w:cs="Arial"/>
          <w:sz w:val="20"/>
        </w:rPr>
        <w:t xml:space="preserve">En las licitaciones públicas que se realicen bajo la cobertura de los capítulos de compras del sector público de los tratados de libre comercio de los que México sea parte, será necesario que el licitante nacional o extranjero, confirme por </w:t>
      </w:r>
      <w:proofErr w:type="spellStart"/>
      <w:r w:rsidRPr="004B7A2D">
        <w:rPr>
          <w:rFonts w:ascii="Montserrat" w:hAnsi="Montserrat" w:cs="Arial"/>
          <w:sz w:val="20"/>
        </w:rPr>
        <w:t>telefacsímil</w:t>
      </w:r>
      <w:proofErr w:type="spellEnd"/>
      <w:r w:rsidRPr="004B7A2D">
        <w:rPr>
          <w:rFonts w:ascii="Montserrat" w:hAnsi="Montserrat" w:cs="Arial"/>
          <w:sz w:val="20"/>
        </w:rPr>
        <w:t xml:space="preserve"> u otros medios de transmisión electrónica que la propuesta enviada a través de medios electrónicos corresponde al propio licitante, dentro de los tres días hábiles siguientes al del acto de presentación y apertura de proposiciones, en el entendido de que si no se cumple este requisito la propuesta será desechada. Lo anterior deberá indicarse en la CONVOCATORIA de la licitación.</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 xml:space="preserve">Los licitantes en este tipo de licitaciones deberán incluir en las propuestas que presenten por medios electrónicos, una declaración en la que manifiesten que aceptan todas las cláusulas y condiciones de la convocatoria y bases de licitación. </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 xml:space="preserve">DECIMA.- </w:t>
      </w:r>
      <w:r w:rsidRPr="004B7A2D">
        <w:rPr>
          <w:rFonts w:ascii="Montserrat" w:hAnsi="Montserrat" w:cs="Arial"/>
          <w:sz w:val="20"/>
        </w:rPr>
        <w:t>La Contraloría, previa evaluación, determinará los órganos internos de control en las dependencias y entidades, que podrán recibir inconformidades de los interesados que opten por presentarlas a través de medios remotos de comunicación electrónica. La Contraloría comunicará a las convocantes para que establezcan en la CONVOCATORIA de las licitaciones o invitaciones, la posibilidad de que dichas inconformidades puedan ser presentadas a través de esa vía.</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lastRenderedPageBreak/>
        <w:t xml:space="preserve">Para tal efecto, los interesados podrán inscribirse a COMPRANET, conforme a lo señalado en la disposición Cuarta de este Acuerdo, y obtener la certificación de su medio de identificación electrónica, así como el programa informático para presentar inconformidades por medios remotos de comunicación electrónica. La renovación del uso del certificado digital que alude este párrafo, se ajustará a lo previsto por la disposición Quinta del presente Acuerdo. </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Salvo lo previsto en el presente Acuerdo, las inconformidades presentadas por medios remotos de comunicación electrónica se tramitarán conforme a las disposiciones establecidas en las Leyes.</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La Contraloría, a través de COMPRANET, emitirá a los interesados un acuse de recibo electrónico que permitirá acreditar la fecha y hora de presentación de inconformidades.</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 xml:space="preserve">En las inconformidades presentadas por esta vía, no será necesario que el </w:t>
      </w:r>
      <w:proofErr w:type="spellStart"/>
      <w:r w:rsidRPr="004B7A2D">
        <w:rPr>
          <w:rFonts w:ascii="Montserrat" w:hAnsi="Montserrat" w:cs="Arial"/>
          <w:sz w:val="20"/>
        </w:rPr>
        <w:t>promovente</w:t>
      </w:r>
      <w:proofErr w:type="spellEnd"/>
      <w:r w:rsidRPr="004B7A2D">
        <w:rPr>
          <w:rFonts w:ascii="Montserrat" w:hAnsi="Montserrat" w:cs="Arial"/>
          <w:sz w:val="20"/>
        </w:rPr>
        <w:t xml:space="preserve"> acredite su personalidad.</w:t>
      </w:r>
    </w:p>
    <w:p w:rsidR="000E4787" w:rsidRPr="004B7A2D" w:rsidRDefault="000E4787" w:rsidP="00AE63EA">
      <w:pPr>
        <w:pStyle w:val="texto0"/>
        <w:spacing w:after="0" w:line="240" w:lineRule="auto"/>
        <w:rPr>
          <w:rFonts w:ascii="Montserrat" w:hAnsi="Montserrat" w:cs="Arial"/>
          <w:sz w:val="20"/>
        </w:rPr>
      </w:pPr>
      <w:r w:rsidRPr="004B7A2D">
        <w:rPr>
          <w:rFonts w:ascii="Montserrat" w:hAnsi="Montserrat" w:cs="Arial"/>
          <w:sz w:val="20"/>
        </w:rPr>
        <w:t xml:space="preserve">Asimismo, no será requisito indispensable que el </w:t>
      </w:r>
      <w:proofErr w:type="spellStart"/>
      <w:r w:rsidRPr="004B7A2D">
        <w:rPr>
          <w:rFonts w:ascii="Montserrat" w:hAnsi="Montserrat" w:cs="Arial"/>
          <w:sz w:val="20"/>
        </w:rPr>
        <w:t>promovente</w:t>
      </w:r>
      <w:proofErr w:type="spellEnd"/>
      <w:r w:rsidRPr="004B7A2D">
        <w:rPr>
          <w:rFonts w:ascii="Montserrat" w:hAnsi="Montserrat" w:cs="Arial"/>
          <w:sz w:val="20"/>
        </w:rPr>
        <w:t xml:space="preserve"> acompañe la documentación que sustenta los actos del procedimiento de contratación aducidos como irregulares, cuando ésta obre en poder de la convocante, bastando para ello en la inconformidad que promueva relacionar dicha documentación con cada uno de los hechos que pretenda acreditar. En el supuesto de que la documentación mencionada no se encuentre en los archivos de la convocante, el </w:t>
      </w:r>
      <w:proofErr w:type="spellStart"/>
      <w:r w:rsidRPr="004B7A2D">
        <w:rPr>
          <w:rFonts w:ascii="Montserrat" w:hAnsi="Montserrat" w:cs="Arial"/>
          <w:sz w:val="20"/>
        </w:rPr>
        <w:t>promovente</w:t>
      </w:r>
      <w:proofErr w:type="spellEnd"/>
      <w:r w:rsidRPr="004B7A2D">
        <w:rPr>
          <w:rFonts w:ascii="Montserrat" w:hAnsi="Montserrat" w:cs="Arial"/>
          <w:sz w:val="20"/>
        </w:rPr>
        <w:t xml:space="preserve"> deberá remitirla por mensajería o correo certificado dentro del término de presentación de las inconformidades que establecen las Leyes.</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DECIMA PRIMERA.-</w:t>
      </w:r>
      <w:r w:rsidRPr="004B7A2D">
        <w:rPr>
          <w:rFonts w:ascii="Montserrat" w:hAnsi="Montserrat" w:cs="Arial"/>
          <w:sz w:val="20"/>
        </w:rPr>
        <w:t xml:space="preserve"> Los licitantes que opten por presentar inconformidades, a través de medios remotos de comunicación electrónica, se sujetarán a lo siguiente:</w:t>
      </w:r>
    </w:p>
    <w:p w:rsidR="000E4787" w:rsidRPr="004B7A2D" w:rsidRDefault="000E4787" w:rsidP="000E4787">
      <w:pPr>
        <w:pStyle w:val="texto0"/>
        <w:spacing w:after="0" w:line="240" w:lineRule="auto"/>
        <w:rPr>
          <w:rFonts w:ascii="Montserrat" w:hAnsi="Montserrat" w:cs="Arial"/>
          <w:sz w:val="20"/>
        </w:rPr>
      </w:pP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a)</w:t>
      </w:r>
      <w:r w:rsidRPr="004B7A2D">
        <w:rPr>
          <w:rFonts w:ascii="Montserrat" w:hAnsi="Montserrat" w:cs="Arial"/>
          <w:sz w:val="20"/>
        </w:rPr>
        <w:tab/>
        <w:t xml:space="preserve">Reconocerán como propia y auténtica la información que por medios remotos de comunicación electrónica envíen a través de COMPRANET, y que a su vez, se distinga por el medio de identificación electrónica que les certifique la Contraloría. </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sz w:val="20"/>
        </w:rPr>
        <w:t>Notificarán oportunamente a la Contraloría, bajo su responsabilidad, respecto de cualquier modificación o revocación de las facultades otorgadas a su apoderado o representante al que le haya sido entregado un certificado digital.</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c)</w:t>
      </w:r>
      <w:r w:rsidRPr="004B7A2D">
        <w:rPr>
          <w:rFonts w:ascii="Montserrat" w:hAnsi="Montserrat" w:cs="Arial"/>
          <w:sz w:val="20"/>
        </w:rPr>
        <w:tab/>
        <w:t>Aceptarán que el uso de su certificado digital por persona distinta a la autorizada, quedará bajo su exclusiva responsabilidad.</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d)</w:t>
      </w:r>
      <w:r w:rsidRPr="004B7A2D">
        <w:rPr>
          <w:rFonts w:ascii="Montserrat" w:hAnsi="Montserrat" w:cs="Arial"/>
          <w:sz w:val="20"/>
        </w:rPr>
        <w:tab/>
        <w:t>Admitirán que se tendrán por no presentadas las inconformidades, cuando la información remitida contenga virus informáticos o no pueda consultarse por cualquier causa motivada por problemas técnicos imputables a sus programas o equipo de cómputo.</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e)</w:t>
      </w:r>
      <w:r w:rsidRPr="004B7A2D">
        <w:rPr>
          <w:rFonts w:ascii="Montserrat" w:hAnsi="Montserrat" w:cs="Arial"/>
          <w:sz w:val="20"/>
        </w:rPr>
        <w:tab/>
        <w:t>Consentirán que será motivo de que la Contraloría invalide su certificado digital, cuando haga mal uso de la red privada de comunicaciones de COMPRANET.</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f)</w:t>
      </w:r>
      <w:r w:rsidRPr="004B7A2D">
        <w:rPr>
          <w:rFonts w:ascii="Montserrat" w:hAnsi="Montserrat" w:cs="Arial"/>
          <w:b/>
          <w:bCs/>
          <w:sz w:val="20"/>
        </w:rPr>
        <w:tab/>
      </w:r>
      <w:r w:rsidRPr="004B7A2D">
        <w:rPr>
          <w:rFonts w:ascii="Montserrat" w:hAnsi="Montserrat" w:cs="Arial"/>
          <w:sz w:val="20"/>
        </w:rPr>
        <w:t>Renunciarán, tratándose de personas extranjeras, a invocar la protección de su gobierno, en caso de que se suscite alguna controversia relacionada con el uso de COMPRANET, y aceptarán someterse a la jurisdicción de los tribunales federales competentes.</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lastRenderedPageBreak/>
        <w:t xml:space="preserve">DECIMA SEGUNDA.- </w:t>
      </w:r>
      <w:r w:rsidRPr="004B7A2D">
        <w:rPr>
          <w:rFonts w:ascii="Montserrat" w:hAnsi="Montserrat" w:cs="Arial"/>
          <w:sz w:val="20"/>
        </w:rPr>
        <w:t xml:space="preserve">Las disposiciones contenidas en el Acuerdo que establece la información relativa a los procedimientos de INVITACIÓN A CUANDO MENOS TRES que las dependencias y entidades de la Administración Pública Federal deberán remitir a la Secretaría de Contraloría y Desarrollo Administrativo por transmisión electrónica o en medio magnético, así como la documentación que las mismas podrán requerir a los PROVEEDOR para que éstos acrediten su personalidad en los procedimientos de INVITACIÓN A CUANDO MENOS TRES, publicado en el </w:t>
      </w:r>
      <w:r w:rsidRPr="004B7A2D">
        <w:rPr>
          <w:rFonts w:ascii="Montserrat" w:hAnsi="Montserrat" w:cs="Arial"/>
          <w:b/>
          <w:bCs/>
          <w:sz w:val="20"/>
        </w:rPr>
        <w:t>Diario Oficial de la Federación</w:t>
      </w:r>
      <w:r w:rsidRPr="004B7A2D">
        <w:rPr>
          <w:rFonts w:ascii="Montserrat" w:hAnsi="Montserrat" w:cs="Arial"/>
          <w:sz w:val="20"/>
        </w:rPr>
        <w:t xml:space="preserve"> del 11 de abril de 1997, solamente en lo relativo a la forma de pago de la CONVOCATORIA, y al envío de la información a que alude el citado Acuerdo, serán aplicables a las licitaciones públicas referentes a adquisiciones, arrendamientos, </w:t>
      </w:r>
      <w:r w:rsidR="00730EBC">
        <w:rPr>
          <w:rFonts w:ascii="Montserrat" w:hAnsi="Montserrat" w:cs="Arial"/>
          <w:sz w:val="20"/>
        </w:rPr>
        <w:t>SERVICIOS</w:t>
      </w:r>
      <w:r w:rsidRPr="004B7A2D">
        <w:rPr>
          <w:rFonts w:ascii="Montserrat" w:hAnsi="Montserrat" w:cs="Arial"/>
          <w:sz w:val="20"/>
        </w:rPr>
        <w:t xml:space="preserve">, obras públicas y </w:t>
      </w:r>
      <w:r w:rsidR="00730EBC">
        <w:rPr>
          <w:rFonts w:ascii="Montserrat" w:hAnsi="Montserrat" w:cs="Arial"/>
          <w:sz w:val="20"/>
        </w:rPr>
        <w:t>SERVICIOS</w:t>
      </w:r>
      <w:r w:rsidRPr="004B7A2D">
        <w:rPr>
          <w:rFonts w:ascii="Montserrat" w:hAnsi="Montserrat" w:cs="Arial"/>
          <w:sz w:val="20"/>
        </w:rPr>
        <w:t xml:space="preserve"> relacionados con las mismas, financiadas con créditos externos otorgados al Gobierno Federal o con su aval.</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 xml:space="preserve">DECIMA TERCERA.- </w:t>
      </w:r>
      <w:r w:rsidRPr="004B7A2D">
        <w:rPr>
          <w:rFonts w:ascii="Montserrat" w:hAnsi="Montserrat" w:cs="Arial"/>
          <w:sz w:val="20"/>
        </w:rPr>
        <w:t>La información relativa a los datos relevantes de los contratos que deriven de los procedimientos de invitación a cuando menos tres personas y de adjudicación directa, cuyos montos sean superiores a la cantidad equivalente a dos mil quinientas veces el salario mínimo general diario vigente para el Distrito Federal, sin considerar el Impuesto al Valor Agregado, deberán remitirse a la Contraloría a través de COMPRANET, a más tardar el último día hábil de cada mes, precisando los contratos formalizados durante el mes calendario inmediato anterior, conforme al programa informático que les proporcionará a las dependencias y entidades, en el mes de agosto del año 2000. Aquellas áreas de las dependencias y entidades facultadas para contratar este tipo de operaciones, que no se encuentren registradas, deberán efectuar el trámite en los términos de lo previsto por el Acuerdo aludido en la disposición Décima Segunda.</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 xml:space="preserve">DECIMA CUARTA.- </w:t>
      </w:r>
      <w:r w:rsidRPr="004B7A2D">
        <w:rPr>
          <w:rFonts w:ascii="Montserrat" w:hAnsi="Montserrat" w:cs="Arial"/>
          <w:sz w:val="20"/>
        </w:rPr>
        <w:t>En el supuesto de que se suscite alguna controversia relacionada con la información enviada a través de COMPRANET, la autoridad competente podrá solicitar a la Contraloría exhiba los archivos electrónicos que obran en COMPRANET, así como la impresión de éstos debidamente certificados, a efecto de desahogar las pruebas a que haya lugar, conforme a las disposiciones adjetivas que resulten aplicables.</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Las áreas de las dependencias y entidades deberán conservar en forma ordenada y sistemática los archivos electrónicos o los documentos impresos que obren en sus expedientes, cuando menos durante un lapso de tres años, contado a partir de la fecha de su recepción.</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DECIMA QUINTA.-</w:t>
      </w:r>
      <w:r w:rsidRPr="004B7A2D">
        <w:rPr>
          <w:rFonts w:ascii="Montserrat" w:hAnsi="Montserrat" w:cs="Arial"/>
          <w:sz w:val="20"/>
        </w:rPr>
        <w:t xml:space="preserve"> Los servidores públicos de las dependencias y entidades que incumplan con las disposiciones establecidas por este Acuerdo serán sancionados, en su caso, conforme a lo previsto por la Ley Federal de Responsabilidades de los Servidores Públicos.</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Las consultas técnicas que se deriven de la aplicación de este Acuerdo serán desahogadas por la Contraloría a través del teléfono 54 80 64 00, en días hábiles de las 9:00 a las 18:00 horas.</w:t>
      </w:r>
    </w:p>
    <w:p w:rsidR="000E4787" w:rsidRPr="004B7A2D" w:rsidRDefault="000E4787" w:rsidP="000E4787">
      <w:pPr>
        <w:pStyle w:val="ANOTACION"/>
        <w:spacing w:before="0" w:after="0" w:line="240" w:lineRule="auto"/>
        <w:rPr>
          <w:rFonts w:ascii="Montserrat" w:hAnsi="Montserrat" w:cs="Arial"/>
          <w:sz w:val="20"/>
        </w:rPr>
      </w:pPr>
    </w:p>
    <w:p w:rsidR="000E4787" w:rsidRPr="004B7A2D" w:rsidRDefault="000E4787" w:rsidP="000E4787">
      <w:pPr>
        <w:pStyle w:val="ANOTACION"/>
        <w:spacing w:before="0" w:after="0" w:line="240" w:lineRule="auto"/>
        <w:rPr>
          <w:rFonts w:ascii="Montserrat" w:hAnsi="Montserrat" w:cs="Arial"/>
          <w:sz w:val="20"/>
        </w:rPr>
      </w:pPr>
      <w:r w:rsidRPr="004B7A2D">
        <w:rPr>
          <w:rFonts w:ascii="Montserrat" w:hAnsi="Montserrat" w:cs="Arial"/>
          <w:sz w:val="20"/>
        </w:rPr>
        <w:t>TRANSITORIO</w:t>
      </w:r>
    </w:p>
    <w:p w:rsidR="000E4787" w:rsidRPr="004B7A2D" w:rsidRDefault="000E4787" w:rsidP="000E4787">
      <w:pPr>
        <w:pStyle w:val="ANOTACION"/>
        <w:spacing w:before="0" w:after="0" w:line="240" w:lineRule="auto"/>
        <w:rPr>
          <w:rFonts w:ascii="Montserrat" w:hAnsi="Montserrat" w:cs="Arial"/>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lastRenderedPageBreak/>
        <w:t xml:space="preserve">UNICO.- </w:t>
      </w:r>
      <w:r w:rsidRPr="004B7A2D">
        <w:rPr>
          <w:rFonts w:ascii="Montserrat" w:hAnsi="Montserrat" w:cs="Arial"/>
          <w:sz w:val="20"/>
        </w:rPr>
        <w:t xml:space="preserve">El presente Acuerdo entrará en vigor el día siguiente al de su publicación en el </w:t>
      </w:r>
      <w:r w:rsidRPr="004B7A2D">
        <w:rPr>
          <w:rFonts w:ascii="Montserrat" w:hAnsi="Montserrat" w:cs="Arial"/>
          <w:b/>
          <w:bCs/>
          <w:sz w:val="20"/>
        </w:rPr>
        <w:t>Diario Oficial de la Federación</w:t>
      </w:r>
      <w:r w:rsidRPr="004B7A2D">
        <w:rPr>
          <w:rFonts w:ascii="Montserrat" w:hAnsi="Montserrat" w:cs="Arial"/>
          <w:sz w:val="20"/>
        </w:rPr>
        <w:t>.</w:t>
      </w:r>
    </w:p>
    <w:p w:rsidR="000E4787" w:rsidRPr="004B7A2D" w:rsidRDefault="000E4787" w:rsidP="000E4787">
      <w:pPr>
        <w:pStyle w:val="texto0"/>
        <w:spacing w:after="0" w:line="240" w:lineRule="auto"/>
        <w:jc w:val="center"/>
        <w:rPr>
          <w:rFonts w:ascii="Montserrat" w:hAnsi="Montserrat" w:cs="Arial"/>
          <w:sz w:val="20"/>
        </w:rPr>
      </w:pPr>
    </w:p>
    <w:p w:rsidR="000E4787" w:rsidRPr="004B7A2D" w:rsidRDefault="000E4787" w:rsidP="000E4787">
      <w:pPr>
        <w:pStyle w:val="texto0"/>
        <w:spacing w:after="0" w:line="240" w:lineRule="auto"/>
        <w:jc w:val="center"/>
        <w:rPr>
          <w:rFonts w:ascii="Montserrat" w:hAnsi="Montserrat" w:cs="Arial"/>
          <w:sz w:val="20"/>
        </w:rPr>
      </w:pPr>
    </w:p>
    <w:p w:rsidR="000E4787" w:rsidRPr="004B7A2D" w:rsidRDefault="000E4787" w:rsidP="000E4787">
      <w:pPr>
        <w:pStyle w:val="texto0"/>
        <w:spacing w:after="0" w:line="240" w:lineRule="auto"/>
        <w:jc w:val="center"/>
        <w:rPr>
          <w:rFonts w:ascii="Montserrat" w:hAnsi="Montserrat" w:cs="Arial"/>
          <w:sz w:val="20"/>
        </w:rPr>
      </w:pPr>
      <w:r w:rsidRPr="004B7A2D">
        <w:rPr>
          <w:rFonts w:ascii="Montserrat" w:hAnsi="Montserrat" w:cs="Arial"/>
          <w:sz w:val="20"/>
        </w:rPr>
        <w:t>Sufragio Efectivo. No Reelección.</w:t>
      </w:r>
    </w:p>
    <w:p w:rsidR="000E4787" w:rsidRPr="004B7A2D" w:rsidRDefault="000E4787" w:rsidP="000E4787">
      <w:pPr>
        <w:pStyle w:val="texto0"/>
        <w:spacing w:after="0" w:line="240" w:lineRule="auto"/>
        <w:jc w:val="center"/>
        <w:rPr>
          <w:rFonts w:ascii="Montserrat" w:hAnsi="Montserrat" w:cs="Arial"/>
          <w:sz w:val="20"/>
        </w:rPr>
      </w:pPr>
    </w:p>
    <w:p w:rsidR="000E4787" w:rsidRPr="004B7A2D" w:rsidRDefault="000E4787" w:rsidP="000E4787">
      <w:pPr>
        <w:spacing w:after="0" w:line="240" w:lineRule="auto"/>
        <w:ind w:right="-263"/>
        <w:jc w:val="center"/>
        <w:outlineLvl w:val="0"/>
        <w:rPr>
          <w:rFonts w:ascii="Montserrat" w:hAnsi="Montserrat" w:cs="Arial"/>
          <w:sz w:val="20"/>
          <w:szCs w:val="20"/>
        </w:rPr>
      </w:pPr>
      <w:r w:rsidRPr="004B7A2D">
        <w:rPr>
          <w:rFonts w:ascii="Montserrat" w:hAnsi="Montserrat" w:cs="Arial"/>
          <w:sz w:val="20"/>
          <w:szCs w:val="20"/>
        </w:rPr>
        <w:t xml:space="preserve">México, Distrito Federal, a los siete días del mes de agosto de dos mil.- El Secretario de Contraloría y Desarrollo Administrativo, </w:t>
      </w:r>
      <w:r w:rsidRPr="004B7A2D">
        <w:rPr>
          <w:rFonts w:ascii="Montserrat" w:hAnsi="Montserrat" w:cs="Arial"/>
          <w:b/>
          <w:bCs/>
          <w:sz w:val="20"/>
          <w:szCs w:val="20"/>
        </w:rPr>
        <w:t>Arsenio Farell Cubillas</w:t>
      </w:r>
      <w:r w:rsidRPr="004B7A2D">
        <w:rPr>
          <w:rFonts w:ascii="Montserrat" w:hAnsi="Montserrat" w:cs="Arial"/>
          <w:sz w:val="20"/>
          <w:szCs w:val="20"/>
        </w:rPr>
        <w:t>.- Rúbrica.</w:t>
      </w:r>
    </w:p>
    <w:p w:rsidR="000E4787" w:rsidRPr="004B7A2D" w:rsidRDefault="000E4787" w:rsidP="00AE63EA">
      <w:pPr>
        <w:spacing w:after="0" w:line="240" w:lineRule="auto"/>
        <w:jc w:val="left"/>
        <w:rPr>
          <w:rFonts w:ascii="Montserrat" w:hAnsi="Montserrat" w:cs="Arial"/>
          <w:sz w:val="20"/>
          <w:szCs w:val="20"/>
        </w:rPr>
      </w:pPr>
      <w:r w:rsidRPr="004B7A2D">
        <w:rPr>
          <w:rFonts w:ascii="Montserrat" w:hAnsi="Montserrat" w:cs="Arial"/>
          <w:sz w:val="20"/>
          <w:szCs w:val="20"/>
        </w:rPr>
        <w:br w:type="page"/>
      </w: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lastRenderedPageBreak/>
        <w:t>ANEXO 18</w:t>
      </w:r>
    </w:p>
    <w:p w:rsidR="004114F1" w:rsidRPr="004B7A2D" w:rsidRDefault="004114F1" w:rsidP="004114F1">
      <w:pPr>
        <w:spacing w:after="0" w:line="240" w:lineRule="auto"/>
        <w:jc w:val="center"/>
        <w:rPr>
          <w:rFonts w:ascii="Montserrat" w:hAnsi="Montserrat" w:cs="Arial"/>
          <w:b/>
          <w:sz w:val="20"/>
          <w:szCs w:val="20"/>
        </w:rPr>
      </w:pPr>
      <w:r w:rsidRPr="004B7A2D">
        <w:rPr>
          <w:rFonts w:ascii="Montserrat" w:hAnsi="Montserrat" w:cs="Arial"/>
          <w:b/>
          <w:sz w:val="20"/>
          <w:szCs w:val="20"/>
        </w:rPr>
        <w:t>PROGRAMA DE CADENAS PRODUCTIVAS DEL GOBIERNO FEDERAL</w:t>
      </w:r>
    </w:p>
    <w:p w:rsidR="00AE63EA" w:rsidRPr="004B7A2D" w:rsidRDefault="00AE63EA" w:rsidP="000E4787">
      <w:pPr>
        <w:spacing w:after="0" w:line="240" w:lineRule="auto"/>
        <w:jc w:val="center"/>
        <w:rPr>
          <w:rFonts w:ascii="Montserrat" w:hAnsi="Montserrat" w:cs="Arial"/>
          <w:b/>
          <w:sz w:val="20"/>
          <w:szCs w:val="20"/>
        </w:rPr>
      </w:pPr>
    </w:p>
    <w:p w:rsidR="000E4787" w:rsidRPr="004B7A2D" w:rsidRDefault="000E4787" w:rsidP="000E4787">
      <w:pPr>
        <w:shd w:val="clear" w:color="auto" w:fill="FFFFFF" w:themeFill="background1"/>
        <w:spacing w:after="0" w:line="240" w:lineRule="auto"/>
        <w:jc w:val="right"/>
        <w:rPr>
          <w:rFonts w:ascii="Montserrat" w:hAnsi="Montserrat" w:cs="Arial"/>
          <w:b/>
          <w:sz w:val="20"/>
          <w:szCs w:val="20"/>
        </w:rPr>
      </w:pPr>
      <w:r w:rsidRPr="004B7A2D">
        <w:rPr>
          <w:rFonts w:ascii="Montserrat" w:hAnsi="Montserrat" w:cs="Arial"/>
          <w:b/>
          <w:sz w:val="20"/>
          <w:szCs w:val="20"/>
        </w:rPr>
        <w:t xml:space="preserve">No. de LICITACIÓN: </w:t>
      </w:r>
      <w:r w:rsidR="004D1691" w:rsidRPr="00AB4E56">
        <w:rPr>
          <w:rFonts w:ascii="Montserrat" w:hAnsi="Montserrat" w:cs="Miriam"/>
          <w:b/>
          <w:sz w:val="20"/>
          <w:szCs w:val="20"/>
          <w:lang w:val="es-ES_tradnl" w:eastAsia="es-ES"/>
        </w:rPr>
        <w:t>LA-13-J2P-013J2P001-N-3-2023</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AL INCORPORARTE A CADENAS PRODUCTIVAS TENDRÁS ACCESO SIN COSTO A LOS SIGUIENTES BENEFICIOS: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w:t>
      </w:r>
      <w:r w:rsidRPr="004B7A2D">
        <w:rPr>
          <w:rFonts w:ascii="Montserrat" w:hAnsi="Montserrat" w:cs="Arial"/>
          <w:sz w:val="20"/>
          <w:szCs w:val="20"/>
        </w:rPr>
        <w:tab/>
        <w:t xml:space="preserve">CONOCE OPORTUNAMENTE AL CONSULTAR DESDE LA COMODIDAD DE TU NEGOCIO LOS PAGOS QUE TE REALIZARÁN LAS DEPENDENCIAS O ENTIDADES CON LA POSIBILIDAD DE OBTENER LA LIQUIDEZ QUE REQUIERES SOBRE TUS CUENTAS POR COBRAR DERIVADAS DE LA PROVEEDURÍA DE </w:t>
      </w:r>
      <w:r w:rsidR="00730EBC">
        <w:rPr>
          <w:rFonts w:ascii="Montserrat" w:hAnsi="Montserrat" w:cs="Arial"/>
          <w:sz w:val="20"/>
          <w:szCs w:val="20"/>
        </w:rPr>
        <w:t>SERVICIOS</w:t>
      </w:r>
      <w:r w:rsidRPr="004B7A2D">
        <w:rPr>
          <w:rFonts w:ascii="Montserrat" w:hAnsi="Montserrat" w:cs="Arial"/>
          <w:sz w:val="20"/>
          <w:szCs w:val="20"/>
        </w:rPr>
        <w:t xml:space="preserve"> Y SI REQUIERES CAPITAL DE TRABAJO PODRÁS ACCEDER A LOS PROGRAMAS DE FINANCIAMIENTO A TRAVÉS DE CRÉDITO PYME QUE NACIONAL FINANCIERA INSTRUMENTA A TRAVÉS DE LOS BANCOS.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w:t>
      </w:r>
      <w:r w:rsidRPr="004B7A2D">
        <w:rPr>
          <w:rFonts w:ascii="Montserrat" w:hAnsi="Montserrat" w:cs="Arial"/>
          <w:sz w:val="20"/>
          <w:szCs w:val="20"/>
        </w:rPr>
        <w:tab/>
        <w:t xml:space="preserve">INCREMENTA TUS VENTAS, AL PERTENECER AL DIRECTORIO DE PROVEEDORES DEL GOBIERNO FEDERAL, MEDIANTE EL CUAL LAS DEPENDENCIAS Y/O ENTIDADES U OTRAS EMPRESAS PODRÁN CONSULTAR TU OFERTA DE PRODUCTOS Y </w:t>
      </w:r>
      <w:r w:rsidR="00730EBC">
        <w:rPr>
          <w:rFonts w:ascii="Montserrat" w:hAnsi="Montserrat" w:cs="Arial"/>
          <w:sz w:val="20"/>
          <w:szCs w:val="20"/>
        </w:rPr>
        <w:t>SERVICIOS</w:t>
      </w:r>
      <w:r w:rsidRPr="004B7A2D">
        <w:rPr>
          <w:rFonts w:ascii="Montserrat" w:hAnsi="Montserrat" w:cs="Arial"/>
          <w:sz w:val="20"/>
          <w:szCs w:val="20"/>
        </w:rPr>
        <w:t xml:space="preserve"> EN EL MOMENTO QUE LO REQUIERAN, AL MISMO TIEMPO, CONOCERÁS OTRAS EMPRESAS CON LA POSIBILIDAD DE AMPLIAR TU BASE DE PROVEEDORES.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w:t>
      </w:r>
      <w:r w:rsidRPr="004B7A2D">
        <w:rPr>
          <w:rFonts w:ascii="Montserrat" w:hAnsi="Montserrat" w:cs="Arial"/>
          <w:sz w:val="20"/>
          <w:szCs w:val="20"/>
        </w:rPr>
        <w:tab/>
        <w:t xml:space="preserve">PROFESIONALIZA TU NEGOCIO, A TRAVÉS DE LOS CURSOS DE CAPACITACIÓN EN LÍNEA O PRESENCIALES, SOBRE TEMAS RELACIONADOS AL PROCESO DE COMPRA DEL GOBIERNO FEDERAL QUE TE AYUDARÁN A SER MÁS EFECTIVO AL PRESENTAR TUS PROPUESTAS. </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w:t>
      </w:r>
      <w:r w:rsidRPr="004B7A2D">
        <w:rPr>
          <w:rFonts w:ascii="Montserrat" w:hAnsi="Montserrat" w:cs="Arial"/>
          <w:sz w:val="20"/>
          <w:szCs w:val="20"/>
        </w:rPr>
        <w:tab/>
        <w:t>IDENTIFICA OPORTUNIDADES DE NEGOCIO, AL CONOCER LAS NECESIDADES DE COMPRA DEL GOBIERNO FEDERAL A TRAVÉS DE NUESTROS BOLETINES ELECTRÓNICOS.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LISTA DE DOCUMENTOS PARA LA INTEGRACIÓN DEL EXPEDIENTE DE AFILIACIÓN</w:t>
      </w: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AL PROGRAMA DE CADENAS PRODUCTIVAS.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1.- </w:t>
      </w:r>
      <w:r w:rsidRPr="004B7A2D">
        <w:rPr>
          <w:rFonts w:ascii="Montserrat" w:hAnsi="Montserrat" w:cs="Arial"/>
          <w:sz w:val="20"/>
          <w:szCs w:val="20"/>
        </w:rPr>
        <w:tab/>
        <w:t>CARTA REQUERIMIENTO DE AFILIACIÓN, FALLO O PEDIDO. DEBIDAMENTE FIRMADA POR EL ÁREA USUARIA COMPRADORA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w:t>
      </w:r>
      <w:r w:rsidRPr="004B7A2D">
        <w:rPr>
          <w:rFonts w:ascii="Montserrat" w:hAnsi="Montserrat" w:cs="Arial"/>
          <w:sz w:val="20"/>
          <w:szCs w:val="20"/>
        </w:rPr>
        <w:tab/>
        <w:t xml:space="preserve">**COPIA SIMPLE DEL ACTA CONSTITUTIVA (ESCRITURA CON LA QUE SE CONSTITUYE O CREA LA EMPRESA). ESTA ESCRITURA DEBE ESTAR DEBIDAMENTE </w:t>
      </w:r>
      <w:r w:rsidRPr="004B7A2D">
        <w:rPr>
          <w:rFonts w:ascii="Montserrat" w:hAnsi="Montserrat" w:cs="Arial"/>
          <w:sz w:val="20"/>
          <w:szCs w:val="20"/>
        </w:rPr>
        <w:lastRenderedPageBreak/>
        <w:t>INSCRITA EN EL REGISTRO PÚBLICO DE LA PROPIEDAD Y DE COMERCIO. DEBE ANEXARSE COMPLETA Y LEGIBLE EN TODAS LAS HOJAS.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3.- </w:t>
      </w:r>
      <w:r w:rsidRPr="004B7A2D">
        <w:rPr>
          <w:rFonts w:ascii="Montserrat" w:hAnsi="Montserrat" w:cs="Arial"/>
          <w:sz w:val="20"/>
          <w:szCs w:val="20"/>
        </w:rPr>
        <w:tab/>
        <w:t>**COPIA SIMPLE DE LA ESCRITURA DE REFORMAS (MODIFICACIONES A LOS ESTATUTOS DE LA EMPRESA) CAMBIOS DE RAZÓN SOCIAL, FUSIONES, CAMBIOS DE ADMINISTRACIÓN, ETC., ESTAR DEBIDAMENTE INSCRITA EN EL REGISTRO PÚBLICO DE LA PROPIEDAD Y DEL COMERCIO. COMPLETA Y LEGIBLE EN TODAS LAS HOJAS.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4.-</w:t>
      </w:r>
      <w:r w:rsidRPr="004B7A2D">
        <w:rPr>
          <w:rFonts w:ascii="Montserrat" w:hAnsi="Montserrat" w:cs="Arial"/>
          <w:sz w:val="20"/>
          <w:szCs w:val="20"/>
        </w:rPr>
        <w:tab/>
        <w:t>**COPIA SIMPLE DE LA ESCRITURA PÚBLICA MEDIANTE LA CUAL SE HAGA CONSTAR LOS PODERES Y FACULTADES DEL REPRESENTANTE LEGAL PARA ACTOS DE DOMINIO. ESTA ESCRITURA DEBE ESTAR DEBIDAMENTE INSCRITA EN EL REGISTRO PÚBLICO DE LA PROPIEDAD Y DE COMERCIO. DEBE ANEXARSE COMPLETA Y LEGIBLE EN TODAS LAS HOJAS.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5.- </w:t>
      </w:r>
      <w:r w:rsidRPr="004B7A2D">
        <w:rPr>
          <w:rFonts w:ascii="Montserrat" w:hAnsi="Montserrat" w:cs="Arial"/>
          <w:sz w:val="20"/>
          <w:szCs w:val="20"/>
        </w:rPr>
        <w:tab/>
        <w:t>COMPROBANTE DE DOMICILIO FISCAL VIGENCIA NO MAYOR A 2 MESES, COMPROBANTE DE DOMICILIO OFICIAL (RECIBO DE AGUA, LUZ, TELÉFONO FIJO, PREDIO) DEBE ESTAR A NOMBRE DE LA EMPRESA, EN CASO DE NO SER ASÍ, ADJUNTAR CONTRATO DE ARRENDAMIENTO, COMODATO.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6.- </w:t>
      </w:r>
      <w:r w:rsidRPr="004B7A2D">
        <w:rPr>
          <w:rFonts w:ascii="Montserrat" w:hAnsi="Montserrat" w:cs="Arial"/>
          <w:sz w:val="20"/>
          <w:szCs w:val="20"/>
        </w:rPr>
        <w:tab/>
        <w:t xml:space="preserve">IDENTIFICACIÓN OFICIAL VIGENTE DEL (LOS) REPRESENTANTE(ES) LEGAL(ES), CON ACTOS DE DOMINIO CREDENCIAL DE ELECTOR; PASAPORTE VIGENTE </w:t>
      </w:r>
      <w:proofErr w:type="spellStart"/>
      <w:r w:rsidRPr="004B7A2D">
        <w:rPr>
          <w:rFonts w:ascii="Montserrat" w:hAnsi="Montserrat" w:cs="Arial"/>
          <w:sz w:val="20"/>
          <w:szCs w:val="20"/>
        </w:rPr>
        <w:t>Ó</w:t>
      </w:r>
      <w:proofErr w:type="spellEnd"/>
      <w:r w:rsidRPr="004B7A2D">
        <w:rPr>
          <w:rFonts w:ascii="Montserrat" w:hAnsi="Montserrat" w:cs="Arial"/>
          <w:sz w:val="20"/>
          <w:szCs w:val="20"/>
        </w:rPr>
        <w:t xml:space="preserve"> FM2 (PARA EXTRANJEROS) LA FIRMA DEBERÁ COINCIDIR CON LA DEL CONVENIO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7.- </w:t>
      </w:r>
      <w:r w:rsidRPr="004B7A2D">
        <w:rPr>
          <w:rFonts w:ascii="Montserrat" w:hAnsi="Montserrat" w:cs="Arial"/>
          <w:sz w:val="20"/>
          <w:szCs w:val="20"/>
        </w:rPr>
        <w:tab/>
        <w:t xml:space="preserve">ALTA EN HACIENDA Y SUS MODIFICACIONES FORMATO R-1 </w:t>
      </w:r>
      <w:proofErr w:type="spellStart"/>
      <w:r w:rsidRPr="004B7A2D">
        <w:rPr>
          <w:rFonts w:ascii="Montserrat" w:hAnsi="Montserrat" w:cs="Arial"/>
          <w:sz w:val="20"/>
          <w:szCs w:val="20"/>
        </w:rPr>
        <w:t>Ó</w:t>
      </w:r>
      <w:proofErr w:type="spellEnd"/>
      <w:r w:rsidRPr="004B7A2D">
        <w:rPr>
          <w:rFonts w:ascii="Montserrat" w:hAnsi="Montserrat" w:cs="Arial"/>
          <w:sz w:val="20"/>
          <w:szCs w:val="20"/>
        </w:rPr>
        <w:t xml:space="preserve"> R-2 EN CASO DE HABER CAMBIOS DE SITUACIÓN FISCAL (RAZÓN SOCIAL O DOMICILIO FISCAL) EN CASO DE NO TENER LAS ACTUALIZACIONES, PONDRÁN OBTENERLAS DE LA PÁGINA DEL SAT.</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8.- </w:t>
      </w:r>
      <w:r w:rsidRPr="004B7A2D">
        <w:rPr>
          <w:rFonts w:ascii="Montserrat" w:hAnsi="Montserrat" w:cs="Arial"/>
          <w:sz w:val="20"/>
          <w:szCs w:val="20"/>
        </w:rPr>
        <w:tab/>
        <w:t>CÉDULA DEL REGISTRO FEDERAL DE CONTRIBUYENTES (RFC, HOJA AZUL)</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9.- </w:t>
      </w:r>
      <w:r w:rsidRPr="004B7A2D">
        <w:rPr>
          <w:rFonts w:ascii="Montserrat" w:hAnsi="Montserrat" w:cs="Arial"/>
          <w:sz w:val="20"/>
          <w:szCs w:val="20"/>
        </w:rPr>
        <w:tab/>
        <w:t>ESTADO DE CUENTA BANCARIO DONDE SE DEPOSITARAN LOS RECURSOS, SUCURSAL, PLAZA, CLABE INTERBANCARIA VIGENCIA NO MAYOR A 2 MESES ESTADO DE CUENTA QUE EMITE LA INSTITUCIÓN FINANCIERA Y LLEGA SU DOMICILIO.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LA DOCUMENTACIÓN ARRIBA DESCRITA, ES NECESARIA PARA QUE LA PROMOTORÍA GENERE LOS CONTRATOS QUE LE PERMITIRÁN TERMINAR EL PROCESO DE AFILIACIÓN UNA VEZ FIRMADOS, LOS CUALES CONSTITUYEN UNA PARTE FUNDAMENTAL DEL EXPEDIENTE:</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CONTRATO DE DESCUENTO AUTOMÁTICO CADENAS PRODUCTIVAS FIRMADO POR EL REPRESENTANTE LEGAL CON PODERES DE DOMINIO.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 CONVENIOS CON FIRMAS ORIGINALES CONTRATOS ORIGINALES DE CADA INTERMEDIARIO FINANCIERO. FIRMADO POR EL REPRESENTANTE LEGAL CON PODERES DE DOMINIO.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lastRenderedPageBreak/>
        <w:t>(** ÚNICAMENTE, PARA PERSONAS MORALES)</w:t>
      </w:r>
    </w:p>
    <w:p w:rsidR="000E4787" w:rsidRPr="004B7A2D" w:rsidRDefault="000E4787" w:rsidP="000E4787">
      <w:pPr>
        <w:spacing w:after="0" w:line="240" w:lineRule="auto"/>
        <w:rPr>
          <w:rFonts w:ascii="Montserrat" w:hAnsi="Montserrat" w:cs="Arial"/>
          <w:sz w:val="20"/>
          <w:szCs w:val="20"/>
        </w:rPr>
      </w:pPr>
    </w:p>
    <w:p w:rsidR="001E3C7E" w:rsidRDefault="000E4787" w:rsidP="00CD600F">
      <w:pPr>
        <w:spacing w:after="0" w:line="240" w:lineRule="auto"/>
        <w:rPr>
          <w:rFonts w:ascii="Montserrat" w:hAnsi="Montserrat" w:cs="Arial"/>
          <w:sz w:val="20"/>
          <w:szCs w:val="20"/>
        </w:rPr>
      </w:pPr>
      <w:r w:rsidRPr="004B7A2D">
        <w:rPr>
          <w:rFonts w:ascii="Montserrat" w:hAnsi="Montserrat" w:cs="Arial"/>
          <w:sz w:val="20"/>
          <w:szCs w:val="20"/>
        </w:rPr>
        <w:t xml:space="preserve">USTED PODRÁ CONTACTARSE CON LA PROMOTORÍA QUE VA A AFILIARLO LLAMANDO AL 01-800- NAFINSA (01-800-6234672) </w:t>
      </w:r>
      <w:proofErr w:type="spellStart"/>
      <w:r w:rsidRPr="004B7A2D">
        <w:rPr>
          <w:rFonts w:ascii="Montserrat" w:hAnsi="Montserrat" w:cs="Arial"/>
          <w:sz w:val="20"/>
          <w:szCs w:val="20"/>
        </w:rPr>
        <w:t>Ó</w:t>
      </w:r>
      <w:proofErr w:type="spellEnd"/>
      <w:r w:rsidRPr="004B7A2D">
        <w:rPr>
          <w:rFonts w:ascii="Montserrat" w:hAnsi="Montserrat" w:cs="Arial"/>
          <w:sz w:val="20"/>
          <w:szCs w:val="20"/>
        </w:rPr>
        <w:t xml:space="preserve"> AL 50-89-61-07; </w:t>
      </w:r>
      <w:proofErr w:type="spellStart"/>
      <w:r w:rsidRPr="004B7A2D">
        <w:rPr>
          <w:rFonts w:ascii="Montserrat" w:hAnsi="Montserrat" w:cs="Arial"/>
          <w:sz w:val="20"/>
          <w:szCs w:val="20"/>
        </w:rPr>
        <w:t>Ó</w:t>
      </w:r>
      <w:proofErr w:type="spellEnd"/>
      <w:r w:rsidRPr="004B7A2D">
        <w:rPr>
          <w:rFonts w:ascii="Montserrat" w:hAnsi="Montserrat" w:cs="Arial"/>
          <w:sz w:val="20"/>
          <w:szCs w:val="20"/>
        </w:rPr>
        <w:t xml:space="preserve"> ACUDIR A LAS OFICINAS DE NACIONAL FINANCIERA EN: AV. INSURGENTES SUR NO. 1971, COL GUADALUPE INN, C.P. 01020, DELEGACIÓN ÁLVARO OBREGÓN, EN EL EDIFICIO ANEXO, NIVEL JARDÍN, ÁREA DE ATENCIÓN A CLIENTES.</w:t>
      </w: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Pr="00CD600F" w:rsidRDefault="004114F1" w:rsidP="00CD600F">
      <w:pPr>
        <w:spacing w:after="0" w:line="240" w:lineRule="auto"/>
        <w:rPr>
          <w:rFonts w:ascii="Montserrat" w:hAnsi="Montserrat" w:cs="Arial"/>
          <w:sz w:val="20"/>
          <w:szCs w:val="20"/>
        </w:rPr>
      </w:pPr>
    </w:p>
    <w:p w:rsidR="000E4787" w:rsidRPr="004B7A2D" w:rsidRDefault="000E4787" w:rsidP="00AE63EA">
      <w:pPr>
        <w:spacing w:after="0" w:line="240" w:lineRule="auto"/>
        <w:jc w:val="center"/>
        <w:rPr>
          <w:rFonts w:ascii="Montserrat" w:hAnsi="Montserrat" w:cs="Arial"/>
          <w:color w:val="800000"/>
          <w:sz w:val="20"/>
          <w:szCs w:val="20"/>
        </w:rPr>
      </w:pPr>
      <w:r w:rsidRPr="004B7A2D">
        <w:rPr>
          <w:rFonts w:ascii="Montserrat" w:hAnsi="Montserrat" w:cs="Arial"/>
          <w:b/>
          <w:sz w:val="20"/>
          <w:szCs w:val="20"/>
        </w:rPr>
        <w:lastRenderedPageBreak/>
        <w:t>ANEXO 19</w:t>
      </w:r>
    </w:p>
    <w:p w:rsidR="000E4787" w:rsidRPr="004B7A2D" w:rsidRDefault="000E4787" w:rsidP="000E4787">
      <w:pPr>
        <w:pStyle w:val="Textoindependiente"/>
        <w:spacing w:after="0"/>
        <w:jc w:val="center"/>
        <w:rPr>
          <w:rFonts w:ascii="Montserrat" w:hAnsi="Montserrat" w:cs="Arial"/>
          <w:b/>
        </w:rPr>
      </w:pPr>
      <w:r w:rsidRPr="004B7A2D">
        <w:rPr>
          <w:rFonts w:ascii="Montserrat" w:hAnsi="Montserrat" w:cs="Arial"/>
          <w:b/>
        </w:rPr>
        <w:t>Escrito de Clasificación de Empresa (en papel membretado del LICITANTE)</w:t>
      </w:r>
    </w:p>
    <w:p w:rsidR="000E4787" w:rsidRPr="004B7A2D" w:rsidRDefault="000E4787" w:rsidP="000E4787">
      <w:pPr>
        <w:shd w:val="clear" w:color="auto" w:fill="FFFFFF" w:themeFill="background1"/>
        <w:spacing w:after="0" w:line="240" w:lineRule="auto"/>
        <w:jc w:val="right"/>
        <w:rPr>
          <w:rFonts w:ascii="Montserrat" w:hAnsi="Montserrat" w:cs="Arial"/>
          <w:b/>
          <w:sz w:val="20"/>
          <w:szCs w:val="20"/>
        </w:rPr>
      </w:pPr>
    </w:p>
    <w:p w:rsidR="000E4787" w:rsidRPr="004B7A2D" w:rsidRDefault="000E4787" w:rsidP="000E4787">
      <w:pPr>
        <w:shd w:val="clear" w:color="auto" w:fill="FFFFFF" w:themeFill="background1"/>
        <w:spacing w:after="0" w:line="240" w:lineRule="auto"/>
        <w:jc w:val="right"/>
        <w:rPr>
          <w:rFonts w:ascii="Montserrat" w:hAnsi="Montserrat" w:cs="Arial"/>
          <w:b/>
          <w:sz w:val="20"/>
          <w:szCs w:val="20"/>
        </w:rPr>
      </w:pPr>
      <w:r w:rsidRPr="004B7A2D">
        <w:rPr>
          <w:rFonts w:ascii="Montserrat" w:hAnsi="Montserrat" w:cs="Arial"/>
          <w:b/>
          <w:sz w:val="20"/>
          <w:szCs w:val="20"/>
        </w:rPr>
        <w:t xml:space="preserve">No. de LICITACIÓN: </w:t>
      </w:r>
      <w:r w:rsidR="004D1691" w:rsidRPr="00AB4E56">
        <w:rPr>
          <w:rFonts w:ascii="Montserrat" w:hAnsi="Montserrat" w:cs="Miriam"/>
          <w:b/>
          <w:sz w:val="20"/>
          <w:szCs w:val="20"/>
          <w:lang w:val="es-ES_tradnl" w:eastAsia="es-ES"/>
        </w:rPr>
        <w:t>LA-13-J2P-013J2P001-N-3-2023</w:t>
      </w:r>
    </w:p>
    <w:p w:rsidR="000E4787" w:rsidRPr="004B7A2D" w:rsidRDefault="000E4787" w:rsidP="000E4787">
      <w:pPr>
        <w:tabs>
          <w:tab w:val="left" w:pos="426"/>
          <w:tab w:val="left" w:pos="993"/>
        </w:tabs>
        <w:spacing w:after="0" w:line="240" w:lineRule="auto"/>
        <w:jc w:val="center"/>
        <w:rPr>
          <w:rFonts w:ascii="Montserrat" w:hAnsi="Montserrat" w:cs="Arial"/>
          <w:b/>
          <w:bCs/>
          <w:sz w:val="20"/>
          <w:szCs w:val="20"/>
        </w:rPr>
      </w:pP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1. Registro Federal de Contribuyente: ________________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2. Razón Social: _________________________________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3. Estado de la Republica en que se localiza físicamente: 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4. Delegación o Municipio: _________________________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5. Dirección (calle y número): _______________________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6. Colonia: ______________________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7. Código Postal: _________________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8. Lada. Teléfono y Fax: ____________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9. Correo electrónico: _______________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10. Nombre del Representante Legal: _____________________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11. Número de Trabajadores fijos con que cuenta la empresa: __________________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 xml:space="preserve">12. Sector (industrial, </w:t>
      </w:r>
      <w:r w:rsidR="00730EBC">
        <w:rPr>
          <w:rFonts w:ascii="Montserrat" w:hAnsi="Montserrat" w:cs="Arial"/>
          <w:bCs/>
        </w:rPr>
        <w:t>SERVICIOS</w:t>
      </w:r>
      <w:r w:rsidRPr="004B7A2D">
        <w:rPr>
          <w:rFonts w:ascii="Montserrat" w:hAnsi="Montserrat" w:cs="Arial"/>
          <w:bCs/>
        </w:rPr>
        <w:t xml:space="preserve"> o comercio): ________________________</w:t>
      </w:r>
    </w:p>
    <w:p w:rsidR="000E4787" w:rsidRPr="004B7A2D" w:rsidRDefault="000E4787" w:rsidP="000E4787">
      <w:pPr>
        <w:pStyle w:val="Textoindependiente"/>
        <w:spacing w:after="0"/>
        <w:ind w:right="96"/>
        <w:rPr>
          <w:rFonts w:ascii="Montserrat" w:hAnsi="Montserrat" w:cs="Arial"/>
          <w:bCs/>
        </w:rPr>
      </w:pPr>
    </w:p>
    <w:p w:rsidR="000E4787" w:rsidRPr="004114F1" w:rsidRDefault="000E4787" w:rsidP="000E4787">
      <w:pPr>
        <w:pStyle w:val="Textoindependiente"/>
        <w:spacing w:after="0"/>
        <w:rPr>
          <w:rFonts w:ascii="Montserrat" w:hAnsi="Montserrat" w:cs="Arial"/>
          <w:b/>
        </w:rPr>
      </w:pPr>
      <w:r w:rsidRPr="004114F1">
        <w:rPr>
          <w:rFonts w:ascii="Montserrat" w:hAnsi="Montserrat" w:cs="Arial"/>
          <w:b/>
        </w:rPr>
        <w:t>SECTOR/ NUMERO DE EMPLEADOS (MARCAR EL QUE CORRESPONDA A SU EMPRESA)</w:t>
      </w:r>
    </w:p>
    <w:p w:rsidR="000E4787" w:rsidRPr="004114F1" w:rsidRDefault="000E4787" w:rsidP="000E4787">
      <w:pPr>
        <w:pStyle w:val="Textoindependiente"/>
        <w:spacing w:after="0"/>
        <w:rPr>
          <w:rFonts w:ascii="Montserrat" w:hAnsi="Montserra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2161"/>
      </w:tblGrid>
      <w:tr w:rsidR="000E4787" w:rsidRPr="004114F1" w:rsidTr="004114F1">
        <w:tc>
          <w:tcPr>
            <w:tcW w:w="2161" w:type="dxa"/>
            <w:shd w:val="clear" w:color="auto" w:fill="D9D9D9" w:themeFill="background1" w:themeFillShade="D9"/>
          </w:tcPr>
          <w:p w:rsidR="000E4787" w:rsidRPr="004114F1" w:rsidRDefault="000E4787" w:rsidP="000E4787">
            <w:pPr>
              <w:pStyle w:val="Textoindependiente"/>
              <w:spacing w:after="0"/>
              <w:jc w:val="center"/>
              <w:rPr>
                <w:rFonts w:ascii="Montserrat" w:hAnsi="Montserrat" w:cs="Arial"/>
                <w:b/>
              </w:rPr>
            </w:pPr>
            <w:r w:rsidRPr="004114F1">
              <w:rPr>
                <w:rFonts w:ascii="Montserrat" w:hAnsi="Montserrat" w:cs="Arial"/>
                <w:b/>
              </w:rPr>
              <w:t>TAMAÑO</w:t>
            </w:r>
          </w:p>
        </w:tc>
        <w:tc>
          <w:tcPr>
            <w:tcW w:w="2161" w:type="dxa"/>
            <w:shd w:val="clear" w:color="auto" w:fill="D9D9D9" w:themeFill="background1" w:themeFillShade="D9"/>
          </w:tcPr>
          <w:p w:rsidR="000E4787" w:rsidRPr="004114F1" w:rsidRDefault="000E4787" w:rsidP="000E4787">
            <w:pPr>
              <w:pStyle w:val="Textoindependiente"/>
              <w:spacing w:after="0"/>
              <w:jc w:val="center"/>
              <w:rPr>
                <w:rFonts w:ascii="Montserrat" w:hAnsi="Montserrat" w:cs="Arial"/>
                <w:b/>
              </w:rPr>
            </w:pPr>
            <w:r w:rsidRPr="004114F1">
              <w:rPr>
                <w:rFonts w:ascii="Montserrat" w:hAnsi="Montserrat" w:cs="Arial"/>
                <w:b/>
              </w:rPr>
              <w:t>INDUSTRIA</w:t>
            </w:r>
          </w:p>
        </w:tc>
        <w:tc>
          <w:tcPr>
            <w:tcW w:w="2161" w:type="dxa"/>
            <w:shd w:val="clear" w:color="auto" w:fill="D9D9D9" w:themeFill="background1" w:themeFillShade="D9"/>
          </w:tcPr>
          <w:p w:rsidR="000E4787" w:rsidRPr="004114F1" w:rsidRDefault="000E4787" w:rsidP="000E4787">
            <w:pPr>
              <w:pStyle w:val="Textoindependiente"/>
              <w:spacing w:after="0"/>
              <w:jc w:val="center"/>
              <w:rPr>
                <w:rFonts w:ascii="Montserrat" w:hAnsi="Montserrat" w:cs="Arial"/>
                <w:b/>
              </w:rPr>
            </w:pPr>
            <w:r w:rsidRPr="004114F1">
              <w:rPr>
                <w:rFonts w:ascii="Montserrat" w:hAnsi="Montserrat" w:cs="Arial"/>
                <w:b/>
              </w:rPr>
              <w:t>COMERCIO</w:t>
            </w:r>
          </w:p>
        </w:tc>
        <w:tc>
          <w:tcPr>
            <w:tcW w:w="2161" w:type="dxa"/>
            <w:shd w:val="clear" w:color="auto" w:fill="D9D9D9" w:themeFill="background1" w:themeFillShade="D9"/>
          </w:tcPr>
          <w:p w:rsidR="000E4787" w:rsidRPr="004114F1" w:rsidRDefault="00730EBC" w:rsidP="000E4787">
            <w:pPr>
              <w:pStyle w:val="Textoindependiente"/>
              <w:spacing w:after="0"/>
              <w:jc w:val="center"/>
              <w:rPr>
                <w:rFonts w:ascii="Montserrat" w:hAnsi="Montserrat" w:cs="Arial"/>
                <w:b/>
              </w:rPr>
            </w:pPr>
            <w:r w:rsidRPr="004114F1">
              <w:rPr>
                <w:rFonts w:ascii="Montserrat" w:hAnsi="Montserrat" w:cs="Arial"/>
                <w:b/>
              </w:rPr>
              <w:t>SERVICIOS</w:t>
            </w:r>
          </w:p>
        </w:tc>
      </w:tr>
      <w:tr w:rsidR="000E4787" w:rsidRPr="004B7A2D" w:rsidTr="000E4787">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MICRO</w:t>
            </w:r>
          </w:p>
        </w:tc>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0-10</w:t>
            </w:r>
          </w:p>
        </w:tc>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0-10</w:t>
            </w:r>
          </w:p>
        </w:tc>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0-10</w:t>
            </w:r>
          </w:p>
        </w:tc>
      </w:tr>
      <w:tr w:rsidR="000E4787" w:rsidRPr="004B7A2D" w:rsidTr="000E4787">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PEQUEÑA</w:t>
            </w:r>
          </w:p>
        </w:tc>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11-50</w:t>
            </w:r>
          </w:p>
        </w:tc>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11-30</w:t>
            </w:r>
          </w:p>
        </w:tc>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11-50</w:t>
            </w:r>
          </w:p>
        </w:tc>
      </w:tr>
      <w:tr w:rsidR="000E4787" w:rsidRPr="004B7A2D" w:rsidTr="000E4787">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MEDIANA</w:t>
            </w:r>
          </w:p>
        </w:tc>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51-250</w:t>
            </w:r>
          </w:p>
        </w:tc>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31-100</w:t>
            </w:r>
          </w:p>
        </w:tc>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51-100</w:t>
            </w:r>
          </w:p>
        </w:tc>
      </w:tr>
    </w:tbl>
    <w:p w:rsidR="000E4787" w:rsidRPr="004B7A2D" w:rsidRDefault="000E4787" w:rsidP="000E4787">
      <w:pPr>
        <w:pStyle w:val="Textoindependiente"/>
        <w:spacing w:after="0"/>
        <w:rPr>
          <w:rFonts w:ascii="Montserrat" w:hAnsi="Montserrat" w:cs="Arial"/>
        </w:rPr>
      </w:pPr>
    </w:p>
    <w:p w:rsidR="000E4787" w:rsidRPr="004B7A2D" w:rsidRDefault="000E4787" w:rsidP="000E4787">
      <w:pPr>
        <w:pStyle w:val="Textoindependiente"/>
        <w:spacing w:after="0"/>
        <w:rPr>
          <w:rFonts w:ascii="Montserrat" w:hAnsi="Montserrat" w:cs="Arial"/>
          <w:bCs/>
        </w:rPr>
      </w:pPr>
      <w:r w:rsidRPr="004B7A2D">
        <w:rPr>
          <w:rFonts w:ascii="Montserrat" w:hAnsi="Montserrat" w:cs="Arial"/>
          <w:bCs/>
        </w:rPr>
        <w:t>13. Actividad económica de la empresa: _________________</w:t>
      </w:r>
    </w:p>
    <w:p w:rsidR="000E4787" w:rsidRPr="004B7A2D" w:rsidRDefault="000E4787" w:rsidP="000E4787">
      <w:pPr>
        <w:tabs>
          <w:tab w:val="left" w:pos="426"/>
          <w:tab w:val="left" w:pos="993"/>
        </w:tabs>
        <w:spacing w:after="0" w:line="240" w:lineRule="auto"/>
        <w:rPr>
          <w:rFonts w:ascii="Montserrat" w:hAnsi="Montserrat" w:cs="Arial"/>
          <w:sz w:val="20"/>
          <w:szCs w:val="20"/>
        </w:rPr>
      </w:pPr>
      <w:r w:rsidRPr="004B7A2D">
        <w:rPr>
          <w:rFonts w:ascii="Montserrat" w:hAnsi="Montserrat" w:cs="Arial"/>
          <w:sz w:val="20"/>
          <w:szCs w:val="20"/>
        </w:rPr>
        <w:t>Sin más por el momento quedo de usted, como su seguro servidor.</w:t>
      </w:r>
    </w:p>
    <w:p w:rsidR="000E4787" w:rsidRPr="004B7A2D" w:rsidRDefault="000E4787" w:rsidP="000E4787">
      <w:pPr>
        <w:tabs>
          <w:tab w:val="left" w:pos="426"/>
          <w:tab w:val="left" w:pos="993"/>
        </w:tabs>
        <w:spacing w:after="0" w:line="240" w:lineRule="auto"/>
        <w:rPr>
          <w:rFonts w:ascii="Montserrat" w:hAnsi="Montserrat" w:cs="Arial"/>
          <w:sz w:val="20"/>
          <w:szCs w:val="20"/>
        </w:rPr>
      </w:pPr>
    </w:p>
    <w:p w:rsidR="000E4787" w:rsidRPr="004B7A2D" w:rsidRDefault="000E4787" w:rsidP="000E4787">
      <w:pPr>
        <w:tabs>
          <w:tab w:val="left" w:pos="426"/>
          <w:tab w:val="left" w:pos="993"/>
        </w:tabs>
        <w:spacing w:after="0" w:line="240" w:lineRule="auto"/>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sz w:val="20"/>
          <w:szCs w:val="20"/>
          <w:lang w:val="pt-BR"/>
        </w:rPr>
      </w:pPr>
      <w:r w:rsidRPr="004B7A2D">
        <w:rPr>
          <w:rFonts w:ascii="Montserrat" w:hAnsi="Montserrat" w:cs="Arial"/>
          <w:sz w:val="20"/>
          <w:szCs w:val="20"/>
          <w:lang w:val="pt-BR"/>
        </w:rPr>
        <w:t>A T E N T A M E N T E</w:t>
      </w:r>
    </w:p>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 xml:space="preserve">Bajo Protesta de Decir Verdad </w:t>
      </w:r>
    </w:p>
    <w:p w:rsidR="000E4787" w:rsidRPr="004B7A2D" w:rsidRDefault="000E4787" w:rsidP="000E4787">
      <w:pPr>
        <w:spacing w:after="0" w:line="240" w:lineRule="auto"/>
        <w:jc w:val="center"/>
        <w:rPr>
          <w:rFonts w:ascii="Montserrat" w:hAnsi="Montserrat" w:cs="Arial"/>
          <w:color w:val="FF0000"/>
          <w:sz w:val="20"/>
          <w:szCs w:val="20"/>
        </w:rPr>
      </w:pPr>
    </w:p>
    <w:p w:rsidR="000E4787" w:rsidRPr="004B7A2D" w:rsidRDefault="000E4787" w:rsidP="000E4787">
      <w:pPr>
        <w:spacing w:after="0" w:line="240" w:lineRule="auto"/>
        <w:jc w:val="center"/>
        <w:rPr>
          <w:rFonts w:ascii="Montserrat" w:hAnsi="Montserrat" w:cs="Arial"/>
          <w:color w:val="FF0000"/>
          <w:sz w:val="20"/>
          <w:szCs w:val="20"/>
        </w:rPr>
      </w:pPr>
    </w:p>
    <w:p w:rsidR="000E4787" w:rsidRPr="004B7A2D" w:rsidRDefault="000E4787" w:rsidP="000E4787">
      <w:pPr>
        <w:pStyle w:val="Piedepgina"/>
        <w:jc w:val="center"/>
        <w:rPr>
          <w:rFonts w:ascii="Montserrat" w:hAnsi="Montserrat" w:cs="Arial"/>
          <w:sz w:val="20"/>
          <w:szCs w:val="20"/>
        </w:rPr>
      </w:pPr>
      <w:r w:rsidRPr="004B7A2D">
        <w:rPr>
          <w:rFonts w:ascii="Montserrat" w:hAnsi="Montserrat" w:cs="Arial"/>
          <w:sz w:val="20"/>
          <w:szCs w:val="20"/>
        </w:rPr>
        <w:t>NOMBRE, CARGO Y FIRMA DE LA PERSONA FACULTADA PARA</w:t>
      </w:r>
    </w:p>
    <w:p w:rsidR="000E4787" w:rsidRPr="004B7A2D" w:rsidRDefault="000E4787" w:rsidP="000E4787">
      <w:pPr>
        <w:spacing w:after="0" w:line="240" w:lineRule="auto"/>
        <w:jc w:val="center"/>
        <w:rPr>
          <w:rFonts w:ascii="Montserrat" w:hAnsi="Montserrat" w:cs="Arial"/>
          <w:color w:val="FF0000"/>
          <w:sz w:val="20"/>
          <w:szCs w:val="20"/>
        </w:rPr>
      </w:pPr>
      <w:r w:rsidRPr="004B7A2D">
        <w:rPr>
          <w:rFonts w:ascii="Montserrat" w:hAnsi="Montserrat" w:cs="Arial"/>
          <w:sz w:val="20"/>
          <w:szCs w:val="20"/>
        </w:rPr>
        <w:t>REPRESENTAR A LA EMPRESA</w:t>
      </w:r>
    </w:p>
    <w:p w:rsidR="000E4787" w:rsidRPr="004B7A2D" w:rsidRDefault="000E4787" w:rsidP="000E4787">
      <w:pPr>
        <w:spacing w:after="0" w:line="240" w:lineRule="auto"/>
        <w:rPr>
          <w:rFonts w:ascii="Montserrat" w:hAnsi="Montserrat" w:cs="Arial"/>
          <w:color w:val="FF0000"/>
          <w:sz w:val="20"/>
          <w:szCs w:val="20"/>
        </w:rPr>
      </w:pPr>
    </w:p>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color w:val="FF0000"/>
          <w:sz w:val="20"/>
          <w:szCs w:val="20"/>
        </w:rPr>
        <w:br w:type="page"/>
      </w:r>
    </w:p>
    <w:p w:rsidR="000E4787" w:rsidRPr="004114F1" w:rsidRDefault="000E4787" w:rsidP="000E4787">
      <w:pPr>
        <w:jc w:val="center"/>
        <w:rPr>
          <w:rFonts w:ascii="Montserrat" w:hAnsi="Montserrat" w:cs="Arial"/>
          <w:b/>
          <w:sz w:val="18"/>
          <w:szCs w:val="18"/>
        </w:rPr>
      </w:pPr>
      <w:r w:rsidRPr="004114F1">
        <w:rPr>
          <w:rFonts w:ascii="Montserrat" w:hAnsi="Montserrat" w:cs="Arial"/>
          <w:b/>
          <w:sz w:val="18"/>
          <w:szCs w:val="18"/>
        </w:rPr>
        <w:lastRenderedPageBreak/>
        <w:t>ANEXO 20</w:t>
      </w:r>
    </w:p>
    <w:p w:rsidR="000E4787" w:rsidRPr="004114F1" w:rsidRDefault="000E4787" w:rsidP="000E4787">
      <w:pPr>
        <w:jc w:val="center"/>
        <w:rPr>
          <w:rFonts w:ascii="Montserrat" w:hAnsi="Montserrat" w:cs="Arial"/>
          <w:b/>
          <w:sz w:val="18"/>
          <w:szCs w:val="18"/>
        </w:rPr>
      </w:pPr>
      <w:r w:rsidRPr="004114F1">
        <w:rPr>
          <w:rFonts w:ascii="Montserrat" w:hAnsi="Montserrat" w:cs="Arial"/>
          <w:b/>
          <w:sz w:val="18"/>
          <w:szCs w:val="18"/>
        </w:rPr>
        <w:t>“CARTA COMPROMISO PARA PROPUESTAS CONJUNTAS (CONSORCIADAS)”</w:t>
      </w:r>
    </w:p>
    <w:p w:rsidR="004114F1" w:rsidRPr="004114F1" w:rsidRDefault="004114F1" w:rsidP="004114F1">
      <w:pPr>
        <w:pStyle w:val="Sinespaciado"/>
        <w:jc w:val="right"/>
        <w:rPr>
          <w:rFonts w:ascii="Montserrat" w:hAnsi="Montserrat"/>
          <w:b/>
          <w:i/>
          <w:iCs/>
          <w:sz w:val="18"/>
          <w:szCs w:val="18"/>
          <w:u w:val="single"/>
        </w:rPr>
      </w:pPr>
      <w:r w:rsidRPr="004114F1">
        <w:rPr>
          <w:rFonts w:ascii="Montserrat" w:hAnsi="Montserrat"/>
          <w:b/>
          <w:i/>
          <w:iCs/>
          <w:sz w:val="18"/>
          <w:szCs w:val="18"/>
          <w:u w:val="single"/>
        </w:rPr>
        <w:t>Lugar y fecha de expedición</w:t>
      </w:r>
    </w:p>
    <w:p w:rsidR="004114F1" w:rsidRPr="004114F1" w:rsidRDefault="004114F1" w:rsidP="004114F1">
      <w:pPr>
        <w:pStyle w:val="Sinespaciado"/>
        <w:jc w:val="both"/>
        <w:rPr>
          <w:rFonts w:ascii="Montserrat" w:hAnsi="Montserrat"/>
          <w:bCs/>
          <w:i/>
          <w:iCs/>
          <w:sz w:val="18"/>
          <w:szCs w:val="18"/>
          <w:u w:val="single"/>
        </w:rPr>
      </w:pPr>
    </w:p>
    <w:p w:rsidR="004114F1" w:rsidRPr="004114F1" w:rsidRDefault="004114F1" w:rsidP="004114F1">
      <w:pPr>
        <w:pStyle w:val="Sinespaciado"/>
        <w:jc w:val="both"/>
        <w:rPr>
          <w:rFonts w:ascii="Montserrat" w:hAnsi="Montserrat"/>
          <w:b/>
          <w:bCs/>
          <w:sz w:val="18"/>
          <w:szCs w:val="18"/>
          <w:lang w:val="es-ES"/>
        </w:rPr>
      </w:pPr>
      <w:r w:rsidRPr="004114F1">
        <w:rPr>
          <w:rFonts w:ascii="Montserrat" w:hAnsi="Montserrat"/>
          <w:b/>
          <w:bCs/>
          <w:sz w:val="18"/>
          <w:szCs w:val="18"/>
          <w:lang w:val="es-ES"/>
        </w:rPr>
        <w:t>C.P. LUIS PÉREZ SANCHEZ</w:t>
      </w:r>
    </w:p>
    <w:p w:rsidR="004114F1" w:rsidRPr="004114F1" w:rsidRDefault="004114F1" w:rsidP="004114F1">
      <w:pPr>
        <w:pStyle w:val="Sinespaciado"/>
        <w:jc w:val="both"/>
        <w:rPr>
          <w:rFonts w:ascii="Montserrat" w:hAnsi="Montserrat"/>
          <w:bCs/>
          <w:sz w:val="18"/>
          <w:szCs w:val="18"/>
        </w:rPr>
      </w:pPr>
      <w:r w:rsidRPr="004114F1">
        <w:rPr>
          <w:rFonts w:ascii="Montserrat" w:hAnsi="Montserrat"/>
          <w:bCs/>
          <w:sz w:val="18"/>
          <w:szCs w:val="18"/>
        </w:rPr>
        <w:t>GERENTE DE ADMINISTRACIÓN Y FINANZAS DE LA</w:t>
      </w:r>
    </w:p>
    <w:p w:rsidR="004114F1" w:rsidRPr="004114F1" w:rsidRDefault="004114F1" w:rsidP="004114F1">
      <w:pPr>
        <w:pStyle w:val="Sinespaciado"/>
        <w:jc w:val="both"/>
        <w:rPr>
          <w:rFonts w:ascii="Montserrat" w:hAnsi="Montserrat"/>
          <w:bCs/>
          <w:sz w:val="18"/>
          <w:szCs w:val="18"/>
        </w:rPr>
      </w:pPr>
      <w:r w:rsidRPr="004114F1">
        <w:rPr>
          <w:rFonts w:ascii="Montserrat" w:hAnsi="Montserrat"/>
          <w:bCs/>
          <w:sz w:val="18"/>
          <w:szCs w:val="18"/>
        </w:rPr>
        <w:t xml:space="preserve">ADMINISTRACIÓN DEL SISTEMA PORTUARIO NACIONAL DOS BOCAS, S.A. DE C.V. </w:t>
      </w:r>
    </w:p>
    <w:p w:rsidR="004114F1" w:rsidRPr="004114F1" w:rsidRDefault="004114F1" w:rsidP="004114F1">
      <w:pPr>
        <w:pStyle w:val="Sinespaciado"/>
        <w:jc w:val="both"/>
        <w:rPr>
          <w:rFonts w:ascii="Montserrat" w:hAnsi="Montserrat"/>
          <w:bCs/>
          <w:sz w:val="18"/>
          <w:szCs w:val="18"/>
        </w:rPr>
      </w:pPr>
      <w:r w:rsidRPr="004114F1">
        <w:rPr>
          <w:rFonts w:ascii="Montserrat" w:hAnsi="Montserrat"/>
          <w:bCs/>
          <w:sz w:val="18"/>
          <w:szCs w:val="18"/>
        </w:rPr>
        <w:t>PRESENTE.</w:t>
      </w:r>
    </w:p>
    <w:p w:rsidR="000E4787" w:rsidRPr="004114F1" w:rsidRDefault="000E4787" w:rsidP="000E4787">
      <w:pPr>
        <w:jc w:val="right"/>
        <w:rPr>
          <w:rFonts w:ascii="Montserrat" w:hAnsi="Montserrat" w:cs="Arial"/>
          <w:b/>
          <w:sz w:val="18"/>
          <w:szCs w:val="18"/>
        </w:rPr>
      </w:pPr>
      <w:r w:rsidRPr="004114F1">
        <w:rPr>
          <w:rFonts w:ascii="Montserrat" w:hAnsi="Montserrat" w:cs="Arial"/>
          <w:b/>
          <w:sz w:val="18"/>
          <w:szCs w:val="18"/>
        </w:rPr>
        <w:t xml:space="preserve">No. de LICITACIÓN: </w:t>
      </w:r>
      <w:r w:rsidR="004D1691" w:rsidRPr="004D1691">
        <w:rPr>
          <w:rFonts w:ascii="Montserrat" w:hAnsi="Montserrat" w:cs="Miriam"/>
          <w:b/>
          <w:sz w:val="18"/>
          <w:szCs w:val="18"/>
          <w:lang w:val="es-ES_tradnl" w:eastAsia="es-ES"/>
        </w:rPr>
        <w:t>LA-13-J2P-013J2P001-N-3-2023</w:t>
      </w:r>
    </w:p>
    <w:p w:rsidR="000E4787" w:rsidRPr="004114F1" w:rsidRDefault="000E4787" w:rsidP="000E4787">
      <w:pPr>
        <w:tabs>
          <w:tab w:val="left" w:pos="1"/>
        </w:tabs>
        <w:ind w:right="23"/>
        <w:rPr>
          <w:rFonts w:ascii="Montserrat" w:hAnsi="Montserrat" w:cs="Arial"/>
          <w:b/>
          <w:sz w:val="18"/>
          <w:szCs w:val="18"/>
        </w:rPr>
      </w:pPr>
    </w:p>
    <w:p w:rsidR="000E4787" w:rsidRPr="004114F1" w:rsidRDefault="000E4787" w:rsidP="000E4787">
      <w:pPr>
        <w:tabs>
          <w:tab w:val="left" w:pos="1"/>
        </w:tabs>
        <w:ind w:right="51"/>
        <w:rPr>
          <w:rFonts w:ascii="Montserrat" w:hAnsi="Montserrat" w:cs="Arial"/>
          <w:sz w:val="18"/>
          <w:szCs w:val="18"/>
        </w:rPr>
      </w:pPr>
      <w:r w:rsidRPr="004114F1">
        <w:rPr>
          <w:rFonts w:ascii="Montserrat" w:hAnsi="Montserrat" w:cs="Arial"/>
          <w:sz w:val="18"/>
          <w:szCs w:val="18"/>
        </w:rPr>
        <w:t xml:space="preserve">Hacemos referencia a la CONVOCATORIA de licitación__________ que ha sido emitida por la </w:t>
      </w:r>
      <w:r w:rsidR="00F570EC" w:rsidRPr="004114F1">
        <w:rPr>
          <w:rFonts w:ascii="Montserrat" w:hAnsi="Montserrat" w:cs="Arial"/>
          <w:b/>
          <w:sz w:val="18"/>
          <w:szCs w:val="18"/>
        </w:rPr>
        <w:t>Administración del Sistema Portuario Nacional Dos Bocas S.A. de C.V.,</w:t>
      </w:r>
      <w:r w:rsidR="004114F1" w:rsidRPr="004114F1">
        <w:rPr>
          <w:rFonts w:ascii="Montserrat" w:hAnsi="Montserrat" w:cs="Arial"/>
          <w:sz w:val="18"/>
          <w:szCs w:val="18"/>
        </w:rPr>
        <w:t xml:space="preserve"> el día......</w:t>
      </w:r>
      <w:r w:rsidRPr="004114F1">
        <w:rPr>
          <w:rFonts w:ascii="Montserrat" w:hAnsi="Montserrat" w:cs="Arial"/>
          <w:sz w:val="18"/>
          <w:szCs w:val="18"/>
        </w:rPr>
        <w:t>. de....   ........ de.....</w:t>
      </w:r>
    </w:p>
    <w:p w:rsidR="000E4787" w:rsidRPr="004114F1" w:rsidRDefault="000E4787" w:rsidP="000E4787">
      <w:pPr>
        <w:tabs>
          <w:tab w:val="left" w:pos="1"/>
        </w:tabs>
        <w:ind w:right="51"/>
        <w:rPr>
          <w:rFonts w:ascii="Montserrat" w:hAnsi="Montserrat" w:cs="Arial"/>
          <w:sz w:val="18"/>
          <w:szCs w:val="18"/>
        </w:rPr>
      </w:pPr>
      <w:r w:rsidRPr="004114F1">
        <w:rPr>
          <w:rFonts w:ascii="Montserrat" w:hAnsi="Montserrat" w:cs="Arial"/>
          <w:sz w:val="18"/>
          <w:szCs w:val="18"/>
        </w:rPr>
        <w:t>Con base en lo anterior, los abajo firmantes nos comprometemos incondicionalmente de manera conjunta y solidaria a lo siguiente:</w:t>
      </w:r>
    </w:p>
    <w:p w:rsidR="000E4787" w:rsidRPr="004114F1" w:rsidRDefault="000E4787" w:rsidP="00CD196C">
      <w:pPr>
        <w:numPr>
          <w:ilvl w:val="0"/>
          <w:numId w:val="22"/>
        </w:numPr>
        <w:spacing w:after="0" w:line="240" w:lineRule="auto"/>
        <w:ind w:right="51"/>
        <w:rPr>
          <w:rFonts w:ascii="Montserrat" w:hAnsi="Montserrat" w:cs="Arial"/>
          <w:sz w:val="18"/>
          <w:szCs w:val="18"/>
        </w:rPr>
      </w:pPr>
      <w:r w:rsidRPr="004114F1">
        <w:rPr>
          <w:rFonts w:ascii="Montserrat" w:hAnsi="Montserrat" w:cs="Arial"/>
          <w:sz w:val="18"/>
          <w:szCs w:val="18"/>
        </w:rPr>
        <w:t>De resultar ganadores en la presente licitación, a celebrar el contrato en los términos y condiciones estipulados en la CONVOCATORIA de licitación, en la inteligencia de que la información legal, administrativa, técnica, económica y financiera requerida en la CONVOCATORIA de licitación, se adjunta en la propuesta presentada con la presente Carta Compromiso.</w:t>
      </w:r>
    </w:p>
    <w:p w:rsidR="000E4787" w:rsidRPr="004114F1" w:rsidRDefault="000E4787" w:rsidP="00CD196C">
      <w:pPr>
        <w:numPr>
          <w:ilvl w:val="0"/>
          <w:numId w:val="22"/>
        </w:numPr>
        <w:spacing w:after="0" w:line="240" w:lineRule="auto"/>
        <w:ind w:right="51"/>
        <w:rPr>
          <w:rFonts w:ascii="Montserrat" w:hAnsi="Montserrat" w:cs="Arial"/>
          <w:sz w:val="18"/>
          <w:szCs w:val="18"/>
        </w:rPr>
      </w:pPr>
      <w:r w:rsidRPr="004114F1">
        <w:rPr>
          <w:rFonts w:ascii="Montserrat" w:hAnsi="Montserrat" w:cs="Arial"/>
          <w:sz w:val="18"/>
          <w:szCs w:val="18"/>
        </w:rPr>
        <w:t>La propuesta será válida por un período de....    días calendario contados a partir de la fecha de presentación de proposiciones, de conformidad con la CONVOCATORIA de esta licitación.</w:t>
      </w:r>
    </w:p>
    <w:p w:rsidR="000E4787" w:rsidRPr="004114F1" w:rsidRDefault="000E4787" w:rsidP="00CD196C">
      <w:pPr>
        <w:numPr>
          <w:ilvl w:val="0"/>
          <w:numId w:val="22"/>
        </w:numPr>
        <w:spacing w:after="0" w:line="240" w:lineRule="auto"/>
        <w:ind w:right="51"/>
        <w:rPr>
          <w:rFonts w:ascii="Montserrat" w:hAnsi="Montserrat" w:cs="Arial"/>
          <w:sz w:val="18"/>
          <w:szCs w:val="18"/>
        </w:rPr>
      </w:pPr>
      <w:r w:rsidRPr="004114F1">
        <w:rPr>
          <w:rFonts w:ascii="Montserrat" w:hAnsi="Montserrat" w:cs="Arial"/>
          <w:sz w:val="18"/>
          <w:szCs w:val="18"/>
        </w:rPr>
        <w:t xml:space="preserve">Cada uno de los firmantes somos conjunta y solidariamente responsables ante </w:t>
      </w:r>
      <w:r w:rsidR="00F570EC" w:rsidRPr="004114F1">
        <w:rPr>
          <w:rFonts w:ascii="Montserrat" w:hAnsi="Montserrat" w:cs="Arial"/>
          <w:b/>
          <w:sz w:val="18"/>
          <w:szCs w:val="18"/>
        </w:rPr>
        <w:t>Administración del Sistema Portuario Nacional Dos Bocas S.A. de C.V.,</w:t>
      </w:r>
      <w:r w:rsidRPr="004114F1">
        <w:rPr>
          <w:rFonts w:ascii="Montserrat" w:hAnsi="Montserrat" w:cs="Arial"/>
          <w:sz w:val="18"/>
          <w:szCs w:val="18"/>
        </w:rPr>
        <w:t xml:space="preserve"> por el cumplimiento de todas y cada una de las obligaciones a nuestro cargo contenidas en esta carta compromiso, en la CONVOCATORIA de licitación y en el contrato que de la misma pudiera otorgarse.</w:t>
      </w:r>
    </w:p>
    <w:p w:rsidR="000E4787" w:rsidRPr="004114F1" w:rsidRDefault="000E4787" w:rsidP="00CD196C">
      <w:pPr>
        <w:numPr>
          <w:ilvl w:val="0"/>
          <w:numId w:val="22"/>
        </w:numPr>
        <w:spacing w:after="0" w:line="240" w:lineRule="auto"/>
        <w:ind w:right="51"/>
        <w:rPr>
          <w:rFonts w:ascii="Montserrat" w:hAnsi="Montserrat" w:cs="Arial"/>
          <w:sz w:val="18"/>
          <w:szCs w:val="18"/>
        </w:rPr>
      </w:pPr>
      <w:r w:rsidRPr="004114F1">
        <w:rPr>
          <w:rFonts w:ascii="Montserrat" w:hAnsi="Montserrat" w:cs="Arial"/>
          <w:sz w:val="18"/>
          <w:szCs w:val="18"/>
        </w:rPr>
        <w:t>Hasta que el contrato sea formalizado y la fianza de cumplimiento de contrato sea constituida, o bien, se cumpla el plazo establecido en el inciso 2 de esta carta compromiso, la presente carta compromiso y la propuesta presentada se consideran en forma incondicional para los efectos legales que correspondan.</w:t>
      </w:r>
    </w:p>
    <w:p w:rsidR="000E4787" w:rsidRPr="004114F1" w:rsidRDefault="000E4787" w:rsidP="00CD196C">
      <w:pPr>
        <w:numPr>
          <w:ilvl w:val="0"/>
          <w:numId w:val="22"/>
        </w:numPr>
        <w:spacing w:after="0" w:line="240" w:lineRule="auto"/>
        <w:ind w:right="51"/>
        <w:rPr>
          <w:rFonts w:ascii="Montserrat" w:hAnsi="Montserrat" w:cs="Arial"/>
          <w:sz w:val="18"/>
          <w:szCs w:val="18"/>
        </w:rPr>
      </w:pPr>
      <w:r w:rsidRPr="004114F1">
        <w:rPr>
          <w:rFonts w:ascii="Montserrat" w:hAnsi="Montserrat" w:cs="Arial"/>
          <w:sz w:val="18"/>
          <w:szCs w:val="18"/>
        </w:rPr>
        <w:t xml:space="preserve">Estamos de acuerdo que, de resultar ganadores en la presente licitación, si por causas imputables a nosotros, el Contrato no se formalizara en.......día..... a la........ o máximo  dentro de los veinte (20) días calendario siguientes a la fecha de notificación del fallo de la licitación o no otorgamos  la fianza de cumplimiento dentro de los 10 días naturales siguientes a la formalización del contrato, ustedes tendrán derecho, a notificar lo correspondiente al Órgano Interno de Control en </w:t>
      </w:r>
      <w:r w:rsidR="004114F1" w:rsidRPr="004114F1">
        <w:rPr>
          <w:rFonts w:ascii="Montserrat" w:hAnsi="Montserrat" w:cs="Arial"/>
          <w:sz w:val="18"/>
          <w:szCs w:val="18"/>
        </w:rPr>
        <w:t>la ASIPONA Dos Bocas</w:t>
      </w:r>
      <w:r w:rsidRPr="004114F1">
        <w:rPr>
          <w:rFonts w:ascii="Montserrat" w:hAnsi="Montserrat" w:cs="Arial"/>
          <w:sz w:val="18"/>
          <w:szCs w:val="18"/>
        </w:rPr>
        <w:t>.</w:t>
      </w:r>
    </w:p>
    <w:p w:rsidR="000E4787" w:rsidRPr="004114F1" w:rsidRDefault="000E4787" w:rsidP="00CD196C">
      <w:pPr>
        <w:numPr>
          <w:ilvl w:val="0"/>
          <w:numId w:val="22"/>
        </w:numPr>
        <w:spacing w:after="0" w:line="240" w:lineRule="auto"/>
        <w:ind w:right="51"/>
        <w:rPr>
          <w:rFonts w:ascii="Montserrat" w:hAnsi="Montserrat" w:cs="Arial"/>
          <w:sz w:val="18"/>
          <w:szCs w:val="18"/>
        </w:rPr>
      </w:pPr>
      <w:r w:rsidRPr="004114F1">
        <w:rPr>
          <w:rFonts w:ascii="Montserrat" w:hAnsi="Montserrat" w:cs="Arial"/>
          <w:sz w:val="18"/>
          <w:szCs w:val="18"/>
        </w:rPr>
        <w:t>Manifestamos nuestra aceptación para que ustedes determinen cual es la propuesta ganadora conforme a lo establecido en la CONVOCATORIA de licitación.</w:t>
      </w:r>
    </w:p>
    <w:p w:rsidR="000E4787" w:rsidRPr="004114F1" w:rsidRDefault="000E4787" w:rsidP="00CD196C">
      <w:pPr>
        <w:numPr>
          <w:ilvl w:val="0"/>
          <w:numId w:val="22"/>
        </w:numPr>
        <w:spacing w:after="0" w:line="240" w:lineRule="auto"/>
        <w:ind w:right="51"/>
        <w:rPr>
          <w:rFonts w:ascii="Montserrat" w:hAnsi="Montserrat" w:cs="Arial"/>
          <w:sz w:val="18"/>
          <w:szCs w:val="18"/>
        </w:rPr>
      </w:pPr>
      <w:r w:rsidRPr="004114F1">
        <w:rPr>
          <w:rFonts w:ascii="Montserrat" w:hAnsi="Montserrat" w:cs="Arial"/>
          <w:sz w:val="18"/>
          <w:szCs w:val="18"/>
        </w:rPr>
        <w:t>En cumplimiento de lo establecido en el último párrafo del artículo 34 de la LAASSP, convenimos  en designar al Sr ....................................representante legal de la empresa .......................................... como el representante  común de los abajo firmantes para los fines de esta licitación.</w:t>
      </w:r>
    </w:p>
    <w:p w:rsidR="000E4787" w:rsidRPr="004114F1" w:rsidRDefault="000E4787" w:rsidP="00CD196C">
      <w:pPr>
        <w:numPr>
          <w:ilvl w:val="0"/>
          <w:numId w:val="22"/>
        </w:numPr>
        <w:tabs>
          <w:tab w:val="left" w:pos="3600"/>
        </w:tabs>
        <w:spacing w:after="0" w:line="240" w:lineRule="auto"/>
        <w:ind w:right="23"/>
        <w:rPr>
          <w:rFonts w:ascii="Montserrat" w:hAnsi="Montserrat" w:cs="Arial"/>
          <w:sz w:val="18"/>
          <w:szCs w:val="18"/>
        </w:rPr>
      </w:pPr>
      <w:r w:rsidRPr="004114F1">
        <w:rPr>
          <w:rFonts w:ascii="Montserrat" w:hAnsi="Montserrat" w:cs="Arial"/>
          <w:sz w:val="18"/>
          <w:szCs w:val="18"/>
        </w:rPr>
        <w:t xml:space="preserve">Manifestamos que ninguno de los integrantes de la agrupación se encuentra en alguno de los supuestos a que se refiere el artículo 50 de la Ley de Adquisiciones, Arrendamientos y </w:t>
      </w:r>
      <w:r w:rsidR="00730EBC" w:rsidRPr="004114F1">
        <w:rPr>
          <w:rFonts w:ascii="Montserrat" w:hAnsi="Montserrat" w:cs="Arial"/>
          <w:sz w:val="18"/>
          <w:szCs w:val="18"/>
        </w:rPr>
        <w:t>SERVICIOS</w:t>
      </w:r>
      <w:r w:rsidRPr="004114F1">
        <w:rPr>
          <w:rFonts w:ascii="Montserrat" w:hAnsi="Montserrat" w:cs="Arial"/>
          <w:sz w:val="18"/>
          <w:szCs w:val="18"/>
        </w:rPr>
        <w:t xml:space="preserve"> del Sector Público.</w:t>
      </w:r>
    </w:p>
    <w:p w:rsidR="000E4787" w:rsidRPr="004114F1" w:rsidRDefault="000E4787" w:rsidP="00CD196C">
      <w:pPr>
        <w:numPr>
          <w:ilvl w:val="0"/>
          <w:numId w:val="22"/>
        </w:numPr>
        <w:tabs>
          <w:tab w:val="left" w:pos="3600"/>
        </w:tabs>
        <w:spacing w:after="0" w:line="240" w:lineRule="auto"/>
        <w:ind w:right="23"/>
        <w:rPr>
          <w:rFonts w:ascii="Montserrat" w:hAnsi="Montserrat" w:cs="Arial"/>
          <w:sz w:val="18"/>
          <w:szCs w:val="18"/>
        </w:rPr>
      </w:pPr>
      <w:r w:rsidRPr="004114F1">
        <w:rPr>
          <w:rFonts w:ascii="Montserrat" w:hAnsi="Montserrat" w:cs="Arial"/>
          <w:sz w:val="18"/>
          <w:szCs w:val="18"/>
        </w:rPr>
        <w:lastRenderedPageBreak/>
        <w:t xml:space="preserve">De conformidad con lo establecido en el artículo 34 de la Ley de Adquisiciones, Arrendamientos y </w:t>
      </w:r>
      <w:r w:rsidR="00730EBC" w:rsidRPr="004114F1">
        <w:rPr>
          <w:rFonts w:ascii="Montserrat" w:hAnsi="Montserrat" w:cs="Arial"/>
          <w:sz w:val="18"/>
          <w:szCs w:val="18"/>
        </w:rPr>
        <w:t>SERVICIOS</w:t>
      </w:r>
      <w:r w:rsidRPr="004114F1">
        <w:rPr>
          <w:rFonts w:ascii="Montserrat" w:hAnsi="Montserrat" w:cs="Arial"/>
          <w:sz w:val="18"/>
          <w:szCs w:val="18"/>
        </w:rPr>
        <w:t xml:space="preserve"> del Sector Público y  el artículo 31 de su Reglamento, hemos celebrado entre todas las personas  que integran la agrupación, un convenio, del cual se anexa origina</w:t>
      </w:r>
      <w:r w:rsidR="004114F1" w:rsidRPr="004114F1">
        <w:rPr>
          <w:rFonts w:ascii="Montserrat" w:hAnsi="Montserrat" w:cs="Arial"/>
          <w:sz w:val="18"/>
          <w:szCs w:val="18"/>
        </w:rPr>
        <w:t>l y copia, en los términos de (</w:t>
      </w:r>
      <w:r w:rsidRPr="004114F1">
        <w:rPr>
          <w:rFonts w:ascii="Montserrat" w:hAnsi="Montserrat" w:cs="Arial"/>
          <w:i/>
          <w:sz w:val="18"/>
          <w:szCs w:val="18"/>
          <w:u w:val="single"/>
        </w:rPr>
        <w:t>la legislación aplicable</w:t>
      </w:r>
      <w:r w:rsidRPr="004114F1">
        <w:rPr>
          <w:rFonts w:ascii="Montserrat" w:hAnsi="Montserrat" w:cs="Arial"/>
          <w:i/>
          <w:sz w:val="18"/>
          <w:szCs w:val="18"/>
        </w:rPr>
        <w:t>)</w:t>
      </w:r>
      <w:r w:rsidRPr="004114F1">
        <w:rPr>
          <w:rFonts w:ascii="Montserrat" w:hAnsi="Montserrat" w:cs="Arial"/>
          <w:sz w:val="18"/>
          <w:szCs w:val="18"/>
        </w:rPr>
        <w:t>, en el que se establecen con precisión los siguientes aspectos:</w:t>
      </w:r>
    </w:p>
    <w:p w:rsidR="004114F1" w:rsidRPr="004114F1" w:rsidRDefault="004114F1" w:rsidP="004114F1">
      <w:pPr>
        <w:tabs>
          <w:tab w:val="left" w:pos="3600"/>
        </w:tabs>
        <w:spacing w:after="0" w:line="240" w:lineRule="auto"/>
        <w:ind w:left="570" w:right="23"/>
        <w:rPr>
          <w:rFonts w:ascii="Montserrat" w:hAnsi="Montserrat" w:cs="Arial"/>
          <w:sz w:val="18"/>
          <w:szCs w:val="18"/>
        </w:rPr>
      </w:pPr>
    </w:p>
    <w:p w:rsidR="000E4787" w:rsidRPr="004114F1" w:rsidRDefault="000E4787" w:rsidP="00CD196C">
      <w:pPr>
        <w:numPr>
          <w:ilvl w:val="0"/>
          <w:numId w:val="23"/>
        </w:numPr>
        <w:tabs>
          <w:tab w:val="left" w:pos="0"/>
          <w:tab w:val="left" w:pos="1440"/>
          <w:tab w:val="left" w:pos="3600"/>
        </w:tabs>
        <w:spacing w:after="0" w:line="240" w:lineRule="auto"/>
        <w:ind w:right="23"/>
        <w:rPr>
          <w:rFonts w:ascii="Montserrat" w:hAnsi="Montserrat" w:cs="Arial"/>
          <w:sz w:val="18"/>
          <w:szCs w:val="18"/>
        </w:rPr>
      </w:pPr>
      <w:r w:rsidRPr="004114F1">
        <w:rPr>
          <w:rFonts w:ascii="Montserrat" w:hAnsi="Montserrat" w:cs="Arial"/>
          <w:sz w:val="18"/>
          <w:szCs w:val="18"/>
        </w:rPr>
        <w:t>Nombre y domicilio de las personas integrantes, identificando, en su caso, los datos de las escrituras públicas con las que se acredita la existencia legal de las personas morales.</w:t>
      </w:r>
    </w:p>
    <w:p w:rsidR="000E4787" w:rsidRPr="004114F1" w:rsidRDefault="000E4787" w:rsidP="00CD196C">
      <w:pPr>
        <w:numPr>
          <w:ilvl w:val="0"/>
          <w:numId w:val="23"/>
        </w:numPr>
        <w:tabs>
          <w:tab w:val="left" w:pos="0"/>
          <w:tab w:val="left" w:pos="1440"/>
          <w:tab w:val="left" w:pos="3600"/>
        </w:tabs>
        <w:spacing w:after="0" w:line="240" w:lineRule="auto"/>
        <w:ind w:right="23"/>
        <w:rPr>
          <w:rFonts w:ascii="Montserrat" w:hAnsi="Montserrat" w:cs="Arial"/>
          <w:sz w:val="18"/>
          <w:szCs w:val="18"/>
        </w:rPr>
      </w:pPr>
      <w:r w:rsidRPr="004114F1">
        <w:rPr>
          <w:rFonts w:ascii="Montserrat" w:hAnsi="Montserrat" w:cs="Arial"/>
          <w:sz w:val="18"/>
          <w:szCs w:val="18"/>
        </w:rPr>
        <w:t>Nombre de los representantes de cada una las personas agrupadas, identificando, en su caso, los datos de las escrituras públicas con las que se acrediten las facultades de representación.</w:t>
      </w:r>
    </w:p>
    <w:p w:rsidR="000E4787" w:rsidRPr="004114F1" w:rsidRDefault="000E4787" w:rsidP="00CD196C">
      <w:pPr>
        <w:numPr>
          <w:ilvl w:val="0"/>
          <w:numId w:val="23"/>
        </w:numPr>
        <w:tabs>
          <w:tab w:val="left" w:pos="0"/>
          <w:tab w:val="left" w:pos="1440"/>
          <w:tab w:val="left" w:pos="3600"/>
        </w:tabs>
        <w:spacing w:after="0" w:line="240" w:lineRule="auto"/>
        <w:ind w:right="23"/>
        <w:rPr>
          <w:rFonts w:ascii="Montserrat" w:hAnsi="Montserrat" w:cs="Arial"/>
          <w:sz w:val="18"/>
          <w:szCs w:val="18"/>
        </w:rPr>
      </w:pPr>
      <w:r w:rsidRPr="004114F1">
        <w:rPr>
          <w:rFonts w:ascii="Montserrat" w:hAnsi="Montserrat" w:cs="Arial"/>
          <w:sz w:val="18"/>
          <w:szCs w:val="18"/>
        </w:rPr>
        <w:t>La designación de un representante común, otorgándole poder amplio y suficiente, para atender todo lo relacionado con la propuesta en el procedimiento de licitación.</w:t>
      </w:r>
    </w:p>
    <w:p w:rsidR="000E4787" w:rsidRPr="004114F1" w:rsidRDefault="000E4787" w:rsidP="00CD196C">
      <w:pPr>
        <w:numPr>
          <w:ilvl w:val="0"/>
          <w:numId w:val="23"/>
        </w:numPr>
        <w:tabs>
          <w:tab w:val="left" w:pos="0"/>
          <w:tab w:val="left" w:pos="1440"/>
          <w:tab w:val="left" w:pos="3600"/>
        </w:tabs>
        <w:spacing w:after="0" w:line="240" w:lineRule="auto"/>
        <w:ind w:right="23"/>
        <w:rPr>
          <w:rFonts w:ascii="Montserrat" w:hAnsi="Montserrat" w:cs="Arial"/>
          <w:sz w:val="18"/>
          <w:szCs w:val="18"/>
        </w:rPr>
      </w:pPr>
      <w:r w:rsidRPr="004114F1">
        <w:rPr>
          <w:rFonts w:ascii="Montserrat" w:hAnsi="Montserrat" w:cs="Arial"/>
          <w:sz w:val="18"/>
          <w:szCs w:val="18"/>
        </w:rPr>
        <w:t>La descripción de las partes objeto del contrato que corresponderá cumplir a cada persona, así como la manera en que se exigirá el cumplimiento de las obligaciones.</w:t>
      </w:r>
    </w:p>
    <w:p w:rsidR="000E4787" w:rsidRPr="004114F1" w:rsidRDefault="000E4787" w:rsidP="000E4787">
      <w:pPr>
        <w:ind w:left="1260" w:right="51" w:hanging="409"/>
        <w:rPr>
          <w:rFonts w:ascii="Montserrat" w:hAnsi="Montserrat" w:cs="Arial"/>
          <w:sz w:val="18"/>
          <w:szCs w:val="18"/>
        </w:rPr>
      </w:pPr>
      <w:r w:rsidRPr="004114F1">
        <w:rPr>
          <w:rFonts w:ascii="Montserrat" w:hAnsi="Montserrat" w:cs="Arial"/>
          <w:sz w:val="18"/>
          <w:szCs w:val="18"/>
        </w:rPr>
        <w:t>e)</w:t>
      </w:r>
      <w:r w:rsidRPr="004114F1">
        <w:rPr>
          <w:rFonts w:ascii="Montserrat" w:hAnsi="Montserrat" w:cs="Arial"/>
          <w:sz w:val="18"/>
          <w:szCs w:val="18"/>
        </w:rPr>
        <w:tab/>
        <w:t>Estipulación expresa de que cada uno de los firmantes quedará obligado en forma conjunta y solidaria con los demás integrantes, para comprometerse por cualquier responsabilidad derivada del contrato que se firme.</w:t>
      </w:r>
    </w:p>
    <w:p w:rsidR="000E4787" w:rsidRPr="004114F1" w:rsidRDefault="000E4787" w:rsidP="00CD196C">
      <w:pPr>
        <w:numPr>
          <w:ilvl w:val="0"/>
          <w:numId w:val="22"/>
        </w:numPr>
        <w:spacing w:after="0" w:line="240" w:lineRule="auto"/>
        <w:ind w:right="51"/>
        <w:rPr>
          <w:rFonts w:ascii="Montserrat" w:hAnsi="Montserrat" w:cs="Arial"/>
          <w:sz w:val="18"/>
          <w:szCs w:val="18"/>
        </w:rPr>
      </w:pPr>
      <w:r w:rsidRPr="004114F1">
        <w:rPr>
          <w:rFonts w:ascii="Montserrat" w:hAnsi="Montserrat" w:cs="Arial"/>
          <w:sz w:val="18"/>
          <w:szCs w:val="18"/>
        </w:rPr>
        <w:t>La presente Carta compromiso se regirá e interpretará de acuerdo con las leyes federales de los Estados Unidos Mexicanos.  Cualquier controversia o reclamación derivada o relacionada con la presente carta compromiso quedará sujeta a la competencia exclusiv</w:t>
      </w:r>
      <w:r w:rsidR="004114F1" w:rsidRPr="004114F1">
        <w:rPr>
          <w:rFonts w:ascii="Montserrat" w:hAnsi="Montserrat" w:cs="Arial"/>
          <w:sz w:val="18"/>
          <w:szCs w:val="18"/>
        </w:rPr>
        <w:t>a de los tribunales federales.</w:t>
      </w:r>
    </w:p>
    <w:p w:rsidR="004114F1" w:rsidRPr="004114F1" w:rsidRDefault="004114F1" w:rsidP="004114F1">
      <w:pPr>
        <w:spacing w:after="0" w:line="240" w:lineRule="auto"/>
        <w:ind w:left="570" w:right="51"/>
        <w:rPr>
          <w:rFonts w:ascii="Montserrat" w:hAnsi="Montserrat" w:cs="Arial"/>
          <w:sz w:val="18"/>
          <w:szCs w:val="18"/>
        </w:rPr>
      </w:pPr>
    </w:p>
    <w:p w:rsidR="000E4787" w:rsidRPr="004114F1" w:rsidRDefault="000E4787" w:rsidP="004114F1">
      <w:pPr>
        <w:ind w:left="567" w:right="51" w:hanging="567"/>
        <w:jc w:val="right"/>
        <w:rPr>
          <w:rFonts w:ascii="Montserrat" w:hAnsi="Montserrat" w:cs="Arial"/>
          <w:sz w:val="18"/>
          <w:szCs w:val="18"/>
        </w:rPr>
      </w:pPr>
      <w:r w:rsidRPr="004114F1">
        <w:rPr>
          <w:rFonts w:ascii="Montserrat" w:hAnsi="Montserrat" w:cs="Arial"/>
          <w:sz w:val="18"/>
          <w:szCs w:val="18"/>
        </w:rPr>
        <w:t xml:space="preserve">Fechada a los ____ días del mes de ___________ </w:t>
      </w:r>
      <w:proofErr w:type="spellStart"/>
      <w:r w:rsidRPr="004114F1">
        <w:rPr>
          <w:rFonts w:ascii="Montserrat" w:hAnsi="Montserrat" w:cs="Arial"/>
          <w:sz w:val="18"/>
          <w:szCs w:val="18"/>
        </w:rPr>
        <w:t>de</w:t>
      </w:r>
      <w:proofErr w:type="spellEnd"/>
      <w:r w:rsidRPr="004114F1">
        <w:rPr>
          <w:rFonts w:ascii="Montserrat" w:hAnsi="Montserrat" w:cs="Arial"/>
          <w:sz w:val="18"/>
          <w:szCs w:val="18"/>
        </w:rPr>
        <w:t xml:space="preserve"> ___.</w:t>
      </w:r>
    </w:p>
    <w:p w:rsidR="000E4787" w:rsidRPr="004114F1" w:rsidRDefault="000E4787" w:rsidP="000E4787">
      <w:pPr>
        <w:ind w:left="567" w:right="51" w:hanging="567"/>
        <w:jc w:val="center"/>
        <w:rPr>
          <w:rFonts w:ascii="Montserrat" w:hAnsi="Montserrat" w:cs="Arial"/>
          <w:sz w:val="18"/>
          <w:szCs w:val="18"/>
        </w:rPr>
      </w:pPr>
      <w:r w:rsidRPr="004114F1">
        <w:rPr>
          <w:rFonts w:ascii="Montserrat" w:hAnsi="Montserrat" w:cs="Arial"/>
          <w:sz w:val="18"/>
          <w:szCs w:val="18"/>
        </w:rPr>
        <w:t>Nombre del licitante</w:t>
      </w:r>
    </w:p>
    <w:p w:rsidR="000E4787" w:rsidRPr="004114F1" w:rsidRDefault="000E4787" w:rsidP="000E4787">
      <w:pPr>
        <w:ind w:left="567" w:right="51" w:hanging="567"/>
        <w:jc w:val="center"/>
        <w:rPr>
          <w:rFonts w:ascii="Montserrat" w:hAnsi="Montserrat" w:cs="Arial"/>
          <w:sz w:val="18"/>
          <w:szCs w:val="18"/>
        </w:rPr>
      </w:pPr>
      <w:r w:rsidRPr="004114F1">
        <w:rPr>
          <w:rFonts w:ascii="Montserrat" w:hAnsi="Montserrat" w:cs="Arial"/>
          <w:noProof/>
          <w:sz w:val="18"/>
          <w:szCs w:val="18"/>
          <w:lang w:eastAsia="es-MX"/>
        </w:rPr>
        <mc:AlternateContent>
          <mc:Choice Requires="wps">
            <w:drawing>
              <wp:anchor distT="0" distB="0" distL="114300" distR="114300" simplePos="0" relativeHeight="251686912" behindDoc="0" locked="0" layoutInCell="0" allowOverlap="1" wp14:anchorId="6C51EE53" wp14:editId="1E30D6C6">
                <wp:simplePos x="0" y="0"/>
                <wp:positionH relativeFrom="column">
                  <wp:posOffset>2022475</wp:posOffset>
                </wp:positionH>
                <wp:positionV relativeFrom="paragraph">
                  <wp:posOffset>129540</wp:posOffset>
                </wp:positionV>
                <wp:extent cx="2194560" cy="0"/>
                <wp:effectExtent l="12700" t="5715" r="12065" b="13335"/>
                <wp:wrapTopAndBottom/>
                <wp:docPr id="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BB074" id="Line 8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10.2pt" to="332.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4RP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sKbSmN66EiJXa2VAcPasXs9X0u0NKr1qiDjxSfL0YyMtCRvImJWycgQv2/WfNIIYcvY59&#10;Oje2C5DQAXSOclzucvCzRxQO82xeTK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DLrSf3eAAAACQEAAA8AAABkcnMvZG93bnJldi54bWxMj8FOwzAMhu9IvENkJC7TlrQb&#10;1VSaTgjojQuDiavXmLaicbom2wpPTxAHONr+9Pv7i81ke3Gi0XeONSQLBYK4dqbjRsPrSzVfg/AB&#10;2WDvmDR8kodNeXlRYG7cmZ/ptA2NiCHsc9TQhjDkUvq6JYt+4QbieHt3o8UQx7GRZsRzDLe9TJXK&#10;pMWO44cWB7pvqf7YHq0GX+3oUH3N6pl6WzaO0sPD0yNqfX013d2CCDSFPxh+9KM6lNFp745svOg1&#10;LJP1TUQ1pGoFIgJZtkpA7H8Xsizk/wblNwAAAP//AwBQSwECLQAUAAYACAAAACEAtoM4kv4AAADh&#10;AQAAEwAAAAAAAAAAAAAAAAAAAAAAW0NvbnRlbnRfVHlwZXNdLnhtbFBLAQItABQABgAIAAAAIQA4&#10;/SH/1gAAAJQBAAALAAAAAAAAAAAAAAAAAC8BAABfcmVscy8ucmVsc1BLAQItABQABgAIAAAAIQBL&#10;34RPEwIAACkEAAAOAAAAAAAAAAAAAAAAAC4CAABkcnMvZTJvRG9jLnhtbFBLAQItABQABgAIAAAA&#10;IQAy60n93gAAAAkBAAAPAAAAAAAAAAAAAAAAAG0EAABkcnMvZG93bnJldi54bWxQSwUGAAAAAAQA&#10;BADzAAAAeAUAAAAA&#10;" o:allowincell="f">
                <w10:wrap type="topAndBottom"/>
              </v:line>
            </w:pict>
          </mc:Fallback>
        </mc:AlternateContent>
      </w:r>
      <w:r w:rsidRPr="004114F1">
        <w:rPr>
          <w:rFonts w:ascii="Montserrat" w:hAnsi="Montserrat" w:cs="Arial"/>
          <w:sz w:val="18"/>
          <w:szCs w:val="18"/>
        </w:rPr>
        <w:t>Por: (nombre del representante legal</w:t>
      </w:r>
    </w:p>
    <w:p w:rsidR="000E4787" w:rsidRPr="004114F1" w:rsidRDefault="000E4787" w:rsidP="000E4787">
      <w:pPr>
        <w:ind w:left="567" w:right="51" w:hanging="567"/>
        <w:jc w:val="center"/>
        <w:rPr>
          <w:rFonts w:ascii="Montserrat" w:hAnsi="Montserrat" w:cs="Arial"/>
          <w:sz w:val="18"/>
          <w:szCs w:val="18"/>
        </w:rPr>
      </w:pPr>
      <w:r w:rsidRPr="004114F1">
        <w:rPr>
          <w:rFonts w:ascii="Montserrat" w:hAnsi="Montserrat" w:cs="Arial"/>
          <w:sz w:val="18"/>
          <w:szCs w:val="18"/>
        </w:rPr>
        <w:t>debidamente autorizado)</w:t>
      </w:r>
    </w:p>
    <w:p w:rsidR="000E4787" w:rsidRPr="004114F1" w:rsidRDefault="000E4787" w:rsidP="000E4787">
      <w:pPr>
        <w:ind w:right="51"/>
        <w:rPr>
          <w:rFonts w:ascii="Montserrat" w:hAnsi="Montserrat" w:cs="Arial"/>
          <w:sz w:val="18"/>
          <w:szCs w:val="18"/>
        </w:rPr>
      </w:pPr>
      <w:r w:rsidRPr="004114F1">
        <w:rPr>
          <w:rFonts w:ascii="Montserrat" w:hAnsi="Montserrat" w:cs="Arial"/>
          <w:noProof/>
          <w:sz w:val="18"/>
          <w:szCs w:val="18"/>
          <w:lang w:eastAsia="es-MX"/>
        </w:rPr>
        <mc:AlternateContent>
          <mc:Choice Requires="wps">
            <w:drawing>
              <wp:anchor distT="0" distB="0" distL="114300" distR="114300" simplePos="0" relativeHeight="251687936" behindDoc="0" locked="0" layoutInCell="0" allowOverlap="1" wp14:anchorId="52AC1DB4" wp14:editId="2FFC6FF0">
                <wp:simplePos x="0" y="0"/>
                <wp:positionH relativeFrom="column">
                  <wp:posOffset>2022475</wp:posOffset>
                </wp:positionH>
                <wp:positionV relativeFrom="paragraph">
                  <wp:posOffset>129540</wp:posOffset>
                </wp:positionV>
                <wp:extent cx="2194560" cy="0"/>
                <wp:effectExtent l="12700" t="5715" r="12065" b="13335"/>
                <wp:wrapTopAndBottom/>
                <wp:docPr id="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E069A" id="Line 8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10.2pt" to="332.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5oR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PLSmN66AiErtbCiOntWL2Wr63SGlq5aoA48UXy8G8rKQkbxJCRtn4IJ9/1kziCFHr2Of&#10;zo3tAiR0AJ2jHJe7HPzsEYXDSbbIpzNQjQ6+hBRDorHOf+K6Q8EosQTSEZicts4HIqQYQsI9Sm+E&#10;lFFtqVBf4sV0Mo0JTkvBgjOEOXvYV9KiEwnzEr9YFXgew6w+KhbBWk7Y+mZ7IuTVhsulCnhQCtC5&#10;WdeB+LFIF+v5ep6P8slsPcrTuh593FT5aLbJPkzrp7qq6uxnoJblRSsY4yqwG4Yzy/9O/NszuY7V&#10;fTzvbUjeosd+AdnhH0lHLYN810HYa3bZ2UFjmMcYfHs7YeAf92A/vvDVLwAAAP//AwBQSwMEFAAG&#10;AAgAAAAhADLrSf3eAAAACQEAAA8AAABkcnMvZG93bnJldi54bWxMj8FOwzAMhu9IvENkJC7TlrQb&#10;1VSaTgjojQuDiavXmLaicbom2wpPTxAHONr+9Pv7i81ke3Gi0XeONSQLBYK4dqbjRsPrSzVfg/AB&#10;2WDvmDR8kodNeXlRYG7cmZ/ptA2NiCHsc9TQhjDkUvq6JYt+4QbieHt3o8UQx7GRZsRzDLe9TJXK&#10;pMWO44cWB7pvqf7YHq0GX+3oUH3N6pl6WzaO0sPD0yNqfX013d2CCDSFPxh+9KM6lNFp745svOg1&#10;LJP1TUQ1pGoFIgJZtkpA7H8Xsizk/wblNwAAAP//AwBQSwECLQAUAAYACAAAACEAtoM4kv4AAADh&#10;AQAAEwAAAAAAAAAAAAAAAAAAAAAAW0NvbnRlbnRfVHlwZXNdLnhtbFBLAQItABQABgAIAAAAIQA4&#10;/SH/1gAAAJQBAAALAAAAAAAAAAAAAAAAAC8BAABfcmVscy8ucmVsc1BLAQItABQABgAIAAAAIQAr&#10;Y5oREwIAACkEAAAOAAAAAAAAAAAAAAAAAC4CAABkcnMvZTJvRG9jLnhtbFBLAQItABQABgAIAAAA&#10;IQAy60n93gAAAAkBAAAPAAAAAAAAAAAAAAAAAG0EAABkcnMvZG93bnJldi54bWxQSwUGAAAAAAQA&#10;BADzAAAAeAUAAAAA&#10;" o:allowincell="f">
                <w10:wrap type="topAndBottom"/>
              </v:line>
            </w:pict>
          </mc:Fallback>
        </mc:AlternateContent>
      </w:r>
    </w:p>
    <w:p w:rsidR="000E4787" w:rsidRPr="004114F1" w:rsidRDefault="000E4787" w:rsidP="000E4787">
      <w:pPr>
        <w:ind w:left="567" w:right="51" w:hanging="567"/>
        <w:jc w:val="center"/>
        <w:rPr>
          <w:rFonts w:ascii="Montserrat" w:hAnsi="Montserrat" w:cs="Arial"/>
          <w:sz w:val="18"/>
          <w:szCs w:val="18"/>
        </w:rPr>
      </w:pPr>
      <w:r w:rsidRPr="004114F1">
        <w:rPr>
          <w:rFonts w:ascii="Montserrat" w:hAnsi="Montserrat" w:cs="Arial"/>
          <w:sz w:val="18"/>
          <w:szCs w:val="18"/>
        </w:rPr>
        <w:t>Por: (nombre del representante legal</w:t>
      </w:r>
    </w:p>
    <w:p w:rsidR="000E4787" w:rsidRPr="004114F1" w:rsidRDefault="000E4787" w:rsidP="000E4787">
      <w:pPr>
        <w:ind w:left="567" w:right="51" w:hanging="567"/>
        <w:jc w:val="center"/>
        <w:rPr>
          <w:rFonts w:ascii="Montserrat" w:hAnsi="Montserrat" w:cs="Arial"/>
          <w:sz w:val="18"/>
          <w:szCs w:val="18"/>
        </w:rPr>
      </w:pPr>
      <w:r w:rsidRPr="004114F1">
        <w:rPr>
          <w:rFonts w:ascii="Montserrat" w:hAnsi="Montserrat" w:cs="Arial"/>
          <w:sz w:val="18"/>
          <w:szCs w:val="18"/>
        </w:rPr>
        <w:t>debidamente autorizado)</w:t>
      </w:r>
    </w:p>
    <w:p w:rsidR="000E4787" w:rsidRPr="004114F1" w:rsidRDefault="000E4787" w:rsidP="000E4787">
      <w:pPr>
        <w:tabs>
          <w:tab w:val="left" w:pos="4253"/>
          <w:tab w:val="left" w:pos="9356"/>
        </w:tabs>
        <w:jc w:val="center"/>
        <w:rPr>
          <w:rFonts w:ascii="Montserrat" w:hAnsi="Montserrat" w:cs="Arial"/>
          <w:sz w:val="18"/>
          <w:szCs w:val="18"/>
        </w:rPr>
      </w:pPr>
    </w:p>
    <w:p w:rsidR="000E4787" w:rsidRPr="004114F1" w:rsidRDefault="000E4787" w:rsidP="000E4787">
      <w:pPr>
        <w:spacing w:after="0" w:line="240" w:lineRule="auto"/>
        <w:rPr>
          <w:rFonts w:ascii="Montserrat" w:hAnsi="Montserrat" w:cs="Arial"/>
          <w:b/>
          <w:sz w:val="18"/>
          <w:szCs w:val="18"/>
        </w:rPr>
      </w:pPr>
      <w:r w:rsidRPr="004114F1">
        <w:rPr>
          <w:rFonts w:ascii="Montserrat" w:hAnsi="Montserrat" w:cs="Arial"/>
          <w:b/>
          <w:sz w:val="18"/>
          <w:szCs w:val="18"/>
        </w:rPr>
        <w:t xml:space="preserve">Nota: </w:t>
      </w:r>
      <w:r w:rsidRPr="004114F1">
        <w:rPr>
          <w:rFonts w:ascii="Montserrat" w:hAnsi="Montserrat" w:cs="Arial"/>
          <w:sz w:val="18"/>
          <w:szCs w:val="18"/>
        </w:rPr>
        <w:t>el presente formato podrá ser reproducido por cada participante en el modo que estime conveniente, debiendo respetar su contenido. El  convenio de referencia puede sustituir a la carta compromiso en el caso de que contenga la  información señalada en  esta carta compromiso.</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rPr>
          <w:rFonts w:ascii="Montserrat" w:hAnsi="Montserrat" w:cs="Arial"/>
          <w:color w:val="FF0000"/>
          <w:sz w:val="20"/>
          <w:szCs w:val="20"/>
        </w:rPr>
      </w:pPr>
    </w:p>
    <w:p w:rsidR="000E4787" w:rsidRPr="004B7A2D" w:rsidRDefault="000E4787" w:rsidP="000E4787">
      <w:pPr>
        <w:spacing w:after="0" w:line="240" w:lineRule="auto"/>
        <w:rPr>
          <w:rFonts w:ascii="Montserrat" w:hAnsi="Montserrat" w:cs="Arial"/>
          <w:color w:val="FF0000"/>
          <w:sz w:val="20"/>
          <w:szCs w:val="20"/>
        </w:rPr>
      </w:pPr>
    </w:p>
    <w:p w:rsidR="000E4787" w:rsidRDefault="000E4787" w:rsidP="000E4787">
      <w:pPr>
        <w:spacing w:after="0" w:line="240" w:lineRule="auto"/>
        <w:rPr>
          <w:rFonts w:ascii="Montserrat" w:hAnsi="Montserrat" w:cs="Arial"/>
          <w:color w:val="FF0000"/>
          <w:sz w:val="20"/>
          <w:szCs w:val="20"/>
        </w:rPr>
      </w:pPr>
    </w:p>
    <w:p w:rsidR="004D1691" w:rsidRPr="004B7A2D" w:rsidRDefault="004D1691" w:rsidP="000E4787">
      <w:pPr>
        <w:spacing w:after="0" w:line="240" w:lineRule="auto"/>
        <w:rPr>
          <w:rFonts w:ascii="Montserrat" w:hAnsi="Montserrat" w:cs="Arial"/>
          <w:color w:val="FF0000"/>
          <w:sz w:val="20"/>
          <w:szCs w:val="20"/>
        </w:rPr>
      </w:pPr>
    </w:p>
    <w:p w:rsidR="000E4787" w:rsidRPr="00355338" w:rsidRDefault="000E4787" w:rsidP="00355338">
      <w:pPr>
        <w:pStyle w:val="Sinespaciado"/>
        <w:jc w:val="center"/>
        <w:rPr>
          <w:rFonts w:ascii="Montserrat" w:hAnsi="Montserrat"/>
          <w:b/>
          <w:sz w:val="20"/>
          <w:szCs w:val="20"/>
        </w:rPr>
      </w:pPr>
      <w:r w:rsidRPr="00355338">
        <w:rPr>
          <w:rFonts w:ascii="Montserrat" w:hAnsi="Montserrat"/>
          <w:b/>
          <w:sz w:val="20"/>
          <w:szCs w:val="20"/>
        </w:rPr>
        <w:lastRenderedPageBreak/>
        <w:t>ANEXO 21</w:t>
      </w:r>
    </w:p>
    <w:p w:rsidR="00AE63EA" w:rsidRPr="00355338" w:rsidRDefault="00AE63EA" w:rsidP="00355338">
      <w:pPr>
        <w:pStyle w:val="Sinespaciado"/>
        <w:jc w:val="center"/>
        <w:rPr>
          <w:rFonts w:ascii="Montserrat" w:hAnsi="Montserrat"/>
          <w:b/>
          <w:sz w:val="20"/>
          <w:szCs w:val="20"/>
        </w:rPr>
      </w:pPr>
      <w:r w:rsidRPr="00355338">
        <w:rPr>
          <w:rFonts w:ascii="Montserrat" w:hAnsi="Montserrat"/>
          <w:b/>
          <w:sz w:val="20"/>
          <w:szCs w:val="20"/>
        </w:rPr>
        <w:t>MODELO DE</w:t>
      </w:r>
      <w:r w:rsidR="00CD600F" w:rsidRPr="00355338">
        <w:rPr>
          <w:rFonts w:ascii="Montserrat" w:hAnsi="Montserrat"/>
          <w:b/>
          <w:sz w:val="20"/>
          <w:szCs w:val="20"/>
        </w:rPr>
        <w:t>L</w:t>
      </w:r>
      <w:r w:rsidRPr="00355338">
        <w:rPr>
          <w:rFonts w:ascii="Montserrat" w:hAnsi="Montserrat"/>
          <w:b/>
          <w:sz w:val="20"/>
          <w:szCs w:val="20"/>
        </w:rPr>
        <w:t xml:space="preserve"> CONTRATO</w:t>
      </w:r>
    </w:p>
    <w:p w:rsidR="0078351C" w:rsidRPr="00355338" w:rsidRDefault="0078351C" w:rsidP="00355338">
      <w:pPr>
        <w:pStyle w:val="Sinespaciado"/>
        <w:jc w:val="both"/>
        <w:rPr>
          <w:rFonts w:ascii="Montserrat" w:hAnsi="Montserrat"/>
          <w:b/>
          <w:bCs/>
          <w:sz w:val="20"/>
          <w:szCs w:val="20"/>
          <w:lang w:val="es-ES_tradnl" w:eastAsia="es-ES"/>
        </w:rPr>
      </w:pPr>
      <w:r w:rsidRPr="00355338">
        <w:rPr>
          <w:rFonts w:ascii="Montserrat" w:hAnsi="Montserrat"/>
          <w:b/>
          <w:bCs/>
          <w:sz w:val="20"/>
          <w:szCs w:val="20"/>
          <w:lang w:val="es-ES_tradnl" w:eastAsia="es-ES"/>
        </w:rPr>
        <w:t xml:space="preserve">CONTRATO PLURIANUAL DE PRESTACIÓN DE SERVICIOS A PRECIO </w:t>
      </w:r>
      <w:r w:rsidR="00355338" w:rsidRPr="00355338">
        <w:rPr>
          <w:rFonts w:ascii="Montserrat" w:hAnsi="Montserrat"/>
          <w:b/>
          <w:bCs/>
          <w:sz w:val="20"/>
          <w:szCs w:val="20"/>
          <w:lang w:val="es-ES_tradnl" w:eastAsia="es-ES"/>
        </w:rPr>
        <w:t>_____</w:t>
      </w:r>
      <w:r w:rsidRPr="00355338">
        <w:rPr>
          <w:rFonts w:ascii="Montserrat" w:hAnsi="Montserrat"/>
          <w:b/>
          <w:bCs/>
          <w:sz w:val="20"/>
          <w:szCs w:val="20"/>
          <w:lang w:val="es-ES_tradnl" w:eastAsia="es-ES"/>
        </w:rPr>
        <w:t xml:space="preserve">, QUE CELEBRAN POR UNA PARTE LA ADMINISTRACIÓN DEL SISTEMA PORTUARIO NACIONAL DOS BOCAS, S.A. DE C.V., A LA QUE EN LO SUCESIVO SE LE DENOMINARÁ LA “ASIPONA DOS BOCAS”, REPRESENTADA POR SU DIRECTOR GENERAL EL ALMIRANTE RETIRADO GREGORIO MARTÍNEZ NÚÑEZ, Y POR LA OTRA, LA PERSONA </w:t>
      </w:r>
      <w:r w:rsidR="00355338">
        <w:rPr>
          <w:rFonts w:ascii="Montserrat" w:hAnsi="Montserrat"/>
          <w:b/>
          <w:bCs/>
          <w:sz w:val="20"/>
          <w:szCs w:val="20"/>
          <w:lang w:val="es-ES_tradnl" w:eastAsia="es-ES"/>
        </w:rPr>
        <w:t>_________</w:t>
      </w:r>
      <w:r w:rsidRPr="00355338">
        <w:rPr>
          <w:rFonts w:ascii="Montserrat" w:hAnsi="Montserrat"/>
          <w:b/>
          <w:bCs/>
          <w:sz w:val="20"/>
          <w:szCs w:val="20"/>
          <w:lang w:val="es-ES_tradnl" w:eastAsia="es-ES"/>
        </w:rPr>
        <w:t xml:space="preserve"> DENOMINADA “</w:t>
      </w:r>
      <w:r w:rsidR="00355338">
        <w:rPr>
          <w:rFonts w:ascii="Montserrat" w:hAnsi="Montserrat"/>
          <w:b/>
          <w:bCs/>
          <w:sz w:val="20"/>
          <w:szCs w:val="20"/>
          <w:lang w:val="es-ES_tradnl" w:eastAsia="es-ES"/>
        </w:rPr>
        <w:t>________________</w:t>
      </w:r>
      <w:r w:rsidRPr="00355338">
        <w:rPr>
          <w:rFonts w:ascii="Montserrat" w:hAnsi="Montserrat"/>
          <w:b/>
          <w:bCs/>
          <w:sz w:val="20"/>
          <w:szCs w:val="20"/>
          <w:lang w:val="es-ES_tradnl" w:eastAsia="es-ES"/>
        </w:rPr>
        <w:t xml:space="preserve">”, REPRESENTADA EN ESTE ACTO POR SU APODERADO LEGAL EL C. </w:t>
      </w:r>
      <w:r w:rsidR="00355338">
        <w:rPr>
          <w:rFonts w:ascii="Montserrat" w:hAnsi="Montserrat"/>
          <w:b/>
          <w:bCs/>
          <w:sz w:val="20"/>
          <w:szCs w:val="20"/>
          <w:lang w:val="es-ES_tradnl" w:eastAsia="es-ES"/>
        </w:rPr>
        <w:t>__________________</w:t>
      </w:r>
      <w:r w:rsidRPr="00355338">
        <w:rPr>
          <w:rFonts w:ascii="Montserrat" w:hAnsi="Montserrat"/>
          <w:b/>
          <w:bCs/>
          <w:sz w:val="20"/>
          <w:szCs w:val="20"/>
          <w:lang w:val="es-ES_tradnl" w:eastAsia="es-ES"/>
        </w:rPr>
        <w:t>, A QUIEN EN LO SUCESIVO SE LE DENOMINARÁ COMO EL “PROVEEDOR”, Y A QUIENES ACTUANDO EN CONJUNTO SE LES DENOMINARÁ COMO LAS “PARTES”, MISMOS QUE SE SUJETAN AL TENOR DE LAS SIGUIENTES DECLARACIONES Y CLÁUSULAS:</w:t>
      </w:r>
    </w:p>
    <w:p w:rsidR="0078351C" w:rsidRPr="00355338" w:rsidRDefault="0078351C" w:rsidP="00355338">
      <w:pPr>
        <w:pStyle w:val="Sinespaciado"/>
        <w:jc w:val="both"/>
        <w:rPr>
          <w:rFonts w:ascii="Montserrat" w:hAnsi="Montserrat"/>
          <w:bCs/>
          <w:sz w:val="20"/>
          <w:szCs w:val="20"/>
          <w:lang w:val="es-ES_tradnl" w:eastAsia="es-ES"/>
        </w:rPr>
      </w:pPr>
    </w:p>
    <w:p w:rsidR="0078351C" w:rsidRPr="00355338" w:rsidRDefault="0078351C" w:rsidP="00355338">
      <w:pPr>
        <w:pStyle w:val="Sinespaciado"/>
        <w:jc w:val="center"/>
        <w:rPr>
          <w:rFonts w:ascii="Montserrat" w:hAnsi="Montserrat"/>
          <w:b/>
          <w:color w:val="000000"/>
          <w:sz w:val="20"/>
          <w:szCs w:val="20"/>
          <w:lang w:val="pt-BR" w:eastAsia="es-ES"/>
        </w:rPr>
      </w:pPr>
      <w:r w:rsidRPr="00355338">
        <w:rPr>
          <w:rFonts w:ascii="Montserrat" w:hAnsi="Montserrat"/>
          <w:b/>
          <w:bCs/>
          <w:color w:val="000000"/>
          <w:sz w:val="20"/>
          <w:szCs w:val="20"/>
          <w:lang w:val="pt-BR" w:eastAsia="es-ES"/>
        </w:rPr>
        <w:t>D E C L A R A C I O N E S</w:t>
      </w:r>
    </w:p>
    <w:p w:rsidR="0078351C" w:rsidRPr="00355338" w:rsidRDefault="0078351C" w:rsidP="00355338">
      <w:pPr>
        <w:pStyle w:val="Sinespaciado"/>
        <w:jc w:val="both"/>
        <w:rPr>
          <w:rFonts w:ascii="Montserrat" w:hAnsi="Montserrat"/>
          <w:color w:val="000000"/>
          <w:sz w:val="20"/>
          <w:szCs w:val="20"/>
          <w:lang w:val="pt-BR" w:eastAsia="es-ES"/>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 xml:space="preserve">1. El representante de la </w:t>
      </w:r>
      <w:r w:rsidRPr="00355338">
        <w:rPr>
          <w:rFonts w:ascii="Montserrat" w:hAnsi="Montserrat"/>
          <w:b/>
          <w:sz w:val="20"/>
          <w:szCs w:val="20"/>
        </w:rPr>
        <w:t>ASIPONA DOS BOCAS</w:t>
      </w:r>
      <w:r w:rsidRPr="00355338">
        <w:rPr>
          <w:rFonts w:ascii="Montserrat" w:hAnsi="Montserrat"/>
          <w:sz w:val="20"/>
          <w:szCs w:val="20"/>
        </w:rPr>
        <w:t xml:space="preserve"> declara que:</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iCs/>
          <w:sz w:val="20"/>
          <w:szCs w:val="20"/>
          <w:lang w:val="es-ES_tradnl" w:eastAsia="es-ES"/>
        </w:rPr>
      </w:pPr>
      <w:r w:rsidRPr="00355338">
        <w:rPr>
          <w:rFonts w:ascii="Montserrat" w:hAnsi="Montserrat"/>
          <w:b/>
          <w:bCs/>
          <w:iCs/>
          <w:sz w:val="20"/>
          <w:szCs w:val="20"/>
        </w:rPr>
        <w:t>1.1. Representación.</w:t>
      </w:r>
      <w:r w:rsidRPr="00355338">
        <w:rPr>
          <w:rFonts w:ascii="Montserrat" w:hAnsi="Montserrat"/>
          <w:iCs/>
          <w:sz w:val="20"/>
          <w:szCs w:val="20"/>
        </w:rPr>
        <w:t xml:space="preserve"> El Almirante Retirado Gregorio Martínez Núñez, es Director General y Apoderado de la Administración del Sistema Portuario Nacional Dos Bocas, S.A. de C.V., </w:t>
      </w:r>
      <w:r w:rsidRPr="00355338">
        <w:rPr>
          <w:rFonts w:ascii="Montserrat" w:hAnsi="Montserrat"/>
          <w:sz w:val="20"/>
          <w:szCs w:val="20"/>
        </w:rPr>
        <w:t>contando con las facultades suficientes para la celebración del presente contrato, como lo acredita con el instrumento número 21,156, volumen 62 protocolo abierto, de fecha 25 de septiembre de 2020, protocolizado ante la fe del Dr. Jorge Vladimir Pons y García, Titular de la Notaría Pública No. Uno y del Patrimonio Inmobiliario Federal, en ejercicio y con adscripción en la ciudad de Paraíso, Tabasco, documento que se encuentra inscrito ante el Registro Público de Comercio del Municipio de Comalcalco, Estado de Tabasco, bajo el folio mercantil electrónico número 692 de fecha 22 de febrero de 2021, contando con las facultades suficientes, conferidas por la Normatividad reglamentaria correspondiente, mismas que a la fecha del presente no le ha sido modificadas ni restringidas de forma alguna</w:t>
      </w:r>
      <w:r w:rsidRPr="00355338">
        <w:rPr>
          <w:rFonts w:ascii="Montserrat" w:hAnsi="Montserrat"/>
          <w:bCs/>
          <w:sz w:val="20"/>
          <w:szCs w:val="20"/>
        </w:rPr>
        <w:t>.</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
          <w:bCs/>
          <w:sz w:val="20"/>
          <w:szCs w:val="20"/>
        </w:rPr>
        <w:t xml:space="preserve">1.2. Legal existencia de la sociedad. </w:t>
      </w:r>
      <w:r w:rsidRPr="00355338">
        <w:rPr>
          <w:rFonts w:ascii="Montserrat" w:hAnsi="Montserrat"/>
          <w:bCs/>
          <w:sz w:val="20"/>
          <w:szCs w:val="20"/>
        </w:rPr>
        <w:t>Que su representada es una Sociedad Anónima de Capital Variable, de participación estatal mayoritaria, según consta en la escritura 76,610, libro 766, de fecha del 12 de agosto de 1999, otorgada ante la fe de la Dra. María Teresa Rodríguez y Rodríguez, Notario Público Número 114, del Distrito Federal; Inscrita en el Registro Público de la Propiedad y del Comercio del Estado de Tabasco, dentro de los libros de la oficina ubicada en Jalpa de Méndez, Tabasco, el día 28 de diciembre de 1999, bajo el número 59 del Libro de entradas de Comercio; a folio del 229 al 244 del Libro de duplicados, Volumen 23; quedó anotada a Folio 93 frente y 94 vuelta del Libro Primero de Comercio, Tomo 1, su constitución se autorizó por la Secretaría de Hacienda y Crédito Público, mediante oficio 101-463 de fecha 28 de abril de 1999.</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
          <w:bCs/>
          <w:sz w:val="20"/>
          <w:szCs w:val="20"/>
        </w:rPr>
        <w:t>1.3. Reforma al Estatuto.</w:t>
      </w:r>
      <w:r w:rsidRPr="00355338">
        <w:rPr>
          <w:rFonts w:ascii="Montserrat" w:hAnsi="Montserrat"/>
          <w:bCs/>
          <w:sz w:val="20"/>
          <w:szCs w:val="20"/>
        </w:rPr>
        <w:t xml:space="preserve"> Que el 29 de noviembre de 1999, los estatutos sociales fueron reformados, según consta en la escritura pública 63,397, volumen 1,094, folio 95,547 de fecha 4 de enero de 2000, del protocolo de la Notaría Pública número </w:t>
      </w:r>
      <w:smartTag w:uri="urn:schemas-microsoft-com:office:smarttags" w:element="metricconverter">
        <w:smartTagPr>
          <w:attr w:name="ProductID" w:val="198, a"/>
        </w:smartTagPr>
        <w:r w:rsidRPr="00355338">
          <w:rPr>
            <w:rFonts w:ascii="Montserrat" w:hAnsi="Montserrat"/>
            <w:bCs/>
            <w:sz w:val="20"/>
            <w:szCs w:val="20"/>
          </w:rPr>
          <w:t>198, a</w:t>
        </w:r>
      </w:smartTag>
      <w:r w:rsidRPr="00355338">
        <w:rPr>
          <w:rFonts w:ascii="Montserrat" w:hAnsi="Montserrat"/>
          <w:bCs/>
          <w:sz w:val="20"/>
          <w:szCs w:val="20"/>
        </w:rPr>
        <w:t xml:space="preserve"> cargo de su titular, Lic. Enrique Almanza Pedraza. Inscrita en el Registro Público de la Propiedad y del </w:t>
      </w:r>
      <w:r w:rsidRPr="00355338">
        <w:rPr>
          <w:rFonts w:ascii="Montserrat" w:hAnsi="Montserrat"/>
          <w:bCs/>
          <w:sz w:val="20"/>
          <w:szCs w:val="20"/>
        </w:rPr>
        <w:lastRenderedPageBreak/>
        <w:t>Comercio del Distrito Registral de Jalpa de Méndez, Tabasco, el 27 de julio de 2000, bajo el número 37 del Libro de entradas de comercio, a folios del 53 al 71 del Libro de Duplicados Volumen 24; quedó anotada a folios 120 vuelta y 121 frente del Libro Primero de Comercio; Tomo 1.</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bookmarkStart w:id="6" w:name="_Hlk103766243"/>
      <w:r w:rsidRPr="00355338">
        <w:rPr>
          <w:rFonts w:ascii="Montserrat" w:hAnsi="Montserrat"/>
          <w:b/>
          <w:sz w:val="20"/>
          <w:szCs w:val="20"/>
        </w:rPr>
        <w:t xml:space="preserve">1.4. </w:t>
      </w:r>
      <w:r w:rsidRPr="00355338">
        <w:rPr>
          <w:rFonts w:ascii="Montserrat" w:hAnsi="Montserrat"/>
          <w:b/>
          <w:bCs/>
          <w:sz w:val="20"/>
          <w:szCs w:val="20"/>
        </w:rPr>
        <w:t>Cambio de Denominación</w:t>
      </w:r>
      <w:r w:rsidRPr="00355338">
        <w:rPr>
          <w:rFonts w:ascii="Montserrat" w:hAnsi="Montserrat"/>
          <w:b/>
          <w:bCs/>
          <w:color w:val="323130"/>
          <w:sz w:val="20"/>
          <w:szCs w:val="20"/>
          <w:bdr w:val="none" w:sz="0" w:space="0" w:color="auto" w:frame="1"/>
          <w:shd w:val="clear" w:color="auto" w:fill="FFFFFF"/>
        </w:rPr>
        <w:t>.</w:t>
      </w:r>
      <w:r w:rsidRPr="00355338">
        <w:rPr>
          <w:rFonts w:ascii="Montserrat" w:hAnsi="Montserrat"/>
          <w:color w:val="323130"/>
          <w:sz w:val="20"/>
          <w:szCs w:val="20"/>
          <w:bdr w:val="none" w:sz="0" w:space="0" w:color="auto" w:frame="1"/>
          <w:shd w:val="clear" w:color="auto" w:fill="FFFFFF"/>
        </w:rPr>
        <w:t> </w:t>
      </w:r>
      <w:r w:rsidRPr="00355338">
        <w:rPr>
          <w:rFonts w:ascii="Montserrat" w:hAnsi="Montserrat"/>
          <w:bCs/>
          <w:sz w:val="20"/>
          <w:szCs w:val="20"/>
        </w:rPr>
        <w:t>Mediante la escritura número 116,443 (Ciento dieciséis mil cuatrocientos cuarenta y tres), de fecha 22 de octubre de 2021, pasada ante la fe del Lic. Alfredo Ayala Herrera, Titular de la Notaría Pública No. 237 de la Ciudad de México y Notario del Patrimonio Inmobiliario Federal, se protocolizó el Acta de la Quincuagésima Octava Asamblea General Extraordinaria de Accionistas de la sociedad denominada Administración Portuaria Integral de Dos Bocas, S.A. de C.V., celebrada con fecha 21 de junio de 2021, mediante la que se aprobó el cambio de denominación de la Administración Portuaria Integral de Dos Bocas, S.A. de C.V., para que se denomine Administración del Sistema Portuario Nacional Dos Bocas, S.A. de C.V., inscrita bajo el folio mercantil electrónico 692 el día 09 de diciembre de 2021 en el Registro Público de la Propiedad y del Comercio de Jalpa de Méndez, Tabasco.</w:t>
      </w:r>
    </w:p>
    <w:bookmarkEnd w:id="6"/>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
          <w:bCs/>
          <w:sz w:val="20"/>
          <w:szCs w:val="20"/>
        </w:rPr>
        <w:t>1.5. Objeto Social.</w:t>
      </w:r>
      <w:r w:rsidRPr="00355338">
        <w:rPr>
          <w:rFonts w:ascii="Montserrat" w:hAnsi="Montserrat"/>
          <w:bCs/>
          <w:sz w:val="20"/>
          <w:szCs w:val="20"/>
        </w:rPr>
        <w:t xml:space="preserve"> El objeto social de </w:t>
      </w:r>
      <w:r w:rsidRPr="00355338">
        <w:rPr>
          <w:rFonts w:ascii="Montserrat" w:hAnsi="Montserrat"/>
          <w:b/>
          <w:bCs/>
          <w:sz w:val="20"/>
          <w:szCs w:val="20"/>
        </w:rPr>
        <w:t>“LA ASIPONA DOS BOCAS”</w:t>
      </w:r>
      <w:r w:rsidRPr="00355338">
        <w:rPr>
          <w:rFonts w:ascii="Montserrat" w:hAnsi="Montserrat"/>
          <w:bCs/>
          <w:sz w:val="20"/>
          <w:szCs w:val="20"/>
        </w:rPr>
        <w:t>, consiste en la administración del Puerto de Dos Bocas, Tabasco, mediante el ejercicio de los derechos y obligaciones derivados de la concesión que el Gobierno Federal le otorgó para el uso, aprovechamiento y explotación de los bienes del dominio público federal, la construcción de obras e instalaciones y la prestación de los servicios portuarios en el puerto, así como la administración de los bienes que integran su respectiva zona de desarrollo.</w:t>
      </w:r>
    </w:p>
    <w:p w:rsidR="0078351C" w:rsidRPr="00355338" w:rsidRDefault="0078351C" w:rsidP="00355338">
      <w:pPr>
        <w:pStyle w:val="Sinespaciado"/>
        <w:jc w:val="both"/>
        <w:rPr>
          <w:rFonts w:ascii="Montserrat" w:eastAsia="Montserrat" w:hAnsi="Montserrat" w:cs="Montserrat"/>
          <w:color w:val="000000"/>
          <w:sz w:val="20"/>
          <w:szCs w:val="20"/>
        </w:rPr>
      </w:pPr>
    </w:p>
    <w:p w:rsidR="0078351C" w:rsidRPr="00355338" w:rsidRDefault="0078351C" w:rsidP="00355338">
      <w:pPr>
        <w:pStyle w:val="Sinespaciado"/>
        <w:jc w:val="both"/>
        <w:rPr>
          <w:rFonts w:ascii="Montserrat" w:eastAsia="Montserrat" w:hAnsi="Montserrat" w:cs="Montserrat"/>
          <w:color w:val="000000"/>
          <w:sz w:val="20"/>
          <w:szCs w:val="20"/>
        </w:rPr>
      </w:pPr>
      <w:r w:rsidRPr="00355338">
        <w:rPr>
          <w:rFonts w:ascii="Montserrat" w:hAnsi="Montserrat"/>
          <w:b/>
          <w:bCs/>
          <w:color w:val="000000"/>
          <w:sz w:val="20"/>
          <w:szCs w:val="20"/>
          <w:lang w:eastAsia="es-ES"/>
        </w:rPr>
        <w:t>I.6. Necesidad de los servicios.</w:t>
      </w:r>
      <w:r w:rsidRPr="00355338">
        <w:rPr>
          <w:rFonts w:ascii="Montserrat" w:hAnsi="Montserrat"/>
          <w:bCs/>
          <w:color w:val="000000"/>
          <w:sz w:val="20"/>
          <w:szCs w:val="20"/>
          <w:lang w:eastAsia="es-ES"/>
        </w:rPr>
        <w:t xml:space="preserve"> </w:t>
      </w:r>
      <w:r w:rsidRPr="00355338">
        <w:rPr>
          <w:rFonts w:ascii="Montserrat" w:hAnsi="Montserrat"/>
          <w:color w:val="000000"/>
          <w:sz w:val="20"/>
          <w:szCs w:val="20"/>
          <w:lang w:eastAsia="es-ES"/>
        </w:rPr>
        <w:t xml:space="preserve">Requiere el </w:t>
      </w:r>
      <w:r w:rsidRPr="00AF1A7E">
        <w:rPr>
          <w:rFonts w:ascii="Montserrat" w:eastAsia="Montserrat" w:hAnsi="Montserrat" w:cs="Montserrat"/>
          <w:b/>
          <w:i/>
          <w:color w:val="000000"/>
          <w:sz w:val="20"/>
          <w:szCs w:val="20"/>
        </w:rPr>
        <w:t>“</w:t>
      </w:r>
      <w:r w:rsidR="00355338" w:rsidRPr="00AF1A7E">
        <w:rPr>
          <w:rFonts w:ascii="Montserrat" w:hAnsi="Montserrat"/>
          <w:b/>
          <w:bCs/>
          <w:i/>
          <w:sz w:val="20"/>
          <w:szCs w:val="20"/>
        </w:rPr>
        <w:softHyphen/>
      </w:r>
      <w:r w:rsidR="00355338" w:rsidRPr="00AF1A7E">
        <w:rPr>
          <w:rFonts w:ascii="Montserrat" w:hAnsi="Montserrat"/>
          <w:b/>
          <w:bCs/>
          <w:i/>
          <w:sz w:val="20"/>
          <w:szCs w:val="20"/>
        </w:rPr>
        <w:softHyphen/>
      </w:r>
      <w:r w:rsidR="00355338" w:rsidRPr="00AF1A7E">
        <w:rPr>
          <w:rFonts w:ascii="Montserrat" w:hAnsi="Montserrat"/>
          <w:b/>
          <w:bCs/>
          <w:i/>
          <w:sz w:val="20"/>
          <w:szCs w:val="20"/>
        </w:rPr>
        <w:softHyphen/>
      </w:r>
      <w:r w:rsidR="00355338" w:rsidRPr="00AF1A7E">
        <w:rPr>
          <w:rFonts w:ascii="Montserrat" w:hAnsi="Montserrat"/>
          <w:b/>
          <w:bCs/>
          <w:i/>
          <w:sz w:val="20"/>
          <w:szCs w:val="20"/>
        </w:rPr>
        <w:softHyphen/>
      </w:r>
      <w:r w:rsidR="00355338" w:rsidRPr="00AF1A7E">
        <w:rPr>
          <w:rFonts w:ascii="Montserrat" w:hAnsi="Montserrat"/>
          <w:b/>
          <w:bCs/>
          <w:i/>
          <w:sz w:val="20"/>
          <w:szCs w:val="20"/>
        </w:rPr>
        <w:softHyphen/>
      </w:r>
      <w:r w:rsidR="00355338" w:rsidRPr="00AF1A7E">
        <w:rPr>
          <w:rFonts w:ascii="Montserrat" w:hAnsi="Montserrat"/>
          <w:b/>
          <w:bCs/>
          <w:i/>
          <w:sz w:val="20"/>
          <w:szCs w:val="20"/>
        </w:rPr>
        <w:softHyphen/>
      </w:r>
      <w:r w:rsidR="00355338" w:rsidRPr="00AF1A7E">
        <w:rPr>
          <w:rFonts w:ascii="Montserrat" w:hAnsi="Montserrat"/>
          <w:b/>
          <w:bCs/>
          <w:i/>
          <w:sz w:val="20"/>
          <w:szCs w:val="20"/>
        </w:rPr>
        <w:softHyphen/>
      </w:r>
      <w:r w:rsidR="00355338" w:rsidRPr="00AF1A7E">
        <w:rPr>
          <w:rFonts w:ascii="Montserrat" w:hAnsi="Montserrat"/>
          <w:b/>
          <w:bCs/>
          <w:i/>
          <w:sz w:val="20"/>
          <w:szCs w:val="20"/>
        </w:rPr>
        <w:softHyphen/>
      </w:r>
      <w:r w:rsidR="00355338" w:rsidRPr="00AF1A7E">
        <w:rPr>
          <w:rFonts w:ascii="Montserrat" w:hAnsi="Montserrat"/>
          <w:b/>
          <w:bCs/>
          <w:i/>
          <w:sz w:val="20"/>
          <w:szCs w:val="20"/>
        </w:rPr>
        <w:softHyphen/>
      </w:r>
      <w:r w:rsidR="00355338" w:rsidRPr="00AF1A7E">
        <w:rPr>
          <w:rFonts w:ascii="Montserrat" w:hAnsi="Montserrat"/>
          <w:b/>
          <w:bCs/>
          <w:i/>
          <w:sz w:val="20"/>
          <w:szCs w:val="20"/>
        </w:rPr>
        <w:softHyphen/>
      </w:r>
      <w:r w:rsidR="00355338" w:rsidRPr="00AF1A7E">
        <w:rPr>
          <w:rFonts w:ascii="Montserrat" w:hAnsi="Montserrat"/>
          <w:b/>
          <w:bCs/>
          <w:i/>
          <w:sz w:val="20"/>
          <w:szCs w:val="20"/>
        </w:rPr>
        <w:softHyphen/>
      </w:r>
      <w:r w:rsidR="00355338" w:rsidRPr="00AF1A7E">
        <w:rPr>
          <w:rFonts w:ascii="Montserrat" w:hAnsi="Montserrat"/>
          <w:b/>
          <w:bCs/>
          <w:i/>
          <w:sz w:val="20"/>
          <w:szCs w:val="20"/>
        </w:rPr>
        <w:softHyphen/>
      </w:r>
      <w:r w:rsidR="00355338" w:rsidRPr="00AF1A7E">
        <w:rPr>
          <w:rFonts w:ascii="Montserrat" w:hAnsi="Montserrat"/>
          <w:b/>
          <w:bCs/>
          <w:i/>
          <w:sz w:val="20"/>
          <w:szCs w:val="20"/>
        </w:rPr>
        <w:softHyphen/>
      </w:r>
      <w:r w:rsidR="00355338" w:rsidRPr="00AF1A7E">
        <w:rPr>
          <w:rFonts w:ascii="Montserrat" w:hAnsi="Montserrat"/>
          <w:b/>
          <w:bCs/>
          <w:i/>
          <w:sz w:val="20"/>
          <w:szCs w:val="20"/>
        </w:rPr>
        <w:softHyphen/>
      </w:r>
      <w:r w:rsidR="00355338" w:rsidRPr="00AF1A7E">
        <w:rPr>
          <w:rFonts w:ascii="Montserrat" w:hAnsi="Montserrat"/>
          <w:b/>
          <w:bCs/>
          <w:i/>
          <w:sz w:val="20"/>
          <w:szCs w:val="20"/>
        </w:rPr>
        <w:softHyphen/>
      </w:r>
      <w:r w:rsidR="00355338" w:rsidRPr="00AF1A7E">
        <w:rPr>
          <w:rFonts w:ascii="Montserrat" w:hAnsi="Montserrat"/>
          <w:b/>
          <w:bCs/>
          <w:i/>
          <w:sz w:val="20"/>
          <w:szCs w:val="20"/>
        </w:rPr>
        <w:softHyphen/>
      </w:r>
      <w:r w:rsidR="00355338" w:rsidRPr="00AF1A7E">
        <w:rPr>
          <w:rFonts w:ascii="Montserrat" w:hAnsi="Montserrat"/>
          <w:b/>
          <w:bCs/>
          <w:i/>
          <w:sz w:val="20"/>
          <w:szCs w:val="20"/>
        </w:rPr>
        <w:softHyphen/>
      </w:r>
      <w:r w:rsidR="00355338" w:rsidRPr="00AF1A7E">
        <w:rPr>
          <w:rFonts w:ascii="Montserrat" w:hAnsi="Montserrat"/>
          <w:b/>
          <w:bCs/>
          <w:i/>
          <w:sz w:val="20"/>
          <w:szCs w:val="20"/>
        </w:rPr>
        <w:softHyphen/>
      </w:r>
      <w:r w:rsidR="00AF1A7E" w:rsidRPr="00AF1A7E">
        <w:rPr>
          <w:rFonts w:ascii="Montserrat" w:hAnsi="Montserrat" w:cs="Arial"/>
          <w:b/>
          <w:sz w:val="20"/>
          <w:szCs w:val="20"/>
        </w:rPr>
        <w:t>Servicio de Mantenimiento General al Señalamiento Marítimo del Puerto de Dos Bocas</w:t>
      </w:r>
      <w:r w:rsidRPr="00AF1A7E">
        <w:rPr>
          <w:rFonts w:ascii="Montserrat" w:eastAsia="Montserrat" w:hAnsi="Montserrat" w:cs="Montserrat"/>
          <w:b/>
          <w:color w:val="000000"/>
          <w:sz w:val="20"/>
          <w:szCs w:val="20"/>
        </w:rPr>
        <w:t>”</w:t>
      </w:r>
      <w:r w:rsidRPr="00355338">
        <w:rPr>
          <w:rFonts w:ascii="Montserrat" w:eastAsia="Montserrat" w:hAnsi="Montserrat" w:cs="Montserrat"/>
          <w:color w:val="000000"/>
          <w:sz w:val="20"/>
          <w:szCs w:val="20"/>
        </w:rPr>
        <w:t>.</w:t>
      </w:r>
    </w:p>
    <w:p w:rsidR="0078351C" w:rsidRPr="00355338" w:rsidRDefault="0078351C" w:rsidP="00355338">
      <w:pPr>
        <w:pStyle w:val="Sinespaciado"/>
        <w:jc w:val="both"/>
        <w:rPr>
          <w:rFonts w:ascii="Montserrat" w:hAnsi="Montserrat" w:cs="Tahoma"/>
          <w:spacing w:val="3"/>
          <w:sz w:val="20"/>
          <w:szCs w:val="20"/>
          <w:lang w:val="es-ES" w:eastAsia="es-ES"/>
        </w:rPr>
      </w:pPr>
    </w:p>
    <w:p w:rsidR="0078351C" w:rsidRDefault="0078351C" w:rsidP="00355338">
      <w:pPr>
        <w:pStyle w:val="Sinespaciado"/>
        <w:jc w:val="both"/>
        <w:rPr>
          <w:rFonts w:ascii="Montserrat" w:hAnsi="Montserrat"/>
          <w:color w:val="000000"/>
          <w:sz w:val="20"/>
          <w:szCs w:val="20"/>
          <w:lang w:eastAsia="es-ES"/>
        </w:rPr>
      </w:pPr>
      <w:r w:rsidRPr="00AF1A7E">
        <w:rPr>
          <w:rFonts w:ascii="Montserrat" w:hAnsi="Montserrat"/>
          <w:b/>
          <w:bCs/>
          <w:color w:val="000000"/>
          <w:sz w:val="20"/>
          <w:szCs w:val="20"/>
          <w:lang w:eastAsia="es-ES"/>
        </w:rPr>
        <w:t>I.7.</w:t>
      </w:r>
      <w:r w:rsidRPr="00AF1A7E">
        <w:rPr>
          <w:rFonts w:ascii="Montserrat" w:hAnsi="Montserrat"/>
          <w:b/>
          <w:sz w:val="20"/>
          <w:szCs w:val="20"/>
        </w:rPr>
        <w:t xml:space="preserve"> Procedimiento de a</w:t>
      </w:r>
      <w:r w:rsidRPr="00AF1A7E">
        <w:rPr>
          <w:rFonts w:ascii="Montserrat" w:hAnsi="Montserrat"/>
          <w:b/>
          <w:bCs/>
          <w:color w:val="000000"/>
          <w:sz w:val="20"/>
          <w:szCs w:val="20"/>
          <w:lang w:eastAsia="es-ES"/>
        </w:rPr>
        <w:t>djudicación.</w:t>
      </w:r>
      <w:r w:rsidRPr="00355338">
        <w:rPr>
          <w:rFonts w:ascii="Montserrat" w:hAnsi="Montserrat"/>
          <w:bCs/>
          <w:color w:val="000000"/>
          <w:sz w:val="20"/>
          <w:szCs w:val="20"/>
          <w:lang w:eastAsia="es-ES"/>
        </w:rPr>
        <w:t xml:space="preserve"> En el </w:t>
      </w:r>
      <w:r w:rsidRPr="00355338">
        <w:rPr>
          <w:rFonts w:ascii="Montserrat" w:hAnsi="Montserrat"/>
          <w:color w:val="000000"/>
          <w:sz w:val="20"/>
          <w:szCs w:val="20"/>
          <w:lang w:eastAsia="es-ES"/>
        </w:rPr>
        <w:t xml:space="preserve">presente caso, se optó por llevar a cabo la contratación </w:t>
      </w:r>
      <w:r w:rsidR="00AF1A7E">
        <w:rPr>
          <w:rFonts w:ascii="Montserrat" w:hAnsi="Montserrat"/>
          <w:color w:val="000000"/>
          <w:sz w:val="20"/>
          <w:szCs w:val="20"/>
          <w:lang w:eastAsia="es-ES"/>
        </w:rPr>
        <w:t>mediante Licitación Pública Nacional Electrónica</w:t>
      </w:r>
      <w:r w:rsidR="00A339A2">
        <w:rPr>
          <w:rFonts w:ascii="Montserrat" w:hAnsi="Montserrat"/>
          <w:color w:val="000000"/>
          <w:sz w:val="20"/>
          <w:szCs w:val="20"/>
          <w:lang w:eastAsia="es-ES"/>
        </w:rPr>
        <w:t xml:space="preserve"> No. </w:t>
      </w:r>
      <w:r w:rsidR="004D1691" w:rsidRPr="00AB4E56">
        <w:rPr>
          <w:rFonts w:ascii="Montserrat" w:hAnsi="Montserrat" w:cs="Miriam"/>
          <w:b/>
          <w:sz w:val="20"/>
          <w:szCs w:val="20"/>
          <w:lang w:val="es-ES_tradnl" w:eastAsia="es-ES"/>
        </w:rPr>
        <w:t>LA-13-J2P-013J2P001-N-3-2023</w:t>
      </w:r>
      <w:r w:rsidR="00AF1A7E">
        <w:rPr>
          <w:rFonts w:ascii="Montserrat" w:hAnsi="Montserrat"/>
          <w:color w:val="000000"/>
          <w:sz w:val="20"/>
          <w:szCs w:val="20"/>
          <w:lang w:eastAsia="es-ES"/>
        </w:rPr>
        <w:t xml:space="preserve">, en pleno cumplimiento a lo ordenado por el </w:t>
      </w:r>
      <w:r w:rsidR="00A339A2">
        <w:rPr>
          <w:rFonts w:ascii="Montserrat" w:hAnsi="Montserrat"/>
          <w:color w:val="000000"/>
          <w:sz w:val="20"/>
          <w:szCs w:val="20"/>
          <w:lang w:eastAsia="es-ES"/>
        </w:rPr>
        <w:t xml:space="preserve">párrafo tercero del </w:t>
      </w:r>
      <w:r w:rsidR="00163979">
        <w:rPr>
          <w:rFonts w:ascii="Montserrat" w:hAnsi="Montserrat"/>
          <w:color w:val="000000"/>
          <w:sz w:val="20"/>
          <w:szCs w:val="20"/>
          <w:lang w:eastAsia="es-ES"/>
        </w:rPr>
        <w:t>artículo 134</w:t>
      </w:r>
      <w:r w:rsidR="00A339A2">
        <w:rPr>
          <w:rFonts w:ascii="Montserrat" w:hAnsi="Montserrat"/>
          <w:color w:val="000000"/>
          <w:sz w:val="20"/>
          <w:szCs w:val="20"/>
          <w:lang w:eastAsia="es-ES"/>
        </w:rPr>
        <w:t>,</w:t>
      </w:r>
      <w:r w:rsidR="00163979">
        <w:rPr>
          <w:rFonts w:ascii="Montserrat" w:hAnsi="Montserrat"/>
          <w:color w:val="000000"/>
          <w:sz w:val="20"/>
          <w:szCs w:val="20"/>
          <w:lang w:eastAsia="es-ES"/>
        </w:rPr>
        <w:t xml:space="preserve"> de la Constitución Política de los Estados Unidos Mexicanos, en correlación con el artículo 26, fracción I, de la </w:t>
      </w:r>
      <w:r w:rsidRPr="00355338">
        <w:rPr>
          <w:rFonts w:ascii="Montserrat" w:hAnsi="Montserrat"/>
          <w:color w:val="000000"/>
          <w:sz w:val="20"/>
          <w:szCs w:val="20"/>
          <w:lang w:eastAsia="es-ES"/>
        </w:rPr>
        <w:t>Ley de Adquisiciones Arrendamientos y Servicios del Sector Público (</w:t>
      </w:r>
      <w:r w:rsidR="00163979">
        <w:rPr>
          <w:rFonts w:ascii="Montserrat" w:hAnsi="Montserrat"/>
          <w:color w:val="000000"/>
          <w:sz w:val="20"/>
          <w:szCs w:val="20"/>
          <w:lang w:eastAsia="es-ES"/>
        </w:rPr>
        <w:t>En adelante la LAASSP).</w:t>
      </w:r>
    </w:p>
    <w:p w:rsidR="00163979" w:rsidRPr="00355338" w:rsidRDefault="00163979" w:rsidP="00355338">
      <w:pPr>
        <w:pStyle w:val="Sinespaciado"/>
        <w:jc w:val="both"/>
        <w:rPr>
          <w:rFonts w:ascii="Montserrat" w:hAnsi="Montserrat"/>
          <w:color w:val="000000"/>
          <w:sz w:val="20"/>
          <w:szCs w:val="20"/>
          <w:lang w:eastAsia="es-ES"/>
        </w:rPr>
      </w:pPr>
    </w:p>
    <w:p w:rsidR="0078351C" w:rsidRPr="00355338" w:rsidRDefault="0078351C" w:rsidP="00355338">
      <w:pPr>
        <w:pStyle w:val="Sinespaciado"/>
        <w:jc w:val="both"/>
        <w:rPr>
          <w:rFonts w:ascii="Montserrat" w:hAnsi="Montserrat"/>
          <w:bCs/>
          <w:color w:val="000000"/>
          <w:sz w:val="20"/>
          <w:szCs w:val="20"/>
          <w:lang w:eastAsia="es-ES"/>
        </w:rPr>
      </w:pPr>
      <w:r w:rsidRPr="00A339A2">
        <w:rPr>
          <w:rFonts w:ascii="Montserrat" w:hAnsi="Montserrat"/>
          <w:b/>
          <w:bCs/>
          <w:sz w:val="20"/>
          <w:szCs w:val="20"/>
          <w:lang w:eastAsia="es-ES"/>
        </w:rPr>
        <w:t>I.8.</w:t>
      </w:r>
      <w:r w:rsidRPr="00A339A2">
        <w:rPr>
          <w:rFonts w:ascii="Montserrat" w:hAnsi="Montserrat"/>
          <w:b/>
          <w:bCs/>
          <w:sz w:val="20"/>
          <w:szCs w:val="20"/>
          <w:lang w:eastAsia="es-ES"/>
        </w:rPr>
        <w:tab/>
      </w:r>
      <w:r w:rsidRPr="00A339A2">
        <w:rPr>
          <w:rFonts w:ascii="Montserrat" w:hAnsi="Montserrat"/>
          <w:b/>
          <w:bCs/>
          <w:color w:val="000000"/>
          <w:sz w:val="20"/>
          <w:szCs w:val="20"/>
          <w:lang w:eastAsia="es-ES"/>
        </w:rPr>
        <w:t>Suficiencia presupuestal.</w:t>
      </w:r>
      <w:r w:rsidRPr="00355338">
        <w:rPr>
          <w:rFonts w:ascii="Montserrat" w:hAnsi="Montserrat"/>
          <w:sz w:val="20"/>
          <w:szCs w:val="20"/>
        </w:rPr>
        <w:t xml:space="preserve"> </w:t>
      </w:r>
      <w:r w:rsidRPr="00355338">
        <w:rPr>
          <w:rFonts w:ascii="Montserrat" w:hAnsi="Montserrat"/>
          <w:bCs/>
          <w:color w:val="000000"/>
          <w:sz w:val="20"/>
          <w:szCs w:val="20"/>
          <w:lang w:eastAsia="es-ES"/>
        </w:rPr>
        <w:t xml:space="preserve">Para cubrir las erogaciones que deriven del presente contrato, </w:t>
      </w:r>
      <w:r w:rsidRPr="00355338">
        <w:rPr>
          <w:rFonts w:ascii="Montserrat" w:hAnsi="Montserrat"/>
          <w:bCs/>
          <w:sz w:val="20"/>
          <w:szCs w:val="20"/>
          <w:lang w:val="es-ES_tradnl" w:eastAsia="es-ES"/>
        </w:rPr>
        <w:t>la ASIPONA DOS BOCAS</w:t>
      </w:r>
      <w:r w:rsidRPr="00355338">
        <w:rPr>
          <w:rFonts w:ascii="Montserrat" w:hAnsi="Montserrat"/>
          <w:bCs/>
          <w:color w:val="000000"/>
          <w:sz w:val="20"/>
          <w:szCs w:val="20"/>
          <w:lang w:eastAsia="es-ES"/>
        </w:rPr>
        <w:t xml:space="preserve"> cuenta con presupuesto aprobado por la Cámara de Diputados para el ejercicio 2023 emitido por la Secretaría de Hacienda y Crédito Público (SHCP) a través del Oficio número 307-A.- 3052 de fecha 12 de Diciembre de 2022 con cargo a la partida presupuestal </w:t>
      </w:r>
      <w:r w:rsidR="00815CBF" w:rsidRPr="00815CBF">
        <w:rPr>
          <w:rFonts w:ascii="Montserrat" w:hAnsi="Montserrat"/>
          <w:b/>
          <w:bCs/>
          <w:color w:val="000000"/>
          <w:sz w:val="20"/>
          <w:szCs w:val="20"/>
          <w:lang w:eastAsia="es-ES"/>
        </w:rPr>
        <w:t xml:space="preserve">35701 </w:t>
      </w:r>
      <w:r w:rsidR="00815CBF" w:rsidRPr="00815CBF">
        <w:rPr>
          <w:rFonts w:ascii="Montserrat" w:hAnsi="Montserrat"/>
          <w:bCs/>
          <w:i/>
          <w:color w:val="000000"/>
          <w:sz w:val="20"/>
          <w:szCs w:val="20"/>
          <w:u w:val="single"/>
          <w:lang w:eastAsia="es-ES"/>
        </w:rPr>
        <w:t>“Mantenimiento y conservación de maquinaria y equipo”</w:t>
      </w:r>
      <w:r w:rsidRPr="00355338">
        <w:rPr>
          <w:rFonts w:ascii="Montserrat" w:hAnsi="Montserrat"/>
          <w:bCs/>
          <w:color w:val="000000"/>
          <w:sz w:val="20"/>
          <w:szCs w:val="20"/>
          <w:lang w:eastAsia="es-ES"/>
        </w:rPr>
        <w:t xml:space="preserve">. </w:t>
      </w:r>
    </w:p>
    <w:p w:rsidR="0078351C" w:rsidRPr="00355338" w:rsidRDefault="0078351C" w:rsidP="00355338">
      <w:pPr>
        <w:pStyle w:val="Sinespaciado"/>
        <w:jc w:val="both"/>
        <w:rPr>
          <w:rFonts w:ascii="Montserrat" w:hAnsi="Montserrat"/>
          <w:bCs/>
          <w:color w:val="000000"/>
          <w:sz w:val="20"/>
          <w:szCs w:val="20"/>
          <w:lang w:eastAsia="es-ES"/>
        </w:rPr>
      </w:pPr>
    </w:p>
    <w:p w:rsidR="0078351C" w:rsidRPr="00355338" w:rsidRDefault="0078351C" w:rsidP="00355338">
      <w:pPr>
        <w:pStyle w:val="Sinespaciado"/>
        <w:jc w:val="both"/>
        <w:rPr>
          <w:rFonts w:ascii="Montserrat" w:hAnsi="Montserrat"/>
          <w:bCs/>
          <w:sz w:val="20"/>
          <w:szCs w:val="20"/>
        </w:rPr>
      </w:pPr>
      <w:r w:rsidRPr="00815CBF">
        <w:rPr>
          <w:rFonts w:ascii="Montserrat" w:hAnsi="Montserrat"/>
          <w:b/>
          <w:bCs/>
          <w:sz w:val="20"/>
          <w:szCs w:val="20"/>
          <w:lang w:eastAsia="es-ES"/>
        </w:rPr>
        <w:t>I.9.</w:t>
      </w:r>
      <w:r w:rsidRPr="00815CBF">
        <w:rPr>
          <w:rFonts w:ascii="Montserrat" w:hAnsi="Montserrat"/>
          <w:b/>
          <w:bCs/>
          <w:color w:val="000000"/>
          <w:sz w:val="20"/>
          <w:szCs w:val="20"/>
          <w:lang w:eastAsia="es-ES"/>
        </w:rPr>
        <w:t xml:space="preserve"> Domicilio. </w:t>
      </w:r>
      <w:r w:rsidRPr="00355338">
        <w:rPr>
          <w:rFonts w:ascii="Montserrat" w:hAnsi="Montserrat"/>
          <w:sz w:val="20"/>
          <w:szCs w:val="20"/>
        </w:rPr>
        <w:t xml:space="preserve">Para los efectos de este contrato señala como su domicilio el ubicado en </w:t>
      </w:r>
      <w:r w:rsidRPr="00355338">
        <w:rPr>
          <w:rFonts w:ascii="Montserrat" w:hAnsi="Montserrat"/>
          <w:bCs/>
          <w:sz w:val="20"/>
          <w:szCs w:val="20"/>
        </w:rPr>
        <w:t>Boulevard Manuel Antonio Romero Zurita</w:t>
      </w:r>
      <w:r w:rsidRPr="00355338">
        <w:rPr>
          <w:rFonts w:ascii="Montserrat" w:hAnsi="Montserrat"/>
          <w:sz w:val="20"/>
          <w:szCs w:val="20"/>
        </w:rPr>
        <w:t xml:space="preserve"> No. 414, Col. Quintín Arauz, Paraíso Tabasco. </w:t>
      </w:r>
      <w:r w:rsidRPr="00355338">
        <w:rPr>
          <w:rFonts w:ascii="Montserrat" w:hAnsi="Montserrat"/>
          <w:bCs/>
          <w:sz w:val="20"/>
          <w:szCs w:val="20"/>
        </w:rPr>
        <w:t>C.P. 86608.</w:t>
      </w:r>
    </w:p>
    <w:p w:rsidR="0078351C" w:rsidRPr="00355338" w:rsidRDefault="0078351C" w:rsidP="00355338">
      <w:pPr>
        <w:pStyle w:val="Sinespaciado"/>
        <w:jc w:val="both"/>
        <w:rPr>
          <w:rFonts w:ascii="Montserrat" w:hAnsi="Montserrat"/>
          <w:bCs/>
          <w:sz w:val="20"/>
          <w:szCs w:val="20"/>
        </w:rPr>
      </w:pPr>
    </w:p>
    <w:p w:rsidR="0078351C" w:rsidRDefault="0078351C" w:rsidP="00355338">
      <w:pPr>
        <w:pStyle w:val="Sinespaciado"/>
        <w:jc w:val="both"/>
        <w:rPr>
          <w:rFonts w:ascii="Montserrat" w:hAnsi="Montserrat"/>
          <w:bCs/>
          <w:sz w:val="20"/>
          <w:szCs w:val="20"/>
        </w:rPr>
      </w:pPr>
      <w:r w:rsidRPr="00355338">
        <w:rPr>
          <w:rFonts w:ascii="Montserrat" w:hAnsi="Montserrat"/>
          <w:bCs/>
          <w:sz w:val="20"/>
          <w:szCs w:val="20"/>
        </w:rPr>
        <w:lastRenderedPageBreak/>
        <w:t>2.- El PROVEEDOR, declara que:</w:t>
      </w:r>
    </w:p>
    <w:p w:rsidR="00815CBF" w:rsidRPr="00355338" w:rsidRDefault="00815CBF"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815CBF">
        <w:rPr>
          <w:rFonts w:ascii="Montserrat" w:hAnsi="Montserrat"/>
          <w:b/>
          <w:bCs/>
          <w:sz w:val="20"/>
          <w:szCs w:val="20"/>
        </w:rPr>
        <w:t>2.1. Legal existencia de la sociedad.</w:t>
      </w:r>
      <w:r w:rsidRPr="00355338">
        <w:rPr>
          <w:rFonts w:ascii="Montserrat" w:hAnsi="Montserrat"/>
          <w:sz w:val="20"/>
          <w:szCs w:val="20"/>
        </w:rPr>
        <w:t xml:space="preserve"> </w:t>
      </w:r>
      <w:r w:rsidRPr="00355338">
        <w:rPr>
          <w:rFonts w:ascii="Montserrat" w:hAnsi="Montserrat"/>
          <w:sz w:val="20"/>
          <w:szCs w:val="20"/>
          <w:lang w:val="es-ES_tradnl"/>
        </w:rPr>
        <w:t>Que</w:t>
      </w:r>
      <w:r w:rsidRPr="00355338">
        <w:rPr>
          <w:rFonts w:ascii="Montserrat" w:hAnsi="Montserrat"/>
          <w:sz w:val="20"/>
          <w:szCs w:val="20"/>
        </w:rPr>
        <w:t xml:space="preserve"> es una persona </w:t>
      </w:r>
      <w:r w:rsidR="00815CBF">
        <w:rPr>
          <w:rFonts w:ascii="Montserrat" w:hAnsi="Montserrat"/>
          <w:sz w:val="20"/>
          <w:szCs w:val="20"/>
        </w:rPr>
        <w:t>______</w:t>
      </w:r>
      <w:r w:rsidRPr="00355338">
        <w:rPr>
          <w:rFonts w:ascii="Montserrat" w:hAnsi="Montserrat"/>
          <w:sz w:val="20"/>
          <w:szCs w:val="20"/>
        </w:rPr>
        <w:t>,</w:t>
      </w:r>
      <w:r w:rsidRPr="00355338">
        <w:rPr>
          <w:rFonts w:ascii="Montserrat" w:hAnsi="Montserrat"/>
          <w:color w:val="FF0000"/>
          <w:sz w:val="20"/>
          <w:szCs w:val="20"/>
        </w:rPr>
        <w:t xml:space="preserve"> </w:t>
      </w:r>
      <w:r w:rsidRPr="00355338">
        <w:rPr>
          <w:rFonts w:ascii="Montserrat" w:hAnsi="Montserrat"/>
          <w:sz w:val="20"/>
          <w:szCs w:val="20"/>
        </w:rPr>
        <w:t xml:space="preserve">constituida de conformidad con las Leyes de los Estados Unidos Mexicanos, según consta en la escritura pública número </w:t>
      </w:r>
      <w:r w:rsidR="00815CBF">
        <w:rPr>
          <w:rFonts w:ascii="Montserrat" w:hAnsi="Montserrat"/>
          <w:sz w:val="20"/>
          <w:szCs w:val="20"/>
        </w:rPr>
        <w:t>________</w:t>
      </w:r>
      <w:r w:rsidRPr="00355338">
        <w:rPr>
          <w:rFonts w:ascii="Montserrat" w:hAnsi="Montserrat"/>
          <w:sz w:val="20"/>
          <w:szCs w:val="20"/>
        </w:rPr>
        <w:t xml:space="preserve"> de fecha </w:t>
      </w:r>
      <w:r w:rsidR="00815CBF">
        <w:rPr>
          <w:rFonts w:ascii="Montserrat" w:hAnsi="Montserrat"/>
          <w:sz w:val="20"/>
          <w:szCs w:val="20"/>
        </w:rPr>
        <w:t>_________</w:t>
      </w:r>
      <w:r w:rsidRPr="00355338">
        <w:rPr>
          <w:rFonts w:ascii="Montserrat" w:hAnsi="Montserrat"/>
          <w:sz w:val="20"/>
          <w:szCs w:val="20"/>
        </w:rPr>
        <w:t xml:space="preserve">, otorgada ante la fe del Licenciado </w:t>
      </w:r>
      <w:r w:rsidR="00815CBF">
        <w:rPr>
          <w:rFonts w:ascii="Montserrat" w:hAnsi="Montserrat"/>
          <w:sz w:val="20"/>
          <w:szCs w:val="20"/>
        </w:rPr>
        <w:t>_________</w:t>
      </w:r>
      <w:r w:rsidRPr="00355338">
        <w:rPr>
          <w:rFonts w:ascii="Montserrat" w:hAnsi="Montserrat"/>
          <w:sz w:val="20"/>
          <w:szCs w:val="20"/>
        </w:rPr>
        <w:t xml:space="preserve">, Titular de la Notaría Pública número </w:t>
      </w:r>
      <w:r w:rsidR="00815CBF">
        <w:rPr>
          <w:rFonts w:ascii="Montserrat" w:hAnsi="Montserrat"/>
          <w:sz w:val="20"/>
          <w:szCs w:val="20"/>
        </w:rPr>
        <w:t>_____</w:t>
      </w:r>
      <w:r w:rsidRPr="00355338">
        <w:rPr>
          <w:rFonts w:ascii="Montserrat" w:hAnsi="Montserrat"/>
          <w:sz w:val="20"/>
          <w:szCs w:val="20"/>
        </w:rPr>
        <w:t xml:space="preserve"> del </w:t>
      </w:r>
      <w:r w:rsidR="00815CBF">
        <w:rPr>
          <w:rFonts w:ascii="Montserrat" w:hAnsi="Montserrat"/>
          <w:sz w:val="20"/>
          <w:szCs w:val="20"/>
        </w:rPr>
        <w:t>________</w:t>
      </w:r>
      <w:r w:rsidRPr="00355338">
        <w:rPr>
          <w:rFonts w:ascii="Montserrat" w:hAnsi="Montserrat"/>
          <w:sz w:val="20"/>
          <w:szCs w:val="20"/>
        </w:rPr>
        <w:t xml:space="preserve">, y cuyo testimonio quedó inscrito en el Registro Público de la Propiedad y del Comercio de </w:t>
      </w:r>
      <w:r w:rsidR="00815CBF">
        <w:rPr>
          <w:rFonts w:ascii="Montserrat" w:hAnsi="Montserrat"/>
          <w:sz w:val="20"/>
          <w:szCs w:val="20"/>
        </w:rPr>
        <w:t>_________</w:t>
      </w:r>
      <w:r w:rsidRPr="00355338">
        <w:rPr>
          <w:rFonts w:ascii="Montserrat" w:hAnsi="Montserrat"/>
          <w:sz w:val="20"/>
          <w:szCs w:val="20"/>
        </w:rPr>
        <w:t xml:space="preserve">, bajo el número de folio mercantil </w:t>
      </w:r>
      <w:r w:rsidR="00815CBF">
        <w:rPr>
          <w:rFonts w:ascii="Montserrat" w:hAnsi="Montserrat"/>
          <w:sz w:val="20"/>
          <w:szCs w:val="20"/>
        </w:rPr>
        <w:t>_______</w:t>
      </w:r>
      <w:r w:rsidRPr="00355338">
        <w:rPr>
          <w:rFonts w:ascii="Montserrat" w:hAnsi="Montserrat"/>
          <w:sz w:val="20"/>
          <w:szCs w:val="20"/>
        </w:rPr>
        <w:t xml:space="preserve"> de fecha </w:t>
      </w:r>
      <w:r w:rsidR="00815CBF">
        <w:rPr>
          <w:rFonts w:ascii="Montserrat" w:hAnsi="Montserrat"/>
          <w:sz w:val="20"/>
          <w:szCs w:val="20"/>
        </w:rPr>
        <w:t>___________</w:t>
      </w:r>
      <w:r w:rsidRPr="00355338">
        <w:rPr>
          <w:rFonts w:ascii="Montserrat" w:hAnsi="Montserrat"/>
          <w:sz w:val="20"/>
          <w:szCs w:val="20"/>
        </w:rPr>
        <w:t xml:space="preserve">, teniendo plena capacidad y recursos técnicos, materiales y jurídicos suficientes para obligarse y ejecutar </w:t>
      </w:r>
      <w:r w:rsidRPr="00355338">
        <w:rPr>
          <w:rFonts w:ascii="Montserrat" w:hAnsi="Montserrat"/>
          <w:bCs/>
          <w:sz w:val="20"/>
          <w:szCs w:val="20"/>
        </w:rPr>
        <w:t>“EL SERVICIO”</w:t>
      </w:r>
      <w:r w:rsidRPr="00355338">
        <w:rPr>
          <w:rFonts w:ascii="Montserrat" w:hAnsi="Montserrat"/>
          <w:sz w:val="20"/>
          <w:szCs w:val="20"/>
        </w:rPr>
        <w:t xml:space="preserve"> en los términos de éste contrato.</w:t>
      </w:r>
      <w:r w:rsidRPr="00355338">
        <w:rPr>
          <w:rFonts w:ascii="Montserrat" w:hAnsi="Montserrat"/>
          <w:bCs/>
          <w:sz w:val="20"/>
          <w:szCs w:val="20"/>
        </w:rPr>
        <w:t xml:space="preserve"> R.F.C. </w:t>
      </w:r>
      <w:r w:rsidR="00815CBF">
        <w:rPr>
          <w:rFonts w:ascii="Montserrat" w:hAnsi="Montserrat"/>
          <w:bCs/>
          <w:sz w:val="20"/>
          <w:szCs w:val="20"/>
        </w:rPr>
        <w:t>_______________</w:t>
      </w:r>
      <w:r w:rsidRPr="00355338">
        <w:rPr>
          <w:rFonts w:ascii="Montserrat" w:hAnsi="Montserrat"/>
          <w:bCs/>
          <w:sz w:val="20"/>
          <w:szCs w:val="20"/>
        </w:rPr>
        <w:t>.</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815CBF">
        <w:rPr>
          <w:rFonts w:ascii="Montserrat" w:hAnsi="Montserrat"/>
          <w:b/>
          <w:bCs/>
          <w:sz w:val="20"/>
          <w:szCs w:val="20"/>
        </w:rPr>
        <w:t xml:space="preserve">2.2. </w:t>
      </w:r>
      <w:r w:rsidRPr="00815CBF">
        <w:rPr>
          <w:rFonts w:ascii="Montserrat" w:hAnsi="Montserrat"/>
          <w:b/>
          <w:sz w:val="20"/>
          <w:szCs w:val="20"/>
        </w:rPr>
        <w:t>Representación.</w:t>
      </w:r>
      <w:r w:rsidRPr="00355338">
        <w:rPr>
          <w:rFonts w:ascii="Montserrat" w:hAnsi="Montserrat"/>
          <w:sz w:val="20"/>
          <w:szCs w:val="20"/>
        </w:rPr>
        <w:t xml:space="preserve"> </w:t>
      </w:r>
      <w:r w:rsidRPr="00355338">
        <w:rPr>
          <w:rFonts w:ascii="Montserrat" w:hAnsi="Montserrat"/>
          <w:noProof/>
          <w:sz w:val="20"/>
          <w:szCs w:val="20"/>
          <w:lang w:eastAsia="ar-SA"/>
        </w:rPr>
        <w:t xml:space="preserve">Que el C. </w:t>
      </w:r>
      <w:r w:rsidR="00815CBF">
        <w:rPr>
          <w:rFonts w:ascii="Montserrat" w:hAnsi="Montserrat"/>
          <w:noProof/>
          <w:sz w:val="20"/>
          <w:szCs w:val="20"/>
          <w:lang w:eastAsia="ar-SA"/>
        </w:rPr>
        <w:t>____________________</w:t>
      </w:r>
      <w:r w:rsidRPr="00355338">
        <w:rPr>
          <w:rFonts w:ascii="Montserrat" w:hAnsi="Montserrat"/>
          <w:noProof/>
          <w:sz w:val="20"/>
          <w:szCs w:val="20"/>
          <w:lang w:eastAsia="ar-SA"/>
        </w:rPr>
        <w:t xml:space="preserve">, en su carácter de </w:t>
      </w:r>
      <w:r w:rsidR="00815CBF">
        <w:rPr>
          <w:rFonts w:ascii="Montserrat" w:hAnsi="Montserrat"/>
          <w:noProof/>
          <w:sz w:val="20"/>
          <w:szCs w:val="20"/>
          <w:lang w:eastAsia="ar-SA"/>
        </w:rPr>
        <w:t>___________________</w:t>
      </w:r>
      <w:r w:rsidRPr="00355338">
        <w:rPr>
          <w:rFonts w:ascii="Montserrat" w:hAnsi="Montserrat"/>
          <w:noProof/>
          <w:sz w:val="20"/>
          <w:szCs w:val="20"/>
          <w:lang w:eastAsia="ar-SA"/>
        </w:rPr>
        <w:t xml:space="preserve">, cuenta con poderes amplios y suficientes para suscribir el presente contrato, representando legalmente a la empresa, personalidad que acredita con el testimonio de la Escritura Pública número </w:t>
      </w:r>
      <w:r w:rsidR="00815CBF">
        <w:rPr>
          <w:rFonts w:ascii="Montserrat" w:hAnsi="Montserrat"/>
          <w:noProof/>
          <w:sz w:val="20"/>
          <w:szCs w:val="20"/>
          <w:lang w:eastAsia="ar-SA"/>
        </w:rPr>
        <w:t>_______</w:t>
      </w:r>
      <w:r w:rsidRPr="00355338">
        <w:rPr>
          <w:rFonts w:ascii="Montserrat" w:hAnsi="Montserrat"/>
          <w:noProof/>
          <w:sz w:val="20"/>
          <w:szCs w:val="20"/>
          <w:lang w:eastAsia="ar-SA"/>
        </w:rPr>
        <w:t xml:space="preserve">, Volumen </w:t>
      </w:r>
      <w:r w:rsidR="00815CBF">
        <w:rPr>
          <w:rFonts w:ascii="Montserrat" w:hAnsi="Montserrat"/>
          <w:noProof/>
          <w:sz w:val="20"/>
          <w:szCs w:val="20"/>
          <w:lang w:eastAsia="ar-SA"/>
        </w:rPr>
        <w:t>______</w:t>
      </w:r>
      <w:r w:rsidRPr="00355338">
        <w:rPr>
          <w:rFonts w:ascii="Montserrat" w:hAnsi="Montserrat"/>
          <w:noProof/>
          <w:sz w:val="20"/>
          <w:szCs w:val="20"/>
          <w:lang w:eastAsia="ar-SA"/>
        </w:rPr>
        <w:t xml:space="preserve"> de fecha </w:t>
      </w:r>
      <w:r w:rsidR="00815CBF">
        <w:rPr>
          <w:rFonts w:ascii="Montserrat" w:hAnsi="Montserrat"/>
          <w:noProof/>
          <w:sz w:val="20"/>
          <w:szCs w:val="20"/>
          <w:lang w:eastAsia="ar-SA"/>
        </w:rPr>
        <w:t>___________</w:t>
      </w:r>
      <w:r w:rsidRPr="00355338">
        <w:rPr>
          <w:rFonts w:ascii="Montserrat" w:hAnsi="Montserrat"/>
          <w:noProof/>
          <w:sz w:val="20"/>
          <w:szCs w:val="20"/>
          <w:lang w:eastAsia="ar-SA"/>
        </w:rPr>
        <w:t xml:space="preserve">, otorgada ante la fe del </w:t>
      </w:r>
      <w:r w:rsidR="00815CBF">
        <w:rPr>
          <w:rFonts w:ascii="Montserrat" w:hAnsi="Montserrat"/>
          <w:noProof/>
          <w:sz w:val="20"/>
          <w:szCs w:val="20"/>
          <w:lang w:eastAsia="ar-SA"/>
        </w:rPr>
        <w:t>_______________</w:t>
      </w:r>
      <w:r w:rsidRPr="00355338">
        <w:rPr>
          <w:rFonts w:ascii="Montserrat" w:hAnsi="Montserrat"/>
          <w:noProof/>
          <w:sz w:val="20"/>
          <w:szCs w:val="20"/>
          <w:lang w:eastAsia="ar-SA"/>
        </w:rPr>
        <w:t xml:space="preserve">, Titular de la Notaría Pública número </w:t>
      </w:r>
      <w:r w:rsidR="00815CBF">
        <w:rPr>
          <w:rFonts w:ascii="Montserrat" w:hAnsi="Montserrat"/>
          <w:noProof/>
          <w:sz w:val="20"/>
          <w:szCs w:val="20"/>
          <w:lang w:eastAsia="ar-SA"/>
        </w:rPr>
        <w:t xml:space="preserve">_______ </w:t>
      </w:r>
      <w:r w:rsidRPr="00355338">
        <w:rPr>
          <w:rFonts w:ascii="Montserrat" w:hAnsi="Montserrat"/>
          <w:noProof/>
          <w:sz w:val="20"/>
          <w:szCs w:val="20"/>
          <w:lang w:eastAsia="ar-SA"/>
        </w:rPr>
        <w:t xml:space="preserve">del Estado de </w:t>
      </w:r>
      <w:r w:rsidR="00815CBF">
        <w:rPr>
          <w:rFonts w:ascii="Montserrat" w:hAnsi="Montserrat"/>
          <w:noProof/>
          <w:sz w:val="20"/>
          <w:szCs w:val="20"/>
          <w:lang w:eastAsia="ar-SA"/>
        </w:rPr>
        <w:t>_______</w:t>
      </w:r>
      <w:r w:rsidRPr="00355338">
        <w:rPr>
          <w:rFonts w:ascii="Montserrat" w:hAnsi="Montserrat"/>
          <w:noProof/>
          <w:sz w:val="20"/>
          <w:szCs w:val="20"/>
          <w:lang w:eastAsia="ar-SA"/>
        </w:rPr>
        <w:t xml:space="preserve"> y del Patrimonio Inmobiliario Federal,</w:t>
      </w:r>
      <w:r w:rsidRPr="00355338">
        <w:rPr>
          <w:rFonts w:ascii="Montserrat" w:hAnsi="Montserrat"/>
          <w:i/>
          <w:noProof/>
          <w:sz w:val="20"/>
          <w:szCs w:val="20"/>
          <w:lang w:eastAsia="ar-SA"/>
        </w:rPr>
        <w:t xml:space="preserve"> </w:t>
      </w:r>
      <w:r w:rsidRPr="00355338">
        <w:rPr>
          <w:rFonts w:ascii="Montserrat" w:hAnsi="Montserrat"/>
          <w:noProof/>
          <w:sz w:val="20"/>
          <w:szCs w:val="20"/>
          <w:lang w:eastAsia="ar-SA"/>
        </w:rPr>
        <w:t xml:space="preserve">manifestando bajo protesta de decir verdad, que las facultades que le han sido otorgadas, a la fecha no le han sido modificadas, revocadas, canceladas ni limitadas en forma alguna. </w:t>
      </w:r>
      <w:r w:rsidRPr="00355338">
        <w:rPr>
          <w:rFonts w:ascii="Montserrat" w:hAnsi="Montserrat"/>
          <w:sz w:val="20"/>
          <w:szCs w:val="20"/>
        </w:rPr>
        <w:t xml:space="preserve">R.F.C. </w:t>
      </w:r>
      <w:r w:rsidR="00815CBF">
        <w:rPr>
          <w:rFonts w:ascii="Montserrat" w:hAnsi="Montserrat"/>
          <w:sz w:val="20"/>
          <w:szCs w:val="20"/>
        </w:rPr>
        <w:t>___________</w:t>
      </w:r>
      <w:r w:rsidRPr="00355338">
        <w:rPr>
          <w:rFonts w:ascii="Montserrat" w:hAnsi="Montserrat"/>
          <w:sz w:val="20"/>
          <w:szCs w:val="20"/>
        </w:rPr>
        <w:t>.</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noProof/>
          <w:sz w:val="20"/>
          <w:szCs w:val="20"/>
          <w:lang w:eastAsia="ar-SA"/>
        </w:rPr>
      </w:pPr>
      <w:r w:rsidRPr="00815CBF">
        <w:rPr>
          <w:rFonts w:ascii="Montserrat" w:hAnsi="Montserrat"/>
          <w:b/>
          <w:bCs/>
          <w:sz w:val="20"/>
          <w:szCs w:val="20"/>
        </w:rPr>
        <w:t>2.3. Objeto social.</w:t>
      </w:r>
      <w:r w:rsidRPr="00355338">
        <w:rPr>
          <w:rFonts w:ascii="Montserrat" w:hAnsi="Montserrat"/>
          <w:bCs/>
          <w:sz w:val="20"/>
          <w:szCs w:val="20"/>
        </w:rPr>
        <w:t xml:space="preserve"> </w:t>
      </w:r>
      <w:r w:rsidRPr="00355338">
        <w:rPr>
          <w:rFonts w:ascii="Montserrat" w:hAnsi="Montserrat"/>
          <w:noProof/>
          <w:sz w:val="20"/>
          <w:szCs w:val="20"/>
          <w:lang w:eastAsia="ar-SA"/>
        </w:rPr>
        <w:t xml:space="preserve">Que dentro de sus actividades se encuentra, entre otras las de proporcionar </w:t>
      </w:r>
      <w:r w:rsidRPr="00355338">
        <w:rPr>
          <w:rFonts w:ascii="Montserrat" w:hAnsi="Montserrat"/>
          <w:bCs/>
          <w:noProof/>
          <w:sz w:val="20"/>
          <w:szCs w:val="20"/>
          <w:lang w:eastAsia="ar-SA"/>
        </w:rPr>
        <w:t>“EL SERVICIO”</w:t>
      </w:r>
      <w:r w:rsidRPr="00355338">
        <w:rPr>
          <w:rFonts w:ascii="Montserrat" w:hAnsi="Montserrat"/>
          <w:noProof/>
          <w:sz w:val="20"/>
          <w:szCs w:val="20"/>
          <w:lang w:eastAsia="ar-SA"/>
        </w:rPr>
        <w:t xml:space="preserve"> de </w:t>
      </w:r>
      <w:r w:rsidR="00485CF7">
        <w:rPr>
          <w:rFonts w:ascii="Montserrat" w:hAnsi="Montserrat"/>
          <w:noProof/>
          <w:sz w:val="20"/>
          <w:szCs w:val="20"/>
          <w:lang w:eastAsia="ar-SA"/>
        </w:rPr>
        <w:t>________________________________________________________</w:t>
      </w:r>
      <w:r w:rsidRPr="00355338">
        <w:rPr>
          <w:rFonts w:ascii="Montserrat" w:hAnsi="Montserrat"/>
          <w:noProof/>
          <w:sz w:val="20"/>
          <w:szCs w:val="20"/>
          <w:lang w:eastAsia="ar-SA"/>
        </w:rPr>
        <w:t>.</w:t>
      </w:r>
    </w:p>
    <w:p w:rsidR="0078351C" w:rsidRPr="00355338" w:rsidRDefault="0078351C" w:rsidP="00355338">
      <w:pPr>
        <w:pStyle w:val="Sinespaciado"/>
        <w:jc w:val="both"/>
        <w:rPr>
          <w:rFonts w:ascii="Montserrat" w:hAnsi="Montserrat"/>
          <w:bCs/>
          <w:sz w:val="20"/>
          <w:szCs w:val="20"/>
        </w:rPr>
      </w:pPr>
    </w:p>
    <w:p w:rsidR="0078351C" w:rsidRDefault="0078351C" w:rsidP="00355338">
      <w:pPr>
        <w:pStyle w:val="Sinespaciado"/>
        <w:jc w:val="both"/>
        <w:rPr>
          <w:rFonts w:ascii="Montserrat" w:hAnsi="Montserrat"/>
          <w:bCs/>
          <w:sz w:val="20"/>
          <w:szCs w:val="20"/>
        </w:rPr>
      </w:pPr>
      <w:r w:rsidRPr="00485CF7">
        <w:rPr>
          <w:rFonts w:ascii="Montserrat" w:hAnsi="Montserrat"/>
          <w:b/>
          <w:bCs/>
          <w:sz w:val="20"/>
          <w:szCs w:val="20"/>
        </w:rPr>
        <w:t>2.4. Aptitud Jurídica.</w:t>
      </w:r>
      <w:r w:rsidRPr="00355338">
        <w:rPr>
          <w:rFonts w:ascii="Montserrat" w:hAnsi="Montserrat"/>
          <w:bCs/>
          <w:sz w:val="20"/>
          <w:szCs w:val="20"/>
        </w:rPr>
        <w:t xml:space="preserve"> Conoce plenamente el contenido de la Ley de Adquisiciones, Arrendamientos y Servicios del Sector Público, así como su Reglamento, y demás normatividad aplicable en materia de adquisiciones, arrendamientos y servicios vigente y, bajo protesta de decir verdad, manifiesta estar al corriente en el cumplimiento de sus obligaciones fiscales en lo que se refiere a la presentación oportuna en tiempo y forma de sus declaraciones por impuestos federales, además de no tener adeudos a su cargo por estos mismos conceptos.</w:t>
      </w:r>
    </w:p>
    <w:p w:rsidR="00485CF7" w:rsidRPr="00355338" w:rsidRDefault="00485CF7" w:rsidP="00355338">
      <w:pPr>
        <w:pStyle w:val="Sinespaciado"/>
        <w:jc w:val="both"/>
        <w:rPr>
          <w:rFonts w:ascii="Montserrat" w:hAnsi="Montserrat"/>
          <w:bCs/>
          <w:sz w:val="20"/>
          <w:szCs w:val="20"/>
        </w:rPr>
      </w:pPr>
    </w:p>
    <w:p w:rsidR="0078351C" w:rsidRDefault="0078351C" w:rsidP="00355338">
      <w:pPr>
        <w:pStyle w:val="Sinespaciado"/>
        <w:jc w:val="both"/>
        <w:rPr>
          <w:rFonts w:ascii="Montserrat" w:hAnsi="Montserrat"/>
          <w:bCs/>
          <w:sz w:val="20"/>
          <w:szCs w:val="20"/>
        </w:rPr>
      </w:pPr>
      <w:r w:rsidRPr="00355338">
        <w:rPr>
          <w:rFonts w:ascii="Montserrat" w:hAnsi="Montserrat"/>
          <w:sz w:val="20"/>
          <w:szCs w:val="20"/>
        </w:rPr>
        <w:t xml:space="preserve">2.5. </w:t>
      </w:r>
      <w:r w:rsidRPr="00355338">
        <w:rPr>
          <w:rFonts w:ascii="Montserrat" w:hAnsi="Montserrat"/>
          <w:bCs/>
          <w:sz w:val="20"/>
          <w:szCs w:val="20"/>
        </w:rPr>
        <w:t xml:space="preserve">Bajo protesta de decir verdad,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 lo cual se constató </w:t>
      </w:r>
      <w:r w:rsidR="00485CF7">
        <w:rPr>
          <w:rFonts w:ascii="Montserrat" w:hAnsi="Montserrat"/>
          <w:bCs/>
          <w:sz w:val="20"/>
          <w:szCs w:val="20"/>
        </w:rPr>
        <w:t>ante la página electrónica de Proveedores y Contratistas Sancionados de la Secretaría de la Función Pública”</w:t>
      </w:r>
      <w:r w:rsidRPr="00355338">
        <w:rPr>
          <w:rFonts w:ascii="Montserrat" w:hAnsi="Montserrat"/>
          <w:bCs/>
          <w:sz w:val="20"/>
          <w:szCs w:val="20"/>
        </w:rPr>
        <w:t>, en concordancia con los artículos 50, fracción II de la “LAASSP” y 88, fracción I de su Reglamento; así como que “EL PROVEEDOR” no se encuentra en alguno de los supuestos del artículo 50 y penúltimo y antepenúltimo párrafos del artículo 60 de la “LAASSP”.</w:t>
      </w:r>
    </w:p>
    <w:p w:rsidR="00485CF7" w:rsidRPr="00355338" w:rsidRDefault="00485CF7" w:rsidP="00355338">
      <w:pPr>
        <w:pStyle w:val="Sinespaciado"/>
        <w:jc w:val="both"/>
        <w:rPr>
          <w:rFonts w:ascii="Montserrat" w:hAnsi="Montserrat"/>
          <w:bCs/>
          <w:sz w:val="20"/>
          <w:szCs w:val="20"/>
        </w:rPr>
      </w:pPr>
    </w:p>
    <w:p w:rsidR="0078351C" w:rsidRDefault="0078351C" w:rsidP="00355338">
      <w:pPr>
        <w:pStyle w:val="Sinespaciado"/>
        <w:jc w:val="both"/>
        <w:rPr>
          <w:rFonts w:ascii="Montserrat" w:hAnsi="Montserrat"/>
          <w:sz w:val="20"/>
          <w:szCs w:val="20"/>
        </w:rPr>
      </w:pPr>
      <w:r w:rsidRPr="00355338">
        <w:rPr>
          <w:rFonts w:ascii="Montserrat" w:hAnsi="Montserrat"/>
          <w:sz w:val="20"/>
          <w:szCs w:val="20"/>
        </w:rPr>
        <w:t xml:space="preserve">2.6. Bajo protesta de decir verdad, declara que conoce y se obliga a cumplir con el Convenio 138 de la Organización Internacional del Trabajo en materia de erradicación del Trabajo Infantil, del artículo 123 Constitucional, apartado A) en todas sus fracciones y de </w:t>
      </w:r>
      <w:r w:rsidRPr="00355338">
        <w:rPr>
          <w:rFonts w:ascii="Montserrat" w:hAnsi="Montserrat"/>
          <w:sz w:val="20"/>
          <w:szCs w:val="20"/>
        </w:rPr>
        <w:lastRenderedPageBreak/>
        <w:t>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rsidR="001E213F" w:rsidRPr="00355338" w:rsidRDefault="001E213F"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sz w:val="20"/>
          <w:szCs w:val="20"/>
        </w:rPr>
        <w:t xml:space="preserve">2.7. Bajo protesta de decir verdad, manifiesta estar al corriente en los pagos que se derivan de sus obligaciones fiscales, en específico de las previstas </w:t>
      </w:r>
      <w:r w:rsidRPr="00355338">
        <w:rPr>
          <w:rFonts w:ascii="Montserrat" w:hAnsi="Montserrat"/>
          <w:sz w:val="20"/>
          <w:szCs w:val="20"/>
          <w:lang w:val="es-ES"/>
        </w:rPr>
        <w:t xml:space="preserve">en el artículo 32-D del Código Fiscal Federal vigente, así como de sus obligaciones fiscales en </w:t>
      </w:r>
      <w:r w:rsidRPr="00355338">
        <w:rPr>
          <w:rFonts w:ascii="Montserrat" w:hAnsi="Montserrat"/>
          <w:sz w:val="20"/>
          <w:szCs w:val="20"/>
        </w:rPr>
        <w:t xml:space="preserve">materia de seguridad social, ante el </w:t>
      </w:r>
      <w:r w:rsidRPr="00355338">
        <w:rPr>
          <w:rFonts w:ascii="Montserrat" w:hAnsi="Montserrat"/>
          <w:sz w:val="20"/>
          <w:szCs w:val="20"/>
          <w:lang w:val="es-ES"/>
        </w:rPr>
        <w:t>Instituto del Fondo Nacional de la Vivienda para los Trabajadores</w:t>
      </w:r>
      <w:r w:rsidRPr="00355338">
        <w:rPr>
          <w:rFonts w:ascii="Montserrat" w:hAnsi="Montserrat"/>
          <w:sz w:val="20"/>
          <w:szCs w:val="20"/>
        </w:rPr>
        <w:t xml:space="preserve"> y el Instituto Mexicano del Seguro Social;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rsidR="001E213F" w:rsidRDefault="001E213F"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1E213F">
        <w:rPr>
          <w:rFonts w:ascii="Montserrat" w:hAnsi="Montserrat"/>
          <w:b/>
          <w:bCs/>
          <w:sz w:val="20"/>
          <w:szCs w:val="20"/>
        </w:rPr>
        <w:t>2.8. Elementos y recursos.</w:t>
      </w:r>
      <w:r w:rsidRPr="00355338">
        <w:rPr>
          <w:rFonts w:ascii="Montserrat" w:hAnsi="Montserrat"/>
          <w:bCs/>
          <w:sz w:val="20"/>
          <w:szCs w:val="20"/>
        </w:rPr>
        <w:t xml:space="preserve"> Cuenta con todos los elementos humanos, técnicos, materiales, administrativos, económicos, financieros y de operación, necesarios para cumplir exacta y puntualmente lo dispuesto en el presente contrato.</w:t>
      </w:r>
    </w:p>
    <w:p w:rsidR="001E213F" w:rsidRDefault="001E213F"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color w:val="000000"/>
          <w:sz w:val="20"/>
          <w:szCs w:val="20"/>
          <w:lang w:eastAsia="es-ES"/>
        </w:rPr>
      </w:pPr>
      <w:r w:rsidRPr="001E213F">
        <w:rPr>
          <w:rFonts w:ascii="Montserrat" w:hAnsi="Montserrat"/>
          <w:b/>
          <w:bCs/>
          <w:sz w:val="20"/>
          <w:szCs w:val="20"/>
        </w:rPr>
        <w:t xml:space="preserve">2.9. Domicilio. </w:t>
      </w:r>
      <w:r w:rsidRPr="00355338">
        <w:rPr>
          <w:rFonts w:ascii="Montserrat" w:hAnsi="Montserrat"/>
          <w:sz w:val="20"/>
          <w:szCs w:val="20"/>
        </w:rPr>
        <w:t xml:space="preserve">Que, para todos los fines y efectos legales del presente contrato, señala como su domicilio el ubicado en </w:t>
      </w:r>
      <w:r w:rsidR="001E213F">
        <w:rPr>
          <w:rFonts w:ascii="Montserrat" w:hAnsi="Montserrat"/>
          <w:sz w:val="20"/>
          <w:szCs w:val="20"/>
        </w:rPr>
        <w:t>___________________</w:t>
      </w:r>
      <w:r w:rsidRPr="00355338">
        <w:rPr>
          <w:rFonts w:ascii="Montserrat" w:hAnsi="Montserrat"/>
          <w:sz w:val="20"/>
          <w:szCs w:val="20"/>
        </w:rPr>
        <w:t xml:space="preserve">, Código Postal </w:t>
      </w:r>
      <w:r w:rsidR="001E213F">
        <w:rPr>
          <w:rFonts w:ascii="Montserrat" w:hAnsi="Montserrat"/>
          <w:sz w:val="20"/>
          <w:szCs w:val="20"/>
        </w:rPr>
        <w:t>____________</w:t>
      </w:r>
      <w:r w:rsidRPr="00355338">
        <w:rPr>
          <w:rFonts w:ascii="Montserrat" w:hAnsi="Montserrat"/>
          <w:sz w:val="20"/>
          <w:szCs w:val="20"/>
        </w:rPr>
        <w:t xml:space="preserve">, en la Ciudad de </w:t>
      </w:r>
      <w:r w:rsidR="001E213F">
        <w:rPr>
          <w:rFonts w:ascii="Montserrat" w:hAnsi="Montserrat"/>
          <w:sz w:val="20"/>
          <w:szCs w:val="20"/>
        </w:rPr>
        <w:t>_______________</w:t>
      </w:r>
      <w:r w:rsidRPr="00355338">
        <w:rPr>
          <w:rFonts w:ascii="Montserrat" w:hAnsi="Montserrat"/>
          <w:sz w:val="20"/>
          <w:szCs w:val="20"/>
        </w:rPr>
        <w:t xml:space="preserve">, Teléfono </w:t>
      </w:r>
      <w:r w:rsidR="001E213F">
        <w:rPr>
          <w:rFonts w:ascii="Montserrat" w:hAnsi="Montserrat"/>
          <w:sz w:val="20"/>
          <w:szCs w:val="20"/>
        </w:rPr>
        <w:t>____________________</w:t>
      </w:r>
      <w:r w:rsidRPr="00355338">
        <w:rPr>
          <w:rFonts w:ascii="Montserrat" w:hAnsi="Montserrat"/>
          <w:sz w:val="20"/>
          <w:szCs w:val="20"/>
        </w:rPr>
        <w:t xml:space="preserve">, correo electrónico </w:t>
      </w:r>
      <w:r w:rsidR="001E213F">
        <w:rPr>
          <w:rFonts w:ascii="Montserrat" w:hAnsi="Montserrat"/>
          <w:sz w:val="20"/>
          <w:szCs w:val="20"/>
        </w:rPr>
        <w:t>____________________</w:t>
      </w:r>
      <w:r w:rsidRPr="00355338">
        <w:rPr>
          <w:rFonts w:ascii="Montserrat" w:hAnsi="Montserrat"/>
          <w:sz w:val="20"/>
          <w:szCs w:val="20"/>
        </w:rPr>
        <w:t xml:space="preserve"> página web </w:t>
      </w:r>
      <w:hyperlink r:id="rId18" w:history="1">
        <w:r w:rsidR="001E213F" w:rsidRPr="001E213F">
          <w:rPr>
            <w:rStyle w:val="Hipervnculo"/>
            <w:rFonts w:ascii="Montserrat" w:hAnsi="Montserrat" w:cs="Arial"/>
            <w:color w:val="auto"/>
            <w:sz w:val="20"/>
            <w:szCs w:val="20"/>
            <w:u w:val="none"/>
          </w:rPr>
          <w:t>__________________</w:t>
        </w:r>
      </w:hyperlink>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color w:val="000000"/>
          <w:sz w:val="20"/>
          <w:szCs w:val="20"/>
          <w:lang w:eastAsia="es-ES"/>
        </w:rPr>
      </w:pPr>
      <w:r w:rsidRPr="00355338">
        <w:rPr>
          <w:rFonts w:ascii="Montserrat" w:hAnsi="Montserrat"/>
          <w:color w:val="000000"/>
          <w:sz w:val="20"/>
          <w:szCs w:val="20"/>
          <w:lang w:eastAsia="es-ES"/>
        </w:rPr>
        <w:t>Expuesto lo anterior, las</w:t>
      </w:r>
      <w:r w:rsidRPr="00355338">
        <w:rPr>
          <w:rFonts w:ascii="Montserrat" w:hAnsi="Montserrat"/>
          <w:bCs/>
          <w:color w:val="000000"/>
          <w:sz w:val="20"/>
          <w:szCs w:val="20"/>
          <w:lang w:eastAsia="es-ES"/>
        </w:rPr>
        <w:t xml:space="preserve"> PARTES</w:t>
      </w:r>
      <w:r w:rsidRPr="00355338">
        <w:rPr>
          <w:rFonts w:ascii="Montserrat" w:hAnsi="Montserrat"/>
          <w:color w:val="000000"/>
          <w:sz w:val="20"/>
          <w:szCs w:val="20"/>
          <w:lang w:eastAsia="es-ES"/>
        </w:rPr>
        <w:t>, celebran el presente contrato al tenor de las siguientes:</w:t>
      </w:r>
    </w:p>
    <w:p w:rsidR="0078351C" w:rsidRPr="00355338" w:rsidRDefault="0078351C" w:rsidP="00355338">
      <w:pPr>
        <w:pStyle w:val="Sinespaciado"/>
        <w:jc w:val="both"/>
        <w:rPr>
          <w:rFonts w:ascii="Montserrat" w:hAnsi="Montserrat"/>
          <w:bCs/>
          <w:color w:val="000000"/>
          <w:sz w:val="20"/>
          <w:szCs w:val="20"/>
          <w:lang w:val="pt-BR" w:eastAsia="es-ES"/>
        </w:rPr>
      </w:pPr>
    </w:p>
    <w:p w:rsidR="0078351C" w:rsidRPr="001E213F" w:rsidRDefault="0078351C" w:rsidP="001E213F">
      <w:pPr>
        <w:pStyle w:val="Sinespaciado"/>
        <w:jc w:val="center"/>
        <w:rPr>
          <w:rFonts w:ascii="Montserrat" w:hAnsi="Montserrat"/>
          <w:b/>
          <w:bCs/>
          <w:color w:val="000000"/>
          <w:sz w:val="20"/>
          <w:szCs w:val="20"/>
          <w:lang w:val="pt-BR" w:eastAsia="es-ES"/>
        </w:rPr>
      </w:pPr>
      <w:r w:rsidRPr="001E213F">
        <w:rPr>
          <w:rFonts w:ascii="Montserrat" w:hAnsi="Montserrat"/>
          <w:b/>
          <w:bCs/>
          <w:color w:val="000000"/>
          <w:sz w:val="20"/>
          <w:szCs w:val="20"/>
          <w:lang w:val="pt-BR" w:eastAsia="es-ES"/>
        </w:rPr>
        <w:t>C L Á U S U L A S</w:t>
      </w:r>
    </w:p>
    <w:p w:rsidR="0078351C" w:rsidRPr="00355338" w:rsidRDefault="0078351C" w:rsidP="00355338">
      <w:pPr>
        <w:pStyle w:val="Sinespaciado"/>
        <w:jc w:val="both"/>
        <w:rPr>
          <w:rFonts w:ascii="Montserrat" w:hAnsi="Montserrat"/>
          <w:bCs/>
          <w:color w:val="000000"/>
          <w:sz w:val="20"/>
          <w:szCs w:val="20"/>
          <w:lang w:val="pt-BR" w:eastAsia="es-ES"/>
        </w:rPr>
      </w:pPr>
    </w:p>
    <w:p w:rsidR="0078351C" w:rsidRPr="00355338" w:rsidRDefault="0078351C" w:rsidP="00355338">
      <w:pPr>
        <w:pStyle w:val="Sinespaciado"/>
        <w:jc w:val="both"/>
        <w:rPr>
          <w:rFonts w:ascii="Montserrat" w:eastAsia="Montserrat" w:hAnsi="Montserrat" w:cs="Montserrat"/>
          <w:color w:val="000000"/>
          <w:sz w:val="20"/>
          <w:szCs w:val="20"/>
        </w:rPr>
      </w:pPr>
      <w:r w:rsidRPr="001E213F">
        <w:rPr>
          <w:rFonts w:ascii="Montserrat" w:hAnsi="Montserrat"/>
          <w:b/>
          <w:bCs/>
          <w:sz w:val="20"/>
          <w:szCs w:val="20"/>
          <w:lang w:val="pt-BR" w:eastAsia="es-ES"/>
        </w:rPr>
        <w:t xml:space="preserve">PRIMERA. </w:t>
      </w:r>
      <w:r w:rsidRPr="001E213F">
        <w:rPr>
          <w:rFonts w:ascii="Montserrat" w:hAnsi="Montserrat"/>
          <w:b/>
          <w:bCs/>
          <w:sz w:val="20"/>
          <w:szCs w:val="20"/>
          <w:lang w:val="es-ES_tradnl" w:eastAsia="es-ES"/>
        </w:rPr>
        <w:t>Objeto.</w:t>
      </w:r>
      <w:r w:rsidRPr="00355338">
        <w:rPr>
          <w:rFonts w:ascii="Montserrat" w:hAnsi="Montserrat"/>
          <w:bCs/>
          <w:sz w:val="20"/>
          <w:szCs w:val="20"/>
          <w:lang w:val="es-ES_tradnl" w:eastAsia="es-ES"/>
        </w:rPr>
        <w:t xml:space="preserve"> La ASIPONA DOS BOCAS encomienda al PROVEEDOR y éste acepta brindar a aquella el </w:t>
      </w:r>
      <w:r w:rsidRPr="007C16AB">
        <w:rPr>
          <w:rFonts w:ascii="Montserrat" w:eastAsia="Montserrat" w:hAnsi="Montserrat" w:cs="Montserrat"/>
          <w:b/>
          <w:i/>
          <w:color w:val="000000"/>
          <w:sz w:val="20"/>
          <w:szCs w:val="20"/>
          <w:u w:val="single"/>
        </w:rPr>
        <w:t>“</w:t>
      </w:r>
      <w:r w:rsidR="007C16AB" w:rsidRPr="007C16AB">
        <w:rPr>
          <w:rFonts w:ascii="Montserrat" w:eastAsia="Montserrat" w:hAnsi="Montserrat" w:cs="Montserrat"/>
          <w:b/>
          <w:i/>
          <w:color w:val="000000"/>
          <w:sz w:val="20"/>
          <w:szCs w:val="20"/>
          <w:u w:val="single"/>
        </w:rPr>
        <w:t>Servicio de Mantenimiento General al Señalamiento Marítimo del Puerto de Dos Bocas</w:t>
      </w:r>
      <w:r w:rsidRPr="007C16AB">
        <w:rPr>
          <w:rFonts w:ascii="Montserrat" w:eastAsia="Montserrat" w:hAnsi="Montserrat" w:cs="Montserrat"/>
          <w:b/>
          <w:i/>
          <w:color w:val="000000"/>
          <w:sz w:val="20"/>
          <w:szCs w:val="20"/>
          <w:u w:val="single"/>
        </w:rPr>
        <w:t>”</w:t>
      </w:r>
      <w:r w:rsidRPr="007C16AB">
        <w:rPr>
          <w:rFonts w:ascii="Montserrat" w:eastAsia="Montserrat" w:hAnsi="Montserrat" w:cs="Montserrat"/>
          <w:i/>
          <w:color w:val="000000"/>
          <w:sz w:val="20"/>
          <w:szCs w:val="20"/>
        </w:rPr>
        <w:t>,</w:t>
      </w:r>
      <w:r w:rsidRPr="00355338">
        <w:rPr>
          <w:rFonts w:ascii="Montserrat" w:eastAsia="Montserrat" w:hAnsi="Montserrat" w:cs="Montserrat"/>
          <w:color w:val="000000"/>
          <w:sz w:val="20"/>
          <w:szCs w:val="20"/>
        </w:rPr>
        <w:t xml:space="preserve"> que en adelante se le denominarán como los SERVICIOS, los cuales deberán ser prestados de conformidad con el ANEXO I correspondiente a la “Descripción detallada del Servicio” y a lo estipulado en el presente contrato</w:t>
      </w:r>
      <w:r w:rsidR="007C16AB">
        <w:rPr>
          <w:rFonts w:ascii="Montserrat" w:eastAsia="Montserrat" w:hAnsi="Montserrat" w:cs="Montserrat"/>
          <w:color w:val="000000"/>
          <w:sz w:val="20"/>
          <w:szCs w:val="20"/>
        </w:rPr>
        <w:t>.</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7C16AB">
        <w:rPr>
          <w:rFonts w:ascii="Montserrat" w:hAnsi="Montserrat"/>
          <w:b/>
          <w:sz w:val="20"/>
          <w:szCs w:val="20"/>
          <w:lang w:eastAsia="es-ES"/>
        </w:rPr>
        <w:t>SEGUNDA. Plazo de inicio de prestación de los SERVICIOS y vigencia del contrato.</w:t>
      </w:r>
      <w:r w:rsidRPr="00355338">
        <w:rPr>
          <w:rFonts w:ascii="Montserrat" w:hAnsi="Montserrat"/>
          <w:sz w:val="20"/>
          <w:szCs w:val="20"/>
          <w:lang w:eastAsia="es-ES"/>
        </w:rPr>
        <w:t xml:space="preserve"> El</w:t>
      </w:r>
      <w:r w:rsidRPr="00355338">
        <w:rPr>
          <w:rFonts w:ascii="Montserrat" w:hAnsi="Montserrat"/>
          <w:bCs/>
          <w:sz w:val="20"/>
          <w:szCs w:val="20"/>
          <w:lang w:val="es-ES_tradnl" w:eastAsia="es-ES"/>
        </w:rPr>
        <w:t xml:space="preserve"> PROVEEDOR</w:t>
      </w:r>
      <w:r w:rsidRPr="00355338">
        <w:rPr>
          <w:rFonts w:ascii="Montserrat" w:hAnsi="Montserrat"/>
          <w:sz w:val="20"/>
          <w:szCs w:val="20"/>
          <w:lang w:eastAsia="es-ES"/>
        </w:rPr>
        <w:t xml:space="preserve"> iniciará la prestación de los SERVICIOS el día </w:t>
      </w:r>
      <w:r w:rsidR="007C16AB">
        <w:rPr>
          <w:rFonts w:ascii="Montserrat" w:hAnsi="Montserrat"/>
          <w:sz w:val="20"/>
          <w:szCs w:val="20"/>
          <w:lang w:eastAsia="es-ES"/>
        </w:rPr>
        <w:t>___________________</w:t>
      </w:r>
      <w:r w:rsidRPr="00355338">
        <w:rPr>
          <w:rFonts w:ascii="Montserrat" w:hAnsi="Montserrat"/>
          <w:sz w:val="20"/>
          <w:szCs w:val="20"/>
          <w:lang w:eastAsia="es-ES"/>
        </w:rPr>
        <w:t>.</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val="es-ES"/>
        </w:rPr>
      </w:pPr>
      <w:r w:rsidRPr="00355338">
        <w:rPr>
          <w:rFonts w:ascii="Montserrat" w:hAnsi="Montserrat"/>
          <w:sz w:val="20"/>
          <w:szCs w:val="20"/>
          <w:lang w:eastAsia="es-ES"/>
        </w:rPr>
        <w:t xml:space="preserve">La vigencia del presente contrato será por un periodo comprendido del </w:t>
      </w:r>
      <w:r w:rsidR="007C16AB">
        <w:rPr>
          <w:rFonts w:ascii="Montserrat" w:hAnsi="Montserrat"/>
          <w:sz w:val="20"/>
          <w:szCs w:val="20"/>
          <w:lang w:eastAsia="es-ES"/>
        </w:rPr>
        <w:t>__________________</w:t>
      </w:r>
      <w:r w:rsidRPr="00355338">
        <w:rPr>
          <w:rFonts w:ascii="Montserrat" w:hAnsi="Montserrat"/>
          <w:sz w:val="20"/>
          <w:szCs w:val="20"/>
          <w:lang w:eastAsia="es-ES"/>
        </w:rPr>
        <w:t>.</w:t>
      </w:r>
    </w:p>
    <w:p w:rsidR="0078351C" w:rsidRPr="00355338" w:rsidRDefault="0078351C" w:rsidP="00355338">
      <w:pPr>
        <w:pStyle w:val="Sinespaciado"/>
        <w:jc w:val="both"/>
        <w:rPr>
          <w:rFonts w:ascii="Montserrat" w:hAnsi="Montserrat"/>
          <w:sz w:val="20"/>
          <w:szCs w:val="20"/>
          <w:lang w:eastAsia="es-ES"/>
        </w:rPr>
      </w:pPr>
    </w:p>
    <w:p w:rsidR="007C16AB" w:rsidRPr="007C16AB" w:rsidRDefault="0078351C" w:rsidP="007C16AB">
      <w:pPr>
        <w:spacing w:after="0" w:line="240" w:lineRule="auto"/>
        <w:rPr>
          <w:rFonts w:ascii="Montserrat" w:hAnsi="Montserrat"/>
          <w:sz w:val="20"/>
          <w:szCs w:val="20"/>
          <w:lang w:eastAsia="es-ES"/>
        </w:rPr>
      </w:pPr>
      <w:r w:rsidRPr="007C16AB">
        <w:rPr>
          <w:rFonts w:ascii="Montserrat" w:hAnsi="Montserrat"/>
          <w:b/>
          <w:sz w:val="20"/>
          <w:szCs w:val="20"/>
          <w:lang w:eastAsia="es-ES"/>
        </w:rPr>
        <w:t xml:space="preserve">TERCERA. Lugar de prestación de los SERVICIOS. </w:t>
      </w:r>
      <w:r w:rsidRPr="00355338">
        <w:rPr>
          <w:rFonts w:ascii="Montserrat" w:hAnsi="Montserrat"/>
          <w:sz w:val="20"/>
          <w:szCs w:val="20"/>
          <w:lang w:eastAsia="es-ES"/>
        </w:rPr>
        <w:t>El PROVEEDOR prestará los SERVICIOS en las instalaciones de la ASIPONA DOS BOCAS, ubicadas en</w:t>
      </w:r>
      <w:r w:rsidR="007C16AB">
        <w:rPr>
          <w:rFonts w:ascii="Montserrat" w:hAnsi="Montserrat"/>
          <w:sz w:val="20"/>
          <w:szCs w:val="20"/>
          <w:lang w:eastAsia="es-ES"/>
        </w:rPr>
        <w:t>:</w:t>
      </w:r>
      <w:r w:rsidRPr="00355338">
        <w:rPr>
          <w:rFonts w:ascii="Montserrat" w:hAnsi="Montserrat"/>
          <w:sz w:val="20"/>
          <w:szCs w:val="20"/>
          <w:lang w:eastAsia="es-ES"/>
        </w:rPr>
        <w:t xml:space="preserve"> </w:t>
      </w:r>
      <w:r w:rsidR="007C16AB" w:rsidRPr="007C16AB">
        <w:rPr>
          <w:rFonts w:ascii="Montserrat" w:hAnsi="Montserrat"/>
          <w:b/>
          <w:sz w:val="20"/>
          <w:szCs w:val="20"/>
          <w:lang w:eastAsia="es-ES"/>
        </w:rPr>
        <w:t xml:space="preserve">Instalaciones </w:t>
      </w:r>
      <w:r w:rsidR="007C16AB" w:rsidRPr="007C16AB">
        <w:rPr>
          <w:rFonts w:ascii="Montserrat" w:hAnsi="Montserrat"/>
          <w:b/>
          <w:sz w:val="20"/>
          <w:szCs w:val="20"/>
          <w:lang w:eastAsia="es-ES"/>
        </w:rPr>
        <w:lastRenderedPageBreak/>
        <w:t>Administrativas:</w:t>
      </w:r>
      <w:r w:rsidR="007C16AB" w:rsidRPr="007C16AB">
        <w:rPr>
          <w:rFonts w:ascii="Montserrat" w:hAnsi="Montserrat"/>
          <w:sz w:val="20"/>
          <w:szCs w:val="20"/>
          <w:lang w:eastAsia="es-ES"/>
        </w:rPr>
        <w:t xml:space="preserve"> Boulevard Manuel Antonio Romero Zurita No. 414 Colonia Quintín Arauz, C.P. 86608 Paraíso, Tabasco.</w:t>
      </w:r>
    </w:p>
    <w:p w:rsidR="007C16AB" w:rsidRPr="007C16AB" w:rsidRDefault="007C16AB" w:rsidP="007C16AB">
      <w:pPr>
        <w:spacing w:after="0" w:line="240" w:lineRule="auto"/>
        <w:rPr>
          <w:rFonts w:ascii="Montserrat" w:hAnsi="Montserrat"/>
          <w:sz w:val="20"/>
          <w:szCs w:val="20"/>
          <w:lang w:eastAsia="es-ES"/>
        </w:rPr>
      </w:pPr>
      <w:r w:rsidRPr="007C16AB">
        <w:rPr>
          <w:rFonts w:ascii="Montserrat" w:hAnsi="Montserrat"/>
          <w:b/>
          <w:sz w:val="20"/>
          <w:szCs w:val="20"/>
          <w:lang w:eastAsia="es-ES"/>
        </w:rPr>
        <w:t>Instalaciones Operativas:</w:t>
      </w:r>
      <w:r w:rsidRPr="007C16AB">
        <w:rPr>
          <w:rFonts w:ascii="Montserrat" w:hAnsi="Montserrat"/>
          <w:sz w:val="20"/>
          <w:szCs w:val="20"/>
          <w:lang w:eastAsia="es-ES"/>
        </w:rPr>
        <w:t xml:space="preserve"> Carretera a playa Km. 1.5, Ranchería el Limón s/n, C.P. 86606, Paraíso, Tabasco.</w:t>
      </w:r>
    </w:p>
    <w:p w:rsidR="0078351C" w:rsidRPr="007C16AB" w:rsidRDefault="0078351C" w:rsidP="00355338">
      <w:pPr>
        <w:pStyle w:val="Sinespaciado"/>
        <w:jc w:val="both"/>
        <w:rPr>
          <w:rFonts w:ascii="Montserrat" w:eastAsiaTheme="minorEastAsia" w:hAnsi="Montserrat" w:cstheme="minorBidi"/>
          <w:sz w:val="20"/>
          <w:szCs w:val="20"/>
          <w:lang w:eastAsia="es-ES"/>
        </w:rPr>
      </w:pPr>
    </w:p>
    <w:p w:rsidR="0078351C" w:rsidRPr="00355338" w:rsidRDefault="0078351C" w:rsidP="00355338">
      <w:pPr>
        <w:pStyle w:val="Sinespaciado"/>
        <w:jc w:val="both"/>
        <w:rPr>
          <w:rFonts w:ascii="Montserrat" w:hAnsi="Montserrat"/>
          <w:color w:val="000000"/>
          <w:sz w:val="20"/>
          <w:szCs w:val="20"/>
          <w:lang w:eastAsia="es-ES"/>
        </w:rPr>
      </w:pPr>
      <w:r w:rsidRPr="004F2448">
        <w:rPr>
          <w:rFonts w:ascii="Montserrat" w:hAnsi="Montserrat"/>
          <w:b/>
          <w:bCs/>
          <w:color w:val="000000"/>
          <w:sz w:val="20"/>
          <w:szCs w:val="20"/>
          <w:lang w:eastAsia="es-ES"/>
        </w:rPr>
        <w:t>CUARTA. Prórroga en las fechas pactadas de prestación de los SERVICIOS.</w:t>
      </w:r>
      <w:r w:rsidRPr="00355338">
        <w:rPr>
          <w:rFonts w:ascii="Montserrat" w:hAnsi="Montserrat"/>
          <w:bCs/>
          <w:color w:val="000000"/>
          <w:sz w:val="20"/>
          <w:szCs w:val="20"/>
          <w:lang w:eastAsia="es-ES"/>
        </w:rPr>
        <w:t xml:space="preserve"> </w:t>
      </w:r>
      <w:r w:rsidRPr="00355338">
        <w:rPr>
          <w:rFonts w:ascii="Montserrat" w:hAnsi="Montserrat"/>
          <w:color w:val="000000"/>
          <w:sz w:val="20"/>
          <w:szCs w:val="20"/>
          <w:lang w:eastAsia="es-ES"/>
        </w:rPr>
        <w:t xml:space="preserve">En términos del artículo 45 fracción XV de la LAASSP, el cumplimiento de las obligaciones pactadas en el presente contrato podrá prorrogarse por caso fortuito, fuerza mayor, o causas atribuibles a </w:t>
      </w:r>
      <w:r w:rsidRPr="00355338">
        <w:rPr>
          <w:rFonts w:ascii="Montserrat" w:hAnsi="Montserrat"/>
          <w:bCs/>
          <w:sz w:val="20"/>
          <w:szCs w:val="20"/>
          <w:lang w:val="es-ES_tradnl" w:eastAsia="es-ES"/>
        </w:rPr>
        <w:t>la ASIPONA DOS BOCAS</w:t>
      </w:r>
      <w:r w:rsidRPr="00355338">
        <w:rPr>
          <w:rFonts w:ascii="Montserrat" w:hAnsi="Montserrat"/>
          <w:color w:val="000000"/>
          <w:sz w:val="20"/>
          <w:szCs w:val="20"/>
          <w:lang w:eastAsia="es-ES"/>
        </w:rPr>
        <w:t>, y se deberá llevar a cabo mediante el convenio modificatorio correspondiente.</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eastAsia="Calibri" w:hAnsi="Montserrat" w:cs="Tahoma"/>
          <w:bCs/>
          <w:spacing w:val="1"/>
          <w:sz w:val="20"/>
          <w:szCs w:val="20"/>
          <w:lang w:val="es-ES" w:eastAsia="es-ES"/>
        </w:rPr>
      </w:pPr>
      <w:r w:rsidRPr="004F2448">
        <w:rPr>
          <w:rFonts w:ascii="Montserrat" w:hAnsi="Montserrat"/>
          <w:b/>
          <w:bCs/>
          <w:color w:val="000000"/>
          <w:sz w:val="20"/>
          <w:szCs w:val="20"/>
          <w:lang w:eastAsia="es-ES"/>
        </w:rPr>
        <w:t>QUINTA.</w:t>
      </w:r>
      <w:r w:rsidRPr="004F2448">
        <w:rPr>
          <w:rFonts w:ascii="Montserrat" w:hAnsi="Montserrat"/>
          <w:b/>
          <w:sz w:val="20"/>
          <w:szCs w:val="20"/>
          <w:lang w:eastAsia="es-ES"/>
        </w:rPr>
        <w:t xml:space="preserve"> Importe.</w:t>
      </w:r>
      <w:r w:rsidRPr="00355338">
        <w:rPr>
          <w:rFonts w:ascii="Montserrat" w:hAnsi="Montserrat"/>
          <w:sz w:val="20"/>
          <w:szCs w:val="20"/>
          <w:lang w:eastAsia="es-ES"/>
        </w:rPr>
        <w:t xml:space="preserve"> </w:t>
      </w:r>
      <w:r w:rsidRPr="00355338">
        <w:rPr>
          <w:rFonts w:ascii="Montserrat" w:eastAsia="Calibri" w:hAnsi="Montserrat" w:cs="Tahoma"/>
          <w:bCs/>
          <w:spacing w:val="1"/>
          <w:sz w:val="20"/>
          <w:szCs w:val="20"/>
          <w:lang w:val="es-ES" w:eastAsia="es-ES"/>
        </w:rPr>
        <w:t xml:space="preserve">El importe total del presente contrato será por la cantidad de </w:t>
      </w:r>
      <w:r w:rsidR="004F2448">
        <w:rPr>
          <w:rFonts w:ascii="Montserrat" w:hAnsi="Montserrat"/>
          <w:bCs/>
          <w:color w:val="000000"/>
          <w:sz w:val="20"/>
          <w:szCs w:val="20"/>
          <w:lang w:eastAsia="es-ES"/>
        </w:rPr>
        <w:t>______________________</w:t>
      </w:r>
      <w:r w:rsidRPr="00355338">
        <w:rPr>
          <w:rFonts w:ascii="Montserrat" w:hAnsi="Montserrat"/>
          <w:sz w:val="20"/>
          <w:szCs w:val="20"/>
          <w:lang w:eastAsia="es-ES"/>
        </w:rPr>
        <w:t xml:space="preserve"> </w:t>
      </w:r>
      <w:r w:rsidRPr="00355338">
        <w:rPr>
          <w:rFonts w:ascii="Montserrat" w:eastAsia="Calibri" w:hAnsi="Montserrat" w:cs="Tahoma"/>
          <w:bCs/>
          <w:spacing w:val="1"/>
          <w:sz w:val="20"/>
          <w:szCs w:val="20"/>
          <w:lang w:val="es-ES" w:eastAsia="es-ES"/>
        </w:rPr>
        <w:t>más el Impuesto al Valor Agregado (IVA).</w:t>
      </w:r>
    </w:p>
    <w:p w:rsidR="0078351C" w:rsidRPr="00355338" w:rsidRDefault="0078351C" w:rsidP="00355338">
      <w:pPr>
        <w:pStyle w:val="Sinespaciado"/>
        <w:jc w:val="both"/>
        <w:rPr>
          <w:rFonts w:ascii="Montserrat" w:eastAsia="Calibri" w:hAnsi="Montserrat" w:cs="Tahoma"/>
          <w:bCs/>
          <w:spacing w:val="1"/>
          <w:sz w:val="20"/>
          <w:szCs w:val="20"/>
          <w:lang w:val="es-ES"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bCs/>
          <w:sz w:val="20"/>
          <w:szCs w:val="20"/>
          <w:lang w:val="es-ES_tradnl" w:eastAsia="es-ES"/>
        </w:rPr>
        <w:t>El PROVEEDOR</w:t>
      </w:r>
      <w:r w:rsidRPr="00355338">
        <w:rPr>
          <w:rFonts w:ascii="Montserrat" w:hAnsi="Montserrat"/>
          <w:color w:val="000000"/>
          <w:sz w:val="20"/>
          <w:szCs w:val="20"/>
          <w:lang w:eastAsia="es-ES"/>
        </w:rPr>
        <w:t xml:space="preserve"> está de acuerdo en que la suma indicada incluye la remuneración o pago total por los SERVICIOS que prestará.</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4F2448">
        <w:rPr>
          <w:rFonts w:ascii="Montserrat" w:hAnsi="Montserrat"/>
          <w:b/>
          <w:sz w:val="20"/>
          <w:szCs w:val="20"/>
          <w:lang w:eastAsia="es-ES"/>
        </w:rPr>
        <w:t xml:space="preserve">SEXTA. </w:t>
      </w:r>
      <w:r w:rsidRPr="004F2448">
        <w:rPr>
          <w:rFonts w:ascii="Montserrat" w:hAnsi="Montserrat"/>
          <w:b/>
          <w:bCs/>
          <w:sz w:val="20"/>
          <w:szCs w:val="20"/>
          <w:lang w:eastAsia="es-ES"/>
        </w:rPr>
        <w:t xml:space="preserve">Condición de los precios. </w:t>
      </w:r>
      <w:r w:rsidRPr="00355338">
        <w:rPr>
          <w:rFonts w:ascii="Montserrat" w:hAnsi="Montserrat"/>
          <w:sz w:val="20"/>
          <w:szCs w:val="20"/>
          <w:lang w:eastAsia="es-ES"/>
        </w:rPr>
        <w:t>Las PARTES están</w:t>
      </w:r>
      <w:r w:rsidRPr="00355338">
        <w:rPr>
          <w:rFonts w:ascii="Montserrat" w:hAnsi="Montserrat"/>
          <w:color w:val="000000"/>
          <w:sz w:val="20"/>
          <w:szCs w:val="20"/>
          <w:lang w:eastAsia="es-ES"/>
        </w:rPr>
        <w:t xml:space="preserve"> conformes en que el precio de la prestación del servicio es fijo.</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4F2448">
        <w:rPr>
          <w:rFonts w:ascii="Montserrat" w:hAnsi="Montserrat"/>
          <w:b/>
          <w:sz w:val="20"/>
          <w:szCs w:val="20"/>
          <w:lang w:eastAsia="es-ES"/>
        </w:rPr>
        <w:t>SÉPTIMA. Impuestos.</w:t>
      </w:r>
      <w:r w:rsidRPr="00355338">
        <w:rPr>
          <w:rFonts w:ascii="Montserrat" w:hAnsi="Montserrat"/>
          <w:sz w:val="20"/>
          <w:szCs w:val="20"/>
          <w:lang w:eastAsia="es-ES"/>
        </w:rPr>
        <w:t xml:space="preserve"> El IVA será trasladado en los términos de la Ley de la materia. Cada una de las PARTES del presente contrato convienen en cubrir los impuestos que les correspondan de conformidad con la legislación aplicable, en la inteligencia de que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realizará las retenciones que procedan cuando así lo requiera la legislación fiscal aplicable. </w:t>
      </w:r>
    </w:p>
    <w:p w:rsidR="0078351C" w:rsidRPr="00355338" w:rsidRDefault="0078351C" w:rsidP="00355338">
      <w:pPr>
        <w:pStyle w:val="Sinespaciado"/>
        <w:jc w:val="both"/>
        <w:rPr>
          <w:rFonts w:ascii="Montserrat" w:hAnsi="Montserrat"/>
          <w:sz w:val="20"/>
          <w:szCs w:val="20"/>
          <w:lang w:eastAsia="es-ES"/>
        </w:rPr>
      </w:pPr>
    </w:p>
    <w:p w:rsidR="0078351C" w:rsidRDefault="0078351C" w:rsidP="004F2448">
      <w:pPr>
        <w:pStyle w:val="Sinespaciado"/>
        <w:jc w:val="both"/>
        <w:rPr>
          <w:rFonts w:ascii="Montserrat" w:hAnsi="Montserrat"/>
          <w:bCs/>
          <w:color w:val="000000"/>
          <w:sz w:val="20"/>
          <w:szCs w:val="20"/>
          <w:lang w:val="es-ES_tradnl" w:eastAsia="es-ES"/>
        </w:rPr>
      </w:pPr>
      <w:r w:rsidRPr="004F2448">
        <w:rPr>
          <w:rFonts w:ascii="Montserrat" w:hAnsi="Montserrat"/>
          <w:b/>
          <w:sz w:val="20"/>
          <w:szCs w:val="20"/>
          <w:lang w:eastAsia="es-ES"/>
        </w:rPr>
        <w:t xml:space="preserve">OCTAVA. </w:t>
      </w:r>
      <w:r w:rsidRPr="004F2448">
        <w:rPr>
          <w:rFonts w:ascii="Montserrat" w:hAnsi="Montserrat"/>
          <w:b/>
          <w:sz w:val="20"/>
          <w:szCs w:val="20"/>
          <w:lang w:val="es-ES_tradnl" w:eastAsia="es-ES"/>
        </w:rPr>
        <w:t>P</w:t>
      </w:r>
      <w:r w:rsidRPr="004F2448">
        <w:rPr>
          <w:rFonts w:ascii="Montserrat" w:hAnsi="Montserrat"/>
          <w:b/>
          <w:bCs/>
          <w:color w:val="000000"/>
          <w:sz w:val="20"/>
          <w:szCs w:val="20"/>
          <w:lang w:val="es-ES_tradnl" w:eastAsia="es-ES"/>
        </w:rPr>
        <w:t>lazo y condiciones de pago.</w:t>
      </w:r>
      <w:r w:rsidRPr="00355338">
        <w:rPr>
          <w:rFonts w:ascii="Montserrat" w:hAnsi="Montserrat"/>
          <w:bCs/>
          <w:color w:val="000000"/>
          <w:sz w:val="20"/>
          <w:szCs w:val="20"/>
          <w:lang w:val="es-ES_tradnl" w:eastAsia="es-ES"/>
        </w:rPr>
        <w:t xml:space="preserve"> El importe del presente contrato será cubierto al</w:t>
      </w:r>
      <w:r w:rsidRPr="00355338">
        <w:rPr>
          <w:rFonts w:ascii="Montserrat" w:hAnsi="Montserrat"/>
          <w:bCs/>
          <w:sz w:val="20"/>
          <w:szCs w:val="20"/>
          <w:lang w:val="es-ES_tradnl" w:eastAsia="es-ES"/>
        </w:rPr>
        <w:t xml:space="preserve"> PROVEEDOR</w:t>
      </w:r>
      <w:r w:rsidRPr="00355338">
        <w:rPr>
          <w:rFonts w:ascii="Montserrat" w:hAnsi="Montserrat"/>
          <w:bCs/>
          <w:color w:val="000000"/>
          <w:sz w:val="20"/>
          <w:szCs w:val="20"/>
          <w:lang w:val="es-ES_tradnl" w:eastAsia="es-ES"/>
        </w:rPr>
        <w:t xml:space="preserve"> </w:t>
      </w:r>
      <w:r w:rsidR="004F2448">
        <w:rPr>
          <w:rFonts w:ascii="Montserrat" w:hAnsi="Montserrat"/>
          <w:bCs/>
          <w:color w:val="000000"/>
          <w:sz w:val="20"/>
          <w:szCs w:val="20"/>
          <w:lang w:val="es-ES_tradnl" w:eastAsia="es-ES"/>
        </w:rPr>
        <w:t>de manera mensual.</w:t>
      </w:r>
    </w:p>
    <w:p w:rsidR="004F2448" w:rsidRPr="00355338" w:rsidRDefault="004F2448" w:rsidP="004F244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color w:val="000000"/>
          <w:sz w:val="20"/>
          <w:szCs w:val="20"/>
          <w:lang w:eastAsia="es-ES"/>
        </w:rPr>
      </w:pPr>
      <w:r w:rsidRPr="00355338">
        <w:rPr>
          <w:rFonts w:ascii="Montserrat" w:hAnsi="Montserrat"/>
          <w:color w:val="000000"/>
          <w:sz w:val="20"/>
          <w:szCs w:val="20"/>
          <w:lang w:eastAsia="es-ES"/>
        </w:rPr>
        <w:t xml:space="preserve">Cada uno de los pagos se efectuará contra la entrega de Comprobante Fiscal Digital y el documento que el PROVEEDOR entregará a la </w:t>
      </w:r>
      <w:r w:rsidRPr="00355338">
        <w:rPr>
          <w:rFonts w:ascii="Montserrat" w:hAnsi="Montserrat"/>
          <w:bCs/>
          <w:sz w:val="20"/>
          <w:szCs w:val="20"/>
          <w:lang w:val="es-ES_tradnl" w:eastAsia="es-ES"/>
        </w:rPr>
        <w:t>ASIPONA DOS BOCAS</w:t>
      </w:r>
      <w:r w:rsidRPr="00355338">
        <w:rPr>
          <w:rFonts w:ascii="Montserrat" w:hAnsi="Montserrat"/>
          <w:color w:val="000000"/>
          <w:sz w:val="20"/>
          <w:szCs w:val="20"/>
          <w:lang w:eastAsia="es-ES"/>
        </w:rPr>
        <w:t xml:space="preserve">, dirigido al titular de la Gerencia de </w:t>
      </w:r>
      <w:r w:rsidR="004F2448">
        <w:rPr>
          <w:rFonts w:ascii="Montserrat" w:hAnsi="Montserrat"/>
          <w:color w:val="000000"/>
          <w:sz w:val="20"/>
          <w:szCs w:val="20"/>
          <w:lang w:eastAsia="es-ES"/>
        </w:rPr>
        <w:t>Operaciones</w:t>
      </w:r>
      <w:r w:rsidRPr="00355338">
        <w:rPr>
          <w:rFonts w:ascii="Montserrat" w:hAnsi="Montserrat"/>
          <w:color w:val="000000"/>
          <w:sz w:val="20"/>
          <w:szCs w:val="20"/>
          <w:lang w:eastAsia="es-ES"/>
        </w:rPr>
        <w:t xml:space="preserve"> de la </w:t>
      </w:r>
      <w:r w:rsidRPr="00355338">
        <w:rPr>
          <w:rFonts w:ascii="Montserrat" w:hAnsi="Montserrat"/>
          <w:bCs/>
          <w:sz w:val="20"/>
          <w:szCs w:val="20"/>
          <w:lang w:val="es-ES_tradnl" w:eastAsia="es-ES"/>
        </w:rPr>
        <w:t>ASIPONA DOS BOCAS</w:t>
      </w:r>
      <w:r w:rsidRPr="00355338">
        <w:rPr>
          <w:rFonts w:ascii="Montserrat" w:hAnsi="Montserrat"/>
          <w:color w:val="000000"/>
          <w:sz w:val="20"/>
          <w:szCs w:val="20"/>
          <w:lang w:eastAsia="es-ES"/>
        </w:rPr>
        <w:t xml:space="preserve"> respecto del resultado de sus servicios. Lo anterior, sin perjuicio de que la </w:t>
      </w:r>
      <w:r w:rsidRPr="00355338">
        <w:rPr>
          <w:rFonts w:ascii="Montserrat" w:hAnsi="Montserrat"/>
          <w:bCs/>
          <w:sz w:val="20"/>
          <w:szCs w:val="20"/>
          <w:lang w:val="es-ES_tradnl" w:eastAsia="es-ES"/>
        </w:rPr>
        <w:t>ASIPONA DOS BOCAS</w:t>
      </w:r>
      <w:r w:rsidRPr="00355338">
        <w:rPr>
          <w:rFonts w:ascii="Montserrat" w:hAnsi="Montserrat"/>
          <w:color w:val="000000"/>
          <w:sz w:val="20"/>
          <w:szCs w:val="20"/>
          <w:lang w:eastAsia="es-ES"/>
        </w:rPr>
        <w:t xml:space="preserve"> requiera al PROVEEDOR, en cualquier tiempo, aquella información que estime necesaria.</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color w:val="000000"/>
          <w:sz w:val="20"/>
          <w:szCs w:val="20"/>
          <w:lang w:val="es-ES_tradnl" w:eastAsia="es-ES"/>
        </w:rPr>
      </w:pPr>
      <w:r w:rsidRPr="00355338">
        <w:rPr>
          <w:rFonts w:ascii="Montserrat" w:hAnsi="Montserrat"/>
          <w:sz w:val="20"/>
          <w:szCs w:val="20"/>
          <w:lang w:eastAsia="es-ES"/>
        </w:rPr>
        <w:t xml:space="preserve">El PROVEEDOR, una vez cumplida las obligaciones consignadas y recibidos los SERVICIOS a entera satisfacción de la </w:t>
      </w:r>
      <w:r w:rsidRPr="00355338">
        <w:rPr>
          <w:rFonts w:ascii="Montserrat" w:hAnsi="Montserrat"/>
          <w:bCs/>
          <w:sz w:val="20"/>
          <w:szCs w:val="20"/>
          <w:lang w:val="es-ES_tradnl" w:eastAsia="es-ES"/>
        </w:rPr>
        <w:t>ASIPONA DOS BOCAS,</w:t>
      </w:r>
      <w:r w:rsidRPr="00355338">
        <w:rPr>
          <w:rFonts w:ascii="Montserrat" w:hAnsi="Montserrat"/>
          <w:sz w:val="20"/>
          <w:szCs w:val="20"/>
          <w:lang w:eastAsia="es-ES"/>
        </w:rPr>
        <w:t xml:space="preserve"> para el efecto de obtener el pago correspondiente, deberá subir su Factura Electrónica (CFDI) en la Plataforma del Sitio de Validación Electrónica (SVE) de la ASIPONA DOS BOCAS: </w:t>
      </w:r>
      <w:hyperlink r:id="rId19" w:history="1">
        <w:r w:rsidRPr="00355338">
          <w:rPr>
            <w:rStyle w:val="Hipervnculo"/>
            <w:rFonts w:ascii="Montserrat" w:hAnsi="Montserrat" w:cs="Arial"/>
            <w:color w:val="auto"/>
            <w:sz w:val="20"/>
            <w:szCs w:val="20"/>
            <w:lang w:eastAsia="es-ES"/>
          </w:rPr>
          <w:t>http://svef.dosbocas.com.mx/SVEF_PRO/Default.aspx</w:t>
        </w:r>
      </w:hyperlink>
      <w:r w:rsidRPr="00355338">
        <w:rPr>
          <w:rFonts w:ascii="Montserrat" w:hAnsi="Montserrat"/>
          <w:sz w:val="20"/>
          <w:szCs w:val="20"/>
          <w:lang w:eastAsia="es-ES"/>
        </w:rPr>
        <w:t xml:space="preserve">  </w:t>
      </w:r>
      <w:r w:rsidRPr="00355338">
        <w:rPr>
          <w:rFonts w:ascii="Montserrat" w:hAnsi="Montserrat"/>
          <w:color w:val="000000"/>
          <w:sz w:val="20"/>
          <w:szCs w:val="20"/>
          <w:lang w:val="es-ES_tradnl" w:eastAsia="es-ES"/>
        </w:rPr>
        <w:t>y/o presentar la documentación que de manera fehaciente acredite tal cumplimiento para tramitar su pago.</w:t>
      </w:r>
    </w:p>
    <w:p w:rsidR="0078351C" w:rsidRPr="00355338" w:rsidRDefault="0078351C" w:rsidP="00355338">
      <w:pPr>
        <w:pStyle w:val="Sinespaciado"/>
        <w:jc w:val="both"/>
        <w:rPr>
          <w:rFonts w:ascii="Montserrat" w:hAnsi="Montserrat"/>
          <w:color w:val="000000"/>
          <w:sz w:val="20"/>
          <w:szCs w:val="20"/>
          <w:lang w:val="es-ES_tradnl" w:eastAsia="es-ES"/>
        </w:rPr>
      </w:pPr>
      <w:r w:rsidRPr="00355338">
        <w:rPr>
          <w:rFonts w:ascii="Montserrat" w:hAnsi="Montserrat"/>
          <w:color w:val="000000"/>
          <w:sz w:val="20"/>
          <w:szCs w:val="20"/>
          <w:lang w:val="es-ES_tradnl" w:eastAsia="es-ES"/>
        </w:rPr>
        <w:t xml:space="preserve"> </w:t>
      </w: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lang w:eastAsia="es-ES"/>
        </w:rPr>
        <w:t>En la fecha de firma del presente contrato, se les entregará el manual de registro en la Plataforma del Sitio de Validación Electrónica (SVE) de la ASIPONA DOS BOCAS, mencionada en el párrafo anterior.</w:t>
      </w:r>
    </w:p>
    <w:p w:rsidR="0078351C" w:rsidRPr="00355338" w:rsidRDefault="0078351C" w:rsidP="00355338">
      <w:pPr>
        <w:pStyle w:val="Sinespaciado"/>
        <w:jc w:val="both"/>
        <w:rPr>
          <w:rFonts w:ascii="Montserrat" w:hAnsi="Montserrat"/>
          <w:color w:val="000000"/>
          <w:sz w:val="20"/>
          <w:szCs w:val="20"/>
          <w:lang w:val="es-ES_tradnl" w:eastAsia="es-ES"/>
        </w:rPr>
      </w:pPr>
    </w:p>
    <w:p w:rsidR="0078351C" w:rsidRPr="00355338" w:rsidRDefault="0078351C" w:rsidP="00355338">
      <w:pPr>
        <w:pStyle w:val="Sinespaciado"/>
        <w:jc w:val="both"/>
        <w:rPr>
          <w:rFonts w:ascii="Montserrat" w:hAnsi="Montserrat"/>
          <w:color w:val="000000"/>
          <w:sz w:val="20"/>
          <w:szCs w:val="20"/>
          <w:lang w:val="es-ES_tradnl" w:eastAsia="es-ES"/>
        </w:rPr>
      </w:pPr>
      <w:r w:rsidRPr="00355338">
        <w:rPr>
          <w:rFonts w:ascii="Montserrat" w:hAnsi="Montserrat"/>
          <w:color w:val="000000"/>
          <w:sz w:val="20"/>
          <w:szCs w:val="20"/>
          <w:lang w:val="es-ES_tradnl" w:eastAsia="es-ES"/>
        </w:rPr>
        <w:t xml:space="preserve">Por su parte, </w:t>
      </w:r>
      <w:r w:rsidRPr="00355338">
        <w:rPr>
          <w:rFonts w:ascii="Montserrat" w:hAnsi="Montserrat"/>
          <w:bCs/>
          <w:sz w:val="20"/>
          <w:szCs w:val="20"/>
          <w:lang w:val="es-ES_tradnl" w:eastAsia="es-ES"/>
        </w:rPr>
        <w:t xml:space="preserve">la </w:t>
      </w:r>
      <w:r w:rsidRPr="00355338">
        <w:rPr>
          <w:rFonts w:ascii="Montserrat" w:hAnsi="Montserrat"/>
          <w:sz w:val="20"/>
          <w:szCs w:val="20"/>
          <w:lang w:eastAsia="es-ES"/>
        </w:rPr>
        <w:t>ASIPONA DOS BOCAS</w:t>
      </w:r>
      <w:r w:rsidRPr="00355338">
        <w:rPr>
          <w:rFonts w:ascii="Montserrat" w:hAnsi="Montserrat"/>
          <w:color w:val="000000"/>
          <w:sz w:val="20"/>
          <w:szCs w:val="20"/>
          <w:lang w:val="es-ES_tradnl" w:eastAsia="es-ES"/>
        </w:rPr>
        <w:t xml:space="preserve"> cubrirá el pago dentro de los 20 (veinte) días naturales posteriores a la entrega satisfactoria de la factura. Los pagos serán en moneda nacional.</w:t>
      </w:r>
    </w:p>
    <w:p w:rsidR="0078351C" w:rsidRPr="00355338" w:rsidRDefault="0078351C" w:rsidP="00355338">
      <w:pPr>
        <w:pStyle w:val="Sinespaciado"/>
        <w:jc w:val="both"/>
        <w:rPr>
          <w:rFonts w:ascii="Montserrat" w:hAnsi="Montserrat"/>
          <w:color w:val="000000"/>
          <w:sz w:val="20"/>
          <w:szCs w:val="20"/>
          <w:lang w:val="es-ES_tradnl" w:eastAsia="es-ES"/>
        </w:rPr>
      </w:pPr>
    </w:p>
    <w:p w:rsidR="0078351C" w:rsidRPr="00355338" w:rsidRDefault="0078351C" w:rsidP="00355338">
      <w:pPr>
        <w:pStyle w:val="Sinespaciado"/>
        <w:jc w:val="both"/>
        <w:rPr>
          <w:rFonts w:ascii="Montserrat" w:hAnsi="Montserrat"/>
          <w:color w:val="000000"/>
          <w:sz w:val="20"/>
          <w:szCs w:val="20"/>
          <w:lang w:eastAsia="es-ES"/>
        </w:rPr>
      </w:pPr>
      <w:r w:rsidRPr="00355338">
        <w:rPr>
          <w:rFonts w:ascii="Montserrat" w:hAnsi="Montserrat"/>
          <w:color w:val="000000"/>
          <w:sz w:val="20"/>
          <w:szCs w:val="20"/>
          <w:lang w:eastAsia="es-ES"/>
        </w:rPr>
        <w:t>En el caso de que la factura entregada por el</w:t>
      </w:r>
      <w:r w:rsidRPr="00355338">
        <w:rPr>
          <w:rFonts w:ascii="Montserrat" w:hAnsi="Montserrat"/>
          <w:bCs/>
          <w:sz w:val="20"/>
          <w:szCs w:val="20"/>
          <w:lang w:val="es-ES_tradnl" w:eastAsia="es-ES"/>
        </w:rPr>
        <w:t xml:space="preserve"> PROVEEDOR</w:t>
      </w:r>
      <w:r w:rsidRPr="00355338">
        <w:rPr>
          <w:rFonts w:ascii="Montserrat" w:hAnsi="Montserrat"/>
          <w:color w:val="000000"/>
          <w:sz w:val="20"/>
          <w:szCs w:val="20"/>
          <w:lang w:eastAsia="es-ES"/>
        </w:rPr>
        <w:t xml:space="preserve"> para su pago, presente errores o deficiencias, </w:t>
      </w:r>
      <w:r w:rsidRPr="00355338">
        <w:rPr>
          <w:rFonts w:ascii="Montserrat" w:hAnsi="Montserrat"/>
          <w:bCs/>
          <w:sz w:val="20"/>
          <w:szCs w:val="20"/>
          <w:lang w:val="es-ES_tradnl" w:eastAsia="es-ES"/>
        </w:rPr>
        <w:t>la ASIPONA DOS BOCAS</w:t>
      </w:r>
      <w:r w:rsidRPr="00355338">
        <w:rPr>
          <w:rFonts w:ascii="Montserrat" w:hAnsi="Montserrat"/>
          <w:color w:val="000000"/>
          <w:sz w:val="20"/>
          <w:szCs w:val="20"/>
          <w:lang w:eastAsia="es-ES"/>
        </w:rPr>
        <w:t xml:space="preserve"> dentro de los 3 (tres) días hábiles siguientes al de su recepción, indicará por escrito al PROVEEDOR</w:t>
      </w:r>
      <w:r w:rsidRPr="00355338">
        <w:rPr>
          <w:rFonts w:ascii="Montserrat" w:hAnsi="Montserrat"/>
          <w:bCs/>
          <w:color w:val="000000"/>
          <w:sz w:val="20"/>
          <w:szCs w:val="20"/>
          <w:lang w:val="es-ES_tradnl" w:eastAsia="es-ES"/>
        </w:rPr>
        <w:t xml:space="preserve"> </w:t>
      </w:r>
      <w:r w:rsidRPr="00355338">
        <w:rPr>
          <w:rFonts w:ascii="Montserrat" w:hAnsi="Montserrat"/>
          <w:color w:val="000000"/>
          <w:sz w:val="20"/>
          <w:szCs w:val="20"/>
          <w:lang w:eastAsia="es-ES"/>
        </w:rPr>
        <w:t>las deficiencias que deberá corregir. El periodo que transcurra a partir de que se le indiquen las deficiencias y hasta que el</w:t>
      </w:r>
      <w:r w:rsidRPr="00355338">
        <w:rPr>
          <w:rFonts w:ascii="Montserrat" w:hAnsi="Montserrat"/>
          <w:bCs/>
          <w:sz w:val="20"/>
          <w:szCs w:val="20"/>
          <w:lang w:val="es-ES_tradnl" w:eastAsia="es-ES"/>
        </w:rPr>
        <w:t xml:space="preserve"> PROVEEDOR</w:t>
      </w:r>
      <w:r w:rsidRPr="00355338">
        <w:rPr>
          <w:rFonts w:ascii="Montserrat" w:hAnsi="Montserrat"/>
          <w:bCs/>
          <w:color w:val="000000"/>
          <w:sz w:val="20"/>
          <w:szCs w:val="20"/>
          <w:lang w:val="es-ES_tradnl" w:eastAsia="es-ES"/>
        </w:rPr>
        <w:t xml:space="preserve"> </w:t>
      </w:r>
      <w:r w:rsidRPr="00355338">
        <w:rPr>
          <w:rFonts w:ascii="Montserrat" w:hAnsi="Montserrat"/>
          <w:color w:val="000000"/>
          <w:sz w:val="20"/>
          <w:szCs w:val="20"/>
          <w:lang w:eastAsia="es-ES"/>
        </w:rPr>
        <w:t>presente las facturas corregidas, interrumpirá el plazo para el pago.</w:t>
      </w:r>
    </w:p>
    <w:p w:rsidR="0078351C" w:rsidRPr="00355338" w:rsidRDefault="0078351C" w:rsidP="00355338">
      <w:pPr>
        <w:pStyle w:val="Sinespaciado"/>
        <w:jc w:val="both"/>
        <w:rPr>
          <w:rFonts w:ascii="Montserrat" w:hAnsi="Montserrat"/>
          <w:color w:val="000000"/>
          <w:sz w:val="20"/>
          <w:szCs w:val="20"/>
          <w:lang w:eastAsia="es-ES"/>
        </w:rPr>
      </w:pPr>
    </w:p>
    <w:p w:rsidR="0078351C" w:rsidRPr="00355338" w:rsidRDefault="0078351C" w:rsidP="00355338">
      <w:pPr>
        <w:pStyle w:val="Sinespaciado"/>
        <w:jc w:val="both"/>
        <w:rPr>
          <w:rFonts w:ascii="Montserrat" w:hAnsi="Montserrat"/>
          <w:color w:val="000000"/>
          <w:sz w:val="20"/>
          <w:szCs w:val="20"/>
          <w:lang w:eastAsia="es-ES"/>
        </w:rPr>
      </w:pPr>
      <w:r w:rsidRPr="00355338">
        <w:rPr>
          <w:rFonts w:ascii="Montserrat" w:hAnsi="Montserrat"/>
          <w:color w:val="000000"/>
          <w:sz w:val="20"/>
          <w:szCs w:val="20"/>
          <w:lang w:eastAsia="es-ES"/>
        </w:rPr>
        <w:t>Los pagos al</w:t>
      </w:r>
      <w:r w:rsidRPr="00355338">
        <w:rPr>
          <w:rFonts w:ascii="Montserrat" w:hAnsi="Montserrat"/>
          <w:bCs/>
          <w:sz w:val="20"/>
          <w:szCs w:val="20"/>
          <w:lang w:val="es-ES_tradnl" w:eastAsia="es-ES"/>
        </w:rPr>
        <w:t xml:space="preserve"> PROVEEDOR</w:t>
      </w:r>
      <w:r w:rsidRPr="00355338">
        <w:rPr>
          <w:rFonts w:ascii="Montserrat" w:hAnsi="Montserrat"/>
          <w:bCs/>
          <w:color w:val="000000"/>
          <w:sz w:val="20"/>
          <w:szCs w:val="20"/>
          <w:lang w:val="es-ES_tradnl" w:eastAsia="es-ES"/>
        </w:rPr>
        <w:t xml:space="preserve"> </w:t>
      </w:r>
      <w:r w:rsidRPr="00355338">
        <w:rPr>
          <w:rFonts w:ascii="Montserrat" w:hAnsi="Montserrat"/>
          <w:color w:val="000000"/>
          <w:sz w:val="20"/>
          <w:szCs w:val="20"/>
          <w:lang w:eastAsia="es-ES"/>
        </w:rPr>
        <w:t xml:space="preserve">se realizarán vía transferencia electrónica de fondos o depósito en cuentas de cheques, por lo que el </w:t>
      </w:r>
      <w:r w:rsidRPr="00355338">
        <w:rPr>
          <w:rFonts w:ascii="Montserrat" w:hAnsi="Montserrat"/>
          <w:bCs/>
          <w:sz w:val="20"/>
          <w:szCs w:val="20"/>
          <w:lang w:val="es-ES_tradnl" w:eastAsia="es-ES"/>
        </w:rPr>
        <w:t>PROVEEDOR</w:t>
      </w:r>
      <w:r w:rsidRPr="00355338">
        <w:rPr>
          <w:rFonts w:ascii="Montserrat" w:hAnsi="Montserrat"/>
          <w:bCs/>
          <w:color w:val="000000"/>
          <w:sz w:val="20"/>
          <w:szCs w:val="20"/>
          <w:lang w:val="es-ES_tradnl" w:eastAsia="es-ES"/>
        </w:rPr>
        <w:t xml:space="preserve"> </w:t>
      </w:r>
      <w:r w:rsidRPr="00355338">
        <w:rPr>
          <w:rFonts w:ascii="Montserrat" w:hAnsi="Montserrat"/>
          <w:color w:val="000000"/>
          <w:sz w:val="20"/>
          <w:szCs w:val="20"/>
          <w:lang w:eastAsia="es-ES"/>
        </w:rPr>
        <w:t xml:space="preserve">deberá indicar a </w:t>
      </w:r>
      <w:r w:rsidRPr="00355338">
        <w:rPr>
          <w:rFonts w:ascii="Montserrat" w:hAnsi="Montserrat"/>
          <w:bCs/>
          <w:sz w:val="20"/>
          <w:szCs w:val="20"/>
          <w:lang w:val="es-ES_tradnl" w:eastAsia="es-ES"/>
        </w:rPr>
        <w:t>la ASIPONA DOS BOCAS</w:t>
      </w:r>
      <w:r w:rsidRPr="00355338">
        <w:rPr>
          <w:rFonts w:ascii="Montserrat" w:hAnsi="Montserrat"/>
          <w:color w:val="000000"/>
          <w:sz w:val="20"/>
          <w:szCs w:val="20"/>
          <w:lang w:eastAsia="es-ES"/>
        </w:rPr>
        <w:t xml:space="preserve">, el número de cuenta bancaria, CLABE (SWIFT), o cualquier otro requisito necesario para realizar el pago por ese conducto.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no asume ninguna responsabilidad por el tiempo que se tomen las instituciones bancarias en realizar la transferencia bancaria.</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eastAsia="Calibri" w:hAnsi="Montserrat"/>
          <w:bCs/>
          <w:spacing w:val="-2"/>
          <w:sz w:val="20"/>
          <w:szCs w:val="20"/>
          <w:lang w:eastAsia="es-ES"/>
        </w:rPr>
      </w:pPr>
      <w:r w:rsidRPr="00355338">
        <w:rPr>
          <w:rFonts w:ascii="Montserrat" w:eastAsia="Calibri" w:hAnsi="Montserrat"/>
          <w:bCs/>
          <w:spacing w:val="-2"/>
          <w:sz w:val="20"/>
          <w:szCs w:val="20"/>
          <w:lang w:eastAsia="es-ES"/>
        </w:rPr>
        <w:t xml:space="preserve">El PROVEEDOR acepta que </w:t>
      </w:r>
      <w:r w:rsidRPr="00355338">
        <w:rPr>
          <w:rFonts w:ascii="Montserrat" w:eastAsia="Calibri" w:hAnsi="Montserrat"/>
          <w:bCs/>
          <w:sz w:val="20"/>
          <w:szCs w:val="20"/>
          <w:lang w:eastAsia="es-ES"/>
        </w:rPr>
        <w:t xml:space="preserve">la ASIPONA DOS BOCAS </w:t>
      </w:r>
      <w:r w:rsidRPr="00355338">
        <w:rPr>
          <w:rFonts w:ascii="Montserrat" w:eastAsia="Calibri" w:hAnsi="Montserrat"/>
          <w:bCs/>
          <w:spacing w:val="-2"/>
          <w:sz w:val="20"/>
          <w:szCs w:val="20"/>
          <w:lang w:eastAsia="es-ES"/>
        </w:rPr>
        <w:t>podrá descontar al PROVEEDOR, las penas convencionales y las deducciones de la documentación que éste presente para los efectos del pago.</w:t>
      </w:r>
    </w:p>
    <w:p w:rsidR="0078351C" w:rsidRPr="00355338" w:rsidRDefault="0078351C" w:rsidP="00355338">
      <w:pPr>
        <w:pStyle w:val="Sinespaciado"/>
        <w:jc w:val="both"/>
        <w:rPr>
          <w:rFonts w:ascii="Montserrat" w:hAnsi="Montserrat"/>
          <w:color w:val="000000"/>
          <w:sz w:val="20"/>
          <w:szCs w:val="20"/>
          <w:lang w:val="es-ES_tradnl" w:eastAsia="es-ES"/>
        </w:rPr>
      </w:pPr>
    </w:p>
    <w:p w:rsidR="0078351C" w:rsidRPr="00355338" w:rsidRDefault="0078351C" w:rsidP="00355338">
      <w:pPr>
        <w:pStyle w:val="Sinespaciado"/>
        <w:jc w:val="both"/>
        <w:rPr>
          <w:rFonts w:ascii="Montserrat" w:hAnsi="Montserrat"/>
          <w:color w:val="000000"/>
          <w:sz w:val="20"/>
          <w:szCs w:val="20"/>
          <w:lang w:val="es-ES_tradnl" w:eastAsia="es-ES"/>
        </w:rPr>
      </w:pPr>
      <w:r w:rsidRPr="00355338">
        <w:rPr>
          <w:rFonts w:ascii="Montserrat" w:hAnsi="Montserrat"/>
          <w:color w:val="000000"/>
          <w:sz w:val="20"/>
          <w:szCs w:val="20"/>
          <w:lang w:val="es-ES_tradnl" w:eastAsia="es-ES"/>
        </w:rPr>
        <w:t>Los pagos serán en moneda nacional.</w:t>
      </w:r>
    </w:p>
    <w:p w:rsidR="0078351C" w:rsidRPr="00355338" w:rsidRDefault="0078351C" w:rsidP="00355338">
      <w:pPr>
        <w:pStyle w:val="Sinespaciado"/>
        <w:jc w:val="both"/>
        <w:rPr>
          <w:rFonts w:ascii="Montserrat" w:hAnsi="Montserrat"/>
          <w:color w:val="000000"/>
          <w:sz w:val="20"/>
          <w:szCs w:val="20"/>
          <w:lang w:val="es-ES_tradnl" w:eastAsia="es-ES"/>
        </w:rPr>
      </w:pPr>
    </w:p>
    <w:p w:rsidR="0078351C" w:rsidRPr="004F2448" w:rsidRDefault="0078351C" w:rsidP="00355338">
      <w:pPr>
        <w:pStyle w:val="Sinespaciado"/>
        <w:jc w:val="both"/>
        <w:rPr>
          <w:rFonts w:ascii="Montserrat" w:hAnsi="Montserrat"/>
          <w:b/>
          <w:sz w:val="20"/>
          <w:szCs w:val="20"/>
        </w:rPr>
      </w:pPr>
      <w:r w:rsidRPr="004F2448">
        <w:rPr>
          <w:rFonts w:ascii="Montserrat" w:hAnsi="Montserrat"/>
          <w:b/>
          <w:sz w:val="20"/>
          <w:szCs w:val="20"/>
        </w:rPr>
        <w:t xml:space="preserve">Responsabilidad de los comprobantes fiscales digitales por internet (CFDI): </w:t>
      </w: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El proveedor deberá expedir el CFDI de acuerdo a las reglas emitidas por el Servicio de Administración Tributaria (SAT).</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Si por cualquier causa el CFDI contiene errores, su corrección se hará emitiendo primero un CFDI de egreso e inmediatamente después un CFDI de ingreso por parte del proveedor de servicios. Ambos archivos deberán ser enviados al correo de la ASIPONA DOS BOCAS.</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Cuando el CFDI haya sido pagado por la ASIPONA DOS BOCAS y con posterioridad a dicho pago se determine un error, se requiere que antes de emitir los comprobantes descritos en el inciso anterior, el proveedor de servicios, obtenga la autorización del Departamento de Contabilidad de la ASIPONA DOS BOCAS, para llevar a cabo el cambio de comprobantes.</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bCs/>
          <w:color w:val="000000"/>
          <w:sz w:val="20"/>
          <w:szCs w:val="20"/>
        </w:rPr>
      </w:pPr>
      <w:r w:rsidRPr="00355338">
        <w:rPr>
          <w:rFonts w:ascii="Montserrat" w:hAnsi="Montserrat"/>
          <w:sz w:val="20"/>
          <w:szCs w:val="20"/>
        </w:rPr>
        <w:t>El PROVEEDOR</w:t>
      </w:r>
      <w:r w:rsidRPr="00355338">
        <w:rPr>
          <w:rFonts w:ascii="Montserrat" w:hAnsi="Montserrat"/>
          <w:bCs/>
          <w:sz w:val="20"/>
          <w:szCs w:val="20"/>
        </w:rPr>
        <w:t xml:space="preserve"> </w:t>
      </w:r>
      <w:r w:rsidRPr="00355338">
        <w:rPr>
          <w:rFonts w:ascii="Montserrat" w:hAnsi="Montserrat"/>
          <w:sz w:val="20"/>
          <w:szCs w:val="20"/>
        </w:rPr>
        <w:t xml:space="preserve">deberá proporcionar al Departamento de Contabilidad de la </w:t>
      </w:r>
      <w:r w:rsidRPr="00355338">
        <w:rPr>
          <w:rFonts w:ascii="Montserrat" w:hAnsi="Montserrat"/>
          <w:bCs/>
          <w:sz w:val="20"/>
          <w:szCs w:val="20"/>
        </w:rPr>
        <w:t xml:space="preserve"> ASIPONA DOS BOCAS </w:t>
      </w:r>
      <w:r w:rsidRPr="00355338">
        <w:rPr>
          <w:rFonts w:ascii="Montserrat" w:hAnsi="Montserrat"/>
          <w:sz w:val="20"/>
          <w:szCs w:val="20"/>
        </w:rPr>
        <w:t xml:space="preserve">los </w:t>
      </w:r>
      <w:r w:rsidRPr="00581510">
        <w:rPr>
          <w:rFonts w:ascii="Montserrat" w:hAnsi="Montserrat"/>
          <w:b/>
          <w:sz w:val="20"/>
          <w:szCs w:val="20"/>
          <w:u w:val="single"/>
        </w:rPr>
        <w:t>Complementos de Pago</w:t>
      </w:r>
      <w:r w:rsidRPr="00355338">
        <w:rPr>
          <w:rFonts w:ascii="Montserrat" w:hAnsi="Montserrat"/>
          <w:sz w:val="20"/>
          <w:szCs w:val="20"/>
        </w:rPr>
        <w:t xml:space="preserve"> en los tiempos y conforme a los requisitos establecidos en la Normatividad vigente aplicable, en cumplimiento a los Artículos 29, 29-A y 83 del Código Fiscal de la Federación.</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bCs/>
          <w:color w:val="000000"/>
          <w:sz w:val="20"/>
          <w:szCs w:val="20"/>
        </w:rPr>
      </w:pPr>
      <w:r w:rsidRPr="00355338">
        <w:rPr>
          <w:rFonts w:ascii="Montserrat" w:hAnsi="Montserrat"/>
          <w:sz w:val="20"/>
          <w:szCs w:val="20"/>
        </w:rPr>
        <w:lastRenderedPageBreak/>
        <w:t>Si el proveedor cancela el CFDI en forma distinta al señalado en los incisos anteriores, acepta pagar a la ASIPONA DOS BOCAS una pena convencional equivalente al monto del ISR del importe del comprobante como si hubiese sido considerado no deducible conforme a las disposiciones fiscales más el importe equivalente al IVA considerado no acreditable más las actualizaciones, recargos y multas que se causen conforme a las disposiciones fiscales por la cancelación del CFDI.</w:t>
      </w:r>
    </w:p>
    <w:p w:rsidR="0078351C" w:rsidRPr="00355338" w:rsidRDefault="0078351C" w:rsidP="00355338">
      <w:pPr>
        <w:pStyle w:val="Sinespaciado"/>
        <w:jc w:val="both"/>
        <w:rPr>
          <w:rFonts w:ascii="Montserrat" w:eastAsia="Calibri" w:hAnsi="Montserrat"/>
          <w:bCs/>
          <w:color w:val="000000"/>
          <w:sz w:val="20"/>
          <w:szCs w:val="20"/>
          <w:lang w:eastAsia="es-ES"/>
        </w:rPr>
      </w:pPr>
    </w:p>
    <w:p w:rsidR="0078351C" w:rsidRPr="00355338" w:rsidRDefault="0078351C" w:rsidP="00355338">
      <w:pPr>
        <w:pStyle w:val="Sinespaciado"/>
        <w:jc w:val="both"/>
        <w:rPr>
          <w:rFonts w:ascii="Montserrat" w:hAnsi="Montserrat"/>
          <w:color w:val="000000"/>
          <w:sz w:val="20"/>
          <w:szCs w:val="20"/>
          <w:lang w:eastAsia="es-ES"/>
        </w:rPr>
      </w:pPr>
      <w:r w:rsidRPr="00581510">
        <w:rPr>
          <w:rFonts w:ascii="Montserrat" w:eastAsia="Calibri" w:hAnsi="Montserrat"/>
          <w:b/>
          <w:bCs/>
          <w:color w:val="000000"/>
          <w:sz w:val="20"/>
          <w:szCs w:val="20"/>
          <w:lang w:eastAsia="es-ES"/>
        </w:rPr>
        <w:t xml:space="preserve">NOVENA. </w:t>
      </w:r>
      <w:r w:rsidRPr="00581510">
        <w:rPr>
          <w:rFonts w:ascii="Montserrat" w:hAnsi="Montserrat"/>
          <w:b/>
          <w:sz w:val="20"/>
          <w:szCs w:val="20"/>
          <w:lang w:val="es-ES_tradnl" w:eastAsia="es-ES"/>
        </w:rPr>
        <w:t>Devolución de pagos en exceso.</w:t>
      </w:r>
      <w:r w:rsidRPr="00355338">
        <w:rPr>
          <w:rFonts w:ascii="Montserrat" w:hAnsi="Montserrat"/>
          <w:sz w:val="20"/>
          <w:szCs w:val="20"/>
          <w:lang w:val="es-ES_tradnl" w:eastAsia="es-ES"/>
        </w:rPr>
        <w:t xml:space="preserve"> </w:t>
      </w:r>
      <w:r w:rsidRPr="00355338">
        <w:rPr>
          <w:rFonts w:ascii="Montserrat" w:hAnsi="Montserrat"/>
          <w:color w:val="000000"/>
          <w:sz w:val="20"/>
          <w:szCs w:val="20"/>
          <w:lang w:eastAsia="es-ES"/>
        </w:rPr>
        <w:t>En el supuesto de que el PROVEEDOR reciba pagos en exceso; este deberá reintegrar las cantidades pagadas de más, así como los intereses correspondientes, conforme a lo establecido en el artículo 51 de la LAASSP.</w:t>
      </w:r>
    </w:p>
    <w:p w:rsidR="0078351C" w:rsidRPr="00355338" w:rsidRDefault="0078351C" w:rsidP="00355338">
      <w:pPr>
        <w:pStyle w:val="Sinespaciado"/>
        <w:jc w:val="both"/>
        <w:rPr>
          <w:rFonts w:ascii="Montserrat" w:hAnsi="Montserrat"/>
          <w:spacing w:val="-3"/>
          <w:sz w:val="20"/>
          <w:szCs w:val="20"/>
          <w:lang w:eastAsia="es-ES"/>
        </w:rPr>
      </w:pPr>
    </w:p>
    <w:p w:rsidR="0078351C" w:rsidRPr="00355338" w:rsidRDefault="0078351C" w:rsidP="00355338">
      <w:pPr>
        <w:pStyle w:val="Sinespaciado"/>
        <w:jc w:val="both"/>
        <w:rPr>
          <w:rFonts w:ascii="Montserrat" w:eastAsia="Calibri" w:hAnsi="Montserrat"/>
          <w:color w:val="000000"/>
          <w:sz w:val="20"/>
          <w:szCs w:val="20"/>
          <w:lang w:eastAsia="es-ES"/>
        </w:rPr>
      </w:pPr>
      <w:r w:rsidRPr="00355338">
        <w:rPr>
          <w:rFonts w:ascii="Montserrat" w:hAnsi="Montserrat"/>
          <w:color w:val="000000"/>
          <w:sz w:val="20"/>
          <w:szCs w:val="20"/>
          <w:lang w:eastAsia="es-ES"/>
        </w:rPr>
        <w:t>Los intereses se calcularán sobre las cantidades pagadas en exceso en cada caso y se computarán por días naturales desde la fecha del pago hasta la fecha en que se pongan efectivamente las cantidades a disposición de la ASIPONA DOS BOCAS.</w:t>
      </w:r>
    </w:p>
    <w:p w:rsidR="0078351C" w:rsidRPr="00355338" w:rsidRDefault="0078351C" w:rsidP="00355338">
      <w:pPr>
        <w:pStyle w:val="Sinespaciado"/>
        <w:jc w:val="both"/>
        <w:rPr>
          <w:rFonts w:ascii="Montserrat" w:eastAsia="Calibri" w:hAnsi="Montserrat"/>
          <w:color w:val="000000"/>
          <w:sz w:val="20"/>
          <w:szCs w:val="20"/>
          <w:lang w:eastAsia="es-ES"/>
        </w:rPr>
      </w:pPr>
    </w:p>
    <w:p w:rsidR="0078351C" w:rsidRPr="00355338" w:rsidRDefault="0078351C" w:rsidP="00355338">
      <w:pPr>
        <w:pStyle w:val="Sinespaciado"/>
        <w:jc w:val="both"/>
        <w:rPr>
          <w:rFonts w:ascii="Montserrat" w:hAnsi="Montserrat"/>
          <w:bCs/>
          <w:sz w:val="20"/>
          <w:szCs w:val="20"/>
          <w:lang w:eastAsia="es-ES"/>
        </w:rPr>
      </w:pPr>
      <w:r w:rsidRPr="00581510">
        <w:rPr>
          <w:rFonts w:ascii="Montserrat" w:eastAsia="Calibri" w:hAnsi="Montserrat"/>
          <w:b/>
          <w:bCs/>
          <w:color w:val="000000"/>
          <w:sz w:val="20"/>
          <w:szCs w:val="20"/>
          <w:lang w:eastAsia="es-ES"/>
        </w:rPr>
        <w:t xml:space="preserve">DÉCIMA. </w:t>
      </w:r>
      <w:r w:rsidRPr="00581510">
        <w:rPr>
          <w:rFonts w:ascii="Montserrat" w:hAnsi="Montserrat"/>
          <w:b/>
          <w:sz w:val="20"/>
          <w:szCs w:val="20"/>
          <w:lang w:eastAsia="es-ES"/>
        </w:rPr>
        <w:t>Transferencia de derechos de cobro.</w:t>
      </w:r>
      <w:r w:rsidRPr="00355338">
        <w:rPr>
          <w:rFonts w:ascii="Montserrat" w:hAnsi="Montserrat"/>
          <w:sz w:val="20"/>
          <w:szCs w:val="20"/>
          <w:lang w:eastAsia="es-ES"/>
        </w:rPr>
        <w:t xml:space="preserve"> </w:t>
      </w:r>
      <w:r w:rsidRPr="00355338">
        <w:rPr>
          <w:rFonts w:ascii="Montserrat" w:hAnsi="Montserrat"/>
          <w:bCs/>
          <w:sz w:val="20"/>
          <w:szCs w:val="20"/>
          <w:lang w:eastAsia="es-ES"/>
        </w:rPr>
        <w:t xml:space="preserve">Tratándose del Programa de Cadenas Productivas de Nacional Financiera, S.N.C., </w:t>
      </w:r>
      <w:r w:rsidRPr="00355338">
        <w:rPr>
          <w:rFonts w:ascii="Montserrat" w:hAnsi="Montserrat"/>
          <w:bCs/>
          <w:sz w:val="20"/>
          <w:szCs w:val="20"/>
          <w:lang w:val="es-ES_tradnl" w:eastAsia="es-ES"/>
        </w:rPr>
        <w:t>la ASIPONA DOS BOCAS</w:t>
      </w:r>
      <w:r w:rsidRPr="00355338">
        <w:rPr>
          <w:rFonts w:ascii="Montserrat" w:hAnsi="Montserrat"/>
          <w:bCs/>
          <w:spacing w:val="-3"/>
          <w:sz w:val="20"/>
          <w:szCs w:val="20"/>
          <w:lang w:eastAsia="es-ES"/>
        </w:rPr>
        <w:t xml:space="preserve"> otorga su conformidad para que el</w:t>
      </w:r>
      <w:r w:rsidRPr="00355338">
        <w:rPr>
          <w:rFonts w:ascii="Montserrat" w:hAnsi="Montserrat"/>
          <w:bCs/>
          <w:sz w:val="20"/>
          <w:szCs w:val="20"/>
          <w:lang w:val="es-ES_tradnl" w:eastAsia="es-ES"/>
        </w:rPr>
        <w:t xml:space="preserve"> PROVEEDOR</w:t>
      </w:r>
      <w:r w:rsidRPr="00355338">
        <w:rPr>
          <w:rFonts w:ascii="Montserrat" w:hAnsi="Montserrat"/>
          <w:bCs/>
          <w:color w:val="000000"/>
          <w:sz w:val="20"/>
          <w:szCs w:val="20"/>
          <w:lang w:val="es-ES_tradnl" w:eastAsia="es-ES"/>
        </w:rPr>
        <w:t xml:space="preserve"> </w:t>
      </w:r>
      <w:r w:rsidRPr="00355338">
        <w:rPr>
          <w:rFonts w:ascii="Montserrat" w:hAnsi="Montserrat"/>
          <w:bCs/>
          <w:sz w:val="20"/>
          <w:szCs w:val="20"/>
          <w:lang w:eastAsia="es-ES"/>
        </w:rPr>
        <w:t>pueda transferir su derecho de cobro a favor de cualquier intermediario financiero mediante operaciones de factoraje o descuento electrónico en cadenas productivas.</w:t>
      </w:r>
    </w:p>
    <w:p w:rsidR="0078351C" w:rsidRPr="00355338" w:rsidRDefault="0078351C" w:rsidP="00355338">
      <w:pPr>
        <w:pStyle w:val="Sinespaciado"/>
        <w:jc w:val="both"/>
        <w:rPr>
          <w:rFonts w:ascii="Montserrat" w:hAnsi="Montserrat"/>
          <w:bCs/>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bCs/>
          <w:sz w:val="20"/>
          <w:szCs w:val="20"/>
          <w:lang w:val="es-ES_tradnl" w:eastAsia="es-ES"/>
        </w:rPr>
        <w:t>El PROVEEDOR</w:t>
      </w:r>
      <w:r w:rsidRPr="00355338">
        <w:rPr>
          <w:rFonts w:ascii="Montserrat" w:hAnsi="Montserrat"/>
          <w:bCs/>
          <w:color w:val="000000"/>
          <w:sz w:val="20"/>
          <w:szCs w:val="20"/>
          <w:lang w:val="es-ES_tradnl" w:eastAsia="es-ES"/>
        </w:rPr>
        <w:t xml:space="preserve"> </w:t>
      </w:r>
      <w:r w:rsidRPr="00355338">
        <w:rPr>
          <w:rFonts w:ascii="Montserrat" w:hAnsi="Montserrat"/>
          <w:sz w:val="20"/>
          <w:szCs w:val="20"/>
          <w:lang w:eastAsia="es-ES"/>
        </w:rPr>
        <w:t>podrá transferir los derechos de cobro, debiendo cumplir para ello con las siguientes condiciones:</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lang w:eastAsia="es-ES"/>
        </w:rPr>
        <w:t xml:space="preserve">I. Solicitud por escrito </w:t>
      </w:r>
      <w:r w:rsidRPr="00355338">
        <w:rPr>
          <w:rFonts w:ascii="Montserrat" w:hAnsi="Montserrat"/>
          <w:bCs/>
          <w:sz w:val="20"/>
          <w:szCs w:val="20"/>
          <w:lang w:eastAsia="es-ES"/>
        </w:rPr>
        <w:t>al área de finanzas</w:t>
      </w:r>
      <w:r w:rsidRPr="00355338">
        <w:rPr>
          <w:rFonts w:ascii="Montserrat" w:hAnsi="Montserrat"/>
          <w:sz w:val="20"/>
          <w:szCs w:val="20"/>
          <w:lang w:eastAsia="es-ES"/>
        </w:rPr>
        <w:t>, en el que se exprese su intención de transferir todos o parte de sus derechos de cobro. La solicitud que aquí se menciona deberá darse cuando menos con 5 (cinco) días hábiles de anticipación, especificando claramente los derechos que serán materia de la futura transferencia.</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lang w:eastAsia="es-ES"/>
        </w:rPr>
        <w:t>En esta solicitud deberá declarar el</w:t>
      </w:r>
      <w:r w:rsidRPr="00355338">
        <w:rPr>
          <w:rFonts w:ascii="Montserrat" w:hAnsi="Montserrat"/>
          <w:bCs/>
          <w:sz w:val="20"/>
          <w:szCs w:val="20"/>
          <w:lang w:val="es-ES_tradnl" w:eastAsia="es-ES"/>
        </w:rPr>
        <w:t xml:space="preserve"> PROVEEDOR</w:t>
      </w:r>
      <w:r w:rsidRPr="00355338">
        <w:rPr>
          <w:rFonts w:ascii="Montserrat" w:hAnsi="Montserrat"/>
          <w:sz w:val="20"/>
          <w:szCs w:val="20"/>
          <w:lang w:eastAsia="es-ES"/>
        </w:rPr>
        <w:t>, que no ha celebrado con anterioridad otra transferencia de derechos o acto jurídico que se traduzca en transferencia a favor de terceros de dichos derechos de cobro. De existir una transferencia anterior, deberá expresarlo así y aportar todos los datos y documentos que permitan su plena identificación.</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lang w:eastAsia="es-ES"/>
        </w:rPr>
        <w:t xml:space="preserve">II. Conformidad previa, expresa y por escrito de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respecto de la solicitud del punto anterior.</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lang w:eastAsia="es-ES"/>
        </w:rPr>
        <w:t xml:space="preserve">III. Notificación, preferentemente a través de corredor o notario público, de la constitución de la transferencia de derechos celebrada, en la que se indique claramente el número, fecha y objeto del contrato fuente, las facturas y, en su caso, contra recibos materia de la transferencia, con el desglose de la transferencia, así como el importe y la fecha de cada uno de ellos, el importe total de la transferencia, con el desglose correspondiente y cualquier otro dato o documento indispensable que se requiera a juicio de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para que quede plenamente identificado el crédito cedido.</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lang w:eastAsia="es-ES"/>
        </w:rPr>
        <w:t xml:space="preserve">IV. En caso de que no se opte por la notificación a través de corredor o notario público, ésta deberá hacerse en forma fehaciente con el acuse de recibo correspondiente por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a fin de que quede constancia indubitable de que se cumplió con el requisito que establece la ley, sin perjuicio de que se satisfagan los demás requisitos señalados en el párrafo anterior.</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lang w:eastAsia="es-ES"/>
        </w:rPr>
        <w:t xml:space="preserve">V. La notificación o en su caso el aviso de la transferencia sobre los derechos de cobro, deberá ser hecha a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dentro de los 5 (cinco) días hábiles siguientes a la celebración del contrato respectivo o entre las PARTES que celebren el contrato o acto jurídico cuyo objeto sea transferir a favor de una de ellas el cobro de las facturas y/o contra recibos materia del contrato.</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lang w:eastAsia="es-ES"/>
        </w:rPr>
        <w:t>VI. Proporcionar cualquier otro dato o documento que la ASIPONA DOS BOCAS estimé necesario.</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tendrá facultad para rescindir de pleno derecho y sin necesidad de declaración judicial el contrato, cuando una vez notificada la transferencia de derechos o el acto jurídico de que se trate, los derechos de crédito que comprenda sean cobrados por el cedente o cualquier otra persona distinta del nuevo titular del derecho.</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también podrá rescindir de pleno derecho y sin necesidad de declaración judicial el presente contrato, cuando después de ser cobradas las facturas o contra recibos, éstas se hagan figurar por el</w:t>
      </w:r>
      <w:r w:rsidRPr="00355338">
        <w:rPr>
          <w:rFonts w:ascii="Montserrat" w:hAnsi="Montserrat"/>
          <w:bCs/>
          <w:sz w:val="20"/>
          <w:szCs w:val="20"/>
          <w:lang w:val="es-ES_tradnl" w:eastAsia="es-ES"/>
        </w:rPr>
        <w:t xml:space="preserve"> PROVEEDOR</w:t>
      </w:r>
      <w:r w:rsidRPr="00355338">
        <w:rPr>
          <w:rFonts w:ascii="Montserrat" w:hAnsi="Montserrat"/>
          <w:bCs/>
          <w:color w:val="000000"/>
          <w:sz w:val="20"/>
          <w:szCs w:val="20"/>
          <w:lang w:val="es-ES_tradnl" w:eastAsia="es-ES"/>
        </w:rPr>
        <w:t xml:space="preserve"> </w:t>
      </w:r>
      <w:r w:rsidRPr="00355338">
        <w:rPr>
          <w:rFonts w:ascii="Montserrat" w:hAnsi="Montserrat"/>
          <w:sz w:val="20"/>
          <w:szCs w:val="20"/>
          <w:lang w:eastAsia="es-ES"/>
        </w:rPr>
        <w:t>en un contrato de transferencia de crédito o de constitución de garantía prendaria, de fideicomiso en garantía o en cualquier otro acto jurídico que tenga como consecuencia conferir a un tercero los derechos del</w:t>
      </w:r>
      <w:r w:rsidRPr="00355338">
        <w:rPr>
          <w:rFonts w:ascii="Montserrat" w:hAnsi="Montserrat"/>
          <w:bCs/>
          <w:sz w:val="20"/>
          <w:szCs w:val="20"/>
          <w:lang w:val="es-ES_tradnl" w:eastAsia="es-ES"/>
        </w:rPr>
        <w:t xml:space="preserve"> PROVEEDOR</w:t>
      </w:r>
      <w:r w:rsidRPr="00355338">
        <w:rPr>
          <w:rFonts w:ascii="Montserrat" w:hAnsi="Montserrat"/>
          <w:sz w:val="20"/>
          <w:szCs w:val="20"/>
          <w:lang w:eastAsia="es-ES"/>
        </w:rPr>
        <w:t>, a los créditos generados conforme a este contrato, con preferencia sobre dichos créditos.</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lang w:eastAsia="es-ES"/>
        </w:rPr>
        <w:t>VII. Queda expresamente convenido y así lo admite el</w:t>
      </w:r>
      <w:r w:rsidRPr="00355338">
        <w:rPr>
          <w:rFonts w:ascii="Montserrat" w:hAnsi="Montserrat"/>
          <w:bCs/>
          <w:sz w:val="20"/>
          <w:szCs w:val="20"/>
          <w:lang w:val="es-ES_tradnl" w:eastAsia="es-ES"/>
        </w:rPr>
        <w:t xml:space="preserve"> PROVEEDOR</w:t>
      </w:r>
      <w:r w:rsidRPr="00355338">
        <w:rPr>
          <w:rFonts w:ascii="Montserrat" w:hAnsi="Montserrat"/>
          <w:sz w:val="20"/>
          <w:szCs w:val="20"/>
          <w:lang w:eastAsia="es-ES"/>
        </w:rPr>
        <w:t xml:space="preserve">, que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no asume ninguna responsabilidad frente a terceros por el incumplimiento del contrato, convenio o acto jurídico a través del cual el</w:t>
      </w:r>
      <w:r w:rsidRPr="00355338">
        <w:rPr>
          <w:rFonts w:ascii="Montserrat" w:hAnsi="Montserrat"/>
          <w:bCs/>
          <w:sz w:val="20"/>
          <w:szCs w:val="20"/>
          <w:lang w:val="es-ES_tradnl" w:eastAsia="es-ES"/>
        </w:rPr>
        <w:t xml:space="preserve"> PROVEEDOR</w:t>
      </w:r>
      <w:r w:rsidRPr="00355338">
        <w:rPr>
          <w:rFonts w:ascii="Montserrat" w:hAnsi="Montserrat"/>
          <w:bCs/>
          <w:color w:val="000000"/>
          <w:sz w:val="20"/>
          <w:szCs w:val="20"/>
          <w:lang w:val="es-ES_tradnl" w:eastAsia="es-ES"/>
        </w:rPr>
        <w:t xml:space="preserve"> </w:t>
      </w:r>
      <w:r w:rsidRPr="00355338">
        <w:rPr>
          <w:rFonts w:ascii="Montserrat" w:hAnsi="Montserrat"/>
          <w:sz w:val="20"/>
          <w:szCs w:val="20"/>
          <w:lang w:eastAsia="es-ES"/>
        </w:rPr>
        <w:t>sea sustituido en los créditos que surgieren a su favor, conforme a lo estipulado en el presente instrumento.</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lang w:eastAsia="es-ES"/>
        </w:rPr>
        <w:t>VIII. Las PARTES convienen que, en caso de rescisión de este contrato, los créditos a favor de terceros tendrán la siguiente prelación u orden de preferencia en su pago:</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581510">
      <w:pPr>
        <w:pStyle w:val="Sinespaciado"/>
        <w:ind w:left="708"/>
        <w:jc w:val="both"/>
        <w:rPr>
          <w:rFonts w:ascii="Montserrat" w:hAnsi="Montserrat"/>
          <w:sz w:val="20"/>
          <w:szCs w:val="20"/>
          <w:lang w:eastAsia="es-ES"/>
        </w:rPr>
      </w:pPr>
      <w:r w:rsidRPr="00355338">
        <w:rPr>
          <w:rFonts w:ascii="Montserrat" w:hAnsi="Montserrat"/>
          <w:sz w:val="20"/>
          <w:szCs w:val="20"/>
          <w:lang w:eastAsia="es-ES"/>
        </w:rPr>
        <w:t>a. Créditos a favor de los trabajadores del</w:t>
      </w:r>
      <w:r w:rsidRPr="00355338">
        <w:rPr>
          <w:rFonts w:ascii="Montserrat" w:hAnsi="Montserrat"/>
          <w:bCs/>
          <w:sz w:val="20"/>
          <w:szCs w:val="20"/>
          <w:lang w:val="es-ES_tradnl" w:eastAsia="es-ES"/>
        </w:rPr>
        <w:t xml:space="preserve"> PROVEEDOR</w:t>
      </w:r>
      <w:r w:rsidRPr="00355338">
        <w:rPr>
          <w:rFonts w:ascii="Montserrat" w:hAnsi="Montserrat"/>
          <w:sz w:val="20"/>
          <w:szCs w:val="20"/>
          <w:lang w:eastAsia="es-ES"/>
        </w:rPr>
        <w:t>, en su caso.</w:t>
      </w:r>
    </w:p>
    <w:p w:rsidR="0078351C" w:rsidRPr="00355338" w:rsidRDefault="0078351C" w:rsidP="00581510">
      <w:pPr>
        <w:pStyle w:val="Sinespaciado"/>
        <w:ind w:left="708"/>
        <w:jc w:val="both"/>
        <w:rPr>
          <w:rFonts w:ascii="Montserrat" w:hAnsi="Montserrat"/>
          <w:sz w:val="20"/>
          <w:szCs w:val="20"/>
          <w:lang w:eastAsia="es-ES"/>
        </w:rPr>
      </w:pPr>
      <w:r w:rsidRPr="00355338">
        <w:rPr>
          <w:rFonts w:ascii="Montserrat" w:hAnsi="Montserrat"/>
          <w:sz w:val="20"/>
          <w:szCs w:val="20"/>
          <w:lang w:eastAsia="es-ES"/>
        </w:rPr>
        <w:t>b. Créditos fiscales en los términos del Código Fiscal de la Federación.</w:t>
      </w:r>
    </w:p>
    <w:p w:rsidR="0078351C" w:rsidRPr="00355338" w:rsidRDefault="0078351C" w:rsidP="00581510">
      <w:pPr>
        <w:pStyle w:val="Sinespaciado"/>
        <w:ind w:left="708"/>
        <w:rPr>
          <w:rFonts w:ascii="Montserrat" w:hAnsi="Montserrat"/>
          <w:sz w:val="20"/>
          <w:szCs w:val="20"/>
          <w:lang w:eastAsia="es-ES"/>
        </w:rPr>
      </w:pPr>
      <w:r w:rsidRPr="00355338">
        <w:rPr>
          <w:rFonts w:ascii="Montserrat" w:hAnsi="Montserrat"/>
          <w:sz w:val="20"/>
          <w:szCs w:val="20"/>
          <w:lang w:eastAsia="es-ES"/>
        </w:rPr>
        <w:t xml:space="preserve">c. Créditos a favor de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w:t>
      </w:r>
    </w:p>
    <w:p w:rsidR="0078351C" w:rsidRPr="00355338" w:rsidRDefault="0078351C" w:rsidP="00581510">
      <w:pPr>
        <w:pStyle w:val="Sinespaciado"/>
        <w:ind w:left="708"/>
        <w:jc w:val="both"/>
        <w:rPr>
          <w:rFonts w:ascii="Montserrat" w:hAnsi="Montserrat"/>
          <w:color w:val="000000"/>
          <w:sz w:val="20"/>
          <w:szCs w:val="20"/>
          <w:u w:val="single"/>
          <w:lang w:eastAsia="es-ES"/>
        </w:rPr>
      </w:pPr>
      <w:r w:rsidRPr="00355338">
        <w:rPr>
          <w:rFonts w:ascii="Montserrat" w:hAnsi="Montserrat"/>
          <w:sz w:val="20"/>
          <w:szCs w:val="20"/>
          <w:lang w:eastAsia="es-ES"/>
        </w:rPr>
        <w:t>d. Otros créditos a favor de terceros distintos a los referidos en los puntos anteriores.</w:t>
      </w:r>
    </w:p>
    <w:p w:rsidR="0078351C" w:rsidRPr="00355338" w:rsidRDefault="0078351C" w:rsidP="00355338">
      <w:pPr>
        <w:pStyle w:val="Sinespaciado"/>
        <w:jc w:val="both"/>
        <w:rPr>
          <w:rFonts w:ascii="Montserrat" w:eastAsia="Calibri" w:hAnsi="Montserrat"/>
          <w:color w:val="000000"/>
          <w:sz w:val="20"/>
          <w:szCs w:val="20"/>
          <w:lang w:eastAsia="es-ES"/>
        </w:rPr>
      </w:pPr>
    </w:p>
    <w:p w:rsidR="0078351C" w:rsidRPr="00355338" w:rsidRDefault="0078351C" w:rsidP="00355338">
      <w:pPr>
        <w:pStyle w:val="Sinespaciado"/>
        <w:jc w:val="both"/>
        <w:rPr>
          <w:rFonts w:ascii="Montserrat" w:hAnsi="Montserrat"/>
          <w:sz w:val="20"/>
          <w:szCs w:val="20"/>
        </w:rPr>
      </w:pPr>
      <w:r w:rsidRPr="00581510">
        <w:rPr>
          <w:rFonts w:ascii="Montserrat" w:eastAsia="Calibri" w:hAnsi="Montserrat"/>
          <w:b/>
          <w:bCs/>
          <w:color w:val="000000"/>
          <w:sz w:val="20"/>
          <w:szCs w:val="20"/>
          <w:lang w:eastAsia="es-ES"/>
        </w:rPr>
        <w:t xml:space="preserve">DÉCIMA PRIMERA. </w:t>
      </w:r>
      <w:r w:rsidRPr="00581510">
        <w:rPr>
          <w:rFonts w:ascii="Montserrat" w:hAnsi="Montserrat"/>
          <w:b/>
          <w:sz w:val="20"/>
          <w:szCs w:val="20"/>
          <w:lang w:eastAsia="es-ES"/>
        </w:rPr>
        <w:t>Garantía de cumplimiento.</w:t>
      </w:r>
      <w:r w:rsidRPr="00355338">
        <w:rPr>
          <w:rFonts w:ascii="Montserrat" w:hAnsi="Montserrat"/>
          <w:sz w:val="20"/>
          <w:szCs w:val="20"/>
          <w:lang w:eastAsia="es-ES"/>
        </w:rPr>
        <w:t xml:space="preserve"> </w:t>
      </w:r>
      <w:r w:rsidRPr="00355338">
        <w:rPr>
          <w:rFonts w:ascii="Montserrat" w:hAnsi="Montserrat"/>
          <w:sz w:val="20"/>
          <w:szCs w:val="20"/>
        </w:rPr>
        <w:t xml:space="preserve">La garantía de cumplimiento del CONTRATO que se solicite al PROVEEDOR, será mediante fianza expedida a favor de la </w:t>
      </w:r>
      <w:r w:rsidRPr="00355338">
        <w:rPr>
          <w:rFonts w:ascii="Montserrat" w:hAnsi="Montserrat"/>
          <w:sz w:val="20"/>
          <w:szCs w:val="20"/>
        </w:rPr>
        <w:lastRenderedPageBreak/>
        <w:t xml:space="preserve">Administración del Sistema Portuario Nacional Dos Bocas, S.A. de C.V., expedida por una institución afianzadora autorizada por la S.H.C.P., por un monto del 10% del monto máximo del CONTRATO, sin incluir el I.V.A y conforme a los términos de las </w:t>
      </w:r>
      <w:r w:rsidRPr="00581510">
        <w:rPr>
          <w:rFonts w:ascii="Montserrat" w:hAnsi="Montserrat"/>
          <w:b/>
          <w:sz w:val="20"/>
          <w:szCs w:val="20"/>
          <w:u w:val="single"/>
        </w:rPr>
        <w:t>Disposiciones de Carácter General por las que se aprueban los modelos de fianzas constituidas como garantía de las contrataciones públicas realizadas al amparo de la Ley de Adquisiciones, Arrendamientos y Servicios y la Ley de Obras Públicas y Servicios relacionados con las Mismas, publicadas en el Diario Oficial de la Federación el 15 de abril de 2022</w:t>
      </w:r>
      <w:r w:rsidRPr="00355338">
        <w:rPr>
          <w:rFonts w:ascii="Montserrat" w:hAnsi="Montserrat"/>
          <w:sz w:val="20"/>
          <w:szCs w:val="20"/>
        </w:rPr>
        <w:t>; esta garantía deberá estar cerrada a pesos sin centavos y deberá ser entregada a más tardar dentro de los diez días naturales siguientes a la firma del CONTRATO.</w:t>
      </w:r>
    </w:p>
    <w:p w:rsidR="0078351C"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La póliza de garantía deberá prever, como mínimo, las siguientes declaraciones:</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t>Que la fianza se otorga atendiendo a todas las estipulaciones contenidas en el contrato;</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t xml:space="preserve">Que en caso de que la ASIPONA DOS BOCAS sea emplazada a juicio laboral por uno o más trabajadores que hubieran laborado para </w:t>
      </w:r>
      <w:r w:rsidRPr="00355338">
        <w:rPr>
          <w:rFonts w:ascii="Montserrat" w:hAnsi="Montserrat"/>
          <w:sz w:val="20"/>
          <w:szCs w:val="20"/>
        </w:rPr>
        <w:t>EL PROVEEDOR</w:t>
      </w:r>
      <w:r w:rsidRPr="00355338">
        <w:rPr>
          <w:rFonts w:ascii="Montserrat" w:hAnsi="Montserrat"/>
          <w:bCs/>
          <w:sz w:val="20"/>
          <w:szCs w:val="20"/>
        </w:rPr>
        <w:t xml:space="preserve"> durante la prestación de los SERVICIOS, o con motivo en las relaciones laborales mencionadas se diera el nacimiento de un crédito fiscal, por el que se llamara a juicio a la ASIPONA DOS BOCAS o bien que por cualquier motivo, cualquier tercero demandara como demandado principal, solidario o en cualquier otra forma, por actos que deriven de la prestación del servicio, la fianza garantiza el pago total de las prestaciones que en su momento fuera condenada a pagar la ASIPONA DOS BOCAS, quien de manera adicional y sin perjuicio de lo anterior, queda facultada por la afianzadora y por </w:t>
      </w:r>
      <w:r w:rsidRPr="00355338">
        <w:rPr>
          <w:rFonts w:ascii="Montserrat" w:hAnsi="Montserrat"/>
          <w:sz w:val="20"/>
          <w:szCs w:val="20"/>
        </w:rPr>
        <w:t>EL PROVEEDOR</w:t>
      </w:r>
      <w:r w:rsidRPr="00355338">
        <w:rPr>
          <w:rFonts w:ascii="Montserrat" w:hAnsi="Montserrat"/>
          <w:bCs/>
          <w:sz w:val="20"/>
          <w:szCs w:val="20"/>
        </w:rPr>
        <w:t xml:space="preserve">, que es el fiado, en caso de demanda que implique pago de pesos o responsabilidad patrimonial, a negociar con el o los actores, el pago de las responsabilidades que se reclamen a efecto de que se libere a la ASIPONA DOS BOCAS del juicio de referencia, ya sea judicial o administrativo. Para tal caso, la ASIPONA DOS BOCAS hará del conocimiento de la afianzadora tal evento y esta reembolsará a la ASIPONA DOS BOCAS el importe negociado y en caso de negativa, la ASIPONA DOS BOCAS procederá en la forma y vía a que se refiere el inciso e). </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t xml:space="preserve">Para otorgarse el finiquito, previamente </w:t>
      </w:r>
      <w:r w:rsidRPr="00355338">
        <w:rPr>
          <w:rFonts w:ascii="Montserrat" w:hAnsi="Montserrat"/>
          <w:sz w:val="20"/>
          <w:szCs w:val="20"/>
        </w:rPr>
        <w:t>EL PROVEEDOR</w:t>
      </w:r>
      <w:r w:rsidRPr="00355338">
        <w:rPr>
          <w:rFonts w:ascii="Montserrat" w:hAnsi="Montserrat"/>
          <w:bCs/>
          <w:sz w:val="20"/>
          <w:szCs w:val="20"/>
        </w:rPr>
        <w:t xml:space="preserve">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 </w:t>
      </w:r>
      <w:r w:rsidRPr="00355338">
        <w:rPr>
          <w:rFonts w:ascii="Montserrat" w:hAnsi="Montserrat"/>
          <w:sz w:val="20"/>
          <w:szCs w:val="20"/>
        </w:rPr>
        <w:t>EL PROVEEDOR</w:t>
      </w:r>
      <w:r w:rsidRPr="00355338">
        <w:rPr>
          <w:rFonts w:ascii="Montserrat" w:hAnsi="Montserrat"/>
          <w:bCs/>
          <w:sz w:val="20"/>
          <w:szCs w:val="20"/>
        </w:rPr>
        <w:t>, se considerará que hay ocultación de pasivos y se entenderá que esto es de mala fe;</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t>Que para cancelar la fianza, será requisito contar con la constancia de cumplimiento total de las obligaciones contractuales.</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t>Que para liberar la fianza, será requisito indispensable la manifestación expresa y por escrito de la ASIPONA DOS BOCAS;</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lastRenderedPageBreak/>
        <w:t>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y</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t>Que la afianzadora acepta expresamente someterse a los procedimientos de ejecución previstos en la Ley Federal de Instituciones de Fianzas para la efectividad de las fianzas, aún para el caso de que proceda el cobro de indemnización por mora, con motivo del pago extemporáneo del importe de la póliza de fianza requerida. Tratándose de dependencias, el procedimiento de ejecución será el previsto en el artículo 95 de la citada Ley, debiéndose atender para el cobro de indemnización por mora lo dispuesto en el artículo 95 Bis de dicha Ley;</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t>En caso de incumplimiento en la prestación del servicio, la garantía de cumplimiento se hará efectiva por el monto total de la obligación garantizada.</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t>La garantía de Cumplimiento la podrá entregar el PROVEEDOR por medios electrónicos; de conformidad con lo establecido por el artículo 214 de la Ley de Instituciones de Seguros y Fianzas, vigente.</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rPr>
        <w:t>El no presentar la Garantía dentro del plazo señalado dará lugar a la rescisión administrativa del CONTRATO de acuerdo con lo dispuesto por el artículo 54 de Ley de Adquisiciones, Arrendamientos y Servicios del Sector Público.</w:t>
      </w:r>
    </w:p>
    <w:p w:rsidR="0078351C" w:rsidRPr="00355338" w:rsidRDefault="0078351C" w:rsidP="00355338">
      <w:pPr>
        <w:pStyle w:val="Sinespaciado"/>
        <w:jc w:val="both"/>
        <w:rPr>
          <w:rFonts w:ascii="Montserrat" w:hAnsi="Montserrat"/>
          <w:spacing w:val="-6"/>
          <w:sz w:val="20"/>
          <w:szCs w:val="20"/>
          <w:lang w:val="es-ES" w:eastAsia="es-ES"/>
        </w:rPr>
      </w:pPr>
    </w:p>
    <w:p w:rsidR="0078351C" w:rsidRPr="00355338" w:rsidRDefault="0078351C" w:rsidP="00355338">
      <w:pPr>
        <w:pStyle w:val="Sinespaciado"/>
        <w:jc w:val="both"/>
        <w:rPr>
          <w:rFonts w:ascii="Montserrat" w:hAnsi="Montserrat"/>
          <w:sz w:val="20"/>
          <w:szCs w:val="20"/>
        </w:rPr>
      </w:pPr>
      <w:r w:rsidRPr="004D1691">
        <w:rPr>
          <w:rFonts w:ascii="Montserrat" w:hAnsi="Montserrat"/>
          <w:b/>
          <w:sz w:val="20"/>
          <w:szCs w:val="20"/>
        </w:rPr>
        <w:t xml:space="preserve">DÉCIMA SEGUNDA. Seguridad y Salud en el Trabajo. </w:t>
      </w:r>
      <w:r w:rsidRPr="004D1691">
        <w:rPr>
          <w:rFonts w:ascii="Montserrat" w:hAnsi="Montserrat"/>
          <w:sz w:val="20"/>
          <w:szCs w:val="20"/>
        </w:rPr>
        <w:t>El PROVEEDOR será responsable de aplicar la Norma ISO 45001 2018, la cual tiene como objetivo las responsabilidades de salud y seguridad en el trabajo hacia sus trabajadores, en lo correspondiente a los puntos 8.1.3,  8.1.4,  8.1.4.1, 8.1.4.2 y 8.1.4.3 Compras</w:t>
      </w:r>
      <w:r w:rsidR="004D1691">
        <w:rPr>
          <w:rFonts w:ascii="Montserrat" w:hAnsi="Montserrat"/>
          <w:sz w:val="20"/>
          <w:szCs w:val="20"/>
        </w:rPr>
        <w:t>.</w:t>
      </w:r>
    </w:p>
    <w:p w:rsidR="0078351C" w:rsidRPr="00355338" w:rsidRDefault="0078351C" w:rsidP="00355338">
      <w:pPr>
        <w:pStyle w:val="Sinespaciado"/>
        <w:jc w:val="both"/>
        <w:rPr>
          <w:rFonts w:ascii="Montserrat" w:hAnsi="Montserrat"/>
          <w:spacing w:val="-6"/>
          <w:sz w:val="20"/>
          <w:szCs w:val="20"/>
          <w:lang w:val="es-ES" w:eastAsia="es-ES"/>
        </w:rPr>
      </w:pPr>
    </w:p>
    <w:p w:rsidR="0078351C" w:rsidRPr="00355338" w:rsidRDefault="0078351C" w:rsidP="00355338">
      <w:pPr>
        <w:pStyle w:val="Sinespaciado"/>
        <w:jc w:val="both"/>
        <w:rPr>
          <w:rFonts w:ascii="Montserrat" w:hAnsi="Montserrat"/>
          <w:color w:val="000000"/>
          <w:sz w:val="20"/>
          <w:szCs w:val="20"/>
          <w:lang w:eastAsia="es-ES"/>
        </w:rPr>
      </w:pPr>
      <w:r w:rsidRPr="004B3094">
        <w:rPr>
          <w:rFonts w:ascii="Montserrat" w:eastAsia="Calibri" w:hAnsi="Montserrat"/>
          <w:b/>
          <w:bCs/>
          <w:color w:val="000000"/>
          <w:sz w:val="20"/>
          <w:szCs w:val="20"/>
          <w:lang w:eastAsia="es-ES"/>
        </w:rPr>
        <w:t>DÉCIMA TERCERA</w:t>
      </w:r>
      <w:r w:rsidRPr="004B3094">
        <w:rPr>
          <w:rFonts w:ascii="Montserrat" w:hAnsi="Montserrat"/>
          <w:b/>
          <w:sz w:val="20"/>
          <w:szCs w:val="20"/>
          <w:lang w:eastAsia="es-ES"/>
        </w:rPr>
        <w:t xml:space="preserve">. Representantes de las PARTES. </w:t>
      </w:r>
      <w:r w:rsidRPr="00355338">
        <w:rPr>
          <w:rFonts w:ascii="Montserrat" w:hAnsi="Montserrat" w:cs="Tahoma"/>
          <w:spacing w:val="3"/>
          <w:sz w:val="20"/>
          <w:szCs w:val="20"/>
          <w:lang w:val="es-ES" w:eastAsia="es-ES"/>
        </w:rPr>
        <w:t>Para lograr la adecuada coordinación de las labores del</w:t>
      </w:r>
      <w:r w:rsidRPr="00355338">
        <w:rPr>
          <w:rFonts w:ascii="Montserrat" w:hAnsi="Montserrat"/>
          <w:bCs/>
          <w:sz w:val="20"/>
          <w:szCs w:val="20"/>
          <w:lang w:val="es-ES_tradnl" w:eastAsia="es-ES"/>
        </w:rPr>
        <w:t xml:space="preserve"> PROVEEDOR</w:t>
      </w:r>
      <w:r w:rsidRPr="00355338">
        <w:rPr>
          <w:rFonts w:ascii="Montserrat" w:hAnsi="Montserrat" w:cs="Tahoma"/>
          <w:spacing w:val="3"/>
          <w:sz w:val="20"/>
          <w:szCs w:val="20"/>
          <w:lang w:val="es-ES" w:eastAsia="es-ES"/>
        </w:rPr>
        <w:t xml:space="preserve"> con el personal de </w:t>
      </w:r>
      <w:r w:rsidRPr="00355338">
        <w:rPr>
          <w:rFonts w:ascii="Montserrat" w:hAnsi="Montserrat"/>
          <w:bCs/>
          <w:sz w:val="20"/>
          <w:szCs w:val="20"/>
          <w:lang w:val="es-ES_tradnl" w:eastAsia="es-ES"/>
        </w:rPr>
        <w:t>la ASIPONA DOS BOCAS</w:t>
      </w:r>
      <w:r w:rsidRPr="00355338">
        <w:rPr>
          <w:rFonts w:ascii="Montserrat" w:hAnsi="Montserrat" w:cs="Tahoma"/>
          <w:spacing w:val="3"/>
          <w:sz w:val="20"/>
          <w:szCs w:val="20"/>
          <w:lang w:val="es-ES" w:eastAsia="es-ES"/>
        </w:rPr>
        <w:t xml:space="preserve">, las relaciones entre las PARTES se manejarán por conducto del representante legal del PROVEEDOR y por </w:t>
      </w:r>
      <w:r w:rsidRPr="00355338">
        <w:rPr>
          <w:rFonts w:ascii="Montserrat" w:hAnsi="Montserrat"/>
          <w:bCs/>
          <w:sz w:val="20"/>
          <w:szCs w:val="20"/>
          <w:lang w:val="es-ES_tradnl" w:eastAsia="es-ES"/>
        </w:rPr>
        <w:t>la ASIPONA DOS BOCAS</w:t>
      </w:r>
      <w:r w:rsidRPr="00355338">
        <w:rPr>
          <w:rFonts w:ascii="Montserrat" w:hAnsi="Montserrat" w:cs="Tahoma"/>
          <w:spacing w:val="3"/>
          <w:sz w:val="20"/>
          <w:szCs w:val="20"/>
          <w:lang w:val="es-ES" w:eastAsia="es-ES"/>
        </w:rPr>
        <w:t xml:space="preserve"> por conducto de la Titular del Departamento del Sistema de Gestión de Calidad y Ambiental, la Ing. Alondra Leyva Pérez</w:t>
      </w:r>
      <w:r w:rsidRPr="00355338">
        <w:rPr>
          <w:rFonts w:ascii="Montserrat" w:hAnsi="Montserrat" w:cs="Tahoma"/>
          <w:color w:val="FF0000"/>
          <w:spacing w:val="3"/>
          <w:sz w:val="20"/>
          <w:szCs w:val="20"/>
          <w:lang w:val="es-ES" w:eastAsia="es-ES"/>
        </w:rPr>
        <w:t xml:space="preserve"> </w:t>
      </w:r>
      <w:r w:rsidRPr="00355338">
        <w:rPr>
          <w:rFonts w:ascii="Montserrat" w:hAnsi="Montserrat" w:cs="Tahoma"/>
          <w:spacing w:val="3"/>
          <w:sz w:val="20"/>
          <w:szCs w:val="20"/>
          <w:lang w:val="es-ES" w:eastAsia="es-ES"/>
        </w:rPr>
        <w:t>o con quien ésta designe, el cual estará autorizado para ejercer los derechos y hacer cumplir las obligaciones que deriven de este contrato a favor o a cargo de la parte a quien representa.</w:t>
      </w:r>
    </w:p>
    <w:p w:rsidR="0078351C" w:rsidRPr="00355338" w:rsidRDefault="0078351C" w:rsidP="00355338">
      <w:pPr>
        <w:pStyle w:val="Sinespaciado"/>
        <w:jc w:val="both"/>
        <w:rPr>
          <w:rFonts w:ascii="Montserrat" w:hAnsi="Montserrat"/>
          <w:color w:val="000000"/>
          <w:sz w:val="20"/>
          <w:szCs w:val="20"/>
          <w:lang w:eastAsia="es-ES"/>
        </w:rPr>
      </w:pPr>
    </w:p>
    <w:p w:rsidR="0078351C" w:rsidRPr="00355338" w:rsidRDefault="0078351C" w:rsidP="00355338">
      <w:pPr>
        <w:pStyle w:val="Sinespaciado"/>
        <w:jc w:val="both"/>
        <w:rPr>
          <w:rFonts w:ascii="Montserrat" w:hAnsi="Montserrat"/>
          <w:color w:val="000000"/>
          <w:sz w:val="20"/>
          <w:szCs w:val="20"/>
          <w:lang w:eastAsia="es-ES"/>
        </w:rPr>
      </w:pPr>
      <w:r w:rsidRPr="004B3094">
        <w:rPr>
          <w:rFonts w:ascii="Montserrat" w:hAnsi="Montserrat"/>
          <w:b/>
          <w:bCs/>
          <w:sz w:val="20"/>
          <w:szCs w:val="20"/>
          <w:lang w:val="es-ES" w:eastAsia="es-ES"/>
        </w:rPr>
        <w:t>DÉCIM</w:t>
      </w:r>
      <w:r w:rsidRPr="004B3094">
        <w:rPr>
          <w:rFonts w:ascii="Montserrat" w:hAnsi="Montserrat"/>
          <w:b/>
          <w:bCs/>
          <w:sz w:val="20"/>
          <w:szCs w:val="20"/>
          <w:lang w:eastAsia="es-ES"/>
        </w:rPr>
        <w:t xml:space="preserve">A CUARTA. </w:t>
      </w:r>
      <w:r w:rsidRPr="004B3094">
        <w:rPr>
          <w:rFonts w:ascii="Montserrat" w:hAnsi="Montserrat"/>
          <w:b/>
          <w:sz w:val="20"/>
          <w:szCs w:val="20"/>
          <w:lang w:eastAsia="es-ES"/>
        </w:rPr>
        <w:t>Notificaciones.</w:t>
      </w:r>
      <w:r w:rsidRPr="00355338">
        <w:rPr>
          <w:rFonts w:ascii="Montserrat" w:hAnsi="Montserrat"/>
          <w:sz w:val="20"/>
          <w:szCs w:val="20"/>
          <w:lang w:eastAsia="es-ES"/>
        </w:rPr>
        <w:t xml:space="preserve"> Para todos los efectos derivados del presente contrato, en especial para oír y recibir notificaciones, mismas que sólo surtirán efectos si se realizan por escrito, las PARTES convienen en señalar como sus domicilios los señalados en el capítulo de Declaraciones</w:t>
      </w:r>
      <w:r w:rsidRPr="00355338">
        <w:rPr>
          <w:rFonts w:ascii="Montserrat" w:hAnsi="Montserrat"/>
          <w:bCs/>
          <w:color w:val="000000"/>
          <w:sz w:val="20"/>
          <w:szCs w:val="20"/>
          <w:lang w:eastAsia="es-ES"/>
        </w:rPr>
        <w:t>.</w:t>
      </w:r>
    </w:p>
    <w:p w:rsidR="0078351C" w:rsidRPr="00355338" w:rsidRDefault="0078351C" w:rsidP="00355338">
      <w:pPr>
        <w:pStyle w:val="Sinespaciado"/>
        <w:jc w:val="both"/>
        <w:rPr>
          <w:rFonts w:ascii="Montserrat" w:hAnsi="Montserrat"/>
          <w:color w:val="000000"/>
          <w:sz w:val="20"/>
          <w:szCs w:val="20"/>
          <w:lang w:eastAsia="es-ES"/>
        </w:rPr>
      </w:pPr>
    </w:p>
    <w:p w:rsidR="0078351C" w:rsidRPr="00355338" w:rsidRDefault="0078351C" w:rsidP="00355338">
      <w:pPr>
        <w:pStyle w:val="Sinespaciado"/>
        <w:jc w:val="both"/>
        <w:rPr>
          <w:rFonts w:ascii="Montserrat" w:hAnsi="Montserrat"/>
          <w:color w:val="000000"/>
          <w:sz w:val="20"/>
          <w:szCs w:val="20"/>
          <w:lang w:eastAsia="es-ES"/>
        </w:rPr>
      </w:pPr>
      <w:r w:rsidRPr="00355338">
        <w:rPr>
          <w:rFonts w:ascii="Montserrat" w:hAnsi="Montserrat"/>
          <w:color w:val="000000"/>
          <w:sz w:val="20"/>
          <w:szCs w:val="20"/>
          <w:lang w:eastAsia="es-ES"/>
        </w:rPr>
        <w:t>Las notificaciones de carácter legal o relativo a procedimientos judiciales se sujetarán a los ordenamientos jurídicos aplicables.</w:t>
      </w:r>
    </w:p>
    <w:p w:rsidR="0078351C" w:rsidRPr="00355338" w:rsidRDefault="0078351C" w:rsidP="00355338">
      <w:pPr>
        <w:pStyle w:val="Sinespaciado"/>
        <w:jc w:val="both"/>
        <w:rPr>
          <w:rFonts w:ascii="Montserrat" w:hAnsi="Montserrat"/>
          <w:sz w:val="20"/>
          <w:szCs w:val="20"/>
          <w:lang w:eastAsia="es-ES"/>
        </w:rPr>
      </w:pPr>
      <w:r w:rsidRPr="004B3094">
        <w:rPr>
          <w:rFonts w:ascii="Montserrat" w:hAnsi="Montserrat"/>
          <w:b/>
          <w:sz w:val="20"/>
          <w:szCs w:val="20"/>
          <w:lang w:eastAsia="es-ES"/>
        </w:rPr>
        <w:lastRenderedPageBreak/>
        <w:t>DÉCIMA QUINTA. Terminación anticipada.</w:t>
      </w:r>
      <w:r w:rsidRPr="00355338">
        <w:rPr>
          <w:rFonts w:ascii="Montserrat" w:hAnsi="Montserrat"/>
          <w:sz w:val="20"/>
          <w:szCs w:val="20"/>
          <w:lang w:eastAsia="es-ES"/>
        </w:rPr>
        <w:t xml:space="preserve"> </w:t>
      </w:r>
      <w:r w:rsidRPr="00355338">
        <w:rPr>
          <w:rFonts w:ascii="Montserrat" w:hAnsi="Montserrat"/>
          <w:sz w:val="20"/>
          <w:szCs w:val="20"/>
        </w:rPr>
        <w:t>LA ASIPONA DOS BOCAS podrá dar por terminado anticipadamente el presente contrato, cuando concurran razones de interés general o bien cuando por causas justificadas se extinga la necesidad de requerir la prestación de los servicios originalmente contratados, y se demuestre que de continuar con el cumplimiento de las obligaciones pactadas, se ocasionaría algún daño o perjuicio a LA ASIPONA DOS BOCAS, o se determine la nulidad total o parcial de los actos que dieron origen al contrato con motivo de una resolución de una inconformidad o intervención de oficio emitida por la Secretaría de la Función Pública, lo que bastará sea comunicado a EL PROVEEDOR con 30 (treinta) días naturales anteriores al hecho. En este caso, LA ASIPONA DOS BOCAS a solicitud escrita de EL PROVEEDOR cubrirá los gastos no recuperables, siempre que estos sean razonables estén debidamente comprobados y relacionados directamente con el contrato.</w:t>
      </w:r>
    </w:p>
    <w:p w:rsidR="0078351C" w:rsidRPr="00355338" w:rsidRDefault="0078351C" w:rsidP="00355338">
      <w:pPr>
        <w:pStyle w:val="Sinespaciado"/>
        <w:jc w:val="both"/>
        <w:rPr>
          <w:rFonts w:ascii="Montserrat" w:hAnsi="Montserrat"/>
          <w:spacing w:val="-6"/>
          <w:sz w:val="20"/>
          <w:szCs w:val="20"/>
          <w:lang w:val="es-ES" w:eastAsia="es-ES"/>
        </w:rPr>
      </w:pPr>
    </w:p>
    <w:p w:rsidR="0078351C" w:rsidRPr="00355338" w:rsidRDefault="0078351C" w:rsidP="00355338">
      <w:pPr>
        <w:pStyle w:val="Sinespaciado"/>
        <w:jc w:val="both"/>
        <w:rPr>
          <w:rFonts w:ascii="Montserrat" w:hAnsi="Montserrat"/>
          <w:sz w:val="20"/>
          <w:szCs w:val="20"/>
        </w:rPr>
      </w:pPr>
      <w:r w:rsidRPr="004B3094">
        <w:rPr>
          <w:rFonts w:ascii="Montserrat" w:hAnsi="Montserrat"/>
          <w:b/>
          <w:sz w:val="20"/>
          <w:szCs w:val="20"/>
          <w:lang w:val="es-ES_tradnl" w:eastAsia="es-ES"/>
        </w:rPr>
        <w:t xml:space="preserve">DÉCIMA SEXTA. </w:t>
      </w:r>
      <w:r w:rsidRPr="004B3094">
        <w:rPr>
          <w:rFonts w:ascii="Montserrat" w:hAnsi="Montserrat"/>
          <w:b/>
          <w:sz w:val="20"/>
          <w:szCs w:val="20"/>
          <w:lang w:eastAsia="es-ES"/>
        </w:rPr>
        <w:t>Rescisión administrativa del contrato.</w:t>
      </w:r>
      <w:r w:rsidRPr="00355338">
        <w:rPr>
          <w:rFonts w:ascii="Montserrat" w:hAnsi="Montserrat"/>
          <w:sz w:val="20"/>
          <w:szCs w:val="20"/>
          <w:lang w:eastAsia="es-ES"/>
        </w:rPr>
        <w:t xml:space="preserve"> </w:t>
      </w:r>
      <w:r w:rsidRPr="00355338">
        <w:rPr>
          <w:rFonts w:ascii="Montserrat" w:hAnsi="Montserrat"/>
          <w:sz w:val="20"/>
          <w:szCs w:val="20"/>
        </w:rPr>
        <w:t>LA ASIPONA DOS BOCAS podrá en cualquier momento rescindir administrativamente el presente contrato y hacer efectiva la fianza de cumplimiento, cuando EL PROVEEDOR incurra en incumplimiento de sus obligaciones contractuales, sin necesidad de acudir a los tribunales competentes en la materia, por lo que, de manera enunciativa, más no limitativa, se entenderá por incumplimiento:</w:t>
      </w:r>
    </w:p>
    <w:p w:rsidR="0078351C" w:rsidRPr="00355338" w:rsidRDefault="0078351C" w:rsidP="00355338">
      <w:pPr>
        <w:pStyle w:val="Sinespaciado"/>
        <w:jc w:val="both"/>
        <w:rPr>
          <w:rFonts w:ascii="Montserrat" w:hAnsi="Montserrat"/>
          <w:sz w:val="20"/>
          <w:szCs w:val="20"/>
        </w:rPr>
      </w:pPr>
    </w:p>
    <w:p w:rsidR="0078351C" w:rsidRPr="00355338" w:rsidRDefault="0078351C" w:rsidP="004B3094">
      <w:pPr>
        <w:pStyle w:val="Sinespaciado"/>
        <w:numPr>
          <w:ilvl w:val="0"/>
          <w:numId w:val="63"/>
        </w:numPr>
        <w:jc w:val="both"/>
        <w:rPr>
          <w:rFonts w:ascii="Montserrat" w:hAnsi="Montserrat"/>
          <w:sz w:val="20"/>
          <w:szCs w:val="20"/>
        </w:rPr>
      </w:pPr>
      <w:r w:rsidRPr="00355338">
        <w:rPr>
          <w:rFonts w:ascii="Montserrat" w:hAnsi="Montserrat"/>
          <w:sz w:val="20"/>
          <w:szCs w:val="20"/>
        </w:rPr>
        <w:t>Si incurre en responsabilidad por errores u omisiones en su actuación;</w:t>
      </w:r>
    </w:p>
    <w:p w:rsidR="0078351C" w:rsidRPr="00355338" w:rsidRDefault="0078351C" w:rsidP="004B3094">
      <w:pPr>
        <w:pStyle w:val="Sinespaciado"/>
        <w:numPr>
          <w:ilvl w:val="0"/>
          <w:numId w:val="63"/>
        </w:numPr>
        <w:jc w:val="both"/>
        <w:rPr>
          <w:rFonts w:ascii="Montserrat" w:hAnsi="Montserrat"/>
          <w:sz w:val="20"/>
          <w:szCs w:val="20"/>
        </w:rPr>
      </w:pPr>
      <w:r w:rsidRPr="00355338">
        <w:rPr>
          <w:rFonts w:ascii="Montserrat" w:hAnsi="Montserrat"/>
          <w:sz w:val="20"/>
          <w:szCs w:val="20"/>
        </w:rPr>
        <w:t>Si incurre en negligencia en la prestación de los servicios, objeto del presente contrato, sin justificación para LA ASIPONA DOS BOCAS;</w:t>
      </w:r>
    </w:p>
    <w:p w:rsidR="0078351C" w:rsidRPr="00355338" w:rsidRDefault="0078351C" w:rsidP="004B3094">
      <w:pPr>
        <w:pStyle w:val="Sinespaciado"/>
        <w:numPr>
          <w:ilvl w:val="0"/>
          <w:numId w:val="63"/>
        </w:numPr>
        <w:jc w:val="both"/>
        <w:rPr>
          <w:rFonts w:ascii="Montserrat" w:hAnsi="Montserrat"/>
          <w:sz w:val="20"/>
          <w:szCs w:val="20"/>
        </w:rPr>
      </w:pPr>
      <w:r w:rsidRPr="00355338">
        <w:rPr>
          <w:rFonts w:ascii="Montserrat" w:hAnsi="Montserrat"/>
          <w:sz w:val="20"/>
          <w:szCs w:val="20"/>
        </w:rPr>
        <w:t xml:space="preserve">Si transfiere en todo o en parte las obligaciones que deriven del presente contrato a un tercero ajeno a la relación contractual; </w:t>
      </w:r>
    </w:p>
    <w:p w:rsidR="0078351C" w:rsidRPr="00355338" w:rsidRDefault="0078351C" w:rsidP="004B3094">
      <w:pPr>
        <w:pStyle w:val="Sinespaciado"/>
        <w:numPr>
          <w:ilvl w:val="0"/>
          <w:numId w:val="63"/>
        </w:numPr>
        <w:jc w:val="both"/>
        <w:rPr>
          <w:rFonts w:ascii="Montserrat" w:hAnsi="Montserrat"/>
          <w:sz w:val="20"/>
          <w:szCs w:val="20"/>
        </w:rPr>
      </w:pPr>
      <w:r w:rsidRPr="00355338">
        <w:rPr>
          <w:rFonts w:ascii="Montserrat" w:hAnsi="Montserrat"/>
          <w:sz w:val="20"/>
          <w:szCs w:val="20"/>
        </w:rPr>
        <w:t>Si cede los derechos de cobro derivados del contrato, sin contar con la conformidad previa y por escrito de LA ASIPONA DOS BOCAS;</w:t>
      </w:r>
    </w:p>
    <w:p w:rsidR="0078351C" w:rsidRPr="00355338" w:rsidRDefault="0078351C" w:rsidP="004B3094">
      <w:pPr>
        <w:pStyle w:val="Sinespaciado"/>
        <w:numPr>
          <w:ilvl w:val="0"/>
          <w:numId w:val="63"/>
        </w:numPr>
        <w:jc w:val="both"/>
        <w:rPr>
          <w:rFonts w:ascii="Montserrat" w:hAnsi="Montserrat"/>
          <w:sz w:val="20"/>
          <w:szCs w:val="20"/>
        </w:rPr>
      </w:pPr>
      <w:r w:rsidRPr="00355338">
        <w:rPr>
          <w:rFonts w:ascii="Montserrat" w:hAnsi="Montserrat"/>
          <w:sz w:val="20"/>
          <w:szCs w:val="20"/>
        </w:rPr>
        <w:t xml:space="preserve">Si suspende total o parcialmente y sin causa justificada la prestación de los servicios, objeto del presente contrato o no les otorga la debida atención conforme a las instrucciones de LA ASIPONA DOS BOCAS; </w:t>
      </w:r>
    </w:p>
    <w:p w:rsidR="0078351C" w:rsidRPr="00355338" w:rsidRDefault="0078351C" w:rsidP="004B3094">
      <w:pPr>
        <w:pStyle w:val="Sinespaciado"/>
        <w:numPr>
          <w:ilvl w:val="0"/>
          <w:numId w:val="63"/>
        </w:numPr>
        <w:jc w:val="both"/>
        <w:rPr>
          <w:rFonts w:ascii="Montserrat" w:hAnsi="Montserrat"/>
          <w:sz w:val="20"/>
          <w:szCs w:val="20"/>
        </w:rPr>
      </w:pPr>
      <w:r w:rsidRPr="00355338">
        <w:rPr>
          <w:rFonts w:ascii="Montserrat" w:hAnsi="Montserrat"/>
          <w:sz w:val="20"/>
          <w:szCs w:val="20"/>
        </w:rPr>
        <w:t>Si no realiza la prestación de los servicios en tiempo y forma conforme a lo establecido en el presente contrato y sus respectivos anexos, así como la cotización y el requerimiento asociado a ésta;</w:t>
      </w:r>
    </w:p>
    <w:p w:rsidR="0078351C" w:rsidRPr="00355338" w:rsidRDefault="0078351C" w:rsidP="004B3094">
      <w:pPr>
        <w:pStyle w:val="Sinespaciado"/>
        <w:numPr>
          <w:ilvl w:val="0"/>
          <w:numId w:val="63"/>
        </w:numPr>
        <w:jc w:val="both"/>
        <w:rPr>
          <w:rFonts w:ascii="Montserrat" w:hAnsi="Montserrat"/>
          <w:sz w:val="20"/>
          <w:szCs w:val="20"/>
        </w:rPr>
      </w:pPr>
      <w:r w:rsidRPr="00355338">
        <w:rPr>
          <w:rFonts w:ascii="Montserrat" w:hAnsi="Montserrat"/>
          <w:sz w:val="20"/>
          <w:szCs w:val="20"/>
        </w:rPr>
        <w:t xml:space="preserve">Si no proporciona a LA ASIPONA DOS BOCAS los datos necesarios para la inspección, vigilancia y supervisión de la prestación de los servicios del presente contrato; </w:t>
      </w:r>
    </w:p>
    <w:p w:rsidR="0078351C" w:rsidRPr="00355338" w:rsidRDefault="0078351C" w:rsidP="004B3094">
      <w:pPr>
        <w:pStyle w:val="Sinespaciado"/>
        <w:numPr>
          <w:ilvl w:val="0"/>
          <w:numId w:val="63"/>
        </w:numPr>
        <w:jc w:val="both"/>
        <w:rPr>
          <w:rFonts w:ascii="Montserrat" w:hAnsi="Montserrat"/>
          <w:sz w:val="20"/>
          <w:szCs w:val="20"/>
        </w:rPr>
      </w:pPr>
      <w:r w:rsidRPr="00355338">
        <w:rPr>
          <w:rFonts w:ascii="Montserrat" w:hAnsi="Montserrat"/>
          <w:sz w:val="20"/>
          <w:szCs w:val="20"/>
        </w:rPr>
        <w:t>Si cambia de nacionalidad e invoca la protección de su gobierno contra reclamaciones y órdenes de LA ASIPONA DOS BOCAS;</w:t>
      </w:r>
    </w:p>
    <w:p w:rsidR="0078351C" w:rsidRPr="00355338" w:rsidRDefault="0078351C" w:rsidP="004B3094">
      <w:pPr>
        <w:pStyle w:val="Sinespaciado"/>
        <w:numPr>
          <w:ilvl w:val="0"/>
          <w:numId w:val="63"/>
        </w:numPr>
        <w:jc w:val="both"/>
        <w:rPr>
          <w:rFonts w:ascii="Montserrat" w:hAnsi="Montserrat"/>
          <w:sz w:val="20"/>
          <w:szCs w:val="20"/>
        </w:rPr>
      </w:pPr>
      <w:r w:rsidRPr="00355338">
        <w:rPr>
          <w:rFonts w:ascii="Montserrat" w:hAnsi="Montserrat"/>
          <w:sz w:val="20"/>
          <w:szCs w:val="20"/>
        </w:rPr>
        <w:t>Si es declarado en concurso mercantil por autoridad competente o por cualquier otra causa distinta o análoga que afecte su patrimonio;</w:t>
      </w:r>
    </w:p>
    <w:p w:rsidR="0078351C" w:rsidRPr="00355338" w:rsidRDefault="0078351C" w:rsidP="004B3094">
      <w:pPr>
        <w:pStyle w:val="Sinespaciado"/>
        <w:numPr>
          <w:ilvl w:val="0"/>
          <w:numId w:val="63"/>
        </w:numPr>
        <w:jc w:val="both"/>
        <w:rPr>
          <w:rFonts w:ascii="Montserrat" w:hAnsi="Montserrat"/>
          <w:sz w:val="20"/>
          <w:szCs w:val="20"/>
        </w:rPr>
      </w:pPr>
      <w:r w:rsidRPr="00355338">
        <w:rPr>
          <w:rFonts w:ascii="Montserrat" w:hAnsi="Montserrat"/>
          <w:sz w:val="20"/>
          <w:szCs w:val="20"/>
        </w:rPr>
        <w:t>Si no acepta pagar penalizaciones o no repara los daños o pérdidas, por argumentar que no le son directamente imputables, sino a uno de sus asociados o filiales o a cualquier otra causa que no sea de fuerza mayor o caso fortuito;</w:t>
      </w:r>
    </w:p>
    <w:p w:rsidR="0078351C" w:rsidRPr="00355338" w:rsidRDefault="0078351C" w:rsidP="004B3094">
      <w:pPr>
        <w:pStyle w:val="Sinespaciado"/>
        <w:numPr>
          <w:ilvl w:val="0"/>
          <w:numId w:val="63"/>
        </w:numPr>
        <w:jc w:val="both"/>
        <w:rPr>
          <w:rFonts w:ascii="Montserrat" w:hAnsi="Montserrat"/>
          <w:sz w:val="20"/>
          <w:szCs w:val="20"/>
        </w:rPr>
      </w:pPr>
      <w:r w:rsidRPr="00355338">
        <w:rPr>
          <w:rFonts w:ascii="Montserrat" w:hAnsi="Montserrat"/>
          <w:sz w:val="20"/>
          <w:szCs w:val="20"/>
        </w:rPr>
        <w:t>Si no entrega dentro de los 10 (diez) días naturales siguientes a la fecha de firma del presente contrato, la garantía de cumplimiento del mismo;</w:t>
      </w:r>
    </w:p>
    <w:p w:rsidR="0078351C" w:rsidRPr="00355338" w:rsidRDefault="0078351C" w:rsidP="004B3094">
      <w:pPr>
        <w:pStyle w:val="Sinespaciado"/>
        <w:numPr>
          <w:ilvl w:val="0"/>
          <w:numId w:val="63"/>
        </w:numPr>
        <w:jc w:val="both"/>
        <w:rPr>
          <w:rFonts w:ascii="Montserrat" w:hAnsi="Montserrat"/>
          <w:sz w:val="20"/>
          <w:szCs w:val="20"/>
        </w:rPr>
      </w:pPr>
      <w:r w:rsidRPr="00355338">
        <w:rPr>
          <w:rFonts w:ascii="Montserrat" w:hAnsi="Montserrat"/>
          <w:sz w:val="20"/>
          <w:szCs w:val="20"/>
        </w:rPr>
        <w:lastRenderedPageBreak/>
        <w:t xml:space="preserve">Si la suma de las penas convencionales excede el monto total de la Garantía de Cumplimiento del contrato y/o de las deducciones alcanzan el 20% (veinte por ciento) del monto total de este instrumento jurídico; </w:t>
      </w:r>
    </w:p>
    <w:p w:rsidR="0078351C" w:rsidRPr="00355338" w:rsidRDefault="0078351C" w:rsidP="004B3094">
      <w:pPr>
        <w:pStyle w:val="Sinespaciado"/>
        <w:numPr>
          <w:ilvl w:val="0"/>
          <w:numId w:val="63"/>
        </w:numPr>
        <w:jc w:val="both"/>
        <w:rPr>
          <w:rFonts w:ascii="Montserrat" w:hAnsi="Montserrat"/>
          <w:sz w:val="20"/>
          <w:szCs w:val="20"/>
        </w:rPr>
      </w:pPr>
      <w:r w:rsidRPr="00355338">
        <w:rPr>
          <w:rFonts w:ascii="Montserrat" w:hAnsi="Montserrat"/>
          <w:sz w:val="20"/>
          <w:szCs w:val="20"/>
        </w:rPr>
        <w:t>Si EL PROVEEDOR no realiza la prestación de los servicios objeto de este contrato de acuerdo con las normas, la calidad, eficiencia y especificaciones requeridas por LA ASIPONA DOS BOCAS conforme a las cláusulas del presente contrato y sus respectivos anexos, así como la cotización y el requerimiento asociado a ésta;</w:t>
      </w:r>
    </w:p>
    <w:p w:rsidR="0078351C" w:rsidRPr="00355338" w:rsidRDefault="0078351C" w:rsidP="004B3094">
      <w:pPr>
        <w:pStyle w:val="Sinespaciado"/>
        <w:numPr>
          <w:ilvl w:val="0"/>
          <w:numId w:val="63"/>
        </w:numPr>
        <w:jc w:val="both"/>
        <w:rPr>
          <w:rFonts w:ascii="Montserrat" w:hAnsi="Montserrat"/>
          <w:sz w:val="20"/>
          <w:szCs w:val="20"/>
        </w:rPr>
      </w:pPr>
      <w:r w:rsidRPr="00355338">
        <w:rPr>
          <w:rFonts w:ascii="Montserrat" w:hAnsi="Montserrat"/>
          <w:sz w:val="20"/>
          <w:szCs w:val="20"/>
        </w:rPr>
        <w:t>Si divulga, transfiere o utiliza la información que conozca en el desarrollo del cumplimiento del objeto del presente contrato, sin contar con la autorización de LA ASIPONA DOS BOCAS en los términos de lo dispuesto en la cláusula SÉPTIMA del presente instrumento jurídico;</w:t>
      </w:r>
    </w:p>
    <w:p w:rsidR="0078351C" w:rsidRPr="00355338" w:rsidRDefault="0078351C" w:rsidP="004B3094">
      <w:pPr>
        <w:pStyle w:val="Sinespaciado"/>
        <w:numPr>
          <w:ilvl w:val="0"/>
          <w:numId w:val="63"/>
        </w:numPr>
        <w:jc w:val="both"/>
        <w:rPr>
          <w:rFonts w:ascii="Montserrat" w:hAnsi="Montserrat"/>
          <w:sz w:val="20"/>
          <w:szCs w:val="20"/>
        </w:rPr>
      </w:pPr>
      <w:r w:rsidRPr="00355338">
        <w:rPr>
          <w:rFonts w:ascii="Montserrat" w:hAnsi="Montserrat"/>
          <w:sz w:val="20"/>
          <w:szCs w:val="20"/>
        </w:rPr>
        <w:t>Si se comprueba la falsedad de alguna manifestación contenida en el apartado de sus declaraciones del presente contrato;</w:t>
      </w:r>
    </w:p>
    <w:p w:rsidR="0078351C" w:rsidRPr="00355338" w:rsidRDefault="0078351C" w:rsidP="004B3094">
      <w:pPr>
        <w:pStyle w:val="Sinespaciado"/>
        <w:numPr>
          <w:ilvl w:val="0"/>
          <w:numId w:val="63"/>
        </w:numPr>
        <w:jc w:val="both"/>
        <w:rPr>
          <w:rFonts w:ascii="Montserrat" w:hAnsi="Montserrat"/>
          <w:sz w:val="20"/>
          <w:szCs w:val="20"/>
        </w:rPr>
      </w:pPr>
      <w:r w:rsidRPr="00355338">
        <w:rPr>
          <w:rFonts w:ascii="Montserrat" w:hAnsi="Montserrat"/>
          <w:sz w:val="20"/>
          <w:szCs w:val="20"/>
        </w:rPr>
        <w:t>Cuando EL PROVEEDOR y/o su personal, impidan el desempeño normal de labores de LA ASIPONA DOS BOCAS, durante la prestación de los servicios, por causas distintas a la naturaleza del objeto del mismo;</w:t>
      </w:r>
    </w:p>
    <w:p w:rsidR="0078351C" w:rsidRPr="00355338" w:rsidRDefault="0078351C" w:rsidP="004B3094">
      <w:pPr>
        <w:pStyle w:val="Sinespaciado"/>
        <w:numPr>
          <w:ilvl w:val="0"/>
          <w:numId w:val="63"/>
        </w:numPr>
        <w:jc w:val="both"/>
        <w:rPr>
          <w:rFonts w:ascii="Montserrat" w:hAnsi="Montserrat"/>
          <w:sz w:val="20"/>
          <w:szCs w:val="20"/>
        </w:rPr>
      </w:pPr>
      <w:r w:rsidRPr="00355338">
        <w:rPr>
          <w:rFonts w:ascii="Montserrat" w:hAnsi="Montserrat"/>
          <w:sz w:val="20"/>
          <w:szCs w:val="20"/>
        </w:rPr>
        <w:t>Cuando exista conocimiento y se corrobore mediante resolución definitiva de autoridad competente que EL PROVEEDOR incurrió en violaciones en materia penal, civil, fiscal, mercantil o administrativa que redunde en perjuicio de los intereses de LA ASIPONA DOS BOCAS en cuanto al cumplimiento oportuno y eficaz en la prestación de los servicios del presente contrato; y</w:t>
      </w:r>
    </w:p>
    <w:p w:rsidR="0078351C" w:rsidRPr="00355338" w:rsidRDefault="0078351C" w:rsidP="004B3094">
      <w:pPr>
        <w:pStyle w:val="Sinespaciado"/>
        <w:numPr>
          <w:ilvl w:val="0"/>
          <w:numId w:val="63"/>
        </w:numPr>
        <w:jc w:val="both"/>
        <w:rPr>
          <w:rFonts w:ascii="Montserrat" w:hAnsi="Montserrat"/>
          <w:sz w:val="20"/>
          <w:szCs w:val="20"/>
        </w:rPr>
      </w:pPr>
      <w:r w:rsidRPr="00355338">
        <w:rPr>
          <w:rFonts w:ascii="Montserrat" w:hAnsi="Montserrat"/>
          <w:sz w:val="20"/>
          <w:szCs w:val="20"/>
        </w:rPr>
        <w:t>En general, incurra en incumplimiento total o parcial de las obligaciones que se estipulen en el presente contrato o de las disposiciones de la “LAASSP” y su Reglamento.</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lang w:val="es-ES"/>
        </w:rPr>
      </w:pPr>
      <w:r w:rsidRPr="00355338">
        <w:rPr>
          <w:rFonts w:ascii="Montserrat" w:hAnsi="Montserrat"/>
          <w:sz w:val="20"/>
          <w:szCs w:val="20"/>
          <w:lang w:val="es-ES"/>
        </w:rPr>
        <w:t xml:space="preserve">Para el caso de optar por la rescisión del contrato, </w:t>
      </w:r>
      <w:r w:rsidRPr="00355338">
        <w:rPr>
          <w:rFonts w:ascii="Montserrat" w:hAnsi="Montserrat"/>
          <w:sz w:val="20"/>
          <w:szCs w:val="20"/>
        </w:rPr>
        <w:t>LA ASIPONA DOS BOCAS</w:t>
      </w:r>
      <w:r w:rsidRPr="00355338">
        <w:rPr>
          <w:rFonts w:ascii="Montserrat" w:hAnsi="Montserrat"/>
          <w:sz w:val="20"/>
          <w:szCs w:val="20"/>
          <w:lang w:val="es-ES"/>
        </w:rPr>
        <w:t xml:space="preserve"> comunicará por escrito a EL PROVEEDOR el incumplimiento en que haya incurrido, para que en un término de 5 (cinco) días hábiles contados a partir de la notificación, exponga lo que a su derecho convenga y aporte en su caso las pruebas que estime pertinentes.</w:t>
      </w:r>
    </w:p>
    <w:p w:rsidR="0078351C" w:rsidRPr="00355338" w:rsidRDefault="0078351C" w:rsidP="00355338">
      <w:pPr>
        <w:pStyle w:val="Sinespaciado"/>
        <w:jc w:val="both"/>
        <w:rPr>
          <w:rFonts w:ascii="Montserrat" w:hAnsi="Montserrat"/>
          <w:sz w:val="20"/>
          <w:szCs w:val="20"/>
          <w:lang w:val="es-ES"/>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Transcurrido dicho término LA ASIPONA DOS BOCAS, en un plazo de 15 (quince) días hábiles siguientes, tomando en consideración los argumentos y pruebas que hubiere hecho EL PROVEEDOR, determinará de manera fundada y motivada dar o no por rescindido el contrato, y comunicará a EL PROVEEDOR dicha determinación dentro del citado plazo.</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 xml:space="preserve">Cuando se rescinda el contrato, se formulará el finiquito correspondiente, a efecto de hacer constar los pagos que deba efectuar LA ASIPONA DOS BOCAS por concepto del contrato hasta el momento de rescisión. </w:t>
      </w: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 xml:space="preserve"> </w:t>
      </w: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Iniciado un procedimiento de conciliación LA ASIPONA DOS BOCAS podrá suspender el trámite del procedimiento de rescisión.</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lastRenderedPageBreak/>
        <w:t>Si previamente a la determinación de dar por rescindido el contrato se realizara la prestación de los servicios, el procedimiento iniciado quedará sin efecto, previa aceptación y verificación de LA ASIPONA DOS BOCAS de que continúa vigente la necesidad de la prestación de los servicios, aplicando, en su caso, las penas convencionales correspondientes.</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 xml:space="preserve">LA ASIPONA DOS BOCAS podrá determinar no dar por rescindido el contrato, cuando durante el procedimiento advierta que la rescisión del mismo pudiera ocasionar algún daño o afectación a las funciones que tiene encomendadas. En este supuesto, LA ASIPONA DOS BOCAS elaborará un dictamen en el cual justifique que los impactos económicos o de operación que se ocasionarían con la rescisión del contrato resultarían más inconvenientes. </w:t>
      </w: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 xml:space="preserve"> </w:t>
      </w: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Al no dar por rescindido el contrato, LA ASIPONA DOS BOCAS establecerá con EL PROVEEDOR otro plazo, que le permita subsanar el incumplimiento que hubiere motivado el inicio del procedimiento. El convenio modificatorio que al efecto se celebre deberá atender a las condiciones previstas por los dos últimos párrafos del artículo 52 de la “LAASSP”.</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Cuando se presente cualquiera de los casos mencionados, LA ASIPONA DOS BOCAS quedará expresamente facultada para optar por exigir el cumplimiento del contrato, aplicando las penas convencionales y/o rescindirlo, siendo esta situación una facultad potestativa.</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 xml:space="preserve">Si se llevara a cabo la rescisión del contrato, y en el caso de que a EL PROVEEDOR se le hubieran entregado pagos progresivos, éste deberá de reintegrarlos más los intereses correspondientes, conforme a lo indicado en el artículo 51 párrafo cuarto, de la “LAASSP”. </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Los intereses se calcularán sobre el monto de los pagos progresivos efectuados y se computarán por días naturales desde la fecha de su entrega hasta la fecha en que se pongan efectivamente las cantidades a disposición de LA ASIPONA DOS BOCAS.</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color w:val="000000"/>
          <w:sz w:val="20"/>
          <w:szCs w:val="20"/>
          <w:lang w:eastAsia="es-ES"/>
        </w:rPr>
      </w:pPr>
      <w:r w:rsidRPr="00355338">
        <w:rPr>
          <w:rFonts w:ascii="Montserrat" w:hAnsi="Montserrat"/>
          <w:sz w:val="20"/>
          <w:szCs w:val="20"/>
        </w:rPr>
        <w:t>EL PROVEEDOR será responsable por los daños y perjuicios que le cause a LA ASIPONA DOS BOCAS.</w:t>
      </w:r>
    </w:p>
    <w:p w:rsidR="0078351C" w:rsidRPr="00355338" w:rsidRDefault="0078351C" w:rsidP="00355338">
      <w:pPr>
        <w:pStyle w:val="Sinespaciado"/>
        <w:jc w:val="both"/>
        <w:rPr>
          <w:rFonts w:ascii="Montserrat" w:hAnsi="Montserrat"/>
          <w:sz w:val="20"/>
          <w:szCs w:val="20"/>
          <w:lang w:eastAsia="es-ES"/>
        </w:rPr>
      </w:pPr>
    </w:p>
    <w:p w:rsidR="0078351C" w:rsidRDefault="0078351C" w:rsidP="00355338">
      <w:pPr>
        <w:pStyle w:val="Sinespaciado"/>
        <w:jc w:val="both"/>
        <w:rPr>
          <w:rFonts w:ascii="Montserrat" w:hAnsi="Montserrat"/>
          <w:bCs/>
          <w:sz w:val="20"/>
          <w:szCs w:val="20"/>
        </w:rPr>
      </w:pPr>
      <w:r w:rsidRPr="001930F5">
        <w:rPr>
          <w:rFonts w:ascii="Montserrat" w:hAnsi="Montserrat"/>
          <w:b/>
          <w:sz w:val="20"/>
          <w:szCs w:val="20"/>
          <w:lang w:val="es-ES_tradnl" w:eastAsia="es-ES"/>
        </w:rPr>
        <w:t xml:space="preserve">DÉCIMA SÉPTIMA. </w:t>
      </w:r>
      <w:r w:rsidRPr="001930F5">
        <w:rPr>
          <w:rFonts w:ascii="Montserrat" w:hAnsi="Montserrat"/>
          <w:b/>
          <w:sz w:val="20"/>
          <w:szCs w:val="20"/>
          <w:lang w:eastAsia="es-ES"/>
        </w:rPr>
        <w:t>Penas convencionales.</w:t>
      </w:r>
      <w:r w:rsidRPr="00355338">
        <w:rPr>
          <w:rFonts w:ascii="Montserrat" w:hAnsi="Montserrat"/>
          <w:sz w:val="20"/>
          <w:szCs w:val="20"/>
          <w:lang w:eastAsia="es-ES"/>
        </w:rPr>
        <w:t xml:space="preserve"> </w:t>
      </w:r>
      <w:r w:rsidRPr="00355338">
        <w:rPr>
          <w:rFonts w:ascii="Montserrat" w:hAnsi="Montserrat"/>
          <w:bCs/>
          <w:sz w:val="20"/>
          <w:szCs w:val="20"/>
        </w:rPr>
        <w:t xml:space="preserve">De conformidad con lo estipulado en el Artículo 53 de la Ley de Adquisiciones, Arrendamientos y Servicios del Sector Público, la ASIPONA DOS BOCAS aplicará penas convencionales a </w:t>
      </w:r>
      <w:r w:rsidRPr="00355338">
        <w:rPr>
          <w:rFonts w:ascii="Montserrat" w:hAnsi="Montserrat"/>
          <w:sz w:val="20"/>
          <w:szCs w:val="20"/>
        </w:rPr>
        <w:t>EL PROVEEDOR</w:t>
      </w:r>
      <w:r w:rsidRPr="00355338">
        <w:rPr>
          <w:rFonts w:ascii="Montserrat" w:hAnsi="Montserrat"/>
          <w:bCs/>
          <w:sz w:val="20"/>
          <w:szCs w:val="20"/>
        </w:rPr>
        <w:t xml:space="preserve">, por retraso en la prestación de los servicios. </w:t>
      </w:r>
    </w:p>
    <w:p w:rsidR="001930F5" w:rsidRPr="00355338" w:rsidRDefault="001930F5"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t>En caso de retraso en el inicio de la prestación de los SERVICIOS, la pena convencional que se aplicará será del 0.5% (cero punto cinco por ciento) por cada día natural de demora, sobre el valor diario de los servicios prestados con atraso, esta pena convencional no excederá del 10% (diez por ciento) del monto total del CONTRATO.</w:t>
      </w:r>
    </w:p>
    <w:p w:rsidR="0078351C" w:rsidRDefault="0078351C" w:rsidP="00355338">
      <w:pPr>
        <w:pStyle w:val="Sinespaciado"/>
        <w:jc w:val="both"/>
        <w:rPr>
          <w:rFonts w:ascii="Montserrat" w:hAnsi="Montserrat"/>
          <w:bCs/>
          <w:sz w:val="20"/>
          <w:szCs w:val="20"/>
        </w:rPr>
      </w:pPr>
      <w:r w:rsidRPr="00355338">
        <w:rPr>
          <w:rFonts w:ascii="Montserrat" w:hAnsi="Montserrat"/>
          <w:bCs/>
          <w:sz w:val="20"/>
          <w:szCs w:val="20"/>
        </w:rPr>
        <w:lastRenderedPageBreak/>
        <w:t xml:space="preserve">Por atraso en el cumplimiento de las fechas pactadas de entrega o de la prestación del servicio, la pena convencional que se aplicará será del 0.5% (cero punto cinco por ciento) por cada día natural de demora, sobre el monto total del CONTRATO, sin incluir el IVA. </w:t>
      </w:r>
    </w:p>
    <w:p w:rsidR="001930F5" w:rsidRPr="00355338" w:rsidRDefault="001930F5"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sz w:val="20"/>
          <w:szCs w:val="20"/>
          <w:lang w:val="es-ES"/>
        </w:rPr>
      </w:pPr>
      <w:r w:rsidRPr="00355338">
        <w:rPr>
          <w:rFonts w:ascii="Montserrat" w:hAnsi="Montserrat"/>
          <w:sz w:val="20"/>
          <w:szCs w:val="20"/>
          <w:lang w:val="es-ES"/>
        </w:rPr>
        <w:t xml:space="preserve">Por lo anterior, el pago de la prestación de los servicios quedará condicionado, proporcionalmente, al pago que </w:t>
      </w:r>
      <w:r w:rsidRPr="00355338">
        <w:rPr>
          <w:rFonts w:ascii="Montserrat" w:hAnsi="Montserrat"/>
          <w:sz w:val="20"/>
          <w:szCs w:val="20"/>
        </w:rPr>
        <w:t xml:space="preserve">EL PROVEEDOR </w:t>
      </w:r>
      <w:r w:rsidRPr="00355338">
        <w:rPr>
          <w:rFonts w:ascii="Montserrat" w:hAnsi="Montserrat"/>
          <w:sz w:val="20"/>
          <w:szCs w:val="20"/>
          <w:lang w:val="es-ES"/>
        </w:rPr>
        <w:t>deba efectuar por concepto de penas convencionales por atraso, en el entendido de que si el contrato es rescindido en términos de lo previsto en la CLÁUSULA DE RESCISIÓN, no procederá el cobro de dichas penas ni la contabilización de las mismas al hacer efectiva la Garantía de Cumplimiento del contrato.</w:t>
      </w:r>
    </w:p>
    <w:p w:rsidR="0078351C" w:rsidRPr="00355338" w:rsidRDefault="0078351C" w:rsidP="00355338">
      <w:pPr>
        <w:pStyle w:val="Sinespaciado"/>
        <w:jc w:val="both"/>
        <w:rPr>
          <w:rFonts w:ascii="Montserrat" w:hAnsi="Montserrat"/>
          <w:sz w:val="20"/>
          <w:szCs w:val="20"/>
          <w:lang w:val="es-ES"/>
        </w:rPr>
      </w:pPr>
    </w:p>
    <w:p w:rsidR="0078351C" w:rsidRPr="00355338" w:rsidRDefault="0078351C" w:rsidP="00355338">
      <w:pPr>
        <w:pStyle w:val="Sinespaciado"/>
        <w:jc w:val="both"/>
        <w:rPr>
          <w:rFonts w:ascii="Montserrat" w:hAnsi="Montserrat"/>
          <w:sz w:val="20"/>
          <w:szCs w:val="20"/>
          <w:lang w:val="es-ES"/>
        </w:rPr>
      </w:pPr>
      <w:r w:rsidRPr="00355338">
        <w:rPr>
          <w:rFonts w:ascii="Montserrat" w:hAnsi="Montserrat"/>
          <w:sz w:val="20"/>
          <w:szCs w:val="20"/>
        </w:rPr>
        <w:t xml:space="preserve">El pago de la pena deberá efectuarse </w:t>
      </w:r>
      <w:r w:rsidRPr="00355338">
        <w:rPr>
          <w:rFonts w:ascii="Montserrat" w:hAnsi="Montserrat"/>
          <w:bCs/>
          <w:spacing w:val="-2"/>
          <w:sz w:val="20"/>
          <w:szCs w:val="20"/>
        </w:rPr>
        <w:t>a través del esquema e5cinco</w:t>
      </w:r>
      <w:r w:rsidRPr="00355338">
        <w:rPr>
          <w:rFonts w:ascii="Montserrat" w:hAnsi="Montserrat"/>
          <w:spacing w:val="-2"/>
          <w:sz w:val="20"/>
          <w:szCs w:val="20"/>
        </w:rPr>
        <w:t xml:space="preserve"> Pago Electrónico de Derechos, Productos y Aprovechamientos (</w:t>
      </w:r>
      <w:proofErr w:type="spellStart"/>
      <w:r w:rsidRPr="00355338">
        <w:rPr>
          <w:rFonts w:ascii="Montserrat" w:hAnsi="Montserrat"/>
          <w:spacing w:val="-2"/>
          <w:sz w:val="20"/>
          <w:szCs w:val="20"/>
        </w:rPr>
        <w:t>DPA´s</w:t>
      </w:r>
      <w:proofErr w:type="spellEnd"/>
      <w:r w:rsidRPr="00355338">
        <w:rPr>
          <w:rFonts w:ascii="Montserrat" w:hAnsi="Montserrat"/>
          <w:spacing w:val="-2"/>
          <w:sz w:val="20"/>
          <w:szCs w:val="20"/>
        </w:rPr>
        <w:t>),</w:t>
      </w:r>
      <w:r w:rsidRPr="00355338">
        <w:rPr>
          <w:rFonts w:ascii="Montserrat" w:hAnsi="Montserrat"/>
          <w:sz w:val="20"/>
          <w:szCs w:val="20"/>
          <w:lang w:val="es-ES"/>
        </w:rPr>
        <w:t xml:space="preserve"> </w:t>
      </w:r>
      <w:r w:rsidRPr="00355338">
        <w:rPr>
          <w:rFonts w:ascii="Montserrat" w:hAnsi="Montserrat"/>
          <w:spacing w:val="-2"/>
          <w:sz w:val="20"/>
          <w:szCs w:val="20"/>
        </w:rPr>
        <w:t>a favor de la ASIPONA DOS BOCAS,</w:t>
      </w:r>
      <w:r w:rsidRPr="00355338">
        <w:rPr>
          <w:rFonts w:ascii="Montserrat" w:hAnsi="Montserrat"/>
          <w:sz w:val="20"/>
          <w:szCs w:val="20"/>
          <w:lang w:val="es-ES"/>
        </w:rPr>
        <w:t xml:space="preserve"> sin que la acumulación de esta pena exceda el equivalente al monto total de la Garantía de Cumplimiento del contrato y se aplicará sobre el monto proporcional sin incluir el Impuesto al Valor Agregado.</w:t>
      </w:r>
    </w:p>
    <w:p w:rsidR="0078351C" w:rsidRPr="00355338" w:rsidRDefault="0078351C" w:rsidP="00355338">
      <w:pPr>
        <w:pStyle w:val="Sinespaciado"/>
        <w:jc w:val="both"/>
        <w:rPr>
          <w:rFonts w:ascii="Montserrat" w:hAnsi="Montserrat"/>
          <w:sz w:val="20"/>
          <w:szCs w:val="20"/>
          <w:lang w:val="es-ES"/>
        </w:rPr>
      </w:pPr>
    </w:p>
    <w:p w:rsidR="0078351C" w:rsidRPr="00355338" w:rsidRDefault="0078351C" w:rsidP="00355338">
      <w:pPr>
        <w:pStyle w:val="Sinespaciado"/>
        <w:jc w:val="both"/>
        <w:rPr>
          <w:rFonts w:ascii="Montserrat" w:hAnsi="Montserrat"/>
          <w:sz w:val="20"/>
          <w:szCs w:val="20"/>
          <w:lang w:val="es-ES"/>
        </w:rPr>
      </w:pPr>
      <w:r w:rsidRPr="00355338">
        <w:rPr>
          <w:rFonts w:ascii="Montserrat" w:hAnsi="Montserrat"/>
          <w:sz w:val="20"/>
          <w:szCs w:val="20"/>
          <w:lang w:val="es-ES"/>
        </w:rPr>
        <w:t>Cuando la suma de las penas convencionales exceda el monto total de la Garantía de Cumplimiento del presente contrato, se iniciará el procedimiento de rescisión del mismo, en los términos del artículo 54 de la “LAASSP”.</w:t>
      </w:r>
    </w:p>
    <w:p w:rsidR="0078351C" w:rsidRPr="00355338" w:rsidRDefault="0078351C" w:rsidP="00355338">
      <w:pPr>
        <w:pStyle w:val="Sinespaciado"/>
        <w:jc w:val="both"/>
        <w:rPr>
          <w:rFonts w:ascii="Montserrat" w:hAnsi="Montserrat"/>
          <w:sz w:val="20"/>
          <w:szCs w:val="20"/>
          <w:lang w:val="es-ES"/>
        </w:rPr>
      </w:pPr>
    </w:p>
    <w:p w:rsidR="0078351C" w:rsidRPr="00355338" w:rsidRDefault="0078351C" w:rsidP="00355338">
      <w:pPr>
        <w:pStyle w:val="Sinespaciado"/>
        <w:jc w:val="both"/>
        <w:rPr>
          <w:rFonts w:ascii="Montserrat" w:hAnsi="Montserrat"/>
          <w:sz w:val="20"/>
          <w:szCs w:val="20"/>
          <w:lang w:val="es-ES"/>
        </w:rPr>
      </w:pPr>
      <w:r w:rsidRPr="00355338">
        <w:rPr>
          <w:rFonts w:ascii="Montserrat" w:hAnsi="Montserrat"/>
          <w:sz w:val="20"/>
          <w:szCs w:val="20"/>
          <w:lang w:val="es-ES"/>
        </w:rPr>
        <w:t>Independientemente de la aplicación de la pena convencional a que hace referencia el párrafo que antecede, se aplicarán además cualquiera otra que la “LAASSP” establezca.</w:t>
      </w:r>
    </w:p>
    <w:p w:rsidR="0078351C" w:rsidRPr="00355338" w:rsidRDefault="0078351C" w:rsidP="00355338">
      <w:pPr>
        <w:pStyle w:val="Sinespaciado"/>
        <w:jc w:val="both"/>
        <w:rPr>
          <w:rFonts w:ascii="Montserrat" w:hAnsi="Montserrat"/>
          <w:sz w:val="20"/>
          <w:szCs w:val="20"/>
          <w:lang w:val="es-ES"/>
        </w:rPr>
      </w:pPr>
    </w:p>
    <w:p w:rsidR="0078351C" w:rsidRPr="00355338" w:rsidRDefault="0078351C" w:rsidP="00355338">
      <w:pPr>
        <w:pStyle w:val="Sinespaciado"/>
        <w:jc w:val="both"/>
        <w:rPr>
          <w:rFonts w:ascii="Montserrat" w:hAnsi="Montserrat"/>
          <w:sz w:val="20"/>
          <w:szCs w:val="20"/>
          <w:lang w:val="es-ES"/>
        </w:rPr>
      </w:pPr>
      <w:r w:rsidRPr="00355338">
        <w:rPr>
          <w:rFonts w:ascii="Montserrat" w:hAnsi="Montserrat"/>
          <w:sz w:val="20"/>
          <w:szCs w:val="20"/>
          <w:lang w:val="es-ES"/>
        </w:rPr>
        <w:t xml:space="preserve">Esta pena convencional no descarta que </w:t>
      </w:r>
      <w:r w:rsidRPr="00355338">
        <w:rPr>
          <w:rFonts w:ascii="Montserrat" w:hAnsi="Montserrat"/>
          <w:sz w:val="20"/>
          <w:szCs w:val="20"/>
        </w:rPr>
        <w:t>LA ASIPONA DOS BOCAS</w:t>
      </w:r>
      <w:r w:rsidRPr="00355338">
        <w:rPr>
          <w:rFonts w:ascii="Montserrat" w:hAnsi="Montserrat"/>
          <w:sz w:val="20"/>
          <w:szCs w:val="20"/>
          <w:lang w:val="es-ES"/>
        </w:rPr>
        <w:t xml:space="preserve"> en cualquier momento posterior al incumplimiento determine procedente la rescisión del contrato, considerando la gravedad de los daños y perjuicios que el mismo pudiera ocasionar a los intereses de </w:t>
      </w:r>
      <w:r w:rsidRPr="00355338">
        <w:rPr>
          <w:rFonts w:ascii="Montserrat" w:hAnsi="Montserrat"/>
          <w:sz w:val="20"/>
          <w:szCs w:val="20"/>
        </w:rPr>
        <w:t>LA ASIPONA DOS BOCAS</w:t>
      </w:r>
      <w:r w:rsidRPr="00355338">
        <w:rPr>
          <w:rFonts w:ascii="Montserrat" w:hAnsi="Montserrat"/>
          <w:sz w:val="20"/>
          <w:szCs w:val="20"/>
          <w:lang w:val="es-ES"/>
        </w:rPr>
        <w:t>.</w:t>
      </w:r>
    </w:p>
    <w:p w:rsidR="0078351C" w:rsidRPr="00355338" w:rsidRDefault="0078351C" w:rsidP="00355338">
      <w:pPr>
        <w:pStyle w:val="Sinespaciado"/>
        <w:jc w:val="both"/>
        <w:rPr>
          <w:rFonts w:ascii="Montserrat" w:hAnsi="Montserrat"/>
          <w:sz w:val="20"/>
          <w:szCs w:val="20"/>
          <w:highlight w:val="yellow"/>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 xml:space="preserve">En caso que sea necesario llevar a cabo la rescisión administrativa del contrato, la aplicación de la Garantía de Cumplimiento será por el monto total de las obligaciones garantizadas. </w:t>
      </w:r>
    </w:p>
    <w:p w:rsidR="0078351C" w:rsidRPr="00355338" w:rsidRDefault="0078351C" w:rsidP="00355338">
      <w:pPr>
        <w:pStyle w:val="Sinespaciado"/>
        <w:jc w:val="both"/>
        <w:rPr>
          <w:rFonts w:ascii="Montserrat" w:hAnsi="Montserrat"/>
          <w:sz w:val="20"/>
          <w:szCs w:val="20"/>
          <w:highlight w:val="yellow"/>
          <w:lang w:val="es-ES"/>
        </w:rPr>
      </w:pPr>
    </w:p>
    <w:p w:rsidR="0078351C" w:rsidRPr="00355338" w:rsidRDefault="0078351C" w:rsidP="00355338">
      <w:pPr>
        <w:pStyle w:val="Sinespaciado"/>
        <w:jc w:val="both"/>
        <w:rPr>
          <w:rFonts w:ascii="Montserrat" w:hAnsi="Montserrat"/>
          <w:sz w:val="20"/>
          <w:szCs w:val="20"/>
          <w:lang w:val="es-ES"/>
        </w:rPr>
      </w:pPr>
      <w:r w:rsidRPr="00355338">
        <w:rPr>
          <w:rFonts w:ascii="Montserrat" w:hAnsi="Montserrat"/>
          <w:sz w:val="20"/>
          <w:szCs w:val="20"/>
          <w:lang w:val="es-ES"/>
        </w:rPr>
        <w:t xml:space="preserve">La penalización tendrá como objeto resarcir los daños y perjuicios ocasionados a </w:t>
      </w:r>
      <w:r w:rsidRPr="00355338">
        <w:rPr>
          <w:rFonts w:ascii="Montserrat" w:hAnsi="Montserrat"/>
          <w:sz w:val="20"/>
          <w:szCs w:val="20"/>
        </w:rPr>
        <w:t>LA ASIPONA DOS BOCAS</w:t>
      </w:r>
      <w:r w:rsidRPr="00355338">
        <w:rPr>
          <w:rFonts w:ascii="Montserrat" w:hAnsi="Montserrat"/>
          <w:sz w:val="20"/>
          <w:szCs w:val="20"/>
          <w:lang w:val="es-ES"/>
        </w:rPr>
        <w:t xml:space="preserve"> por el atraso en el cumplimiento de las obligaciones estipuladas en el presente contrato.</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color w:val="000000"/>
          <w:sz w:val="20"/>
          <w:szCs w:val="20"/>
          <w:lang w:eastAsia="es-ES"/>
        </w:rPr>
      </w:pPr>
      <w:r w:rsidRPr="00355338">
        <w:rPr>
          <w:rFonts w:ascii="Montserrat" w:hAnsi="Montserrat"/>
          <w:sz w:val="20"/>
          <w:szCs w:val="20"/>
          <w:lang w:val="es-ES"/>
        </w:rPr>
        <w:t>La notificación y cálculo de la pena convencional, corresponde a la Gerencia de Operaciones</w:t>
      </w:r>
      <w:r w:rsidRPr="00355338">
        <w:rPr>
          <w:rFonts w:ascii="Montserrat" w:hAnsi="Montserrat"/>
          <w:sz w:val="20"/>
          <w:szCs w:val="20"/>
        </w:rPr>
        <w:t xml:space="preserve"> o el supervisor del contrato</w:t>
      </w:r>
      <w:r w:rsidRPr="00355338">
        <w:rPr>
          <w:rFonts w:ascii="Montserrat" w:hAnsi="Montserrat"/>
          <w:sz w:val="20"/>
          <w:szCs w:val="20"/>
          <w:lang w:val="es-ES"/>
        </w:rPr>
        <w:t xml:space="preserve"> de </w:t>
      </w:r>
      <w:r w:rsidRPr="00355338">
        <w:rPr>
          <w:rFonts w:ascii="Montserrat" w:hAnsi="Montserrat"/>
          <w:sz w:val="20"/>
          <w:szCs w:val="20"/>
        </w:rPr>
        <w:t>LA ASIPONA DOS BOCAS</w:t>
      </w:r>
      <w:r w:rsidRPr="00355338">
        <w:rPr>
          <w:rFonts w:ascii="Montserrat" w:hAnsi="Montserrat"/>
          <w:sz w:val="20"/>
          <w:szCs w:val="20"/>
          <w:lang w:val="es-ES"/>
        </w:rPr>
        <w:t>.</w:t>
      </w:r>
    </w:p>
    <w:p w:rsidR="0078351C" w:rsidRPr="00355338" w:rsidRDefault="0078351C" w:rsidP="00355338">
      <w:pPr>
        <w:pStyle w:val="Sinespaciado"/>
        <w:jc w:val="both"/>
        <w:rPr>
          <w:rFonts w:ascii="Montserrat" w:hAnsi="Montserrat"/>
          <w:spacing w:val="-3"/>
          <w:sz w:val="20"/>
          <w:szCs w:val="20"/>
          <w:lang w:eastAsia="es-ES"/>
        </w:rPr>
      </w:pPr>
    </w:p>
    <w:p w:rsidR="0078351C" w:rsidRDefault="0078351C" w:rsidP="00355338">
      <w:pPr>
        <w:pStyle w:val="Sinespaciado"/>
        <w:jc w:val="both"/>
        <w:rPr>
          <w:rFonts w:ascii="Montserrat" w:hAnsi="Montserrat"/>
          <w:spacing w:val="-2"/>
          <w:sz w:val="20"/>
          <w:szCs w:val="20"/>
        </w:rPr>
      </w:pPr>
      <w:r w:rsidRPr="001930F5">
        <w:rPr>
          <w:rFonts w:ascii="Montserrat" w:hAnsi="Montserrat"/>
          <w:b/>
          <w:sz w:val="20"/>
          <w:szCs w:val="20"/>
          <w:lang w:eastAsia="es-ES"/>
        </w:rPr>
        <w:t>DÉCIMA OCTAVA.</w:t>
      </w:r>
      <w:r w:rsidRPr="00355338">
        <w:rPr>
          <w:rFonts w:ascii="Montserrat" w:hAnsi="Montserrat"/>
          <w:sz w:val="20"/>
          <w:szCs w:val="20"/>
          <w:lang w:eastAsia="es-ES"/>
        </w:rPr>
        <w:t xml:space="preserve"> Deducciones. </w:t>
      </w:r>
      <w:r w:rsidRPr="00355338">
        <w:rPr>
          <w:rFonts w:ascii="Montserrat" w:hAnsi="Montserrat"/>
          <w:spacing w:val="-2"/>
          <w:sz w:val="20"/>
          <w:szCs w:val="20"/>
        </w:rPr>
        <w:t>En caso de que EL PROVEEDOR incurra en incumplimiento de cualquiera de sus obligaciones contractuales de forma parcial o deficiente a lo estipulado en las cláusulas del presente c</w:t>
      </w:r>
      <w:r w:rsidRPr="00355338">
        <w:rPr>
          <w:rFonts w:ascii="Montserrat" w:hAnsi="Montserrat"/>
          <w:sz w:val="20"/>
          <w:szCs w:val="20"/>
        </w:rPr>
        <w:t>ontrato y sus respectivos anexos, así como la cotización y el requerimiento asociado a ésta</w:t>
      </w:r>
      <w:r w:rsidRPr="00355338">
        <w:rPr>
          <w:rFonts w:ascii="Montserrat" w:hAnsi="Montserrat"/>
          <w:spacing w:val="-2"/>
          <w:sz w:val="20"/>
          <w:szCs w:val="20"/>
        </w:rPr>
        <w:t xml:space="preserve">, </w:t>
      </w:r>
      <w:r w:rsidRPr="00355338">
        <w:rPr>
          <w:rFonts w:ascii="Montserrat" w:hAnsi="Montserrat"/>
          <w:sz w:val="20"/>
          <w:szCs w:val="20"/>
        </w:rPr>
        <w:t>LA ASIPONA DOS BOCAS</w:t>
      </w:r>
      <w:r w:rsidRPr="00355338">
        <w:rPr>
          <w:rFonts w:ascii="Montserrat" w:hAnsi="Montserrat"/>
          <w:spacing w:val="-2"/>
          <w:sz w:val="20"/>
          <w:szCs w:val="20"/>
        </w:rPr>
        <w:t xml:space="preserve"> por conducto de la Subgerencia de Administración, aplicará una deducción del 0.5%</w:t>
      </w:r>
      <w:r w:rsidRPr="00355338">
        <w:rPr>
          <w:rFonts w:ascii="Montserrat" w:hAnsi="Montserrat"/>
          <w:bCs/>
          <w:spacing w:val="-2"/>
          <w:sz w:val="20"/>
          <w:szCs w:val="20"/>
          <w:lang w:val="es-ES"/>
        </w:rPr>
        <w:t xml:space="preserve"> </w:t>
      </w:r>
      <w:r w:rsidRPr="00355338">
        <w:rPr>
          <w:rFonts w:ascii="Montserrat" w:hAnsi="Montserrat"/>
          <w:spacing w:val="-2"/>
          <w:sz w:val="20"/>
          <w:szCs w:val="20"/>
        </w:rPr>
        <w:t xml:space="preserve">sobre el </w:t>
      </w:r>
      <w:r w:rsidRPr="00355338">
        <w:rPr>
          <w:rFonts w:ascii="Montserrat" w:hAnsi="Montserrat"/>
          <w:spacing w:val="-2"/>
          <w:sz w:val="20"/>
          <w:szCs w:val="20"/>
        </w:rPr>
        <w:lastRenderedPageBreak/>
        <w:t>monto de los servicios proporcionados en forma parcial o deficientemente (o los días de atraso en el inicio de la prestación del servicio o del arrendamiento), los montos a deducir se aplicarán en el CFDI o factura electrónica que EL PROVEEDOR presente para su cobro, en el pago que se encuentre en trámite o bien en el siguiente pago.</w:t>
      </w:r>
    </w:p>
    <w:p w:rsidR="001930F5" w:rsidRPr="00355338" w:rsidRDefault="001930F5" w:rsidP="00355338">
      <w:pPr>
        <w:pStyle w:val="Sinespaciado"/>
        <w:jc w:val="both"/>
        <w:rPr>
          <w:rFonts w:ascii="Montserrat" w:hAnsi="Montserrat"/>
          <w:spacing w:val="-2"/>
          <w:sz w:val="20"/>
          <w:szCs w:val="20"/>
        </w:rPr>
      </w:pPr>
    </w:p>
    <w:p w:rsidR="0078351C" w:rsidRPr="00355338" w:rsidRDefault="0078351C" w:rsidP="00355338">
      <w:pPr>
        <w:pStyle w:val="Sinespaciado"/>
        <w:jc w:val="both"/>
        <w:rPr>
          <w:rFonts w:ascii="Montserrat" w:hAnsi="Montserrat"/>
          <w:spacing w:val="-2"/>
          <w:sz w:val="20"/>
          <w:szCs w:val="20"/>
        </w:rPr>
      </w:pPr>
      <w:r w:rsidRPr="00355338">
        <w:rPr>
          <w:rFonts w:ascii="Montserrat" w:hAnsi="Montserrat"/>
          <w:spacing w:val="-2"/>
          <w:sz w:val="20"/>
          <w:szCs w:val="20"/>
        </w:rPr>
        <w:t>En caso de no existir pagos pendientes, la deducción se aplicará sobre la Garantía de cumplimiento del contrato siempre y cuando EL PROVEEDOR no realice el pago de la misma y para el caso de que la garantía no sea suficiente para cubrir la deducción correspondiente, EL PROVEEDOR realizará el pago de la deductiva a través del esquema e5cinco Pago Electrónico de Derechos, Productos y Aprovechamientos (</w:t>
      </w:r>
      <w:proofErr w:type="spellStart"/>
      <w:r w:rsidRPr="00355338">
        <w:rPr>
          <w:rFonts w:ascii="Montserrat" w:hAnsi="Montserrat"/>
          <w:spacing w:val="-2"/>
          <w:sz w:val="20"/>
          <w:szCs w:val="20"/>
        </w:rPr>
        <w:t>DPA´s</w:t>
      </w:r>
      <w:proofErr w:type="spellEnd"/>
      <w:r w:rsidRPr="00355338">
        <w:rPr>
          <w:rFonts w:ascii="Montserrat" w:hAnsi="Montserrat"/>
          <w:spacing w:val="-2"/>
          <w:sz w:val="20"/>
          <w:szCs w:val="20"/>
        </w:rPr>
        <w:t>), a favor de la ASIPONA DOS BOCAS.</w:t>
      </w:r>
    </w:p>
    <w:p w:rsidR="0078351C" w:rsidRPr="00355338" w:rsidRDefault="0078351C" w:rsidP="00355338">
      <w:pPr>
        <w:pStyle w:val="Sinespaciado"/>
        <w:jc w:val="both"/>
        <w:rPr>
          <w:rFonts w:ascii="Montserrat" w:hAnsi="Montserrat"/>
          <w:spacing w:val="-2"/>
          <w:sz w:val="20"/>
          <w:szCs w:val="20"/>
          <w:highlight w:val="yellow"/>
        </w:rPr>
      </w:pPr>
    </w:p>
    <w:p w:rsidR="0078351C" w:rsidRPr="00355338" w:rsidRDefault="0078351C" w:rsidP="00355338">
      <w:pPr>
        <w:pStyle w:val="Sinespaciado"/>
        <w:jc w:val="both"/>
        <w:rPr>
          <w:rFonts w:ascii="Montserrat" w:hAnsi="Montserrat"/>
          <w:spacing w:val="-2"/>
          <w:sz w:val="20"/>
          <w:szCs w:val="20"/>
        </w:rPr>
      </w:pPr>
      <w:r w:rsidRPr="00355338">
        <w:rPr>
          <w:rFonts w:ascii="Montserrat" w:hAnsi="Montserrat"/>
          <w:spacing w:val="-2"/>
          <w:sz w:val="20"/>
          <w:szCs w:val="20"/>
        </w:rPr>
        <w:t xml:space="preserve">Lo anterior, en el entendido de que se cumpla con el objeto de este contrato de forma inmediata, conforme a lo acordado. En caso contrario, </w:t>
      </w:r>
      <w:r w:rsidRPr="00355338">
        <w:rPr>
          <w:rFonts w:ascii="Montserrat" w:hAnsi="Montserrat"/>
          <w:sz w:val="20"/>
          <w:szCs w:val="20"/>
        </w:rPr>
        <w:t>LA ASIPONA DOS BOCAS</w:t>
      </w:r>
      <w:r w:rsidRPr="00355338">
        <w:rPr>
          <w:rFonts w:ascii="Montserrat" w:hAnsi="Montserrat"/>
          <w:spacing w:val="-2"/>
          <w:sz w:val="20"/>
          <w:szCs w:val="20"/>
        </w:rPr>
        <w:t xml:space="preserve"> podrá iniciar en cualquier momento posterior al incumplimiento, el procedimiento de rescisión del contrato, considerando la gravedad del incumplimiento y los daños y perjuicios que el mismo pudiera ocasionar a los intereses del Estado, representados por </w:t>
      </w:r>
      <w:r w:rsidRPr="00355338">
        <w:rPr>
          <w:rFonts w:ascii="Montserrat" w:hAnsi="Montserrat"/>
          <w:sz w:val="20"/>
          <w:szCs w:val="20"/>
        </w:rPr>
        <w:t>LA ASIPONA DOS BOCAS</w:t>
      </w:r>
      <w:r w:rsidRPr="00355338">
        <w:rPr>
          <w:rFonts w:ascii="Montserrat" w:hAnsi="Montserrat"/>
          <w:spacing w:val="-2"/>
          <w:sz w:val="20"/>
          <w:szCs w:val="20"/>
        </w:rPr>
        <w:t>.</w:t>
      </w:r>
    </w:p>
    <w:p w:rsidR="0078351C" w:rsidRPr="00355338" w:rsidRDefault="0078351C" w:rsidP="00355338">
      <w:pPr>
        <w:pStyle w:val="Sinespaciado"/>
        <w:jc w:val="both"/>
        <w:rPr>
          <w:rFonts w:ascii="Montserrat" w:hAnsi="Montserrat"/>
          <w:bCs/>
          <w:spacing w:val="-2"/>
          <w:sz w:val="20"/>
          <w:szCs w:val="20"/>
        </w:rPr>
      </w:pPr>
    </w:p>
    <w:p w:rsidR="0078351C" w:rsidRPr="00355338" w:rsidRDefault="0078351C" w:rsidP="00355338">
      <w:pPr>
        <w:pStyle w:val="Sinespaciado"/>
        <w:jc w:val="both"/>
        <w:rPr>
          <w:rFonts w:ascii="Montserrat" w:hAnsi="Montserrat"/>
          <w:bCs/>
          <w:spacing w:val="-2"/>
          <w:sz w:val="20"/>
          <w:szCs w:val="20"/>
        </w:rPr>
      </w:pPr>
      <w:r w:rsidRPr="00355338">
        <w:rPr>
          <w:rFonts w:ascii="Montserrat" w:hAnsi="Montserrat"/>
          <w:bCs/>
          <w:spacing w:val="-2"/>
          <w:sz w:val="20"/>
          <w:szCs w:val="20"/>
        </w:rPr>
        <w:t>Las deducciones económicas se aplicarán sobre la cantidad indicada sin incluir el Impuesto al Valor Agregado.</w:t>
      </w:r>
    </w:p>
    <w:p w:rsidR="0078351C" w:rsidRPr="00355338" w:rsidRDefault="0078351C" w:rsidP="00355338">
      <w:pPr>
        <w:pStyle w:val="Sinespaciado"/>
        <w:jc w:val="both"/>
        <w:rPr>
          <w:rFonts w:ascii="Montserrat" w:hAnsi="Montserrat"/>
          <w:bCs/>
          <w:spacing w:val="-2"/>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bCs/>
          <w:spacing w:val="-2"/>
          <w:sz w:val="20"/>
          <w:szCs w:val="20"/>
        </w:rPr>
        <w:t>Cuando el monto total de aplicación de deducciones alcance el 20% (veinte por ciento) del monto total del contrato, se iniciará el procedimiento de rescisión.</w:t>
      </w:r>
    </w:p>
    <w:p w:rsidR="0078351C" w:rsidRPr="00355338" w:rsidRDefault="0078351C" w:rsidP="00355338">
      <w:pPr>
        <w:pStyle w:val="Sinespaciado"/>
        <w:jc w:val="both"/>
        <w:rPr>
          <w:rFonts w:ascii="Montserrat" w:hAnsi="Montserrat"/>
          <w:sz w:val="20"/>
          <w:szCs w:val="20"/>
          <w:lang w:eastAsia="es-ES"/>
        </w:rPr>
      </w:pPr>
    </w:p>
    <w:p w:rsidR="0078351C" w:rsidRDefault="0078351C" w:rsidP="00355338">
      <w:pPr>
        <w:pStyle w:val="Sinespaciado"/>
        <w:jc w:val="both"/>
        <w:rPr>
          <w:rFonts w:ascii="Montserrat" w:hAnsi="Montserrat"/>
          <w:bCs/>
          <w:sz w:val="20"/>
          <w:szCs w:val="20"/>
        </w:rPr>
      </w:pPr>
      <w:r w:rsidRPr="001930F5">
        <w:rPr>
          <w:rFonts w:ascii="Montserrat" w:hAnsi="Montserrat"/>
          <w:b/>
          <w:sz w:val="20"/>
          <w:szCs w:val="20"/>
          <w:lang w:eastAsia="es-ES"/>
        </w:rPr>
        <w:t>DÉCIMA NOVENA.</w:t>
      </w:r>
      <w:r w:rsidRPr="00355338">
        <w:rPr>
          <w:rFonts w:ascii="Montserrat" w:hAnsi="Montserrat"/>
          <w:sz w:val="20"/>
          <w:szCs w:val="20"/>
          <w:lang w:eastAsia="es-ES"/>
        </w:rPr>
        <w:t xml:space="preserve"> Modificaciones al contrato. </w:t>
      </w:r>
      <w:r w:rsidRPr="00355338">
        <w:rPr>
          <w:rFonts w:ascii="Montserrat" w:hAnsi="Montserrat"/>
          <w:bCs/>
          <w:sz w:val="20"/>
          <w:szCs w:val="20"/>
        </w:rPr>
        <w:t>Cualquier convenio por virtud del cual se modifiquen las estipulaciones contenidas en este CONTRATO, deberá otorgarse por escrito para que tenga validez y eficacia, y el monto total de las modificaciones, así como la vigencia, no rebasen en conjunto el 20% (veinte por ciento) de las condiciones pactadas originalmente, esto de conformidad con lo dispuesto en el artículo 52 de la Ley de Adquisiciones, Arrendamientos y Servicios del Sector Público.</w:t>
      </w:r>
    </w:p>
    <w:p w:rsidR="001930F5" w:rsidRPr="00355338" w:rsidRDefault="001930F5"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bCs/>
          <w:sz w:val="20"/>
          <w:szCs w:val="20"/>
        </w:rPr>
        <w:t xml:space="preserve">En caso de que </w:t>
      </w:r>
      <w:r w:rsidRPr="00355338">
        <w:rPr>
          <w:rFonts w:ascii="Montserrat" w:hAnsi="Montserrat"/>
          <w:sz w:val="20"/>
          <w:szCs w:val="20"/>
        </w:rPr>
        <w:t>EL PROVEEDOR</w:t>
      </w:r>
      <w:r w:rsidRPr="00355338">
        <w:rPr>
          <w:rFonts w:ascii="Montserrat" w:hAnsi="Montserrat"/>
          <w:bCs/>
          <w:sz w:val="20"/>
          <w:szCs w:val="20"/>
        </w:rPr>
        <w:t xml:space="preserve"> realizara trabajos no autorizados por la ASIPONA DOS BOCAS, ya sea por el valor indicado en el párrafo precedente o mayor a éste, independiente de la responsabilidad en que incurra por los trabajos excedentes, no tendrá derecho a reclamar pago alguno por ello.</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bCs/>
          <w:sz w:val="20"/>
          <w:szCs w:val="20"/>
        </w:rPr>
      </w:pPr>
      <w:r w:rsidRPr="001930F5">
        <w:rPr>
          <w:rFonts w:ascii="Montserrat" w:eastAsia="Calibri" w:hAnsi="Montserrat"/>
          <w:b/>
          <w:bCs/>
          <w:color w:val="000000"/>
          <w:sz w:val="20"/>
          <w:szCs w:val="20"/>
          <w:lang w:eastAsia="es-ES"/>
        </w:rPr>
        <w:t xml:space="preserve">VIGÉSIMA. </w:t>
      </w:r>
      <w:r w:rsidRPr="001930F5">
        <w:rPr>
          <w:rFonts w:ascii="Montserrat" w:hAnsi="Montserrat"/>
          <w:b/>
          <w:sz w:val="20"/>
          <w:szCs w:val="20"/>
          <w:lang w:eastAsia="es-ES"/>
        </w:rPr>
        <w:t xml:space="preserve">Derechos de autor </w:t>
      </w:r>
      <w:r w:rsidRPr="001930F5">
        <w:rPr>
          <w:rFonts w:ascii="Montserrat" w:hAnsi="Montserrat"/>
          <w:b/>
          <w:bCs/>
          <w:color w:val="000000"/>
          <w:sz w:val="20"/>
          <w:szCs w:val="20"/>
          <w:lang w:eastAsia="es-ES"/>
        </w:rPr>
        <w:t>y confidencialidad</w:t>
      </w:r>
      <w:r w:rsidRPr="001930F5">
        <w:rPr>
          <w:rFonts w:ascii="Montserrat" w:hAnsi="Montserrat"/>
          <w:b/>
          <w:sz w:val="20"/>
          <w:szCs w:val="20"/>
          <w:lang w:eastAsia="es-ES"/>
        </w:rPr>
        <w:t>.</w:t>
      </w:r>
      <w:r w:rsidRPr="00355338">
        <w:rPr>
          <w:rFonts w:ascii="Montserrat" w:hAnsi="Montserrat"/>
          <w:sz w:val="20"/>
          <w:szCs w:val="20"/>
          <w:lang w:eastAsia="es-ES"/>
        </w:rPr>
        <w:t xml:space="preserve"> </w:t>
      </w:r>
      <w:r w:rsidRPr="00355338">
        <w:rPr>
          <w:rFonts w:ascii="Montserrat" w:hAnsi="Montserrat"/>
          <w:bCs/>
          <w:sz w:val="20"/>
          <w:szCs w:val="20"/>
        </w:rPr>
        <w:t>El PROVEEDOR asume la responsabilidad total para el caso, de que al prestar los servicios objeto de este contrato a ASIPONA DOS BOCAS, infrinja patentes, marcas o derechos de autor, obligándose a responder personal e ilimitadamente de los daños y perjuicios que pudiera ocasionar, liberando a ASIPONA DOS BOCAS o a terceros de toda responsabilidad.</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t>En caso de violación en materia de derechos inherentes a la propiedad intelectual, la responsabilidad estará a cargo del PROVEEDOR, salvo que exista impedimento.</w:t>
      </w: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lastRenderedPageBreak/>
        <w:t>Los derechos inherentes a la propiedad intelectual, que se deriven de los servicios, invariablemente se constituirán a favor de la ASIPONA DOS BOCAS, según corresponda, en términos de las disposiciones legales aplicables.</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sz w:val="20"/>
          <w:szCs w:val="20"/>
        </w:rPr>
        <w:t>El PROVEEDOR, será el único responsable del uso de las l</w:t>
      </w:r>
      <w:r w:rsidRPr="00355338">
        <w:rPr>
          <w:rFonts w:ascii="Montserrat" w:hAnsi="Montserrat"/>
          <w:color w:val="000000"/>
          <w:sz w:val="20"/>
          <w:szCs w:val="20"/>
        </w:rPr>
        <w:t>icencias, autorizaciones y permisos que requiera para la prestación de los servicios referidos en el presente CONTRATO.</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En tal virtud, EL PROVEEDOR manifiesta en este acto bajo protesta de decir verdad, no encontrarse en ninguno de los supuestos de infracción administrativa y/o delito establecidos en la Ley Federal del Derecho de Autor ni en la Ley de la Propiedad Industrial.</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En caso de que sobreviniera alguna reclamación en contra de LA ASIPONA DOS BOCAS, por cualquiera de las causas antes mencionadas, la única obligación de ésta será la de dar aviso en el domicilio previsto en el apartado de Declaraciones de este instrumento a EL PROVEEDOR, para que éste, utilizando los medios correspondientes al caso, garantice salvaguardar a LA ASIPONA DOS BOCAS de cualquier controversia, liberándole de toda responsabilidad de carácter civil, penal, mercantil, fiscal o de cualquier otra índole.</w:t>
      </w:r>
    </w:p>
    <w:p w:rsidR="0078351C" w:rsidRPr="00355338" w:rsidRDefault="0078351C" w:rsidP="00355338">
      <w:pPr>
        <w:pStyle w:val="Sinespaciado"/>
        <w:jc w:val="both"/>
        <w:rPr>
          <w:rFonts w:ascii="Montserrat" w:hAnsi="Montserrat"/>
          <w:sz w:val="20"/>
          <w:szCs w:val="20"/>
          <w:highlight w:val="yellow"/>
        </w:rPr>
      </w:pPr>
      <w:r w:rsidRPr="00355338">
        <w:rPr>
          <w:rFonts w:ascii="Montserrat" w:hAnsi="Montserrat"/>
          <w:sz w:val="20"/>
          <w:szCs w:val="20"/>
          <w:highlight w:val="yellow"/>
        </w:rPr>
        <w:t xml:space="preserve"> </w:t>
      </w:r>
    </w:p>
    <w:p w:rsidR="0078351C" w:rsidRPr="00355338" w:rsidRDefault="0078351C" w:rsidP="00355338">
      <w:pPr>
        <w:pStyle w:val="Sinespaciado"/>
        <w:jc w:val="both"/>
        <w:rPr>
          <w:rFonts w:ascii="Montserrat" w:eastAsia="Calibri" w:hAnsi="Montserrat"/>
          <w:bCs/>
          <w:color w:val="000000"/>
          <w:sz w:val="20"/>
          <w:szCs w:val="20"/>
          <w:lang w:eastAsia="es-ES"/>
        </w:rPr>
      </w:pPr>
      <w:r w:rsidRPr="00355338">
        <w:rPr>
          <w:rFonts w:ascii="Montserrat" w:hAnsi="Montserrat"/>
          <w:sz w:val="20"/>
          <w:szCs w:val="20"/>
        </w:rPr>
        <w:t>En caso de que LA ASIPONA DOS BOCAS tuviese que erogar recursos por cualquiera de estos conceptos, EL PROVEEDOR se obliga a reembolsar de manera inmediata los recursos erogados por LA ASIPONA DOS BOCAS.</w:t>
      </w:r>
    </w:p>
    <w:p w:rsidR="0078351C" w:rsidRPr="00355338" w:rsidRDefault="0078351C" w:rsidP="00355338">
      <w:pPr>
        <w:pStyle w:val="Sinespaciado"/>
        <w:jc w:val="both"/>
        <w:rPr>
          <w:rFonts w:ascii="Montserrat" w:hAnsi="Montserrat"/>
          <w:sz w:val="20"/>
          <w:szCs w:val="20"/>
          <w:lang w:eastAsia="es-ES"/>
        </w:rPr>
      </w:pPr>
    </w:p>
    <w:p w:rsidR="0078351C" w:rsidRDefault="0078351C" w:rsidP="00355338">
      <w:pPr>
        <w:pStyle w:val="Sinespaciado"/>
        <w:jc w:val="both"/>
        <w:rPr>
          <w:rFonts w:ascii="Montserrat" w:hAnsi="Montserrat"/>
          <w:bCs/>
          <w:sz w:val="20"/>
          <w:szCs w:val="20"/>
        </w:rPr>
      </w:pPr>
      <w:r w:rsidRPr="003F73EF">
        <w:rPr>
          <w:rFonts w:ascii="Montserrat" w:hAnsi="Montserrat"/>
          <w:b/>
          <w:sz w:val="20"/>
          <w:szCs w:val="20"/>
          <w:lang w:eastAsia="es-ES"/>
        </w:rPr>
        <w:t>VIGÉSIMA PRIMERA.</w:t>
      </w:r>
      <w:r w:rsidRPr="00355338">
        <w:rPr>
          <w:rFonts w:ascii="Montserrat" w:hAnsi="Montserrat"/>
          <w:sz w:val="20"/>
          <w:szCs w:val="20"/>
          <w:lang w:eastAsia="es-ES"/>
        </w:rPr>
        <w:t xml:space="preserve"> </w:t>
      </w:r>
      <w:r w:rsidRPr="00355338">
        <w:rPr>
          <w:rFonts w:ascii="Montserrat" w:hAnsi="Montserrat"/>
          <w:bCs/>
          <w:sz w:val="20"/>
          <w:szCs w:val="20"/>
        </w:rPr>
        <w:t xml:space="preserve">Responsabilidad del PROVEEDOR </w:t>
      </w:r>
      <w:r w:rsidRPr="00355338">
        <w:rPr>
          <w:rFonts w:ascii="Montserrat" w:hAnsi="Montserrat"/>
          <w:sz w:val="20"/>
          <w:szCs w:val="20"/>
        </w:rPr>
        <w:t>frente a la ASIPONA DOS BOCAS</w:t>
      </w:r>
      <w:r w:rsidRPr="00355338">
        <w:rPr>
          <w:rFonts w:ascii="Montserrat" w:hAnsi="Montserrat"/>
          <w:bCs/>
          <w:sz w:val="20"/>
          <w:szCs w:val="20"/>
        </w:rPr>
        <w:t xml:space="preserve">. EL PROVEEDOR estará obligado a sacar en paz y a salvo a la ASIPONA DOS BOCAS y a pagarle las erogaciones efectuadas con motivo de toda reclamación que se formularé en su contra y cuya responsabilidad fuere imputable, directa o indirectamente a </w:t>
      </w:r>
      <w:r w:rsidRPr="00355338">
        <w:rPr>
          <w:rFonts w:ascii="Montserrat" w:hAnsi="Montserrat"/>
          <w:sz w:val="20"/>
          <w:szCs w:val="20"/>
        </w:rPr>
        <w:t>EL PROVEEDOR</w:t>
      </w:r>
      <w:r w:rsidRPr="00355338">
        <w:rPr>
          <w:rFonts w:ascii="Montserrat" w:hAnsi="Montserrat"/>
          <w:bCs/>
          <w:sz w:val="20"/>
          <w:szCs w:val="20"/>
        </w:rPr>
        <w:t>, cuando hubiere obrado culposa o negligentemente, o por haber incurrido en actos, hechos u omisiones que sean ilícitos o que se hubieran producido en contravención de instrucciones de la ASIPONA DOS BOCAS, o sin haber obtenido su consentimiento cuando éste fuere necesario de acuerdo con lo establecido en el presente CONTRATO.</w:t>
      </w:r>
    </w:p>
    <w:p w:rsidR="003F73EF" w:rsidRPr="00355338" w:rsidRDefault="003F73EF" w:rsidP="00355338">
      <w:pPr>
        <w:pStyle w:val="Sinespaciado"/>
        <w:jc w:val="both"/>
        <w:rPr>
          <w:rFonts w:ascii="Montserrat" w:hAnsi="Montserrat"/>
          <w:bCs/>
          <w:sz w:val="20"/>
          <w:szCs w:val="20"/>
        </w:rPr>
      </w:pPr>
    </w:p>
    <w:p w:rsidR="0078351C" w:rsidRDefault="0078351C" w:rsidP="00355338">
      <w:pPr>
        <w:pStyle w:val="Sinespaciado"/>
        <w:jc w:val="both"/>
        <w:rPr>
          <w:rFonts w:ascii="Montserrat" w:hAnsi="Montserrat"/>
          <w:bCs/>
          <w:sz w:val="20"/>
          <w:szCs w:val="20"/>
        </w:rPr>
      </w:pPr>
      <w:r w:rsidRPr="00355338">
        <w:rPr>
          <w:rFonts w:ascii="Montserrat" w:hAnsi="Montserrat"/>
          <w:bCs/>
          <w:sz w:val="20"/>
          <w:szCs w:val="20"/>
        </w:rPr>
        <w:t xml:space="preserve">Asimismo, </w:t>
      </w:r>
      <w:r w:rsidRPr="00355338">
        <w:rPr>
          <w:rFonts w:ascii="Montserrat" w:hAnsi="Montserrat"/>
          <w:sz w:val="20"/>
          <w:szCs w:val="20"/>
        </w:rPr>
        <w:t>EL PROVEEDOR</w:t>
      </w:r>
      <w:r w:rsidRPr="00355338">
        <w:rPr>
          <w:rFonts w:ascii="Montserrat" w:hAnsi="Montserrat"/>
          <w:bCs/>
          <w:sz w:val="20"/>
          <w:szCs w:val="20"/>
        </w:rPr>
        <w:t xml:space="preserve">, como empresario o patrón del personal que ocupa con motivo de la prestación de los servicios, será el único responsable de las obligaciones derivadas de las disposiciones legales y demás ordenamientos en materia de trabajo y seguridad social, por lo que la ASIPONA DOS BOCAS no será considerada como patrón sustituto en relación con la prestación de los servicios. </w:t>
      </w:r>
    </w:p>
    <w:p w:rsidR="003F73EF" w:rsidRPr="00355338" w:rsidRDefault="003F73EF" w:rsidP="00355338">
      <w:pPr>
        <w:pStyle w:val="Sinespaciado"/>
        <w:jc w:val="both"/>
        <w:rPr>
          <w:rFonts w:ascii="Montserrat" w:hAnsi="Montserrat"/>
          <w:bCs/>
          <w:sz w:val="20"/>
          <w:szCs w:val="20"/>
        </w:rPr>
      </w:pPr>
    </w:p>
    <w:p w:rsidR="0078351C" w:rsidRDefault="0078351C" w:rsidP="00355338">
      <w:pPr>
        <w:pStyle w:val="Sinespaciado"/>
        <w:jc w:val="both"/>
        <w:rPr>
          <w:rFonts w:ascii="Montserrat" w:hAnsi="Montserrat"/>
          <w:bCs/>
          <w:sz w:val="20"/>
          <w:szCs w:val="20"/>
        </w:rPr>
      </w:pPr>
      <w:r w:rsidRPr="00355338">
        <w:rPr>
          <w:rFonts w:ascii="Montserrat" w:hAnsi="Montserrat"/>
          <w:bCs/>
          <w:sz w:val="20"/>
          <w:szCs w:val="20"/>
        </w:rPr>
        <w:t xml:space="preserve">De acuerdo a lo señalado en el párrafo anterior, </w:t>
      </w:r>
      <w:r w:rsidRPr="00355338">
        <w:rPr>
          <w:rFonts w:ascii="Montserrat" w:hAnsi="Montserrat"/>
          <w:sz w:val="20"/>
          <w:szCs w:val="20"/>
        </w:rPr>
        <w:t>EL PROVEEDOR</w:t>
      </w:r>
      <w:r w:rsidRPr="00355338">
        <w:rPr>
          <w:rFonts w:ascii="Montserrat" w:hAnsi="Montserrat"/>
          <w:bCs/>
          <w:sz w:val="20"/>
          <w:szCs w:val="20"/>
        </w:rPr>
        <w:t xml:space="preserve">, conviene en responder a todas las reclamaciones que sus trabajadores presenten por la prestación de los servicios. </w:t>
      </w:r>
    </w:p>
    <w:p w:rsidR="003F73EF" w:rsidRPr="00355338" w:rsidRDefault="003F73EF"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bCs/>
          <w:sz w:val="20"/>
          <w:szCs w:val="20"/>
        </w:rPr>
        <w:lastRenderedPageBreak/>
        <w:t>El PROVEEDOR se obliga a que los materiales y equipo que se utilicen en los trabajos objeto del presente CONTRATO, cumplan con las Normas de Calidad que la ASIPONA DOS BOCAS tiene en vigor, mismas que forman parte integrante del presente CONTRATO, y que la realización de todas y cada una de las partes de los trabajos se efectúen de conformidad con la proposición técnica y económica pactado por las partes en el presente CONTRATO, así como a responder por su cuenta y riesgo de los defectos y vicios ocultos de los mismos y de los daños y perjuicios que por inobservancia o negligencia de su parte, se lleguen a causar a la ASIPONA DOS BOCAS o a terceros.</w:t>
      </w:r>
    </w:p>
    <w:p w:rsidR="0078351C" w:rsidRPr="00355338" w:rsidRDefault="0078351C" w:rsidP="00355338">
      <w:pPr>
        <w:pStyle w:val="Sinespaciado"/>
        <w:jc w:val="both"/>
        <w:rPr>
          <w:rFonts w:ascii="Montserrat" w:hAnsi="Montserrat"/>
          <w:bCs/>
          <w:color w:val="000000"/>
          <w:sz w:val="20"/>
          <w:szCs w:val="20"/>
          <w:lang w:eastAsia="es-ES"/>
        </w:rPr>
      </w:pPr>
    </w:p>
    <w:p w:rsidR="0078351C" w:rsidRDefault="0078351C" w:rsidP="00355338">
      <w:pPr>
        <w:pStyle w:val="Sinespaciado"/>
        <w:jc w:val="both"/>
        <w:rPr>
          <w:rFonts w:ascii="Montserrat" w:hAnsi="Montserrat"/>
          <w:sz w:val="20"/>
          <w:szCs w:val="20"/>
        </w:rPr>
      </w:pPr>
      <w:r w:rsidRPr="00355338">
        <w:rPr>
          <w:rFonts w:ascii="Montserrat" w:hAnsi="Montserrat"/>
          <w:sz w:val="20"/>
          <w:szCs w:val="20"/>
          <w:lang w:eastAsia="es-ES"/>
        </w:rPr>
        <w:t xml:space="preserve">VIGÉSIMA SEGUNDA. Suspensión temporal del contrato. </w:t>
      </w:r>
      <w:r w:rsidRPr="00355338">
        <w:rPr>
          <w:rFonts w:ascii="Montserrat" w:hAnsi="Montserrat"/>
          <w:sz w:val="20"/>
          <w:szCs w:val="20"/>
        </w:rPr>
        <w:t>Cuando en la prestación de los servicios, se presente caso fortuito o de fuerza mayor, LA ASIPONA DOS BOCAS bajo su responsabilidad, podrá de resultar aplicable conforme a la normatividad en la materia, suspender la prestación de los servicios, en cuyo caso únicamente se pagarán aquellos que hubiesen sido efectivamente recibidos por LA ASIPONA DOS BOCAS.</w:t>
      </w:r>
    </w:p>
    <w:p w:rsidR="003F73EF" w:rsidRPr="00355338" w:rsidRDefault="003F73EF"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 xml:space="preserve">Cuando la suspensión obedezca a causas imputables a LA ASIPONA DOS BOCAS, a solicitud escrita de EL PROVEEDOR, cubrirá los gastos no recuperables, durante el tiempo que dure esta suspensión, para lo cual EL PROVEEDOR deberá presentar dentro de los 30 (treinta) días naturales siguientes de la notificación del término de la suspensión, la factura y documentación de los gastos no recuperables en que haya incurrido, siempre que estos sean razonables, estén debidamente comprobados y se relacionen directamente con el contrato. </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LA ASIPONA DOS BOCAS pagará los gastos no recuperables, en moneda nacional (pesos mexicanos), dentro de los 45 (cuarenta y cinco) días naturales posteriores a la presentación de la solicitud debidamente fundada y documentada de EL PROVEEDOR, así como del CFDI o factura electrónica respectiva y documentación soporte.</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En caso de que EL PROVEEDOR no presente en tiempo y forma la documentación requerida para el trámite de pago, la fecha de pago se recorrerá el mismo número de días que dure el retraso.</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rPr>
        <w:t>El plazo de suspensión será fijado por LA ASIPONA DOS BOCAS, a cuyo término en su caso, podrá iniciarse la terminación anticipada del presente contrato, o bien, podrá continuar produciendo todos los efectos legales, una vez que hayan desaparecido las causas que motivaron dicha suspensión.</w:t>
      </w:r>
    </w:p>
    <w:p w:rsidR="0078351C" w:rsidRPr="00355338" w:rsidRDefault="0078351C" w:rsidP="00355338">
      <w:pPr>
        <w:pStyle w:val="Sinespaciado"/>
        <w:jc w:val="both"/>
        <w:rPr>
          <w:rFonts w:ascii="Montserrat" w:hAnsi="Montserrat"/>
          <w:color w:val="000000"/>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F73EF">
        <w:rPr>
          <w:rFonts w:ascii="Montserrat" w:hAnsi="Montserrat"/>
          <w:b/>
          <w:sz w:val="20"/>
          <w:szCs w:val="20"/>
          <w:lang w:eastAsia="es-ES"/>
        </w:rPr>
        <w:t xml:space="preserve">VIGÉSIMA TERCERA. Información. </w:t>
      </w:r>
      <w:r w:rsidRPr="00355338">
        <w:rPr>
          <w:rFonts w:ascii="Montserrat" w:hAnsi="Montserrat"/>
          <w:sz w:val="20"/>
          <w:szCs w:val="20"/>
          <w:lang w:eastAsia="es-ES"/>
        </w:rPr>
        <w:t xml:space="preserve">La Secretaría de la Función Pública y el Titular del Órgano Interno de Control en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con motivo de las auditorías, visitas o inspecciones que practiquen, podrán solicitar al</w:t>
      </w:r>
      <w:r w:rsidRPr="00355338">
        <w:rPr>
          <w:rFonts w:ascii="Montserrat" w:hAnsi="Montserrat"/>
          <w:bCs/>
          <w:sz w:val="20"/>
          <w:szCs w:val="20"/>
          <w:lang w:val="es-ES_tradnl" w:eastAsia="es-ES"/>
        </w:rPr>
        <w:t xml:space="preserve"> PROVEEDOR</w:t>
      </w:r>
      <w:r w:rsidRPr="00355338">
        <w:rPr>
          <w:rFonts w:ascii="Montserrat" w:hAnsi="Montserrat"/>
          <w:bCs/>
          <w:color w:val="000000"/>
          <w:sz w:val="20"/>
          <w:szCs w:val="20"/>
          <w:lang w:val="es-ES_tradnl" w:eastAsia="es-ES"/>
        </w:rPr>
        <w:t xml:space="preserve"> </w:t>
      </w:r>
      <w:r w:rsidRPr="00355338">
        <w:rPr>
          <w:rFonts w:ascii="Montserrat" w:hAnsi="Montserrat"/>
          <w:sz w:val="20"/>
          <w:szCs w:val="20"/>
          <w:lang w:eastAsia="es-ES"/>
        </w:rPr>
        <w:t>información y/o documentación relacionada con este contrato debiendo proporcionar la información que en su momento se le requiera.</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eastAsia="Cambria" w:hAnsi="Montserrat"/>
          <w:sz w:val="20"/>
          <w:szCs w:val="20"/>
          <w:lang w:val="es-ES"/>
        </w:rPr>
      </w:pPr>
      <w:r w:rsidRPr="003F73EF">
        <w:rPr>
          <w:rFonts w:ascii="Montserrat" w:hAnsi="Montserrat"/>
          <w:b/>
          <w:sz w:val="20"/>
          <w:szCs w:val="20"/>
          <w:lang w:val="es-ES" w:eastAsia="es-ES"/>
        </w:rPr>
        <w:t>VIGÉSIMA CUARTA</w:t>
      </w:r>
      <w:r w:rsidRPr="003F73EF">
        <w:rPr>
          <w:rFonts w:ascii="Montserrat" w:hAnsi="Montserrat"/>
          <w:b/>
          <w:sz w:val="20"/>
          <w:szCs w:val="20"/>
          <w:lang w:eastAsia="es-ES"/>
        </w:rPr>
        <w:t>. Procedimiento conciliatorio.</w:t>
      </w:r>
      <w:r w:rsidRPr="00355338">
        <w:rPr>
          <w:rFonts w:ascii="Montserrat" w:hAnsi="Montserrat"/>
          <w:sz w:val="20"/>
          <w:szCs w:val="20"/>
          <w:lang w:eastAsia="es-ES"/>
        </w:rPr>
        <w:t xml:space="preserve"> </w:t>
      </w:r>
      <w:r w:rsidRPr="00355338">
        <w:rPr>
          <w:rFonts w:ascii="Montserrat" w:hAnsi="Montserrat"/>
          <w:sz w:val="20"/>
          <w:szCs w:val="20"/>
          <w:lang w:val="es-ES"/>
        </w:rPr>
        <w:t xml:space="preserve">LAS PARTES </w:t>
      </w:r>
      <w:r w:rsidRPr="00355338">
        <w:rPr>
          <w:rFonts w:ascii="Montserrat" w:eastAsia="Cambria" w:hAnsi="Montserrat"/>
          <w:sz w:val="20"/>
          <w:szCs w:val="20"/>
          <w:lang w:val="es-ES"/>
        </w:rPr>
        <w:t xml:space="preserve">acuerdan que para el caso de que se presenten desavenencias derivadas de la ejecución y cumplimiento del </w:t>
      </w:r>
      <w:r w:rsidRPr="00355338">
        <w:rPr>
          <w:rFonts w:ascii="Montserrat" w:eastAsia="Cambria" w:hAnsi="Montserrat"/>
          <w:sz w:val="20"/>
          <w:szCs w:val="20"/>
          <w:lang w:val="es-ES"/>
        </w:rPr>
        <w:lastRenderedPageBreak/>
        <w:t>presente contrato se someterán al procedimiento de conciliación establecido en los artículos 77, 78, 79 de la Ley de Adquisiciones, Arrendamientos y Servicios del Sector Público, y 126 al 136 de su Reglamento y al Decreto por el que se establecen las acciones administrativas que deberá implementar la Administración Pública Federal para llevar a cabo la conciliación o la celebración de convenios o acuerdos previstos en las leyes respectivas como medios alternativos de solución de controversias, publicado en el Diario Oficial de la Federación el 29 de abril de 2016.</w:t>
      </w:r>
    </w:p>
    <w:p w:rsidR="0078351C" w:rsidRPr="00355338" w:rsidRDefault="0078351C" w:rsidP="00355338">
      <w:pPr>
        <w:pStyle w:val="Sinespaciado"/>
        <w:jc w:val="both"/>
        <w:rPr>
          <w:rFonts w:ascii="Montserrat" w:eastAsia="Cambria" w:hAnsi="Montserrat"/>
          <w:sz w:val="20"/>
          <w:szCs w:val="20"/>
          <w:lang w:val="es-ES"/>
        </w:rPr>
      </w:pPr>
    </w:p>
    <w:p w:rsidR="0078351C" w:rsidRPr="00355338" w:rsidRDefault="0078351C" w:rsidP="00355338">
      <w:pPr>
        <w:pStyle w:val="Sinespaciado"/>
        <w:jc w:val="both"/>
        <w:rPr>
          <w:rFonts w:ascii="Montserrat" w:hAnsi="Montserrat"/>
          <w:sz w:val="20"/>
          <w:szCs w:val="20"/>
        </w:rPr>
      </w:pPr>
      <w:r w:rsidRPr="00355338">
        <w:rPr>
          <w:rFonts w:ascii="Montserrat" w:eastAsia="Cambria" w:hAnsi="Montserrat"/>
          <w:sz w:val="20"/>
          <w:szCs w:val="20"/>
          <w:lang w:val="es-ES"/>
        </w:rPr>
        <w:t>La solicitud de conciliación se presentará mediante escrito, el cual contendrá los requisitos contenidos en el artículo 15 de la Ley Federal de Procedimiento Administrativo, además, hará referencia al número de contrato, al servidor público encargado de su administración, objeto, vigencia y monto del contrato, señalando, en su caso, sobre la existencia de convenios modificatorios, debiendo adjuntar copia de los instrumentos consensuales debidamente suscritos.</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val="es-ES"/>
        </w:rPr>
      </w:pPr>
      <w:r w:rsidRPr="003F73EF">
        <w:rPr>
          <w:rFonts w:ascii="Montserrat" w:hAnsi="Montserrat"/>
          <w:b/>
          <w:sz w:val="20"/>
          <w:szCs w:val="20"/>
          <w:lang w:eastAsia="es-ES"/>
        </w:rPr>
        <w:t xml:space="preserve">VIGÉSIMA QUINTA. </w:t>
      </w:r>
      <w:r w:rsidRPr="003F73EF">
        <w:rPr>
          <w:rFonts w:ascii="Montserrat" w:eastAsia="Calibri" w:hAnsi="Montserrat"/>
          <w:b/>
          <w:color w:val="000000"/>
          <w:sz w:val="20"/>
          <w:szCs w:val="20"/>
          <w:lang w:eastAsia="es-ES"/>
        </w:rPr>
        <w:t xml:space="preserve">Confidencialidad. </w:t>
      </w:r>
      <w:r w:rsidRPr="00355338">
        <w:rPr>
          <w:rFonts w:ascii="Montserrat" w:hAnsi="Montserrat"/>
          <w:sz w:val="20"/>
          <w:szCs w:val="20"/>
        </w:rPr>
        <w:t xml:space="preserve">LAS PARTES están conformes </w:t>
      </w:r>
      <w:r w:rsidRPr="00355338">
        <w:rPr>
          <w:rFonts w:ascii="Montserrat" w:hAnsi="Montserrat"/>
          <w:sz w:val="20"/>
          <w:szCs w:val="20"/>
          <w:lang w:val="es-ES"/>
        </w:rPr>
        <w:t xml:space="preserve">en que la información que se derive de la celebración del presente instrumento jurídico, así como toda aquella información que </w:t>
      </w:r>
      <w:r w:rsidRPr="00355338">
        <w:rPr>
          <w:rFonts w:ascii="Montserrat" w:hAnsi="Montserrat"/>
          <w:sz w:val="20"/>
          <w:szCs w:val="20"/>
        </w:rPr>
        <w:t>LA ASIPONA DOS BOCAS</w:t>
      </w:r>
      <w:r w:rsidRPr="00355338">
        <w:rPr>
          <w:rFonts w:ascii="Montserrat" w:hAnsi="Montserrat"/>
          <w:bCs/>
          <w:spacing w:val="-2"/>
          <w:sz w:val="20"/>
          <w:szCs w:val="20"/>
        </w:rPr>
        <w:t xml:space="preserve"> entregue a EL PROVEEDOR</w:t>
      </w:r>
      <w:r w:rsidRPr="00355338">
        <w:rPr>
          <w:rFonts w:ascii="Montserrat" w:hAnsi="Montserrat"/>
          <w:sz w:val="20"/>
          <w:szCs w:val="20"/>
          <w:lang w:val="es-ES"/>
        </w:rPr>
        <w:t xml:space="preserve"> tendrá el carácter de confidencial, por lo que este se compromete, de forma directa o a través de interpósita persona, a no proporcionarla o divulgarla por escrito, verbalmente o por cualquier otro medio a terceros, inclusive después de la terminación de este contrato.</w:t>
      </w:r>
    </w:p>
    <w:p w:rsidR="0078351C" w:rsidRPr="00355338" w:rsidRDefault="0078351C" w:rsidP="00355338">
      <w:pPr>
        <w:pStyle w:val="Sinespaciado"/>
        <w:jc w:val="both"/>
        <w:rPr>
          <w:rFonts w:ascii="Montserrat" w:eastAsia="Cambria" w:hAnsi="Montserrat"/>
          <w:sz w:val="20"/>
          <w:szCs w:val="20"/>
          <w:lang w:val="es-ES"/>
        </w:rPr>
      </w:pPr>
      <w:r w:rsidRPr="00355338">
        <w:rPr>
          <w:rFonts w:ascii="Montserrat" w:eastAsia="Cambria" w:hAnsi="Montserrat"/>
          <w:sz w:val="20"/>
          <w:szCs w:val="20"/>
          <w:lang w:val="es-ES"/>
        </w:rPr>
        <w:t xml:space="preserve">La información contenida en el presente contrato es pública, de conformidad con lo dispuesto en los artículos 70 fracción XXVIII de la Ley General de Transparencia y Acceso a la Información Pública y 68 de la Ley Federal de Transparencia y Acceso a la Información Pública; sin embargo la información que proporcione </w:t>
      </w:r>
      <w:r w:rsidRPr="00355338">
        <w:rPr>
          <w:rFonts w:ascii="Montserrat" w:hAnsi="Montserrat"/>
          <w:sz w:val="20"/>
          <w:szCs w:val="20"/>
        </w:rPr>
        <w:t>LA ASIPONA DOS BOCAS</w:t>
      </w:r>
      <w:r w:rsidRPr="00355338">
        <w:rPr>
          <w:rFonts w:ascii="Montserrat" w:eastAsia="Cambria" w:hAnsi="Montserrat"/>
          <w:sz w:val="20"/>
          <w:szCs w:val="20"/>
          <w:lang w:val="es-ES"/>
        </w:rPr>
        <w:t xml:space="preserve"> a </w:t>
      </w:r>
      <w:r w:rsidRPr="00355338">
        <w:rPr>
          <w:rFonts w:ascii="Montserrat" w:hAnsi="Montserrat"/>
          <w:sz w:val="20"/>
          <w:szCs w:val="20"/>
        </w:rPr>
        <w:t xml:space="preserve">EL PROVEEDOR </w:t>
      </w:r>
      <w:r w:rsidRPr="00355338">
        <w:rPr>
          <w:rFonts w:ascii="Montserrat" w:eastAsia="Cambria" w:hAnsi="Montserrat"/>
          <w:sz w:val="20"/>
          <w:szCs w:val="20"/>
          <w:lang w:val="es-ES"/>
        </w:rPr>
        <w:t xml:space="preserve">para el cumplimiento del objeto materia del mismo, será considerada como confidencial en términos de los artículos 116 y 113, respectivamente, de los citados ordenamientos jurídicos, por lo que </w:t>
      </w:r>
      <w:r w:rsidRPr="00355338">
        <w:rPr>
          <w:rFonts w:ascii="Montserrat" w:hAnsi="Montserrat"/>
          <w:sz w:val="20"/>
          <w:szCs w:val="20"/>
        </w:rPr>
        <w:t xml:space="preserve">EL PROVEEDOR </w:t>
      </w:r>
      <w:r w:rsidRPr="00355338">
        <w:rPr>
          <w:rFonts w:ascii="Montserrat" w:eastAsia="Cambria" w:hAnsi="Montserrat"/>
          <w:sz w:val="20"/>
          <w:szCs w:val="20"/>
          <w:lang w:val="es-ES"/>
        </w:rPr>
        <w:t xml:space="preserve">se compromete a recibir, proteger y guardar la información confidencial proporcionada por </w:t>
      </w:r>
      <w:r w:rsidRPr="00355338">
        <w:rPr>
          <w:rFonts w:ascii="Montserrat" w:hAnsi="Montserrat"/>
          <w:sz w:val="20"/>
          <w:szCs w:val="20"/>
        </w:rPr>
        <w:t>LA ASIPONA DOS BOCAS</w:t>
      </w:r>
      <w:r w:rsidRPr="00355338">
        <w:rPr>
          <w:rFonts w:ascii="Montserrat" w:eastAsia="Cambria" w:hAnsi="Montserrat"/>
          <w:sz w:val="20"/>
          <w:szCs w:val="20"/>
          <w:lang w:val="es-ES"/>
        </w:rPr>
        <w:t xml:space="preserve"> con el mismo empeño y cuidado que tiene respecto de su propia información confidencial, así como hacer cumplir a todos y cada uno de los usuarios autorizados a los que les entregue o permita acceso a la información confidencial, en los términos de este instrumento.</w:t>
      </w:r>
    </w:p>
    <w:p w:rsidR="0078351C" w:rsidRPr="00355338" w:rsidRDefault="0078351C" w:rsidP="00355338">
      <w:pPr>
        <w:pStyle w:val="Sinespaciado"/>
        <w:jc w:val="both"/>
        <w:rPr>
          <w:rFonts w:ascii="Montserrat" w:eastAsia="Cambria" w:hAnsi="Montserrat"/>
          <w:sz w:val="20"/>
          <w:szCs w:val="20"/>
          <w:lang w:val="es-ES"/>
        </w:rPr>
      </w:pPr>
    </w:p>
    <w:p w:rsidR="0078351C" w:rsidRPr="00355338" w:rsidRDefault="0078351C" w:rsidP="00355338">
      <w:pPr>
        <w:pStyle w:val="Sinespaciado"/>
        <w:jc w:val="both"/>
        <w:rPr>
          <w:rFonts w:ascii="Montserrat" w:eastAsia="Cambria" w:hAnsi="Montserrat"/>
          <w:sz w:val="20"/>
          <w:szCs w:val="20"/>
          <w:lang w:val="es-ES"/>
        </w:rPr>
      </w:pPr>
      <w:r w:rsidRPr="00355338">
        <w:rPr>
          <w:rFonts w:ascii="Montserrat" w:hAnsi="Montserrat"/>
          <w:sz w:val="20"/>
          <w:szCs w:val="20"/>
        </w:rPr>
        <w:t xml:space="preserve">EL PROVEEDOR </w:t>
      </w:r>
      <w:r w:rsidRPr="00355338">
        <w:rPr>
          <w:rFonts w:ascii="Montserrat" w:eastAsia="Cambria" w:hAnsi="Montserrat"/>
          <w:sz w:val="20"/>
          <w:szCs w:val="20"/>
          <w:lang w:val="es-ES"/>
        </w:rPr>
        <w:t xml:space="preserve">se compromete a que la información considerada como confidencial no será utilizada para fines diversos a los autorizados con el presente </w:t>
      </w:r>
      <w:r w:rsidRPr="00355338">
        <w:rPr>
          <w:rFonts w:ascii="Montserrat" w:hAnsi="Montserrat"/>
          <w:sz w:val="20"/>
          <w:szCs w:val="20"/>
        </w:rPr>
        <w:t>contrato específico</w:t>
      </w:r>
      <w:r w:rsidRPr="00355338">
        <w:rPr>
          <w:rFonts w:ascii="Montserrat" w:eastAsia="Cambria" w:hAnsi="Montserrat"/>
          <w:sz w:val="20"/>
          <w:szCs w:val="20"/>
          <w:lang w:val="es-ES"/>
        </w:rPr>
        <w:t xml:space="preserve">; asimismo, dicha información no podrá ser copiada o duplicada total o parcialmente en ninguna forma o por ningún medio, ni podrá ser divulgada a terceros que no sean usuarios autorizados. De esta forma, </w:t>
      </w:r>
      <w:r w:rsidRPr="00355338">
        <w:rPr>
          <w:rFonts w:ascii="Montserrat" w:hAnsi="Montserrat"/>
          <w:sz w:val="20"/>
          <w:szCs w:val="20"/>
        </w:rPr>
        <w:t xml:space="preserve">EL PROVEEDOR </w:t>
      </w:r>
      <w:r w:rsidRPr="00355338">
        <w:rPr>
          <w:rFonts w:ascii="Montserrat" w:eastAsia="Cambria" w:hAnsi="Montserrat"/>
          <w:sz w:val="20"/>
          <w:szCs w:val="20"/>
          <w:lang w:val="es-ES"/>
        </w:rPr>
        <w:t xml:space="preserve">se obliga a no divulgar o publicar informes, datos y resultados obtenidos objeto del presente instrumento, toda vez que son propiedad de </w:t>
      </w:r>
      <w:r w:rsidRPr="00355338">
        <w:rPr>
          <w:rFonts w:ascii="Montserrat" w:hAnsi="Montserrat"/>
          <w:sz w:val="20"/>
          <w:szCs w:val="20"/>
        </w:rPr>
        <w:t>LA ASIPONA DOS BOCAS</w:t>
      </w:r>
      <w:r w:rsidRPr="00355338">
        <w:rPr>
          <w:rFonts w:ascii="Montserrat" w:eastAsia="Cambria" w:hAnsi="Montserrat"/>
          <w:sz w:val="20"/>
          <w:szCs w:val="20"/>
          <w:lang w:val="es-ES"/>
        </w:rPr>
        <w:t>.</w:t>
      </w:r>
    </w:p>
    <w:p w:rsidR="0078351C" w:rsidRPr="00355338" w:rsidRDefault="0078351C" w:rsidP="00355338">
      <w:pPr>
        <w:pStyle w:val="Sinespaciado"/>
        <w:jc w:val="both"/>
        <w:rPr>
          <w:rFonts w:ascii="Montserrat" w:eastAsia="Cambria" w:hAnsi="Montserrat"/>
          <w:sz w:val="20"/>
          <w:szCs w:val="20"/>
          <w:lang w:val="es-ES"/>
        </w:rPr>
      </w:pPr>
    </w:p>
    <w:p w:rsidR="0078351C" w:rsidRPr="00355338" w:rsidRDefault="0078351C" w:rsidP="00355338">
      <w:pPr>
        <w:pStyle w:val="Sinespaciado"/>
        <w:jc w:val="both"/>
        <w:rPr>
          <w:rFonts w:ascii="Montserrat" w:eastAsia="Cambria" w:hAnsi="Montserrat"/>
          <w:sz w:val="20"/>
          <w:szCs w:val="20"/>
          <w:lang w:val="es-ES"/>
        </w:rPr>
      </w:pPr>
      <w:r w:rsidRPr="00355338">
        <w:rPr>
          <w:rFonts w:ascii="Montserrat" w:eastAsia="Cambria" w:hAnsi="Montserrat"/>
          <w:sz w:val="20"/>
          <w:szCs w:val="20"/>
          <w:lang w:val="es-ES"/>
        </w:rPr>
        <w:t xml:space="preserve">Cuando de las causas descritas en las cláusulas de RESCISIÓN y TERMINACIÓN ANTICIPADA, del presente </w:t>
      </w:r>
      <w:r w:rsidRPr="00355338">
        <w:rPr>
          <w:rFonts w:ascii="Montserrat" w:hAnsi="Montserrat"/>
          <w:sz w:val="20"/>
          <w:szCs w:val="20"/>
        </w:rPr>
        <w:t>contrato</w:t>
      </w:r>
      <w:r w:rsidRPr="00355338">
        <w:rPr>
          <w:rFonts w:ascii="Montserrat" w:eastAsia="Cambria" w:hAnsi="Montserrat"/>
          <w:sz w:val="20"/>
          <w:szCs w:val="20"/>
          <w:lang w:val="es-ES"/>
        </w:rPr>
        <w:t>, concluya la vigencia del mismo, subsistirá la obligación de confidencialidad sobre los bienes establecidos en este instrumento legal.</w:t>
      </w:r>
    </w:p>
    <w:p w:rsidR="0078351C" w:rsidRPr="00355338" w:rsidRDefault="0078351C" w:rsidP="00355338">
      <w:pPr>
        <w:pStyle w:val="Sinespaciado"/>
        <w:jc w:val="both"/>
        <w:rPr>
          <w:rFonts w:ascii="Montserrat" w:eastAsia="Cambria" w:hAnsi="Montserrat"/>
          <w:sz w:val="20"/>
          <w:szCs w:val="20"/>
          <w:lang w:val="es-ES"/>
        </w:rPr>
      </w:pPr>
    </w:p>
    <w:p w:rsidR="0078351C" w:rsidRPr="00355338" w:rsidRDefault="0078351C" w:rsidP="00355338">
      <w:pPr>
        <w:pStyle w:val="Sinespaciado"/>
        <w:jc w:val="both"/>
        <w:rPr>
          <w:rFonts w:ascii="Montserrat" w:eastAsia="Cambria" w:hAnsi="Montserrat"/>
          <w:sz w:val="20"/>
          <w:szCs w:val="20"/>
          <w:lang w:val="es-ES"/>
        </w:rPr>
      </w:pPr>
      <w:r w:rsidRPr="00355338">
        <w:rPr>
          <w:rFonts w:ascii="Montserrat" w:eastAsia="Cambria" w:hAnsi="Montserrat"/>
          <w:sz w:val="20"/>
          <w:szCs w:val="20"/>
          <w:lang w:val="es-ES"/>
        </w:rPr>
        <w:lastRenderedPageBreak/>
        <w:t xml:space="preserve">En caso de incumplimiento a lo establecido en esta cláusula, </w:t>
      </w:r>
      <w:r w:rsidRPr="00355338">
        <w:rPr>
          <w:rFonts w:ascii="Montserrat" w:hAnsi="Montserrat"/>
          <w:sz w:val="20"/>
          <w:szCs w:val="20"/>
        </w:rPr>
        <w:t xml:space="preserve">EL PROVEEDOR </w:t>
      </w:r>
      <w:r w:rsidRPr="00355338">
        <w:rPr>
          <w:rFonts w:ascii="Montserrat" w:eastAsia="Cambria" w:hAnsi="Montserrat"/>
          <w:sz w:val="20"/>
          <w:szCs w:val="20"/>
          <w:lang w:val="es-ES"/>
        </w:rPr>
        <w:t xml:space="preserve">tiene conocimiento en que </w:t>
      </w:r>
      <w:r w:rsidRPr="00355338">
        <w:rPr>
          <w:rFonts w:ascii="Montserrat" w:hAnsi="Montserrat"/>
          <w:sz w:val="20"/>
          <w:szCs w:val="20"/>
        </w:rPr>
        <w:t>LA ASIPONA DOS BOCAS</w:t>
      </w:r>
      <w:r w:rsidRPr="00355338">
        <w:rPr>
          <w:rFonts w:ascii="Montserrat" w:eastAsia="Cambria" w:hAnsi="Montserrat"/>
          <w:sz w:val="20"/>
          <w:szCs w:val="20"/>
          <w:lang w:val="es-ES"/>
        </w:rPr>
        <w:t xml:space="preserve"> podrá ejecutar o tramitar las sanciones establecidas en la “LAASSP” y su Reglamento, así como presentar las denuncias correspondientes de conformidad con lo dispuesto por el Libro Segundo, Título Noveno, Capítulos I y II del Código Penal Federal y demás normatividad aplicable.</w:t>
      </w:r>
    </w:p>
    <w:p w:rsidR="0078351C" w:rsidRPr="00355338" w:rsidRDefault="0078351C" w:rsidP="00355338">
      <w:pPr>
        <w:pStyle w:val="Sinespaciado"/>
        <w:jc w:val="both"/>
        <w:rPr>
          <w:rFonts w:ascii="Montserrat" w:eastAsia="Cambria" w:hAnsi="Montserrat"/>
          <w:sz w:val="20"/>
          <w:szCs w:val="20"/>
          <w:lang w:val="es-ES"/>
        </w:rPr>
      </w:pPr>
    </w:p>
    <w:p w:rsidR="0078351C" w:rsidRPr="00355338" w:rsidRDefault="0078351C" w:rsidP="00355338">
      <w:pPr>
        <w:pStyle w:val="Sinespaciado"/>
        <w:jc w:val="both"/>
        <w:rPr>
          <w:rFonts w:ascii="Montserrat" w:eastAsia="Cambria" w:hAnsi="Montserrat"/>
          <w:sz w:val="20"/>
          <w:szCs w:val="20"/>
          <w:lang w:val="es-ES"/>
        </w:rPr>
      </w:pPr>
      <w:r w:rsidRPr="00355338">
        <w:rPr>
          <w:rFonts w:ascii="Montserrat" w:eastAsia="Cambria" w:hAnsi="Montserrat"/>
          <w:sz w:val="20"/>
          <w:szCs w:val="20"/>
          <w:lang w:val="es-ES"/>
        </w:rPr>
        <w:t xml:space="preserve">De igual forma, </w:t>
      </w:r>
      <w:r w:rsidRPr="00355338">
        <w:rPr>
          <w:rFonts w:ascii="Montserrat" w:hAnsi="Montserrat"/>
          <w:sz w:val="20"/>
          <w:szCs w:val="20"/>
        </w:rPr>
        <w:t xml:space="preserve">EL PROVEEDOR </w:t>
      </w:r>
      <w:r w:rsidRPr="00355338">
        <w:rPr>
          <w:rFonts w:ascii="Montserrat" w:eastAsia="Cambria" w:hAnsi="Montserrat"/>
          <w:sz w:val="20"/>
          <w:szCs w:val="20"/>
          <w:lang w:val="es-ES"/>
        </w:rPr>
        <w:t xml:space="preserve">se compromete a no alterar la información confidencial, a llevar un control de su personal y hacer de su conocimiento las sanciones que se aplicarán en caso de incumplir con lo dispuesto en esta cláusula, por lo que, en su caso, se obliga a notificar a </w:t>
      </w:r>
      <w:r w:rsidRPr="00355338">
        <w:rPr>
          <w:rFonts w:ascii="Montserrat" w:hAnsi="Montserrat"/>
          <w:sz w:val="20"/>
          <w:szCs w:val="20"/>
        </w:rPr>
        <w:t>LA ASIPONA DOS BOCAS</w:t>
      </w:r>
      <w:r w:rsidRPr="00355338">
        <w:rPr>
          <w:rFonts w:ascii="Montserrat" w:eastAsia="Cambria" w:hAnsi="Montserrat"/>
          <w:sz w:val="20"/>
          <w:szCs w:val="20"/>
          <w:lang w:val="es-ES"/>
        </w:rPr>
        <w:t xml:space="preserve"> cuando se realicen actos que se consideren como ilícitos, debiendo dar inicio a las acciones legales correspondientes y sacar en paz y a salvo a </w:t>
      </w:r>
      <w:r w:rsidRPr="00355338">
        <w:rPr>
          <w:rFonts w:ascii="Montserrat" w:hAnsi="Montserrat"/>
          <w:sz w:val="20"/>
          <w:szCs w:val="20"/>
        </w:rPr>
        <w:t>LA ASIPONA DOS BOCAS</w:t>
      </w:r>
      <w:r w:rsidRPr="00355338">
        <w:rPr>
          <w:rFonts w:ascii="Montserrat" w:eastAsia="Cambria" w:hAnsi="Montserrat"/>
          <w:sz w:val="20"/>
          <w:szCs w:val="20"/>
          <w:lang w:val="es-ES"/>
        </w:rPr>
        <w:t xml:space="preserve"> de cualquier proceso legal.</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lang w:val="es-ES" w:eastAsia="es-ES"/>
        </w:rPr>
      </w:pPr>
      <w:r w:rsidRPr="00355338">
        <w:rPr>
          <w:rFonts w:ascii="Montserrat" w:hAnsi="Montserrat"/>
          <w:sz w:val="20"/>
          <w:szCs w:val="20"/>
        </w:rPr>
        <w:t xml:space="preserve">EL PROVEEDOR </w:t>
      </w:r>
      <w:r w:rsidRPr="00355338">
        <w:rPr>
          <w:rFonts w:ascii="Montserrat" w:hAnsi="Montserrat"/>
          <w:sz w:val="20"/>
          <w:szCs w:val="20"/>
          <w:lang w:val="es-ES"/>
        </w:rPr>
        <w:t xml:space="preserve">se obliga a poner en conocimiento de </w:t>
      </w:r>
      <w:r w:rsidRPr="00355338">
        <w:rPr>
          <w:rFonts w:ascii="Montserrat" w:hAnsi="Montserrat"/>
          <w:sz w:val="20"/>
          <w:szCs w:val="20"/>
        </w:rPr>
        <w:t>LA ASIPONA DOS BOCAS</w:t>
      </w:r>
      <w:r w:rsidRPr="00355338">
        <w:rPr>
          <w:rFonts w:ascii="Montserrat" w:hAnsi="Montserrat"/>
          <w:sz w:val="20"/>
          <w:szCs w:val="20"/>
          <w:lang w:val="es-ES"/>
        </w:rPr>
        <w:t xml:space="preserve"> cualquier hecho o circunstancia que en razón de los servicios prestados sea de su conocimiento y que pueda beneficiar o evitar un perjuicio a la misma.</w:t>
      </w:r>
    </w:p>
    <w:p w:rsidR="0078351C" w:rsidRPr="00355338" w:rsidRDefault="0078351C" w:rsidP="00355338">
      <w:pPr>
        <w:pStyle w:val="Sinespaciado"/>
        <w:jc w:val="both"/>
        <w:rPr>
          <w:rFonts w:ascii="Montserrat" w:hAnsi="Montserrat"/>
          <w:sz w:val="20"/>
          <w:szCs w:val="20"/>
          <w:lang w:val="es-ES"/>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lang w:val="es-ES"/>
        </w:rPr>
        <w:t xml:space="preserve">Asimismo, </w:t>
      </w:r>
      <w:r w:rsidRPr="00355338">
        <w:rPr>
          <w:rFonts w:ascii="Montserrat" w:hAnsi="Montserrat"/>
          <w:sz w:val="20"/>
          <w:szCs w:val="20"/>
        </w:rPr>
        <w:t xml:space="preserve">EL PROVEEDOR </w:t>
      </w:r>
      <w:r w:rsidRPr="00355338">
        <w:rPr>
          <w:rFonts w:ascii="Montserrat" w:hAnsi="Montserrat"/>
          <w:sz w:val="20"/>
          <w:szCs w:val="20"/>
          <w:lang w:val="es-ES"/>
        </w:rPr>
        <w:t xml:space="preserve">no podrá, con motivo de la prestación de los servicios que realice a </w:t>
      </w:r>
      <w:r w:rsidRPr="00355338">
        <w:rPr>
          <w:rFonts w:ascii="Montserrat" w:hAnsi="Montserrat"/>
          <w:sz w:val="20"/>
          <w:szCs w:val="20"/>
        </w:rPr>
        <w:t>LA ASIPONA DOS BOCAS</w:t>
      </w:r>
      <w:r w:rsidRPr="00355338">
        <w:rPr>
          <w:rFonts w:ascii="Montserrat" w:hAnsi="Montserrat"/>
          <w:sz w:val="20"/>
          <w:szCs w:val="20"/>
          <w:lang w:val="es-ES"/>
        </w:rPr>
        <w:t>, utilizar la información a que tenga acceso, para asesorar, patrocinar o constituirse en consultor de cualquier persona que tenga relaciones directas o indirectas con el objeto de las actividades que lleve a cabo.</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eastAsia="Calibri" w:hAnsi="Montserrat"/>
          <w:color w:val="000000"/>
          <w:sz w:val="20"/>
          <w:szCs w:val="20"/>
          <w:lang w:eastAsia="es-ES"/>
        </w:rPr>
      </w:pPr>
      <w:r w:rsidRPr="003F73EF">
        <w:rPr>
          <w:rFonts w:ascii="Montserrat" w:hAnsi="Montserrat"/>
          <w:b/>
          <w:sz w:val="20"/>
          <w:szCs w:val="20"/>
          <w:lang w:eastAsia="es-ES"/>
        </w:rPr>
        <w:t>VIGÉSIMA SEXTA. Legislación.</w:t>
      </w:r>
      <w:r w:rsidRPr="00355338">
        <w:rPr>
          <w:rFonts w:ascii="Montserrat" w:hAnsi="Montserrat"/>
          <w:sz w:val="20"/>
          <w:szCs w:val="20"/>
          <w:lang w:eastAsia="es-ES"/>
        </w:rPr>
        <w:t xml:space="preserve"> </w:t>
      </w:r>
      <w:r w:rsidRPr="00355338">
        <w:rPr>
          <w:rFonts w:ascii="Montserrat" w:hAnsi="Montserrat"/>
          <w:sz w:val="20"/>
          <w:szCs w:val="20"/>
        </w:rPr>
        <w:t xml:space="preserve">LAS PARTES </w:t>
      </w:r>
      <w:r w:rsidRPr="00355338">
        <w:rPr>
          <w:rFonts w:ascii="Montserrat" w:hAnsi="Montserrat"/>
          <w:sz w:val="20"/>
          <w:szCs w:val="20"/>
          <w:lang w:val="es-ES"/>
        </w:rPr>
        <w:t>se obligan a sujetarse estrictamente para la prestación de los servicios, objeto del presente contrato a todas y cada una de las cláusulas que lo integran, así como la cotización y el requerimiento asociado a ésta, a la Ley de Adquisiciones, Arrendamientos y Servicios del Sector Público, su Reglamento; al Código Civil Federal; la Ley Federal de Procedimiento Administrativo; al Código Federal de Procedimientos Civiles; a la Ley Federal de Presupuesto y Responsabilidad Hacendaria y su Reglamento, el Acuerdo por el que se expide el protocolo de actuación en materia de contrataciones públicas, otorgamiento y prórroga de licencias, permisos, autorizaciones y concesiones y a las demás disposiciones jurídicas aplicables.</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color w:val="000000"/>
          <w:sz w:val="20"/>
          <w:szCs w:val="20"/>
          <w:lang w:eastAsia="es-ES"/>
        </w:rPr>
      </w:pPr>
      <w:r w:rsidRPr="003F73EF">
        <w:rPr>
          <w:rFonts w:ascii="Montserrat" w:hAnsi="Montserrat"/>
          <w:b/>
          <w:sz w:val="20"/>
          <w:szCs w:val="20"/>
          <w:lang w:eastAsia="es-ES"/>
        </w:rPr>
        <w:t xml:space="preserve">VIGÉSIMA SÉPTIMA. </w:t>
      </w:r>
      <w:r w:rsidRPr="003F73EF">
        <w:rPr>
          <w:rFonts w:ascii="Montserrat" w:hAnsi="Montserrat"/>
          <w:b/>
          <w:bCs/>
          <w:color w:val="000000"/>
          <w:sz w:val="20"/>
          <w:szCs w:val="20"/>
          <w:lang w:eastAsia="es-ES"/>
        </w:rPr>
        <w:t>Jurisdicción y tribunales competentes.</w:t>
      </w:r>
      <w:r w:rsidRPr="00355338">
        <w:rPr>
          <w:rFonts w:ascii="Montserrat" w:hAnsi="Montserrat"/>
          <w:color w:val="000000"/>
          <w:sz w:val="20"/>
          <w:szCs w:val="20"/>
          <w:lang w:eastAsia="es-ES"/>
        </w:rPr>
        <w:t xml:space="preserve"> </w:t>
      </w:r>
      <w:r w:rsidRPr="00355338">
        <w:rPr>
          <w:rFonts w:ascii="Montserrat" w:hAnsi="Montserrat"/>
          <w:bCs/>
          <w:sz w:val="20"/>
          <w:szCs w:val="20"/>
        </w:rPr>
        <w:t xml:space="preserve">Para la interpretación y cumplimiento de este CONTRATO, y para todo aquello que no esté expresamente establecido en el mismo, las PARTES convienen en someterse a la jurisdicción de los tribunales Federales de la ciudad de Villahermosa, Tabasco, por lo tanto, </w:t>
      </w:r>
      <w:r w:rsidRPr="00355338">
        <w:rPr>
          <w:rFonts w:ascii="Montserrat" w:hAnsi="Montserrat"/>
          <w:sz w:val="20"/>
          <w:szCs w:val="20"/>
        </w:rPr>
        <w:t>EL PROVEEDOR</w:t>
      </w:r>
      <w:r w:rsidRPr="00355338">
        <w:rPr>
          <w:rFonts w:ascii="Montserrat" w:hAnsi="Montserrat"/>
          <w:bCs/>
          <w:sz w:val="20"/>
          <w:szCs w:val="20"/>
        </w:rPr>
        <w:t xml:space="preserve"> renuncia al fuero que pudiera corresponderle por razón de su domicilio presente, futuro, o cualquier otra causa.</w:t>
      </w:r>
    </w:p>
    <w:p w:rsidR="0078351C" w:rsidRPr="00355338" w:rsidRDefault="0078351C" w:rsidP="00355338">
      <w:pPr>
        <w:pStyle w:val="Sinespaciado"/>
        <w:jc w:val="both"/>
        <w:rPr>
          <w:rFonts w:ascii="Montserrat" w:hAnsi="Montserrat"/>
          <w:color w:val="000000"/>
          <w:sz w:val="20"/>
          <w:szCs w:val="20"/>
          <w:lang w:eastAsia="es-ES"/>
        </w:rPr>
      </w:pPr>
    </w:p>
    <w:p w:rsidR="0078351C" w:rsidRPr="00355338" w:rsidRDefault="0078351C" w:rsidP="00355338">
      <w:pPr>
        <w:pStyle w:val="Sinespaciado"/>
        <w:jc w:val="both"/>
        <w:rPr>
          <w:rFonts w:ascii="Montserrat" w:hAnsi="Montserrat"/>
          <w:bCs/>
          <w:color w:val="000000"/>
          <w:sz w:val="20"/>
          <w:szCs w:val="20"/>
          <w:lang w:eastAsia="es-ES"/>
        </w:rPr>
      </w:pPr>
      <w:r w:rsidRPr="00355338">
        <w:rPr>
          <w:rFonts w:ascii="Montserrat" w:hAnsi="Montserrat"/>
          <w:bCs/>
          <w:color w:val="000000"/>
          <w:sz w:val="20"/>
          <w:szCs w:val="20"/>
          <w:lang w:eastAsia="es-ES"/>
        </w:rPr>
        <w:t xml:space="preserve">Una vez leído el presente instrumento y conscientes, las PARTES de su fuerza, alcance y contenido legales, lo firman al margen y al calce por duplicado, en la Ciudad Y Puerto de Paraíso, Tabasco, el </w:t>
      </w:r>
      <w:r w:rsidR="00355338" w:rsidRPr="00355338">
        <w:rPr>
          <w:rFonts w:ascii="Montserrat" w:hAnsi="Montserrat"/>
          <w:bCs/>
          <w:color w:val="000000"/>
          <w:sz w:val="20"/>
          <w:szCs w:val="20"/>
          <w:lang w:eastAsia="es-ES"/>
        </w:rPr>
        <w:t>_________</w:t>
      </w:r>
      <w:r w:rsidRPr="00355338">
        <w:rPr>
          <w:rFonts w:ascii="Montserrat" w:hAnsi="Montserrat"/>
          <w:bCs/>
          <w:color w:val="000000"/>
          <w:sz w:val="20"/>
          <w:szCs w:val="20"/>
          <w:lang w:eastAsia="es-ES"/>
        </w:rPr>
        <w:t>, quedando un ejemplar del mismo en poder de cada una de ellas.</w:t>
      </w:r>
    </w:p>
    <w:p w:rsidR="0078351C" w:rsidRPr="00355338" w:rsidRDefault="0078351C" w:rsidP="00355338">
      <w:pPr>
        <w:pStyle w:val="Sinespaciado"/>
        <w:jc w:val="both"/>
        <w:rPr>
          <w:rFonts w:ascii="Montserrat" w:hAnsi="Montserrat"/>
          <w:bCs/>
          <w:color w:val="000000"/>
          <w:sz w:val="20"/>
          <w:szCs w:val="20"/>
          <w:lang w:eastAsia="es-ES"/>
        </w:rPr>
      </w:pPr>
    </w:p>
    <w:tbl>
      <w:tblPr>
        <w:tblStyle w:val="Tablaconcuadrcula"/>
        <w:tblW w:w="1040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9"/>
        <w:gridCol w:w="5111"/>
      </w:tblGrid>
      <w:tr w:rsidR="0078351C" w:rsidRPr="00355338" w:rsidTr="0078351C">
        <w:trPr>
          <w:trHeight w:val="1576"/>
        </w:trPr>
        <w:tc>
          <w:tcPr>
            <w:tcW w:w="5289" w:type="dxa"/>
          </w:tcPr>
          <w:p w:rsidR="0078351C" w:rsidRPr="00355338" w:rsidRDefault="0078351C" w:rsidP="00355338">
            <w:pPr>
              <w:pStyle w:val="Sinespaciado"/>
              <w:jc w:val="both"/>
              <w:rPr>
                <w:rFonts w:ascii="Montserrat" w:eastAsia="Calibri" w:hAnsi="Montserrat" w:cs="Tahoma"/>
                <w:lang w:val="es-ES_tradnl"/>
              </w:rPr>
            </w:pPr>
            <w:r w:rsidRPr="00355338">
              <w:rPr>
                <w:rFonts w:ascii="Montserrat" w:eastAsia="Calibri" w:hAnsi="Montserrat" w:cs="Tahoma"/>
                <w:lang w:val="es-ES_tradnl"/>
              </w:rPr>
              <w:lastRenderedPageBreak/>
              <w:t>Por la ASIPONA DOS BOCAS</w:t>
            </w:r>
          </w:p>
          <w:p w:rsidR="0078351C" w:rsidRPr="00355338" w:rsidRDefault="0078351C" w:rsidP="00355338">
            <w:pPr>
              <w:pStyle w:val="Sinespaciado"/>
              <w:jc w:val="both"/>
              <w:rPr>
                <w:rFonts w:ascii="Montserrat" w:eastAsia="Calibri" w:hAnsi="Montserrat" w:cs="Tahoma"/>
                <w:lang w:val="es-ES_tradnl"/>
              </w:rPr>
            </w:pPr>
          </w:p>
          <w:p w:rsidR="0078351C" w:rsidRPr="00355338" w:rsidRDefault="0078351C" w:rsidP="00355338">
            <w:pPr>
              <w:pStyle w:val="Sinespaciado"/>
              <w:jc w:val="both"/>
              <w:rPr>
                <w:rFonts w:ascii="Montserrat" w:eastAsia="Calibri" w:hAnsi="Montserrat" w:cs="Tahoma"/>
                <w:lang w:val="es-ES_tradnl"/>
              </w:rPr>
            </w:pPr>
          </w:p>
          <w:p w:rsidR="0078351C" w:rsidRPr="00355338" w:rsidRDefault="0078351C" w:rsidP="00355338">
            <w:pPr>
              <w:pStyle w:val="Sinespaciado"/>
              <w:jc w:val="both"/>
              <w:rPr>
                <w:rFonts w:ascii="Montserrat" w:eastAsia="Calibri" w:hAnsi="Montserrat" w:cs="Tahoma"/>
                <w:lang w:val="es-ES_tradnl"/>
              </w:rPr>
            </w:pPr>
          </w:p>
          <w:p w:rsidR="0078351C" w:rsidRPr="00355338" w:rsidRDefault="0078351C" w:rsidP="00355338">
            <w:pPr>
              <w:pStyle w:val="Sinespaciado"/>
              <w:jc w:val="both"/>
              <w:rPr>
                <w:rFonts w:ascii="Montserrat" w:eastAsia="Calibri" w:hAnsi="Montserrat" w:cs="Tahoma"/>
                <w:lang w:val="es-ES_tradnl"/>
              </w:rPr>
            </w:pPr>
            <w:r w:rsidRPr="00355338">
              <w:rPr>
                <w:rFonts w:ascii="Montserrat" w:eastAsia="Calibri" w:hAnsi="Montserrat" w:cs="Tahoma"/>
                <w:lang w:val="es-ES_tradnl"/>
              </w:rPr>
              <w:t>____________________________________________</w:t>
            </w:r>
          </w:p>
          <w:p w:rsidR="0078351C" w:rsidRPr="00355338" w:rsidRDefault="0078351C" w:rsidP="00355338">
            <w:pPr>
              <w:pStyle w:val="Sinespaciado"/>
              <w:jc w:val="both"/>
              <w:rPr>
                <w:rFonts w:ascii="Montserrat" w:eastAsia="Calibri" w:hAnsi="Montserrat" w:cs="Tahoma"/>
                <w:lang w:val="es-ES_tradnl"/>
              </w:rPr>
            </w:pPr>
            <w:r w:rsidRPr="00355338">
              <w:rPr>
                <w:rFonts w:ascii="Montserrat" w:eastAsia="Calibri" w:hAnsi="Montserrat" w:cs="Tahoma"/>
                <w:lang w:val="es-ES_tradnl"/>
              </w:rPr>
              <w:t>ALM. RET. GREGORIO MARTÍNEZ NÚÑEZ</w:t>
            </w:r>
          </w:p>
          <w:p w:rsidR="0078351C" w:rsidRPr="00355338" w:rsidRDefault="0078351C" w:rsidP="00355338">
            <w:pPr>
              <w:pStyle w:val="Sinespaciado"/>
              <w:jc w:val="both"/>
              <w:rPr>
                <w:rFonts w:ascii="Montserrat" w:eastAsia="Calibri" w:hAnsi="Montserrat" w:cs="Tahoma"/>
                <w:lang w:val="es-ES_tradnl"/>
              </w:rPr>
            </w:pPr>
            <w:r w:rsidRPr="00355338">
              <w:rPr>
                <w:rFonts w:ascii="Montserrat" w:eastAsia="Calibri" w:hAnsi="Montserrat" w:cs="Tahoma"/>
                <w:lang w:val="es-ES_tradnl"/>
              </w:rPr>
              <w:t>DIRECTOR GENERAL</w:t>
            </w:r>
          </w:p>
          <w:p w:rsidR="0078351C" w:rsidRPr="00355338" w:rsidRDefault="0078351C" w:rsidP="00355338">
            <w:pPr>
              <w:pStyle w:val="Sinespaciado"/>
              <w:jc w:val="both"/>
              <w:rPr>
                <w:rFonts w:ascii="Montserrat" w:eastAsia="Calibri" w:hAnsi="Montserrat" w:cs="Tahoma"/>
                <w:lang w:val="es-ES_tradnl"/>
              </w:rPr>
            </w:pPr>
            <w:r w:rsidRPr="00355338">
              <w:rPr>
                <w:rFonts w:ascii="Montserrat" w:hAnsi="Montserrat"/>
              </w:rPr>
              <w:t>RFC:</w:t>
            </w:r>
            <w:r w:rsidRPr="00355338">
              <w:rPr>
                <w:rFonts w:ascii="Montserrat" w:hAnsi="Montserrat"/>
                <w:bCs/>
                <w:lang w:val="es-ES_tradnl"/>
              </w:rPr>
              <w:t xml:space="preserve"> </w:t>
            </w:r>
            <w:r w:rsidR="00355338" w:rsidRPr="00355338">
              <w:rPr>
                <w:rFonts w:ascii="Montserrat" w:hAnsi="Montserrat"/>
                <w:bCs/>
                <w:lang w:val="es-ES_tradnl"/>
              </w:rPr>
              <w:t>___________________</w:t>
            </w:r>
          </w:p>
        </w:tc>
        <w:tc>
          <w:tcPr>
            <w:tcW w:w="5111" w:type="dxa"/>
          </w:tcPr>
          <w:p w:rsidR="0078351C" w:rsidRPr="00355338" w:rsidRDefault="0078351C" w:rsidP="00355338">
            <w:pPr>
              <w:pStyle w:val="Sinespaciado"/>
              <w:jc w:val="both"/>
              <w:rPr>
                <w:rFonts w:ascii="Montserrat" w:eastAsia="Calibri" w:hAnsi="Montserrat" w:cs="Tahoma"/>
              </w:rPr>
            </w:pPr>
            <w:r w:rsidRPr="00355338">
              <w:rPr>
                <w:rFonts w:ascii="Montserrat" w:eastAsia="Calibri" w:hAnsi="Montserrat" w:cs="Tahoma"/>
              </w:rPr>
              <w:t>Por el</w:t>
            </w:r>
            <w:r w:rsidRPr="00355338">
              <w:rPr>
                <w:rFonts w:ascii="Montserrat" w:hAnsi="Montserrat"/>
                <w:bCs/>
                <w:lang w:val="es-ES_tradnl"/>
              </w:rPr>
              <w:t xml:space="preserve"> PROVEEDOR</w:t>
            </w:r>
          </w:p>
          <w:p w:rsidR="0078351C" w:rsidRPr="00355338" w:rsidRDefault="0078351C" w:rsidP="00355338">
            <w:pPr>
              <w:pStyle w:val="Sinespaciado"/>
              <w:jc w:val="both"/>
              <w:rPr>
                <w:rFonts w:ascii="Montserrat" w:eastAsia="Calibri" w:hAnsi="Montserrat" w:cs="Tahoma"/>
              </w:rPr>
            </w:pPr>
          </w:p>
          <w:p w:rsidR="0078351C" w:rsidRPr="00355338" w:rsidRDefault="0078351C" w:rsidP="00355338">
            <w:pPr>
              <w:pStyle w:val="Sinespaciado"/>
              <w:jc w:val="both"/>
              <w:rPr>
                <w:rFonts w:ascii="Montserrat" w:eastAsia="Calibri" w:hAnsi="Montserrat" w:cs="Tahoma"/>
              </w:rPr>
            </w:pPr>
          </w:p>
          <w:p w:rsidR="0078351C" w:rsidRPr="00355338" w:rsidRDefault="0078351C" w:rsidP="00355338">
            <w:pPr>
              <w:pStyle w:val="Sinespaciado"/>
              <w:jc w:val="both"/>
              <w:rPr>
                <w:rFonts w:ascii="Montserrat" w:eastAsia="Calibri" w:hAnsi="Montserrat" w:cs="Tahoma"/>
              </w:rPr>
            </w:pPr>
          </w:p>
          <w:p w:rsidR="0078351C" w:rsidRPr="00355338" w:rsidRDefault="0078351C" w:rsidP="00355338">
            <w:pPr>
              <w:pStyle w:val="Sinespaciado"/>
              <w:jc w:val="both"/>
              <w:rPr>
                <w:rFonts w:ascii="Montserrat" w:eastAsia="Calibri" w:hAnsi="Montserrat" w:cs="Tahoma"/>
                <w:lang w:val="es-ES_tradnl"/>
              </w:rPr>
            </w:pPr>
            <w:r w:rsidRPr="00355338">
              <w:rPr>
                <w:rFonts w:ascii="Montserrat" w:eastAsia="Calibri" w:hAnsi="Montserrat" w:cs="Tahoma"/>
              </w:rPr>
              <w:t>_________________________________________</w:t>
            </w:r>
          </w:p>
          <w:p w:rsidR="0078351C" w:rsidRPr="00355338" w:rsidRDefault="0078351C" w:rsidP="00355338">
            <w:pPr>
              <w:pStyle w:val="Sinespaciado"/>
              <w:jc w:val="both"/>
              <w:rPr>
                <w:rFonts w:ascii="Montserrat" w:eastAsia="Calibri" w:hAnsi="Montserrat" w:cs="Tahoma"/>
                <w:lang w:val="es-ES"/>
              </w:rPr>
            </w:pPr>
            <w:r w:rsidRPr="00355338">
              <w:rPr>
                <w:rFonts w:ascii="Montserrat" w:eastAsia="Calibri" w:hAnsi="Montserrat" w:cs="Tahoma"/>
                <w:lang w:val="es-ES"/>
              </w:rPr>
              <w:t>C.</w:t>
            </w:r>
            <w:r w:rsidRPr="00355338">
              <w:rPr>
                <w:rFonts w:ascii="Montserrat" w:hAnsi="Montserrat"/>
              </w:rPr>
              <w:t xml:space="preserve"> </w:t>
            </w:r>
            <w:r w:rsidR="00355338" w:rsidRPr="00355338">
              <w:rPr>
                <w:rFonts w:ascii="Montserrat" w:hAnsi="Montserrat"/>
                <w:bCs/>
                <w:lang w:val="es-ES_tradnl"/>
              </w:rPr>
              <w:t>________________________________</w:t>
            </w:r>
          </w:p>
          <w:p w:rsidR="0078351C" w:rsidRPr="00355338" w:rsidRDefault="0078351C" w:rsidP="00355338">
            <w:pPr>
              <w:pStyle w:val="Sinespaciado"/>
              <w:jc w:val="both"/>
              <w:rPr>
                <w:rFonts w:ascii="Montserrat" w:eastAsia="Calibri" w:hAnsi="Montserrat" w:cs="Tahoma"/>
                <w:lang w:val="es-ES_tradnl"/>
              </w:rPr>
            </w:pPr>
            <w:r w:rsidRPr="00355338">
              <w:rPr>
                <w:rFonts w:ascii="Montserrat" w:hAnsi="Montserrat"/>
              </w:rPr>
              <w:t xml:space="preserve">R.F.C.: </w:t>
            </w:r>
            <w:r w:rsidR="00355338" w:rsidRPr="00355338">
              <w:rPr>
                <w:rFonts w:ascii="Montserrat" w:hAnsi="Montserrat"/>
              </w:rPr>
              <w:t>__________________</w:t>
            </w:r>
          </w:p>
        </w:tc>
      </w:tr>
    </w:tbl>
    <w:p w:rsidR="000E4787" w:rsidRPr="00355338" w:rsidRDefault="000E4787" w:rsidP="00355338">
      <w:pPr>
        <w:pStyle w:val="Sinespaciado"/>
        <w:jc w:val="both"/>
        <w:rPr>
          <w:rFonts w:ascii="Montserrat" w:hAnsi="Montserrat"/>
          <w:sz w:val="20"/>
          <w:szCs w:val="20"/>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AE63EA">
      <w:pPr>
        <w:spacing w:after="0" w:line="240" w:lineRule="auto"/>
        <w:jc w:val="center"/>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lastRenderedPageBreak/>
        <w:t>ANEXO 22</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CARTA BAJO PROTESTA DE DECIR VERDAD DE ENCONTRARSE AL CORRIENTE DE SUS OBLIGACIONES CON EL IMSS</w:t>
      </w:r>
    </w:p>
    <w:p w:rsidR="000E4787" w:rsidRPr="004B7A2D" w:rsidRDefault="000E4787" w:rsidP="000E4787">
      <w:pPr>
        <w:spacing w:after="0" w:line="240" w:lineRule="auto"/>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(ESTE FORMATO SE DEBERÁ ELABORAR EN HOJA MEMBRETADA DEL PARTICIPANTE)</w:t>
      </w:r>
    </w:p>
    <w:p w:rsidR="000E4787" w:rsidRPr="004B7A2D" w:rsidRDefault="000E4787" w:rsidP="000E4787">
      <w:pPr>
        <w:adjustRightInd w:val="0"/>
        <w:spacing w:after="0" w:line="240" w:lineRule="auto"/>
        <w:rPr>
          <w:rFonts w:ascii="Montserrat" w:eastAsia="Calibri" w:hAnsi="Montserrat" w:cs="Arial"/>
          <w:b/>
          <w:color w:val="000000" w:themeColor="text1"/>
          <w:sz w:val="20"/>
          <w:szCs w:val="20"/>
        </w:rPr>
      </w:pPr>
    </w:p>
    <w:p w:rsidR="000E4787" w:rsidRPr="004B7A2D" w:rsidRDefault="000E4787" w:rsidP="000E4787">
      <w:pPr>
        <w:spacing w:after="0" w:line="240" w:lineRule="auto"/>
        <w:jc w:val="right"/>
        <w:rPr>
          <w:rFonts w:ascii="Montserrat" w:eastAsia="Calibri" w:hAnsi="Montserrat" w:cs="Arial"/>
          <w:color w:val="000000" w:themeColor="text1"/>
          <w:sz w:val="20"/>
          <w:szCs w:val="20"/>
        </w:rPr>
      </w:pPr>
    </w:p>
    <w:p w:rsidR="000E4787" w:rsidRPr="004B7A2D" w:rsidRDefault="000E4787" w:rsidP="000E4787">
      <w:pPr>
        <w:spacing w:after="0" w:line="240" w:lineRule="auto"/>
        <w:jc w:val="right"/>
        <w:rPr>
          <w:rFonts w:ascii="Montserrat" w:eastAsia="Calibri" w:hAnsi="Montserrat" w:cs="Arial"/>
          <w:color w:val="000000" w:themeColor="text1"/>
          <w:sz w:val="20"/>
          <w:szCs w:val="20"/>
          <w:lang w:val="pt-BR"/>
        </w:rPr>
      </w:pPr>
      <w:r w:rsidRPr="004B7A2D">
        <w:rPr>
          <w:rFonts w:ascii="Montserrat" w:eastAsia="Calibri" w:hAnsi="Montserrat" w:cs="Arial"/>
          <w:color w:val="000000" w:themeColor="text1"/>
          <w:sz w:val="20"/>
          <w:szCs w:val="20"/>
          <w:lang w:val="pt-BR"/>
        </w:rPr>
        <w:t>Paraíso, Tabasco a ___ d</w:t>
      </w:r>
      <w:r w:rsidR="003F73EF">
        <w:rPr>
          <w:rFonts w:ascii="Montserrat" w:eastAsia="Calibri" w:hAnsi="Montserrat" w:cs="Arial"/>
          <w:color w:val="000000" w:themeColor="text1"/>
          <w:sz w:val="20"/>
          <w:szCs w:val="20"/>
          <w:lang w:val="pt-BR"/>
        </w:rPr>
        <w:t xml:space="preserve">e ________________ </w:t>
      </w:r>
      <w:proofErr w:type="spellStart"/>
      <w:r w:rsidR="003F73EF">
        <w:rPr>
          <w:rFonts w:ascii="Montserrat" w:eastAsia="Calibri" w:hAnsi="Montserrat" w:cs="Arial"/>
          <w:color w:val="000000" w:themeColor="text1"/>
          <w:sz w:val="20"/>
          <w:szCs w:val="20"/>
          <w:lang w:val="pt-BR"/>
        </w:rPr>
        <w:t>de</w:t>
      </w:r>
      <w:proofErr w:type="spellEnd"/>
      <w:r w:rsidR="003F73EF">
        <w:rPr>
          <w:rFonts w:ascii="Montserrat" w:eastAsia="Calibri" w:hAnsi="Montserrat" w:cs="Arial"/>
          <w:color w:val="000000" w:themeColor="text1"/>
          <w:sz w:val="20"/>
          <w:szCs w:val="20"/>
          <w:lang w:val="pt-BR"/>
        </w:rPr>
        <w:t xml:space="preserve"> 2023</w:t>
      </w:r>
    </w:p>
    <w:p w:rsidR="000E4787" w:rsidRPr="004B7A2D" w:rsidRDefault="000E4787" w:rsidP="000E4787">
      <w:pPr>
        <w:spacing w:after="0" w:line="240" w:lineRule="auto"/>
        <w:rPr>
          <w:rFonts w:ascii="Montserrat" w:eastAsia="Calibri" w:hAnsi="Montserrat" w:cs="Arial"/>
          <w:color w:val="000000" w:themeColor="text1"/>
          <w:sz w:val="20"/>
          <w:szCs w:val="20"/>
          <w:lang w:val="pt-BR"/>
        </w:rPr>
      </w:pPr>
    </w:p>
    <w:p w:rsidR="006F3338" w:rsidRPr="006D05FF" w:rsidRDefault="006F3338" w:rsidP="006F3338">
      <w:pPr>
        <w:pStyle w:val="Sinespaciado"/>
        <w:rPr>
          <w:rFonts w:ascii="Montserrat" w:hAnsi="Montserrat"/>
          <w:b/>
          <w:sz w:val="20"/>
          <w:szCs w:val="20"/>
          <w:lang w:val="es-ES"/>
        </w:rPr>
      </w:pPr>
      <w:r w:rsidRPr="006D05FF">
        <w:rPr>
          <w:rFonts w:ascii="Montserrat" w:hAnsi="Montserrat"/>
          <w:b/>
          <w:sz w:val="20"/>
          <w:szCs w:val="20"/>
          <w:lang w:val="es-ES"/>
        </w:rPr>
        <w:t>C.P. LUIS PÉREZ SANCHEZ</w:t>
      </w:r>
    </w:p>
    <w:p w:rsidR="006F3338" w:rsidRPr="00CE5E3E" w:rsidRDefault="006F3338" w:rsidP="006F3338">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6F3338" w:rsidRPr="00CE5E3E" w:rsidRDefault="006F3338" w:rsidP="006F3338">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0E4787" w:rsidRPr="004B7A2D" w:rsidRDefault="006F3338" w:rsidP="006F3338">
      <w:pPr>
        <w:adjustRightInd w:val="0"/>
        <w:spacing w:after="0" w:line="240" w:lineRule="auto"/>
        <w:rPr>
          <w:rFonts w:ascii="Montserrat" w:eastAsia="Calibri" w:hAnsi="Montserrat" w:cs="Arial"/>
          <w:b/>
          <w:color w:val="000000" w:themeColor="text1"/>
          <w:sz w:val="20"/>
          <w:szCs w:val="20"/>
        </w:rPr>
      </w:pPr>
      <w:r w:rsidRPr="00CE5E3E">
        <w:rPr>
          <w:rFonts w:ascii="Montserrat" w:hAnsi="Montserrat"/>
          <w:bCs/>
          <w:sz w:val="20"/>
          <w:szCs w:val="20"/>
        </w:rPr>
        <w:t>PRESENTE.</w:t>
      </w:r>
    </w:p>
    <w:p w:rsidR="000E4787" w:rsidRPr="004B7A2D" w:rsidRDefault="000E4787" w:rsidP="000E4787">
      <w:pPr>
        <w:spacing w:after="0" w:line="240" w:lineRule="auto"/>
        <w:ind w:left="284" w:hanging="284"/>
        <w:rPr>
          <w:rFonts w:ascii="Montserrat" w:eastAsia="Calibri" w:hAnsi="Montserrat" w:cs="Arial"/>
          <w:color w:val="000000" w:themeColor="text1"/>
          <w:sz w:val="20"/>
          <w:szCs w:val="20"/>
        </w:rPr>
      </w:pPr>
    </w:p>
    <w:p w:rsidR="000E4787" w:rsidRPr="004B7A2D" w:rsidRDefault="000E4787" w:rsidP="000E4787">
      <w:pPr>
        <w:tabs>
          <w:tab w:val="center" w:pos="4419"/>
          <w:tab w:val="right" w:pos="8838"/>
        </w:tabs>
        <w:spacing w:after="0" w:line="240" w:lineRule="auto"/>
        <w:jc w:val="right"/>
        <w:rPr>
          <w:rFonts w:ascii="Montserrat" w:eastAsia="Calibri" w:hAnsi="Montserrat" w:cs="Arial"/>
          <w:color w:val="000000" w:themeColor="text1"/>
          <w:sz w:val="20"/>
          <w:szCs w:val="20"/>
        </w:rPr>
      </w:pPr>
      <w:r w:rsidRPr="004B7A2D">
        <w:rPr>
          <w:rFonts w:ascii="Montserrat" w:eastAsia="Calibri" w:hAnsi="Montserrat" w:cs="Arial"/>
          <w:b/>
          <w:color w:val="000000" w:themeColor="text1"/>
          <w:sz w:val="20"/>
          <w:szCs w:val="20"/>
          <w:lang w:val="es-ES"/>
        </w:rPr>
        <w:t xml:space="preserve">Licitación Pública Nacional Electrónica </w:t>
      </w:r>
      <w:r w:rsidR="004D1691" w:rsidRPr="00AB4E56">
        <w:rPr>
          <w:rFonts w:ascii="Montserrat" w:hAnsi="Montserrat" w:cs="Miriam"/>
          <w:b/>
          <w:sz w:val="20"/>
          <w:szCs w:val="20"/>
          <w:lang w:val="es-ES_tradnl" w:eastAsia="es-ES"/>
        </w:rPr>
        <w:t>LA-13-J2P-013J2P001-N-3-2023</w:t>
      </w:r>
      <w:r w:rsidRPr="004B7A2D">
        <w:rPr>
          <w:rFonts w:ascii="Montserrat" w:eastAsia="Calibri" w:hAnsi="Montserrat" w:cs="Arial"/>
          <w:b/>
          <w:sz w:val="20"/>
          <w:szCs w:val="20"/>
        </w:rPr>
        <w:t xml:space="preserve"> </w:t>
      </w:r>
    </w:p>
    <w:p w:rsidR="000E4787" w:rsidRPr="004B7A2D" w:rsidRDefault="000E4787" w:rsidP="000E4787">
      <w:pPr>
        <w:adjustRightInd w:val="0"/>
        <w:spacing w:after="0" w:line="240" w:lineRule="auto"/>
        <w:rPr>
          <w:rFonts w:ascii="Montserrat" w:eastAsia="Calibri" w:hAnsi="Montserrat" w:cs="Arial"/>
          <w:color w:val="000000" w:themeColor="text1"/>
          <w:sz w:val="20"/>
          <w:szCs w:val="20"/>
        </w:rPr>
      </w:pPr>
    </w:p>
    <w:p w:rsidR="000E4787" w:rsidRPr="004B7A2D" w:rsidRDefault="000E4787" w:rsidP="000E4787">
      <w:pPr>
        <w:spacing w:after="0" w:line="240" w:lineRule="auto"/>
        <w:rPr>
          <w:rFonts w:ascii="Montserrat" w:eastAsia="Calibri" w:hAnsi="Montserrat" w:cs="Arial"/>
          <w:b/>
          <w:i/>
          <w:color w:val="000000" w:themeColor="text1"/>
          <w:sz w:val="20"/>
          <w:szCs w:val="20"/>
        </w:rPr>
      </w:pPr>
      <w:r w:rsidRPr="004B7A2D">
        <w:rPr>
          <w:rFonts w:ascii="Montserrat" w:eastAsia="Calibri" w:hAnsi="Montserrat" w:cs="Arial"/>
          <w:color w:val="000000" w:themeColor="text1"/>
          <w:sz w:val="20"/>
          <w:szCs w:val="20"/>
        </w:rPr>
        <w:t>Me refiero al procedimiento de LICITACIÓN PÚBLICA NACIONAL ELECTRÓNICA  número</w:t>
      </w:r>
      <w:r w:rsidRPr="004B7A2D">
        <w:rPr>
          <w:rFonts w:ascii="Montserrat" w:eastAsia="Calibri" w:hAnsi="Montserrat" w:cs="Arial"/>
          <w:b/>
          <w:sz w:val="20"/>
          <w:szCs w:val="20"/>
        </w:rPr>
        <w:t xml:space="preserve"> </w:t>
      </w:r>
      <w:r w:rsidR="004D1691" w:rsidRPr="00AB4E56">
        <w:rPr>
          <w:rFonts w:ascii="Montserrat" w:hAnsi="Montserrat" w:cs="Miriam"/>
          <w:b/>
          <w:sz w:val="20"/>
          <w:szCs w:val="20"/>
          <w:lang w:val="es-ES_tradnl" w:eastAsia="es-ES"/>
        </w:rPr>
        <w:t>LA-13-J2P-013J2P001-N-3-2023</w:t>
      </w:r>
      <w:r w:rsidRPr="004B7A2D">
        <w:rPr>
          <w:rFonts w:ascii="Montserrat" w:eastAsia="Calibri" w:hAnsi="Montserrat" w:cs="Arial"/>
          <w:b/>
          <w:sz w:val="20"/>
          <w:szCs w:val="20"/>
        </w:rPr>
        <w:t xml:space="preserve"> </w:t>
      </w:r>
      <w:r w:rsidRPr="004B7A2D">
        <w:rPr>
          <w:rFonts w:ascii="Montserrat" w:eastAsia="Calibri" w:hAnsi="Montserrat" w:cs="Arial"/>
          <w:color w:val="000000" w:themeColor="text1"/>
          <w:sz w:val="20"/>
          <w:szCs w:val="20"/>
        </w:rPr>
        <w:t>en el que mi representada, la empresa __________________________ participa</w:t>
      </w:r>
      <w:r w:rsidRPr="006F3338">
        <w:rPr>
          <w:rFonts w:ascii="Montserrat" w:eastAsia="Calibri" w:hAnsi="Montserrat" w:cs="Arial"/>
          <w:color w:val="000000" w:themeColor="text1"/>
          <w:sz w:val="20"/>
          <w:szCs w:val="20"/>
        </w:rPr>
        <w:t>,</w:t>
      </w:r>
      <w:r w:rsidRPr="004B7A2D">
        <w:rPr>
          <w:rFonts w:ascii="Montserrat" w:eastAsia="Calibri" w:hAnsi="Montserrat" w:cs="Arial"/>
          <w:color w:val="000000" w:themeColor="text1"/>
          <w:sz w:val="20"/>
          <w:szCs w:val="20"/>
        </w:rPr>
        <w:t xml:space="preserve">  sobre el particular, me permito informar a usted, BAJO PROTESTA DE DECIR VERDAD,  que la empresa que represento se encuentra al corriente de sus obligaciones ante el Instituto Mexicano del Seguro Social, tanto a lo relativo a las cuotas patronales como las cuotas de los trabajadores que prestan su servicio en nuestra empresa. </w:t>
      </w:r>
    </w:p>
    <w:p w:rsidR="000E4787" w:rsidRPr="004B7A2D" w:rsidRDefault="000E4787" w:rsidP="000E4787">
      <w:pPr>
        <w:spacing w:after="0" w:line="240" w:lineRule="auto"/>
        <w:jc w:val="center"/>
        <w:rPr>
          <w:rFonts w:ascii="Montserrat" w:eastAsia="Calibri" w:hAnsi="Montserrat" w:cs="Arial"/>
          <w:b/>
          <w:color w:val="000000" w:themeColor="text1"/>
          <w:sz w:val="20"/>
          <w:szCs w:val="20"/>
        </w:rPr>
      </w:pPr>
    </w:p>
    <w:p w:rsidR="000E4787" w:rsidRPr="004B7A2D" w:rsidRDefault="000E4787" w:rsidP="000E4787">
      <w:pPr>
        <w:autoSpaceDE w:val="0"/>
        <w:autoSpaceDN w:val="0"/>
        <w:adjustRightInd w:val="0"/>
        <w:spacing w:after="0" w:line="240" w:lineRule="auto"/>
        <w:rPr>
          <w:rFonts w:ascii="Montserrat" w:eastAsia="Calibri" w:hAnsi="Montserrat" w:cs="Arial"/>
          <w:sz w:val="20"/>
          <w:szCs w:val="20"/>
        </w:rPr>
      </w:pPr>
      <w:r w:rsidRPr="004B7A2D">
        <w:rPr>
          <w:rFonts w:ascii="Montserrat" w:eastAsia="Calibri" w:hAnsi="Montserrat" w:cs="Arial"/>
          <w:sz w:val="20"/>
          <w:szCs w:val="20"/>
        </w:rPr>
        <w:t>Los Licitantes, deberán presentar la opinión de cumplimiento de obligaciones fiscales en materia de seguridad social expedida por dicha Dependencia, de acuerdo al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p>
    <w:p w:rsidR="000E4787" w:rsidRPr="004B7A2D" w:rsidRDefault="000E4787" w:rsidP="000E4787">
      <w:pPr>
        <w:autoSpaceDE w:val="0"/>
        <w:autoSpaceDN w:val="0"/>
        <w:adjustRightInd w:val="0"/>
        <w:spacing w:after="0" w:line="240" w:lineRule="auto"/>
        <w:rPr>
          <w:rFonts w:ascii="Montserrat" w:eastAsia="Calibri" w:hAnsi="Montserrat" w:cs="Arial"/>
          <w:sz w:val="20"/>
          <w:szCs w:val="20"/>
        </w:rPr>
      </w:pPr>
    </w:p>
    <w:p w:rsidR="000E4787" w:rsidRPr="004B7A2D" w:rsidRDefault="000E4787" w:rsidP="000E4787">
      <w:pPr>
        <w:autoSpaceDE w:val="0"/>
        <w:autoSpaceDN w:val="0"/>
        <w:adjustRightInd w:val="0"/>
        <w:spacing w:after="0" w:line="240" w:lineRule="auto"/>
        <w:rPr>
          <w:rFonts w:ascii="Montserrat" w:eastAsia="Calibri" w:hAnsi="Montserrat" w:cs="Arial"/>
          <w:b/>
          <w:sz w:val="20"/>
          <w:szCs w:val="20"/>
        </w:rPr>
      </w:pPr>
      <w:r w:rsidRPr="004B7A2D">
        <w:rPr>
          <w:rFonts w:ascii="Montserrat" w:eastAsia="Calibri" w:hAnsi="Montserrat" w:cs="Arial"/>
          <w:b/>
          <w:sz w:val="20"/>
          <w:szCs w:val="20"/>
        </w:rPr>
        <w:t>Anexo formato de opinión de cumplimiento emitida por el IMSS.</w:t>
      </w:r>
    </w:p>
    <w:p w:rsidR="000E4787" w:rsidRPr="004B7A2D" w:rsidRDefault="000E4787" w:rsidP="000E4787">
      <w:pPr>
        <w:spacing w:after="0" w:line="240" w:lineRule="auto"/>
        <w:jc w:val="center"/>
        <w:rPr>
          <w:rFonts w:ascii="Montserrat" w:eastAsia="Calibri" w:hAnsi="Montserrat" w:cs="Arial"/>
          <w:b/>
          <w:color w:val="000000" w:themeColor="text1"/>
          <w:sz w:val="20"/>
          <w:szCs w:val="20"/>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Nombre de la Empresa</w:t>
      </w:r>
    </w:p>
    <w:p w:rsidR="000E4787" w:rsidRPr="004B7A2D" w:rsidRDefault="000E4787" w:rsidP="000E4787">
      <w:pPr>
        <w:spacing w:after="0" w:line="240" w:lineRule="auto"/>
        <w:jc w:val="center"/>
        <w:rPr>
          <w:rFonts w:ascii="Montserrat" w:eastAsia="Calibri" w:hAnsi="Montserrat" w:cs="Arial"/>
          <w:color w:val="000000" w:themeColor="text1"/>
          <w:sz w:val="20"/>
          <w:szCs w:val="20"/>
        </w:rPr>
      </w:pPr>
      <w:r w:rsidRPr="004B7A2D">
        <w:rPr>
          <w:rFonts w:ascii="Montserrat" w:eastAsia="Calibri" w:hAnsi="Montserrat" w:cs="Arial"/>
          <w:b/>
          <w:color w:val="000000" w:themeColor="text1"/>
          <w:sz w:val="20"/>
          <w:szCs w:val="20"/>
        </w:rPr>
        <w:t>Representante Legal.</w:t>
      </w:r>
      <w:r w:rsidRPr="004B7A2D">
        <w:rPr>
          <w:rFonts w:ascii="Montserrat" w:eastAsia="Calibri" w:hAnsi="Montserrat" w:cs="Arial"/>
          <w:color w:val="000000" w:themeColor="text1"/>
          <w:sz w:val="20"/>
          <w:szCs w:val="20"/>
        </w:rPr>
        <w:t xml:space="preserve"> </w:t>
      </w:r>
    </w:p>
    <w:p w:rsidR="000E4787" w:rsidRPr="004B7A2D" w:rsidRDefault="000E4787" w:rsidP="000E4787">
      <w:pPr>
        <w:spacing w:after="0" w:line="240" w:lineRule="auto"/>
        <w:jc w:val="center"/>
        <w:rPr>
          <w:rFonts w:ascii="Montserrat" w:eastAsia="Calibri" w:hAnsi="Montserrat" w:cs="Arial"/>
          <w:color w:val="000000" w:themeColor="text1"/>
          <w:sz w:val="20"/>
          <w:szCs w:val="20"/>
        </w:rPr>
      </w:pPr>
    </w:p>
    <w:p w:rsidR="000E4787" w:rsidRPr="004B7A2D" w:rsidRDefault="000E4787" w:rsidP="000E4787">
      <w:pPr>
        <w:spacing w:after="0" w:line="240" w:lineRule="auto"/>
        <w:jc w:val="center"/>
        <w:rPr>
          <w:rFonts w:ascii="Montserrat" w:eastAsia="Calibri" w:hAnsi="Montserrat" w:cs="Arial"/>
          <w:color w:val="000000" w:themeColor="text1"/>
          <w:sz w:val="20"/>
          <w:szCs w:val="20"/>
        </w:rPr>
      </w:pPr>
    </w:p>
    <w:p w:rsidR="000E4787" w:rsidRPr="004B7A2D" w:rsidRDefault="000E4787" w:rsidP="000E4787">
      <w:pPr>
        <w:spacing w:after="0" w:line="240" w:lineRule="auto"/>
        <w:jc w:val="center"/>
        <w:rPr>
          <w:rFonts w:ascii="Montserrat" w:eastAsia="Calibri" w:hAnsi="Montserrat" w:cs="Arial"/>
          <w:color w:val="000000" w:themeColor="text1"/>
          <w:sz w:val="20"/>
          <w:szCs w:val="20"/>
        </w:rPr>
      </w:pPr>
    </w:p>
    <w:p w:rsidR="000E4787" w:rsidRPr="004B7A2D" w:rsidRDefault="000E4787" w:rsidP="000E4787">
      <w:pPr>
        <w:spacing w:after="0" w:line="240" w:lineRule="auto"/>
        <w:jc w:val="center"/>
        <w:rPr>
          <w:rFonts w:ascii="Montserrat" w:eastAsia="Calibri" w:hAnsi="Montserrat" w:cs="Arial"/>
          <w:color w:val="000000" w:themeColor="text1"/>
          <w:sz w:val="20"/>
          <w:szCs w:val="20"/>
        </w:rPr>
      </w:pPr>
    </w:p>
    <w:p w:rsidR="000E4787" w:rsidRPr="004B7A2D" w:rsidRDefault="000E4787" w:rsidP="000E4787">
      <w:pPr>
        <w:spacing w:after="0" w:line="240" w:lineRule="auto"/>
        <w:jc w:val="center"/>
        <w:rPr>
          <w:rFonts w:ascii="Montserrat" w:eastAsia="Calibri" w:hAnsi="Montserrat" w:cs="Arial"/>
          <w:color w:val="000000" w:themeColor="text1"/>
          <w:sz w:val="20"/>
          <w:szCs w:val="20"/>
        </w:rPr>
      </w:pPr>
    </w:p>
    <w:p w:rsidR="000E4787" w:rsidRPr="004B7A2D" w:rsidRDefault="000E4787" w:rsidP="000E4787">
      <w:pPr>
        <w:spacing w:after="0" w:line="240" w:lineRule="auto"/>
        <w:jc w:val="center"/>
        <w:rPr>
          <w:rFonts w:ascii="Montserrat" w:eastAsia="Calibri" w:hAnsi="Montserrat" w:cs="Arial"/>
          <w:color w:val="000000" w:themeColor="text1"/>
          <w:sz w:val="20"/>
          <w:szCs w:val="20"/>
        </w:rPr>
      </w:pPr>
    </w:p>
    <w:p w:rsidR="001E3C7E" w:rsidRDefault="001E3C7E" w:rsidP="00CD600F">
      <w:pPr>
        <w:spacing w:after="0" w:line="240" w:lineRule="auto"/>
        <w:rPr>
          <w:rFonts w:ascii="Montserrat" w:eastAsia="Calibri" w:hAnsi="Montserrat" w:cs="Arial"/>
          <w:b/>
          <w:color w:val="000000" w:themeColor="text1"/>
          <w:sz w:val="20"/>
          <w:szCs w:val="20"/>
          <w:lang w:val="es-ES"/>
        </w:rPr>
      </w:pPr>
    </w:p>
    <w:p w:rsidR="000E4787" w:rsidRPr="004B7A2D" w:rsidRDefault="000E4787" w:rsidP="00AE63EA">
      <w:pPr>
        <w:spacing w:after="0" w:line="240" w:lineRule="auto"/>
        <w:jc w:val="center"/>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lastRenderedPageBreak/>
        <w:t>ANEXO 23</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DECLARACIÓN</w:t>
      </w:r>
      <w:r w:rsidR="006F3338">
        <w:rPr>
          <w:rFonts w:ascii="Montserrat" w:eastAsia="Calibri" w:hAnsi="Montserrat" w:cs="Arial"/>
          <w:b/>
          <w:color w:val="000000" w:themeColor="text1"/>
          <w:sz w:val="20"/>
          <w:szCs w:val="20"/>
        </w:rPr>
        <w:t xml:space="preserve"> FISCAL ANUAL DEL EJERCICIO 2021</w:t>
      </w:r>
      <w:r w:rsidRPr="004B7A2D">
        <w:rPr>
          <w:rFonts w:ascii="Montserrat" w:eastAsia="Calibri" w:hAnsi="Montserrat" w:cs="Arial"/>
          <w:b/>
          <w:color w:val="000000" w:themeColor="text1"/>
          <w:sz w:val="20"/>
          <w:szCs w:val="20"/>
        </w:rPr>
        <w:t xml:space="preserve"> </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(COPIA SIMPLE LEGIBLE CON ACUSE Y RECIBO DE RECIBO)</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1E3C7E" w:rsidRDefault="001E3C7E" w:rsidP="000E4787">
      <w:pPr>
        <w:spacing w:after="0" w:line="240" w:lineRule="auto"/>
        <w:jc w:val="center"/>
        <w:rPr>
          <w:rFonts w:ascii="Montserrat" w:eastAsia="Calibri" w:hAnsi="Montserrat" w:cs="Arial"/>
          <w:b/>
          <w:color w:val="000000" w:themeColor="text1"/>
          <w:sz w:val="20"/>
          <w:szCs w:val="20"/>
          <w:lang w:val="es-ES"/>
        </w:rPr>
      </w:pPr>
    </w:p>
    <w:p w:rsidR="006F3338" w:rsidRDefault="006F3338" w:rsidP="000E4787">
      <w:pPr>
        <w:spacing w:after="0" w:line="240" w:lineRule="auto"/>
        <w:jc w:val="center"/>
        <w:rPr>
          <w:rFonts w:ascii="Montserrat" w:eastAsia="Calibri" w:hAnsi="Montserrat" w:cs="Arial"/>
          <w:b/>
          <w:color w:val="000000" w:themeColor="text1"/>
          <w:sz w:val="20"/>
          <w:szCs w:val="20"/>
          <w:lang w:val="es-ES"/>
        </w:rPr>
      </w:pPr>
    </w:p>
    <w:p w:rsidR="006F3338" w:rsidRDefault="006F3338" w:rsidP="000E4787">
      <w:pPr>
        <w:spacing w:after="0" w:line="240" w:lineRule="auto"/>
        <w:jc w:val="center"/>
        <w:rPr>
          <w:rFonts w:ascii="Montserrat" w:eastAsia="Calibri" w:hAnsi="Montserrat" w:cs="Arial"/>
          <w:b/>
          <w:color w:val="000000" w:themeColor="text1"/>
          <w:sz w:val="20"/>
          <w:szCs w:val="20"/>
          <w:lang w:val="es-ES"/>
        </w:rPr>
      </w:pPr>
    </w:p>
    <w:p w:rsidR="006F3338" w:rsidRDefault="006F3338" w:rsidP="000E4787">
      <w:pPr>
        <w:spacing w:after="0" w:line="240" w:lineRule="auto"/>
        <w:jc w:val="center"/>
        <w:rPr>
          <w:rFonts w:ascii="Montserrat" w:eastAsia="Calibri" w:hAnsi="Montserrat" w:cs="Arial"/>
          <w:b/>
          <w:color w:val="000000" w:themeColor="text1"/>
          <w:sz w:val="20"/>
          <w:szCs w:val="20"/>
          <w:lang w:val="es-ES"/>
        </w:rPr>
      </w:pPr>
    </w:p>
    <w:p w:rsidR="006F3338" w:rsidRPr="004B7A2D" w:rsidRDefault="006F3338" w:rsidP="000E4787">
      <w:pPr>
        <w:spacing w:after="0" w:line="240" w:lineRule="auto"/>
        <w:jc w:val="center"/>
        <w:rPr>
          <w:rFonts w:ascii="Montserrat" w:eastAsia="Calibri" w:hAnsi="Montserrat" w:cs="Arial"/>
          <w:b/>
          <w:color w:val="000000" w:themeColor="text1"/>
          <w:sz w:val="20"/>
          <w:szCs w:val="20"/>
          <w:lang w:val="es-ES"/>
        </w:rPr>
      </w:pPr>
    </w:p>
    <w:p w:rsidR="001E3C7E" w:rsidRPr="004B7A2D" w:rsidRDefault="001E3C7E" w:rsidP="000E4787">
      <w:pPr>
        <w:spacing w:after="0" w:line="240" w:lineRule="auto"/>
        <w:jc w:val="center"/>
        <w:rPr>
          <w:rFonts w:ascii="Montserrat" w:eastAsia="Calibri" w:hAnsi="Montserrat" w:cs="Arial"/>
          <w:b/>
          <w:color w:val="000000" w:themeColor="text1"/>
          <w:sz w:val="20"/>
          <w:szCs w:val="20"/>
          <w:lang w:val="es-ES"/>
        </w:rPr>
      </w:pPr>
    </w:p>
    <w:p w:rsidR="001E3C7E" w:rsidRPr="004B7A2D" w:rsidRDefault="001E3C7E" w:rsidP="000E4787">
      <w:pPr>
        <w:spacing w:after="0" w:line="240" w:lineRule="auto"/>
        <w:jc w:val="center"/>
        <w:rPr>
          <w:rFonts w:ascii="Montserrat" w:eastAsia="Calibri" w:hAnsi="Montserrat" w:cs="Arial"/>
          <w:b/>
          <w:color w:val="000000" w:themeColor="text1"/>
          <w:sz w:val="20"/>
          <w:szCs w:val="20"/>
          <w:lang w:val="es-ES"/>
        </w:rPr>
      </w:pPr>
    </w:p>
    <w:p w:rsidR="001E3C7E" w:rsidRPr="004B7A2D" w:rsidRDefault="001E3C7E"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CD600F">
      <w:pPr>
        <w:spacing w:after="0" w:line="240" w:lineRule="auto"/>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ANEXO 24</w:t>
      </w:r>
    </w:p>
    <w:p w:rsidR="000E4787" w:rsidRPr="004B7A2D" w:rsidRDefault="000E4787" w:rsidP="000E4787">
      <w:pPr>
        <w:tabs>
          <w:tab w:val="left" w:pos="3430"/>
        </w:tabs>
        <w:spacing w:after="0" w:line="240" w:lineRule="auto"/>
        <w:ind w:right="-91"/>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ULTIMA DECLARACIÓN FISCAL PROVISIONAL DEL IMPUESTO S</w:t>
      </w:r>
      <w:r w:rsidR="006F3338">
        <w:rPr>
          <w:rFonts w:ascii="Montserrat" w:eastAsia="Calibri" w:hAnsi="Montserrat" w:cs="Arial"/>
          <w:b/>
          <w:color w:val="000000" w:themeColor="text1"/>
          <w:sz w:val="20"/>
          <w:szCs w:val="20"/>
        </w:rPr>
        <w:t>OBRE LA RENTA DEL EJERCICIO 2023</w:t>
      </w:r>
      <w:r w:rsidRPr="004B7A2D">
        <w:rPr>
          <w:rFonts w:ascii="Montserrat" w:eastAsia="Calibri" w:hAnsi="Montserrat" w:cs="Arial"/>
          <w:b/>
          <w:color w:val="000000" w:themeColor="text1"/>
          <w:sz w:val="20"/>
          <w:szCs w:val="20"/>
        </w:rPr>
        <w:t>.</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(COPIA SIMPLE LEGIBLE, ACUSE Y RECIBO DE PAGO)</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CD600F">
      <w:pPr>
        <w:tabs>
          <w:tab w:val="left" w:pos="3430"/>
        </w:tabs>
        <w:spacing w:after="0" w:line="240" w:lineRule="auto"/>
        <w:ind w:right="-91"/>
        <w:rPr>
          <w:rFonts w:ascii="Montserrat" w:eastAsia="Calibri" w:hAnsi="Montserrat" w:cs="Arial"/>
          <w:b/>
          <w:color w:val="000000" w:themeColor="text1"/>
          <w:sz w:val="20"/>
          <w:szCs w:val="20"/>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ANEXO 25</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spacing w:after="0" w:line="240" w:lineRule="auto"/>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 xml:space="preserve">Escrito en que el licitante manifieste bajo protesta de decir verdad, que en caso de resultar ganador, adaptará sus procesos, procedimientos e instrucciones de trabajo a los requeridos por la </w:t>
      </w:r>
      <w:r w:rsidR="006B6697">
        <w:rPr>
          <w:rFonts w:ascii="Montserrat" w:eastAsia="Calibri" w:hAnsi="Montserrat" w:cs="Arial"/>
          <w:b/>
          <w:color w:val="000000" w:themeColor="text1"/>
          <w:sz w:val="20"/>
          <w:szCs w:val="20"/>
          <w:lang w:val="es-ES"/>
        </w:rPr>
        <w:t>ASIPONA</w:t>
      </w:r>
      <w:r w:rsidRPr="004B7A2D">
        <w:rPr>
          <w:rFonts w:ascii="Montserrat" w:eastAsia="Calibri" w:hAnsi="Montserrat" w:cs="Arial"/>
          <w:b/>
          <w:color w:val="000000" w:themeColor="text1"/>
          <w:sz w:val="20"/>
          <w:szCs w:val="20"/>
          <w:lang w:val="es-ES"/>
        </w:rPr>
        <w:t xml:space="preserve"> DOS BOCAS de acuerdo a los requisitos que le impone a esta empresa el Sistema de Gestión Integral, certificado bajo las normas ISO 9001:2015, ISO 14001:2015, OHSAS 18001:2007, ISO 45001:2018.</w:t>
      </w: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AE63EA" w:rsidRPr="004B7A2D" w:rsidRDefault="00AE63EA" w:rsidP="000E4787">
      <w:pPr>
        <w:spacing w:after="0" w:line="240" w:lineRule="auto"/>
        <w:jc w:val="center"/>
        <w:rPr>
          <w:rFonts w:ascii="Montserrat" w:eastAsia="Calibri" w:hAnsi="Montserrat" w:cs="Arial"/>
          <w:b/>
          <w:color w:val="000000" w:themeColor="text1"/>
          <w:sz w:val="20"/>
          <w:szCs w:val="20"/>
          <w:lang w:val="es-ES"/>
        </w:rPr>
      </w:pPr>
    </w:p>
    <w:p w:rsidR="00AE63EA" w:rsidRPr="004B7A2D" w:rsidRDefault="00AE63EA" w:rsidP="000E4787">
      <w:pPr>
        <w:spacing w:after="0" w:line="240" w:lineRule="auto"/>
        <w:jc w:val="center"/>
        <w:rPr>
          <w:rFonts w:ascii="Montserrat" w:eastAsia="Calibri" w:hAnsi="Montserrat" w:cs="Arial"/>
          <w:b/>
          <w:color w:val="000000" w:themeColor="text1"/>
          <w:sz w:val="20"/>
          <w:szCs w:val="20"/>
          <w:lang w:val="es-ES"/>
        </w:rPr>
      </w:pPr>
    </w:p>
    <w:p w:rsidR="00AE63EA" w:rsidRPr="004B7A2D" w:rsidRDefault="00AE63EA" w:rsidP="000E4787">
      <w:pPr>
        <w:spacing w:after="0" w:line="240" w:lineRule="auto"/>
        <w:jc w:val="center"/>
        <w:rPr>
          <w:rFonts w:ascii="Montserrat" w:eastAsia="Calibri" w:hAnsi="Montserrat" w:cs="Arial"/>
          <w:b/>
          <w:color w:val="000000" w:themeColor="text1"/>
          <w:sz w:val="20"/>
          <w:szCs w:val="20"/>
          <w:lang w:val="es-ES"/>
        </w:rPr>
      </w:pPr>
    </w:p>
    <w:p w:rsidR="00AE63EA" w:rsidRPr="004B7A2D" w:rsidRDefault="00AE63EA" w:rsidP="000E4787">
      <w:pPr>
        <w:spacing w:after="0" w:line="240" w:lineRule="auto"/>
        <w:jc w:val="center"/>
        <w:rPr>
          <w:rFonts w:ascii="Montserrat" w:eastAsia="Calibri" w:hAnsi="Montserrat" w:cs="Arial"/>
          <w:b/>
          <w:color w:val="000000" w:themeColor="text1"/>
          <w:sz w:val="20"/>
          <w:szCs w:val="20"/>
          <w:lang w:val="es-ES"/>
        </w:rPr>
      </w:pPr>
    </w:p>
    <w:p w:rsidR="00AE63EA" w:rsidRPr="004B7A2D" w:rsidRDefault="00AE63EA" w:rsidP="000E4787">
      <w:pPr>
        <w:spacing w:after="0" w:line="240" w:lineRule="auto"/>
        <w:jc w:val="center"/>
        <w:rPr>
          <w:rFonts w:ascii="Montserrat" w:eastAsia="Calibri" w:hAnsi="Montserrat" w:cs="Arial"/>
          <w:b/>
          <w:color w:val="000000" w:themeColor="text1"/>
          <w:sz w:val="20"/>
          <w:szCs w:val="20"/>
          <w:lang w:val="es-ES"/>
        </w:rPr>
      </w:pPr>
    </w:p>
    <w:p w:rsidR="00AE63EA" w:rsidRPr="004B7A2D" w:rsidRDefault="00AE63EA" w:rsidP="000E4787">
      <w:pPr>
        <w:spacing w:after="0" w:line="240" w:lineRule="auto"/>
        <w:jc w:val="center"/>
        <w:rPr>
          <w:rFonts w:ascii="Montserrat" w:eastAsia="Calibri" w:hAnsi="Montserrat" w:cs="Arial"/>
          <w:b/>
          <w:color w:val="000000" w:themeColor="text1"/>
          <w:sz w:val="20"/>
          <w:szCs w:val="20"/>
          <w:lang w:val="es-ES"/>
        </w:rPr>
      </w:pPr>
    </w:p>
    <w:p w:rsidR="00AE63EA" w:rsidRPr="004B7A2D" w:rsidRDefault="00AE63EA" w:rsidP="000E4787">
      <w:pPr>
        <w:spacing w:after="0" w:line="240" w:lineRule="auto"/>
        <w:jc w:val="center"/>
        <w:rPr>
          <w:rFonts w:ascii="Montserrat" w:eastAsia="Calibri" w:hAnsi="Montserrat" w:cs="Arial"/>
          <w:b/>
          <w:color w:val="000000" w:themeColor="text1"/>
          <w:sz w:val="20"/>
          <w:szCs w:val="20"/>
          <w:lang w:val="es-ES"/>
        </w:rPr>
      </w:pPr>
    </w:p>
    <w:p w:rsidR="00AE63EA" w:rsidRPr="004B7A2D" w:rsidRDefault="00AE63EA" w:rsidP="000E4787">
      <w:pPr>
        <w:spacing w:after="0" w:line="240" w:lineRule="auto"/>
        <w:jc w:val="center"/>
        <w:rPr>
          <w:rFonts w:ascii="Montserrat" w:eastAsia="Calibri" w:hAnsi="Montserrat" w:cs="Arial"/>
          <w:b/>
          <w:color w:val="000000" w:themeColor="text1"/>
          <w:sz w:val="20"/>
          <w:szCs w:val="20"/>
          <w:lang w:val="es-ES"/>
        </w:rPr>
      </w:pPr>
    </w:p>
    <w:p w:rsidR="00AE63EA" w:rsidRPr="004B7A2D" w:rsidRDefault="00AE63EA"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ANEXO 26</w:t>
      </w: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 xml:space="preserve">Copia del formato de registro de participación a la licitación que genera el sistema COMPRANET en la dirección: </w:t>
      </w:r>
      <w:hyperlink r:id="rId20" w:history="1">
        <w:r w:rsidRPr="004B7A2D">
          <w:rPr>
            <w:rStyle w:val="Hipervnculo"/>
            <w:rFonts w:ascii="Montserrat" w:eastAsia="Calibri" w:hAnsi="Montserrat"/>
            <w:b/>
            <w:sz w:val="20"/>
            <w:szCs w:val="20"/>
            <w:lang w:val="es-ES"/>
          </w:rPr>
          <w:t>http://compranet.hacienda.gob.mx</w:t>
        </w:r>
      </w:hyperlink>
      <w:r w:rsidRPr="004B7A2D">
        <w:rPr>
          <w:rFonts w:ascii="Montserrat" w:eastAsia="Calibri" w:hAnsi="Montserrat"/>
          <w:b/>
          <w:color w:val="000000" w:themeColor="text1"/>
          <w:sz w:val="20"/>
          <w:szCs w:val="20"/>
          <w:lang w:val="es-ES"/>
        </w:rPr>
        <w:t xml:space="preserve">  </w:t>
      </w: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ANEXO 27</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spacing w:after="0" w:line="240" w:lineRule="auto"/>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 xml:space="preserve">Carta del licitante bajo protesta de decir verdad en la que señale que cuenta con cuando menos un año de experiencia en la comercialización de </w:t>
      </w:r>
      <w:r w:rsidR="00730EBC">
        <w:rPr>
          <w:rFonts w:ascii="Montserrat" w:eastAsia="Calibri" w:hAnsi="Montserrat" w:cs="Arial"/>
          <w:b/>
          <w:color w:val="000000" w:themeColor="text1"/>
          <w:sz w:val="20"/>
          <w:szCs w:val="20"/>
          <w:lang w:val="es-ES"/>
        </w:rPr>
        <w:t>SERVICIOS</w:t>
      </w:r>
      <w:r w:rsidRPr="004B7A2D">
        <w:rPr>
          <w:rFonts w:ascii="Montserrat" w:eastAsia="Calibri" w:hAnsi="Montserrat" w:cs="Arial"/>
          <w:b/>
          <w:color w:val="000000" w:themeColor="text1"/>
          <w:sz w:val="20"/>
          <w:szCs w:val="20"/>
          <w:lang w:val="es-ES"/>
        </w:rPr>
        <w:t xml:space="preserve"> referidos en el ANEXO 1, al momento de presentar sus propuestas.</w:t>
      </w: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CD600F">
      <w:pPr>
        <w:spacing w:after="0" w:line="240" w:lineRule="auto"/>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ANEXO 28</w:t>
      </w: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 xml:space="preserve">Organigrama del área de la empresa que entregará los </w:t>
      </w:r>
      <w:r w:rsidR="00730EBC">
        <w:rPr>
          <w:rFonts w:ascii="Montserrat" w:eastAsia="Calibri" w:hAnsi="Montserrat" w:cs="Arial"/>
          <w:b/>
          <w:color w:val="000000" w:themeColor="text1"/>
          <w:sz w:val="20"/>
          <w:szCs w:val="20"/>
          <w:lang w:val="es-ES"/>
        </w:rPr>
        <w:t>SERVICIOS</w:t>
      </w:r>
      <w:r w:rsidRPr="004B7A2D">
        <w:rPr>
          <w:rFonts w:ascii="Montserrat" w:eastAsia="Calibri" w:hAnsi="Montserrat" w:cs="Arial"/>
          <w:b/>
          <w:color w:val="000000" w:themeColor="text1"/>
          <w:sz w:val="20"/>
          <w:szCs w:val="20"/>
          <w:lang w:val="es-ES"/>
        </w:rPr>
        <w:t xml:space="preserve"> a la </w:t>
      </w:r>
      <w:r w:rsidR="00702BE9">
        <w:rPr>
          <w:rFonts w:ascii="Montserrat" w:eastAsia="Calibri" w:hAnsi="Montserrat" w:cs="Arial"/>
          <w:b/>
          <w:color w:val="000000" w:themeColor="text1"/>
          <w:sz w:val="20"/>
          <w:szCs w:val="20"/>
          <w:lang w:val="es-ES"/>
        </w:rPr>
        <w:t>ASIPONA</w:t>
      </w:r>
      <w:r w:rsidRPr="004B7A2D">
        <w:rPr>
          <w:rFonts w:ascii="Montserrat" w:eastAsia="Calibri" w:hAnsi="Montserrat" w:cs="Arial"/>
          <w:b/>
          <w:color w:val="000000" w:themeColor="text1"/>
          <w:sz w:val="20"/>
          <w:szCs w:val="20"/>
          <w:lang w:val="es-ES"/>
        </w:rPr>
        <w:t xml:space="preserve"> DOS BOCAS, proporcionando nombres, teléfono y correo electrónico de la persona quién será el supervisor designado para servir de enlace entre </w:t>
      </w:r>
      <w:r w:rsidR="0028765C">
        <w:rPr>
          <w:rFonts w:ascii="Montserrat" w:eastAsia="Calibri" w:hAnsi="Montserrat" w:cs="Arial"/>
          <w:b/>
          <w:color w:val="000000" w:themeColor="text1"/>
          <w:sz w:val="20"/>
          <w:szCs w:val="20"/>
          <w:lang w:val="es-ES"/>
        </w:rPr>
        <w:t>ASIPONA</w:t>
      </w:r>
      <w:r w:rsidRPr="004B7A2D">
        <w:rPr>
          <w:rFonts w:ascii="Montserrat" w:eastAsia="Calibri" w:hAnsi="Montserrat" w:cs="Arial"/>
          <w:b/>
          <w:color w:val="000000" w:themeColor="text1"/>
          <w:sz w:val="20"/>
          <w:szCs w:val="20"/>
          <w:lang w:val="es-ES"/>
        </w:rPr>
        <w:t xml:space="preserve"> DOS BOCAS y el PROVEEDOR. Este documento deberá elaborarse en hojas membretada del LICITANTE.</w:t>
      </w: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lang w:val="es-ES"/>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lang w:val="es-ES"/>
        </w:rPr>
      </w:pPr>
    </w:p>
    <w:p w:rsidR="001E3C7E" w:rsidRPr="004B7A2D" w:rsidRDefault="001E3C7E" w:rsidP="00CD600F">
      <w:pPr>
        <w:tabs>
          <w:tab w:val="left" w:pos="3430"/>
        </w:tabs>
        <w:spacing w:after="0" w:line="240" w:lineRule="auto"/>
        <w:ind w:right="-91"/>
        <w:rPr>
          <w:rFonts w:ascii="Montserrat" w:eastAsia="Calibri" w:hAnsi="Montserrat" w:cs="Arial"/>
          <w:b/>
          <w:color w:val="000000" w:themeColor="text1"/>
          <w:sz w:val="20"/>
          <w:szCs w:val="20"/>
          <w:lang w:val="es-ES"/>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ANEXO 29</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lang w:val="es-ES"/>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lang w:val="es-ES"/>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lang w:val="es-ES"/>
        </w:rPr>
      </w:pPr>
    </w:p>
    <w:p w:rsidR="000E4787" w:rsidRPr="004B7A2D" w:rsidRDefault="000E4787" w:rsidP="000E4787">
      <w:pPr>
        <w:tabs>
          <w:tab w:val="left" w:pos="3430"/>
        </w:tabs>
        <w:spacing w:after="0" w:line="240" w:lineRule="auto"/>
        <w:ind w:right="-91"/>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 xml:space="preserve">Escrito bajo protesta de decir verdad que cuenta con la capacidad real instalada, personal técnico y disponibilidad, conforme a lo requerido para suministrar los </w:t>
      </w:r>
      <w:r w:rsidR="00730EBC">
        <w:rPr>
          <w:rFonts w:ascii="Montserrat" w:eastAsia="Calibri" w:hAnsi="Montserrat" w:cs="Arial"/>
          <w:b/>
          <w:color w:val="000000" w:themeColor="text1"/>
          <w:sz w:val="20"/>
          <w:szCs w:val="20"/>
          <w:lang w:val="es-ES"/>
        </w:rPr>
        <w:t>SERVICIOS</w:t>
      </w:r>
      <w:r w:rsidRPr="004B7A2D">
        <w:rPr>
          <w:rFonts w:ascii="Montserrat" w:eastAsia="Calibri" w:hAnsi="Montserrat" w:cs="Arial"/>
          <w:b/>
          <w:color w:val="000000" w:themeColor="text1"/>
          <w:sz w:val="20"/>
          <w:szCs w:val="20"/>
          <w:lang w:val="es-ES"/>
        </w:rPr>
        <w:t xml:space="preserve"> motivo de esta CONVOCATORIA.</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ANEXO 30</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Escrito en el que el LICITANTE manifieste bajo protesta de decir verdad, que cuenta con personal con discapacidad, cuya antigüedad no sea inferior a seis meses, misma que se comprobará con el aviso de alta al régimen obligatorio del IMSS.</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CD600F" w:rsidRPr="004B7A2D" w:rsidRDefault="00CD600F" w:rsidP="00CD600F">
      <w:pPr>
        <w:tabs>
          <w:tab w:val="left" w:pos="3430"/>
        </w:tabs>
        <w:spacing w:after="0" w:line="240" w:lineRule="auto"/>
        <w:ind w:right="-91"/>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ANEXO 31</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Escrito en el que el LICITANTE manifieste, bajo protesta de decir verdad, que cuenta con facultades suficientes para comprometerse por sí o por su representada, sin que resulte necesario acreditar su personalidad jurídica.</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AE63EA" w:rsidRPr="004B7A2D" w:rsidRDefault="00AE63EA" w:rsidP="000E4787">
      <w:pPr>
        <w:spacing w:after="0" w:line="240" w:lineRule="auto"/>
        <w:rPr>
          <w:rFonts w:ascii="Montserrat" w:hAnsi="Montserrat" w:cs="Arial"/>
          <w:sz w:val="20"/>
          <w:szCs w:val="20"/>
        </w:rPr>
      </w:pPr>
    </w:p>
    <w:p w:rsidR="00AE63EA" w:rsidRPr="004B7A2D" w:rsidRDefault="00AE63EA" w:rsidP="000E4787">
      <w:pPr>
        <w:spacing w:after="0" w:line="240" w:lineRule="auto"/>
        <w:rPr>
          <w:rFonts w:ascii="Montserrat" w:hAnsi="Montserrat" w:cs="Arial"/>
          <w:sz w:val="20"/>
          <w:szCs w:val="20"/>
        </w:rPr>
      </w:pPr>
    </w:p>
    <w:p w:rsidR="00AE63EA" w:rsidRPr="004B7A2D" w:rsidRDefault="00AE63EA" w:rsidP="000E4787">
      <w:pPr>
        <w:spacing w:after="0" w:line="240" w:lineRule="auto"/>
        <w:rPr>
          <w:rFonts w:ascii="Montserrat" w:hAnsi="Montserrat" w:cs="Arial"/>
          <w:sz w:val="20"/>
          <w:szCs w:val="20"/>
        </w:rPr>
      </w:pPr>
    </w:p>
    <w:p w:rsidR="00AE63EA" w:rsidRPr="004B7A2D" w:rsidRDefault="00AE63EA" w:rsidP="000E4787">
      <w:pPr>
        <w:spacing w:after="0" w:line="240" w:lineRule="auto"/>
        <w:rPr>
          <w:rFonts w:ascii="Montserrat" w:hAnsi="Montserrat" w:cs="Arial"/>
          <w:sz w:val="20"/>
          <w:szCs w:val="20"/>
        </w:rPr>
      </w:pPr>
    </w:p>
    <w:p w:rsidR="00AE63EA" w:rsidRPr="004B7A2D" w:rsidRDefault="00AE63EA" w:rsidP="000E4787">
      <w:pPr>
        <w:spacing w:after="0" w:line="240" w:lineRule="auto"/>
        <w:rPr>
          <w:rFonts w:ascii="Montserrat" w:hAnsi="Montserrat" w:cs="Arial"/>
          <w:sz w:val="20"/>
          <w:szCs w:val="20"/>
        </w:rPr>
      </w:pPr>
    </w:p>
    <w:p w:rsidR="00AE63EA" w:rsidRPr="004B7A2D" w:rsidRDefault="00AE63EA" w:rsidP="000E4787">
      <w:pPr>
        <w:spacing w:after="0" w:line="240" w:lineRule="auto"/>
        <w:rPr>
          <w:rFonts w:ascii="Montserrat" w:hAnsi="Montserrat" w:cs="Arial"/>
          <w:sz w:val="20"/>
          <w:szCs w:val="20"/>
        </w:rPr>
      </w:pPr>
    </w:p>
    <w:p w:rsidR="00AE63EA" w:rsidRPr="004B7A2D" w:rsidRDefault="00AE63EA" w:rsidP="000E4787">
      <w:pPr>
        <w:spacing w:after="0" w:line="240" w:lineRule="auto"/>
        <w:rPr>
          <w:rFonts w:ascii="Montserrat" w:hAnsi="Montserrat" w:cs="Arial"/>
          <w:sz w:val="20"/>
          <w:szCs w:val="20"/>
        </w:rPr>
      </w:pPr>
    </w:p>
    <w:p w:rsidR="00AE63EA" w:rsidRPr="004B7A2D" w:rsidRDefault="00AE63EA" w:rsidP="000E4787">
      <w:pPr>
        <w:spacing w:after="0" w:line="240" w:lineRule="auto"/>
        <w:rPr>
          <w:rFonts w:ascii="Montserrat" w:hAnsi="Montserrat" w:cs="Arial"/>
          <w:sz w:val="20"/>
          <w:szCs w:val="20"/>
        </w:rPr>
      </w:pPr>
    </w:p>
    <w:p w:rsidR="00AE63EA" w:rsidRPr="004B7A2D" w:rsidRDefault="00AE63EA" w:rsidP="000E4787">
      <w:pPr>
        <w:spacing w:after="0" w:line="240" w:lineRule="auto"/>
        <w:rPr>
          <w:rFonts w:ascii="Montserrat" w:hAnsi="Montserrat" w:cs="Arial"/>
          <w:sz w:val="20"/>
          <w:szCs w:val="20"/>
        </w:rPr>
      </w:pPr>
    </w:p>
    <w:p w:rsidR="000E4787" w:rsidRPr="004B7A2D" w:rsidRDefault="001346ED" w:rsidP="000E4787">
      <w:pPr>
        <w:tabs>
          <w:tab w:val="left" w:pos="3430"/>
        </w:tabs>
        <w:spacing w:after="0" w:line="240" w:lineRule="auto"/>
        <w:ind w:right="-91"/>
        <w:jc w:val="center"/>
        <w:rPr>
          <w:rFonts w:ascii="Montserrat" w:eastAsia="Calibri" w:hAnsi="Montserrat" w:cs="Arial"/>
          <w:b/>
          <w:color w:val="000000" w:themeColor="text1"/>
          <w:sz w:val="20"/>
          <w:szCs w:val="20"/>
        </w:rPr>
      </w:pPr>
      <w:r>
        <w:rPr>
          <w:rFonts w:ascii="Montserrat" w:eastAsia="Calibri" w:hAnsi="Montserrat" w:cs="Arial"/>
          <w:b/>
          <w:color w:val="000000" w:themeColor="text1"/>
          <w:sz w:val="20"/>
          <w:szCs w:val="20"/>
        </w:rPr>
        <w:lastRenderedPageBreak/>
        <w:t>ANEXO 32</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 xml:space="preserve">     Aviso de Privacidad</w:t>
      </w:r>
      <w:r w:rsidR="0090735E">
        <w:rPr>
          <w:rFonts w:ascii="Montserrat" w:eastAsia="Calibri" w:hAnsi="Montserrat" w:cs="Arial"/>
          <w:b/>
          <w:color w:val="000000" w:themeColor="text1"/>
          <w:sz w:val="20"/>
          <w:szCs w:val="20"/>
        </w:rPr>
        <w:t xml:space="preserve"> del licitante</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spacing w:after="0" w:line="240" w:lineRule="auto"/>
        <w:jc w:val="right"/>
        <w:rPr>
          <w:rFonts w:ascii="Montserrat" w:eastAsia="Calibri" w:hAnsi="Montserrat" w:cs="Arial"/>
          <w:color w:val="000000" w:themeColor="text1"/>
          <w:sz w:val="20"/>
          <w:szCs w:val="20"/>
          <w:lang w:val="pt-BR"/>
        </w:rPr>
      </w:pPr>
    </w:p>
    <w:p w:rsidR="000E4787" w:rsidRPr="004B7A2D" w:rsidRDefault="000E4787" w:rsidP="000E4787">
      <w:pPr>
        <w:spacing w:after="0" w:line="240" w:lineRule="auto"/>
        <w:jc w:val="right"/>
        <w:rPr>
          <w:rFonts w:ascii="Montserrat" w:eastAsia="Calibri" w:hAnsi="Montserrat" w:cs="Arial"/>
          <w:color w:val="000000" w:themeColor="text1"/>
          <w:sz w:val="20"/>
          <w:szCs w:val="20"/>
          <w:lang w:val="pt-BR"/>
        </w:rPr>
      </w:pPr>
    </w:p>
    <w:p w:rsidR="000E4787" w:rsidRPr="004B7A2D" w:rsidRDefault="000E4787" w:rsidP="000E4787">
      <w:pPr>
        <w:spacing w:after="0" w:line="240" w:lineRule="auto"/>
        <w:jc w:val="right"/>
        <w:rPr>
          <w:rFonts w:ascii="Montserrat" w:eastAsia="Calibri" w:hAnsi="Montserrat" w:cs="Arial"/>
          <w:color w:val="000000" w:themeColor="text1"/>
          <w:sz w:val="20"/>
          <w:szCs w:val="20"/>
          <w:lang w:val="pt-BR"/>
        </w:rPr>
      </w:pPr>
      <w:r w:rsidRPr="004B7A2D">
        <w:rPr>
          <w:rFonts w:ascii="Montserrat" w:eastAsia="Calibri" w:hAnsi="Montserrat" w:cs="Arial"/>
          <w:color w:val="000000" w:themeColor="text1"/>
          <w:sz w:val="20"/>
          <w:szCs w:val="20"/>
          <w:lang w:val="pt-BR"/>
        </w:rPr>
        <w:t>Paraíso, Tabasco a</w:t>
      </w:r>
      <w:r w:rsidR="0028765C">
        <w:rPr>
          <w:rFonts w:ascii="Montserrat" w:eastAsia="Calibri" w:hAnsi="Montserrat" w:cs="Arial"/>
          <w:color w:val="000000" w:themeColor="text1"/>
          <w:sz w:val="20"/>
          <w:szCs w:val="20"/>
          <w:lang w:val="pt-BR"/>
        </w:rPr>
        <w:t xml:space="preserve"> ___ de ________________ </w:t>
      </w:r>
      <w:proofErr w:type="spellStart"/>
      <w:r w:rsidR="0028765C">
        <w:rPr>
          <w:rFonts w:ascii="Montserrat" w:eastAsia="Calibri" w:hAnsi="Montserrat" w:cs="Arial"/>
          <w:color w:val="000000" w:themeColor="text1"/>
          <w:sz w:val="20"/>
          <w:szCs w:val="20"/>
          <w:lang w:val="pt-BR"/>
        </w:rPr>
        <w:t>de</w:t>
      </w:r>
      <w:proofErr w:type="spellEnd"/>
      <w:r w:rsidR="0028765C">
        <w:rPr>
          <w:rFonts w:ascii="Montserrat" w:eastAsia="Calibri" w:hAnsi="Montserrat" w:cs="Arial"/>
          <w:color w:val="000000" w:themeColor="text1"/>
          <w:sz w:val="20"/>
          <w:szCs w:val="20"/>
          <w:lang w:val="pt-BR"/>
        </w:rPr>
        <w:t xml:space="preserve"> 2023</w:t>
      </w:r>
    </w:p>
    <w:p w:rsidR="000E4787" w:rsidRPr="004B7A2D" w:rsidRDefault="000E4787" w:rsidP="000E4787">
      <w:pPr>
        <w:spacing w:after="0" w:line="240" w:lineRule="auto"/>
        <w:rPr>
          <w:rFonts w:ascii="Montserrat" w:eastAsia="Calibri" w:hAnsi="Montserrat" w:cs="Arial"/>
          <w:color w:val="000000" w:themeColor="text1"/>
          <w:sz w:val="20"/>
          <w:szCs w:val="20"/>
          <w:lang w:val="pt-BR"/>
        </w:rPr>
      </w:pPr>
    </w:p>
    <w:p w:rsidR="000E4787" w:rsidRPr="004B7A2D" w:rsidRDefault="000E4787" w:rsidP="000E4787">
      <w:pPr>
        <w:spacing w:after="0" w:line="240" w:lineRule="auto"/>
        <w:rPr>
          <w:rFonts w:ascii="Montserrat" w:eastAsia="Calibri" w:hAnsi="Montserrat" w:cs="Arial"/>
          <w:bCs/>
          <w:caps/>
          <w:color w:val="000000" w:themeColor="text1"/>
          <w:sz w:val="20"/>
          <w:szCs w:val="20"/>
          <w:lang w:val="pt-BR"/>
        </w:rPr>
      </w:pPr>
    </w:p>
    <w:p w:rsidR="000E4787" w:rsidRPr="004B7A2D" w:rsidRDefault="000E4787" w:rsidP="000E4787">
      <w:pPr>
        <w:spacing w:after="0" w:line="240" w:lineRule="auto"/>
        <w:rPr>
          <w:rFonts w:ascii="Montserrat" w:eastAsia="Calibri" w:hAnsi="Montserrat" w:cs="Arial"/>
          <w:bCs/>
          <w:caps/>
          <w:color w:val="000000" w:themeColor="text1"/>
          <w:sz w:val="20"/>
          <w:szCs w:val="20"/>
          <w:lang w:val="pt-BR"/>
        </w:rPr>
      </w:pPr>
    </w:p>
    <w:p w:rsidR="0028765C" w:rsidRPr="00BE0F24" w:rsidRDefault="0028765C" w:rsidP="0028765C">
      <w:pPr>
        <w:pStyle w:val="Sinespaciado"/>
        <w:rPr>
          <w:rFonts w:ascii="Montserrat" w:hAnsi="Montserrat"/>
          <w:b/>
          <w:sz w:val="20"/>
          <w:szCs w:val="20"/>
          <w:lang w:val="es-ES"/>
        </w:rPr>
      </w:pPr>
      <w:r w:rsidRPr="00BE0F24">
        <w:rPr>
          <w:rFonts w:ascii="Montserrat" w:hAnsi="Montserrat"/>
          <w:b/>
          <w:sz w:val="20"/>
          <w:szCs w:val="20"/>
          <w:lang w:val="es-ES"/>
        </w:rPr>
        <w:t>C.P. LUIS PÉREZ SANCHEZ</w:t>
      </w:r>
    </w:p>
    <w:p w:rsidR="0028765C" w:rsidRPr="00CE5E3E" w:rsidRDefault="0028765C" w:rsidP="0028765C">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28765C" w:rsidRPr="00CE5E3E" w:rsidRDefault="0028765C" w:rsidP="0028765C">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28765C" w:rsidRPr="00CE5E3E" w:rsidRDefault="0028765C" w:rsidP="0028765C">
      <w:pPr>
        <w:pStyle w:val="Sinespaciado"/>
        <w:rPr>
          <w:rFonts w:ascii="Montserrat" w:hAnsi="Montserrat"/>
          <w:bCs/>
          <w:sz w:val="20"/>
          <w:szCs w:val="20"/>
        </w:rPr>
      </w:pPr>
      <w:r w:rsidRPr="00CE5E3E">
        <w:rPr>
          <w:rFonts w:ascii="Montserrat" w:hAnsi="Montserrat"/>
          <w:bCs/>
          <w:sz w:val="20"/>
          <w:szCs w:val="20"/>
        </w:rPr>
        <w:t>PRESENTE.</w:t>
      </w:r>
    </w:p>
    <w:p w:rsidR="000E4787" w:rsidRPr="004B7A2D" w:rsidRDefault="000E4787" w:rsidP="000E4787">
      <w:pPr>
        <w:spacing w:after="0" w:line="240" w:lineRule="auto"/>
        <w:ind w:left="284" w:hanging="284"/>
        <w:rPr>
          <w:rFonts w:ascii="Montserrat" w:eastAsia="Calibri" w:hAnsi="Montserrat" w:cs="Arial"/>
          <w:color w:val="000000" w:themeColor="text1"/>
          <w:sz w:val="20"/>
          <w:szCs w:val="20"/>
        </w:rPr>
      </w:pPr>
    </w:p>
    <w:p w:rsidR="000E4787" w:rsidRPr="004B7A2D" w:rsidRDefault="000E4787" w:rsidP="000E4787">
      <w:pPr>
        <w:tabs>
          <w:tab w:val="center" w:pos="4419"/>
          <w:tab w:val="right" w:pos="8838"/>
        </w:tabs>
        <w:spacing w:after="0" w:line="240" w:lineRule="auto"/>
        <w:jc w:val="right"/>
        <w:rPr>
          <w:rFonts w:ascii="Montserrat" w:eastAsia="Calibri" w:hAnsi="Montserrat" w:cs="Arial"/>
          <w:color w:val="000000" w:themeColor="text1"/>
          <w:sz w:val="20"/>
          <w:szCs w:val="20"/>
        </w:rPr>
      </w:pPr>
      <w:r w:rsidRPr="004B7A2D">
        <w:rPr>
          <w:rFonts w:ascii="Montserrat" w:eastAsia="Calibri" w:hAnsi="Montserrat" w:cs="Arial"/>
          <w:b/>
          <w:color w:val="000000" w:themeColor="text1"/>
          <w:sz w:val="20"/>
          <w:szCs w:val="20"/>
          <w:lang w:val="es-ES"/>
        </w:rPr>
        <w:t xml:space="preserve">Licitación Pública Nacional Electrónica </w:t>
      </w:r>
      <w:r w:rsidR="004D1691" w:rsidRPr="00AB4E56">
        <w:rPr>
          <w:rFonts w:ascii="Montserrat" w:hAnsi="Montserrat" w:cs="Miriam"/>
          <w:b/>
          <w:sz w:val="20"/>
          <w:szCs w:val="20"/>
          <w:lang w:val="es-ES_tradnl" w:eastAsia="es-ES"/>
        </w:rPr>
        <w:t>LA-13-J2P-013J2P001-N-3-2023</w:t>
      </w:r>
    </w:p>
    <w:p w:rsidR="000E4787" w:rsidRPr="004B7A2D" w:rsidRDefault="000E4787" w:rsidP="000E4787">
      <w:pPr>
        <w:adjustRightInd w:val="0"/>
        <w:spacing w:after="0" w:line="240" w:lineRule="auto"/>
        <w:rPr>
          <w:rFonts w:ascii="Montserrat" w:eastAsia="Calibri" w:hAnsi="Montserrat" w:cs="Arial"/>
          <w:color w:val="000000" w:themeColor="text1"/>
          <w:sz w:val="20"/>
          <w:szCs w:val="20"/>
        </w:rPr>
      </w:pPr>
    </w:p>
    <w:p w:rsidR="000E4787" w:rsidRPr="004B7A2D" w:rsidRDefault="000E4787" w:rsidP="000E4787">
      <w:pPr>
        <w:pStyle w:val="Textoindependiente"/>
        <w:jc w:val="both"/>
        <w:rPr>
          <w:rFonts w:ascii="Montserrat" w:eastAsia="Calibri" w:hAnsi="Montserrat" w:cs="Arial"/>
          <w:b/>
          <w:color w:val="000000" w:themeColor="text1"/>
        </w:rPr>
      </w:pPr>
      <w:r w:rsidRPr="004B7A2D">
        <w:rPr>
          <w:rFonts w:ascii="Montserrat" w:eastAsia="Calibri" w:hAnsi="Montserrat" w:cs="Arial"/>
          <w:b/>
          <w:color w:val="000000" w:themeColor="text1"/>
        </w:rPr>
        <w:t>Escrito en el que el LICITANTE manifieste</w:t>
      </w:r>
      <w:r w:rsidRPr="004B7A2D">
        <w:rPr>
          <w:rFonts w:ascii="Montserrat" w:hAnsi="Montserrat" w:cs="Arial"/>
        </w:rPr>
        <w:t xml:space="preserve"> </w:t>
      </w:r>
      <w:r w:rsidRPr="004B7A2D">
        <w:rPr>
          <w:rFonts w:ascii="Montserrat" w:eastAsia="Calibri" w:hAnsi="Montserrat" w:cs="Arial"/>
          <w:b/>
          <w:color w:val="000000" w:themeColor="text1"/>
        </w:rPr>
        <w:t xml:space="preserve">su aviso de privacidad </w:t>
      </w:r>
    </w:p>
    <w:p w:rsidR="000E4787" w:rsidRPr="004B7A2D" w:rsidRDefault="000E4787" w:rsidP="000E4787">
      <w:pPr>
        <w:pStyle w:val="Textoindependiente"/>
        <w:jc w:val="both"/>
        <w:rPr>
          <w:rFonts w:ascii="Montserrat" w:eastAsia="Calibri" w:hAnsi="Montserrat" w:cs="Arial"/>
          <w:b/>
          <w:color w:val="000000" w:themeColor="text1"/>
        </w:rPr>
      </w:pPr>
    </w:p>
    <w:p w:rsidR="000E4787" w:rsidRPr="004B7A2D" w:rsidRDefault="000E4787" w:rsidP="000E4787">
      <w:pPr>
        <w:pStyle w:val="Textoindependiente"/>
        <w:jc w:val="both"/>
        <w:rPr>
          <w:rFonts w:ascii="Montserrat" w:eastAsia="Calibri" w:hAnsi="Montserrat" w:cs="Arial"/>
          <w:b/>
          <w:color w:val="000000" w:themeColor="text1"/>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Nombre de la Empresa</w:t>
      </w:r>
    </w:p>
    <w:p w:rsidR="000E4787" w:rsidRPr="004B7A2D" w:rsidRDefault="000E4787" w:rsidP="000E4787">
      <w:pPr>
        <w:spacing w:after="0" w:line="240" w:lineRule="auto"/>
        <w:jc w:val="center"/>
        <w:rPr>
          <w:rFonts w:ascii="Montserrat" w:eastAsia="Calibri" w:hAnsi="Montserrat" w:cs="Arial"/>
          <w:color w:val="000000" w:themeColor="text1"/>
          <w:sz w:val="20"/>
          <w:szCs w:val="20"/>
        </w:rPr>
      </w:pPr>
      <w:r w:rsidRPr="004B7A2D">
        <w:rPr>
          <w:rFonts w:ascii="Montserrat" w:eastAsia="Calibri" w:hAnsi="Montserrat" w:cs="Arial"/>
          <w:b/>
          <w:color w:val="000000" w:themeColor="text1"/>
          <w:sz w:val="20"/>
          <w:szCs w:val="20"/>
        </w:rPr>
        <w:t>Representante Legal.</w:t>
      </w:r>
      <w:r w:rsidRPr="004B7A2D">
        <w:rPr>
          <w:rFonts w:ascii="Montserrat" w:eastAsia="Calibri" w:hAnsi="Montserrat" w:cs="Arial"/>
          <w:color w:val="000000" w:themeColor="text1"/>
          <w:sz w:val="20"/>
          <w:szCs w:val="20"/>
        </w:rPr>
        <w:t xml:space="preserve"> </w:t>
      </w:r>
    </w:p>
    <w:p w:rsidR="000E4787" w:rsidRPr="004B7A2D" w:rsidRDefault="000E4787" w:rsidP="000E4787">
      <w:pPr>
        <w:pStyle w:val="Textoindependiente"/>
        <w:jc w:val="both"/>
        <w:rPr>
          <w:rFonts w:ascii="Montserrat" w:hAnsi="Montserrat" w:cs="Arial"/>
          <w:color w:val="000000"/>
          <w:lang w:val="es-MX"/>
        </w:rPr>
      </w:pPr>
    </w:p>
    <w:p w:rsidR="000E4787" w:rsidRPr="004B7A2D" w:rsidRDefault="000E4787" w:rsidP="000E4787">
      <w:pPr>
        <w:spacing w:after="0" w:line="240" w:lineRule="auto"/>
        <w:rPr>
          <w:rFonts w:ascii="Montserrat" w:eastAsia="Calibri" w:hAnsi="Montserrat" w:cs="Arial"/>
          <w:b/>
          <w:color w:val="000000" w:themeColor="text1"/>
          <w:sz w:val="20"/>
          <w:szCs w:val="20"/>
        </w:rPr>
      </w:pPr>
    </w:p>
    <w:p w:rsidR="000E4787" w:rsidRPr="004B7A2D" w:rsidRDefault="000E4787" w:rsidP="000E4787">
      <w:pPr>
        <w:spacing w:after="0" w:line="240" w:lineRule="auto"/>
        <w:rPr>
          <w:rFonts w:ascii="Montserrat" w:eastAsia="Calibri" w:hAnsi="Montserrat" w:cs="Arial"/>
          <w:b/>
          <w:color w:val="000000" w:themeColor="text1"/>
          <w:sz w:val="20"/>
          <w:szCs w:val="20"/>
        </w:rPr>
      </w:pPr>
    </w:p>
    <w:p w:rsidR="000E4787" w:rsidRPr="004B7A2D" w:rsidRDefault="000E4787" w:rsidP="000E4787">
      <w:pPr>
        <w:spacing w:after="0" w:line="240" w:lineRule="auto"/>
        <w:rPr>
          <w:rFonts w:ascii="Montserrat" w:eastAsia="Calibri" w:hAnsi="Montserrat" w:cs="Arial"/>
          <w:b/>
          <w:color w:val="000000" w:themeColor="text1"/>
          <w:sz w:val="20"/>
          <w:szCs w:val="20"/>
        </w:rPr>
      </w:pPr>
    </w:p>
    <w:p w:rsidR="000E4787" w:rsidRPr="004B7A2D" w:rsidRDefault="000E4787" w:rsidP="000E4787">
      <w:pPr>
        <w:spacing w:after="0" w:line="240" w:lineRule="auto"/>
        <w:rPr>
          <w:rFonts w:ascii="Montserrat" w:eastAsia="Calibri" w:hAnsi="Montserrat" w:cs="Arial"/>
          <w:b/>
          <w:color w:val="000000" w:themeColor="text1"/>
          <w:sz w:val="20"/>
          <w:szCs w:val="20"/>
        </w:rPr>
      </w:pPr>
    </w:p>
    <w:p w:rsidR="000E4787" w:rsidRPr="004B7A2D" w:rsidRDefault="000E4787" w:rsidP="000E4787">
      <w:pPr>
        <w:spacing w:after="0" w:line="240" w:lineRule="auto"/>
        <w:rPr>
          <w:rFonts w:ascii="Montserrat" w:eastAsia="Calibri" w:hAnsi="Montserrat" w:cs="Arial"/>
          <w:b/>
          <w:color w:val="000000" w:themeColor="text1"/>
          <w:sz w:val="20"/>
          <w:szCs w:val="20"/>
        </w:rPr>
      </w:pPr>
    </w:p>
    <w:p w:rsidR="000E4787" w:rsidRPr="004B7A2D" w:rsidRDefault="000E4787" w:rsidP="000E4787">
      <w:pPr>
        <w:spacing w:after="0" w:line="240" w:lineRule="auto"/>
        <w:rPr>
          <w:rFonts w:ascii="Montserrat" w:eastAsia="Calibri" w:hAnsi="Montserrat" w:cs="Arial"/>
          <w:b/>
          <w:color w:val="000000" w:themeColor="text1"/>
          <w:sz w:val="20"/>
          <w:szCs w:val="20"/>
        </w:rPr>
      </w:pPr>
    </w:p>
    <w:p w:rsidR="00AE63EA" w:rsidRDefault="00AE63EA" w:rsidP="000E4787">
      <w:pPr>
        <w:spacing w:after="0" w:line="240" w:lineRule="auto"/>
        <w:rPr>
          <w:rFonts w:ascii="Montserrat" w:eastAsia="Calibri" w:hAnsi="Montserrat" w:cs="Arial"/>
          <w:b/>
          <w:color w:val="000000" w:themeColor="text1"/>
          <w:sz w:val="20"/>
          <w:szCs w:val="20"/>
        </w:rPr>
      </w:pPr>
    </w:p>
    <w:p w:rsidR="000C31B7" w:rsidRDefault="000C31B7" w:rsidP="000E4787">
      <w:pPr>
        <w:spacing w:after="0" w:line="240" w:lineRule="auto"/>
        <w:rPr>
          <w:rFonts w:ascii="Montserrat" w:eastAsia="Calibri" w:hAnsi="Montserrat" w:cs="Arial"/>
          <w:b/>
          <w:color w:val="000000" w:themeColor="text1"/>
          <w:sz w:val="20"/>
          <w:szCs w:val="20"/>
        </w:rPr>
      </w:pPr>
    </w:p>
    <w:p w:rsidR="000C31B7" w:rsidRDefault="000C31B7" w:rsidP="000E4787">
      <w:pPr>
        <w:spacing w:after="0" w:line="240" w:lineRule="auto"/>
        <w:rPr>
          <w:rFonts w:ascii="Montserrat" w:eastAsia="Calibri" w:hAnsi="Montserrat" w:cs="Arial"/>
          <w:b/>
          <w:color w:val="000000" w:themeColor="text1"/>
          <w:sz w:val="20"/>
          <w:szCs w:val="20"/>
        </w:rPr>
      </w:pPr>
    </w:p>
    <w:p w:rsidR="000C31B7" w:rsidRDefault="000C31B7" w:rsidP="000E4787">
      <w:pPr>
        <w:spacing w:after="0" w:line="240" w:lineRule="auto"/>
        <w:rPr>
          <w:rFonts w:ascii="Montserrat" w:eastAsia="Calibri" w:hAnsi="Montserrat" w:cs="Arial"/>
          <w:b/>
          <w:color w:val="000000" w:themeColor="text1"/>
          <w:sz w:val="20"/>
          <w:szCs w:val="20"/>
        </w:rPr>
      </w:pPr>
    </w:p>
    <w:p w:rsidR="0028765C" w:rsidRDefault="0028765C" w:rsidP="000E4787">
      <w:pPr>
        <w:spacing w:after="0" w:line="240" w:lineRule="auto"/>
        <w:rPr>
          <w:rFonts w:ascii="Montserrat" w:eastAsia="Calibri" w:hAnsi="Montserrat" w:cs="Arial"/>
          <w:b/>
          <w:color w:val="000000" w:themeColor="text1"/>
          <w:sz w:val="20"/>
          <w:szCs w:val="20"/>
        </w:rPr>
      </w:pPr>
    </w:p>
    <w:p w:rsidR="0028765C" w:rsidRDefault="0028765C" w:rsidP="000E4787">
      <w:pPr>
        <w:spacing w:after="0" w:line="240" w:lineRule="auto"/>
        <w:rPr>
          <w:rFonts w:ascii="Montserrat" w:eastAsia="Calibri" w:hAnsi="Montserrat" w:cs="Arial"/>
          <w:b/>
          <w:color w:val="000000" w:themeColor="text1"/>
          <w:sz w:val="20"/>
          <w:szCs w:val="20"/>
        </w:rPr>
      </w:pPr>
    </w:p>
    <w:p w:rsidR="0028765C" w:rsidRDefault="0028765C" w:rsidP="000E4787">
      <w:pPr>
        <w:spacing w:after="0" w:line="240" w:lineRule="auto"/>
        <w:rPr>
          <w:rFonts w:ascii="Montserrat" w:eastAsia="Calibri" w:hAnsi="Montserrat" w:cs="Arial"/>
          <w:b/>
          <w:color w:val="000000" w:themeColor="text1"/>
          <w:sz w:val="20"/>
          <w:szCs w:val="20"/>
        </w:rPr>
      </w:pPr>
    </w:p>
    <w:p w:rsidR="0028765C" w:rsidRDefault="0028765C" w:rsidP="000E4787">
      <w:pPr>
        <w:spacing w:after="0" w:line="240" w:lineRule="auto"/>
        <w:rPr>
          <w:rFonts w:ascii="Montserrat" w:eastAsia="Calibri" w:hAnsi="Montserrat" w:cs="Arial"/>
          <w:b/>
          <w:color w:val="000000" w:themeColor="text1"/>
          <w:sz w:val="20"/>
          <w:szCs w:val="20"/>
        </w:rPr>
      </w:pPr>
    </w:p>
    <w:p w:rsidR="0028765C" w:rsidRDefault="0028765C" w:rsidP="000E4787">
      <w:pPr>
        <w:spacing w:after="0" w:line="240" w:lineRule="auto"/>
        <w:rPr>
          <w:rFonts w:ascii="Montserrat" w:eastAsia="Calibri" w:hAnsi="Montserrat" w:cs="Arial"/>
          <w:b/>
          <w:color w:val="000000" w:themeColor="text1"/>
          <w:sz w:val="20"/>
          <w:szCs w:val="20"/>
        </w:rPr>
      </w:pPr>
    </w:p>
    <w:p w:rsidR="0028765C" w:rsidRDefault="0028765C" w:rsidP="000E4787">
      <w:pPr>
        <w:spacing w:after="0" w:line="240" w:lineRule="auto"/>
        <w:rPr>
          <w:rFonts w:ascii="Montserrat" w:eastAsia="Calibri" w:hAnsi="Montserrat" w:cs="Arial"/>
          <w:b/>
          <w:color w:val="000000" w:themeColor="text1"/>
          <w:sz w:val="20"/>
          <w:szCs w:val="20"/>
        </w:rPr>
      </w:pPr>
    </w:p>
    <w:p w:rsidR="0028765C" w:rsidRDefault="0028765C" w:rsidP="000E4787">
      <w:pPr>
        <w:spacing w:after="0" w:line="240" w:lineRule="auto"/>
        <w:rPr>
          <w:rFonts w:ascii="Montserrat" w:eastAsia="Calibri" w:hAnsi="Montserrat" w:cs="Arial"/>
          <w:b/>
          <w:color w:val="000000" w:themeColor="text1"/>
          <w:sz w:val="20"/>
          <w:szCs w:val="20"/>
        </w:rPr>
      </w:pPr>
    </w:p>
    <w:p w:rsidR="0028765C" w:rsidRDefault="0028765C" w:rsidP="000E4787">
      <w:pPr>
        <w:spacing w:after="0" w:line="240" w:lineRule="auto"/>
        <w:rPr>
          <w:rFonts w:ascii="Montserrat" w:eastAsia="Calibri" w:hAnsi="Montserrat" w:cs="Arial"/>
          <w:b/>
          <w:color w:val="000000" w:themeColor="text1"/>
          <w:sz w:val="20"/>
          <w:szCs w:val="20"/>
        </w:rPr>
      </w:pPr>
    </w:p>
    <w:p w:rsidR="000C31B7" w:rsidRDefault="000C31B7" w:rsidP="000E4787">
      <w:pPr>
        <w:spacing w:after="0" w:line="240" w:lineRule="auto"/>
        <w:rPr>
          <w:rFonts w:ascii="Montserrat" w:eastAsia="Calibri" w:hAnsi="Montserrat" w:cs="Arial"/>
          <w:b/>
          <w:color w:val="000000" w:themeColor="text1"/>
          <w:sz w:val="20"/>
          <w:szCs w:val="20"/>
        </w:rPr>
      </w:pPr>
    </w:p>
    <w:p w:rsidR="000C31B7" w:rsidRPr="004B7A2D" w:rsidRDefault="000C31B7" w:rsidP="000E4787">
      <w:pPr>
        <w:spacing w:after="0" w:line="240" w:lineRule="auto"/>
        <w:rPr>
          <w:rFonts w:ascii="Montserrat" w:eastAsia="Calibri" w:hAnsi="Montserrat" w:cs="Arial"/>
          <w:b/>
          <w:color w:val="000000" w:themeColor="text1"/>
          <w:sz w:val="20"/>
          <w:szCs w:val="20"/>
        </w:rPr>
      </w:pPr>
    </w:p>
    <w:p w:rsidR="00AE63EA" w:rsidRPr="004B7A2D" w:rsidRDefault="00AE63EA" w:rsidP="000E4787">
      <w:pPr>
        <w:spacing w:after="0" w:line="240" w:lineRule="auto"/>
        <w:rPr>
          <w:rFonts w:ascii="Montserrat" w:eastAsia="Calibri" w:hAnsi="Montserrat" w:cs="Arial"/>
          <w:b/>
          <w:color w:val="000000" w:themeColor="text1"/>
          <w:sz w:val="20"/>
          <w:szCs w:val="20"/>
        </w:rPr>
      </w:pPr>
    </w:p>
    <w:p w:rsidR="000E4787" w:rsidRPr="004B7A2D" w:rsidRDefault="000E4787" w:rsidP="000E4787">
      <w:pPr>
        <w:spacing w:after="0" w:line="240" w:lineRule="auto"/>
        <w:jc w:val="center"/>
        <w:rPr>
          <w:rFonts w:ascii="Montserrat" w:hAnsi="Montserrat" w:cs="Arial"/>
          <w:b/>
          <w:sz w:val="20"/>
          <w:szCs w:val="20"/>
          <w:u w:val="single"/>
        </w:rPr>
      </w:pPr>
      <w:r w:rsidRPr="004B7A2D">
        <w:rPr>
          <w:rFonts w:ascii="Montserrat" w:hAnsi="Montserrat" w:cs="Arial"/>
          <w:b/>
          <w:sz w:val="20"/>
          <w:szCs w:val="20"/>
          <w:u w:val="single"/>
        </w:rPr>
        <w:lastRenderedPageBreak/>
        <w:t>Atentamente</w:t>
      </w:r>
    </w:p>
    <w:p w:rsidR="000E4787"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Elaboración de la CONVOCATORIA</w:t>
      </w:r>
    </w:p>
    <w:p w:rsidR="000C31B7" w:rsidRDefault="000C31B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927E42" w:rsidRDefault="00927E42" w:rsidP="00927E42">
      <w:pPr>
        <w:spacing w:after="0" w:line="240" w:lineRule="auto"/>
        <w:jc w:val="center"/>
        <w:rPr>
          <w:rFonts w:ascii="Montserrat" w:hAnsi="Montserrat" w:cs="Arial"/>
          <w:b/>
          <w:sz w:val="20"/>
          <w:szCs w:val="20"/>
          <w:u w:val="single"/>
        </w:rPr>
      </w:pPr>
      <w:r w:rsidRPr="004B7A2D">
        <w:rPr>
          <w:rFonts w:ascii="Montserrat" w:hAnsi="Montserrat" w:cs="Arial"/>
          <w:b/>
          <w:sz w:val="20"/>
          <w:szCs w:val="20"/>
          <w:u w:val="single"/>
        </w:rPr>
        <w:t>Aspectos Técnicos:</w:t>
      </w:r>
    </w:p>
    <w:p w:rsidR="0028765C" w:rsidRDefault="0028765C" w:rsidP="00927E42">
      <w:pPr>
        <w:spacing w:after="0" w:line="240" w:lineRule="auto"/>
        <w:jc w:val="center"/>
        <w:rPr>
          <w:rFonts w:ascii="Montserrat" w:hAnsi="Montserrat" w:cs="Arial"/>
          <w:b/>
          <w:sz w:val="20"/>
          <w:szCs w:val="20"/>
          <w:u w:val="sing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2911"/>
        <w:gridCol w:w="2911"/>
      </w:tblGrid>
      <w:tr w:rsidR="0028765C" w:rsidTr="0028765C">
        <w:tc>
          <w:tcPr>
            <w:tcW w:w="2942" w:type="dxa"/>
          </w:tcPr>
          <w:p w:rsidR="0028765C" w:rsidRPr="0028765C" w:rsidRDefault="0028765C" w:rsidP="00927E42">
            <w:pPr>
              <w:spacing w:line="240" w:lineRule="auto"/>
              <w:jc w:val="center"/>
              <w:rPr>
                <w:rFonts w:ascii="Montserrat" w:hAnsi="Montserrat" w:cs="Arial"/>
                <w:b/>
              </w:rPr>
            </w:pPr>
            <w:r w:rsidRPr="0028765C">
              <w:rPr>
                <w:rFonts w:ascii="Montserrat" w:hAnsi="Montserrat" w:cs="Arial"/>
                <w:b/>
              </w:rPr>
              <w:t>Elaboró</w:t>
            </w:r>
          </w:p>
          <w:p w:rsidR="0028765C" w:rsidRPr="0028765C" w:rsidRDefault="0028765C" w:rsidP="00927E42">
            <w:pPr>
              <w:spacing w:line="240" w:lineRule="auto"/>
              <w:jc w:val="center"/>
              <w:rPr>
                <w:rFonts w:ascii="Montserrat" w:hAnsi="Montserrat" w:cs="Arial"/>
              </w:rPr>
            </w:pPr>
          </w:p>
          <w:p w:rsidR="0028765C" w:rsidRPr="0028765C" w:rsidRDefault="0028765C" w:rsidP="00927E42">
            <w:pPr>
              <w:spacing w:line="240" w:lineRule="auto"/>
              <w:jc w:val="center"/>
              <w:rPr>
                <w:rFonts w:ascii="Montserrat" w:hAnsi="Montserrat" w:cs="Arial"/>
              </w:rPr>
            </w:pPr>
            <w:r w:rsidRPr="0028765C">
              <w:rPr>
                <w:rFonts w:ascii="Montserrat" w:hAnsi="Montserrat" w:cs="Arial"/>
              </w:rPr>
              <w:t>____________________________</w:t>
            </w:r>
          </w:p>
          <w:p w:rsidR="0028765C" w:rsidRPr="0028765C" w:rsidRDefault="0028765C" w:rsidP="0028765C">
            <w:pPr>
              <w:spacing w:line="240" w:lineRule="auto"/>
              <w:jc w:val="center"/>
              <w:rPr>
                <w:rFonts w:ascii="Montserrat" w:hAnsi="Montserrat" w:cs="Arial"/>
                <w:bCs/>
                <w:lang w:val="es-ES"/>
              </w:rPr>
            </w:pPr>
            <w:r w:rsidRPr="0028765C">
              <w:rPr>
                <w:rFonts w:ascii="Montserrat" w:hAnsi="Montserrat" w:cs="Arial"/>
                <w:bCs/>
                <w:lang w:val="es-ES"/>
              </w:rPr>
              <w:t>Ing. Jorge Luis Escalante Ulín</w:t>
            </w:r>
          </w:p>
          <w:p w:rsidR="0028765C" w:rsidRPr="0028765C" w:rsidRDefault="0028765C" w:rsidP="0028765C">
            <w:pPr>
              <w:spacing w:line="240" w:lineRule="auto"/>
              <w:jc w:val="center"/>
              <w:rPr>
                <w:rFonts w:ascii="Montserrat" w:hAnsi="Montserrat" w:cs="Arial"/>
              </w:rPr>
            </w:pPr>
            <w:r w:rsidRPr="0028765C">
              <w:rPr>
                <w:rFonts w:ascii="Montserrat" w:hAnsi="Montserrat" w:cs="Arial"/>
                <w:bCs/>
                <w:lang w:val="es-ES"/>
              </w:rPr>
              <w:t>Jefe del Departamento de Equipo Portuario</w:t>
            </w:r>
            <w:r w:rsidRPr="0028765C">
              <w:rPr>
                <w:rFonts w:ascii="Montserrat" w:hAnsi="Montserrat" w:cs="Arial"/>
              </w:rPr>
              <w:t xml:space="preserve"> </w:t>
            </w:r>
          </w:p>
          <w:p w:rsidR="0028765C" w:rsidRPr="0028765C" w:rsidRDefault="0028765C" w:rsidP="00927E42">
            <w:pPr>
              <w:spacing w:line="240" w:lineRule="auto"/>
              <w:jc w:val="center"/>
              <w:rPr>
                <w:rFonts w:ascii="Montserrat" w:hAnsi="Montserrat" w:cs="Arial"/>
              </w:rPr>
            </w:pPr>
          </w:p>
        </w:tc>
        <w:tc>
          <w:tcPr>
            <w:tcW w:w="2943" w:type="dxa"/>
          </w:tcPr>
          <w:p w:rsidR="0028765C" w:rsidRPr="0028765C" w:rsidRDefault="0028765C" w:rsidP="00927E42">
            <w:pPr>
              <w:spacing w:line="240" w:lineRule="auto"/>
              <w:jc w:val="center"/>
              <w:rPr>
                <w:rFonts w:ascii="Montserrat" w:hAnsi="Montserrat" w:cs="Arial"/>
                <w:b/>
              </w:rPr>
            </w:pPr>
            <w:r w:rsidRPr="0028765C">
              <w:rPr>
                <w:rFonts w:ascii="Montserrat" w:hAnsi="Montserrat" w:cs="Arial"/>
                <w:b/>
              </w:rPr>
              <w:t>Revisó</w:t>
            </w:r>
          </w:p>
          <w:p w:rsidR="0028765C" w:rsidRPr="0028765C" w:rsidRDefault="0028765C" w:rsidP="00927E42">
            <w:pPr>
              <w:spacing w:line="240" w:lineRule="auto"/>
              <w:jc w:val="center"/>
              <w:rPr>
                <w:rFonts w:ascii="Montserrat" w:hAnsi="Montserrat" w:cs="Arial"/>
              </w:rPr>
            </w:pPr>
          </w:p>
          <w:p w:rsidR="0028765C" w:rsidRPr="0028765C" w:rsidRDefault="0028765C" w:rsidP="00927E42">
            <w:pPr>
              <w:spacing w:line="240" w:lineRule="auto"/>
              <w:jc w:val="center"/>
              <w:rPr>
                <w:rFonts w:ascii="Montserrat" w:hAnsi="Montserrat" w:cs="Arial"/>
              </w:rPr>
            </w:pPr>
            <w:r w:rsidRPr="0028765C">
              <w:rPr>
                <w:rFonts w:ascii="Montserrat" w:hAnsi="Montserrat" w:cs="Arial"/>
              </w:rPr>
              <w:t>__________________________</w:t>
            </w:r>
          </w:p>
          <w:p w:rsidR="0028765C" w:rsidRPr="0028765C" w:rsidRDefault="0028765C" w:rsidP="0028765C">
            <w:pPr>
              <w:spacing w:line="240" w:lineRule="auto"/>
              <w:jc w:val="center"/>
              <w:rPr>
                <w:rFonts w:ascii="Montserrat" w:hAnsi="Montserrat" w:cs="Arial"/>
              </w:rPr>
            </w:pPr>
            <w:r w:rsidRPr="0028765C">
              <w:rPr>
                <w:rFonts w:ascii="Montserrat" w:hAnsi="Montserrat" w:cs="Arial"/>
              </w:rPr>
              <w:t>Capitán Jorge Asunción Méndez Flores</w:t>
            </w:r>
          </w:p>
          <w:p w:rsidR="0028765C" w:rsidRPr="0028765C" w:rsidRDefault="0028765C" w:rsidP="0028765C">
            <w:pPr>
              <w:spacing w:line="240" w:lineRule="auto"/>
              <w:jc w:val="center"/>
              <w:rPr>
                <w:rFonts w:ascii="Montserrat" w:hAnsi="Montserrat" w:cs="Arial"/>
              </w:rPr>
            </w:pPr>
            <w:r w:rsidRPr="0028765C">
              <w:rPr>
                <w:rFonts w:ascii="Montserrat" w:hAnsi="Montserrat" w:cs="Arial"/>
              </w:rPr>
              <w:t>Subgerente de Protección Portuaria</w:t>
            </w:r>
          </w:p>
        </w:tc>
        <w:tc>
          <w:tcPr>
            <w:tcW w:w="2943" w:type="dxa"/>
          </w:tcPr>
          <w:p w:rsidR="0028765C" w:rsidRDefault="0028765C" w:rsidP="00927E42">
            <w:pPr>
              <w:spacing w:line="240" w:lineRule="auto"/>
              <w:jc w:val="center"/>
              <w:rPr>
                <w:rFonts w:ascii="Montserrat" w:hAnsi="Montserrat" w:cs="Arial"/>
                <w:b/>
                <w:u w:val="single"/>
              </w:rPr>
            </w:pPr>
            <w:r>
              <w:rPr>
                <w:rFonts w:ascii="Montserrat" w:hAnsi="Montserrat" w:cs="Arial"/>
                <w:b/>
                <w:u w:val="single"/>
              </w:rPr>
              <w:t>Autorizó</w:t>
            </w:r>
          </w:p>
          <w:p w:rsidR="0028765C" w:rsidRDefault="0028765C" w:rsidP="00927E42">
            <w:pPr>
              <w:spacing w:line="240" w:lineRule="auto"/>
              <w:jc w:val="center"/>
              <w:rPr>
                <w:rFonts w:ascii="Montserrat" w:hAnsi="Montserrat" w:cs="Arial"/>
                <w:b/>
                <w:u w:val="single"/>
              </w:rPr>
            </w:pPr>
          </w:p>
          <w:p w:rsidR="0028765C" w:rsidRPr="0028765C" w:rsidRDefault="0028765C" w:rsidP="00927E42">
            <w:pPr>
              <w:spacing w:line="240" w:lineRule="auto"/>
              <w:jc w:val="center"/>
              <w:rPr>
                <w:rFonts w:ascii="Montserrat" w:hAnsi="Montserrat" w:cs="Arial"/>
              </w:rPr>
            </w:pPr>
            <w:r w:rsidRPr="0028765C">
              <w:rPr>
                <w:rFonts w:ascii="Montserrat" w:hAnsi="Montserrat" w:cs="Arial"/>
              </w:rPr>
              <w:t>__________________________</w:t>
            </w:r>
          </w:p>
          <w:p w:rsidR="0028765C" w:rsidRDefault="0028765C" w:rsidP="00927E42">
            <w:pPr>
              <w:spacing w:line="240" w:lineRule="auto"/>
              <w:jc w:val="center"/>
              <w:rPr>
                <w:rFonts w:ascii="Montserrat" w:hAnsi="Montserrat" w:cs="Arial"/>
              </w:rPr>
            </w:pPr>
            <w:r>
              <w:rPr>
                <w:rFonts w:ascii="Montserrat" w:hAnsi="Montserrat" w:cs="Arial"/>
              </w:rPr>
              <w:t>Lazaro Almazán Correa</w:t>
            </w:r>
          </w:p>
          <w:p w:rsidR="0028765C" w:rsidRPr="0028765C" w:rsidRDefault="0028765C" w:rsidP="00927E42">
            <w:pPr>
              <w:spacing w:line="240" w:lineRule="auto"/>
              <w:jc w:val="center"/>
              <w:rPr>
                <w:rFonts w:ascii="Montserrat" w:hAnsi="Montserrat" w:cs="Arial"/>
              </w:rPr>
            </w:pPr>
            <w:r>
              <w:rPr>
                <w:rFonts w:ascii="Montserrat" w:hAnsi="Montserrat" w:cs="Arial"/>
              </w:rPr>
              <w:t>Gerente de Operaciones</w:t>
            </w:r>
          </w:p>
        </w:tc>
      </w:tr>
    </w:tbl>
    <w:p w:rsidR="000E4787" w:rsidRPr="004B7A2D" w:rsidRDefault="000E4787" w:rsidP="000E4787">
      <w:pPr>
        <w:spacing w:after="0" w:line="240" w:lineRule="auto"/>
        <w:jc w:val="center"/>
        <w:rPr>
          <w:rFonts w:ascii="Montserrat" w:hAnsi="Montserrat" w:cs="Arial"/>
          <w:b/>
          <w:sz w:val="20"/>
          <w:szCs w:val="20"/>
          <w:u w:val="single"/>
        </w:rPr>
      </w:pPr>
    </w:p>
    <w:p w:rsidR="000E4787" w:rsidRPr="004B7A2D" w:rsidRDefault="000E4787" w:rsidP="000E4787">
      <w:pPr>
        <w:spacing w:after="0" w:line="240" w:lineRule="auto"/>
        <w:jc w:val="center"/>
        <w:rPr>
          <w:rFonts w:ascii="Montserrat" w:hAnsi="Montserrat" w:cs="Arial"/>
          <w:b/>
          <w:sz w:val="20"/>
          <w:szCs w:val="20"/>
          <w:u w:val="single"/>
        </w:rPr>
      </w:pPr>
      <w:r w:rsidRPr="004B7A2D">
        <w:rPr>
          <w:rFonts w:ascii="Montserrat" w:hAnsi="Montserrat" w:cs="Arial"/>
          <w:b/>
          <w:sz w:val="20"/>
          <w:szCs w:val="20"/>
          <w:u w:val="single"/>
        </w:rPr>
        <w:t>Aspectos Administrativos:</w:t>
      </w:r>
    </w:p>
    <w:p w:rsidR="000E4787" w:rsidRPr="004B7A2D" w:rsidRDefault="000E4787" w:rsidP="000E4787">
      <w:pPr>
        <w:spacing w:after="0" w:line="240" w:lineRule="auto"/>
        <w:jc w:val="center"/>
        <w:rPr>
          <w:rFonts w:ascii="Montserrat" w:hAnsi="Montserrat" w:cs="Arial"/>
          <w:b/>
          <w:sz w:val="20"/>
          <w:szCs w:val="20"/>
          <w:u w:val="sing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2911"/>
        <w:gridCol w:w="2911"/>
      </w:tblGrid>
      <w:tr w:rsidR="0028765C" w:rsidTr="006B6697">
        <w:tc>
          <w:tcPr>
            <w:tcW w:w="2942" w:type="dxa"/>
          </w:tcPr>
          <w:p w:rsidR="0028765C" w:rsidRPr="0028765C" w:rsidRDefault="0028765C" w:rsidP="006B6697">
            <w:pPr>
              <w:spacing w:line="240" w:lineRule="auto"/>
              <w:jc w:val="center"/>
              <w:rPr>
                <w:rFonts w:ascii="Montserrat" w:hAnsi="Montserrat" w:cs="Arial"/>
                <w:b/>
              </w:rPr>
            </w:pPr>
            <w:r w:rsidRPr="0028765C">
              <w:rPr>
                <w:rFonts w:ascii="Montserrat" w:hAnsi="Montserrat" w:cs="Arial"/>
                <w:b/>
              </w:rPr>
              <w:t>Elaboró</w:t>
            </w:r>
          </w:p>
          <w:p w:rsidR="0028765C" w:rsidRPr="0028765C" w:rsidRDefault="0028765C" w:rsidP="006B6697">
            <w:pPr>
              <w:spacing w:line="240" w:lineRule="auto"/>
              <w:jc w:val="center"/>
              <w:rPr>
                <w:rFonts w:ascii="Montserrat" w:hAnsi="Montserrat" w:cs="Arial"/>
              </w:rPr>
            </w:pPr>
          </w:p>
          <w:p w:rsidR="0028765C" w:rsidRPr="0028765C" w:rsidRDefault="0028765C" w:rsidP="006B6697">
            <w:pPr>
              <w:spacing w:line="240" w:lineRule="auto"/>
              <w:jc w:val="center"/>
              <w:rPr>
                <w:rFonts w:ascii="Montserrat" w:hAnsi="Montserrat" w:cs="Arial"/>
              </w:rPr>
            </w:pPr>
            <w:r w:rsidRPr="0028765C">
              <w:rPr>
                <w:rFonts w:ascii="Montserrat" w:hAnsi="Montserrat" w:cs="Arial"/>
              </w:rPr>
              <w:t>____________________________</w:t>
            </w:r>
          </w:p>
          <w:p w:rsidR="0028765C" w:rsidRDefault="0028765C" w:rsidP="006B6697">
            <w:pPr>
              <w:spacing w:line="240" w:lineRule="auto"/>
              <w:jc w:val="center"/>
              <w:rPr>
                <w:rFonts w:ascii="Montserrat" w:hAnsi="Montserrat" w:cs="Arial"/>
                <w:bCs/>
                <w:lang w:val="es-ES"/>
              </w:rPr>
            </w:pPr>
            <w:r>
              <w:rPr>
                <w:rFonts w:ascii="Montserrat" w:hAnsi="Montserrat" w:cs="Arial"/>
                <w:bCs/>
                <w:lang w:val="es-ES"/>
              </w:rPr>
              <w:t xml:space="preserve">L.C. Gilberto Alejandro </w:t>
            </w:r>
            <w:proofErr w:type="spellStart"/>
            <w:r>
              <w:rPr>
                <w:rFonts w:ascii="Montserrat" w:hAnsi="Montserrat" w:cs="Arial"/>
                <w:bCs/>
                <w:lang w:val="es-ES"/>
              </w:rPr>
              <w:t>Alejandro</w:t>
            </w:r>
            <w:proofErr w:type="spellEnd"/>
          </w:p>
          <w:p w:rsidR="0028765C" w:rsidRPr="0028765C" w:rsidRDefault="0028765C" w:rsidP="006B6697">
            <w:pPr>
              <w:spacing w:line="240" w:lineRule="auto"/>
              <w:jc w:val="center"/>
              <w:rPr>
                <w:rFonts w:ascii="Montserrat" w:hAnsi="Montserrat" w:cs="Arial"/>
              </w:rPr>
            </w:pPr>
            <w:r>
              <w:rPr>
                <w:rFonts w:ascii="Montserrat" w:hAnsi="Montserrat" w:cs="Arial"/>
                <w:bCs/>
                <w:lang w:val="es-ES"/>
              </w:rPr>
              <w:t>Jefe del Departamento de Recursos Materiales</w:t>
            </w:r>
          </w:p>
          <w:p w:rsidR="0028765C" w:rsidRPr="0028765C" w:rsidRDefault="0028765C" w:rsidP="006B6697">
            <w:pPr>
              <w:spacing w:line="240" w:lineRule="auto"/>
              <w:jc w:val="center"/>
              <w:rPr>
                <w:rFonts w:ascii="Montserrat" w:hAnsi="Montserrat" w:cs="Arial"/>
              </w:rPr>
            </w:pPr>
          </w:p>
        </w:tc>
        <w:tc>
          <w:tcPr>
            <w:tcW w:w="2943" w:type="dxa"/>
          </w:tcPr>
          <w:p w:rsidR="0028765C" w:rsidRPr="0028765C" w:rsidRDefault="0028765C" w:rsidP="006B6697">
            <w:pPr>
              <w:spacing w:line="240" w:lineRule="auto"/>
              <w:jc w:val="center"/>
              <w:rPr>
                <w:rFonts w:ascii="Montserrat" w:hAnsi="Montserrat" w:cs="Arial"/>
                <w:b/>
              </w:rPr>
            </w:pPr>
            <w:r w:rsidRPr="0028765C">
              <w:rPr>
                <w:rFonts w:ascii="Montserrat" w:hAnsi="Montserrat" w:cs="Arial"/>
                <w:b/>
              </w:rPr>
              <w:t>Revisó</w:t>
            </w:r>
          </w:p>
          <w:p w:rsidR="0028765C" w:rsidRPr="0028765C" w:rsidRDefault="0028765C" w:rsidP="006B6697">
            <w:pPr>
              <w:spacing w:line="240" w:lineRule="auto"/>
              <w:jc w:val="center"/>
              <w:rPr>
                <w:rFonts w:ascii="Montserrat" w:hAnsi="Montserrat" w:cs="Arial"/>
              </w:rPr>
            </w:pPr>
          </w:p>
          <w:p w:rsidR="0028765C" w:rsidRPr="0028765C" w:rsidRDefault="0028765C" w:rsidP="006B6697">
            <w:pPr>
              <w:spacing w:line="240" w:lineRule="auto"/>
              <w:jc w:val="center"/>
              <w:rPr>
                <w:rFonts w:ascii="Montserrat" w:hAnsi="Montserrat" w:cs="Arial"/>
              </w:rPr>
            </w:pPr>
            <w:r w:rsidRPr="0028765C">
              <w:rPr>
                <w:rFonts w:ascii="Montserrat" w:hAnsi="Montserrat" w:cs="Arial"/>
              </w:rPr>
              <w:t>__________________________</w:t>
            </w:r>
          </w:p>
          <w:p w:rsidR="0028765C" w:rsidRDefault="0028765C" w:rsidP="006B6697">
            <w:pPr>
              <w:spacing w:line="240" w:lineRule="auto"/>
              <w:jc w:val="center"/>
              <w:rPr>
                <w:rFonts w:ascii="Montserrat" w:hAnsi="Montserrat" w:cs="Arial"/>
              </w:rPr>
            </w:pPr>
            <w:r>
              <w:rPr>
                <w:rFonts w:ascii="Montserrat" w:hAnsi="Montserrat" w:cs="Arial"/>
              </w:rPr>
              <w:t>Mtro. Rogelio Silvan Lanestosa</w:t>
            </w:r>
          </w:p>
          <w:p w:rsidR="0028765C" w:rsidRPr="0028765C" w:rsidRDefault="0028765C" w:rsidP="006B6697">
            <w:pPr>
              <w:spacing w:line="240" w:lineRule="auto"/>
              <w:jc w:val="center"/>
              <w:rPr>
                <w:rFonts w:ascii="Montserrat" w:hAnsi="Montserrat" w:cs="Arial"/>
              </w:rPr>
            </w:pPr>
            <w:r>
              <w:rPr>
                <w:rFonts w:ascii="Montserrat" w:hAnsi="Montserrat" w:cs="Arial"/>
              </w:rPr>
              <w:t>Subgerente de Administración</w:t>
            </w:r>
          </w:p>
        </w:tc>
        <w:tc>
          <w:tcPr>
            <w:tcW w:w="2943" w:type="dxa"/>
          </w:tcPr>
          <w:p w:rsidR="0028765C" w:rsidRDefault="0028765C" w:rsidP="006B6697">
            <w:pPr>
              <w:spacing w:line="240" w:lineRule="auto"/>
              <w:jc w:val="center"/>
              <w:rPr>
                <w:rFonts w:ascii="Montserrat" w:hAnsi="Montserrat" w:cs="Arial"/>
                <w:b/>
                <w:u w:val="single"/>
              </w:rPr>
            </w:pPr>
            <w:r>
              <w:rPr>
                <w:rFonts w:ascii="Montserrat" w:hAnsi="Montserrat" w:cs="Arial"/>
                <w:b/>
                <w:u w:val="single"/>
              </w:rPr>
              <w:t>Autorizó</w:t>
            </w:r>
          </w:p>
          <w:p w:rsidR="0028765C" w:rsidRDefault="0028765C" w:rsidP="006B6697">
            <w:pPr>
              <w:spacing w:line="240" w:lineRule="auto"/>
              <w:jc w:val="center"/>
              <w:rPr>
                <w:rFonts w:ascii="Montserrat" w:hAnsi="Montserrat" w:cs="Arial"/>
                <w:b/>
                <w:u w:val="single"/>
              </w:rPr>
            </w:pPr>
          </w:p>
          <w:p w:rsidR="0028765C" w:rsidRPr="0028765C" w:rsidRDefault="0028765C" w:rsidP="006B6697">
            <w:pPr>
              <w:spacing w:line="240" w:lineRule="auto"/>
              <w:jc w:val="center"/>
              <w:rPr>
                <w:rFonts w:ascii="Montserrat" w:hAnsi="Montserrat" w:cs="Arial"/>
              </w:rPr>
            </w:pPr>
            <w:r w:rsidRPr="0028765C">
              <w:rPr>
                <w:rFonts w:ascii="Montserrat" w:hAnsi="Montserrat" w:cs="Arial"/>
              </w:rPr>
              <w:t>__________________________</w:t>
            </w:r>
          </w:p>
          <w:p w:rsidR="0028765C" w:rsidRDefault="0028765C" w:rsidP="006B6697">
            <w:pPr>
              <w:spacing w:line="240" w:lineRule="auto"/>
              <w:jc w:val="center"/>
              <w:rPr>
                <w:rFonts w:ascii="Montserrat" w:hAnsi="Montserrat" w:cs="Arial"/>
              </w:rPr>
            </w:pPr>
            <w:r>
              <w:rPr>
                <w:rFonts w:ascii="Montserrat" w:hAnsi="Montserrat" w:cs="Arial"/>
              </w:rPr>
              <w:t>C.P. Luis Pérez Sánchez</w:t>
            </w:r>
          </w:p>
          <w:p w:rsidR="0028765C" w:rsidRPr="0028765C" w:rsidRDefault="0028765C" w:rsidP="006B6697">
            <w:pPr>
              <w:spacing w:line="240" w:lineRule="auto"/>
              <w:jc w:val="center"/>
              <w:rPr>
                <w:rFonts w:ascii="Montserrat" w:hAnsi="Montserrat" w:cs="Arial"/>
              </w:rPr>
            </w:pPr>
            <w:r>
              <w:rPr>
                <w:rFonts w:ascii="Montserrat" w:hAnsi="Montserrat" w:cs="Arial"/>
              </w:rPr>
              <w:t>Gerente de Administración y Finanzas</w:t>
            </w:r>
          </w:p>
        </w:tc>
      </w:tr>
    </w:tbl>
    <w:p w:rsidR="0028765C" w:rsidRDefault="0028765C" w:rsidP="000E4787">
      <w:pPr>
        <w:pStyle w:val="Piedepgina"/>
        <w:jc w:val="center"/>
        <w:rPr>
          <w:rFonts w:ascii="Montserrat" w:hAnsi="Montserrat" w:cs="Arial"/>
          <w:b/>
          <w:sz w:val="20"/>
          <w:szCs w:val="20"/>
          <w:u w:val="single"/>
        </w:rPr>
      </w:pPr>
    </w:p>
    <w:p w:rsidR="0028765C" w:rsidRPr="004B7A2D" w:rsidRDefault="0028765C" w:rsidP="000E4787">
      <w:pPr>
        <w:pStyle w:val="Piedepgina"/>
        <w:jc w:val="center"/>
        <w:rPr>
          <w:rFonts w:ascii="Montserrat" w:hAnsi="Montserrat" w:cs="Arial"/>
          <w:b/>
          <w:sz w:val="20"/>
          <w:szCs w:val="20"/>
          <w:u w:val="single"/>
        </w:rPr>
      </w:pPr>
    </w:p>
    <w:p w:rsidR="000E4787" w:rsidRPr="004B7A2D" w:rsidRDefault="000E4787" w:rsidP="000E4787">
      <w:pPr>
        <w:pStyle w:val="Piedepgina"/>
        <w:jc w:val="center"/>
        <w:rPr>
          <w:rFonts w:ascii="Montserrat" w:hAnsi="Montserrat" w:cs="Arial"/>
          <w:b/>
          <w:sz w:val="20"/>
          <w:szCs w:val="20"/>
          <w:u w:val="single"/>
        </w:rPr>
      </w:pPr>
      <w:r w:rsidRPr="004B7A2D">
        <w:rPr>
          <w:rFonts w:ascii="Montserrat" w:hAnsi="Montserrat" w:cs="Arial"/>
          <w:b/>
          <w:sz w:val="20"/>
          <w:szCs w:val="20"/>
          <w:u w:val="single"/>
        </w:rPr>
        <w:t>Aspectos Jurídicos:</w:t>
      </w:r>
    </w:p>
    <w:p w:rsidR="000E4787" w:rsidRPr="004B7A2D" w:rsidRDefault="000E4787" w:rsidP="000E4787">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927E42" w:rsidRPr="004B7A2D" w:rsidTr="00927E42">
        <w:trPr>
          <w:trHeight w:val="427"/>
        </w:trPr>
        <w:tc>
          <w:tcPr>
            <w:tcW w:w="4660" w:type="dxa"/>
            <w:tcBorders>
              <w:bottom w:val="single" w:sz="4" w:space="0" w:color="auto"/>
            </w:tcBorders>
          </w:tcPr>
          <w:p w:rsidR="00927E42" w:rsidRPr="004B7A2D" w:rsidRDefault="00927E42" w:rsidP="000E4787">
            <w:pPr>
              <w:pStyle w:val="Piedepgina"/>
              <w:jc w:val="center"/>
              <w:rPr>
                <w:rFonts w:ascii="Montserrat" w:hAnsi="Montserrat" w:cs="Arial"/>
                <w:sz w:val="20"/>
                <w:szCs w:val="20"/>
              </w:rPr>
            </w:pPr>
          </w:p>
          <w:p w:rsidR="00927E42" w:rsidRPr="004B7A2D" w:rsidRDefault="00927E42" w:rsidP="000E4787">
            <w:pPr>
              <w:pStyle w:val="Piedepgina"/>
              <w:jc w:val="center"/>
              <w:rPr>
                <w:rFonts w:ascii="Montserrat" w:hAnsi="Montserrat" w:cs="Arial"/>
                <w:sz w:val="20"/>
                <w:szCs w:val="20"/>
              </w:rPr>
            </w:pPr>
          </w:p>
          <w:p w:rsidR="00927E42" w:rsidRPr="004B7A2D" w:rsidRDefault="00927E42" w:rsidP="000E4787">
            <w:pPr>
              <w:pStyle w:val="Piedepgina"/>
              <w:jc w:val="center"/>
              <w:rPr>
                <w:rFonts w:ascii="Montserrat" w:hAnsi="Montserrat" w:cs="Arial"/>
                <w:sz w:val="20"/>
                <w:szCs w:val="20"/>
              </w:rPr>
            </w:pPr>
          </w:p>
        </w:tc>
        <w:tc>
          <w:tcPr>
            <w:tcW w:w="360" w:type="dxa"/>
          </w:tcPr>
          <w:p w:rsidR="00927E42" w:rsidRPr="004B7A2D" w:rsidRDefault="00927E42" w:rsidP="000E4787">
            <w:pPr>
              <w:spacing w:after="0" w:line="240" w:lineRule="auto"/>
              <w:jc w:val="center"/>
              <w:rPr>
                <w:rFonts w:ascii="Montserrat" w:hAnsi="Montserrat" w:cs="Arial"/>
                <w:bCs/>
                <w:sz w:val="20"/>
                <w:szCs w:val="20"/>
                <w:lang w:val="es-ES"/>
              </w:rPr>
            </w:pPr>
          </w:p>
        </w:tc>
        <w:tc>
          <w:tcPr>
            <w:tcW w:w="4140" w:type="dxa"/>
          </w:tcPr>
          <w:p w:rsidR="00927E42" w:rsidRPr="004B7A2D" w:rsidRDefault="00927E42" w:rsidP="000E4787">
            <w:pPr>
              <w:spacing w:after="0" w:line="240" w:lineRule="auto"/>
              <w:jc w:val="center"/>
              <w:rPr>
                <w:rFonts w:ascii="Montserrat" w:hAnsi="Montserrat" w:cs="Arial"/>
                <w:bCs/>
                <w:sz w:val="20"/>
                <w:szCs w:val="20"/>
                <w:lang w:val="es-ES"/>
              </w:rPr>
            </w:pPr>
          </w:p>
        </w:tc>
      </w:tr>
      <w:tr w:rsidR="00927E42" w:rsidRPr="004B7A2D" w:rsidTr="00927E42">
        <w:trPr>
          <w:trHeight w:val="427"/>
        </w:trPr>
        <w:tc>
          <w:tcPr>
            <w:tcW w:w="4660" w:type="dxa"/>
            <w:tcBorders>
              <w:top w:val="single" w:sz="4" w:space="0" w:color="auto"/>
            </w:tcBorders>
          </w:tcPr>
          <w:p w:rsidR="00927E42" w:rsidRPr="004B7A2D" w:rsidRDefault="00927E42" w:rsidP="00927E42">
            <w:pPr>
              <w:pStyle w:val="Piedepgina"/>
              <w:jc w:val="center"/>
              <w:rPr>
                <w:rFonts w:ascii="Montserrat" w:hAnsi="Montserrat" w:cs="Arial"/>
                <w:sz w:val="20"/>
                <w:szCs w:val="20"/>
              </w:rPr>
            </w:pPr>
            <w:r w:rsidRPr="004B7A2D">
              <w:rPr>
                <w:rFonts w:ascii="Montserrat" w:hAnsi="Montserrat" w:cs="Arial"/>
                <w:sz w:val="20"/>
                <w:szCs w:val="20"/>
              </w:rPr>
              <w:t>Lic. Antonio Gaytan Ornelas</w:t>
            </w:r>
          </w:p>
          <w:p w:rsidR="00927E42" w:rsidRPr="004B7A2D" w:rsidRDefault="00927E42" w:rsidP="00927E42">
            <w:pPr>
              <w:pStyle w:val="Piedepgina"/>
              <w:jc w:val="center"/>
              <w:rPr>
                <w:rFonts w:ascii="Montserrat" w:hAnsi="Montserrat" w:cs="Arial"/>
                <w:sz w:val="20"/>
                <w:szCs w:val="20"/>
              </w:rPr>
            </w:pPr>
            <w:r w:rsidRPr="004B7A2D">
              <w:rPr>
                <w:rFonts w:ascii="Montserrat" w:hAnsi="Montserrat" w:cs="Arial"/>
                <w:sz w:val="20"/>
                <w:szCs w:val="20"/>
              </w:rPr>
              <w:t>Gerente Jurídico</w:t>
            </w:r>
          </w:p>
        </w:tc>
        <w:tc>
          <w:tcPr>
            <w:tcW w:w="360" w:type="dxa"/>
          </w:tcPr>
          <w:p w:rsidR="00927E42" w:rsidRPr="004B7A2D" w:rsidRDefault="00927E42" w:rsidP="000E4787">
            <w:pPr>
              <w:spacing w:after="0" w:line="240" w:lineRule="auto"/>
              <w:jc w:val="center"/>
              <w:rPr>
                <w:rFonts w:ascii="Montserrat" w:hAnsi="Montserrat" w:cs="Arial"/>
                <w:bCs/>
                <w:sz w:val="20"/>
                <w:szCs w:val="20"/>
                <w:lang w:val="es-ES"/>
              </w:rPr>
            </w:pPr>
          </w:p>
        </w:tc>
        <w:tc>
          <w:tcPr>
            <w:tcW w:w="4140" w:type="dxa"/>
          </w:tcPr>
          <w:p w:rsidR="00927E42" w:rsidRPr="004B7A2D" w:rsidRDefault="00927E42" w:rsidP="000E4787">
            <w:pPr>
              <w:spacing w:after="0" w:line="240" w:lineRule="auto"/>
              <w:jc w:val="center"/>
              <w:rPr>
                <w:rFonts w:ascii="Montserrat" w:hAnsi="Montserrat" w:cs="Arial"/>
                <w:bCs/>
                <w:sz w:val="20"/>
                <w:szCs w:val="20"/>
                <w:lang w:val="es-ES"/>
              </w:rPr>
            </w:pPr>
          </w:p>
        </w:tc>
      </w:tr>
    </w:tbl>
    <w:p w:rsidR="000E4787" w:rsidRPr="004B7A2D" w:rsidRDefault="000E4787" w:rsidP="000E4787">
      <w:pPr>
        <w:spacing w:after="0" w:line="240" w:lineRule="auto"/>
        <w:jc w:val="center"/>
        <w:rPr>
          <w:rFonts w:ascii="Montserrat" w:hAnsi="Montserrat" w:cs="Arial"/>
          <w:b/>
          <w:sz w:val="20"/>
          <w:szCs w:val="20"/>
          <w:u w:val="single"/>
        </w:rPr>
      </w:pPr>
    </w:p>
    <w:p w:rsidR="000E4787" w:rsidRPr="004B7A2D" w:rsidRDefault="000E4787" w:rsidP="000E4787">
      <w:pPr>
        <w:spacing w:after="0" w:line="240" w:lineRule="auto"/>
        <w:jc w:val="center"/>
        <w:rPr>
          <w:rFonts w:ascii="Montserrat" w:hAnsi="Montserrat" w:cs="Arial"/>
          <w:b/>
          <w:sz w:val="20"/>
          <w:szCs w:val="20"/>
          <w:u w:val="single"/>
        </w:rPr>
      </w:pPr>
    </w:p>
    <w:p w:rsidR="000E4787" w:rsidRPr="004B7A2D" w:rsidRDefault="000E4787" w:rsidP="000E4787">
      <w:pPr>
        <w:spacing w:after="0" w:line="240" w:lineRule="auto"/>
        <w:jc w:val="center"/>
        <w:rPr>
          <w:rFonts w:ascii="Montserrat" w:hAnsi="Montserrat" w:cs="Arial"/>
          <w:b/>
          <w:sz w:val="20"/>
          <w:szCs w:val="20"/>
          <w:u w:val="single"/>
        </w:rPr>
      </w:pPr>
    </w:p>
    <w:p w:rsidR="000E4787" w:rsidRPr="004B7A2D" w:rsidRDefault="000E4787" w:rsidP="000E4787">
      <w:pPr>
        <w:spacing w:after="0" w:line="240" w:lineRule="auto"/>
        <w:jc w:val="center"/>
        <w:rPr>
          <w:rFonts w:ascii="Montserrat" w:hAnsi="Montserrat" w:cs="Arial"/>
          <w:b/>
          <w:sz w:val="20"/>
          <w:szCs w:val="20"/>
          <w:u w:val="single"/>
        </w:rPr>
      </w:pPr>
    </w:p>
    <w:p w:rsidR="000E4787" w:rsidRPr="007226C4" w:rsidRDefault="000E4787" w:rsidP="000E4787">
      <w:pPr>
        <w:spacing w:after="0" w:line="240" w:lineRule="auto"/>
        <w:rPr>
          <w:rFonts w:ascii="Montserrat" w:hAnsi="Montserrat" w:cs="Arial"/>
          <w:sz w:val="20"/>
          <w:szCs w:val="20"/>
        </w:rPr>
      </w:pPr>
      <w:r w:rsidRPr="004B7A2D">
        <w:rPr>
          <w:rFonts w:ascii="Montserrat" w:hAnsi="Montserrat" w:cs="Arial"/>
          <w:color w:val="000000"/>
          <w:sz w:val="20"/>
          <w:szCs w:val="20"/>
          <w:u w:val="single"/>
        </w:rPr>
        <w:t>Por último agradecemos anticipadamente su participación y su apego a todo lo dispuesto en esta CONVOCATORIA.</w:t>
      </w:r>
    </w:p>
    <w:p w:rsidR="000E4787" w:rsidRPr="007226C4" w:rsidRDefault="000E4787" w:rsidP="000E4787">
      <w:pPr>
        <w:spacing w:after="0" w:line="240" w:lineRule="auto"/>
        <w:jc w:val="center"/>
        <w:rPr>
          <w:rFonts w:ascii="Montserrat" w:hAnsi="Montserrat" w:cs="Arial"/>
          <w:b/>
          <w:sz w:val="20"/>
          <w:szCs w:val="20"/>
        </w:rPr>
      </w:pPr>
    </w:p>
    <w:sectPr w:rsidR="000E4787" w:rsidRPr="007226C4" w:rsidSect="000E4787">
      <w:headerReference w:type="default" r:id="rId21"/>
      <w:footerReference w:type="default" r:id="rId22"/>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104" w:rsidRDefault="00B16104" w:rsidP="000E4787">
      <w:pPr>
        <w:spacing w:after="0" w:line="240" w:lineRule="auto"/>
      </w:pPr>
      <w:r>
        <w:separator/>
      </w:r>
    </w:p>
  </w:endnote>
  <w:endnote w:type="continuationSeparator" w:id="0">
    <w:p w:rsidR="00B16104" w:rsidRDefault="00B16104" w:rsidP="000E4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G Palacio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ONC I+ A Garamond">
    <w:altName w:val="Garamond"/>
    <w:charset w:val="00"/>
    <w:family w:val="roman"/>
    <w:pitch w:val="default"/>
    <w:sig w:usb0="00000003" w:usb1="00000000" w:usb2="00000000" w:usb3="00000000" w:csb0="00000001" w:csb1="00000000"/>
  </w:font>
  <w:font w:name="HelveticaCondensed">
    <w:altName w:val="HelveticaCondensed"/>
    <w:charset w:val="00"/>
    <w:family w:val="swiss"/>
    <w:pitch w:val="default"/>
    <w:sig w:usb0="00000003" w:usb1="00000000" w:usb2="00000000" w:usb3="00000000" w:csb0="00000001"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Miriam">
    <w:charset w:val="00"/>
    <w:family w:val="swiss"/>
    <w:pitch w:val="variable"/>
  </w:font>
  <w:font w:name="Narkisim">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sz w:val="16"/>
        <w:szCs w:val="16"/>
      </w:rPr>
      <w:id w:val="368802222"/>
      <w:docPartObj>
        <w:docPartGallery w:val="Page Numbers (Bottom of Page)"/>
        <w:docPartUnique/>
      </w:docPartObj>
    </w:sdtPr>
    <w:sdtContent>
      <w:sdt>
        <w:sdtPr>
          <w:rPr>
            <w:rFonts w:ascii="Montserrat" w:hAnsi="Montserrat"/>
            <w:sz w:val="16"/>
            <w:szCs w:val="16"/>
          </w:rPr>
          <w:id w:val="1732272135"/>
          <w:docPartObj>
            <w:docPartGallery w:val="Page Numbers (Top of Page)"/>
            <w:docPartUnique/>
          </w:docPartObj>
        </w:sdtPr>
        <w:sdtContent>
          <w:p w:rsidR="00770712" w:rsidRPr="00236618" w:rsidRDefault="00770712">
            <w:pPr>
              <w:pStyle w:val="Piedepgina"/>
              <w:jc w:val="right"/>
              <w:rPr>
                <w:rFonts w:ascii="Montserrat" w:hAnsi="Montserrat"/>
                <w:sz w:val="16"/>
                <w:szCs w:val="16"/>
              </w:rPr>
            </w:pPr>
            <w:r w:rsidRPr="00236618">
              <w:rPr>
                <w:rFonts w:ascii="Montserrat" w:hAnsi="Montserrat"/>
                <w:sz w:val="16"/>
                <w:szCs w:val="16"/>
                <w:lang w:val="es-ES"/>
              </w:rPr>
              <w:t xml:space="preserve">Página </w:t>
            </w:r>
            <w:r w:rsidRPr="00236618">
              <w:rPr>
                <w:rFonts w:ascii="Montserrat" w:hAnsi="Montserrat"/>
                <w:b/>
                <w:bCs/>
                <w:sz w:val="16"/>
                <w:szCs w:val="16"/>
              </w:rPr>
              <w:fldChar w:fldCharType="begin"/>
            </w:r>
            <w:r w:rsidRPr="00236618">
              <w:rPr>
                <w:rFonts w:ascii="Montserrat" w:hAnsi="Montserrat"/>
                <w:b/>
                <w:bCs/>
                <w:sz w:val="16"/>
                <w:szCs w:val="16"/>
              </w:rPr>
              <w:instrText>PAGE</w:instrText>
            </w:r>
            <w:r w:rsidRPr="00236618">
              <w:rPr>
                <w:rFonts w:ascii="Montserrat" w:hAnsi="Montserrat"/>
                <w:b/>
                <w:bCs/>
                <w:sz w:val="16"/>
                <w:szCs w:val="16"/>
              </w:rPr>
              <w:fldChar w:fldCharType="separate"/>
            </w:r>
            <w:r w:rsidR="00F1673D">
              <w:rPr>
                <w:rFonts w:ascii="Montserrat" w:hAnsi="Montserrat"/>
                <w:b/>
                <w:bCs/>
                <w:noProof/>
                <w:sz w:val="16"/>
                <w:szCs w:val="16"/>
              </w:rPr>
              <w:t>21</w:t>
            </w:r>
            <w:r w:rsidRPr="00236618">
              <w:rPr>
                <w:rFonts w:ascii="Montserrat" w:hAnsi="Montserrat"/>
                <w:b/>
                <w:bCs/>
                <w:sz w:val="16"/>
                <w:szCs w:val="16"/>
              </w:rPr>
              <w:fldChar w:fldCharType="end"/>
            </w:r>
            <w:r w:rsidRPr="00236618">
              <w:rPr>
                <w:rFonts w:ascii="Montserrat" w:hAnsi="Montserrat"/>
                <w:sz w:val="16"/>
                <w:szCs w:val="16"/>
                <w:lang w:val="es-ES"/>
              </w:rPr>
              <w:t xml:space="preserve"> de </w:t>
            </w:r>
            <w:r w:rsidRPr="00236618">
              <w:rPr>
                <w:rFonts w:ascii="Montserrat" w:hAnsi="Montserrat"/>
                <w:b/>
                <w:bCs/>
                <w:sz w:val="16"/>
                <w:szCs w:val="16"/>
              </w:rPr>
              <w:fldChar w:fldCharType="begin"/>
            </w:r>
            <w:r w:rsidRPr="00236618">
              <w:rPr>
                <w:rFonts w:ascii="Montserrat" w:hAnsi="Montserrat"/>
                <w:b/>
                <w:bCs/>
                <w:sz w:val="16"/>
                <w:szCs w:val="16"/>
              </w:rPr>
              <w:instrText>NUMPAGES</w:instrText>
            </w:r>
            <w:r w:rsidRPr="00236618">
              <w:rPr>
                <w:rFonts w:ascii="Montserrat" w:hAnsi="Montserrat"/>
                <w:b/>
                <w:bCs/>
                <w:sz w:val="16"/>
                <w:szCs w:val="16"/>
              </w:rPr>
              <w:fldChar w:fldCharType="separate"/>
            </w:r>
            <w:r w:rsidR="00F1673D">
              <w:rPr>
                <w:rFonts w:ascii="Montserrat" w:hAnsi="Montserrat"/>
                <w:b/>
                <w:bCs/>
                <w:noProof/>
                <w:sz w:val="16"/>
                <w:szCs w:val="16"/>
              </w:rPr>
              <w:t>177</w:t>
            </w:r>
            <w:r w:rsidRPr="00236618">
              <w:rPr>
                <w:rFonts w:ascii="Montserrat" w:hAnsi="Montserrat"/>
                <w:b/>
                <w:bCs/>
                <w:sz w:val="16"/>
                <w:szCs w:val="16"/>
              </w:rPr>
              <w:fldChar w:fldCharType="end"/>
            </w:r>
          </w:p>
        </w:sdtContent>
      </w:sdt>
    </w:sdtContent>
  </w:sdt>
  <w:p w:rsidR="00770712" w:rsidRDefault="00770712" w:rsidP="00AB0FE6">
    <w:pPr>
      <w:pStyle w:val="Piedepgina"/>
      <w:jc w:val="center"/>
    </w:pPr>
    <w:r>
      <w:rPr>
        <w:noProof/>
        <w:lang w:eastAsia="es-MX"/>
      </w:rPr>
      <w:drawing>
        <wp:inline distT="0" distB="0" distL="0" distR="0">
          <wp:extent cx="5613400" cy="572770"/>
          <wp:effectExtent l="0" t="0" r="635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3400" cy="57277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104" w:rsidRDefault="00B16104" w:rsidP="000E4787">
      <w:pPr>
        <w:spacing w:after="0" w:line="240" w:lineRule="auto"/>
      </w:pPr>
      <w:r>
        <w:separator/>
      </w:r>
    </w:p>
  </w:footnote>
  <w:footnote w:type="continuationSeparator" w:id="0">
    <w:p w:rsidR="00B16104" w:rsidRDefault="00B16104" w:rsidP="000E4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712" w:rsidRDefault="00770712" w:rsidP="000E4787">
    <w:pPr>
      <w:spacing w:after="0" w:line="240" w:lineRule="auto"/>
      <w:jc w:val="center"/>
      <w:rPr>
        <w:rFonts w:ascii="Montserrat" w:hAnsi="Montserrat"/>
        <w:b/>
        <w:color w:val="990033"/>
        <w:sz w:val="14"/>
        <w:szCs w:val="16"/>
      </w:rPr>
    </w:pPr>
    <w:r>
      <w:rPr>
        <w:rFonts w:ascii="Montserrat" w:hAnsi="Montserrat"/>
        <w:b/>
        <w:noProof/>
        <w:color w:val="990033"/>
        <w:sz w:val="14"/>
        <w:szCs w:val="16"/>
        <w:lang w:eastAsia="es-MX"/>
      </w:rPr>
      <w:drawing>
        <wp:inline distT="0" distB="0" distL="0" distR="0">
          <wp:extent cx="5613400" cy="819150"/>
          <wp:effectExtent l="0" t="0" r="635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3400" cy="819150"/>
                  </a:xfrm>
                  <a:prstGeom prst="rect">
                    <a:avLst/>
                  </a:prstGeom>
                  <a:noFill/>
                  <a:ln>
                    <a:noFill/>
                  </a:ln>
                </pic:spPr>
              </pic:pic>
            </a:graphicData>
          </a:graphic>
        </wp:inline>
      </w:drawing>
    </w:r>
  </w:p>
  <w:p w:rsidR="00770712" w:rsidRPr="00702C05" w:rsidRDefault="00770712" w:rsidP="000E4787">
    <w:pPr>
      <w:spacing w:after="0" w:line="240" w:lineRule="auto"/>
      <w:jc w:val="center"/>
      <w:rPr>
        <w:rFonts w:ascii="Montserrat" w:hAnsi="Montserrat"/>
        <w:b/>
        <w:color w:val="990000"/>
        <w:sz w:val="14"/>
        <w:szCs w:val="16"/>
      </w:rPr>
    </w:pPr>
    <w:r w:rsidRPr="004B7A2D">
      <w:rPr>
        <w:rFonts w:ascii="Montserrat" w:hAnsi="Montserrat"/>
        <w:b/>
        <w:color w:val="990000"/>
        <w:sz w:val="14"/>
        <w:szCs w:val="16"/>
      </w:rPr>
      <w:t>LICITACIÓN PÚBLICA NACIONAL ELECTRONICA NO</w:t>
    </w:r>
    <w:r w:rsidRPr="00AB0FE6">
      <w:rPr>
        <w:rFonts w:ascii="Montserrat" w:hAnsi="Montserrat"/>
        <w:b/>
        <w:color w:val="990000"/>
        <w:sz w:val="14"/>
        <w:szCs w:val="16"/>
      </w:rPr>
      <w:t xml:space="preserve"> </w:t>
    </w:r>
    <w:r w:rsidRPr="00DB2144">
      <w:rPr>
        <w:rFonts w:ascii="Montserrat" w:hAnsi="Montserrat"/>
        <w:b/>
        <w:color w:val="990000"/>
        <w:sz w:val="14"/>
        <w:szCs w:val="16"/>
      </w:rPr>
      <w:t>LA-13-J2P-013J2P001-N-3-2023</w:t>
    </w:r>
  </w:p>
  <w:p w:rsidR="00770712" w:rsidRPr="00702C05" w:rsidRDefault="00770712" w:rsidP="000E4787">
    <w:pPr>
      <w:spacing w:after="0" w:line="240" w:lineRule="auto"/>
      <w:jc w:val="center"/>
      <w:rPr>
        <w:rFonts w:ascii="Montserrat" w:hAnsi="Montserrat"/>
        <w:b/>
        <w:color w:val="990000"/>
        <w:sz w:val="14"/>
        <w:szCs w:val="16"/>
      </w:rPr>
    </w:pPr>
  </w:p>
  <w:p w:rsidR="00770712" w:rsidRPr="00F772F8" w:rsidRDefault="00770712" w:rsidP="000E4787">
    <w:pPr>
      <w:rPr>
        <w:rFonts w:ascii="Montserrat" w:hAnsi="Montserrat"/>
        <w:b/>
        <w:color w:val="990000"/>
        <w:sz w:val="14"/>
        <w:szCs w:val="16"/>
      </w:rPr>
    </w:pPr>
    <w:r w:rsidRPr="00A45C7B">
      <w:rPr>
        <w:rFonts w:ascii="Montserrat" w:hAnsi="Montserrat"/>
        <w:b/>
        <w:color w:val="990000"/>
        <w:sz w:val="14"/>
        <w:szCs w:val="16"/>
      </w:rPr>
      <w:t xml:space="preserve">CON EL OBJETO DE REALIZAR </w:t>
    </w:r>
    <w:r>
      <w:rPr>
        <w:rFonts w:ascii="Montserrat" w:hAnsi="Montserrat"/>
        <w:b/>
        <w:color w:val="990000"/>
        <w:sz w:val="14"/>
        <w:szCs w:val="16"/>
      </w:rPr>
      <w:t xml:space="preserve">EL </w:t>
    </w:r>
    <w:r w:rsidRPr="00F772F8">
      <w:rPr>
        <w:rFonts w:ascii="Montserrat" w:hAnsi="Montserrat"/>
        <w:b/>
        <w:color w:val="990000"/>
        <w:sz w:val="14"/>
        <w:szCs w:val="16"/>
      </w:rPr>
      <w:t>SERVICIO DE MANTENIMIENTO GENERAL AL SEÑALAMIENTO MARITIMO</w:t>
    </w:r>
    <w:r>
      <w:rPr>
        <w:rFonts w:ascii="Montserrat" w:hAnsi="Montserrat"/>
        <w:b/>
        <w:color w:val="990000"/>
        <w:sz w:val="14"/>
        <w:szCs w:val="16"/>
      </w:rPr>
      <w:t xml:space="preserve"> DEL PUERTO DE DOS BOCAS</w:t>
    </w:r>
    <w:r w:rsidRPr="007226C4">
      <w:rPr>
        <w:rFonts w:ascii="Montserrat" w:hAnsi="Montserrat"/>
        <w:b/>
        <w:color w:val="990000"/>
        <w:sz w:val="14"/>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5B4F4D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226667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7BD150D"/>
    <w:multiLevelType w:val="hybridMultilevel"/>
    <w:tmpl w:val="728A9E5E"/>
    <w:lvl w:ilvl="0" w:tplc="0C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AD7753"/>
    <w:multiLevelType w:val="hybridMultilevel"/>
    <w:tmpl w:val="634005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D87844"/>
    <w:multiLevelType w:val="hybridMultilevel"/>
    <w:tmpl w:val="E1481772"/>
    <w:lvl w:ilvl="0" w:tplc="BD423CC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BF0E83"/>
    <w:multiLevelType w:val="hybridMultilevel"/>
    <w:tmpl w:val="E1A4FAA4"/>
    <w:lvl w:ilvl="0" w:tplc="AAEA5434">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E2440A"/>
    <w:multiLevelType w:val="hybridMultilevel"/>
    <w:tmpl w:val="B38E01A8"/>
    <w:lvl w:ilvl="0" w:tplc="04B878D2">
      <w:start w:val="7"/>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0EBE5369"/>
    <w:multiLevelType w:val="multilevel"/>
    <w:tmpl w:val="5A6E9E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2354C5"/>
    <w:multiLevelType w:val="hybridMultilevel"/>
    <w:tmpl w:val="C68C5D8A"/>
    <w:lvl w:ilvl="0" w:tplc="E0106EC0">
      <w:start w:val="1"/>
      <w:numFmt w:val="lowerLetter"/>
      <w:lvlText w:val="%1)"/>
      <w:lvlJc w:val="left"/>
      <w:pPr>
        <w:tabs>
          <w:tab w:val="num" w:pos="417"/>
        </w:tabs>
        <w:ind w:left="397" w:hanging="340"/>
      </w:pPr>
      <w:rPr>
        <w:rFonts w:ascii="Montserrat" w:hAnsi="Montserrat"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3833E77"/>
    <w:multiLevelType w:val="hybridMultilevel"/>
    <w:tmpl w:val="36D2A53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9A5283"/>
    <w:multiLevelType w:val="hybridMultilevel"/>
    <w:tmpl w:val="75ACE1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C67D56"/>
    <w:multiLevelType w:val="hybridMultilevel"/>
    <w:tmpl w:val="AA7491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A62601B"/>
    <w:multiLevelType w:val="hybridMultilevel"/>
    <w:tmpl w:val="B0F070FC"/>
    <w:lvl w:ilvl="0" w:tplc="025CD134">
      <w:start w:val="1"/>
      <w:numFmt w:val="lowerLetter"/>
      <w:lvlText w:val="%1)"/>
      <w:lvlJc w:val="left"/>
      <w:pPr>
        <w:tabs>
          <w:tab w:val="num" w:pos="1211"/>
        </w:tabs>
        <w:ind w:left="1211" w:hanging="360"/>
      </w:pPr>
      <w:rPr>
        <w:rFonts w:hint="default"/>
      </w:r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3" w15:restartNumberingAfterBreak="0">
    <w:nsid w:val="1AC3544D"/>
    <w:multiLevelType w:val="hybridMultilevel"/>
    <w:tmpl w:val="AFDC38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0C7385"/>
    <w:multiLevelType w:val="hybridMultilevel"/>
    <w:tmpl w:val="1C4863BE"/>
    <w:lvl w:ilvl="0" w:tplc="E8F80F06">
      <w:start w:val="1"/>
      <w:numFmt w:val="decimal"/>
      <w:pStyle w:val="CORI"/>
      <w:lvlText w:val="%1."/>
      <w:lvlJc w:val="left"/>
      <w:pPr>
        <w:ind w:left="1386" w:hanging="348"/>
      </w:pPr>
      <w:rPr>
        <w:rFonts w:ascii="Cambria" w:eastAsia="Arial" w:hAnsi="Cambria" w:cs="Arial" w:hint="default"/>
        <w:spacing w:val="-1"/>
        <w:w w:val="100"/>
        <w:sz w:val="20"/>
        <w:szCs w:val="20"/>
        <w:lang w:val="es-ES" w:eastAsia="en-US" w:bidi="ar-SA"/>
      </w:rPr>
    </w:lvl>
    <w:lvl w:ilvl="1" w:tplc="D56400B6">
      <w:numFmt w:val="bullet"/>
      <w:lvlText w:val="•"/>
      <w:lvlJc w:val="left"/>
      <w:pPr>
        <w:ind w:left="2326" w:hanging="348"/>
      </w:pPr>
      <w:rPr>
        <w:lang w:val="es-ES" w:eastAsia="en-US" w:bidi="ar-SA"/>
      </w:rPr>
    </w:lvl>
    <w:lvl w:ilvl="2" w:tplc="BC860F20">
      <w:numFmt w:val="bullet"/>
      <w:lvlText w:val="•"/>
      <w:lvlJc w:val="left"/>
      <w:pPr>
        <w:ind w:left="3272" w:hanging="348"/>
      </w:pPr>
      <w:rPr>
        <w:lang w:val="es-ES" w:eastAsia="en-US" w:bidi="ar-SA"/>
      </w:rPr>
    </w:lvl>
    <w:lvl w:ilvl="3" w:tplc="C088AC6C">
      <w:numFmt w:val="bullet"/>
      <w:lvlText w:val="•"/>
      <w:lvlJc w:val="left"/>
      <w:pPr>
        <w:ind w:left="4218" w:hanging="348"/>
      </w:pPr>
      <w:rPr>
        <w:lang w:val="es-ES" w:eastAsia="en-US" w:bidi="ar-SA"/>
      </w:rPr>
    </w:lvl>
    <w:lvl w:ilvl="4" w:tplc="2416B440">
      <w:numFmt w:val="bullet"/>
      <w:lvlText w:val="•"/>
      <w:lvlJc w:val="left"/>
      <w:pPr>
        <w:ind w:left="5164" w:hanging="348"/>
      </w:pPr>
      <w:rPr>
        <w:lang w:val="es-ES" w:eastAsia="en-US" w:bidi="ar-SA"/>
      </w:rPr>
    </w:lvl>
    <w:lvl w:ilvl="5" w:tplc="939412B0">
      <w:numFmt w:val="bullet"/>
      <w:lvlText w:val="•"/>
      <w:lvlJc w:val="left"/>
      <w:pPr>
        <w:ind w:left="6110" w:hanging="348"/>
      </w:pPr>
      <w:rPr>
        <w:lang w:val="es-ES" w:eastAsia="en-US" w:bidi="ar-SA"/>
      </w:rPr>
    </w:lvl>
    <w:lvl w:ilvl="6" w:tplc="71347490">
      <w:numFmt w:val="bullet"/>
      <w:lvlText w:val="•"/>
      <w:lvlJc w:val="left"/>
      <w:pPr>
        <w:ind w:left="7056" w:hanging="348"/>
      </w:pPr>
      <w:rPr>
        <w:lang w:val="es-ES" w:eastAsia="en-US" w:bidi="ar-SA"/>
      </w:rPr>
    </w:lvl>
    <w:lvl w:ilvl="7" w:tplc="235CC630">
      <w:numFmt w:val="bullet"/>
      <w:lvlText w:val="•"/>
      <w:lvlJc w:val="left"/>
      <w:pPr>
        <w:ind w:left="8002" w:hanging="348"/>
      </w:pPr>
      <w:rPr>
        <w:lang w:val="es-ES" w:eastAsia="en-US" w:bidi="ar-SA"/>
      </w:rPr>
    </w:lvl>
    <w:lvl w:ilvl="8" w:tplc="D7322B5E">
      <w:numFmt w:val="bullet"/>
      <w:lvlText w:val="•"/>
      <w:lvlJc w:val="left"/>
      <w:pPr>
        <w:ind w:left="8948" w:hanging="348"/>
      </w:pPr>
      <w:rPr>
        <w:lang w:val="es-ES" w:eastAsia="en-US" w:bidi="ar-SA"/>
      </w:rPr>
    </w:lvl>
  </w:abstractNum>
  <w:abstractNum w:abstractNumId="15" w15:restartNumberingAfterBreak="0">
    <w:nsid w:val="20BA475B"/>
    <w:multiLevelType w:val="singleLevel"/>
    <w:tmpl w:val="1400822E"/>
    <w:lvl w:ilvl="0">
      <w:start w:val="1"/>
      <w:numFmt w:val="upperLetter"/>
      <w:lvlText w:val="%1)"/>
      <w:lvlJc w:val="left"/>
      <w:pPr>
        <w:tabs>
          <w:tab w:val="num" w:pos="360"/>
        </w:tabs>
        <w:ind w:left="360" w:hanging="360"/>
      </w:pPr>
      <w:rPr>
        <w:b/>
        <w:i w:val="0"/>
        <w:vertAlign w:val="baseline"/>
      </w:rPr>
    </w:lvl>
  </w:abstractNum>
  <w:abstractNum w:abstractNumId="16" w15:restartNumberingAfterBreak="0">
    <w:nsid w:val="218C412A"/>
    <w:multiLevelType w:val="multilevel"/>
    <w:tmpl w:val="EBACA47C"/>
    <w:styleLink w:val="Estilo1"/>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936"/>
        </w:tabs>
        <w:ind w:left="93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7" w15:restartNumberingAfterBreak="0">
    <w:nsid w:val="221D793E"/>
    <w:multiLevelType w:val="hybridMultilevel"/>
    <w:tmpl w:val="12440498"/>
    <w:lvl w:ilvl="0" w:tplc="8EC0034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2682267"/>
    <w:multiLevelType w:val="hybridMultilevel"/>
    <w:tmpl w:val="E93AD7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3413FFA"/>
    <w:multiLevelType w:val="hybridMultilevel"/>
    <w:tmpl w:val="3F2C0D9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23551F95"/>
    <w:multiLevelType w:val="hybridMultilevel"/>
    <w:tmpl w:val="B73AAB7A"/>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5630633"/>
    <w:multiLevelType w:val="hybridMultilevel"/>
    <w:tmpl w:val="D59AFCB0"/>
    <w:lvl w:ilvl="0" w:tplc="2CB8DC1E">
      <w:start w:val="1"/>
      <w:numFmt w:val="lowerLetter"/>
      <w:lvlText w:val="%1)"/>
      <w:lvlJc w:val="left"/>
      <w:pPr>
        <w:tabs>
          <w:tab w:val="num" w:pos="1211"/>
        </w:tabs>
        <w:ind w:left="1211" w:hanging="360"/>
      </w:pPr>
      <w:rPr>
        <w:rFonts w:hint="default"/>
      </w:rPr>
    </w:lvl>
    <w:lvl w:ilvl="1" w:tplc="89E0C620">
      <w:start w:val="1"/>
      <w:numFmt w:val="decimal"/>
      <w:lvlText w:val="%2."/>
      <w:lvlJc w:val="left"/>
      <w:pPr>
        <w:tabs>
          <w:tab w:val="num" w:pos="2276"/>
        </w:tabs>
        <w:ind w:left="2276" w:hanging="705"/>
      </w:pPr>
      <w:rPr>
        <w:rFonts w:hint="default"/>
        <w:b w:val="0"/>
      </w:r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22" w15:restartNumberingAfterBreak="0">
    <w:nsid w:val="25A0213B"/>
    <w:multiLevelType w:val="hybridMultilevel"/>
    <w:tmpl w:val="C68C5D8A"/>
    <w:lvl w:ilvl="0" w:tplc="E0106EC0">
      <w:start w:val="1"/>
      <w:numFmt w:val="lowerLetter"/>
      <w:lvlText w:val="%1)"/>
      <w:lvlJc w:val="left"/>
      <w:pPr>
        <w:tabs>
          <w:tab w:val="num" w:pos="417"/>
        </w:tabs>
        <w:ind w:left="397" w:hanging="340"/>
      </w:pPr>
      <w:rPr>
        <w:rFonts w:ascii="Montserrat" w:hAnsi="Montserrat"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FF92046"/>
    <w:multiLevelType w:val="hybridMultilevel"/>
    <w:tmpl w:val="AD3C5048"/>
    <w:lvl w:ilvl="0" w:tplc="EDBA9944">
      <w:start w:val="1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3201E8F"/>
    <w:multiLevelType w:val="hybridMultilevel"/>
    <w:tmpl w:val="12D6F3E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33575DA8"/>
    <w:multiLevelType w:val="hybridMultilevel"/>
    <w:tmpl w:val="DF0A45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5507059"/>
    <w:multiLevelType w:val="hybridMultilevel"/>
    <w:tmpl w:val="E93AD7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5AB1FA6"/>
    <w:multiLevelType w:val="hybridMultilevel"/>
    <w:tmpl w:val="D1A413B8"/>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37167B87"/>
    <w:multiLevelType w:val="hybridMultilevel"/>
    <w:tmpl w:val="4F2833E8"/>
    <w:lvl w:ilvl="0" w:tplc="930E2EDC">
      <w:start w:val="1"/>
      <w:numFmt w:val="lowerLetter"/>
      <w:lvlText w:val="%1)"/>
      <w:lvlJc w:val="left"/>
      <w:pPr>
        <w:tabs>
          <w:tab w:val="num" w:pos="720"/>
        </w:tabs>
        <w:ind w:left="720" w:hanging="360"/>
      </w:pPr>
      <w:rPr>
        <w:rFonts w:hint="default"/>
        <w:b w:val="0"/>
      </w:rPr>
    </w:lvl>
    <w:lvl w:ilvl="1" w:tplc="9ED2879E">
      <w:start w:val="2"/>
      <w:numFmt w:val="upperLetter"/>
      <w:lvlText w:val="%2)"/>
      <w:lvlJc w:val="left"/>
      <w:pPr>
        <w:tabs>
          <w:tab w:val="num" w:pos="1800"/>
        </w:tabs>
        <w:ind w:left="1800" w:hanging="36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9" w15:restartNumberingAfterBreak="0">
    <w:nsid w:val="38BF4122"/>
    <w:multiLevelType w:val="hybridMultilevel"/>
    <w:tmpl w:val="E68C31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DE95D5B"/>
    <w:multiLevelType w:val="hybridMultilevel"/>
    <w:tmpl w:val="888CD9EE"/>
    <w:lvl w:ilvl="0" w:tplc="41140E88">
      <w:start w:val="1"/>
      <w:numFmt w:val="upperRoman"/>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3E9F2CBB"/>
    <w:multiLevelType w:val="hybridMultilevel"/>
    <w:tmpl w:val="EFA2D9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EC9537D"/>
    <w:multiLevelType w:val="hybridMultilevel"/>
    <w:tmpl w:val="5D6C52B8"/>
    <w:lvl w:ilvl="0" w:tplc="41F83526">
      <w:start w:val="1"/>
      <w:numFmt w:val="decimal"/>
      <w:lvlText w:val="%1."/>
      <w:lvlJc w:val="left"/>
      <w:pPr>
        <w:ind w:left="899" w:hanging="360"/>
      </w:pPr>
      <w:rPr>
        <w:b/>
      </w:rPr>
    </w:lvl>
    <w:lvl w:ilvl="1" w:tplc="080A0019" w:tentative="1">
      <w:start w:val="1"/>
      <w:numFmt w:val="lowerLetter"/>
      <w:lvlText w:val="%2."/>
      <w:lvlJc w:val="left"/>
      <w:pPr>
        <w:ind w:left="1619" w:hanging="360"/>
      </w:pPr>
    </w:lvl>
    <w:lvl w:ilvl="2" w:tplc="080A001B" w:tentative="1">
      <w:start w:val="1"/>
      <w:numFmt w:val="lowerRoman"/>
      <w:lvlText w:val="%3."/>
      <w:lvlJc w:val="right"/>
      <w:pPr>
        <w:ind w:left="2339" w:hanging="180"/>
      </w:pPr>
    </w:lvl>
    <w:lvl w:ilvl="3" w:tplc="080A000F" w:tentative="1">
      <w:start w:val="1"/>
      <w:numFmt w:val="decimal"/>
      <w:lvlText w:val="%4."/>
      <w:lvlJc w:val="left"/>
      <w:pPr>
        <w:ind w:left="3059" w:hanging="360"/>
      </w:pPr>
    </w:lvl>
    <w:lvl w:ilvl="4" w:tplc="080A0019" w:tentative="1">
      <w:start w:val="1"/>
      <w:numFmt w:val="lowerLetter"/>
      <w:lvlText w:val="%5."/>
      <w:lvlJc w:val="left"/>
      <w:pPr>
        <w:ind w:left="3779" w:hanging="360"/>
      </w:pPr>
    </w:lvl>
    <w:lvl w:ilvl="5" w:tplc="080A001B" w:tentative="1">
      <w:start w:val="1"/>
      <w:numFmt w:val="lowerRoman"/>
      <w:lvlText w:val="%6."/>
      <w:lvlJc w:val="right"/>
      <w:pPr>
        <w:ind w:left="4499" w:hanging="180"/>
      </w:pPr>
    </w:lvl>
    <w:lvl w:ilvl="6" w:tplc="080A000F" w:tentative="1">
      <w:start w:val="1"/>
      <w:numFmt w:val="decimal"/>
      <w:lvlText w:val="%7."/>
      <w:lvlJc w:val="left"/>
      <w:pPr>
        <w:ind w:left="5219" w:hanging="360"/>
      </w:pPr>
    </w:lvl>
    <w:lvl w:ilvl="7" w:tplc="080A0019" w:tentative="1">
      <w:start w:val="1"/>
      <w:numFmt w:val="lowerLetter"/>
      <w:lvlText w:val="%8."/>
      <w:lvlJc w:val="left"/>
      <w:pPr>
        <w:ind w:left="5939" w:hanging="360"/>
      </w:pPr>
    </w:lvl>
    <w:lvl w:ilvl="8" w:tplc="080A001B" w:tentative="1">
      <w:start w:val="1"/>
      <w:numFmt w:val="lowerRoman"/>
      <w:lvlText w:val="%9."/>
      <w:lvlJc w:val="right"/>
      <w:pPr>
        <w:ind w:left="6659" w:hanging="180"/>
      </w:pPr>
    </w:lvl>
  </w:abstractNum>
  <w:abstractNum w:abstractNumId="33" w15:restartNumberingAfterBreak="0">
    <w:nsid w:val="3EF45578"/>
    <w:multiLevelType w:val="hybridMultilevel"/>
    <w:tmpl w:val="2682AD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F0736FC"/>
    <w:multiLevelType w:val="multilevel"/>
    <w:tmpl w:val="CE1E0B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16E59F3"/>
    <w:multiLevelType w:val="hybridMultilevel"/>
    <w:tmpl w:val="0FE41928"/>
    <w:lvl w:ilvl="0" w:tplc="5A44613C">
      <w:start w:val="1"/>
      <w:numFmt w:val="lowerLetter"/>
      <w:lvlText w:val="%1)"/>
      <w:lvlJc w:val="left"/>
      <w:pPr>
        <w:tabs>
          <w:tab w:val="num" w:pos="720"/>
        </w:tabs>
        <w:ind w:left="72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446C2C0C"/>
    <w:multiLevelType w:val="hybridMultilevel"/>
    <w:tmpl w:val="49A00F86"/>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7" w15:restartNumberingAfterBreak="0">
    <w:nsid w:val="46F57671"/>
    <w:multiLevelType w:val="multilevel"/>
    <w:tmpl w:val="4A2A86C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7500971"/>
    <w:multiLevelType w:val="hybridMultilevel"/>
    <w:tmpl w:val="DD4C41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77C3545"/>
    <w:multiLevelType w:val="singleLevel"/>
    <w:tmpl w:val="97646290"/>
    <w:lvl w:ilvl="0">
      <w:start w:val="1"/>
      <w:numFmt w:val="decimal"/>
      <w:lvlText w:val="%1."/>
      <w:lvlJc w:val="left"/>
      <w:pPr>
        <w:tabs>
          <w:tab w:val="num" w:pos="570"/>
        </w:tabs>
        <w:ind w:left="570" w:hanging="570"/>
      </w:pPr>
      <w:rPr>
        <w:rFonts w:hint="default"/>
      </w:rPr>
    </w:lvl>
  </w:abstractNum>
  <w:abstractNum w:abstractNumId="40" w15:restartNumberingAfterBreak="0">
    <w:nsid w:val="48232A46"/>
    <w:multiLevelType w:val="hybridMultilevel"/>
    <w:tmpl w:val="95A085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8A070AD"/>
    <w:multiLevelType w:val="hybridMultilevel"/>
    <w:tmpl w:val="DE7848EC"/>
    <w:lvl w:ilvl="0" w:tplc="41140E88">
      <w:start w:val="1"/>
      <w:numFmt w:val="upperRoman"/>
      <w:lvlText w:val="%1."/>
      <w:lvlJc w:val="left"/>
      <w:pPr>
        <w:tabs>
          <w:tab w:val="num" w:pos="1800"/>
        </w:tabs>
        <w:ind w:left="1136" w:hanging="56"/>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A2E0754"/>
    <w:multiLevelType w:val="hybridMultilevel"/>
    <w:tmpl w:val="9DB0ED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A515778"/>
    <w:multiLevelType w:val="hybridMultilevel"/>
    <w:tmpl w:val="966C41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4D9807C3"/>
    <w:multiLevelType w:val="hybridMultilevel"/>
    <w:tmpl w:val="8F58C16E"/>
    <w:lvl w:ilvl="0" w:tplc="2C8C8648">
      <w:start w:val="1"/>
      <w:numFmt w:val="lowerLetter"/>
      <w:lvlText w:val="%1)"/>
      <w:lvlJc w:val="left"/>
      <w:pPr>
        <w:ind w:left="1287" w:hanging="360"/>
      </w:pPr>
      <w:rPr>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45" w15:restartNumberingAfterBreak="0">
    <w:nsid w:val="506C0586"/>
    <w:multiLevelType w:val="hybridMultilevel"/>
    <w:tmpl w:val="8C2E56EE"/>
    <w:lvl w:ilvl="0" w:tplc="BA746E6C">
      <w:start w:val="1"/>
      <w:numFmt w:val="decimal"/>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46" w15:restartNumberingAfterBreak="0">
    <w:nsid w:val="506F786D"/>
    <w:multiLevelType w:val="multilevel"/>
    <w:tmpl w:val="EBACA47C"/>
    <w:lvl w:ilvl="0">
      <w:start w:val="1"/>
      <w:numFmt w:val="decimal"/>
      <w:pStyle w:val="PRT"/>
      <w:lvlText w:val="PARTE %1."/>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47" w15:restartNumberingAfterBreak="0">
    <w:nsid w:val="50F22BB9"/>
    <w:multiLevelType w:val="hybridMultilevel"/>
    <w:tmpl w:val="29D06A8C"/>
    <w:lvl w:ilvl="0" w:tplc="4540FE7A">
      <w:start w:val="5"/>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15:restartNumberingAfterBreak="0">
    <w:nsid w:val="514B696A"/>
    <w:multiLevelType w:val="multilevel"/>
    <w:tmpl w:val="5130078C"/>
    <w:styleLink w:val="Estilo2"/>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9" w15:restartNumberingAfterBreak="0">
    <w:nsid w:val="55915118"/>
    <w:multiLevelType w:val="multilevel"/>
    <w:tmpl w:val="A11E71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CEC0112"/>
    <w:multiLevelType w:val="hybridMultilevel"/>
    <w:tmpl w:val="808C145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1" w15:restartNumberingAfterBreak="0">
    <w:nsid w:val="5E702B85"/>
    <w:multiLevelType w:val="hybridMultilevel"/>
    <w:tmpl w:val="A47CCE1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2576D3E"/>
    <w:multiLevelType w:val="hybridMultilevel"/>
    <w:tmpl w:val="C88E916C"/>
    <w:lvl w:ilvl="0" w:tplc="553A024C">
      <w:start w:val="1"/>
      <w:numFmt w:val="bullet"/>
      <w:pStyle w:val="PR4"/>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67AA441F"/>
    <w:multiLevelType w:val="hybridMultilevel"/>
    <w:tmpl w:val="492ED82C"/>
    <w:lvl w:ilvl="0" w:tplc="080A000F">
      <w:start w:val="1"/>
      <w:numFmt w:val="decimal"/>
      <w:lvlText w:val="%1."/>
      <w:lvlJc w:val="left"/>
      <w:pPr>
        <w:tabs>
          <w:tab w:val="num" w:pos="1484"/>
        </w:tabs>
        <w:ind w:left="820" w:hanging="56"/>
      </w:pPr>
      <w:rPr>
        <w:rFonts w:hint="default"/>
      </w:rPr>
    </w:lvl>
    <w:lvl w:ilvl="1" w:tplc="080A0019" w:tentative="1">
      <w:start w:val="1"/>
      <w:numFmt w:val="lowerLetter"/>
      <w:lvlText w:val="%2."/>
      <w:lvlJc w:val="left"/>
      <w:pPr>
        <w:ind w:left="1124" w:hanging="360"/>
      </w:pPr>
    </w:lvl>
    <w:lvl w:ilvl="2" w:tplc="080A001B" w:tentative="1">
      <w:start w:val="1"/>
      <w:numFmt w:val="lowerRoman"/>
      <w:lvlText w:val="%3."/>
      <w:lvlJc w:val="right"/>
      <w:pPr>
        <w:ind w:left="1844" w:hanging="180"/>
      </w:pPr>
    </w:lvl>
    <w:lvl w:ilvl="3" w:tplc="080A000F" w:tentative="1">
      <w:start w:val="1"/>
      <w:numFmt w:val="decimal"/>
      <w:lvlText w:val="%4."/>
      <w:lvlJc w:val="left"/>
      <w:pPr>
        <w:ind w:left="2564" w:hanging="360"/>
      </w:pPr>
    </w:lvl>
    <w:lvl w:ilvl="4" w:tplc="080A0019" w:tentative="1">
      <w:start w:val="1"/>
      <w:numFmt w:val="lowerLetter"/>
      <w:lvlText w:val="%5."/>
      <w:lvlJc w:val="left"/>
      <w:pPr>
        <w:ind w:left="3284" w:hanging="360"/>
      </w:pPr>
    </w:lvl>
    <w:lvl w:ilvl="5" w:tplc="080A001B" w:tentative="1">
      <w:start w:val="1"/>
      <w:numFmt w:val="lowerRoman"/>
      <w:lvlText w:val="%6."/>
      <w:lvlJc w:val="right"/>
      <w:pPr>
        <w:ind w:left="4004" w:hanging="180"/>
      </w:pPr>
    </w:lvl>
    <w:lvl w:ilvl="6" w:tplc="080A000F" w:tentative="1">
      <w:start w:val="1"/>
      <w:numFmt w:val="decimal"/>
      <w:lvlText w:val="%7."/>
      <w:lvlJc w:val="left"/>
      <w:pPr>
        <w:ind w:left="4724" w:hanging="360"/>
      </w:pPr>
    </w:lvl>
    <w:lvl w:ilvl="7" w:tplc="080A0019" w:tentative="1">
      <w:start w:val="1"/>
      <w:numFmt w:val="lowerLetter"/>
      <w:lvlText w:val="%8."/>
      <w:lvlJc w:val="left"/>
      <w:pPr>
        <w:ind w:left="5444" w:hanging="360"/>
      </w:pPr>
    </w:lvl>
    <w:lvl w:ilvl="8" w:tplc="080A001B" w:tentative="1">
      <w:start w:val="1"/>
      <w:numFmt w:val="lowerRoman"/>
      <w:lvlText w:val="%9."/>
      <w:lvlJc w:val="right"/>
      <w:pPr>
        <w:ind w:left="6164" w:hanging="180"/>
      </w:pPr>
    </w:lvl>
  </w:abstractNum>
  <w:abstractNum w:abstractNumId="54" w15:restartNumberingAfterBreak="0">
    <w:nsid w:val="6AAF097F"/>
    <w:multiLevelType w:val="hybridMultilevel"/>
    <w:tmpl w:val="F0AA52E4"/>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15:restartNumberingAfterBreak="0">
    <w:nsid w:val="6F74149F"/>
    <w:multiLevelType w:val="singleLevel"/>
    <w:tmpl w:val="0C0A0017"/>
    <w:lvl w:ilvl="0">
      <w:start w:val="1"/>
      <w:numFmt w:val="lowerLetter"/>
      <w:lvlText w:val="%1)"/>
      <w:lvlJc w:val="left"/>
      <w:pPr>
        <w:tabs>
          <w:tab w:val="num" w:pos="360"/>
        </w:tabs>
        <w:ind w:left="360" w:hanging="360"/>
      </w:pPr>
      <w:rPr>
        <w:rFonts w:hint="default"/>
      </w:rPr>
    </w:lvl>
  </w:abstractNum>
  <w:abstractNum w:abstractNumId="56" w15:restartNumberingAfterBreak="0">
    <w:nsid w:val="714831F8"/>
    <w:multiLevelType w:val="hybridMultilevel"/>
    <w:tmpl w:val="81D8A83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71F16DF5"/>
    <w:multiLevelType w:val="singleLevel"/>
    <w:tmpl w:val="6CCA0D08"/>
    <w:lvl w:ilvl="0">
      <w:start w:val="2"/>
      <w:numFmt w:val="upperLetter"/>
      <w:lvlText w:val="%1)"/>
      <w:lvlJc w:val="left"/>
      <w:pPr>
        <w:tabs>
          <w:tab w:val="num" w:pos="360"/>
        </w:tabs>
        <w:ind w:left="360" w:hanging="360"/>
      </w:pPr>
      <w:rPr>
        <w:rFonts w:hint="default"/>
      </w:rPr>
    </w:lvl>
  </w:abstractNum>
  <w:abstractNum w:abstractNumId="58" w15:restartNumberingAfterBreak="0">
    <w:nsid w:val="73861EC5"/>
    <w:multiLevelType w:val="multilevel"/>
    <w:tmpl w:val="CE1E0B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73D5006D"/>
    <w:multiLevelType w:val="multilevel"/>
    <w:tmpl w:val="630656E2"/>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3"/>
      <w:numFmt w:val="decimal"/>
      <w:pStyle w:val="OmniPage271"/>
      <w:isLgl/>
      <w:lvlText w:val="%1.%2.%3"/>
      <w:lvlJc w:val="left"/>
      <w:pPr>
        <w:tabs>
          <w:tab w:val="num" w:pos="2136"/>
        </w:tabs>
        <w:ind w:left="2136" w:hanging="720"/>
      </w:pPr>
      <w:rPr>
        <w:rFonts w:hint="default"/>
      </w:rPr>
    </w:lvl>
    <w:lvl w:ilvl="3">
      <w:start w:val="1"/>
      <w:numFmt w:val="decimal"/>
      <w:lvlText w:val="%12..1.%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0" w15:restartNumberingAfterBreak="0">
    <w:nsid w:val="75F62E30"/>
    <w:multiLevelType w:val="hybridMultilevel"/>
    <w:tmpl w:val="2682AD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78C57FB4"/>
    <w:multiLevelType w:val="hybridMultilevel"/>
    <w:tmpl w:val="E4BECA08"/>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2" w15:restartNumberingAfterBreak="0">
    <w:nsid w:val="7A0A36D7"/>
    <w:multiLevelType w:val="singleLevel"/>
    <w:tmpl w:val="067036D0"/>
    <w:lvl w:ilvl="0">
      <w:start w:val="1"/>
      <w:numFmt w:val="lowerLetter"/>
      <w:lvlText w:val="%1)"/>
      <w:lvlJc w:val="left"/>
      <w:pPr>
        <w:tabs>
          <w:tab w:val="num" w:pos="360"/>
        </w:tabs>
        <w:ind w:left="360" w:hanging="360"/>
      </w:pPr>
      <w:rPr>
        <w:rFonts w:hint="default"/>
      </w:rPr>
    </w:lvl>
  </w:abstractNum>
  <w:num w:numId="1">
    <w:abstractNumId w:val="57"/>
  </w:num>
  <w:num w:numId="2">
    <w:abstractNumId w:val="59"/>
  </w:num>
  <w:num w:numId="3">
    <w:abstractNumId w:val="51"/>
  </w:num>
  <w:num w:numId="4">
    <w:abstractNumId w:val="9"/>
  </w:num>
  <w:num w:numId="5">
    <w:abstractNumId w:val="42"/>
  </w:num>
  <w:num w:numId="6">
    <w:abstractNumId w:val="54"/>
  </w:num>
  <w:num w:numId="7">
    <w:abstractNumId w:val="20"/>
  </w:num>
  <w:num w:numId="8">
    <w:abstractNumId w:val="62"/>
  </w:num>
  <w:num w:numId="9">
    <w:abstractNumId w:val="7"/>
  </w:num>
  <w:num w:numId="10">
    <w:abstractNumId w:val="49"/>
  </w:num>
  <w:num w:numId="11">
    <w:abstractNumId w:val="37"/>
  </w:num>
  <w:num w:numId="12">
    <w:abstractNumId w:val="31"/>
  </w:num>
  <w:num w:numId="13">
    <w:abstractNumId w:val="55"/>
  </w:num>
  <w:num w:numId="14">
    <w:abstractNumId w:val="28"/>
  </w:num>
  <w:num w:numId="15">
    <w:abstractNumId w:val="15"/>
  </w:num>
  <w:num w:numId="16">
    <w:abstractNumId w:val="1"/>
  </w:num>
  <w:num w:numId="17">
    <w:abstractNumId w:val="0"/>
  </w:num>
  <w:num w:numId="18">
    <w:abstractNumId w:val="2"/>
  </w:num>
  <w:num w:numId="19">
    <w:abstractNumId w:val="47"/>
  </w:num>
  <w:num w:numId="20">
    <w:abstractNumId w:val="12"/>
  </w:num>
  <w:num w:numId="21">
    <w:abstractNumId w:val="40"/>
  </w:num>
  <w:num w:numId="22">
    <w:abstractNumId w:val="39"/>
  </w:num>
  <w:num w:numId="23">
    <w:abstractNumId w:val="21"/>
  </w:num>
  <w:num w:numId="24">
    <w:abstractNumId w:val="46"/>
  </w:num>
  <w:num w:numId="25">
    <w:abstractNumId w:val="16"/>
  </w:num>
  <w:num w:numId="26">
    <w:abstractNumId w:val="48"/>
  </w:num>
  <w:num w:numId="27">
    <w:abstractNumId w:val="52"/>
  </w:num>
  <w:num w:numId="28">
    <w:abstractNumId w:val="3"/>
  </w:num>
  <w:num w:numId="29">
    <w:abstractNumId w:val="17"/>
  </w:num>
  <w:num w:numId="30">
    <w:abstractNumId w:val="43"/>
  </w:num>
  <w:num w:numId="31">
    <w:abstractNumId w:val="13"/>
  </w:num>
  <w:num w:numId="32">
    <w:abstractNumId w:val="5"/>
  </w:num>
  <w:num w:numId="33">
    <w:abstractNumId w:val="35"/>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4"/>
    <w:lvlOverride w:ilvl="0">
      <w:startOverride w:val="1"/>
    </w:lvlOverride>
    <w:lvlOverride w:ilvl="1"/>
    <w:lvlOverride w:ilvl="2"/>
    <w:lvlOverride w:ilvl="3"/>
    <w:lvlOverride w:ilvl="4"/>
    <w:lvlOverride w:ilvl="5"/>
    <w:lvlOverride w:ilvl="6"/>
    <w:lvlOverride w:ilvl="7"/>
    <w:lvlOverride w:ilvl="8"/>
  </w:num>
  <w:num w:numId="37">
    <w:abstractNumId w:val="10"/>
  </w:num>
  <w:num w:numId="38">
    <w:abstractNumId w:val="27"/>
  </w:num>
  <w:num w:numId="39">
    <w:abstractNumId w:val="19"/>
  </w:num>
  <w:num w:numId="40">
    <w:abstractNumId w:val="24"/>
  </w:num>
  <w:num w:numId="41">
    <w:abstractNumId w:val="61"/>
  </w:num>
  <w:num w:numId="42">
    <w:abstractNumId w:val="30"/>
  </w:num>
  <w:num w:numId="43">
    <w:abstractNumId w:val="22"/>
  </w:num>
  <w:num w:numId="44">
    <w:abstractNumId w:val="50"/>
  </w:num>
  <w:num w:numId="45">
    <w:abstractNumId w:val="58"/>
  </w:num>
  <w:num w:numId="46">
    <w:abstractNumId w:val="38"/>
  </w:num>
  <w:num w:numId="47">
    <w:abstractNumId w:val="33"/>
  </w:num>
  <w:num w:numId="48">
    <w:abstractNumId w:val="18"/>
  </w:num>
  <w:num w:numId="49">
    <w:abstractNumId w:val="56"/>
  </w:num>
  <w:num w:numId="50">
    <w:abstractNumId w:val="29"/>
  </w:num>
  <w:num w:numId="51">
    <w:abstractNumId w:val="25"/>
  </w:num>
  <w:num w:numId="52">
    <w:abstractNumId w:val="34"/>
  </w:num>
  <w:num w:numId="53">
    <w:abstractNumId w:val="8"/>
  </w:num>
  <w:num w:numId="54">
    <w:abstractNumId w:val="60"/>
  </w:num>
  <w:num w:numId="55">
    <w:abstractNumId w:val="26"/>
  </w:num>
  <w:num w:numId="56">
    <w:abstractNumId w:val="36"/>
  </w:num>
  <w:num w:numId="57">
    <w:abstractNumId w:val="4"/>
  </w:num>
  <w:num w:numId="58">
    <w:abstractNumId w:val="32"/>
  </w:num>
  <w:num w:numId="59">
    <w:abstractNumId w:val="6"/>
  </w:num>
  <w:num w:numId="60">
    <w:abstractNumId w:val="11"/>
  </w:num>
  <w:num w:numId="61">
    <w:abstractNumId w:val="44"/>
    <w:lvlOverride w:ilvl="0">
      <w:startOverride w:val="1"/>
    </w:lvlOverride>
    <w:lvlOverride w:ilvl="1"/>
    <w:lvlOverride w:ilvl="2"/>
    <w:lvlOverride w:ilvl="3"/>
    <w:lvlOverride w:ilvl="4"/>
    <w:lvlOverride w:ilvl="5"/>
    <w:lvlOverride w:ilvl="6"/>
    <w:lvlOverride w:ilvl="7"/>
    <w:lvlOverride w:ilvl="8"/>
  </w:num>
  <w:num w:numId="62">
    <w:abstractNumId w:val="41"/>
  </w:num>
  <w:num w:numId="63">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787"/>
    <w:rsid w:val="00013B57"/>
    <w:rsid w:val="00016B83"/>
    <w:rsid w:val="00034904"/>
    <w:rsid w:val="00061699"/>
    <w:rsid w:val="00085679"/>
    <w:rsid w:val="00092754"/>
    <w:rsid w:val="000A48BB"/>
    <w:rsid w:val="000C31B7"/>
    <w:rsid w:val="000E4246"/>
    <w:rsid w:val="000E4787"/>
    <w:rsid w:val="000F69A7"/>
    <w:rsid w:val="0011067C"/>
    <w:rsid w:val="00112C63"/>
    <w:rsid w:val="001346ED"/>
    <w:rsid w:val="00163979"/>
    <w:rsid w:val="00173F16"/>
    <w:rsid w:val="001930F5"/>
    <w:rsid w:val="001B5CF1"/>
    <w:rsid w:val="001E1904"/>
    <w:rsid w:val="001E213F"/>
    <w:rsid w:val="001E3C7E"/>
    <w:rsid w:val="001F71E4"/>
    <w:rsid w:val="00213548"/>
    <w:rsid w:val="00223659"/>
    <w:rsid w:val="00230A2F"/>
    <w:rsid w:val="00237FF6"/>
    <w:rsid w:val="00243712"/>
    <w:rsid w:val="00263651"/>
    <w:rsid w:val="00274A5D"/>
    <w:rsid w:val="00282F54"/>
    <w:rsid w:val="0028765C"/>
    <w:rsid w:val="002C20C5"/>
    <w:rsid w:val="002F1D8C"/>
    <w:rsid w:val="00303146"/>
    <w:rsid w:val="0031418F"/>
    <w:rsid w:val="0032745D"/>
    <w:rsid w:val="00331EE3"/>
    <w:rsid w:val="00336668"/>
    <w:rsid w:val="00336E68"/>
    <w:rsid w:val="00344945"/>
    <w:rsid w:val="00353EF9"/>
    <w:rsid w:val="00355338"/>
    <w:rsid w:val="00374A22"/>
    <w:rsid w:val="00381C4C"/>
    <w:rsid w:val="00386EA2"/>
    <w:rsid w:val="0039291F"/>
    <w:rsid w:val="00397790"/>
    <w:rsid w:val="003A42B8"/>
    <w:rsid w:val="003A7E18"/>
    <w:rsid w:val="003D10F4"/>
    <w:rsid w:val="003D25F7"/>
    <w:rsid w:val="003E6BDF"/>
    <w:rsid w:val="003F4672"/>
    <w:rsid w:val="003F73EF"/>
    <w:rsid w:val="004114F1"/>
    <w:rsid w:val="00414192"/>
    <w:rsid w:val="00422EDB"/>
    <w:rsid w:val="0042473F"/>
    <w:rsid w:val="00450E82"/>
    <w:rsid w:val="00483770"/>
    <w:rsid w:val="00485502"/>
    <w:rsid w:val="00485CF7"/>
    <w:rsid w:val="00487BCF"/>
    <w:rsid w:val="0049328A"/>
    <w:rsid w:val="00493F89"/>
    <w:rsid w:val="004A3E7F"/>
    <w:rsid w:val="004B0FE1"/>
    <w:rsid w:val="004B3094"/>
    <w:rsid w:val="004B77B1"/>
    <w:rsid w:val="004B7A2D"/>
    <w:rsid w:val="004C7417"/>
    <w:rsid w:val="004D1691"/>
    <w:rsid w:val="004D3F15"/>
    <w:rsid w:val="004D7A2E"/>
    <w:rsid w:val="004F13E3"/>
    <w:rsid w:val="004F2448"/>
    <w:rsid w:val="004F4CAC"/>
    <w:rsid w:val="004F52AF"/>
    <w:rsid w:val="00500F97"/>
    <w:rsid w:val="00555731"/>
    <w:rsid w:val="005750BE"/>
    <w:rsid w:val="00577865"/>
    <w:rsid w:val="00581510"/>
    <w:rsid w:val="005823A0"/>
    <w:rsid w:val="0058363A"/>
    <w:rsid w:val="00586EE5"/>
    <w:rsid w:val="00590F02"/>
    <w:rsid w:val="005970CE"/>
    <w:rsid w:val="005C2884"/>
    <w:rsid w:val="005D5878"/>
    <w:rsid w:val="005E162B"/>
    <w:rsid w:val="005E7951"/>
    <w:rsid w:val="005F43E8"/>
    <w:rsid w:val="005F488E"/>
    <w:rsid w:val="00601DFC"/>
    <w:rsid w:val="006243DB"/>
    <w:rsid w:val="00631F9E"/>
    <w:rsid w:val="00637375"/>
    <w:rsid w:val="00641B1C"/>
    <w:rsid w:val="00651DC2"/>
    <w:rsid w:val="0066641B"/>
    <w:rsid w:val="00677FEF"/>
    <w:rsid w:val="00690BFD"/>
    <w:rsid w:val="006A2CA0"/>
    <w:rsid w:val="006B6697"/>
    <w:rsid w:val="006C0F32"/>
    <w:rsid w:val="006D1C2B"/>
    <w:rsid w:val="006F3338"/>
    <w:rsid w:val="00702BE9"/>
    <w:rsid w:val="007226C4"/>
    <w:rsid w:val="00730EBC"/>
    <w:rsid w:val="007336C0"/>
    <w:rsid w:val="00735515"/>
    <w:rsid w:val="00744E02"/>
    <w:rsid w:val="007520A3"/>
    <w:rsid w:val="00766A71"/>
    <w:rsid w:val="00770712"/>
    <w:rsid w:val="00776F60"/>
    <w:rsid w:val="00777DDE"/>
    <w:rsid w:val="0078351C"/>
    <w:rsid w:val="00784E9F"/>
    <w:rsid w:val="007B36EB"/>
    <w:rsid w:val="007B3B27"/>
    <w:rsid w:val="007B7E59"/>
    <w:rsid w:val="007C16AB"/>
    <w:rsid w:val="007C3B13"/>
    <w:rsid w:val="007C587A"/>
    <w:rsid w:val="007D5A75"/>
    <w:rsid w:val="007E24EE"/>
    <w:rsid w:val="007F23A1"/>
    <w:rsid w:val="00801688"/>
    <w:rsid w:val="008044F6"/>
    <w:rsid w:val="0080542C"/>
    <w:rsid w:val="00806376"/>
    <w:rsid w:val="00815379"/>
    <w:rsid w:val="00815CBF"/>
    <w:rsid w:val="00822D09"/>
    <w:rsid w:val="00825C76"/>
    <w:rsid w:val="008654C6"/>
    <w:rsid w:val="008750CE"/>
    <w:rsid w:val="00881DBE"/>
    <w:rsid w:val="00883E49"/>
    <w:rsid w:val="008B2059"/>
    <w:rsid w:val="008E0273"/>
    <w:rsid w:val="008F0EC7"/>
    <w:rsid w:val="00902D96"/>
    <w:rsid w:val="0090735E"/>
    <w:rsid w:val="00912F26"/>
    <w:rsid w:val="00927E42"/>
    <w:rsid w:val="009527B4"/>
    <w:rsid w:val="009668E6"/>
    <w:rsid w:val="00972DC9"/>
    <w:rsid w:val="009731AA"/>
    <w:rsid w:val="009950BE"/>
    <w:rsid w:val="00997C1A"/>
    <w:rsid w:val="009A019D"/>
    <w:rsid w:val="009B210A"/>
    <w:rsid w:val="009C58A0"/>
    <w:rsid w:val="009C5DC1"/>
    <w:rsid w:val="009C7A0E"/>
    <w:rsid w:val="009D23C4"/>
    <w:rsid w:val="009F0D74"/>
    <w:rsid w:val="00A0136F"/>
    <w:rsid w:val="00A03BC8"/>
    <w:rsid w:val="00A17E60"/>
    <w:rsid w:val="00A339A2"/>
    <w:rsid w:val="00A353AF"/>
    <w:rsid w:val="00A43497"/>
    <w:rsid w:val="00A43635"/>
    <w:rsid w:val="00A436A1"/>
    <w:rsid w:val="00A542D7"/>
    <w:rsid w:val="00A641C9"/>
    <w:rsid w:val="00A64CA6"/>
    <w:rsid w:val="00A77BE8"/>
    <w:rsid w:val="00A91788"/>
    <w:rsid w:val="00A94CD9"/>
    <w:rsid w:val="00A97D73"/>
    <w:rsid w:val="00AA04AC"/>
    <w:rsid w:val="00AA5402"/>
    <w:rsid w:val="00AB045A"/>
    <w:rsid w:val="00AB0A8D"/>
    <w:rsid w:val="00AB0FE6"/>
    <w:rsid w:val="00AB4E56"/>
    <w:rsid w:val="00AC4C3E"/>
    <w:rsid w:val="00AD0765"/>
    <w:rsid w:val="00AD4ED5"/>
    <w:rsid w:val="00AE63EA"/>
    <w:rsid w:val="00AF1A7E"/>
    <w:rsid w:val="00B14CA7"/>
    <w:rsid w:val="00B16104"/>
    <w:rsid w:val="00B22AB5"/>
    <w:rsid w:val="00B310CF"/>
    <w:rsid w:val="00B31A1A"/>
    <w:rsid w:val="00B40308"/>
    <w:rsid w:val="00B53E94"/>
    <w:rsid w:val="00B56301"/>
    <w:rsid w:val="00B66909"/>
    <w:rsid w:val="00B72643"/>
    <w:rsid w:val="00BB50E4"/>
    <w:rsid w:val="00BC2733"/>
    <w:rsid w:val="00BC7D7B"/>
    <w:rsid w:val="00BF3BA0"/>
    <w:rsid w:val="00C10E2E"/>
    <w:rsid w:val="00C13C11"/>
    <w:rsid w:val="00C1762D"/>
    <w:rsid w:val="00C247D0"/>
    <w:rsid w:val="00C26A2B"/>
    <w:rsid w:val="00C45D65"/>
    <w:rsid w:val="00C5259B"/>
    <w:rsid w:val="00C54BC5"/>
    <w:rsid w:val="00C76ED6"/>
    <w:rsid w:val="00C83D36"/>
    <w:rsid w:val="00CB1808"/>
    <w:rsid w:val="00CC13EF"/>
    <w:rsid w:val="00CC66B6"/>
    <w:rsid w:val="00CD196C"/>
    <w:rsid w:val="00CD600F"/>
    <w:rsid w:val="00CE544E"/>
    <w:rsid w:val="00D02B48"/>
    <w:rsid w:val="00D0394B"/>
    <w:rsid w:val="00D100DE"/>
    <w:rsid w:val="00D273F9"/>
    <w:rsid w:val="00D41C60"/>
    <w:rsid w:val="00D432D0"/>
    <w:rsid w:val="00D91B45"/>
    <w:rsid w:val="00DA657A"/>
    <w:rsid w:val="00DB2144"/>
    <w:rsid w:val="00DE04AC"/>
    <w:rsid w:val="00DF2673"/>
    <w:rsid w:val="00E23B1A"/>
    <w:rsid w:val="00E33995"/>
    <w:rsid w:val="00E47E8E"/>
    <w:rsid w:val="00E51F31"/>
    <w:rsid w:val="00E52EE9"/>
    <w:rsid w:val="00E543AA"/>
    <w:rsid w:val="00E634FF"/>
    <w:rsid w:val="00E653D0"/>
    <w:rsid w:val="00E9513F"/>
    <w:rsid w:val="00EA0F4E"/>
    <w:rsid w:val="00EA6315"/>
    <w:rsid w:val="00EC6FC1"/>
    <w:rsid w:val="00ED3AC8"/>
    <w:rsid w:val="00ED61D1"/>
    <w:rsid w:val="00ED7566"/>
    <w:rsid w:val="00EE4C35"/>
    <w:rsid w:val="00EF4E93"/>
    <w:rsid w:val="00F03A86"/>
    <w:rsid w:val="00F1673D"/>
    <w:rsid w:val="00F203F9"/>
    <w:rsid w:val="00F570EC"/>
    <w:rsid w:val="00F65B50"/>
    <w:rsid w:val="00F675A5"/>
    <w:rsid w:val="00F772F8"/>
    <w:rsid w:val="00F90466"/>
    <w:rsid w:val="00F94135"/>
    <w:rsid w:val="00FC0611"/>
    <w:rsid w:val="00FC3142"/>
    <w:rsid w:val="00FD1373"/>
    <w:rsid w:val="00FD1CE2"/>
    <w:rsid w:val="00FE23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BAE07DB3-1617-4300-BE9C-F4135EFA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3C4"/>
    <w:pPr>
      <w:spacing w:line="252" w:lineRule="auto"/>
      <w:jc w:val="both"/>
    </w:pPr>
    <w:rPr>
      <w:rFonts w:eastAsiaTheme="minorEastAsia"/>
    </w:rPr>
  </w:style>
  <w:style w:type="paragraph" w:styleId="Ttulo1">
    <w:name w:val="heading 1"/>
    <w:basedOn w:val="Normal"/>
    <w:next w:val="Normal"/>
    <w:link w:val="Ttulo1Car"/>
    <w:qFormat/>
    <w:rsid w:val="000E4787"/>
    <w:pPr>
      <w:keepNext/>
      <w:keepLines/>
      <w:spacing w:before="240" w:after="0" w:line="276" w:lineRule="auto"/>
      <w:jc w:val="left"/>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nhideWhenUsed/>
    <w:qFormat/>
    <w:rsid w:val="000E4787"/>
    <w:pPr>
      <w:keepNext/>
      <w:keepLines/>
      <w:spacing w:before="40" w:after="0" w:line="276" w:lineRule="auto"/>
      <w:jc w:val="left"/>
      <w:outlineLvl w:val="1"/>
    </w:pPr>
    <w:rPr>
      <w:rFonts w:asciiTheme="majorHAnsi" w:eastAsiaTheme="majorEastAsia" w:hAnsiTheme="majorHAnsi" w:cstheme="majorBidi"/>
      <w:color w:val="2E74B5" w:themeColor="accent1" w:themeShade="BF"/>
      <w:sz w:val="26"/>
      <w:szCs w:val="26"/>
      <w:lang w:eastAsia="es-MX"/>
    </w:rPr>
  </w:style>
  <w:style w:type="paragraph" w:styleId="Ttulo3">
    <w:name w:val="heading 3"/>
    <w:basedOn w:val="Normal"/>
    <w:next w:val="Normal"/>
    <w:link w:val="Ttulo3Car"/>
    <w:unhideWhenUsed/>
    <w:qFormat/>
    <w:rsid w:val="000E47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qFormat/>
    <w:rsid w:val="000E4787"/>
    <w:pPr>
      <w:keepNext/>
      <w:spacing w:after="0" w:line="264" w:lineRule="auto"/>
      <w:outlineLvl w:val="3"/>
    </w:pPr>
    <w:rPr>
      <w:rFonts w:ascii="Arial" w:eastAsia="Times New Roman" w:hAnsi="Arial" w:cs="Arial"/>
      <w:b/>
      <w:bCs/>
      <w:sz w:val="20"/>
      <w:szCs w:val="20"/>
      <w:lang w:val="es-ES" w:eastAsia="es-ES"/>
    </w:rPr>
  </w:style>
  <w:style w:type="paragraph" w:styleId="Ttulo5">
    <w:name w:val="heading 5"/>
    <w:basedOn w:val="Normal"/>
    <w:next w:val="Normal"/>
    <w:link w:val="Ttulo5Car"/>
    <w:unhideWhenUsed/>
    <w:qFormat/>
    <w:rsid w:val="000E4787"/>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qFormat/>
    <w:rsid w:val="000E4787"/>
    <w:pPr>
      <w:keepNext/>
      <w:pBdr>
        <w:top w:val="single" w:sz="6" w:space="1" w:color="auto"/>
        <w:left w:val="single" w:sz="6" w:space="1" w:color="auto"/>
        <w:bottom w:val="single" w:sz="6" w:space="1" w:color="auto"/>
        <w:right w:val="single" w:sz="6" w:space="1" w:color="auto"/>
      </w:pBdr>
      <w:spacing w:after="0" w:line="240" w:lineRule="auto"/>
      <w:jc w:val="left"/>
      <w:outlineLvl w:val="5"/>
    </w:pPr>
    <w:rPr>
      <w:rFonts w:ascii="Arial" w:eastAsia="Times New Roman" w:hAnsi="Arial" w:cs="Times New Roman"/>
      <w:b/>
      <w:sz w:val="20"/>
      <w:szCs w:val="20"/>
      <w:u w:val="single"/>
      <w:lang w:val="es-ES_tradnl" w:eastAsia="es-ES"/>
    </w:rPr>
  </w:style>
  <w:style w:type="paragraph" w:styleId="Ttulo7">
    <w:name w:val="heading 7"/>
    <w:basedOn w:val="Normal"/>
    <w:next w:val="Normal"/>
    <w:link w:val="Ttulo7Car"/>
    <w:qFormat/>
    <w:rsid w:val="000E4787"/>
    <w:pPr>
      <w:spacing w:before="240" w:after="60" w:line="240" w:lineRule="auto"/>
      <w:ind w:left="283" w:hanging="283"/>
      <w:outlineLvl w:val="6"/>
    </w:pPr>
    <w:rPr>
      <w:rFonts w:ascii="Helvetica" w:eastAsia="Times New Roman" w:hAnsi="Helvetica" w:cs="Times New Roman"/>
      <w:b/>
      <w:sz w:val="24"/>
      <w:szCs w:val="20"/>
      <w:lang w:val="es-ES_tradnl" w:eastAsia="es-ES"/>
    </w:rPr>
  </w:style>
  <w:style w:type="paragraph" w:styleId="Ttulo8">
    <w:name w:val="heading 8"/>
    <w:basedOn w:val="Normal"/>
    <w:next w:val="Normal"/>
    <w:link w:val="Ttulo8Car"/>
    <w:unhideWhenUsed/>
    <w:qFormat/>
    <w:rsid w:val="000E4787"/>
    <w:pPr>
      <w:keepNext/>
      <w:keepLines/>
      <w:spacing w:before="200" w:after="0" w:line="240" w:lineRule="auto"/>
      <w:jc w:val="left"/>
      <w:outlineLvl w:val="7"/>
    </w:pPr>
    <w:rPr>
      <w:rFonts w:ascii="Cambria" w:eastAsia="Times New Roman" w:hAnsi="Cambria" w:cs="Times New Roman"/>
      <w:color w:val="404040"/>
      <w:sz w:val="20"/>
      <w:szCs w:val="20"/>
      <w:lang w:val="es-ES_tradnl" w:eastAsia="es-ES"/>
    </w:rPr>
  </w:style>
  <w:style w:type="paragraph" w:styleId="Ttulo9">
    <w:name w:val="heading 9"/>
    <w:basedOn w:val="Normal"/>
    <w:next w:val="Normal"/>
    <w:link w:val="Ttulo9Car"/>
    <w:qFormat/>
    <w:rsid w:val="000E4787"/>
    <w:pPr>
      <w:spacing w:before="240" w:after="60" w:line="240" w:lineRule="auto"/>
      <w:ind w:left="283" w:hanging="283"/>
      <w:outlineLvl w:val="8"/>
    </w:pPr>
    <w:rPr>
      <w:rFonts w:ascii="Helvetica" w:eastAsia="Times New Roman" w:hAnsi="Helvetica"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E4787"/>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rsid w:val="000E4787"/>
    <w:rPr>
      <w:rFonts w:asciiTheme="majorHAnsi" w:eastAsiaTheme="majorEastAsia" w:hAnsiTheme="majorHAnsi" w:cstheme="majorBidi"/>
      <w:color w:val="2E74B5" w:themeColor="accent1" w:themeShade="BF"/>
      <w:sz w:val="26"/>
      <w:szCs w:val="26"/>
      <w:lang w:eastAsia="es-MX"/>
    </w:rPr>
  </w:style>
  <w:style w:type="character" w:customStyle="1" w:styleId="Ttulo3Car">
    <w:name w:val="Título 3 Car"/>
    <w:basedOn w:val="Fuentedeprrafopredeter"/>
    <w:link w:val="Ttulo3"/>
    <w:rsid w:val="000E4787"/>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rsid w:val="000E4787"/>
    <w:rPr>
      <w:rFonts w:ascii="Arial" w:eastAsia="Times New Roman" w:hAnsi="Arial" w:cs="Arial"/>
      <w:b/>
      <w:bCs/>
      <w:sz w:val="20"/>
      <w:szCs w:val="20"/>
      <w:lang w:val="es-ES" w:eastAsia="es-ES"/>
    </w:rPr>
  </w:style>
  <w:style w:type="character" w:customStyle="1" w:styleId="Ttulo5Car">
    <w:name w:val="Título 5 Car"/>
    <w:basedOn w:val="Fuentedeprrafopredeter"/>
    <w:link w:val="Ttulo5"/>
    <w:rsid w:val="000E4787"/>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rsid w:val="000E4787"/>
    <w:rPr>
      <w:rFonts w:ascii="Arial" w:eastAsia="Times New Roman" w:hAnsi="Arial" w:cs="Times New Roman"/>
      <w:b/>
      <w:sz w:val="20"/>
      <w:szCs w:val="20"/>
      <w:u w:val="single"/>
      <w:lang w:val="es-ES_tradnl" w:eastAsia="es-ES"/>
    </w:rPr>
  </w:style>
  <w:style w:type="character" w:customStyle="1" w:styleId="Ttulo7Car">
    <w:name w:val="Título 7 Car"/>
    <w:basedOn w:val="Fuentedeprrafopredeter"/>
    <w:link w:val="Ttulo7"/>
    <w:rsid w:val="000E4787"/>
    <w:rPr>
      <w:rFonts w:ascii="Helvetica" w:eastAsia="Times New Roman" w:hAnsi="Helvetica" w:cs="Times New Roman"/>
      <w:b/>
      <w:sz w:val="24"/>
      <w:szCs w:val="20"/>
      <w:lang w:val="es-ES_tradnl" w:eastAsia="es-ES"/>
    </w:rPr>
  </w:style>
  <w:style w:type="character" w:customStyle="1" w:styleId="Ttulo8Car">
    <w:name w:val="Título 8 Car"/>
    <w:basedOn w:val="Fuentedeprrafopredeter"/>
    <w:link w:val="Ttulo8"/>
    <w:rsid w:val="000E4787"/>
    <w:rPr>
      <w:rFonts w:ascii="Cambria" w:eastAsia="Times New Roman" w:hAnsi="Cambria" w:cs="Times New Roman"/>
      <w:color w:val="404040"/>
      <w:sz w:val="20"/>
      <w:szCs w:val="20"/>
      <w:lang w:val="es-ES_tradnl" w:eastAsia="es-ES"/>
    </w:rPr>
  </w:style>
  <w:style w:type="character" w:customStyle="1" w:styleId="Ttulo9Car">
    <w:name w:val="Título 9 Car"/>
    <w:basedOn w:val="Fuentedeprrafopredeter"/>
    <w:link w:val="Ttulo9"/>
    <w:rsid w:val="000E4787"/>
    <w:rPr>
      <w:rFonts w:ascii="Helvetica" w:eastAsia="Times New Roman" w:hAnsi="Helvetica" w:cs="Times New Roman"/>
      <w:b/>
      <w:sz w:val="24"/>
      <w:szCs w:val="20"/>
      <w:lang w:val="es-ES_tradnl" w:eastAsia="es-ES"/>
    </w:rPr>
  </w:style>
  <w:style w:type="paragraph" w:styleId="Prrafodelista">
    <w:name w:val="List Paragraph"/>
    <w:aliases w:val="Body text,lp1,List Paragraph1,Bullet 1,List Paragraph Char Char,b1,Listas,List Paragraph11,Use Case List Paragraph,lp11,Bullet List,FooterText,numbered,Paragraphe de liste1,Bulletr List Paragraph,列出段落,列出段落1,bullets2,Tablas,3"/>
    <w:basedOn w:val="Normal"/>
    <w:link w:val="PrrafodelistaCar"/>
    <w:uiPriority w:val="34"/>
    <w:qFormat/>
    <w:rsid w:val="000E4787"/>
    <w:pPr>
      <w:ind w:left="720"/>
      <w:contextualSpacing/>
    </w:pPr>
  </w:style>
  <w:style w:type="character" w:customStyle="1" w:styleId="PrrafodelistaCar">
    <w:name w:val="Párrafo de lista Car"/>
    <w:aliases w:val="Body text Car,lp1 Car,List Paragraph1 Car,Bullet 1 Car,List Paragraph Char Char Car,b1 Car,Listas Car,List Paragraph11 Car,Use Case List Paragraph Car,lp11 Car,Bullet List Car,FooterText Car,numbered Car,Paragraphe de liste1 Car"/>
    <w:link w:val="Prrafodelista"/>
    <w:uiPriority w:val="34"/>
    <w:qFormat/>
    <w:locked/>
    <w:rsid w:val="000E4787"/>
    <w:rPr>
      <w:rFonts w:eastAsiaTheme="minorEastAsia"/>
    </w:rPr>
  </w:style>
  <w:style w:type="paragraph" w:styleId="Textodeglobo">
    <w:name w:val="Balloon Text"/>
    <w:basedOn w:val="Normal"/>
    <w:link w:val="TextodegloboCar"/>
    <w:unhideWhenUsed/>
    <w:rsid w:val="000E47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0E4787"/>
    <w:rPr>
      <w:rFonts w:ascii="Segoe UI" w:eastAsiaTheme="minorEastAsia" w:hAnsi="Segoe UI" w:cs="Segoe UI"/>
      <w:sz w:val="18"/>
      <w:szCs w:val="18"/>
    </w:rPr>
  </w:style>
  <w:style w:type="paragraph" w:styleId="Textoindependiente2">
    <w:name w:val="Body Text 2"/>
    <w:basedOn w:val="Normal"/>
    <w:link w:val="Textoindependiente2Car"/>
    <w:rsid w:val="000E4787"/>
    <w:pPr>
      <w:spacing w:after="120" w:line="480" w:lineRule="auto"/>
      <w:jc w:val="left"/>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0E4787"/>
    <w:rPr>
      <w:rFonts w:ascii="Times New Roman" w:eastAsia="Times New Roman" w:hAnsi="Times New Roman" w:cs="Times New Roman"/>
      <w:sz w:val="24"/>
      <w:szCs w:val="24"/>
      <w:lang w:val="es-ES" w:eastAsia="es-ES"/>
    </w:rPr>
  </w:style>
  <w:style w:type="paragraph" w:styleId="Encabezado">
    <w:name w:val="header"/>
    <w:aliases w:val="Car, Car"/>
    <w:basedOn w:val="Normal"/>
    <w:link w:val="EncabezadoCar"/>
    <w:uiPriority w:val="99"/>
    <w:unhideWhenUsed/>
    <w:rsid w:val="000E4787"/>
    <w:pPr>
      <w:tabs>
        <w:tab w:val="center" w:pos="4419"/>
        <w:tab w:val="right" w:pos="8838"/>
      </w:tabs>
      <w:spacing w:after="0" w:line="240" w:lineRule="auto"/>
    </w:pPr>
  </w:style>
  <w:style w:type="character" w:customStyle="1" w:styleId="EncabezadoCar">
    <w:name w:val="Encabezado Car"/>
    <w:aliases w:val="Car Car, Car Car"/>
    <w:basedOn w:val="Fuentedeprrafopredeter"/>
    <w:link w:val="Encabezado"/>
    <w:uiPriority w:val="99"/>
    <w:rsid w:val="000E4787"/>
    <w:rPr>
      <w:rFonts w:eastAsiaTheme="minorEastAsia"/>
    </w:rPr>
  </w:style>
  <w:style w:type="paragraph" w:styleId="Piedepgina">
    <w:name w:val="footer"/>
    <w:basedOn w:val="Normal"/>
    <w:link w:val="PiedepginaCar"/>
    <w:uiPriority w:val="99"/>
    <w:unhideWhenUsed/>
    <w:rsid w:val="000E47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4787"/>
    <w:rPr>
      <w:rFonts w:eastAsiaTheme="minorEastAsia"/>
    </w:rPr>
  </w:style>
  <w:style w:type="paragraph" w:styleId="Sinespaciado">
    <w:name w:val="No Spacing"/>
    <w:link w:val="SinespaciadoCar"/>
    <w:uiPriority w:val="1"/>
    <w:qFormat/>
    <w:rsid w:val="000E4787"/>
    <w:pPr>
      <w:spacing w:after="0" w:line="240" w:lineRule="auto"/>
    </w:pPr>
    <w:rPr>
      <w:rFonts w:ascii="Calibri" w:eastAsia="Times New Roman" w:hAnsi="Calibri" w:cs="Calibri"/>
      <w:lang w:eastAsia="es-MX"/>
    </w:rPr>
  </w:style>
  <w:style w:type="paragraph" w:styleId="Textoindependiente3">
    <w:name w:val="Body Text 3"/>
    <w:basedOn w:val="Normal"/>
    <w:link w:val="Textoindependiente3Car"/>
    <w:unhideWhenUsed/>
    <w:rsid w:val="000E4787"/>
    <w:pPr>
      <w:spacing w:after="120"/>
    </w:pPr>
    <w:rPr>
      <w:sz w:val="16"/>
      <w:szCs w:val="16"/>
    </w:rPr>
  </w:style>
  <w:style w:type="character" w:customStyle="1" w:styleId="Textoindependiente3Car">
    <w:name w:val="Texto independiente 3 Car"/>
    <w:basedOn w:val="Fuentedeprrafopredeter"/>
    <w:link w:val="Textoindependiente3"/>
    <w:rsid w:val="000E4787"/>
    <w:rPr>
      <w:rFonts w:eastAsiaTheme="minorEastAsia"/>
      <w:sz w:val="16"/>
      <w:szCs w:val="16"/>
    </w:rPr>
  </w:style>
  <w:style w:type="paragraph" w:styleId="Sangradetextonormal">
    <w:name w:val="Body Text Indent"/>
    <w:basedOn w:val="Normal"/>
    <w:link w:val="SangradetextonormalCar"/>
    <w:unhideWhenUsed/>
    <w:rsid w:val="000E4787"/>
    <w:pPr>
      <w:spacing w:after="120"/>
      <w:ind w:left="283"/>
    </w:pPr>
  </w:style>
  <w:style w:type="character" w:customStyle="1" w:styleId="SangradetextonormalCar">
    <w:name w:val="Sangría de texto normal Car"/>
    <w:basedOn w:val="Fuentedeprrafopredeter"/>
    <w:link w:val="Sangradetextonormal"/>
    <w:rsid w:val="000E4787"/>
    <w:rPr>
      <w:rFonts w:eastAsiaTheme="minorEastAsia"/>
    </w:rPr>
  </w:style>
  <w:style w:type="paragraph" w:styleId="Puesto">
    <w:name w:val="Title"/>
    <w:basedOn w:val="Normal"/>
    <w:link w:val="PuestoCar"/>
    <w:uiPriority w:val="10"/>
    <w:qFormat/>
    <w:rsid w:val="000E4787"/>
    <w:pPr>
      <w:pBdr>
        <w:top w:val="single" w:sz="4" w:space="1" w:color="auto"/>
        <w:left w:val="single" w:sz="4" w:space="4" w:color="auto"/>
        <w:bottom w:val="single" w:sz="4" w:space="1" w:color="auto"/>
        <w:right w:val="single" w:sz="4" w:space="4" w:color="auto"/>
      </w:pBdr>
      <w:spacing w:after="0" w:line="240" w:lineRule="auto"/>
      <w:jc w:val="center"/>
    </w:pPr>
    <w:rPr>
      <w:rFonts w:ascii="Arial" w:eastAsia="Times New Roman" w:hAnsi="Arial" w:cs="Times New Roman"/>
      <w:b/>
      <w:sz w:val="28"/>
      <w:szCs w:val="20"/>
      <w:lang w:val="es-ES" w:eastAsia="es-ES"/>
    </w:rPr>
  </w:style>
  <w:style w:type="character" w:customStyle="1" w:styleId="PuestoCar">
    <w:name w:val="Puesto Car"/>
    <w:basedOn w:val="Fuentedeprrafopredeter"/>
    <w:link w:val="Puesto"/>
    <w:uiPriority w:val="10"/>
    <w:rsid w:val="000E4787"/>
    <w:rPr>
      <w:rFonts w:ascii="Arial" w:eastAsia="Times New Roman" w:hAnsi="Arial" w:cs="Times New Roman"/>
      <w:b/>
      <w:sz w:val="28"/>
      <w:szCs w:val="20"/>
      <w:lang w:val="es-ES" w:eastAsia="es-ES"/>
    </w:rPr>
  </w:style>
  <w:style w:type="paragraph" w:customStyle="1" w:styleId="Textoindependiente21">
    <w:name w:val="Texto independiente 21"/>
    <w:basedOn w:val="Normal"/>
    <w:rsid w:val="000E4787"/>
    <w:pPr>
      <w:tabs>
        <w:tab w:val="left" w:pos="709"/>
      </w:tabs>
      <w:spacing w:after="0" w:line="240" w:lineRule="auto"/>
    </w:pPr>
    <w:rPr>
      <w:rFonts w:ascii="Arial" w:eastAsia="Times New Roman" w:hAnsi="Arial" w:cs="Times New Roman"/>
      <w:sz w:val="24"/>
      <w:szCs w:val="20"/>
      <w:lang w:val="es-ES_tradnl" w:eastAsia="es-ES"/>
    </w:rPr>
  </w:style>
  <w:style w:type="paragraph" w:customStyle="1" w:styleId="z1">
    <w:name w:val="z1"/>
    <w:basedOn w:val="Normal"/>
    <w:rsid w:val="000E4787"/>
    <w:pPr>
      <w:widowControl w:val="0"/>
      <w:spacing w:after="0" w:line="240" w:lineRule="auto"/>
      <w:jc w:val="left"/>
    </w:pPr>
    <w:rPr>
      <w:rFonts w:ascii="Arial" w:eastAsia="Times New Roman" w:hAnsi="Arial" w:cs="Times New Roman"/>
      <w:b/>
      <w:spacing w:val="4"/>
      <w:sz w:val="24"/>
      <w:szCs w:val="20"/>
      <w:lang w:val="es-ES_tradnl" w:eastAsia="es-ES"/>
    </w:rPr>
  </w:style>
  <w:style w:type="paragraph" w:styleId="Textoindependiente">
    <w:name w:val="Body Text"/>
    <w:basedOn w:val="Normal"/>
    <w:link w:val="TextoindependienteCar"/>
    <w:qFormat/>
    <w:rsid w:val="000E4787"/>
    <w:pPr>
      <w:spacing w:after="120" w:line="240" w:lineRule="auto"/>
      <w:jc w:val="left"/>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rsid w:val="000E4787"/>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0E4787"/>
    <w:rPr>
      <w:color w:val="0000FF"/>
      <w:u w:val="single"/>
    </w:rPr>
  </w:style>
  <w:style w:type="paragraph" w:customStyle="1" w:styleId="Sangra2detindependiente1">
    <w:name w:val="Sangría 2 de t. independiente1"/>
    <w:basedOn w:val="Normal"/>
    <w:rsid w:val="000E4787"/>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ROMANOS">
    <w:name w:val="ROMANOS"/>
    <w:basedOn w:val="Normal"/>
    <w:rsid w:val="000E4787"/>
    <w:pPr>
      <w:spacing w:after="101" w:line="216" w:lineRule="atLeast"/>
      <w:ind w:left="810" w:hanging="540"/>
    </w:pPr>
    <w:rPr>
      <w:rFonts w:ascii="Arial" w:eastAsia="Times New Roman" w:hAnsi="Arial" w:cs="Times New Roman"/>
      <w:sz w:val="18"/>
      <w:szCs w:val="20"/>
      <w:lang w:val="es-ES_tradnl" w:eastAsia="es-ES"/>
    </w:rPr>
  </w:style>
  <w:style w:type="paragraph" w:customStyle="1" w:styleId="ACUERDO">
    <w:name w:val="ACUERDO"/>
    <w:basedOn w:val="Normal"/>
    <w:rsid w:val="000E4787"/>
    <w:pPr>
      <w:widowControl w:val="0"/>
      <w:spacing w:after="0" w:line="240" w:lineRule="auto"/>
    </w:pPr>
    <w:rPr>
      <w:rFonts w:ascii="Arial" w:eastAsia="Times New Roman" w:hAnsi="Arial" w:cs="Times New Roman"/>
      <w:b/>
      <w:sz w:val="28"/>
      <w:szCs w:val="20"/>
      <w:lang w:val="en-US" w:eastAsia="es-ES"/>
    </w:rPr>
  </w:style>
  <w:style w:type="paragraph" w:customStyle="1" w:styleId="Texto">
    <w:name w:val="Texto"/>
    <w:basedOn w:val="Normal"/>
    <w:rsid w:val="000E4787"/>
    <w:pPr>
      <w:spacing w:after="101" w:line="216" w:lineRule="exact"/>
      <w:ind w:firstLine="288"/>
    </w:pPr>
    <w:rPr>
      <w:rFonts w:ascii="Arial" w:eastAsia="Times New Roman" w:hAnsi="Arial" w:cs="Arial"/>
      <w:sz w:val="18"/>
      <w:szCs w:val="20"/>
      <w:lang w:val="es-ES" w:eastAsia="es-ES"/>
    </w:rPr>
  </w:style>
  <w:style w:type="paragraph" w:customStyle="1" w:styleId="texto0">
    <w:name w:val="texto"/>
    <w:basedOn w:val="Normal"/>
    <w:rsid w:val="000E4787"/>
    <w:pPr>
      <w:spacing w:after="101" w:line="216" w:lineRule="atLeast"/>
      <w:ind w:firstLine="288"/>
    </w:pPr>
    <w:rPr>
      <w:rFonts w:ascii="Arial" w:eastAsia="Times New Roman" w:hAnsi="Arial" w:cs="Times New Roman"/>
      <w:sz w:val="18"/>
      <w:szCs w:val="20"/>
      <w:lang w:val="es-ES_tradnl" w:eastAsia="es-ES"/>
    </w:rPr>
  </w:style>
  <w:style w:type="paragraph" w:customStyle="1" w:styleId="Sangra2detindependiente2">
    <w:name w:val="Sangría 2 de t. independiente2"/>
    <w:basedOn w:val="Normal"/>
    <w:rsid w:val="000E4787"/>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Sangradetindependiente">
    <w:name w:val="Sangra de t. independiente"/>
    <w:basedOn w:val="Normal"/>
    <w:next w:val="Normal"/>
    <w:rsid w:val="000E4787"/>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color">
    <w:name w:val="color"/>
    <w:basedOn w:val="Normal"/>
    <w:rsid w:val="000E4787"/>
    <w:pPr>
      <w:spacing w:after="0" w:line="240" w:lineRule="auto"/>
    </w:pPr>
    <w:rPr>
      <w:rFonts w:ascii="Arial" w:eastAsia="Times New Roman" w:hAnsi="Arial" w:cs="Times New Roman"/>
      <w:b/>
      <w:i/>
      <w:color w:val="FF0000"/>
      <w:sz w:val="24"/>
      <w:szCs w:val="20"/>
      <w:u w:val="single"/>
      <w:lang w:val="es-ES_tradnl" w:eastAsia="es-ES"/>
    </w:rPr>
  </w:style>
  <w:style w:type="character" w:styleId="Nmerodepgina">
    <w:name w:val="page number"/>
    <w:basedOn w:val="Fuentedeprrafopredeter"/>
    <w:rsid w:val="000E4787"/>
  </w:style>
  <w:style w:type="paragraph" w:styleId="Textosinformato">
    <w:name w:val="Plain Text"/>
    <w:basedOn w:val="Normal"/>
    <w:link w:val="TextosinformatoCar"/>
    <w:rsid w:val="000E4787"/>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0E4787"/>
    <w:rPr>
      <w:rFonts w:ascii="Courier New" w:eastAsia="Times New Roman" w:hAnsi="Courier New" w:cs="Times New Roman"/>
      <w:sz w:val="20"/>
      <w:szCs w:val="20"/>
      <w:lang w:val="es-ES" w:eastAsia="es-ES"/>
    </w:rPr>
  </w:style>
  <w:style w:type="paragraph" w:customStyle="1" w:styleId="xl24">
    <w:name w:val="xl24"/>
    <w:basedOn w:val="Normal"/>
    <w:rsid w:val="000E4787"/>
    <w:pPr>
      <w:pBdr>
        <w:top w:val="single" w:sz="4" w:space="0" w:color="auto"/>
        <w:bottom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5">
    <w:name w:val="xl25"/>
    <w:basedOn w:val="Normal"/>
    <w:rsid w:val="000E4787"/>
    <w:pPr>
      <w:pBdr>
        <w:top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6">
    <w:name w:val="xl26"/>
    <w:basedOn w:val="Normal"/>
    <w:rsid w:val="000E4787"/>
    <w:pPr>
      <w:pBdr>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7">
    <w:name w:val="xl27"/>
    <w:basedOn w:val="Normal"/>
    <w:rsid w:val="000E4787"/>
    <w:pPr>
      <w:pBdr>
        <w:top w:val="single" w:sz="4" w:space="0" w:color="auto"/>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8">
    <w:name w:val="xl28"/>
    <w:basedOn w:val="Normal"/>
    <w:rsid w:val="000E4787"/>
    <w:pPr>
      <w:pBdr>
        <w:top w:val="single" w:sz="4" w:space="0" w:color="auto"/>
        <w:left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9">
    <w:name w:val="xl29"/>
    <w:basedOn w:val="Normal"/>
    <w:rsid w:val="000E4787"/>
    <w:pPr>
      <w:pBdr>
        <w:top w:val="single" w:sz="8" w:space="0" w:color="auto"/>
        <w:left w:val="single" w:sz="8"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0">
    <w:name w:val="xl30"/>
    <w:basedOn w:val="Normal"/>
    <w:rsid w:val="000E4787"/>
    <w:pPr>
      <w:pBdr>
        <w:top w:val="single" w:sz="8" w:space="0" w:color="auto"/>
        <w:bottom w:val="single" w:sz="8" w:space="0" w:color="auto"/>
        <w:right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1">
    <w:name w:val="xl31"/>
    <w:basedOn w:val="Normal"/>
    <w:rsid w:val="000E4787"/>
    <w:pPr>
      <w:pBdr>
        <w:left w:val="single" w:sz="4" w:space="0" w:color="auto"/>
        <w:bottom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2">
    <w:name w:val="xl32"/>
    <w:basedOn w:val="Normal"/>
    <w:rsid w:val="000E4787"/>
    <w:pPr>
      <w:pBdr>
        <w:top w:val="single" w:sz="4" w:space="0" w:color="auto"/>
        <w:left w:val="single" w:sz="4" w:space="0" w:color="auto"/>
        <w:bottom w:val="single" w:sz="8"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3">
    <w:name w:val="xl33"/>
    <w:basedOn w:val="Normal"/>
    <w:rsid w:val="000E4787"/>
    <w:pPr>
      <w:pBdr>
        <w:top w:val="single" w:sz="4" w:space="0" w:color="auto"/>
        <w:left w:val="single" w:sz="4" w:space="0" w:color="auto"/>
        <w:bottom w:val="single" w:sz="8"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4">
    <w:name w:val="xl34"/>
    <w:basedOn w:val="Normal"/>
    <w:rsid w:val="000E4787"/>
    <w:pPr>
      <w:pBdr>
        <w:left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5">
    <w:name w:val="xl35"/>
    <w:basedOn w:val="Normal"/>
    <w:rsid w:val="000E4787"/>
    <w:pPr>
      <w:pBdr>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6">
    <w:name w:val="xl36"/>
    <w:basedOn w:val="Normal"/>
    <w:rsid w:val="000E4787"/>
    <w:pPr>
      <w:pBdr>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7">
    <w:name w:val="xl37"/>
    <w:basedOn w:val="Normal"/>
    <w:rsid w:val="000E4787"/>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8">
    <w:name w:val="xl38"/>
    <w:basedOn w:val="Normal"/>
    <w:rsid w:val="000E4787"/>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9">
    <w:name w:val="xl39"/>
    <w:basedOn w:val="Normal"/>
    <w:rsid w:val="000E4787"/>
    <w:pPr>
      <w:pBdr>
        <w:top w:val="single" w:sz="4" w:space="0" w:color="auto"/>
        <w:left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0">
    <w:name w:val="xl40"/>
    <w:basedOn w:val="Normal"/>
    <w:rsid w:val="000E4787"/>
    <w:pPr>
      <w:pBdr>
        <w:left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41">
    <w:name w:val="xl41"/>
    <w:basedOn w:val="Normal"/>
    <w:rsid w:val="000E4787"/>
    <w:pPr>
      <w:pBdr>
        <w:top w:val="single" w:sz="4" w:space="0" w:color="auto"/>
        <w:left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2">
    <w:name w:val="xl42"/>
    <w:basedOn w:val="Normal"/>
    <w:rsid w:val="000E4787"/>
    <w:pPr>
      <w:pBdr>
        <w:top w:val="single" w:sz="4" w:space="0" w:color="auto"/>
        <w:left w:val="single" w:sz="4"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3">
    <w:name w:val="xl43"/>
    <w:basedOn w:val="Normal"/>
    <w:rsid w:val="000E4787"/>
    <w:pPr>
      <w:pBdr>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4">
    <w:name w:val="xl44"/>
    <w:basedOn w:val="Normal"/>
    <w:rsid w:val="000E4787"/>
    <w:pPr>
      <w:pBdr>
        <w:top w:val="single" w:sz="4" w:space="0" w:color="auto"/>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5">
    <w:name w:val="xl45"/>
    <w:basedOn w:val="Normal"/>
    <w:rsid w:val="000E4787"/>
    <w:pPr>
      <w:pBdr>
        <w:top w:val="single" w:sz="4" w:space="0" w:color="auto"/>
        <w:left w:val="single" w:sz="4" w:space="0" w:color="auto"/>
        <w:bottom w:val="single" w:sz="8"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6">
    <w:name w:val="xl46"/>
    <w:basedOn w:val="Normal"/>
    <w:rsid w:val="000E4787"/>
    <w:pPr>
      <w:pBdr>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7">
    <w:name w:val="xl47"/>
    <w:basedOn w:val="Normal"/>
    <w:rsid w:val="000E4787"/>
    <w:pPr>
      <w:pBdr>
        <w:top w:val="single" w:sz="8" w:space="0" w:color="auto"/>
        <w:left w:val="single" w:sz="4"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8">
    <w:name w:val="xl48"/>
    <w:basedOn w:val="Normal"/>
    <w:rsid w:val="000E4787"/>
    <w:pPr>
      <w:pBdr>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9">
    <w:name w:val="xl49"/>
    <w:basedOn w:val="Normal"/>
    <w:rsid w:val="000E4787"/>
    <w:pPr>
      <w:pBdr>
        <w:top w:val="single" w:sz="4" w:space="0" w:color="auto"/>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0">
    <w:name w:val="xl50"/>
    <w:basedOn w:val="Normal"/>
    <w:rsid w:val="000E4787"/>
    <w:pPr>
      <w:pBdr>
        <w:top w:val="single" w:sz="4" w:space="0" w:color="auto"/>
        <w:lef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1">
    <w:name w:val="xl51"/>
    <w:basedOn w:val="Normal"/>
    <w:rsid w:val="000E4787"/>
    <w:pPr>
      <w:pBdr>
        <w:top w:val="single" w:sz="4" w:space="0" w:color="auto"/>
        <w:left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2">
    <w:name w:val="xl52"/>
    <w:basedOn w:val="Normal"/>
    <w:rsid w:val="000E4787"/>
    <w:pPr>
      <w:pBdr>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3">
    <w:name w:val="xl53"/>
    <w:basedOn w:val="Normal"/>
    <w:rsid w:val="000E4787"/>
    <w:pPr>
      <w:pBdr>
        <w:top w:val="single" w:sz="4"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4">
    <w:name w:val="xl54"/>
    <w:basedOn w:val="Normal"/>
    <w:rsid w:val="000E4787"/>
    <w:pPr>
      <w:pBdr>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5">
    <w:name w:val="xl55"/>
    <w:basedOn w:val="Normal"/>
    <w:rsid w:val="000E4787"/>
    <w:pPr>
      <w:pBdr>
        <w:top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6">
    <w:name w:val="xl56"/>
    <w:basedOn w:val="Normal"/>
    <w:rsid w:val="000E4787"/>
    <w:pPr>
      <w:pBdr>
        <w:top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7">
    <w:name w:val="xl57"/>
    <w:basedOn w:val="Normal"/>
    <w:rsid w:val="000E4787"/>
    <w:pPr>
      <w:pBdr>
        <w:top w:val="single" w:sz="4" w:space="0" w:color="auto"/>
        <w:left w:val="single" w:sz="4" w:space="0" w:color="auto"/>
        <w:bottom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8">
    <w:name w:val="xl58"/>
    <w:basedOn w:val="Normal"/>
    <w:rsid w:val="000E4787"/>
    <w:pPr>
      <w:pBdr>
        <w:top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9">
    <w:name w:val="xl59"/>
    <w:basedOn w:val="Normal"/>
    <w:rsid w:val="000E4787"/>
    <w:pPr>
      <w:pBdr>
        <w:top w:val="single" w:sz="4" w:space="0" w:color="auto"/>
        <w:lef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0">
    <w:name w:val="xl60"/>
    <w:basedOn w:val="Normal"/>
    <w:rsid w:val="000E4787"/>
    <w:pPr>
      <w:pBdr>
        <w:top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1">
    <w:name w:val="xl61"/>
    <w:basedOn w:val="Normal"/>
    <w:rsid w:val="000E4787"/>
    <w:pPr>
      <w:pBdr>
        <w:top w:val="single" w:sz="4" w:space="0" w:color="auto"/>
        <w:left w:val="single" w:sz="4" w:space="0" w:color="auto"/>
        <w:bottom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2">
    <w:name w:val="xl62"/>
    <w:basedOn w:val="Normal"/>
    <w:rsid w:val="000E4787"/>
    <w:pPr>
      <w:pBdr>
        <w:top w:val="single" w:sz="4" w:space="0" w:color="auto"/>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3">
    <w:name w:val="xl63"/>
    <w:basedOn w:val="Normal"/>
    <w:rsid w:val="000E4787"/>
    <w:pPr>
      <w:pBdr>
        <w:top w:val="single" w:sz="4" w:space="0" w:color="auto"/>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4">
    <w:name w:val="xl64"/>
    <w:basedOn w:val="Normal"/>
    <w:rsid w:val="000E4787"/>
    <w:pPr>
      <w:pBdr>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5">
    <w:name w:val="xl65"/>
    <w:basedOn w:val="Normal"/>
    <w:rsid w:val="000E4787"/>
    <w:pPr>
      <w:pBdr>
        <w:top w:val="single" w:sz="8"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6">
    <w:name w:val="xl66"/>
    <w:basedOn w:val="Normal"/>
    <w:rsid w:val="000E4787"/>
    <w:pPr>
      <w:pBdr>
        <w:top w:val="single" w:sz="8"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7">
    <w:name w:val="xl67"/>
    <w:basedOn w:val="Normal"/>
    <w:rsid w:val="000E4787"/>
    <w:pPr>
      <w:pBdr>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8">
    <w:name w:val="xl68"/>
    <w:basedOn w:val="Normal"/>
    <w:rsid w:val="000E4787"/>
    <w:pPr>
      <w:pBdr>
        <w:top w:val="single" w:sz="8" w:space="0" w:color="auto"/>
        <w:left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69">
    <w:name w:val="xl69"/>
    <w:basedOn w:val="Normal"/>
    <w:rsid w:val="000E4787"/>
    <w:pPr>
      <w:pBdr>
        <w:top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0">
    <w:name w:val="xl70"/>
    <w:basedOn w:val="Normal"/>
    <w:rsid w:val="000E4787"/>
    <w:pPr>
      <w:pBdr>
        <w:top w:val="single" w:sz="8" w:space="0" w:color="auto"/>
        <w:bottom w:val="single" w:sz="8" w:space="0" w:color="auto"/>
        <w:right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1">
    <w:name w:val="xl71"/>
    <w:basedOn w:val="Normal"/>
    <w:rsid w:val="000E4787"/>
    <w:pPr>
      <w:pBdr>
        <w:top w:val="single" w:sz="8" w:space="0" w:color="auto"/>
        <w:bottom w:val="single" w:sz="8" w:space="0" w:color="auto"/>
        <w:right w:val="single" w:sz="4"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2">
    <w:name w:val="xl72"/>
    <w:basedOn w:val="Normal"/>
    <w:rsid w:val="000E4787"/>
    <w:pPr>
      <w:pBdr>
        <w:top w:val="single" w:sz="8" w:space="0" w:color="auto"/>
        <w:left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3">
    <w:name w:val="xl73"/>
    <w:basedOn w:val="Normal"/>
    <w:rsid w:val="000E4787"/>
    <w:pPr>
      <w:pBdr>
        <w:top w:val="single" w:sz="8" w:space="0" w:color="auto"/>
        <w:left w:val="single" w:sz="4"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4">
    <w:name w:val="xl74"/>
    <w:basedOn w:val="Normal"/>
    <w:rsid w:val="000E4787"/>
    <w:pPr>
      <w:pBdr>
        <w:top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5">
    <w:name w:val="xl75"/>
    <w:basedOn w:val="Normal"/>
    <w:rsid w:val="000E4787"/>
    <w:pPr>
      <w:pBdr>
        <w:top w:val="single" w:sz="8" w:space="0" w:color="auto"/>
        <w:left w:val="single" w:sz="4"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6">
    <w:name w:val="xl76"/>
    <w:basedOn w:val="Normal"/>
    <w:rsid w:val="000E4787"/>
    <w:pPr>
      <w:pBdr>
        <w:top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7">
    <w:name w:val="xl77"/>
    <w:basedOn w:val="Normal"/>
    <w:rsid w:val="000E4787"/>
    <w:pPr>
      <w:pBdr>
        <w:top w:val="single" w:sz="8" w:space="0" w:color="auto"/>
        <w:bottom w:val="single" w:sz="8" w:space="0" w:color="auto"/>
        <w:right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8">
    <w:name w:val="xl78"/>
    <w:basedOn w:val="Normal"/>
    <w:rsid w:val="000E4787"/>
    <w:pPr>
      <w:pBdr>
        <w:top w:val="single" w:sz="4" w:space="0" w:color="auto"/>
        <w:bottom w:val="single" w:sz="4" w:space="0" w:color="auto"/>
        <w:right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79">
    <w:name w:val="xl79"/>
    <w:basedOn w:val="Normal"/>
    <w:rsid w:val="000E4787"/>
    <w:pPr>
      <w:pBdr>
        <w:top w:val="single" w:sz="8" w:space="0" w:color="auto"/>
        <w:left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customStyle="1" w:styleId="xl80">
    <w:name w:val="xl80"/>
    <w:basedOn w:val="Normal"/>
    <w:rsid w:val="000E4787"/>
    <w:pPr>
      <w:pBdr>
        <w:top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styleId="NormalWeb">
    <w:name w:val="Normal (Web)"/>
    <w:basedOn w:val="Normal"/>
    <w:uiPriority w:val="99"/>
    <w:rsid w:val="000E4787"/>
    <w:pPr>
      <w:spacing w:before="100" w:after="100" w:line="240" w:lineRule="auto"/>
      <w:jc w:val="left"/>
    </w:pPr>
    <w:rPr>
      <w:rFonts w:ascii="Times New Roman" w:eastAsia="Times New Roman" w:hAnsi="Times New Roman" w:cs="Times New Roman"/>
      <w:sz w:val="24"/>
      <w:szCs w:val="20"/>
      <w:lang w:val="es-ES" w:eastAsia="es-ES"/>
    </w:rPr>
  </w:style>
  <w:style w:type="paragraph" w:styleId="Subttulo">
    <w:name w:val="Subtitle"/>
    <w:basedOn w:val="Normal"/>
    <w:link w:val="SubttuloCar"/>
    <w:qFormat/>
    <w:rsid w:val="000E4787"/>
    <w:pPr>
      <w:spacing w:after="0" w:line="240" w:lineRule="auto"/>
    </w:pPr>
    <w:rPr>
      <w:rFonts w:ascii="Arial" w:eastAsia="Times New Roman" w:hAnsi="Arial" w:cs="Times New Roman"/>
      <w:b/>
      <w:szCs w:val="20"/>
      <w:lang w:val="es-ES" w:eastAsia="es-ES"/>
    </w:rPr>
  </w:style>
  <w:style w:type="character" w:customStyle="1" w:styleId="SubttuloCar">
    <w:name w:val="Subtítulo Car"/>
    <w:basedOn w:val="Fuentedeprrafopredeter"/>
    <w:link w:val="Subttulo"/>
    <w:rsid w:val="000E4787"/>
    <w:rPr>
      <w:rFonts w:ascii="Arial" w:eastAsia="Times New Roman" w:hAnsi="Arial" w:cs="Times New Roman"/>
      <w:b/>
      <w:szCs w:val="20"/>
      <w:lang w:val="es-ES" w:eastAsia="es-ES"/>
    </w:rPr>
  </w:style>
  <w:style w:type="paragraph" w:styleId="Sangra2detindependiente">
    <w:name w:val="Body Text Indent 2"/>
    <w:basedOn w:val="Normal"/>
    <w:link w:val="Sangra2detindependienteCar"/>
    <w:rsid w:val="000E4787"/>
    <w:pPr>
      <w:spacing w:after="0" w:line="240" w:lineRule="auto"/>
      <w:ind w:firstLine="708"/>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0E4787"/>
    <w:rPr>
      <w:rFonts w:ascii="Arial" w:eastAsia="Times New Roman" w:hAnsi="Arial" w:cs="Times New Roman"/>
      <w:szCs w:val="20"/>
      <w:lang w:val="es-ES" w:eastAsia="es-ES"/>
    </w:rPr>
  </w:style>
  <w:style w:type="paragraph" w:styleId="Sangra3detindependiente">
    <w:name w:val="Body Text Indent 3"/>
    <w:basedOn w:val="Normal"/>
    <w:link w:val="Sangra3detindependienteCar"/>
    <w:rsid w:val="000E4787"/>
    <w:pPr>
      <w:spacing w:after="0" w:line="240" w:lineRule="auto"/>
      <w:ind w:left="708"/>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0E4787"/>
    <w:rPr>
      <w:rFonts w:ascii="Arial" w:eastAsia="Times New Roman" w:hAnsi="Arial" w:cs="Times New Roman"/>
      <w:szCs w:val="20"/>
      <w:lang w:val="es-ES" w:eastAsia="es-ES"/>
    </w:rPr>
  </w:style>
  <w:style w:type="paragraph" w:customStyle="1" w:styleId="INCISO">
    <w:name w:val="INCISO"/>
    <w:basedOn w:val="Normal"/>
    <w:rsid w:val="000E4787"/>
    <w:pPr>
      <w:tabs>
        <w:tab w:val="left" w:pos="1152"/>
      </w:tabs>
      <w:spacing w:after="101" w:line="216" w:lineRule="atLeast"/>
      <w:ind w:left="1152" w:hanging="432"/>
    </w:pPr>
    <w:rPr>
      <w:rFonts w:ascii="Arial" w:eastAsia="Times New Roman" w:hAnsi="Arial" w:cs="Times New Roman"/>
      <w:sz w:val="18"/>
      <w:szCs w:val="20"/>
      <w:lang w:val="es-ES_tradnl" w:eastAsia="es-ES"/>
    </w:rPr>
  </w:style>
  <w:style w:type="paragraph" w:customStyle="1" w:styleId="Textoindependiente22">
    <w:name w:val="Texto independiente 22"/>
    <w:basedOn w:val="Normal"/>
    <w:rsid w:val="000E4787"/>
    <w:pPr>
      <w:tabs>
        <w:tab w:val="left" w:pos="709"/>
      </w:tabs>
      <w:spacing w:after="0" w:line="240" w:lineRule="auto"/>
    </w:pPr>
    <w:rPr>
      <w:rFonts w:ascii="Arial" w:eastAsia="Times New Roman" w:hAnsi="Arial" w:cs="Times New Roman"/>
      <w:sz w:val="24"/>
      <w:szCs w:val="20"/>
      <w:lang w:val="es-ES_tradnl" w:eastAsia="es-ES"/>
    </w:rPr>
  </w:style>
  <w:style w:type="paragraph" w:styleId="Continuarlista2">
    <w:name w:val="List Continue 2"/>
    <w:basedOn w:val="Normal"/>
    <w:rsid w:val="000E4787"/>
    <w:pPr>
      <w:spacing w:after="120" w:line="240" w:lineRule="auto"/>
      <w:ind w:left="2160" w:hanging="180"/>
      <w:jc w:val="left"/>
    </w:pPr>
    <w:rPr>
      <w:rFonts w:ascii="Times New Roman" w:eastAsia="Times New Roman" w:hAnsi="Times New Roman" w:cs="Times New Roman"/>
      <w:sz w:val="20"/>
      <w:szCs w:val="20"/>
      <w:lang w:val="es-ES" w:eastAsia="es-ES"/>
    </w:rPr>
  </w:style>
  <w:style w:type="paragraph" w:customStyle="1" w:styleId="OmniPage1795">
    <w:name w:val="OmniPage #1795"/>
    <w:rsid w:val="000E4787"/>
    <w:pPr>
      <w:tabs>
        <w:tab w:val="left" w:pos="339"/>
        <w:tab w:val="right" w:pos="8861"/>
      </w:tabs>
      <w:spacing w:after="0" w:line="217" w:lineRule="exact"/>
      <w:jc w:val="both"/>
    </w:pPr>
    <w:rPr>
      <w:rFonts w:ascii="Courier New" w:eastAsia="Times New Roman" w:hAnsi="Courier New" w:cs="Times New Roman"/>
      <w:sz w:val="19"/>
      <w:szCs w:val="20"/>
      <w:lang w:val="en-US" w:eastAsia="es-ES"/>
    </w:rPr>
  </w:style>
  <w:style w:type="paragraph" w:customStyle="1" w:styleId="OmniPage1806">
    <w:name w:val="OmniPage #1806"/>
    <w:rsid w:val="000E4787"/>
    <w:pPr>
      <w:tabs>
        <w:tab w:val="left" w:pos="354"/>
        <w:tab w:val="right" w:pos="8832"/>
      </w:tabs>
      <w:spacing w:after="0" w:line="217" w:lineRule="exact"/>
      <w:jc w:val="both"/>
    </w:pPr>
    <w:rPr>
      <w:rFonts w:ascii="Courier New" w:eastAsia="Times New Roman" w:hAnsi="Courier New" w:cs="Times New Roman"/>
      <w:sz w:val="19"/>
      <w:szCs w:val="20"/>
      <w:lang w:val="en-US" w:eastAsia="es-ES"/>
    </w:rPr>
  </w:style>
  <w:style w:type="paragraph" w:customStyle="1" w:styleId="OmniPage2309">
    <w:name w:val="OmniPage #2309"/>
    <w:rsid w:val="000E4787"/>
    <w:pPr>
      <w:tabs>
        <w:tab w:val="left" w:pos="50"/>
        <w:tab w:val="right" w:pos="1227"/>
      </w:tabs>
      <w:spacing w:after="0" w:line="225" w:lineRule="exact"/>
    </w:pPr>
    <w:rPr>
      <w:rFonts w:ascii="Times New Roman" w:eastAsia="Times New Roman" w:hAnsi="Times New Roman" w:cs="Times New Roman"/>
      <w:sz w:val="19"/>
      <w:szCs w:val="20"/>
      <w:lang w:val="en-US" w:eastAsia="es-ES"/>
    </w:rPr>
  </w:style>
  <w:style w:type="paragraph" w:customStyle="1" w:styleId="OmniPage271">
    <w:name w:val="OmniPage #271"/>
    <w:rsid w:val="000E4787"/>
    <w:pPr>
      <w:numPr>
        <w:ilvl w:val="2"/>
        <w:numId w:val="2"/>
      </w:numPr>
      <w:tabs>
        <w:tab w:val="clear" w:pos="2136"/>
        <w:tab w:val="left" w:pos="50"/>
        <w:tab w:val="left" w:pos="100"/>
        <w:tab w:val="left" w:pos="1836"/>
        <w:tab w:val="left" w:leader="dot" w:pos="6147"/>
        <w:tab w:val="left" w:pos="8492"/>
        <w:tab w:val="right" w:pos="8743"/>
      </w:tabs>
      <w:spacing w:after="0" w:line="232" w:lineRule="exact"/>
      <w:ind w:left="0" w:firstLine="0"/>
    </w:pPr>
    <w:rPr>
      <w:rFonts w:ascii="Courier New" w:eastAsia="Times New Roman" w:hAnsi="Courier New" w:cs="Times New Roman"/>
      <w:sz w:val="19"/>
      <w:szCs w:val="20"/>
      <w:lang w:val="en-US" w:eastAsia="es-ES"/>
    </w:rPr>
  </w:style>
  <w:style w:type="paragraph" w:customStyle="1" w:styleId="OmniPage1299">
    <w:name w:val="OmniPage #1299"/>
    <w:rsid w:val="000E4787"/>
    <w:pPr>
      <w:tabs>
        <w:tab w:val="left" w:pos="50"/>
        <w:tab w:val="right" w:pos="788"/>
      </w:tabs>
      <w:spacing w:after="0" w:line="179" w:lineRule="exact"/>
    </w:pPr>
    <w:rPr>
      <w:rFonts w:ascii="Times New Roman" w:eastAsia="Times New Roman" w:hAnsi="Times New Roman" w:cs="Times New Roman"/>
      <w:sz w:val="13"/>
      <w:szCs w:val="20"/>
      <w:lang w:val="en-US" w:eastAsia="es-ES"/>
    </w:rPr>
  </w:style>
  <w:style w:type="paragraph" w:customStyle="1" w:styleId="Textodebloque1">
    <w:name w:val="Texto de bloque1"/>
    <w:basedOn w:val="Normal"/>
    <w:rsid w:val="000E4787"/>
    <w:pPr>
      <w:widowControl w:val="0"/>
      <w:tabs>
        <w:tab w:val="left" w:pos="1008"/>
        <w:tab w:val="left" w:leader="dot" w:pos="4176"/>
        <w:tab w:val="left" w:leader="dot" w:pos="6480"/>
      </w:tabs>
      <w:spacing w:after="0" w:line="240" w:lineRule="auto"/>
      <w:ind w:left="993" w:right="2" w:hanging="993"/>
      <w:jc w:val="left"/>
    </w:pPr>
    <w:rPr>
      <w:rFonts w:ascii="CG Times (W1)" w:eastAsia="Times New Roman" w:hAnsi="CG Times (W1)" w:cs="Times New Roman"/>
      <w:sz w:val="20"/>
      <w:szCs w:val="20"/>
      <w:lang w:val="es-ES_tradnl" w:eastAsia="es-ES"/>
    </w:rPr>
  </w:style>
  <w:style w:type="paragraph" w:customStyle="1" w:styleId="Titulo1">
    <w:name w:val="Titulo 1"/>
    <w:basedOn w:val="Normal"/>
    <w:rsid w:val="000E4787"/>
    <w:pPr>
      <w:pBdr>
        <w:bottom w:val="single" w:sz="12" w:space="1" w:color="auto"/>
      </w:pBdr>
      <w:spacing w:after="0" w:line="240" w:lineRule="auto"/>
    </w:pPr>
    <w:rPr>
      <w:rFonts w:ascii="Times New Roman" w:eastAsia="Times New Roman" w:hAnsi="Times New Roman" w:cs="Times New Roman"/>
      <w:b/>
      <w:sz w:val="18"/>
      <w:szCs w:val="20"/>
      <w:lang w:val="es-ES" w:eastAsia="es-ES"/>
    </w:rPr>
  </w:style>
  <w:style w:type="paragraph" w:customStyle="1" w:styleId="ANOTACION">
    <w:name w:val="ANOTACION"/>
    <w:basedOn w:val="Normal"/>
    <w:rsid w:val="000E4787"/>
    <w:pPr>
      <w:spacing w:before="101" w:after="101" w:line="216" w:lineRule="atLeast"/>
      <w:jc w:val="center"/>
    </w:pPr>
    <w:rPr>
      <w:rFonts w:ascii="Times" w:eastAsia="Times New Roman" w:hAnsi="Times" w:cs="Times New Roman"/>
      <w:b/>
      <w:sz w:val="18"/>
      <w:szCs w:val="20"/>
      <w:lang w:val="es-ES_tradnl" w:eastAsia="es-ES"/>
    </w:rPr>
  </w:style>
  <w:style w:type="paragraph" w:styleId="Textodebloque">
    <w:name w:val="Block Text"/>
    <w:basedOn w:val="Normal"/>
    <w:rsid w:val="000E4787"/>
    <w:pPr>
      <w:tabs>
        <w:tab w:val="left" w:pos="709"/>
      </w:tabs>
      <w:spacing w:after="0" w:line="240" w:lineRule="auto"/>
      <w:ind w:left="709" w:right="23"/>
    </w:pPr>
    <w:rPr>
      <w:rFonts w:ascii="Arial" w:eastAsia="Times New Roman" w:hAnsi="Arial" w:cs="Arial"/>
      <w:sz w:val="20"/>
      <w:szCs w:val="20"/>
      <w:lang w:val="es-ES_tradnl" w:eastAsia="es-ES"/>
    </w:rPr>
  </w:style>
  <w:style w:type="paragraph" w:customStyle="1" w:styleId="esp">
    <w:name w:val="esp"/>
    <w:basedOn w:val="Normal"/>
    <w:rsid w:val="000E4787"/>
    <w:pPr>
      <w:tabs>
        <w:tab w:val="left" w:pos="-720"/>
      </w:tabs>
      <w:spacing w:after="0" w:line="40" w:lineRule="atLeast"/>
    </w:pPr>
    <w:rPr>
      <w:rFonts w:ascii="Arial" w:eastAsia="Times New Roman" w:hAnsi="Arial" w:cs="Times New Roman"/>
      <w:sz w:val="18"/>
      <w:szCs w:val="20"/>
      <w:lang w:val="es-ES_tradnl" w:eastAsia="es-ES"/>
    </w:rPr>
  </w:style>
  <w:style w:type="character" w:styleId="Hipervnculovisitado">
    <w:name w:val="FollowedHyperlink"/>
    <w:basedOn w:val="Fuentedeprrafopredeter"/>
    <w:rsid w:val="000E4787"/>
    <w:rPr>
      <w:color w:val="800080"/>
      <w:u w:val="single"/>
    </w:rPr>
  </w:style>
  <w:style w:type="paragraph" w:customStyle="1" w:styleId="OmniPage1799">
    <w:name w:val="OmniPage #1799"/>
    <w:rsid w:val="000E4787"/>
    <w:pPr>
      <w:tabs>
        <w:tab w:val="left" w:pos="489"/>
        <w:tab w:val="right" w:pos="8849"/>
      </w:tabs>
      <w:spacing w:after="0" w:line="217" w:lineRule="exact"/>
      <w:jc w:val="both"/>
    </w:pPr>
    <w:rPr>
      <w:rFonts w:ascii="Courier New" w:eastAsia="Times New Roman" w:hAnsi="Courier New" w:cs="Times New Roman"/>
      <w:sz w:val="19"/>
      <w:szCs w:val="20"/>
      <w:lang w:val="en-US" w:eastAsia="es-ES"/>
    </w:rPr>
  </w:style>
  <w:style w:type="paragraph" w:customStyle="1" w:styleId="font6">
    <w:name w:val="font6"/>
    <w:basedOn w:val="Normal"/>
    <w:rsid w:val="000E4787"/>
    <w:pPr>
      <w:spacing w:before="100" w:beforeAutospacing="1" w:after="100" w:afterAutospacing="1" w:line="240" w:lineRule="auto"/>
      <w:jc w:val="left"/>
    </w:pPr>
    <w:rPr>
      <w:rFonts w:ascii="Arial" w:eastAsia="Times New Roman" w:hAnsi="Arial" w:cs="Arial"/>
      <w:b/>
      <w:bCs/>
      <w:sz w:val="20"/>
      <w:szCs w:val="20"/>
      <w:lang w:val="es-ES" w:eastAsia="es-ES"/>
    </w:rPr>
  </w:style>
  <w:style w:type="paragraph" w:styleId="TDC1">
    <w:name w:val="toc 1"/>
    <w:basedOn w:val="Normal"/>
    <w:next w:val="Normal"/>
    <w:autoRedefine/>
    <w:semiHidden/>
    <w:rsid w:val="000E4787"/>
    <w:pPr>
      <w:widowControl w:val="0"/>
      <w:spacing w:after="0" w:line="240" w:lineRule="auto"/>
    </w:pPr>
    <w:rPr>
      <w:rFonts w:ascii="Arial" w:eastAsia="Times New Roman" w:hAnsi="Arial" w:cs="Arial"/>
      <w:sz w:val="18"/>
      <w:szCs w:val="20"/>
      <w:u w:val="single"/>
      <w:lang w:val="es-ES" w:eastAsia="es-ES"/>
    </w:rPr>
  </w:style>
  <w:style w:type="paragraph" w:customStyle="1" w:styleId="CABEZA">
    <w:name w:val="CABEZA"/>
    <w:basedOn w:val="Ttulo1"/>
    <w:rsid w:val="000E4787"/>
    <w:pPr>
      <w:keepNext w:val="0"/>
      <w:keepLines w:val="0"/>
      <w:autoSpaceDE w:val="0"/>
      <w:autoSpaceDN w:val="0"/>
      <w:spacing w:before="0" w:line="216" w:lineRule="atLeast"/>
      <w:jc w:val="center"/>
    </w:pPr>
    <w:rPr>
      <w:rFonts w:ascii="CG Palacio (WN)" w:eastAsia="Times New Roman" w:hAnsi="CG Palacio (WN)" w:cs="Times New Roman"/>
      <w:b/>
      <w:color w:val="auto"/>
      <w:sz w:val="28"/>
      <w:szCs w:val="20"/>
      <w:lang w:val="es-ES_tradnl" w:eastAsia="es-ES"/>
    </w:rPr>
  </w:style>
  <w:style w:type="character" w:styleId="Textoennegrita">
    <w:name w:val="Strong"/>
    <w:basedOn w:val="Fuentedeprrafopredeter"/>
    <w:uiPriority w:val="22"/>
    <w:qFormat/>
    <w:rsid w:val="000E4787"/>
    <w:rPr>
      <w:b/>
      <w:bCs/>
    </w:rPr>
  </w:style>
  <w:style w:type="paragraph" w:customStyle="1" w:styleId="Fechas">
    <w:name w:val="Fechas"/>
    <w:basedOn w:val="Texto"/>
    <w:rsid w:val="000E4787"/>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Titulo2">
    <w:name w:val="Titulo 2"/>
    <w:basedOn w:val="Texto"/>
    <w:rsid w:val="000E4787"/>
    <w:pPr>
      <w:pBdr>
        <w:top w:val="double" w:sz="6" w:space="1" w:color="auto"/>
      </w:pBdr>
      <w:spacing w:line="240" w:lineRule="auto"/>
      <w:ind w:firstLine="0"/>
      <w:outlineLvl w:val="1"/>
    </w:pPr>
    <w:rPr>
      <w:lang w:val="es-MX"/>
    </w:rPr>
  </w:style>
  <w:style w:type="paragraph" w:styleId="Mapadeldocumento">
    <w:name w:val="Document Map"/>
    <w:basedOn w:val="Normal"/>
    <w:link w:val="MapadeldocumentoCar"/>
    <w:unhideWhenUsed/>
    <w:rsid w:val="000E4787"/>
    <w:pPr>
      <w:spacing w:after="0" w:line="240" w:lineRule="auto"/>
      <w:jc w:val="left"/>
    </w:pPr>
    <w:rPr>
      <w:rFonts w:ascii="Tahoma" w:eastAsia="Times New Roman" w:hAnsi="Tahoma" w:cs="Tahoma"/>
      <w:sz w:val="16"/>
      <w:szCs w:val="16"/>
      <w:lang w:val="es-ES_tradnl" w:eastAsia="es-ES"/>
    </w:rPr>
  </w:style>
  <w:style w:type="character" w:customStyle="1" w:styleId="MapadeldocumentoCar">
    <w:name w:val="Mapa del documento Car"/>
    <w:basedOn w:val="Fuentedeprrafopredeter"/>
    <w:link w:val="Mapadeldocumento"/>
    <w:rsid w:val="000E4787"/>
    <w:rPr>
      <w:rFonts w:ascii="Tahoma" w:eastAsia="Times New Roman" w:hAnsi="Tahoma" w:cs="Tahoma"/>
      <w:sz w:val="16"/>
      <w:szCs w:val="16"/>
      <w:lang w:val="es-ES_tradnl" w:eastAsia="es-ES"/>
    </w:rPr>
  </w:style>
  <w:style w:type="character" w:customStyle="1" w:styleId="z-PrincipiodelformularioCar">
    <w:name w:val="z-Principio del formulario Car"/>
    <w:basedOn w:val="Fuentedeprrafopredeter"/>
    <w:link w:val="z-Principiodelformulario"/>
    <w:uiPriority w:val="99"/>
    <w:semiHidden/>
    <w:rsid w:val="000E4787"/>
    <w:rPr>
      <w:rFonts w:ascii="Arial" w:eastAsia="Times New Roman" w:hAnsi="Arial" w:cs="Arial"/>
      <w:vanish/>
      <w:sz w:val="16"/>
      <w:szCs w:val="16"/>
      <w:lang w:eastAsia="es-MX"/>
    </w:rPr>
  </w:style>
  <w:style w:type="paragraph" w:styleId="z-Principiodelformulario">
    <w:name w:val="HTML Top of Form"/>
    <w:basedOn w:val="Normal"/>
    <w:next w:val="Normal"/>
    <w:link w:val="z-PrincipiodelformularioCar"/>
    <w:hidden/>
    <w:uiPriority w:val="99"/>
    <w:semiHidden/>
    <w:unhideWhenUsed/>
    <w:rsid w:val="000E4787"/>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1">
    <w:name w:val="z-Principio del formulario Car1"/>
    <w:basedOn w:val="Fuentedeprrafopredeter"/>
    <w:uiPriority w:val="99"/>
    <w:semiHidden/>
    <w:rsid w:val="000E4787"/>
    <w:rPr>
      <w:rFonts w:ascii="Arial" w:eastAsiaTheme="minorEastAsia" w:hAnsi="Arial" w:cs="Arial"/>
      <w:vanish/>
      <w:sz w:val="16"/>
      <w:szCs w:val="16"/>
    </w:rPr>
  </w:style>
  <w:style w:type="character" w:customStyle="1" w:styleId="z-FinaldelformularioCar">
    <w:name w:val="z-Final del formulario Car"/>
    <w:basedOn w:val="Fuentedeprrafopredeter"/>
    <w:link w:val="z-Finaldelformulario"/>
    <w:uiPriority w:val="99"/>
    <w:semiHidden/>
    <w:rsid w:val="000E4787"/>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0E4787"/>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1">
    <w:name w:val="z-Final del formulario Car1"/>
    <w:basedOn w:val="Fuentedeprrafopredeter"/>
    <w:uiPriority w:val="99"/>
    <w:semiHidden/>
    <w:rsid w:val="000E4787"/>
    <w:rPr>
      <w:rFonts w:ascii="Arial" w:eastAsiaTheme="minorEastAsia" w:hAnsi="Arial" w:cs="Arial"/>
      <w:vanish/>
      <w:sz w:val="16"/>
      <w:szCs w:val="16"/>
    </w:rPr>
  </w:style>
  <w:style w:type="paragraph" w:customStyle="1" w:styleId="OmniPage2059">
    <w:name w:val="OmniPage #2059"/>
    <w:rsid w:val="000E4787"/>
    <w:pPr>
      <w:tabs>
        <w:tab w:val="left" w:pos="487"/>
        <w:tab w:val="right" w:pos="8852"/>
      </w:tabs>
      <w:spacing w:after="0" w:line="179" w:lineRule="exact"/>
      <w:jc w:val="both"/>
    </w:pPr>
    <w:rPr>
      <w:rFonts w:ascii="Times New Roman" w:eastAsia="Times New Roman" w:hAnsi="Times New Roman" w:cs="Times New Roman"/>
      <w:sz w:val="12"/>
      <w:szCs w:val="20"/>
      <w:lang w:val="en-US" w:eastAsia="es-ES"/>
    </w:rPr>
  </w:style>
  <w:style w:type="paragraph" w:customStyle="1" w:styleId="Default">
    <w:name w:val="Default"/>
    <w:rsid w:val="000E4787"/>
    <w:pPr>
      <w:autoSpaceDE w:val="0"/>
      <w:autoSpaceDN w:val="0"/>
      <w:adjustRightInd w:val="0"/>
      <w:spacing w:after="0" w:line="240" w:lineRule="auto"/>
    </w:pPr>
    <w:rPr>
      <w:rFonts w:ascii="Calibri" w:eastAsia="Calibri" w:hAnsi="Calibri" w:cs="Calibri"/>
      <w:color w:val="000000"/>
      <w:sz w:val="24"/>
      <w:szCs w:val="24"/>
    </w:rPr>
  </w:style>
  <w:style w:type="paragraph" w:customStyle="1" w:styleId="TextoCar">
    <w:name w:val="Texto Car"/>
    <w:basedOn w:val="Normal"/>
    <w:rsid w:val="000E4787"/>
    <w:pPr>
      <w:spacing w:after="101" w:line="216" w:lineRule="exact"/>
      <w:ind w:firstLine="288"/>
    </w:pPr>
    <w:rPr>
      <w:rFonts w:ascii="Arial" w:eastAsia="Times New Roman" w:hAnsi="Arial" w:cs="Arial"/>
      <w:sz w:val="18"/>
      <w:szCs w:val="18"/>
      <w:lang w:eastAsia="es-MX"/>
    </w:rPr>
  </w:style>
  <w:style w:type="paragraph" w:customStyle="1" w:styleId="Textoindependiente31">
    <w:name w:val="Texto independiente 31"/>
    <w:basedOn w:val="Normal"/>
    <w:rsid w:val="000E4787"/>
    <w:pPr>
      <w:spacing w:after="0" w:line="240" w:lineRule="auto"/>
    </w:pPr>
    <w:rPr>
      <w:rFonts w:ascii="Arial Narrow" w:eastAsia="Times New Roman" w:hAnsi="Arial Narrow" w:cs="Times New Roman"/>
      <w:color w:val="0000FF"/>
      <w:sz w:val="24"/>
      <w:szCs w:val="20"/>
      <w:lang w:val="es-ES_tradnl" w:eastAsia="es-ES"/>
    </w:rPr>
  </w:style>
  <w:style w:type="paragraph" w:customStyle="1" w:styleId="BodyText21">
    <w:name w:val="Body Text 21"/>
    <w:basedOn w:val="Normal"/>
    <w:rsid w:val="000E4787"/>
    <w:pPr>
      <w:widowControl w:val="0"/>
      <w:autoSpaceDE w:val="0"/>
      <w:autoSpaceDN w:val="0"/>
      <w:spacing w:after="0" w:line="240" w:lineRule="auto"/>
      <w:ind w:right="-376"/>
    </w:pPr>
    <w:rPr>
      <w:rFonts w:ascii="Arial" w:eastAsia="Times New Roman" w:hAnsi="Arial" w:cs="Arial"/>
      <w:sz w:val="20"/>
      <w:szCs w:val="24"/>
      <w:lang w:val="es-ES_tradnl" w:eastAsia="es-ES"/>
    </w:rPr>
  </w:style>
  <w:style w:type="paragraph" w:customStyle="1" w:styleId="2">
    <w:name w:val="2"/>
    <w:basedOn w:val="Normal"/>
    <w:next w:val="Sangradetextonormal"/>
    <w:rsid w:val="000E4787"/>
    <w:pPr>
      <w:widowControl w:val="0"/>
      <w:autoSpaceDE w:val="0"/>
      <w:autoSpaceDN w:val="0"/>
      <w:spacing w:after="0" w:line="240" w:lineRule="auto"/>
    </w:pPr>
    <w:rPr>
      <w:rFonts w:ascii="Arial" w:eastAsia="Times New Roman" w:hAnsi="Arial" w:cs="Arial"/>
      <w:sz w:val="20"/>
      <w:szCs w:val="24"/>
      <w:lang w:val="es-ES_tradnl" w:eastAsia="es-ES"/>
    </w:rPr>
  </w:style>
  <w:style w:type="paragraph" w:customStyle="1" w:styleId="Sangra3detindependiente1">
    <w:name w:val="Sangría 3 de t. independiente1"/>
    <w:basedOn w:val="Normal"/>
    <w:rsid w:val="000E4787"/>
    <w:pPr>
      <w:widowControl w:val="0"/>
      <w:spacing w:after="0" w:line="240" w:lineRule="auto"/>
      <w:ind w:hanging="1"/>
    </w:pPr>
    <w:rPr>
      <w:rFonts w:ascii="Times New Roman" w:eastAsia="Times New Roman" w:hAnsi="Times New Roman" w:cs="Times New Roman"/>
      <w:szCs w:val="20"/>
      <w:lang w:eastAsia="es-ES"/>
    </w:rPr>
  </w:style>
  <w:style w:type="paragraph" w:customStyle="1" w:styleId="1">
    <w:name w:val="1"/>
    <w:basedOn w:val="Normal"/>
    <w:next w:val="Sangradetextonormal"/>
    <w:rsid w:val="000E4787"/>
    <w:pPr>
      <w:spacing w:after="0" w:line="240" w:lineRule="auto"/>
      <w:ind w:left="567"/>
    </w:pPr>
    <w:rPr>
      <w:rFonts w:ascii="Arial" w:eastAsia="Times New Roman" w:hAnsi="Arial" w:cs="Times New Roman"/>
      <w:color w:val="000000"/>
      <w:sz w:val="24"/>
      <w:szCs w:val="20"/>
      <w:lang w:val="es-ES_tradnl" w:eastAsia="es-ES"/>
    </w:rPr>
  </w:style>
  <w:style w:type="paragraph" w:styleId="Descripcin">
    <w:name w:val="caption"/>
    <w:basedOn w:val="Normal"/>
    <w:next w:val="Normal"/>
    <w:qFormat/>
    <w:rsid w:val="000E4787"/>
    <w:pPr>
      <w:spacing w:after="0" w:line="240" w:lineRule="auto"/>
      <w:jc w:val="center"/>
    </w:pPr>
    <w:rPr>
      <w:rFonts w:ascii="Arial" w:eastAsia="Times New Roman" w:hAnsi="Arial" w:cs="Arial"/>
      <w:b/>
      <w:sz w:val="20"/>
      <w:szCs w:val="20"/>
      <w:lang w:val="es-ES_tradnl" w:eastAsia="es-ES"/>
    </w:rPr>
  </w:style>
  <w:style w:type="paragraph" w:customStyle="1" w:styleId="Simple">
    <w:name w:val="Simple"/>
    <w:basedOn w:val="Normal"/>
    <w:rsid w:val="000E4787"/>
    <w:pPr>
      <w:widowControl w:val="0"/>
      <w:spacing w:after="0" w:line="240" w:lineRule="auto"/>
      <w:jc w:val="left"/>
    </w:pPr>
    <w:rPr>
      <w:rFonts w:ascii="Tms Rmn" w:eastAsia="Times New Roman" w:hAnsi="Tms Rmn" w:cs="Times New Roman"/>
      <w:sz w:val="20"/>
      <w:szCs w:val="20"/>
      <w:lang w:eastAsia="es-ES"/>
      <w14:shadow w14:blurRad="50800" w14:dist="38100" w14:dir="2700000" w14:sx="100000" w14:sy="100000" w14:kx="0" w14:ky="0" w14:algn="tl">
        <w14:srgbClr w14:val="000000">
          <w14:alpha w14:val="60000"/>
        </w14:srgbClr>
      </w14:shadow>
    </w:rPr>
  </w:style>
  <w:style w:type="paragraph" w:customStyle="1" w:styleId="Estndar">
    <w:name w:val="Estándar"/>
    <w:basedOn w:val="Normal"/>
    <w:rsid w:val="000E4787"/>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Nmeros">
    <w:name w:val="Números"/>
    <w:basedOn w:val="Normal"/>
    <w:rsid w:val="000E4787"/>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Tabla">
    <w:name w:val="Tabla"/>
    <w:basedOn w:val="Normal"/>
    <w:rsid w:val="000E4787"/>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Pie">
    <w:name w:val="Pie"/>
    <w:basedOn w:val="Normal"/>
    <w:rsid w:val="000E4787"/>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character" w:styleId="Nmerodelnea">
    <w:name w:val="line number"/>
    <w:basedOn w:val="Fuentedeprrafopredeter"/>
    <w:rsid w:val="000E4787"/>
  </w:style>
  <w:style w:type="character" w:customStyle="1" w:styleId="TextocomentarioCar">
    <w:name w:val="Texto comentario Car"/>
    <w:basedOn w:val="Fuentedeprrafopredeter"/>
    <w:link w:val="Textocomentario"/>
    <w:uiPriority w:val="99"/>
    <w:semiHidden/>
    <w:rsid w:val="000E4787"/>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semiHidden/>
    <w:unhideWhenUsed/>
    <w:rsid w:val="000E4787"/>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TextocomentarioCar1">
    <w:name w:val="Texto comentario Car1"/>
    <w:basedOn w:val="Fuentedeprrafopredeter"/>
    <w:uiPriority w:val="99"/>
    <w:semiHidden/>
    <w:rsid w:val="000E4787"/>
    <w:rPr>
      <w:rFonts w:eastAsiaTheme="minorEastAsia"/>
      <w:sz w:val="20"/>
      <w:szCs w:val="20"/>
    </w:rPr>
  </w:style>
  <w:style w:type="character" w:customStyle="1" w:styleId="AsuntodelcomentarioCar">
    <w:name w:val="Asunto del comentario Car"/>
    <w:basedOn w:val="TextocomentarioCar"/>
    <w:link w:val="Asuntodelcomentario"/>
    <w:uiPriority w:val="99"/>
    <w:semiHidden/>
    <w:rsid w:val="000E4787"/>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0E4787"/>
    <w:rPr>
      <w:b/>
      <w:bCs/>
    </w:rPr>
  </w:style>
  <w:style w:type="character" w:customStyle="1" w:styleId="AsuntodelcomentarioCar1">
    <w:name w:val="Asunto del comentario Car1"/>
    <w:basedOn w:val="TextocomentarioCar1"/>
    <w:uiPriority w:val="99"/>
    <w:semiHidden/>
    <w:rsid w:val="000E4787"/>
    <w:rPr>
      <w:rFonts w:eastAsiaTheme="minorEastAsia"/>
      <w:b/>
      <w:bCs/>
      <w:sz w:val="20"/>
      <w:szCs w:val="20"/>
    </w:rPr>
  </w:style>
  <w:style w:type="paragraph" w:styleId="Lista">
    <w:name w:val="List"/>
    <w:basedOn w:val="Normal"/>
    <w:uiPriority w:val="99"/>
    <w:unhideWhenUsed/>
    <w:rsid w:val="000E4787"/>
    <w:pPr>
      <w:spacing w:after="0" w:line="240" w:lineRule="auto"/>
      <w:ind w:left="283" w:hanging="283"/>
      <w:contextualSpacing/>
      <w:jc w:val="left"/>
    </w:pPr>
    <w:rPr>
      <w:rFonts w:ascii="Times New Roman" w:eastAsia="Times New Roman" w:hAnsi="Times New Roman" w:cs="Times New Roman"/>
      <w:sz w:val="20"/>
      <w:szCs w:val="20"/>
      <w:lang w:val="es-ES_tradnl" w:eastAsia="es-ES"/>
    </w:rPr>
  </w:style>
  <w:style w:type="paragraph" w:styleId="Lista2">
    <w:name w:val="List 2"/>
    <w:basedOn w:val="Normal"/>
    <w:uiPriority w:val="99"/>
    <w:unhideWhenUsed/>
    <w:rsid w:val="000E4787"/>
    <w:pPr>
      <w:spacing w:after="0" w:line="240" w:lineRule="auto"/>
      <w:ind w:left="566" w:hanging="283"/>
      <w:contextualSpacing/>
      <w:jc w:val="left"/>
    </w:pPr>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0E4787"/>
    <w:pPr>
      <w:spacing w:after="0" w:line="240" w:lineRule="auto"/>
      <w:ind w:left="849" w:hanging="283"/>
      <w:contextualSpacing/>
      <w:jc w:val="left"/>
    </w:pPr>
    <w:rPr>
      <w:rFonts w:ascii="Times New Roman" w:eastAsia="Times New Roman" w:hAnsi="Times New Roman" w:cs="Times New Roman"/>
      <w:sz w:val="20"/>
      <w:szCs w:val="20"/>
      <w:lang w:val="es-ES_tradnl" w:eastAsia="es-ES"/>
    </w:rPr>
  </w:style>
  <w:style w:type="paragraph" w:styleId="Saludo">
    <w:name w:val="Salutation"/>
    <w:basedOn w:val="Normal"/>
    <w:next w:val="Normal"/>
    <w:link w:val="SaludoCar"/>
    <w:uiPriority w:val="99"/>
    <w:unhideWhenUsed/>
    <w:rsid w:val="000E4787"/>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SaludoCar">
    <w:name w:val="Saludo Car"/>
    <w:basedOn w:val="Fuentedeprrafopredeter"/>
    <w:link w:val="Saludo"/>
    <w:uiPriority w:val="99"/>
    <w:rsid w:val="000E4787"/>
    <w:rPr>
      <w:rFonts w:ascii="Times New Roman" w:eastAsia="Times New Roman" w:hAnsi="Times New Roman" w:cs="Times New Roman"/>
      <w:sz w:val="20"/>
      <w:szCs w:val="20"/>
      <w:lang w:val="es-ES_tradnl" w:eastAsia="es-ES"/>
    </w:rPr>
  </w:style>
  <w:style w:type="paragraph" w:styleId="Listaconvietas">
    <w:name w:val="List Bullet"/>
    <w:basedOn w:val="Normal"/>
    <w:uiPriority w:val="99"/>
    <w:unhideWhenUsed/>
    <w:rsid w:val="000E4787"/>
    <w:pPr>
      <w:numPr>
        <w:numId w:val="16"/>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Listaconvietas2">
    <w:name w:val="List Bullet 2"/>
    <w:basedOn w:val="Normal"/>
    <w:uiPriority w:val="99"/>
    <w:unhideWhenUsed/>
    <w:rsid w:val="000E4787"/>
    <w:pPr>
      <w:numPr>
        <w:numId w:val="17"/>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Continuarlista">
    <w:name w:val="List Continue"/>
    <w:basedOn w:val="Normal"/>
    <w:uiPriority w:val="99"/>
    <w:unhideWhenUsed/>
    <w:rsid w:val="000E4787"/>
    <w:pPr>
      <w:spacing w:after="120" w:line="240" w:lineRule="auto"/>
      <w:ind w:left="283"/>
      <w:contextualSpacing/>
      <w:jc w:val="left"/>
    </w:pPr>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0E4787"/>
    <w:pPr>
      <w:spacing w:after="0" w:line="240" w:lineRule="auto"/>
      <w:ind w:left="360" w:firstLine="360"/>
      <w:jc w:val="left"/>
    </w:pPr>
    <w:rPr>
      <w:rFonts w:ascii="Times New Roman" w:eastAsia="Times New Roman" w:hAnsi="Times New Roman" w:cs="Times New Roman"/>
      <w:sz w:val="20"/>
      <w:szCs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0E4787"/>
    <w:rPr>
      <w:rFonts w:ascii="Times New Roman" w:eastAsia="Times New Roman" w:hAnsi="Times New Roman" w:cs="Times New Roman"/>
      <w:sz w:val="20"/>
      <w:szCs w:val="20"/>
      <w:lang w:val="es-ES_tradnl" w:eastAsia="es-ES"/>
    </w:rPr>
  </w:style>
  <w:style w:type="character" w:customStyle="1" w:styleId="apple-converted-space">
    <w:name w:val="apple-converted-space"/>
    <w:basedOn w:val="Fuentedeprrafopredeter"/>
    <w:rsid w:val="000E4787"/>
  </w:style>
  <w:style w:type="character" w:customStyle="1" w:styleId="titespecificaciones">
    <w:name w:val="titespecificaciones"/>
    <w:basedOn w:val="Fuentedeprrafopredeter"/>
    <w:rsid w:val="000E4787"/>
  </w:style>
  <w:style w:type="table" w:styleId="Tablaconcuadrcula">
    <w:name w:val="Table Grid"/>
    <w:basedOn w:val="Tablanormal"/>
    <w:uiPriority w:val="39"/>
    <w:rsid w:val="000E478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0E478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0E478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eastAsia="es-MX"/>
    </w:rPr>
  </w:style>
  <w:style w:type="character" w:customStyle="1" w:styleId="None">
    <w:name w:val="None"/>
    <w:rsid w:val="000E4787"/>
  </w:style>
  <w:style w:type="paragraph" w:customStyle="1" w:styleId="Encabezado1">
    <w:name w:val="Encabezado1"/>
    <w:rsid w:val="000E4787"/>
    <w:pPr>
      <w:pBdr>
        <w:top w:val="nil"/>
        <w:left w:val="nil"/>
        <w:bottom w:val="nil"/>
        <w:right w:val="nil"/>
        <w:between w:val="nil"/>
        <w:bar w:val="nil"/>
      </w:pBdr>
      <w:tabs>
        <w:tab w:val="center" w:pos="4419"/>
        <w:tab w:val="right" w:pos="8838"/>
      </w:tabs>
      <w:suppressAutoHyphens/>
      <w:spacing w:after="0" w:line="240" w:lineRule="auto"/>
    </w:pPr>
    <w:rPr>
      <w:rFonts w:ascii="Arial" w:eastAsia="Arial Unicode MS" w:hAnsi="Arial" w:cs="Arial Unicode MS"/>
      <w:color w:val="000000"/>
      <w:sz w:val="20"/>
      <w:szCs w:val="20"/>
      <w:u w:color="000000"/>
      <w:bdr w:val="nil"/>
      <w:lang w:val="es-ES_tradnl" w:eastAsia="es-MX"/>
    </w:rPr>
  </w:style>
  <w:style w:type="paragraph" w:customStyle="1" w:styleId="Piedepgina1">
    <w:name w:val="Pie de página1"/>
    <w:rsid w:val="000E4787"/>
    <w:pPr>
      <w:pBdr>
        <w:top w:val="nil"/>
        <w:left w:val="nil"/>
        <w:bottom w:val="nil"/>
        <w:right w:val="nil"/>
        <w:between w:val="nil"/>
        <w:bar w:val="nil"/>
      </w:pBdr>
      <w:tabs>
        <w:tab w:val="center" w:pos="4252"/>
        <w:tab w:val="right" w:pos="8504"/>
      </w:tabs>
      <w:suppressAutoHyphens/>
      <w:spacing w:after="0" w:line="240" w:lineRule="auto"/>
    </w:pPr>
    <w:rPr>
      <w:rFonts w:ascii="Times New Roman" w:eastAsia="Arial Unicode MS" w:hAnsi="Times New Roman" w:cs="Arial Unicode MS"/>
      <w:color w:val="000000"/>
      <w:sz w:val="24"/>
      <w:szCs w:val="24"/>
      <w:u w:color="000000"/>
      <w:bdr w:val="nil"/>
      <w:lang w:val="es-ES_tradnl" w:eastAsia="es-MX"/>
    </w:rPr>
  </w:style>
  <w:style w:type="paragraph" w:customStyle="1" w:styleId="Ttulo61">
    <w:name w:val="Título 61"/>
    <w:next w:val="BodyA"/>
    <w:rsid w:val="000E4787"/>
    <w:pPr>
      <w:pBdr>
        <w:top w:val="nil"/>
        <w:left w:val="nil"/>
        <w:bottom w:val="nil"/>
        <w:right w:val="nil"/>
        <w:between w:val="nil"/>
        <w:bar w:val="nil"/>
      </w:pBdr>
      <w:tabs>
        <w:tab w:val="left" w:pos="1152"/>
      </w:tabs>
      <w:suppressAutoHyphens/>
      <w:spacing w:before="240" w:after="60" w:line="240" w:lineRule="auto"/>
      <w:ind w:left="1152" w:hanging="1152"/>
      <w:outlineLvl w:val="5"/>
    </w:pPr>
    <w:rPr>
      <w:rFonts w:ascii="Times New Roman" w:eastAsia="Arial Unicode MS" w:hAnsi="Times New Roman" w:cs="Arial Unicode MS"/>
      <w:b/>
      <w:bCs/>
      <w:color w:val="000000"/>
      <w:u w:color="000000"/>
      <w:bdr w:val="nil"/>
      <w:lang w:val="es-ES_tradnl" w:eastAsia="es-MX"/>
    </w:rPr>
  </w:style>
  <w:style w:type="character" w:styleId="Refdecomentario">
    <w:name w:val="annotation reference"/>
    <w:basedOn w:val="Fuentedeprrafopredeter"/>
    <w:uiPriority w:val="99"/>
    <w:semiHidden/>
    <w:unhideWhenUsed/>
    <w:rsid w:val="000E4787"/>
    <w:rPr>
      <w:sz w:val="16"/>
      <w:szCs w:val="16"/>
    </w:rPr>
  </w:style>
  <w:style w:type="paragraph" w:styleId="Revisin">
    <w:name w:val="Revision"/>
    <w:hidden/>
    <w:uiPriority w:val="99"/>
    <w:semiHidden/>
    <w:rsid w:val="000E4787"/>
    <w:pPr>
      <w:spacing w:after="0" w:line="240" w:lineRule="auto"/>
    </w:pPr>
    <w:rPr>
      <w:rFonts w:eastAsiaTheme="minorEastAsia"/>
    </w:rPr>
  </w:style>
  <w:style w:type="table" w:customStyle="1" w:styleId="Listaclara-nfasis11">
    <w:name w:val="Lista clara - Énfasis 11"/>
    <w:basedOn w:val="Tablanormal"/>
    <w:uiPriority w:val="61"/>
    <w:rsid w:val="000E4787"/>
    <w:pPr>
      <w:spacing w:after="0" w:line="240" w:lineRule="auto"/>
    </w:pPr>
    <w:rPr>
      <w:rFonts w:eastAsiaTheme="minorEastAsia"/>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paragraph">
    <w:name w:val="paragraph"/>
    <w:basedOn w:val="Normal"/>
    <w:rsid w:val="000E4787"/>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0E4787"/>
  </w:style>
  <w:style w:type="character" w:customStyle="1" w:styleId="eop">
    <w:name w:val="eop"/>
    <w:basedOn w:val="Fuentedeprrafopredeter"/>
    <w:rsid w:val="000E4787"/>
  </w:style>
  <w:style w:type="character" w:customStyle="1" w:styleId="spellingerror">
    <w:name w:val="spellingerror"/>
    <w:basedOn w:val="Fuentedeprrafopredeter"/>
    <w:rsid w:val="000E4787"/>
  </w:style>
  <w:style w:type="paragraph" w:customStyle="1" w:styleId="Prrafodelista1">
    <w:name w:val="Párrafo de lista1"/>
    <w:basedOn w:val="Normal"/>
    <w:rsid w:val="000E4787"/>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Prrafodelista2">
    <w:name w:val="Párrafo de lista2"/>
    <w:basedOn w:val="Normal"/>
    <w:rsid w:val="000E4787"/>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Sinespaciado2">
    <w:name w:val="Sin espaciado2"/>
    <w:rsid w:val="000E4787"/>
    <w:pPr>
      <w:spacing w:after="0" w:line="240" w:lineRule="auto"/>
    </w:pPr>
    <w:rPr>
      <w:rFonts w:ascii="Calibri" w:eastAsia="Times New Roman" w:hAnsi="Calibri" w:cs="Times New Roman"/>
      <w:lang w:val="en-US" w:eastAsia="es-MX"/>
    </w:rPr>
  </w:style>
  <w:style w:type="paragraph" w:customStyle="1" w:styleId="Prrafodelista3">
    <w:name w:val="Párrafo de lista3"/>
    <w:basedOn w:val="Normal"/>
    <w:rsid w:val="000E4787"/>
    <w:pPr>
      <w:spacing w:after="0" w:line="240" w:lineRule="auto"/>
      <w:ind w:left="720"/>
      <w:contextualSpacing/>
      <w:jc w:val="left"/>
    </w:pPr>
    <w:rPr>
      <w:rFonts w:ascii="Arial" w:eastAsia="Times New Roman" w:hAnsi="Arial" w:cs="Times New Roman"/>
      <w:lang w:eastAsia="es-MX"/>
    </w:rPr>
  </w:style>
  <w:style w:type="paragraph" w:customStyle="1" w:styleId="Cuerpo">
    <w:name w:val="Cuerpo"/>
    <w:rsid w:val="000E4787"/>
    <w:pPr>
      <w:spacing w:after="0" w:line="240" w:lineRule="auto"/>
    </w:pPr>
    <w:rPr>
      <w:rFonts w:ascii="Helvetica" w:eastAsia="Times New Roman" w:hAnsi="Helvetica" w:cs="Times New Roman"/>
      <w:color w:val="000000"/>
      <w:sz w:val="24"/>
      <w:szCs w:val="20"/>
      <w:lang w:val="en-US" w:eastAsia="es-MX"/>
    </w:rPr>
  </w:style>
  <w:style w:type="paragraph" w:customStyle="1" w:styleId="canresize">
    <w:name w:val="canresize"/>
    <w:basedOn w:val="Normal"/>
    <w:rsid w:val="000E4787"/>
    <w:pPr>
      <w:spacing w:after="0" w:line="240" w:lineRule="auto"/>
      <w:jc w:val="left"/>
    </w:pPr>
    <w:rPr>
      <w:rFonts w:ascii="Times New Roman" w:eastAsia="Times New Roman" w:hAnsi="Times New Roman" w:cs="Times New Roman"/>
      <w:color w:val="4E5156"/>
      <w:sz w:val="29"/>
      <w:szCs w:val="29"/>
      <w:lang w:eastAsia="es-MX"/>
    </w:rPr>
  </w:style>
  <w:style w:type="paragraph" w:customStyle="1" w:styleId="Cuadrculamedia21">
    <w:name w:val="Cuadrícula media 21"/>
    <w:aliases w:val="Bullets"/>
    <w:basedOn w:val="Normal"/>
    <w:uiPriority w:val="1"/>
    <w:qFormat/>
    <w:rsid w:val="000E4787"/>
    <w:pPr>
      <w:autoSpaceDE w:val="0"/>
      <w:autoSpaceDN w:val="0"/>
      <w:adjustRightInd w:val="0"/>
      <w:spacing w:after="0" w:line="276" w:lineRule="auto"/>
      <w:ind w:left="2160" w:hanging="360"/>
      <w:jc w:val="left"/>
    </w:pPr>
    <w:rPr>
      <w:rFonts w:ascii="Calibri" w:eastAsia="Calibri" w:hAnsi="Calibri" w:cs="MOONC I+ A Garamond"/>
      <w:color w:val="000000"/>
      <w:sz w:val="18"/>
      <w:szCs w:val="18"/>
      <w:lang w:val="en-US"/>
    </w:rPr>
  </w:style>
  <w:style w:type="character" w:customStyle="1" w:styleId="A3">
    <w:name w:val="A3"/>
    <w:uiPriority w:val="99"/>
    <w:rsid w:val="000E4787"/>
    <w:rPr>
      <w:rFonts w:cs="HelveticaCondensed"/>
      <w:color w:val="000000"/>
    </w:rPr>
  </w:style>
  <w:style w:type="paragraph" w:customStyle="1" w:styleId="Pa7">
    <w:name w:val="Pa7"/>
    <w:basedOn w:val="Default"/>
    <w:next w:val="Default"/>
    <w:uiPriority w:val="99"/>
    <w:rsid w:val="000E4787"/>
    <w:pPr>
      <w:spacing w:line="161" w:lineRule="atLeast"/>
    </w:pPr>
    <w:rPr>
      <w:rFonts w:ascii="HelveticaCondensed" w:eastAsiaTheme="minorHAnsi" w:hAnsi="HelveticaCondensed" w:cstheme="minorBidi"/>
      <w:color w:val="auto"/>
      <w:lang w:val="en-US"/>
    </w:rPr>
  </w:style>
  <w:style w:type="paragraph" w:customStyle="1" w:styleId="Pa5">
    <w:name w:val="Pa5"/>
    <w:basedOn w:val="Default"/>
    <w:next w:val="Default"/>
    <w:uiPriority w:val="99"/>
    <w:rsid w:val="000E4787"/>
    <w:pPr>
      <w:spacing w:line="201" w:lineRule="atLeast"/>
    </w:pPr>
    <w:rPr>
      <w:rFonts w:ascii="HelveticaCondensed" w:eastAsiaTheme="minorHAnsi" w:hAnsi="HelveticaCondensed" w:cstheme="minorBidi"/>
      <w:color w:val="auto"/>
      <w:lang w:val="en-US"/>
    </w:rPr>
  </w:style>
  <w:style w:type="paragraph" w:customStyle="1" w:styleId="PRT">
    <w:name w:val="PRT"/>
    <w:basedOn w:val="Normal"/>
    <w:next w:val="ART"/>
    <w:autoRedefine/>
    <w:rsid w:val="000E4787"/>
    <w:pPr>
      <w:numPr>
        <w:numId w:val="24"/>
      </w:numPr>
      <w:suppressAutoHyphens/>
      <w:spacing w:before="480" w:after="0" w:line="240" w:lineRule="auto"/>
      <w:outlineLvl w:val="0"/>
    </w:pPr>
    <w:rPr>
      <w:rFonts w:ascii="Arial" w:eastAsia="Times New Roman" w:hAnsi="Arial" w:cs="Arial"/>
      <w:szCs w:val="20"/>
      <w:lang w:val="es-ES" w:eastAsia="es-ES" w:bidi="es-ES"/>
    </w:rPr>
  </w:style>
  <w:style w:type="paragraph" w:customStyle="1" w:styleId="SUT">
    <w:name w:val="SUT"/>
    <w:basedOn w:val="Normal"/>
    <w:next w:val="PR1"/>
    <w:rsid w:val="000E4787"/>
    <w:pPr>
      <w:numPr>
        <w:ilvl w:val="1"/>
        <w:numId w:val="24"/>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DST">
    <w:name w:val="DST"/>
    <w:basedOn w:val="Normal"/>
    <w:next w:val="PR1"/>
    <w:rsid w:val="000E4787"/>
    <w:pPr>
      <w:numPr>
        <w:ilvl w:val="2"/>
        <w:numId w:val="24"/>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ART">
    <w:name w:val="ART"/>
    <w:basedOn w:val="Normal"/>
    <w:next w:val="PR1"/>
    <w:autoRedefine/>
    <w:rsid w:val="000E4787"/>
    <w:pPr>
      <w:numPr>
        <w:ilvl w:val="3"/>
        <w:numId w:val="24"/>
      </w:numPr>
      <w:suppressAutoHyphens/>
      <w:spacing w:before="480" w:after="0" w:line="240" w:lineRule="auto"/>
      <w:outlineLvl w:val="1"/>
    </w:pPr>
    <w:rPr>
      <w:rFonts w:ascii="Arial" w:eastAsia="Times New Roman" w:hAnsi="Arial" w:cs="Arial"/>
      <w:szCs w:val="20"/>
      <w:lang w:val="es-ES" w:eastAsia="es-ES" w:bidi="es-ES"/>
    </w:rPr>
  </w:style>
  <w:style w:type="paragraph" w:customStyle="1" w:styleId="PR1">
    <w:name w:val="PR1"/>
    <w:basedOn w:val="Normal"/>
    <w:autoRedefine/>
    <w:rsid w:val="000E4787"/>
    <w:pPr>
      <w:numPr>
        <w:ilvl w:val="4"/>
        <w:numId w:val="24"/>
      </w:numPr>
      <w:suppressAutoHyphens/>
      <w:spacing w:before="240" w:after="0" w:line="240" w:lineRule="auto"/>
      <w:outlineLvl w:val="2"/>
    </w:pPr>
    <w:rPr>
      <w:rFonts w:ascii="Arial" w:eastAsia="Times New Roman" w:hAnsi="Arial" w:cs="Arial"/>
      <w:lang w:val="es-ES" w:eastAsia="es-ES" w:bidi="es-ES"/>
    </w:rPr>
  </w:style>
  <w:style w:type="paragraph" w:customStyle="1" w:styleId="PR2">
    <w:name w:val="PR2"/>
    <w:basedOn w:val="Normal"/>
    <w:autoRedefine/>
    <w:rsid w:val="000E4787"/>
    <w:pPr>
      <w:numPr>
        <w:ilvl w:val="5"/>
        <w:numId w:val="24"/>
      </w:numPr>
      <w:tabs>
        <w:tab w:val="left" w:pos="1440"/>
      </w:tabs>
      <w:suppressAutoHyphens/>
      <w:spacing w:before="120" w:after="120" w:line="240" w:lineRule="auto"/>
      <w:jc w:val="left"/>
      <w:outlineLvl w:val="3"/>
    </w:pPr>
    <w:rPr>
      <w:rFonts w:ascii="Arial" w:eastAsia="Times New Roman" w:hAnsi="Arial" w:cs="Arial"/>
      <w:lang w:val="es-ES" w:eastAsia="es-ES" w:bidi="es-ES"/>
    </w:rPr>
  </w:style>
  <w:style w:type="paragraph" w:customStyle="1" w:styleId="PR3">
    <w:name w:val="PR3"/>
    <w:basedOn w:val="Normal"/>
    <w:autoRedefine/>
    <w:rsid w:val="000E4787"/>
    <w:pPr>
      <w:suppressAutoHyphens/>
      <w:spacing w:after="0" w:line="240" w:lineRule="auto"/>
      <w:outlineLvl w:val="4"/>
    </w:pPr>
    <w:rPr>
      <w:rFonts w:ascii="Arial" w:eastAsia="Times New Roman" w:hAnsi="Arial" w:cs="Arial"/>
      <w:lang w:val="es-ES" w:eastAsia="es-ES" w:bidi="es-ES"/>
    </w:rPr>
  </w:style>
  <w:style w:type="paragraph" w:customStyle="1" w:styleId="PR4">
    <w:name w:val="PR4"/>
    <w:basedOn w:val="Normal"/>
    <w:autoRedefine/>
    <w:rsid w:val="000E4787"/>
    <w:pPr>
      <w:numPr>
        <w:numId w:val="27"/>
      </w:numPr>
      <w:tabs>
        <w:tab w:val="left" w:pos="2592"/>
      </w:tabs>
      <w:suppressAutoHyphens/>
      <w:spacing w:after="0" w:line="240" w:lineRule="auto"/>
      <w:outlineLvl w:val="5"/>
    </w:pPr>
    <w:rPr>
      <w:rFonts w:eastAsia="Times New Roman" w:cstheme="minorHAnsi"/>
      <w:sz w:val="20"/>
      <w:szCs w:val="20"/>
      <w:lang w:val="es-ES" w:eastAsia="es-ES" w:bidi="es-ES"/>
    </w:rPr>
  </w:style>
  <w:style w:type="paragraph" w:customStyle="1" w:styleId="PR5">
    <w:name w:val="PR5"/>
    <w:basedOn w:val="Normal"/>
    <w:autoRedefine/>
    <w:rsid w:val="000E4787"/>
    <w:pPr>
      <w:numPr>
        <w:ilvl w:val="8"/>
        <w:numId w:val="24"/>
      </w:numPr>
      <w:suppressAutoHyphens/>
      <w:spacing w:before="120" w:after="0" w:line="240" w:lineRule="auto"/>
      <w:outlineLvl w:val="6"/>
    </w:pPr>
    <w:rPr>
      <w:rFonts w:ascii="Arial" w:eastAsia="Times New Roman" w:hAnsi="Arial" w:cs="Times New Roman"/>
      <w:szCs w:val="20"/>
      <w:lang w:val="es-ES" w:eastAsia="es-ES" w:bidi="es-ES"/>
    </w:rPr>
  </w:style>
  <w:style w:type="paragraph" w:customStyle="1" w:styleId="PR3Special">
    <w:name w:val="PR3 Special"/>
    <w:basedOn w:val="PR3"/>
    <w:next w:val="PR3"/>
    <w:autoRedefine/>
    <w:qFormat/>
    <w:rsid w:val="000E4787"/>
    <w:pPr>
      <w:spacing w:before="60" w:after="60"/>
    </w:pPr>
    <w:rPr>
      <w:rFonts w:ascii="Soberana Sans" w:hAnsi="Soberana Sans"/>
      <w:sz w:val="20"/>
      <w:szCs w:val="20"/>
    </w:rPr>
  </w:style>
  <w:style w:type="numbering" w:customStyle="1" w:styleId="Estilo1">
    <w:name w:val="Estilo1"/>
    <w:uiPriority w:val="99"/>
    <w:rsid w:val="000E4787"/>
    <w:pPr>
      <w:numPr>
        <w:numId w:val="25"/>
      </w:numPr>
    </w:pPr>
  </w:style>
  <w:style w:type="numbering" w:customStyle="1" w:styleId="Estilo2">
    <w:name w:val="Estilo2"/>
    <w:uiPriority w:val="99"/>
    <w:rsid w:val="000E4787"/>
    <w:pPr>
      <w:numPr>
        <w:numId w:val="26"/>
      </w:numPr>
    </w:pPr>
  </w:style>
  <w:style w:type="paragraph" w:customStyle="1" w:styleId="Pa10">
    <w:name w:val="Pa10"/>
    <w:basedOn w:val="Default"/>
    <w:next w:val="Default"/>
    <w:uiPriority w:val="99"/>
    <w:rsid w:val="000E4787"/>
    <w:pPr>
      <w:spacing w:line="161" w:lineRule="atLeast"/>
    </w:pPr>
    <w:rPr>
      <w:rFonts w:ascii="HelveticaCondensed" w:eastAsiaTheme="minorHAnsi" w:hAnsi="HelveticaCondensed" w:cstheme="minorBidi"/>
      <w:color w:val="auto"/>
      <w:lang w:val="en-US"/>
    </w:rPr>
  </w:style>
  <w:style w:type="paragraph" w:customStyle="1" w:styleId="Pa9">
    <w:name w:val="Pa9"/>
    <w:basedOn w:val="Default"/>
    <w:next w:val="Default"/>
    <w:uiPriority w:val="99"/>
    <w:rsid w:val="000E4787"/>
    <w:pPr>
      <w:spacing w:line="161" w:lineRule="atLeast"/>
    </w:pPr>
    <w:rPr>
      <w:rFonts w:ascii="Helvetica" w:eastAsiaTheme="minorHAnsi" w:hAnsi="Helvetica" w:cstheme="minorBidi"/>
      <w:color w:val="auto"/>
      <w:lang w:val="en-US"/>
    </w:rPr>
  </w:style>
  <w:style w:type="character" w:customStyle="1" w:styleId="A7">
    <w:name w:val="A7"/>
    <w:uiPriority w:val="99"/>
    <w:rsid w:val="000E4787"/>
    <w:rPr>
      <w:rFonts w:cs="Helvetica"/>
      <w:color w:val="403F41"/>
      <w:sz w:val="13"/>
      <w:szCs w:val="13"/>
    </w:rPr>
  </w:style>
  <w:style w:type="paragraph" w:styleId="HTMLconformatoprevio">
    <w:name w:val="HTML Preformatted"/>
    <w:basedOn w:val="Normal"/>
    <w:link w:val="HTMLconformatoprevioCar"/>
    <w:uiPriority w:val="99"/>
    <w:semiHidden/>
    <w:unhideWhenUsed/>
    <w:rsid w:val="000E4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0E4787"/>
    <w:rPr>
      <w:rFonts w:ascii="Courier New" w:eastAsia="Times New Roman" w:hAnsi="Courier New" w:cs="Courier New"/>
      <w:sz w:val="20"/>
      <w:szCs w:val="20"/>
      <w:lang w:eastAsia="es-MX"/>
    </w:rPr>
  </w:style>
  <w:style w:type="character" w:customStyle="1" w:styleId="Cuerpodeltexto2">
    <w:name w:val="Cuerpo del texto (2)_"/>
    <w:basedOn w:val="Fuentedeprrafopredeter"/>
    <w:link w:val="Cuerpodeltexto20"/>
    <w:rsid w:val="000E4787"/>
    <w:rPr>
      <w:sz w:val="20"/>
      <w:szCs w:val="20"/>
      <w:shd w:val="clear" w:color="auto" w:fill="FFFFFF"/>
    </w:rPr>
  </w:style>
  <w:style w:type="paragraph" w:customStyle="1" w:styleId="Cuerpodeltexto20">
    <w:name w:val="Cuerpo del texto (2)"/>
    <w:basedOn w:val="Normal"/>
    <w:link w:val="Cuerpodeltexto2"/>
    <w:rsid w:val="000E4787"/>
    <w:pPr>
      <w:widowControl w:val="0"/>
      <w:shd w:val="clear" w:color="auto" w:fill="FFFFFF"/>
      <w:spacing w:before="180" w:after="0" w:line="234" w:lineRule="exact"/>
      <w:ind w:hanging="1000"/>
      <w:jc w:val="center"/>
    </w:pPr>
    <w:rPr>
      <w:rFonts w:eastAsiaTheme="minorHAnsi"/>
      <w:sz w:val="20"/>
      <w:szCs w:val="20"/>
    </w:rPr>
  </w:style>
  <w:style w:type="character" w:customStyle="1" w:styleId="Ttulo50">
    <w:name w:val="Título #5_"/>
    <w:basedOn w:val="Fuentedeprrafopredeter"/>
    <w:link w:val="Ttulo51"/>
    <w:rsid w:val="000E4787"/>
    <w:rPr>
      <w:b/>
      <w:bCs/>
      <w:sz w:val="20"/>
      <w:szCs w:val="20"/>
      <w:shd w:val="clear" w:color="auto" w:fill="FFFFFF"/>
    </w:rPr>
  </w:style>
  <w:style w:type="paragraph" w:customStyle="1" w:styleId="Ttulo51">
    <w:name w:val="Título #5"/>
    <w:basedOn w:val="Normal"/>
    <w:link w:val="Ttulo50"/>
    <w:rsid w:val="000E4787"/>
    <w:pPr>
      <w:widowControl w:val="0"/>
      <w:shd w:val="clear" w:color="auto" w:fill="FFFFFF"/>
      <w:spacing w:before="840" w:after="180" w:line="0" w:lineRule="atLeast"/>
      <w:ind w:hanging="720"/>
      <w:jc w:val="center"/>
      <w:outlineLvl w:val="4"/>
    </w:pPr>
    <w:rPr>
      <w:rFonts w:eastAsiaTheme="minorHAnsi"/>
      <w:b/>
      <w:bCs/>
      <w:sz w:val="20"/>
      <w:szCs w:val="20"/>
    </w:rPr>
  </w:style>
  <w:style w:type="paragraph" w:customStyle="1" w:styleId="cjtextonumeral1">
    <w:name w:val="cj texto numeral 1"/>
    <w:basedOn w:val="Normal"/>
    <w:rsid w:val="000E4787"/>
    <w:pPr>
      <w:overflowPunct w:val="0"/>
      <w:autoSpaceDE w:val="0"/>
      <w:autoSpaceDN w:val="0"/>
      <w:spacing w:after="200" w:line="240" w:lineRule="auto"/>
      <w:ind w:left="567"/>
    </w:pPr>
    <w:rPr>
      <w:rFonts w:ascii="Arial" w:eastAsiaTheme="minorHAnsi" w:hAnsi="Arial" w:cs="Arial"/>
      <w:lang w:eastAsia="es-ES"/>
    </w:rPr>
  </w:style>
  <w:style w:type="table" w:customStyle="1" w:styleId="TableNormal">
    <w:name w:val="Table Normal"/>
    <w:uiPriority w:val="2"/>
    <w:semiHidden/>
    <w:unhideWhenUsed/>
    <w:qFormat/>
    <w:rsid w:val="000E47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E4787"/>
    <w:pPr>
      <w:widowControl w:val="0"/>
      <w:autoSpaceDE w:val="0"/>
      <w:autoSpaceDN w:val="0"/>
      <w:spacing w:after="0" w:line="240" w:lineRule="auto"/>
      <w:jc w:val="left"/>
    </w:pPr>
    <w:rPr>
      <w:rFonts w:ascii="Arial" w:eastAsia="Arial" w:hAnsi="Arial" w:cs="Arial"/>
      <w:lang w:val="es-ES" w:eastAsia="es-ES" w:bidi="es-ES"/>
    </w:rPr>
  </w:style>
  <w:style w:type="table" w:customStyle="1" w:styleId="Listaclara-nfasis111">
    <w:name w:val="Lista clara - Énfasis 111"/>
    <w:basedOn w:val="Tablanormal"/>
    <w:uiPriority w:val="61"/>
    <w:rsid w:val="000E4787"/>
    <w:pPr>
      <w:spacing w:after="0" w:line="240" w:lineRule="auto"/>
    </w:pPr>
    <w:rPr>
      <w:rFonts w:eastAsiaTheme="minorEastAsia"/>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xl81">
    <w:name w:val="xl81"/>
    <w:basedOn w:val="Normal"/>
    <w:rsid w:val="000E4787"/>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Montserrat Medium" w:eastAsia="Times New Roman" w:hAnsi="Montserrat Medium" w:cs="Times New Roman"/>
      <w:b/>
      <w:bCs/>
      <w:sz w:val="24"/>
      <w:szCs w:val="24"/>
      <w:lang w:eastAsia="es-MX"/>
    </w:rPr>
  </w:style>
  <w:style w:type="paragraph" w:customStyle="1" w:styleId="xl82">
    <w:name w:val="xl82"/>
    <w:basedOn w:val="Normal"/>
    <w:rsid w:val="000E4787"/>
    <w:pPr>
      <w:pBdr>
        <w:left w:val="single" w:sz="8" w:space="0" w:color="auto"/>
        <w:right w:val="single" w:sz="8" w:space="0" w:color="auto"/>
      </w:pBdr>
      <w:spacing w:before="100" w:beforeAutospacing="1" w:after="100" w:afterAutospacing="1" w:line="240" w:lineRule="auto"/>
      <w:jc w:val="center"/>
      <w:textAlignment w:val="center"/>
    </w:pPr>
    <w:rPr>
      <w:rFonts w:ascii="Montserrat Medium" w:eastAsia="Times New Roman" w:hAnsi="Montserrat Medium" w:cs="Times New Roman"/>
      <w:sz w:val="24"/>
      <w:szCs w:val="24"/>
      <w:lang w:eastAsia="es-MX"/>
    </w:rPr>
  </w:style>
  <w:style w:type="character" w:customStyle="1" w:styleId="modelo-marca1">
    <w:name w:val="modelo-marca1"/>
    <w:basedOn w:val="Fuentedeprrafopredeter"/>
    <w:rsid w:val="000E4787"/>
    <w:rPr>
      <w:b/>
      <w:bCs/>
      <w:color w:val="005CB9"/>
    </w:rPr>
  </w:style>
  <w:style w:type="character" w:styleId="nfasis">
    <w:name w:val="Emphasis"/>
    <w:basedOn w:val="Fuentedeprrafopredeter"/>
    <w:uiPriority w:val="20"/>
    <w:qFormat/>
    <w:rsid w:val="000E4787"/>
    <w:rPr>
      <w:i/>
      <w:iCs/>
    </w:rPr>
  </w:style>
  <w:style w:type="paragraph" w:customStyle="1" w:styleId="Textoindependiente23">
    <w:name w:val="Texto independiente 23"/>
    <w:basedOn w:val="Normal"/>
    <w:rsid w:val="000E4787"/>
    <w:pPr>
      <w:tabs>
        <w:tab w:val="left" w:pos="709"/>
      </w:tabs>
      <w:spacing w:after="0" w:line="240" w:lineRule="auto"/>
    </w:pPr>
    <w:rPr>
      <w:rFonts w:ascii="Arial" w:eastAsia="Times New Roman" w:hAnsi="Arial" w:cs="Times New Roman"/>
      <w:sz w:val="24"/>
      <w:szCs w:val="20"/>
      <w:lang w:val="es-ES_tradnl" w:eastAsia="es-ES"/>
    </w:rPr>
  </w:style>
  <w:style w:type="character" w:customStyle="1" w:styleId="SinespaciadoCar">
    <w:name w:val="Sin espaciado Car"/>
    <w:basedOn w:val="Fuentedeprrafopredeter"/>
    <w:link w:val="Sinespaciado"/>
    <w:uiPriority w:val="1"/>
    <w:rsid w:val="000E4787"/>
    <w:rPr>
      <w:rFonts w:ascii="Calibri" w:eastAsia="Times New Roman" w:hAnsi="Calibri" w:cs="Calibri"/>
      <w:lang w:eastAsia="es-MX"/>
    </w:rPr>
  </w:style>
  <w:style w:type="table" w:styleId="Tabladelista2-nfasis6">
    <w:name w:val="List Table 2 Accent 6"/>
    <w:basedOn w:val="Tablanormal"/>
    <w:uiPriority w:val="47"/>
    <w:rsid w:val="000E478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normal5">
    <w:name w:val="Plain Table 5"/>
    <w:basedOn w:val="Tablanormal"/>
    <w:uiPriority w:val="45"/>
    <w:rsid w:val="000E47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RINEGRI1">
    <w:name w:val="CORI NEGRI1"/>
    <w:basedOn w:val="Sinespaciado"/>
    <w:link w:val="CORINEGRI1Car"/>
    <w:uiPriority w:val="1"/>
    <w:rsid w:val="000E4787"/>
    <w:pPr>
      <w:widowControl w:val="0"/>
      <w:autoSpaceDE w:val="0"/>
      <w:autoSpaceDN w:val="0"/>
      <w:ind w:left="993" w:hanging="360"/>
      <w:jc w:val="both"/>
    </w:pPr>
    <w:rPr>
      <w:rFonts w:ascii="Arial" w:eastAsia="Arial" w:hAnsi="Arial" w:cs="Arial"/>
      <w:lang w:bidi="es-MX"/>
    </w:rPr>
  </w:style>
  <w:style w:type="character" w:customStyle="1" w:styleId="Estilo1Car">
    <w:name w:val="Estilo1 Car"/>
    <w:basedOn w:val="SinespaciadoCar"/>
    <w:uiPriority w:val="1"/>
    <w:rsid w:val="000E4787"/>
    <w:rPr>
      <w:rFonts w:ascii="Cambria" w:eastAsia="Times New Roman" w:hAnsi="Cambria" w:cs="Calibri"/>
      <w:b/>
      <w:color w:val="00000A"/>
      <w:u w:color="00000A"/>
      <w:lang w:eastAsia="es-MX"/>
    </w:rPr>
  </w:style>
  <w:style w:type="character" w:customStyle="1" w:styleId="CORINEGRI1Car">
    <w:name w:val="CORI NEGRI1 Car"/>
    <w:basedOn w:val="SinespaciadoCar"/>
    <w:link w:val="CORINEGRI1"/>
    <w:uiPriority w:val="1"/>
    <w:rsid w:val="000E4787"/>
    <w:rPr>
      <w:rFonts w:ascii="Arial" w:eastAsia="Arial" w:hAnsi="Arial" w:cs="Arial"/>
      <w:lang w:eastAsia="es-MX" w:bidi="es-MX"/>
    </w:rPr>
  </w:style>
  <w:style w:type="paragraph" w:customStyle="1" w:styleId="CORI">
    <w:name w:val="CORI"/>
    <w:link w:val="CORICar"/>
    <w:uiPriority w:val="1"/>
    <w:qFormat/>
    <w:rsid w:val="000E4787"/>
    <w:pPr>
      <w:widowControl w:val="0"/>
      <w:numPr>
        <w:numId w:val="36"/>
      </w:numPr>
      <w:autoSpaceDE w:val="0"/>
      <w:autoSpaceDN w:val="0"/>
      <w:spacing w:after="0" w:line="240" w:lineRule="auto"/>
      <w:ind w:left="993" w:hanging="360"/>
      <w:jc w:val="both"/>
    </w:pPr>
    <w:rPr>
      <w:rFonts w:ascii="Cambria" w:eastAsia="Arial" w:hAnsi="Cambria" w:cs="Arial"/>
      <w:b/>
      <w:color w:val="00000A"/>
      <w:u w:color="00000A"/>
      <w:lang w:eastAsia="es-MX" w:bidi="es-MX"/>
    </w:rPr>
  </w:style>
  <w:style w:type="character" w:customStyle="1" w:styleId="Estilo2Car">
    <w:name w:val="Estilo2 Car"/>
    <w:basedOn w:val="Estilo1Car"/>
    <w:uiPriority w:val="1"/>
    <w:rsid w:val="000E4787"/>
    <w:rPr>
      <w:rFonts w:ascii="Cambria" w:eastAsia="Times New Roman" w:hAnsi="Cambria" w:cs="Calibri"/>
      <w:b w:val="0"/>
      <w:color w:val="00000A"/>
      <w:u w:color="00000A"/>
      <w:lang w:eastAsia="es-MX"/>
    </w:rPr>
  </w:style>
  <w:style w:type="paragraph" w:customStyle="1" w:styleId="CORI1">
    <w:name w:val="CORI1"/>
    <w:basedOn w:val="Sinespaciado"/>
    <w:link w:val="CORI1Car"/>
    <w:uiPriority w:val="1"/>
    <w:qFormat/>
    <w:rsid w:val="000E4787"/>
    <w:pPr>
      <w:widowControl w:val="0"/>
      <w:autoSpaceDE w:val="0"/>
      <w:autoSpaceDN w:val="0"/>
      <w:ind w:firstLine="284"/>
      <w:jc w:val="both"/>
    </w:pPr>
    <w:rPr>
      <w:rFonts w:ascii="Cambria" w:eastAsia="Arial" w:hAnsi="Cambria" w:cs="Arial"/>
      <w:color w:val="00000A"/>
      <w:lang w:bidi="es-MX"/>
    </w:rPr>
  </w:style>
  <w:style w:type="character" w:customStyle="1" w:styleId="CORICar">
    <w:name w:val="CORI Car"/>
    <w:basedOn w:val="Estilo1Car"/>
    <w:link w:val="CORI"/>
    <w:uiPriority w:val="1"/>
    <w:rsid w:val="000E4787"/>
    <w:rPr>
      <w:rFonts w:ascii="Cambria" w:eastAsia="Arial" w:hAnsi="Cambria" w:cs="Arial"/>
      <w:b/>
      <w:color w:val="00000A"/>
      <w:u w:color="00000A"/>
      <w:lang w:eastAsia="es-MX" w:bidi="es-MX"/>
    </w:rPr>
  </w:style>
  <w:style w:type="character" w:customStyle="1" w:styleId="CORI1Car">
    <w:name w:val="CORI1 Car"/>
    <w:basedOn w:val="SinespaciadoCar"/>
    <w:link w:val="CORI1"/>
    <w:uiPriority w:val="1"/>
    <w:rsid w:val="000E4787"/>
    <w:rPr>
      <w:rFonts w:ascii="Cambria" w:eastAsia="Arial" w:hAnsi="Cambria" w:cs="Arial"/>
      <w:color w:val="00000A"/>
      <w:lang w:eastAsia="es-MX" w:bidi="es-MX"/>
    </w:rPr>
  </w:style>
  <w:style w:type="paragraph" w:customStyle="1" w:styleId="xmsonormal">
    <w:name w:val="x_msonormal"/>
    <w:basedOn w:val="Normal"/>
    <w:rsid w:val="00D41C60"/>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customStyle="1" w:styleId="PuestoCar1">
    <w:name w:val="Puesto Car1"/>
    <w:rsid w:val="00FD1CE2"/>
    <w:rPr>
      <w:rFonts w:ascii="Arial" w:eastAsia="Times New Roman" w:hAnsi="Arial" w:cs="Times New Roman"/>
      <w:b/>
      <w:sz w:val="28"/>
      <w:szCs w:val="20"/>
      <w:lang w:eastAsia="es-ES"/>
    </w:rPr>
  </w:style>
  <w:style w:type="numbering" w:customStyle="1" w:styleId="Sinlista1">
    <w:name w:val="Sin lista1"/>
    <w:next w:val="Sinlista"/>
    <w:uiPriority w:val="99"/>
    <w:semiHidden/>
    <w:unhideWhenUsed/>
    <w:rsid w:val="00FD1CE2"/>
  </w:style>
  <w:style w:type="numbering" w:customStyle="1" w:styleId="Sinlista2">
    <w:name w:val="Sin lista2"/>
    <w:next w:val="Sinlista"/>
    <w:uiPriority w:val="99"/>
    <w:semiHidden/>
    <w:unhideWhenUsed/>
    <w:rsid w:val="00FD1CE2"/>
  </w:style>
  <w:style w:type="table" w:customStyle="1" w:styleId="Tablaconcuadrcula1">
    <w:name w:val="Tabla con cuadrícula1"/>
    <w:basedOn w:val="Tablanormal"/>
    <w:next w:val="Tablaconcuadrcula"/>
    <w:rsid w:val="00FD1CE2"/>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FD1CE2"/>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adrculamedia1-nfasis2Car">
    <w:name w:val="Cuadrícula media 1 - Énfasis 2 Car"/>
    <w:link w:val="Cuadrculamedia1-nfasis2"/>
    <w:uiPriority w:val="34"/>
    <w:rsid w:val="00FD1CE2"/>
    <w:rPr>
      <w:rFonts w:ascii="Times New Roman" w:eastAsia="Times New Roman" w:hAnsi="Times New Roman"/>
      <w:lang w:eastAsia="es-ES"/>
    </w:rPr>
  </w:style>
  <w:style w:type="table" w:styleId="Cuadrculamedia1-nfasis2">
    <w:name w:val="Medium Grid 1 Accent 2"/>
    <w:basedOn w:val="Tablanormal"/>
    <w:link w:val="Cuadrculamedia1-nfasis2Car"/>
    <w:uiPriority w:val="34"/>
    <w:semiHidden/>
    <w:unhideWhenUsed/>
    <w:rsid w:val="00FD1CE2"/>
    <w:pPr>
      <w:spacing w:after="0" w:line="240" w:lineRule="auto"/>
    </w:pPr>
    <w:rPr>
      <w:rFonts w:ascii="Times New Roman" w:eastAsia="Times New Roman" w:hAnsi="Times New Roman"/>
      <w:lang w:eastAsia="es-E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TtuloCar">
    <w:name w:val="Título Car"/>
    <w:rsid w:val="009731AA"/>
    <w:rPr>
      <w:rFonts w:ascii="Arial" w:eastAsia="Times New Roman" w:hAnsi="Arial" w:cs="Times New Roman"/>
      <w:b/>
      <w:sz w:val="28"/>
      <w:szCs w:val="20"/>
      <w:lang w:eastAsia="es-ES"/>
    </w:rPr>
  </w:style>
  <w:style w:type="character" w:customStyle="1" w:styleId="UnresolvedMention">
    <w:name w:val="Unresolved Mention"/>
    <w:basedOn w:val="Fuentedeprrafopredeter"/>
    <w:uiPriority w:val="99"/>
    <w:semiHidden/>
    <w:unhideWhenUsed/>
    <w:rsid w:val="0078351C"/>
    <w:rPr>
      <w:color w:val="605E5C"/>
      <w:shd w:val="clear" w:color="auto" w:fill="E1DFDD"/>
    </w:rPr>
  </w:style>
  <w:style w:type="table" w:styleId="Tabladecuadrcula1clara">
    <w:name w:val="Grid Table 1 Light"/>
    <w:basedOn w:val="Tablanormal"/>
    <w:uiPriority w:val="46"/>
    <w:rsid w:val="0078351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318375">
      <w:bodyDiv w:val="1"/>
      <w:marLeft w:val="0"/>
      <w:marRight w:val="0"/>
      <w:marTop w:val="0"/>
      <w:marBottom w:val="0"/>
      <w:divBdr>
        <w:top w:val="none" w:sz="0" w:space="0" w:color="auto"/>
        <w:left w:val="none" w:sz="0" w:space="0" w:color="auto"/>
        <w:bottom w:val="none" w:sz="0" w:space="0" w:color="auto"/>
        <w:right w:val="none" w:sz="0" w:space="0" w:color="auto"/>
      </w:divBdr>
      <w:divsChild>
        <w:div w:id="1095400753">
          <w:marLeft w:val="0"/>
          <w:marRight w:val="0"/>
          <w:marTop w:val="0"/>
          <w:marBottom w:val="0"/>
          <w:divBdr>
            <w:top w:val="none" w:sz="0" w:space="0" w:color="auto"/>
            <w:left w:val="none" w:sz="0" w:space="0" w:color="auto"/>
            <w:bottom w:val="none" w:sz="0" w:space="0" w:color="auto"/>
            <w:right w:val="none" w:sz="0" w:space="0" w:color="auto"/>
          </w:divBdr>
        </w:div>
        <w:div w:id="1851290282">
          <w:marLeft w:val="0"/>
          <w:marRight w:val="0"/>
          <w:marTop w:val="0"/>
          <w:marBottom w:val="0"/>
          <w:divBdr>
            <w:top w:val="none" w:sz="0" w:space="0" w:color="auto"/>
            <w:left w:val="none" w:sz="0" w:space="0" w:color="auto"/>
            <w:bottom w:val="none" w:sz="0" w:space="0" w:color="auto"/>
            <w:right w:val="none" w:sz="0" w:space="0" w:color="auto"/>
          </w:divBdr>
        </w:div>
      </w:divsChild>
    </w:div>
    <w:div w:id="1479375298">
      <w:bodyDiv w:val="1"/>
      <w:marLeft w:val="0"/>
      <w:marRight w:val="0"/>
      <w:marTop w:val="0"/>
      <w:marBottom w:val="0"/>
      <w:divBdr>
        <w:top w:val="none" w:sz="0" w:space="0" w:color="auto"/>
        <w:left w:val="none" w:sz="0" w:space="0" w:color="auto"/>
        <w:bottom w:val="none" w:sz="0" w:space="0" w:color="auto"/>
        <w:right w:val="none" w:sz="0" w:space="0" w:color="auto"/>
      </w:divBdr>
    </w:div>
    <w:div w:id="205673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cp-compranet.hacienda.gob.mx/compranet/" TargetMode="External"/><Relationship Id="rId13" Type="http://schemas.openxmlformats.org/officeDocument/2006/relationships/hyperlink" Target="http://compranet.hacienda.gob.mx" TargetMode="External"/><Relationship Id="rId18" Type="http://schemas.openxmlformats.org/officeDocument/2006/relationships/hyperlink" Target="http://www.dnv.com.m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jdrmateriales@puertodosbocas.com.mx" TargetMode="External"/><Relationship Id="rId17" Type="http://schemas.openxmlformats.org/officeDocument/2006/relationships/hyperlink" Target="http://compranet.hacienda.gob.mx"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compranet.hacienda.gob.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gadmon@puertodosbocas.com.m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net.hacienda.gob.mx" TargetMode="External"/><Relationship Id="rId23" Type="http://schemas.openxmlformats.org/officeDocument/2006/relationships/fontTable" Target="fontTable.xml"/><Relationship Id="rId10" Type="http://schemas.openxmlformats.org/officeDocument/2006/relationships/hyperlink" Target="mailto:gadmon@puertodosbocas.com.mx" TargetMode="External"/><Relationship Id="rId19" Type="http://schemas.openxmlformats.org/officeDocument/2006/relationships/hyperlink" Target="http://svef.dosbocas.com.mx/SVEF_PRO/Default.aspx" TargetMode="External"/><Relationship Id="rId4" Type="http://schemas.openxmlformats.org/officeDocument/2006/relationships/settings" Target="settings.xml"/><Relationship Id="rId9" Type="http://schemas.openxmlformats.org/officeDocument/2006/relationships/hyperlink" Target="mailto:sgadmon@puertodosbocas.com.mx" TargetMode="External"/><Relationship Id="rId14" Type="http://schemas.openxmlformats.org/officeDocument/2006/relationships/hyperlink" Target="https://www.puertodosbocas.com.mx/oic-denuncia"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586DF-D5BB-44C3-BB25-2A9627D7E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177</Pages>
  <Words>52551</Words>
  <Characters>289034</Characters>
  <Application>Microsoft Office Word</Application>
  <DocSecurity>0</DocSecurity>
  <Lines>2408</Lines>
  <Paragraphs>681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 ALEJANDRO ALEJANDRO</dc:creator>
  <cp:keywords/>
  <dc:description/>
  <cp:lastModifiedBy>MARIA DEL ROSARIO HERNANDEZ VALENZUELA</cp:lastModifiedBy>
  <cp:revision>7</cp:revision>
  <cp:lastPrinted>2023-03-29T16:36:00Z</cp:lastPrinted>
  <dcterms:created xsi:type="dcterms:W3CDTF">2023-03-27T19:28:00Z</dcterms:created>
  <dcterms:modified xsi:type="dcterms:W3CDTF">2023-03-29T17:56:00Z</dcterms:modified>
</cp:coreProperties>
</file>